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D1A39" w14:textId="77777777" w:rsidR="00B959B9" w:rsidRDefault="000B2709">
      <w:pPr>
        <w:pStyle w:val="Title"/>
        <w:numPr>
          <w:ilvl w:val="0"/>
          <w:numId w:val="31"/>
        </w:numPr>
        <w:tabs>
          <w:tab w:val="left" w:pos="962"/>
        </w:tabs>
      </w:pPr>
      <w:bookmarkStart w:id="0" w:name="6_Agriculture_and_forestry"/>
      <w:bookmarkEnd w:id="0"/>
      <w:r>
        <w:rPr>
          <w:color w:val="18314A"/>
        </w:rPr>
        <w:t>Agriculture</w:t>
      </w:r>
      <w:r>
        <w:rPr>
          <w:color w:val="18314A"/>
          <w:spacing w:val="-17"/>
        </w:rPr>
        <w:t xml:space="preserve"> </w:t>
      </w:r>
      <w:r>
        <w:rPr>
          <w:color w:val="18314A"/>
        </w:rPr>
        <w:t>and</w:t>
      </w:r>
      <w:r>
        <w:rPr>
          <w:color w:val="18314A"/>
          <w:spacing w:val="-16"/>
        </w:rPr>
        <w:t xml:space="preserve"> </w:t>
      </w:r>
      <w:r>
        <w:rPr>
          <w:color w:val="18314A"/>
          <w:spacing w:val="-2"/>
        </w:rPr>
        <w:t>forestry</w:t>
      </w:r>
    </w:p>
    <w:p w14:paraId="2253A206" w14:textId="77777777" w:rsidR="00B959B9" w:rsidRDefault="000B2709">
      <w:pPr>
        <w:pStyle w:val="BodyText"/>
        <w:spacing w:before="318" w:line="360" w:lineRule="auto"/>
        <w:ind w:left="113" w:right="130" w:hanging="1"/>
      </w:pPr>
      <w:r>
        <w:rPr>
          <w:color w:val="585858"/>
        </w:rPr>
        <w:t>This chapter provides an assessment of the potential agricultural and forestry impacts associated with the construction, operation, and</w:t>
      </w:r>
      <w:r>
        <w:rPr>
          <w:color w:val="585858"/>
          <w:spacing w:val="-3"/>
        </w:rPr>
        <w:t xml:space="preserve"> </w:t>
      </w:r>
      <w:r>
        <w:rPr>
          <w:color w:val="585858"/>
        </w:rPr>
        <w:t>decommissioning</w:t>
      </w:r>
      <w:r>
        <w:rPr>
          <w:color w:val="585858"/>
          <w:spacing w:val="-3"/>
        </w:rPr>
        <w:t xml:space="preserve"> </w:t>
      </w:r>
      <w:r>
        <w:rPr>
          <w:color w:val="585858"/>
        </w:rPr>
        <w:t>of the</w:t>
      </w:r>
      <w:r>
        <w:rPr>
          <w:color w:val="585858"/>
          <w:spacing w:val="-3"/>
        </w:rPr>
        <w:t xml:space="preserve"> </w:t>
      </w:r>
      <w:r>
        <w:rPr>
          <w:color w:val="585858"/>
        </w:rPr>
        <w:t>project.</w:t>
      </w:r>
      <w:r>
        <w:rPr>
          <w:color w:val="585858"/>
          <w:spacing w:val="-5"/>
        </w:rPr>
        <w:t xml:space="preserve"> </w:t>
      </w:r>
      <w:r>
        <w:rPr>
          <w:color w:val="585858"/>
        </w:rPr>
        <w:t>This</w:t>
      </w:r>
      <w:r>
        <w:rPr>
          <w:color w:val="585858"/>
          <w:spacing w:val="-6"/>
        </w:rPr>
        <w:t xml:space="preserve"> </w:t>
      </w:r>
      <w:r>
        <w:rPr>
          <w:color w:val="585858"/>
        </w:rPr>
        <w:t>chapter</w:t>
      </w:r>
      <w:r>
        <w:rPr>
          <w:color w:val="585858"/>
          <w:spacing w:val="-1"/>
        </w:rPr>
        <w:t xml:space="preserve"> </w:t>
      </w:r>
      <w:r>
        <w:rPr>
          <w:color w:val="585858"/>
        </w:rPr>
        <w:t>is</w:t>
      </w:r>
      <w:r>
        <w:rPr>
          <w:color w:val="585858"/>
          <w:spacing w:val="-1"/>
        </w:rPr>
        <w:t xml:space="preserve"> </w:t>
      </w:r>
      <w:r>
        <w:rPr>
          <w:color w:val="585858"/>
        </w:rPr>
        <w:t>based</w:t>
      </w:r>
      <w:r>
        <w:rPr>
          <w:color w:val="585858"/>
          <w:spacing w:val="-3"/>
        </w:rPr>
        <w:t xml:space="preserve"> </w:t>
      </w:r>
      <w:r>
        <w:rPr>
          <w:color w:val="585858"/>
        </w:rPr>
        <w:t>on</w:t>
      </w:r>
      <w:r>
        <w:rPr>
          <w:color w:val="585858"/>
          <w:spacing w:val="-12"/>
        </w:rPr>
        <w:t xml:space="preserve"> </w:t>
      </w:r>
      <w:r>
        <w:rPr>
          <w:color w:val="585858"/>
        </w:rPr>
        <w:t>Technical</w:t>
      </w:r>
      <w:r>
        <w:rPr>
          <w:color w:val="585858"/>
          <w:spacing w:val="-3"/>
        </w:rPr>
        <w:t xml:space="preserve"> </w:t>
      </w:r>
      <w:r>
        <w:rPr>
          <w:color w:val="585858"/>
        </w:rPr>
        <w:t>Appendix</w:t>
      </w:r>
      <w:r>
        <w:rPr>
          <w:color w:val="585858"/>
          <w:spacing w:val="-2"/>
        </w:rPr>
        <w:t xml:space="preserve"> </w:t>
      </w:r>
      <w:r>
        <w:rPr>
          <w:color w:val="585858"/>
        </w:rPr>
        <w:t>K: Agriculture and forestry and an additional assessment of forestry impacts.</w:t>
      </w:r>
    </w:p>
    <w:p w14:paraId="7D7B852F" w14:textId="77777777" w:rsidR="00B959B9" w:rsidRDefault="000B2709">
      <w:pPr>
        <w:pStyle w:val="BodyText"/>
        <w:spacing w:before="121" w:line="360" w:lineRule="auto"/>
        <w:ind w:left="113" w:right="130"/>
      </w:pPr>
      <w:r>
        <w:rPr>
          <w:color w:val="585858"/>
        </w:rPr>
        <w:t>Agriculture</w:t>
      </w:r>
      <w:r>
        <w:rPr>
          <w:color w:val="585858"/>
          <w:spacing w:val="-3"/>
        </w:rPr>
        <w:t xml:space="preserve"> </w:t>
      </w:r>
      <w:r>
        <w:rPr>
          <w:color w:val="585858"/>
        </w:rPr>
        <w:t>is</w:t>
      </w:r>
      <w:r>
        <w:rPr>
          <w:color w:val="585858"/>
          <w:spacing w:val="-1"/>
        </w:rPr>
        <w:t xml:space="preserve"> </w:t>
      </w:r>
      <w:r>
        <w:rPr>
          <w:color w:val="585858"/>
        </w:rPr>
        <w:t>an</w:t>
      </w:r>
      <w:r>
        <w:rPr>
          <w:color w:val="585858"/>
          <w:spacing w:val="-3"/>
        </w:rPr>
        <w:t xml:space="preserve"> </w:t>
      </w:r>
      <w:r>
        <w:rPr>
          <w:color w:val="585858"/>
        </w:rPr>
        <w:t>important land</w:t>
      </w:r>
      <w:r>
        <w:rPr>
          <w:color w:val="585858"/>
          <w:spacing w:val="-3"/>
        </w:rPr>
        <w:t xml:space="preserve"> </w:t>
      </w:r>
      <w:r>
        <w:rPr>
          <w:color w:val="585858"/>
        </w:rPr>
        <w:t>use</w:t>
      </w:r>
      <w:r>
        <w:rPr>
          <w:color w:val="585858"/>
          <w:spacing w:val="-3"/>
        </w:rPr>
        <w:t xml:space="preserve"> </w:t>
      </w:r>
      <w:r>
        <w:rPr>
          <w:color w:val="585858"/>
        </w:rPr>
        <w:t>in</w:t>
      </w:r>
      <w:r>
        <w:rPr>
          <w:color w:val="585858"/>
          <w:spacing w:val="-8"/>
        </w:rPr>
        <w:t xml:space="preserve"> </w:t>
      </w:r>
      <w:r>
        <w:rPr>
          <w:color w:val="585858"/>
        </w:rPr>
        <w:t>Gippsland, contributing</w:t>
      </w:r>
      <w:r>
        <w:rPr>
          <w:color w:val="585858"/>
          <w:spacing w:val="-3"/>
        </w:rPr>
        <w:t xml:space="preserve"> </w:t>
      </w:r>
      <w:r>
        <w:rPr>
          <w:color w:val="585858"/>
        </w:rPr>
        <w:t>over</w:t>
      </w:r>
      <w:r>
        <w:rPr>
          <w:color w:val="585858"/>
          <w:spacing w:val="-1"/>
        </w:rPr>
        <w:t xml:space="preserve"> </w:t>
      </w:r>
      <w:r>
        <w:rPr>
          <w:color w:val="585858"/>
        </w:rPr>
        <w:t>$2</w:t>
      </w:r>
      <w:r>
        <w:rPr>
          <w:color w:val="585858"/>
          <w:spacing w:val="-6"/>
        </w:rPr>
        <w:t xml:space="preserve"> </w:t>
      </w:r>
      <w:r>
        <w:rPr>
          <w:color w:val="585858"/>
        </w:rPr>
        <w:t>billion</w:t>
      </w:r>
      <w:r>
        <w:rPr>
          <w:color w:val="585858"/>
          <w:spacing w:val="-3"/>
        </w:rPr>
        <w:t xml:space="preserve"> </w:t>
      </w:r>
      <w:r>
        <w:rPr>
          <w:color w:val="585858"/>
        </w:rPr>
        <w:t>in</w:t>
      </w:r>
      <w:r>
        <w:rPr>
          <w:color w:val="585858"/>
          <w:spacing w:val="-3"/>
        </w:rPr>
        <w:t xml:space="preserve"> </w:t>
      </w:r>
      <w:r>
        <w:rPr>
          <w:color w:val="585858"/>
        </w:rPr>
        <w:t>gross</w:t>
      </w:r>
      <w:r>
        <w:rPr>
          <w:color w:val="585858"/>
          <w:spacing w:val="-1"/>
        </w:rPr>
        <w:t xml:space="preserve"> </w:t>
      </w:r>
      <w:r>
        <w:rPr>
          <w:color w:val="585858"/>
        </w:rPr>
        <w:t>regional</w:t>
      </w:r>
      <w:r>
        <w:rPr>
          <w:color w:val="585858"/>
          <w:spacing w:val="-3"/>
        </w:rPr>
        <w:t xml:space="preserve"> </w:t>
      </w:r>
      <w:r>
        <w:rPr>
          <w:color w:val="585858"/>
        </w:rPr>
        <w:t>product per year. One</w:t>
      </w:r>
      <w:r>
        <w:rPr>
          <w:color w:val="585858"/>
          <w:spacing w:val="-3"/>
        </w:rPr>
        <w:t xml:space="preserve"> </w:t>
      </w:r>
      <w:r>
        <w:rPr>
          <w:color w:val="585858"/>
        </w:rPr>
        <w:t>of Australia’s</w:t>
      </w:r>
      <w:r>
        <w:rPr>
          <w:color w:val="585858"/>
          <w:spacing w:val="-1"/>
        </w:rPr>
        <w:t xml:space="preserve"> </w:t>
      </w:r>
      <w:r>
        <w:rPr>
          <w:color w:val="585858"/>
        </w:rPr>
        <w:t>largest private</w:t>
      </w:r>
      <w:r>
        <w:rPr>
          <w:color w:val="585858"/>
          <w:spacing w:val="-8"/>
        </w:rPr>
        <w:t xml:space="preserve"> </w:t>
      </w:r>
      <w:r>
        <w:rPr>
          <w:color w:val="585858"/>
        </w:rPr>
        <w:t>timber</w:t>
      </w:r>
      <w:r>
        <w:rPr>
          <w:color w:val="585858"/>
          <w:spacing w:val="-1"/>
        </w:rPr>
        <w:t xml:space="preserve"> </w:t>
      </w:r>
      <w:r>
        <w:rPr>
          <w:color w:val="585858"/>
        </w:rPr>
        <w:t>plantation</w:t>
      </w:r>
      <w:r>
        <w:rPr>
          <w:color w:val="585858"/>
          <w:spacing w:val="-3"/>
        </w:rPr>
        <w:t xml:space="preserve"> </w:t>
      </w:r>
      <w:r>
        <w:rPr>
          <w:color w:val="585858"/>
        </w:rPr>
        <w:t>companies</w:t>
      </w:r>
      <w:r>
        <w:rPr>
          <w:color w:val="585858"/>
          <w:spacing w:val="-1"/>
        </w:rPr>
        <w:t xml:space="preserve"> </w:t>
      </w:r>
      <w:r>
        <w:rPr>
          <w:color w:val="585858"/>
        </w:rPr>
        <w:t>is</w:t>
      </w:r>
      <w:r>
        <w:rPr>
          <w:color w:val="585858"/>
          <w:spacing w:val="-1"/>
        </w:rPr>
        <w:t xml:space="preserve"> </w:t>
      </w:r>
      <w:r>
        <w:rPr>
          <w:color w:val="585858"/>
        </w:rPr>
        <w:t>also</w:t>
      </w:r>
      <w:r>
        <w:rPr>
          <w:color w:val="585858"/>
          <w:spacing w:val="-3"/>
        </w:rPr>
        <w:t xml:space="preserve"> </w:t>
      </w:r>
      <w:r>
        <w:rPr>
          <w:color w:val="585858"/>
        </w:rPr>
        <w:t>located</w:t>
      </w:r>
      <w:r>
        <w:rPr>
          <w:color w:val="585858"/>
          <w:spacing w:val="-3"/>
        </w:rPr>
        <w:t xml:space="preserve"> </w:t>
      </w:r>
      <w:r>
        <w:rPr>
          <w:color w:val="585858"/>
        </w:rPr>
        <w:t>in</w:t>
      </w:r>
      <w:r>
        <w:rPr>
          <w:color w:val="585858"/>
          <w:spacing w:val="-3"/>
        </w:rPr>
        <w:t xml:space="preserve"> </w:t>
      </w:r>
      <w:r>
        <w:rPr>
          <w:color w:val="585858"/>
        </w:rPr>
        <w:t>Gippsland</w:t>
      </w:r>
      <w:r>
        <w:rPr>
          <w:color w:val="585858"/>
          <w:spacing w:val="-3"/>
        </w:rPr>
        <w:t xml:space="preserve"> </w:t>
      </w:r>
      <w:r>
        <w:rPr>
          <w:color w:val="585858"/>
        </w:rPr>
        <w:t>along</w:t>
      </w:r>
      <w:r>
        <w:rPr>
          <w:color w:val="585858"/>
          <w:spacing w:val="-3"/>
        </w:rPr>
        <w:t xml:space="preserve"> </w:t>
      </w:r>
      <w:r>
        <w:rPr>
          <w:color w:val="585858"/>
        </w:rPr>
        <w:t>the project alignment. The Victorian terrestrial component of the project traverses</w:t>
      </w:r>
      <w:r>
        <w:rPr>
          <w:color w:val="585858"/>
          <w:spacing w:val="-1"/>
        </w:rPr>
        <w:t xml:space="preserve"> </w:t>
      </w:r>
      <w:r>
        <w:rPr>
          <w:color w:val="585858"/>
        </w:rPr>
        <w:t xml:space="preserve">a range of agricultural and forestry activities </w:t>
      </w:r>
      <w:proofErr w:type="gramStart"/>
      <w:r>
        <w:rPr>
          <w:color w:val="585858"/>
        </w:rPr>
        <w:t>including being</w:t>
      </w:r>
      <w:proofErr w:type="gramEnd"/>
      <w:r>
        <w:rPr>
          <w:color w:val="585858"/>
        </w:rPr>
        <w:t xml:space="preserve"> beef, dairy, </w:t>
      </w:r>
      <w:proofErr w:type="gramStart"/>
      <w:r>
        <w:rPr>
          <w:color w:val="585858"/>
        </w:rPr>
        <w:t>horticulture</w:t>
      </w:r>
      <w:proofErr w:type="gramEnd"/>
      <w:r>
        <w:rPr>
          <w:color w:val="585858"/>
        </w:rPr>
        <w:t xml:space="preserve"> and plantations. Organic farming is also an important land use in the area.</w:t>
      </w:r>
    </w:p>
    <w:p w14:paraId="06B16772" w14:textId="77777777" w:rsidR="00B959B9" w:rsidRDefault="000B2709">
      <w:pPr>
        <w:pStyle w:val="BodyText"/>
        <w:spacing w:before="119" w:line="360" w:lineRule="auto"/>
        <w:ind w:left="113" w:right="130"/>
      </w:pPr>
      <w:r>
        <w:rPr>
          <w:color w:val="585858"/>
        </w:rPr>
        <w:t>The project has the potential to impact on agricultural and forestry</w:t>
      </w:r>
      <w:r>
        <w:rPr>
          <w:color w:val="585858"/>
          <w:spacing w:val="-4"/>
        </w:rPr>
        <w:t xml:space="preserve"> </w:t>
      </w:r>
      <w:r>
        <w:rPr>
          <w:color w:val="585858"/>
        </w:rPr>
        <w:t>plantation production due to disturbance during</w:t>
      </w:r>
      <w:r>
        <w:rPr>
          <w:color w:val="585858"/>
          <w:spacing w:val="-4"/>
        </w:rPr>
        <w:t xml:space="preserve"> </w:t>
      </w:r>
      <w:r>
        <w:rPr>
          <w:color w:val="585858"/>
        </w:rPr>
        <w:t>construction</w:t>
      </w:r>
      <w:r>
        <w:rPr>
          <w:color w:val="585858"/>
          <w:spacing w:val="-4"/>
        </w:rPr>
        <w:t xml:space="preserve"> </w:t>
      </w:r>
      <w:r>
        <w:rPr>
          <w:color w:val="585858"/>
        </w:rPr>
        <w:t>and</w:t>
      </w:r>
      <w:r>
        <w:rPr>
          <w:color w:val="585858"/>
          <w:spacing w:val="-4"/>
        </w:rPr>
        <w:t xml:space="preserve"> </w:t>
      </w:r>
      <w:r>
        <w:rPr>
          <w:color w:val="585858"/>
        </w:rPr>
        <w:t>it</w:t>
      </w:r>
      <w:r>
        <w:rPr>
          <w:color w:val="585858"/>
          <w:spacing w:val="-1"/>
        </w:rPr>
        <w:t xml:space="preserve"> </w:t>
      </w:r>
      <w:r>
        <w:rPr>
          <w:color w:val="585858"/>
        </w:rPr>
        <w:t>is</w:t>
      </w:r>
      <w:r>
        <w:rPr>
          <w:color w:val="585858"/>
          <w:spacing w:val="-2"/>
        </w:rPr>
        <w:t xml:space="preserve"> </w:t>
      </w:r>
      <w:r>
        <w:rPr>
          <w:color w:val="585858"/>
        </w:rPr>
        <w:t>important</w:t>
      </w:r>
      <w:r>
        <w:rPr>
          <w:color w:val="585858"/>
          <w:spacing w:val="-1"/>
        </w:rPr>
        <w:t xml:space="preserve"> </w:t>
      </w:r>
      <w:r>
        <w:rPr>
          <w:color w:val="585858"/>
        </w:rPr>
        <w:t>that</w:t>
      </w:r>
      <w:r>
        <w:rPr>
          <w:color w:val="585858"/>
          <w:spacing w:val="-1"/>
        </w:rPr>
        <w:t xml:space="preserve"> </w:t>
      </w:r>
      <w:r>
        <w:rPr>
          <w:color w:val="585858"/>
        </w:rPr>
        <w:t>these</w:t>
      </w:r>
      <w:r>
        <w:rPr>
          <w:color w:val="585858"/>
          <w:spacing w:val="-4"/>
        </w:rPr>
        <w:t xml:space="preserve"> </w:t>
      </w:r>
      <w:r>
        <w:rPr>
          <w:color w:val="585858"/>
        </w:rPr>
        <w:t>potential</w:t>
      </w:r>
      <w:r>
        <w:rPr>
          <w:color w:val="585858"/>
          <w:spacing w:val="-4"/>
        </w:rPr>
        <w:t xml:space="preserve"> </w:t>
      </w:r>
      <w:r>
        <w:rPr>
          <w:color w:val="585858"/>
        </w:rPr>
        <w:t>impacts</w:t>
      </w:r>
      <w:r>
        <w:rPr>
          <w:color w:val="585858"/>
          <w:spacing w:val="-2"/>
        </w:rPr>
        <w:t xml:space="preserve"> </w:t>
      </w:r>
      <w:r>
        <w:rPr>
          <w:color w:val="585858"/>
        </w:rPr>
        <w:t>are</w:t>
      </w:r>
      <w:r>
        <w:rPr>
          <w:color w:val="585858"/>
          <w:spacing w:val="-4"/>
        </w:rPr>
        <w:t xml:space="preserve"> </w:t>
      </w:r>
      <w:r>
        <w:rPr>
          <w:color w:val="585858"/>
        </w:rPr>
        <w:t>understood,</w:t>
      </w:r>
      <w:r>
        <w:rPr>
          <w:color w:val="585858"/>
          <w:spacing w:val="-1"/>
        </w:rPr>
        <w:t xml:space="preserve"> </w:t>
      </w:r>
      <w:r>
        <w:rPr>
          <w:color w:val="585858"/>
        </w:rPr>
        <w:t>with</w:t>
      </w:r>
      <w:r>
        <w:rPr>
          <w:color w:val="585858"/>
          <w:spacing w:val="-8"/>
        </w:rPr>
        <w:t xml:space="preserve"> </w:t>
      </w:r>
      <w:r>
        <w:rPr>
          <w:color w:val="585858"/>
        </w:rPr>
        <w:t>appropriate</w:t>
      </w:r>
      <w:r>
        <w:rPr>
          <w:color w:val="585858"/>
          <w:spacing w:val="-4"/>
        </w:rPr>
        <w:t xml:space="preserve"> </w:t>
      </w:r>
      <w:r>
        <w:rPr>
          <w:color w:val="585858"/>
        </w:rPr>
        <w:t>controls implemented to minimise disturbance and loss of productivity.</w:t>
      </w:r>
    </w:p>
    <w:p w14:paraId="5EDA2E32" w14:textId="77777777" w:rsidR="00B959B9" w:rsidRDefault="000B2709">
      <w:pPr>
        <w:pStyle w:val="BodyText"/>
        <w:spacing w:before="121" w:line="357" w:lineRule="auto"/>
        <w:ind w:left="113" w:right="130"/>
      </w:pPr>
      <w:r>
        <w:rPr>
          <w:color w:val="585858"/>
        </w:rPr>
        <w:t>There are no specific requirements in the EIS guidelines relevant to agriculture and forestry. Refer to Attachment</w:t>
      </w:r>
      <w:r>
        <w:rPr>
          <w:color w:val="585858"/>
          <w:spacing w:val="-4"/>
        </w:rPr>
        <w:t xml:space="preserve"> </w:t>
      </w:r>
      <w:r>
        <w:rPr>
          <w:color w:val="585858"/>
        </w:rPr>
        <w:t>1: Checklist</w:t>
      </w:r>
      <w:r>
        <w:rPr>
          <w:color w:val="585858"/>
          <w:spacing w:val="-4"/>
        </w:rPr>
        <w:t xml:space="preserve"> </w:t>
      </w:r>
      <w:r>
        <w:rPr>
          <w:color w:val="585858"/>
        </w:rPr>
        <w:t>-</w:t>
      </w:r>
      <w:r>
        <w:rPr>
          <w:color w:val="585858"/>
          <w:spacing w:val="-5"/>
        </w:rPr>
        <w:t xml:space="preserve"> </w:t>
      </w:r>
      <w:r>
        <w:rPr>
          <w:color w:val="585858"/>
        </w:rPr>
        <w:t>Guidelines for the</w:t>
      </w:r>
      <w:r>
        <w:rPr>
          <w:color w:val="585858"/>
          <w:spacing w:val="-2"/>
        </w:rPr>
        <w:t xml:space="preserve"> </w:t>
      </w:r>
      <w:r>
        <w:rPr>
          <w:color w:val="585858"/>
        </w:rPr>
        <w:t>Content</w:t>
      </w:r>
      <w:r>
        <w:rPr>
          <w:color w:val="585858"/>
          <w:spacing w:val="-4"/>
        </w:rPr>
        <w:t xml:space="preserve"> </w:t>
      </w:r>
      <w:r>
        <w:rPr>
          <w:color w:val="585858"/>
        </w:rPr>
        <w:t>of</w:t>
      </w:r>
      <w:r>
        <w:rPr>
          <w:color w:val="585858"/>
          <w:spacing w:val="-4"/>
        </w:rPr>
        <w:t xml:space="preserve"> </w:t>
      </w:r>
      <w:r>
        <w:rPr>
          <w:color w:val="585858"/>
        </w:rPr>
        <w:t>a</w:t>
      </w:r>
      <w:r>
        <w:rPr>
          <w:color w:val="585858"/>
          <w:spacing w:val="-2"/>
        </w:rPr>
        <w:t xml:space="preserve"> </w:t>
      </w:r>
      <w:r>
        <w:rPr>
          <w:color w:val="585858"/>
        </w:rPr>
        <w:t>Draft</w:t>
      </w:r>
      <w:r>
        <w:rPr>
          <w:color w:val="585858"/>
          <w:spacing w:val="-4"/>
        </w:rPr>
        <w:t xml:space="preserve"> </w:t>
      </w:r>
      <w:r>
        <w:rPr>
          <w:color w:val="585858"/>
        </w:rPr>
        <w:t>Environmental</w:t>
      </w:r>
      <w:r>
        <w:rPr>
          <w:color w:val="585858"/>
          <w:spacing w:val="-2"/>
        </w:rPr>
        <w:t xml:space="preserve"> </w:t>
      </w:r>
      <w:r>
        <w:rPr>
          <w:color w:val="585858"/>
        </w:rPr>
        <w:t>Impact Statement</w:t>
      </w:r>
      <w:r>
        <w:rPr>
          <w:color w:val="585858"/>
          <w:spacing w:val="-5"/>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 xml:space="preserve">EIS </w:t>
      </w:r>
      <w:r>
        <w:rPr>
          <w:color w:val="585858"/>
          <w:spacing w:val="-2"/>
        </w:rPr>
        <w:t>guidelines.</w:t>
      </w:r>
    </w:p>
    <w:p w14:paraId="732B0D53" w14:textId="77777777" w:rsidR="00B959B9" w:rsidRDefault="000B2709">
      <w:pPr>
        <w:pStyle w:val="BodyText"/>
        <w:spacing w:before="124"/>
        <w:ind w:left="114"/>
      </w:pPr>
      <w:r>
        <w:rPr>
          <w:color w:val="585858"/>
        </w:rPr>
        <w:t>The</w:t>
      </w:r>
      <w:r>
        <w:rPr>
          <w:color w:val="585858"/>
          <w:spacing w:val="-8"/>
        </w:rPr>
        <w:t xml:space="preserve"> </w:t>
      </w:r>
      <w:r>
        <w:rPr>
          <w:color w:val="585858"/>
        </w:rPr>
        <w:t>EES</w:t>
      </w:r>
      <w:r>
        <w:rPr>
          <w:color w:val="585858"/>
          <w:spacing w:val="-9"/>
        </w:rPr>
        <w:t xml:space="preserve"> </w:t>
      </w:r>
      <w:r>
        <w:rPr>
          <w:color w:val="585858"/>
        </w:rPr>
        <w:t>scoping</w:t>
      </w:r>
      <w:r>
        <w:rPr>
          <w:color w:val="585858"/>
          <w:spacing w:val="-5"/>
        </w:rPr>
        <w:t xml:space="preserve"> </w:t>
      </w:r>
      <w:r>
        <w:rPr>
          <w:color w:val="585858"/>
        </w:rPr>
        <w:t>requirements</w:t>
      </w:r>
      <w:r>
        <w:rPr>
          <w:color w:val="585858"/>
          <w:spacing w:val="-4"/>
        </w:rPr>
        <w:t xml:space="preserve"> </w:t>
      </w:r>
      <w:r>
        <w:rPr>
          <w:color w:val="585858"/>
        </w:rPr>
        <w:t>set</w:t>
      </w:r>
      <w:r>
        <w:rPr>
          <w:color w:val="585858"/>
          <w:spacing w:val="-8"/>
        </w:rPr>
        <w:t xml:space="preserve"> </w:t>
      </w:r>
      <w:r>
        <w:rPr>
          <w:color w:val="585858"/>
        </w:rPr>
        <w:t>out</w:t>
      </w:r>
      <w:r>
        <w:rPr>
          <w:color w:val="585858"/>
          <w:spacing w:val="-7"/>
        </w:rPr>
        <w:t xml:space="preserve"> </w:t>
      </w:r>
      <w:r>
        <w:rPr>
          <w:color w:val="585858"/>
        </w:rPr>
        <w:t>the</w:t>
      </w:r>
      <w:r>
        <w:rPr>
          <w:color w:val="585858"/>
          <w:spacing w:val="-6"/>
        </w:rPr>
        <w:t xml:space="preserve"> </w:t>
      </w:r>
      <w:r>
        <w:rPr>
          <w:color w:val="585858"/>
        </w:rPr>
        <w:t>following</w:t>
      </w:r>
      <w:r>
        <w:rPr>
          <w:color w:val="585858"/>
          <w:spacing w:val="-5"/>
        </w:rPr>
        <w:t xml:space="preserve"> </w:t>
      </w:r>
      <w:r>
        <w:rPr>
          <w:color w:val="585858"/>
        </w:rPr>
        <w:t>EES</w:t>
      </w:r>
      <w:r>
        <w:rPr>
          <w:color w:val="585858"/>
          <w:spacing w:val="-4"/>
        </w:rPr>
        <w:t xml:space="preserve"> </w:t>
      </w:r>
      <w:r>
        <w:rPr>
          <w:color w:val="585858"/>
        </w:rPr>
        <w:t>evaluation</w:t>
      </w:r>
      <w:r>
        <w:rPr>
          <w:color w:val="585858"/>
          <w:spacing w:val="-9"/>
        </w:rPr>
        <w:t xml:space="preserve"> </w:t>
      </w:r>
      <w:r>
        <w:rPr>
          <w:color w:val="585858"/>
        </w:rPr>
        <w:t>objective</w:t>
      </w:r>
      <w:r>
        <w:rPr>
          <w:color w:val="585858"/>
          <w:spacing w:val="-5"/>
        </w:rPr>
        <w:t xml:space="preserve"> </w:t>
      </w:r>
      <w:r>
        <w:rPr>
          <w:color w:val="585858"/>
        </w:rPr>
        <w:t>relevant</w:t>
      </w:r>
      <w:r>
        <w:rPr>
          <w:color w:val="585858"/>
          <w:spacing w:val="-8"/>
        </w:rPr>
        <w:t xml:space="preserve"> </w:t>
      </w:r>
      <w:r>
        <w:rPr>
          <w:color w:val="585858"/>
        </w:rPr>
        <w:t>to</w:t>
      </w:r>
      <w:r>
        <w:rPr>
          <w:color w:val="585858"/>
          <w:spacing w:val="-5"/>
        </w:rPr>
        <w:t xml:space="preserve"> </w:t>
      </w:r>
      <w:r>
        <w:rPr>
          <w:color w:val="585858"/>
          <w:spacing w:val="-2"/>
        </w:rPr>
        <w:t>agriculture:</w:t>
      </w:r>
    </w:p>
    <w:p w14:paraId="55AB2F33" w14:textId="77777777" w:rsidR="00B959B9" w:rsidRDefault="00B959B9">
      <w:pPr>
        <w:pStyle w:val="BodyText"/>
        <w:spacing w:before="6"/>
      </w:pPr>
    </w:p>
    <w:p w14:paraId="233E8FB8" w14:textId="77777777" w:rsidR="00B959B9" w:rsidRDefault="000B2709">
      <w:pPr>
        <w:spacing w:line="360" w:lineRule="auto"/>
        <w:ind w:left="472" w:right="347" w:hanging="360"/>
        <w:rPr>
          <w:i/>
          <w:sz w:val="20"/>
        </w:rPr>
      </w:pPr>
      <w:r>
        <w:rPr>
          <w:noProof/>
        </w:rPr>
        <w:drawing>
          <wp:inline distT="0" distB="0" distL="0" distR="0" wp14:anchorId="207E71C1" wp14:editId="2DDEBC66">
            <wp:extent cx="103504" cy="103504"/>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Agriculture,</w:t>
      </w:r>
      <w:r>
        <w:rPr>
          <w:b/>
          <w:i/>
          <w:color w:val="5F5F5F"/>
          <w:spacing w:val="-4"/>
          <w:sz w:val="20"/>
        </w:rPr>
        <w:t xml:space="preserve"> </w:t>
      </w:r>
      <w:r>
        <w:rPr>
          <w:b/>
          <w:i/>
          <w:color w:val="5F5F5F"/>
          <w:sz w:val="20"/>
        </w:rPr>
        <w:t>land</w:t>
      </w:r>
      <w:r>
        <w:rPr>
          <w:b/>
          <w:i/>
          <w:color w:val="5F5F5F"/>
          <w:spacing w:val="-4"/>
          <w:sz w:val="20"/>
        </w:rPr>
        <w:t xml:space="preserve"> </w:t>
      </w:r>
      <w:r>
        <w:rPr>
          <w:b/>
          <w:i/>
          <w:color w:val="5F5F5F"/>
          <w:sz w:val="20"/>
        </w:rPr>
        <w:t>use</w:t>
      </w:r>
      <w:r>
        <w:rPr>
          <w:b/>
          <w:i/>
          <w:color w:val="5F5F5F"/>
          <w:spacing w:val="-3"/>
          <w:sz w:val="20"/>
        </w:rPr>
        <w:t xml:space="preserve"> </w:t>
      </w:r>
      <w:r>
        <w:rPr>
          <w:b/>
          <w:i/>
          <w:color w:val="5F5F5F"/>
          <w:sz w:val="20"/>
        </w:rPr>
        <w:t xml:space="preserve">and </w:t>
      </w:r>
      <w:proofErr w:type="gramStart"/>
      <w:r>
        <w:rPr>
          <w:b/>
          <w:i/>
          <w:color w:val="5F5F5F"/>
          <w:sz w:val="20"/>
        </w:rPr>
        <w:t>socioeconomic</w:t>
      </w:r>
      <w:proofErr w:type="gramEnd"/>
      <w:r>
        <w:rPr>
          <w:b/>
          <w:i/>
          <w:color w:val="5F5F5F"/>
          <w:spacing w:val="-8"/>
          <w:sz w:val="20"/>
        </w:rPr>
        <w:t xml:space="preserve"> </w:t>
      </w:r>
      <w:r>
        <w:rPr>
          <w:b/>
          <w:i/>
          <w:color w:val="5F5F5F"/>
          <w:sz w:val="20"/>
        </w:rPr>
        <w:t>–</w:t>
      </w:r>
      <w:r>
        <w:rPr>
          <w:b/>
          <w:i/>
          <w:color w:val="5F5F5F"/>
          <w:spacing w:val="-3"/>
          <w:sz w:val="20"/>
        </w:rPr>
        <w:t xml:space="preserve"> </w:t>
      </w:r>
      <w:r>
        <w:rPr>
          <w:i/>
          <w:color w:val="5F5F5F"/>
          <w:sz w:val="20"/>
        </w:rPr>
        <w:t>Avoid</w:t>
      </w:r>
      <w:r>
        <w:rPr>
          <w:i/>
          <w:color w:val="5F5F5F"/>
          <w:spacing w:val="-3"/>
          <w:sz w:val="20"/>
        </w:rPr>
        <w:t xml:space="preserve"> </w:t>
      </w:r>
      <w:r>
        <w:rPr>
          <w:i/>
          <w:color w:val="5F5F5F"/>
          <w:sz w:val="20"/>
        </w:rPr>
        <w:t>and, where</w:t>
      </w:r>
      <w:r>
        <w:rPr>
          <w:i/>
          <w:color w:val="5F5F5F"/>
          <w:spacing w:val="-3"/>
          <w:sz w:val="20"/>
        </w:rPr>
        <w:t xml:space="preserve"> </w:t>
      </w:r>
      <w:r>
        <w:rPr>
          <w:i/>
          <w:color w:val="5F5F5F"/>
          <w:sz w:val="20"/>
        </w:rPr>
        <w:t>avoidance</w:t>
      </w:r>
      <w:r>
        <w:rPr>
          <w:i/>
          <w:color w:val="5F5F5F"/>
          <w:spacing w:val="-3"/>
          <w:sz w:val="20"/>
        </w:rPr>
        <w:t xml:space="preserve"> </w:t>
      </w:r>
      <w:r>
        <w:rPr>
          <w:i/>
          <w:color w:val="5F5F5F"/>
          <w:sz w:val="20"/>
        </w:rPr>
        <w:t>is</w:t>
      </w:r>
      <w:r>
        <w:rPr>
          <w:i/>
          <w:color w:val="5F5F5F"/>
          <w:spacing w:val="-1"/>
          <w:sz w:val="20"/>
        </w:rPr>
        <w:t xml:space="preserve"> </w:t>
      </w:r>
      <w:r>
        <w:rPr>
          <w:i/>
          <w:color w:val="5F5F5F"/>
          <w:sz w:val="20"/>
        </w:rPr>
        <w:t>not possible, minimise</w:t>
      </w:r>
      <w:r>
        <w:rPr>
          <w:i/>
          <w:color w:val="5F5F5F"/>
          <w:sz w:val="20"/>
        </w:rPr>
        <w:t xml:space="preserve"> adverse effects on agriculture, forestry and other land uses, social fabric of communities, and local infrastructure, </w:t>
      </w:r>
      <w:proofErr w:type="gramStart"/>
      <w:r>
        <w:rPr>
          <w:i/>
          <w:color w:val="5F5F5F"/>
          <w:sz w:val="20"/>
        </w:rPr>
        <w:t>businesses</w:t>
      </w:r>
      <w:proofErr w:type="gramEnd"/>
      <w:r>
        <w:rPr>
          <w:i/>
          <w:color w:val="5F5F5F"/>
          <w:sz w:val="20"/>
        </w:rPr>
        <w:t xml:space="preserve"> and tourism.</w:t>
      </w:r>
    </w:p>
    <w:p w14:paraId="321C57AB" w14:textId="77777777" w:rsidR="00B959B9" w:rsidRDefault="000B2709">
      <w:pPr>
        <w:pStyle w:val="BodyText"/>
        <w:spacing w:before="184" w:line="355" w:lineRule="auto"/>
        <w:ind w:left="113" w:right="347" w:hanging="1"/>
      </w:pPr>
      <w:r>
        <w:rPr>
          <w:color w:val="5F5F5F"/>
        </w:rPr>
        <w:t>Refer</w:t>
      </w:r>
      <w:r>
        <w:rPr>
          <w:color w:val="5F5F5F"/>
          <w:spacing w:val="-2"/>
        </w:rPr>
        <w:t xml:space="preserve"> </w:t>
      </w:r>
      <w:r>
        <w:rPr>
          <w:color w:val="585858"/>
        </w:rPr>
        <w:t>to</w:t>
      </w:r>
      <w:r>
        <w:rPr>
          <w:color w:val="585858"/>
          <w:spacing w:val="-3"/>
        </w:rPr>
        <w:t xml:space="preserve"> </w:t>
      </w:r>
      <w:r>
        <w:rPr>
          <w:color w:val="585858"/>
        </w:rPr>
        <w:t>Attachment 2:</w:t>
      </w:r>
      <w:r>
        <w:rPr>
          <w:color w:val="585858"/>
          <w:spacing w:val="-5"/>
        </w:rPr>
        <w:t xml:space="preserve"> </w:t>
      </w:r>
      <w:r>
        <w:rPr>
          <w:color w:val="585858"/>
        </w:rPr>
        <w:t>Checklist -</w:t>
      </w:r>
      <w:r>
        <w:rPr>
          <w:color w:val="585858"/>
          <w:spacing w:val="-7"/>
        </w:rPr>
        <w:t xml:space="preserve"> </w:t>
      </w:r>
      <w:r>
        <w:rPr>
          <w:color w:val="585858"/>
        </w:rPr>
        <w:t>Scoping</w:t>
      </w:r>
      <w:r>
        <w:rPr>
          <w:color w:val="585858"/>
          <w:spacing w:val="-3"/>
        </w:rPr>
        <w:t xml:space="preserve"> </w:t>
      </w:r>
      <w:r>
        <w:rPr>
          <w:color w:val="585858"/>
        </w:rPr>
        <w:t>Requirements</w:t>
      </w:r>
      <w:r>
        <w:rPr>
          <w:color w:val="585858"/>
          <w:spacing w:val="-1"/>
        </w:rPr>
        <w:t xml:space="preserve"> </w:t>
      </w:r>
      <w:r>
        <w:rPr>
          <w:color w:val="585858"/>
        </w:rPr>
        <w:t>Marinus</w:t>
      </w:r>
      <w:r>
        <w:rPr>
          <w:color w:val="585858"/>
          <w:spacing w:val="-1"/>
        </w:rPr>
        <w:t xml:space="preserve"> </w:t>
      </w:r>
      <w:r>
        <w:rPr>
          <w:color w:val="585858"/>
        </w:rPr>
        <w:t>Link</w:t>
      </w:r>
      <w:r>
        <w:rPr>
          <w:color w:val="585858"/>
          <w:spacing w:val="-1"/>
        </w:rPr>
        <w:t xml:space="preserve"> </w:t>
      </w:r>
      <w:r>
        <w:rPr>
          <w:color w:val="585858"/>
        </w:rPr>
        <w:t>Environment</w:t>
      </w:r>
      <w:r>
        <w:rPr>
          <w:color w:val="585858"/>
          <w:spacing w:val="-5"/>
        </w:rPr>
        <w:t xml:space="preserve"> </w:t>
      </w:r>
      <w:r>
        <w:rPr>
          <w:color w:val="585858"/>
        </w:rPr>
        <w:t>Effects</w:t>
      </w:r>
      <w:r>
        <w:rPr>
          <w:color w:val="585858"/>
          <w:spacing w:val="-6"/>
        </w:rPr>
        <w:t xml:space="preserve"> </w:t>
      </w:r>
      <w:r>
        <w:rPr>
          <w:color w:val="585858"/>
        </w:rPr>
        <w:t>Statement</w:t>
      </w:r>
      <w:r>
        <w:rPr>
          <w:color w:val="585858"/>
          <w:spacing w:val="-8"/>
        </w:rPr>
        <w:t xml:space="preserve"> </w:t>
      </w:r>
      <w:r>
        <w:rPr>
          <w:color w:val="5F5F5F"/>
        </w:rPr>
        <w:t>for the EES scoping requirements.</w:t>
      </w:r>
    </w:p>
    <w:p w14:paraId="045BFC17" w14:textId="77777777" w:rsidR="00B959B9" w:rsidRDefault="000B2709">
      <w:pPr>
        <w:pStyle w:val="BodyText"/>
        <w:spacing w:before="126" w:line="360" w:lineRule="auto"/>
        <w:ind w:left="113" w:right="130"/>
      </w:pPr>
      <w:r>
        <w:rPr>
          <w:color w:val="585858"/>
        </w:rPr>
        <w:t>Other aspects covered</w:t>
      </w:r>
      <w:r>
        <w:rPr>
          <w:color w:val="585858"/>
          <w:spacing w:val="-2"/>
        </w:rPr>
        <w:t xml:space="preserve"> </w:t>
      </w:r>
      <w:r>
        <w:rPr>
          <w:color w:val="585858"/>
        </w:rPr>
        <w:t>in</w:t>
      </w:r>
      <w:r>
        <w:rPr>
          <w:color w:val="585858"/>
          <w:spacing w:val="-7"/>
        </w:rPr>
        <w:t xml:space="preserve"> </w:t>
      </w:r>
      <w:r>
        <w:rPr>
          <w:color w:val="585858"/>
        </w:rPr>
        <w:t>the</w:t>
      </w:r>
      <w:r>
        <w:rPr>
          <w:color w:val="585858"/>
          <w:spacing w:val="-2"/>
        </w:rPr>
        <w:t xml:space="preserve"> </w:t>
      </w:r>
      <w:r>
        <w:rPr>
          <w:color w:val="585858"/>
        </w:rPr>
        <w:t>above</w:t>
      </w:r>
      <w:r>
        <w:rPr>
          <w:color w:val="585858"/>
          <w:spacing w:val="-2"/>
        </w:rPr>
        <w:t xml:space="preserve"> </w:t>
      </w:r>
      <w:r>
        <w:rPr>
          <w:color w:val="585858"/>
        </w:rPr>
        <w:t>EES</w:t>
      </w:r>
      <w:r>
        <w:rPr>
          <w:color w:val="585858"/>
          <w:spacing w:val="-5"/>
        </w:rPr>
        <w:t xml:space="preserve"> </w:t>
      </w:r>
      <w:r>
        <w:rPr>
          <w:color w:val="585858"/>
        </w:rPr>
        <w:t>evaluation</w:t>
      </w:r>
      <w:r>
        <w:rPr>
          <w:color w:val="585858"/>
          <w:spacing w:val="-2"/>
        </w:rPr>
        <w:t xml:space="preserve"> </w:t>
      </w:r>
      <w:r>
        <w:rPr>
          <w:color w:val="585858"/>
        </w:rPr>
        <w:t>objective</w:t>
      </w:r>
      <w:r>
        <w:rPr>
          <w:color w:val="585858"/>
          <w:spacing w:val="-2"/>
        </w:rPr>
        <w:t xml:space="preserve"> </w:t>
      </w:r>
      <w:r>
        <w:rPr>
          <w:color w:val="585858"/>
        </w:rPr>
        <w:t>are</w:t>
      </w:r>
      <w:r>
        <w:rPr>
          <w:color w:val="585858"/>
          <w:spacing w:val="-2"/>
        </w:rPr>
        <w:t xml:space="preserve"> </w:t>
      </w:r>
      <w:r>
        <w:rPr>
          <w:color w:val="585858"/>
        </w:rPr>
        <w:t>addressed</w:t>
      </w:r>
      <w:r>
        <w:rPr>
          <w:color w:val="585858"/>
          <w:spacing w:val="-2"/>
        </w:rPr>
        <w:t xml:space="preserve"> </w:t>
      </w:r>
      <w:r>
        <w:rPr>
          <w:color w:val="585858"/>
        </w:rPr>
        <w:t>in</w:t>
      </w:r>
      <w:r>
        <w:rPr>
          <w:color w:val="585858"/>
          <w:spacing w:val="-2"/>
        </w:rPr>
        <w:t xml:space="preserve"> </w:t>
      </w:r>
      <w:r>
        <w:rPr>
          <w:color w:val="585858"/>
        </w:rPr>
        <w:t>the</w:t>
      </w:r>
      <w:r>
        <w:rPr>
          <w:color w:val="585858"/>
          <w:spacing w:val="-7"/>
        </w:rPr>
        <w:t xml:space="preserve"> </w:t>
      </w:r>
      <w:r>
        <w:rPr>
          <w:color w:val="585858"/>
        </w:rPr>
        <w:t>following</w:t>
      </w:r>
      <w:r>
        <w:rPr>
          <w:color w:val="585858"/>
          <w:spacing w:val="-2"/>
        </w:rPr>
        <w:t xml:space="preserve"> </w:t>
      </w:r>
      <w:r>
        <w:rPr>
          <w:color w:val="585858"/>
        </w:rPr>
        <w:t xml:space="preserve">EIS/EES </w:t>
      </w:r>
      <w:r>
        <w:rPr>
          <w:color w:val="585858"/>
          <w:spacing w:val="-2"/>
        </w:rPr>
        <w:t>chapters:</w:t>
      </w:r>
    </w:p>
    <w:p w14:paraId="57E29DF9" w14:textId="77777777" w:rsidR="00B959B9" w:rsidRDefault="000B2709">
      <w:pPr>
        <w:pStyle w:val="BodyText"/>
        <w:spacing w:before="121"/>
        <w:ind w:left="112"/>
      </w:pPr>
      <w:r>
        <w:rPr>
          <w:noProof/>
        </w:rPr>
        <w:drawing>
          <wp:inline distT="0" distB="0" distL="0" distR="0" wp14:anchorId="54EE733D" wp14:editId="5AC7D15C">
            <wp:extent cx="103504" cy="103504"/>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40"/>
        </w:rPr>
        <w:t xml:space="preserve">  </w:t>
      </w:r>
      <w:r>
        <w:rPr>
          <w:color w:val="585858"/>
        </w:rPr>
        <w:t>Volume 1, Chapter 7 – Economics.</w:t>
      </w:r>
    </w:p>
    <w:p w14:paraId="2BD34C53" w14:textId="77777777" w:rsidR="00B959B9" w:rsidRDefault="00B959B9">
      <w:pPr>
        <w:pStyle w:val="BodyText"/>
        <w:spacing w:before="6"/>
      </w:pPr>
    </w:p>
    <w:p w14:paraId="6423D116" w14:textId="77777777" w:rsidR="00B959B9" w:rsidRDefault="000B2709">
      <w:pPr>
        <w:pStyle w:val="BodyText"/>
        <w:ind w:left="112"/>
      </w:pPr>
      <w:r>
        <w:rPr>
          <w:noProof/>
        </w:rPr>
        <w:drawing>
          <wp:inline distT="0" distB="0" distL="0" distR="0" wp14:anchorId="3EB7AD55" wp14:editId="278179D6">
            <wp:extent cx="103504" cy="103505"/>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hAnsi="Times New Roman"/>
          <w:spacing w:val="40"/>
        </w:rPr>
        <w:t xml:space="preserve">  </w:t>
      </w:r>
      <w:r>
        <w:rPr>
          <w:color w:val="585858"/>
        </w:rPr>
        <w:t>Volume 4, Chapter 15 – Land use and planning.</w:t>
      </w:r>
    </w:p>
    <w:p w14:paraId="4D191707" w14:textId="77777777" w:rsidR="00B959B9" w:rsidRDefault="00B959B9">
      <w:pPr>
        <w:pStyle w:val="BodyText"/>
        <w:spacing w:before="1"/>
      </w:pPr>
    </w:p>
    <w:p w14:paraId="56953FCF" w14:textId="77777777" w:rsidR="00B959B9" w:rsidRDefault="000B2709">
      <w:pPr>
        <w:pStyle w:val="BodyText"/>
        <w:ind w:left="112"/>
      </w:pPr>
      <w:r>
        <w:rPr>
          <w:noProof/>
        </w:rPr>
        <w:drawing>
          <wp:inline distT="0" distB="0" distL="0" distR="0" wp14:anchorId="2D2BC60F" wp14:editId="0359F396">
            <wp:extent cx="103504" cy="104138"/>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103504" cy="104138"/>
                    </a:xfrm>
                    <a:prstGeom prst="rect">
                      <a:avLst/>
                    </a:prstGeom>
                  </pic:spPr>
                </pic:pic>
              </a:graphicData>
            </a:graphic>
          </wp:inline>
        </w:drawing>
      </w:r>
      <w:r>
        <w:rPr>
          <w:rFonts w:ascii="Times New Roman" w:hAnsi="Times New Roman"/>
          <w:spacing w:val="40"/>
        </w:rPr>
        <w:t xml:space="preserve">  </w:t>
      </w:r>
      <w:r>
        <w:rPr>
          <w:color w:val="585858"/>
        </w:rPr>
        <w:t>Volume 4, Chapter 16 – Social.</w:t>
      </w:r>
    </w:p>
    <w:p w14:paraId="36BDC0FD" w14:textId="77777777" w:rsidR="00B959B9" w:rsidRDefault="00B959B9">
      <w:pPr>
        <w:sectPr w:rsidR="00B959B9">
          <w:headerReference w:type="default" r:id="rId8"/>
          <w:footerReference w:type="default" r:id="rId9"/>
          <w:type w:val="continuous"/>
          <w:pgSz w:w="11910" w:h="16840"/>
          <w:pgMar w:top="1500" w:right="1020" w:bottom="820" w:left="1020" w:header="467" w:footer="636" w:gutter="0"/>
          <w:pgNumType w:start="1"/>
          <w:cols w:space="720"/>
        </w:sectPr>
      </w:pPr>
    </w:p>
    <w:p w14:paraId="28A18D1E" w14:textId="77777777" w:rsidR="00B959B9" w:rsidRDefault="000B2709">
      <w:pPr>
        <w:pStyle w:val="Heading1"/>
        <w:numPr>
          <w:ilvl w:val="1"/>
          <w:numId w:val="31"/>
        </w:numPr>
        <w:tabs>
          <w:tab w:val="left" w:pos="960"/>
        </w:tabs>
        <w:spacing w:before="91"/>
        <w:ind w:left="960" w:hanging="848"/>
      </w:pPr>
      <w:bookmarkStart w:id="1" w:name="6.1_Method"/>
      <w:bookmarkEnd w:id="1"/>
      <w:r>
        <w:rPr>
          <w:color w:val="18314A"/>
          <w:spacing w:val="-2"/>
        </w:rPr>
        <w:lastRenderedPageBreak/>
        <w:t>Method</w:t>
      </w:r>
    </w:p>
    <w:p w14:paraId="58AF7E41" w14:textId="77777777" w:rsidR="00B959B9" w:rsidRDefault="000B2709">
      <w:pPr>
        <w:pStyle w:val="BodyText"/>
        <w:spacing w:before="239" w:line="360" w:lineRule="auto"/>
        <w:ind w:left="112" w:right="243"/>
      </w:pPr>
      <w:r>
        <w:rPr>
          <w:color w:val="585858"/>
        </w:rPr>
        <w:t>The</w:t>
      </w:r>
      <w:r>
        <w:rPr>
          <w:color w:val="585858"/>
          <w:spacing w:val="-2"/>
        </w:rPr>
        <w:t xml:space="preserve"> </w:t>
      </w:r>
      <w:proofErr w:type="gramStart"/>
      <w:r>
        <w:rPr>
          <w:color w:val="585858"/>
        </w:rPr>
        <w:t>significance</w:t>
      </w:r>
      <w:proofErr w:type="gramEnd"/>
      <w:r>
        <w:rPr>
          <w:color w:val="585858"/>
          <w:spacing w:val="-2"/>
        </w:rPr>
        <w:t xml:space="preserve"> </w:t>
      </w:r>
      <w:r>
        <w:rPr>
          <w:color w:val="585858"/>
        </w:rPr>
        <w:t>method</w:t>
      </w:r>
      <w:r>
        <w:rPr>
          <w:color w:val="585858"/>
          <w:spacing w:val="-2"/>
        </w:rPr>
        <w:t xml:space="preserve"> </w:t>
      </w:r>
      <w:r>
        <w:rPr>
          <w:color w:val="585858"/>
        </w:rPr>
        <w:t>was used</w:t>
      </w:r>
      <w:r>
        <w:rPr>
          <w:color w:val="585858"/>
          <w:spacing w:val="-7"/>
        </w:rPr>
        <w:t xml:space="preserve"> </w:t>
      </w:r>
      <w:r>
        <w:rPr>
          <w:color w:val="585858"/>
        </w:rPr>
        <w:t>to</w:t>
      </w:r>
      <w:r>
        <w:rPr>
          <w:color w:val="585858"/>
          <w:spacing w:val="-2"/>
        </w:rPr>
        <w:t xml:space="preserve"> </w:t>
      </w:r>
      <w:r>
        <w:rPr>
          <w:color w:val="585858"/>
        </w:rPr>
        <w:t>assess</w:t>
      </w:r>
      <w:r>
        <w:rPr>
          <w:color w:val="585858"/>
          <w:spacing w:val="-5"/>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level</w:t>
      </w:r>
      <w:r>
        <w:rPr>
          <w:color w:val="585858"/>
          <w:spacing w:val="-2"/>
        </w:rPr>
        <w:t xml:space="preserve"> </w:t>
      </w:r>
      <w:r>
        <w:rPr>
          <w:color w:val="585858"/>
        </w:rPr>
        <w:t>of impacts</w:t>
      </w:r>
      <w:r>
        <w:rPr>
          <w:color w:val="585858"/>
          <w:spacing w:val="-5"/>
        </w:rPr>
        <w:t xml:space="preserve"> </w:t>
      </w:r>
      <w:r>
        <w:rPr>
          <w:color w:val="585858"/>
        </w:rPr>
        <w:t>to</w:t>
      </w:r>
      <w:r>
        <w:rPr>
          <w:color w:val="585858"/>
          <w:spacing w:val="-2"/>
        </w:rPr>
        <w:t xml:space="preserve"> </w:t>
      </w:r>
      <w:r>
        <w:rPr>
          <w:color w:val="585858"/>
        </w:rPr>
        <w:t>agriculture</w:t>
      </w:r>
      <w:r>
        <w:rPr>
          <w:color w:val="585858"/>
          <w:spacing w:val="-2"/>
        </w:rPr>
        <w:t xml:space="preserve"> </w:t>
      </w:r>
      <w:r>
        <w:rPr>
          <w:color w:val="585858"/>
        </w:rPr>
        <w:t>and</w:t>
      </w:r>
      <w:r>
        <w:rPr>
          <w:color w:val="585858"/>
          <w:spacing w:val="-2"/>
        </w:rPr>
        <w:t xml:space="preserve"> </w:t>
      </w:r>
      <w:r>
        <w:rPr>
          <w:color w:val="585858"/>
        </w:rPr>
        <w:t>forestry.</w:t>
      </w:r>
      <w:r>
        <w:rPr>
          <w:color w:val="585858"/>
          <w:spacing w:val="-4"/>
        </w:rPr>
        <w:t xml:space="preserve"> </w:t>
      </w:r>
      <w:r>
        <w:rPr>
          <w:color w:val="585858"/>
        </w:rPr>
        <w:t>This method is detailed further in Volume 1, Chapter 5 –EIS/EES assessment framework. The sensitivity and magnitude criteria were amended from the model criteria described in Volume 1, Chapter 5 –EIS/EES assessment framework to be specific to the assessment of impacts on agriculture and forestry. The key steps of this assessment included:</w:t>
      </w:r>
    </w:p>
    <w:p w14:paraId="5F8B72F5" w14:textId="77777777" w:rsidR="00B959B9" w:rsidRDefault="000B2709">
      <w:pPr>
        <w:pStyle w:val="BodyText"/>
        <w:spacing w:before="119"/>
        <w:ind w:left="112"/>
      </w:pPr>
      <w:r>
        <w:rPr>
          <w:noProof/>
        </w:rPr>
        <w:drawing>
          <wp:inline distT="0" distB="0" distL="0" distR="0" wp14:anchorId="2CE27592" wp14:editId="06C51EBC">
            <wp:extent cx="103504" cy="104139"/>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103504" cy="104139"/>
                    </a:xfrm>
                    <a:prstGeom prst="rect">
                      <a:avLst/>
                    </a:prstGeom>
                  </pic:spPr>
                </pic:pic>
              </a:graphicData>
            </a:graphic>
          </wp:inline>
        </w:drawing>
      </w:r>
      <w:r>
        <w:rPr>
          <w:rFonts w:ascii="Times New Roman"/>
          <w:spacing w:val="80"/>
          <w:w w:val="150"/>
        </w:rPr>
        <w:t xml:space="preserve"> </w:t>
      </w:r>
      <w:r>
        <w:rPr>
          <w:color w:val="5F5F5F"/>
        </w:rPr>
        <w:t>Defining a study area.</w:t>
      </w:r>
    </w:p>
    <w:p w14:paraId="03C5F7B3" w14:textId="77777777" w:rsidR="00B959B9" w:rsidRDefault="00B959B9">
      <w:pPr>
        <w:pStyle w:val="BodyText"/>
        <w:spacing w:before="5"/>
      </w:pPr>
    </w:p>
    <w:p w14:paraId="5CBC4792" w14:textId="77777777" w:rsidR="00B959B9" w:rsidRDefault="000B2709">
      <w:pPr>
        <w:pStyle w:val="BodyText"/>
        <w:spacing w:line="360" w:lineRule="auto"/>
        <w:ind w:left="472" w:right="130" w:hanging="360"/>
      </w:pPr>
      <w:r>
        <w:rPr>
          <w:noProof/>
        </w:rPr>
        <w:drawing>
          <wp:inline distT="0" distB="0" distL="0" distR="0" wp14:anchorId="5338CAB8" wp14:editId="44C5C611">
            <wp:extent cx="103504" cy="103491"/>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103504" cy="103491"/>
                    </a:xfrm>
                    <a:prstGeom prst="rect">
                      <a:avLst/>
                    </a:prstGeom>
                  </pic:spPr>
                </pic:pic>
              </a:graphicData>
            </a:graphic>
          </wp:inline>
        </w:drawing>
      </w:r>
      <w:r>
        <w:rPr>
          <w:rFonts w:ascii="Times New Roman"/>
          <w:spacing w:val="80"/>
          <w:w w:val="150"/>
        </w:rPr>
        <w:t xml:space="preserve"> </w:t>
      </w:r>
      <w:r>
        <w:rPr>
          <w:color w:val="5F5F5F"/>
        </w:rPr>
        <w:t>Characterising</w:t>
      </w:r>
      <w:r>
        <w:rPr>
          <w:color w:val="5F5F5F"/>
          <w:spacing w:val="-3"/>
        </w:rPr>
        <w:t xml:space="preserve"> </w:t>
      </w:r>
      <w:r>
        <w:rPr>
          <w:color w:val="5F5F5F"/>
        </w:rPr>
        <w:t>existing</w:t>
      </w:r>
      <w:r>
        <w:rPr>
          <w:color w:val="5F5F5F"/>
          <w:spacing w:val="-3"/>
        </w:rPr>
        <w:t xml:space="preserve"> </w:t>
      </w:r>
      <w:r>
        <w:rPr>
          <w:color w:val="5F5F5F"/>
        </w:rPr>
        <w:t>conditions</w:t>
      </w:r>
      <w:r>
        <w:rPr>
          <w:color w:val="5F5F5F"/>
          <w:spacing w:val="-1"/>
        </w:rPr>
        <w:t xml:space="preserve"> </w:t>
      </w:r>
      <w:r>
        <w:rPr>
          <w:color w:val="5F5F5F"/>
        </w:rPr>
        <w:t>for</w:t>
      </w:r>
      <w:r>
        <w:rPr>
          <w:color w:val="5F5F5F"/>
          <w:spacing w:val="-1"/>
        </w:rPr>
        <w:t xml:space="preserve"> </w:t>
      </w:r>
      <w:r>
        <w:rPr>
          <w:color w:val="5F5F5F"/>
        </w:rPr>
        <w:t>the</w:t>
      </w:r>
      <w:r>
        <w:rPr>
          <w:color w:val="5F5F5F"/>
          <w:spacing w:val="-3"/>
        </w:rPr>
        <w:t xml:space="preserve"> </w:t>
      </w:r>
      <w:r>
        <w:rPr>
          <w:color w:val="5F5F5F"/>
        </w:rPr>
        <w:t>agriculture</w:t>
      </w:r>
      <w:r>
        <w:rPr>
          <w:color w:val="5F5F5F"/>
          <w:spacing w:val="-3"/>
        </w:rPr>
        <w:t xml:space="preserve"> </w:t>
      </w:r>
      <w:r>
        <w:rPr>
          <w:color w:val="5F5F5F"/>
        </w:rPr>
        <w:t>and</w:t>
      </w:r>
      <w:r>
        <w:rPr>
          <w:color w:val="5F5F5F"/>
          <w:spacing w:val="-3"/>
        </w:rPr>
        <w:t xml:space="preserve"> </w:t>
      </w:r>
      <w:r>
        <w:rPr>
          <w:color w:val="5F5F5F"/>
        </w:rPr>
        <w:t>forestry</w:t>
      </w:r>
      <w:r>
        <w:rPr>
          <w:color w:val="5F5F5F"/>
          <w:spacing w:val="-5"/>
        </w:rPr>
        <w:t xml:space="preserve"> </w:t>
      </w:r>
      <w:r>
        <w:rPr>
          <w:color w:val="5F5F5F"/>
        </w:rPr>
        <w:t>sectors</w:t>
      </w:r>
      <w:r>
        <w:rPr>
          <w:color w:val="5F5F5F"/>
          <w:spacing w:val="-3"/>
        </w:rPr>
        <w:t xml:space="preserve"> </w:t>
      </w:r>
      <w:r>
        <w:rPr>
          <w:color w:val="5F5F5F"/>
        </w:rPr>
        <w:t>to</w:t>
      </w:r>
      <w:r>
        <w:rPr>
          <w:color w:val="5F5F5F"/>
          <w:spacing w:val="-7"/>
        </w:rPr>
        <w:t xml:space="preserve"> </w:t>
      </w:r>
      <w:r>
        <w:rPr>
          <w:color w:val="5F5F5F"/>
        </w:rPr>
        <w:t>identify</w:t>
      </w:r>
      <w:r>
        <w:rPr>
          <w:color w:val="5F5F5F"/>
          <w:spacing w:val="-1"/>
        </w:rPr>
        <w:t xml:space="preserve"> </w:t>
      </w:r>
      <w:r>
        <w:rPr>
          <w:color w:val="5F5F5F"/>
        </w:rPr>
        <w:t>values</w:t>
      </w:r>
      <w:r>
        <w:rPr>
          <w:color w:val="5F5F5F"/>
          <w:spacing w:val="-1"/>
        </w:rPr>
        <w:t xml:space="preserve"> </w:t>
      </w:r>
      <w:r>
        <w:rPr>
          <w:color w:val="5F5F5F"/>
        </w:rPr>
        <w:t>that could</w:t>
      </w:r>
      <w:r>
        <w:rPr>
          <w:color w:val="5F5F5F"/>
          <w:spacing w:val="-3"/>
        </w:rPr>
        <w:t xml:space="preserve"> </w:t>
      </w:r>
      <w:r>
        <w:rPr>
          <w:color w:val="5F5F5F"/>
        </w:rPr>
        <w:t>be affected by the project, including:</w:t>
      </w:r>
    </w:p>
    <w:p w14:paraId="3E12990F" w14:textId="77777777" w:rsidR="00B959B9" w:rsidRDefault="000B2709">
      <w:pPr>
        <w:pStyle w:val="ListParagraph"/>
        <w:numPr>
          <w:ilvl w:val="0"/>
          <w:numId w:val="30"/>
        </w:numPr>
        <w:tabs>
          <w:tab w:val="left" w:pos="827"/>
        </w:tabs>
        <w:spacing w:before="121" w:line="360" w:lineRule="auto"/>
        <w:ind w:right="524"/>
        <w:rPr>
          <w:sz w:val="20"/>
        </w:rPr>
      </w:pPr>
      <w:r>
        <w:rPr>
          <w:color w:val="5F5F5F"/>
          <w:sz w:val="20"/>
        </w:rPr>
        <w:t>Conducting</w:t>
      </w:r>
      <w:r>
        <w:rPr>
          <w:color w:val="5F5F5F"/>
          <w:spacing w:val="-4"/>
          <w:sz w:val="20"/>
        </w:rPr>
        <w:t xml:space="preserve"> </w:t>
      </w:r>
      <w:r>
        <w:rPr>
          <w:color w:val="5F5F5F"/>
          <w:sz w:val="20"/>
        </w:rPr>
        <w:t>a</w:t>
      </w:r>
      <w:r>
        <w:rPr>
          <w:color w:val="5F5F5F"/>
          <w:spacing w:val="-4"/>
          <w:sz w:val="20"/>
        </w:rPr>
        <w:t xml:space="preserve"> </w:t>
      </w:r>
      <w:r>
        <w:rPr>
          <w:color w:val="5F5F5F"/>
          <w:sz w:val="20"/>
        </w:rPr>
        <w:t>desktop</w:t>
      </w:r>
      <w:r>
        <w:rPr>
          <w:color w:val="5F5F5F"/>
          <w:spacing w:val="-4"/>
          <w:sz w:val="20"/>
        </w:rPr>
        <w:t xml:space="preserve"> </w:t>
      </w:r>
      <w:r>
        <w:rPr>
          <w:color w:val="5F5F5F"/>
          <w:sz w:val="20"/>
        </w:rPr>
        <w:t>review</w:t>
      </w:r>
      <w:r>
        <w:rPr>
          <w:color w:val="5F5F5F"/>
          <w:spacing w:val="-4"/>
          <w:sz w:val="20"/>
        </w:rPr>
        <w:t xml:space="preserve"> </w:t>
      </w:r>
      <w:r>
        <w:rPr>
          <w:color w:val="5F5F5F"/>
          <w:sz w:val="20"/>
        </w:rPr>
        <w:t>of</w:t>
      </w:r>
      <w:r>
        <w:rPr>
          <w:color w:val="5F5F5F"/>
          <w:spacing w:val="-1"/>
          <w:sz w:val="20"/>
        </w:rPr>
        <w:t xml:space="preserve"> </w:t>
      </w:r>
      <w:r>
        <w:rPr>
          <w:color w:val="5F5F5F"/>
          <w:sz w:val="20"/>
        </w:rPr>
        <w:t>government</w:t>
      </w:r>
      <w:r>
        <w:rPr>
          <w:color w:val="5F5F5F"/>
          <w:spacing w:val="-6"/>
          <w:sz w:val="20"/>
        </w:rPr>
        <w:t xml:space="preserve"> </w:t>
      </w:r>
      <w:r>
        <w:rPr>
          <w:color w:val="5F5F5F"/>
          <w:sz w:val="20"/>
        </w:rPr>
        <w:t>data</w:t>
      </w:r>
      <w:r>
        <w:rPr>
          <w:color w:val="5F5F5F"/>
          <w:spacing w:val="-4"/>
          <w:sz w:val="20"/>
        </w:rPr>
        <w:t xml:space="preserve"> </w:t>
      </w:r>
      <w:r>
        <w:rPr>
          <w:color w:val="5F5F5F"/>
          <w:sz w:val="20"/>
        </w:rPr>
        <w:t>and</w:t>
      </w:r>
      <w:r>
        <w:rPr>
          <w:color w:val="5F5F5F"/>
          <w:spacing w:val="-4"/>
          <w:sz w:val="20"/>
        </w:rPr>
        <w:t xml:space="preserve"> </w:t>
      </w:r>
      <w:r>
        <w:rPr>
          <w:color w:val="5F5F5F"/>
          <w:sz w:val="20"/>
        </w:rPr>
        <w:t>statistics,</w:t>
      </w:r>
      <w:r>
        <w:rPr>
          <w:color w:val="5F5F5F"/>
          <w:spacing w:val="-1"/>
          <w:sz w:val="20"/>
        </w:rPr>
        <w:t xml:space="preserve"> </w:t>
      </w:r>
      <w:r>
        <w:rPr>
          <w:color w:val="5F5F5F"/>
          <w:sz w:val="20"/>
        </w:rPr>
        <w:t>council</w:t>
      </w:r>
      <w:r>
        <w:rPr>
          <w:color w:val="5F5F5F"/>
          <w:spacing w:val="-4"/>
          <w:sz w:val="20"/>
        </w:rPr>
        <w:t xml:space="preserve"> </w:t>
      </w:r>
      <w:r>
        <w:rPr>
          <w:color w:val="5F5F5F"/>
          <w:sz w:val="20"/>
        </w:rPr>
        <w:t>strategies</w:t>
      </w:r>
      <w:r>
        <w:rPr>
          <w:color w:val="5F5F5F"/>
          <w:spacing w:val="-2"/>
          <w:sz w:val="20"/>
        </w:rPr>
        <w:t xml:space="preserve"> </w:t>
      </w:r>
      <w:r>
        <w:rPr>
          <w:color w:val="5F5F5F"/>
          <w:sz w:val="20"/>
        </w:rPr>
        <w:t>and</w:t>
      </w:r>
      <w:r>
        <w:rPr>
          <w:color w:val="5F5F5F"/>
          <w:spacing w:val="-4"/>
          <w:sz w:val="20"/>
        </w:rPr>
        <w:t xml:space="preserve"> </w:t>
      </w:r>
      <w:r>
        <w:rPr>
          <w:color w:val="5F5F5F"/>
          <w:sz w:val="20"/>
        </w:rPr>
        <w:t>published studies; and</w:t>
      </w:r>
    </w:p>
    <w:p w14:paraId="6A86B94D" w14:textId="77777777" w:rsidR="00B959B9" w:rsidRDefault="000B2709">
      <w:pPr>
        <w:pStyle w:val="ListParagraph"/>
        <w:numPr>
          <w:ilvl w:val="0"/>
          <w:numId w:val="30"/>
        </w:numPr>
        <w:tabs>
          <w:tab w:val="left" w:pos="827"/>
        </w:tabs>
        <w:spacing w:before="121" w:line="360" w:lineRule="auto"/>
        <w:ind w:right="650"/>
        <w:rPr>
          <w:sz w:val="20"/>
        </w:rPr>
      </w:pPr>
      <w:r>
        <w:rPr>
          <w:color w:val="5F5F5F"/>
          <w:sz w:val="20"/>
        </w:rPr>
        <w:t>Conducting</w:t>
      </w:r>
      <w:r>
        <w:rPr>
          <w:color w:val="5F5F5F"/>
          <w:spacing w:val="-3"/>
          <w:sz w:val="20"/>
        </w:rPr>
        <w:t xml:space="preserve"> </w:t>
      </w:r>
      <w:r>
        <w:rPr>
          <w:color w:val="5F5F5F"/>
          <w:sz w:val="20"/>
        </w:rPr>
        <w:t>property</w:t>
      </w:r>
      <w:r>
        <w:rPr>
          <w:color w:val="5F5F5F"/>
          <w:spacing w:val="-1"/>
          <w:sz w:val="20"/>
        </w:rPr>
        <w:t xml:space="preserve"> </w:t>
      </w:r>
      <w:r>
        <w:rPr>
          <w:color w:val="5F5F5F"/>
          <w:sz w:val="20"/>
        </w:rPr>
        <w:t>visits</w:t>
      </w:r>
      <w:r>
        <w:rPr>
          <w:color w:val="5F5F5F"/>
          <w:spacing w:val="-1"/>
          <w:sz w:val="20"/>
        </w:rPr>
        <w:t xml:space="preserve"> </w:t>
      </w:r>
      <w:r>
        <w:rPr>
          <w:color w:val="5F5F5F"/>
          <w:sz w:val="20"/>
        </w:rPr>
        <w:t>at</w:t>
      </w:r>
      <w:r>
        <w:rPr>
          <w:color w:val="5F5F5F"/>
          <w:spacing w:val="-5"/>
          <w:sz w:val="20"/>
        </w:rPr>
        <w:t xml:space="preserve"> </w:t>
      </w:r>
      <w:r>
        <w:rPr>
          <w:color w:val="5F5F5F"/>
          <w:sz w:val="20"/>
        </w:rPr>
        <w:t>a</w:t>
      </w:r>
      <w:r>
        <w:rPr>
          <w:color w:val="5F5F5F"/>
          <w:spacing w:val="-3"/>
          <w:sz w:val="20"/>
        </w:rPr>
        <w:t xml:space="preserve"> </w:t>
      </w:r>
      <w:r>
        <w:rPr>
          <w:color w:val="5F5F5F"/>
          <w:sz w:val="20"/>
        </w:rPr>
        <w:t>representative</w:t>
      </w:r>
      <w:r>
        <w:rPr>
          <w:color w:val="5F5F5F"/>
          <w:spacing w:val="-8"/>
          <w:sz w:val="20"/>
        </w:rPr>
        <w:t xml:space="preserve"> </w:t>
      </w:r>
      <w:r>
        <w:rPr>
          <w:color w:val="5F5F5F"/>
          <w:sz w:val="20"/>
        </w:rPr>
        <w:t>sample</w:t>
      </w:r>
      <w:r>
        <w:rPr>
          <w:color w:val="5F5F5F"/>
          <w:spacing w:val="-3"/>
          <w:sz w:val="20"/>
        </w:rPr>
        <w:t xml:space="preserve"> </w:t>
      </w:r>
      <w:r>
        <w:rPr>
          <w:color w:val="5F5F5F"/>
          <w:sz w:val="20"/>
        </w:rPr>
        <w:t>of agricultural</w:t>
      </w:r>
      <w:r>
        <w:rPr>
          <w:color w:val="5F5F5F"/>
          <w:spacing w:val="-3"/>
          <w:sz w:val="20"/>
        </w:rPr>
        <w:t xml:space="preserve"> </w:t>
      </w:r>
      <w:r>
        <w:rPr>
          <w:color w:val="5F5F5F"/>
          <w:sz w:val="20"/>
        </w:rPr>
        <w:t>properties</w:t>
      </w:r>
      <w:r>
        <w:rPr>
          <w:color w:val="5F5F5F"/>
          <w:spacing w:val="-1"/>
          <w:sz w:val="20"/>
        </w:rPr>
        <w:t xml:space="preserve"> </w:t>
      </w:r>
      <w:r>
        <w:rPr>
          <w:color w:val="5F5F5F"/>
          <w:sz w:val="20"/>
        </w:rPr>
        <w:t>impacted</w:t>
      </w:r>
      <w:r>
        <w:rPr>
          <w:color w:val="5F5F5F"/>
          <w:spacing w:val="-3"/>
          <w:sz w:val="20"/>
        </w:rPr>
        <w:t xml:space="preserve"> </w:t>
      </w:r>
      <w:r>
        <w:rPr>
          <w:color w:val="5F5F5F"/>
          <w:sz w:val="20"/>
        </w:rPr>
        <w:t>by</w:t>
      </w:r>
      <w:r>
        <w:rPr>
          <w:color w:val="5F5F5F"/>
          <w:spacing w:val="-6"/>
          <w:sz w:val="20"/>
        </w:rPr>
        <w:t xml:space="preserve"> </w:t>
      </w:r>
      <w:r>
        <w:rPr>
          <w:color w:val="5F5F5F"/>
          <w:sz w:val="20"/>
        </w:rPr>
        <w:t xml:space="preserve">the </w:t>
      </w:r>
      <w:r>
        <w:rPr>
          <w:color w:val="5F5F5F"/>
          <w:spacing w:val="-2"/>
          <w:sz w:val="20"/>
        </w:rPr>
        <w:t>project.</w:t>
      </w:r>
    </w:p>
    <w:p w14:paraId="4D7FAB8B" w14:textId="77777777" w:rsidR="00B959B9" w:rsidRDefault="000B2709">
      <w:pPr>
        <w:pStyle w:val="BodyText"/>
        <w:spacing w:before="115"/>
        <w:ind w:left="112"/>
      </w:pPr>
      <w:r>
        <w:rPr>
          <w:noProof/>
        </w:rPr>
        <w:drawing>
          <wp:inline distT="0" distB="0" distL="0" distR="0" wp14:anchorId="724C501E" wp14:editId="74AA75D9">
            <wp:extent cx="103504" cy="103504"/>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Identifying potential impacts to different types of agricultural activities and forestry plantations.</w:t>
      </w:r>
    </w:p>
    <w:p w14:paraId="35E4D4E7" w14:textId="77777777" w:rsidR="00B959B9" w:rsidRDefault="00B959B9">
      <w:pPr>
        <w:pStyle w:val="BodyText"/>
        <w:spacing w:before="6"/>
      </w:pPr>
    </w:p>
    <w:p w14:paraId="26C880DB" w14:textId="77777777" w:rsidR="00B959B9" w:rsidRDefault="000B2709">
      <w:pPr>
        <w:pStyle w:val="BodyText"/>
        <w:spacing w:line="360" w:lineRule="auto"/>
        <w:ind w:left="472" w:right="130" w:hanging="360"/>
      </w:pPr>
      <w:r>
        <w:rPr>
          <w:noProof/>
        </w:rPr>
        <w:drawing>
          <wp:inline distT="0" distB="0" distL="0" distR="0" wp14:anchorId="4A77F5D9" wp14:editId="771F74F3">
            <wp:extent cx="103504" cy="104140"/>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103504" cy="104140"/>
                    </a:xfrm>
                    <a:prstGeom prst="rect">
                      <a:avLst/>
                    </a:prstGeom>
                  </pic:spPr>
                </pic:pic>
              </a:graphicData>
            </a:graphic>
          </wp:inline>
        </w:drawing>
      </w:r>
      <w:r>
        <w:rPr>
          <w:rFonts w:ascii="Times New Roman"/>
          <w:spacing w:val="80"/>
          <w:w w:val="150"/>
        </w:rPr>
        <w:t xml:space="preserve"> </w:t>
      </w:r>
      <w:r>
        <w:rPr>
          <w:color w:val="5F5F5F"/>
        </w:rPr>
        <w:t>Conducting</w:t>
      </w:r>
      <w:r>
        <w:rPr>
          <w:color w:val="5F5F5F"/>
          <w:spacing w:val="-4"/>
        </w:rPr>
        <w:t xml:space="preserve"> </w:t>
      </w:r>
      <w:r>
        <w:rPr>
          <w:color w:val="5F5F5F"/>
        </w:rPr>
        <w:t>an</w:t>
      </w:r>
      <w:r>
        <w:rPr>
          <w:color w:val="5F5F5F"/>
          <w:spacing w:val="-3"/>
        </w:rPr>
        <w:t xml:space="preserve"> </w:t>
      </w:r>
      <w:r>
        <w:rPr>
          <w:color w:val="5F5F5F"/>
        </w:rPr>
        <w:t>impact assessment, considering</w:t>
      </w:r>
      <w:r>
        <w:rPr>
          <w:color w:val="5F5F5F"/>
          <w:spacing w:val="-3"/>
        </w:rPr>
        <w:t xml:space="preserve"> </w:t>
      </w:r>
      <w:r>
        <w:rPr>
          <w:color w:val="5F5F5F"/>
        </w:rPr>
        <w:t>the</w:t>
      </w:r>
      <w:r>
        <w:rPr>
          <w:color w:val="5F5F5F"/>
          <w:spacing w:val="-3"/>
        </w:rPr>
        <w:t xml:space="preserve"> </w:t>
      </w:r>
      <w:r>
        <w:rPr>
          <w:color w:val="5F5F5F"/>
        </w:rPr>
        <w:t>sensitivity</w:t>
      </w:r>
      <w:r>
        <w:rPr>
          <w:color w:val="5F5F5F"/>
          <w:spacing w:val="-1"/>
        </w:rPr>
        <w:t xml:space="preserve"> </w:t>
      </w:r>
      <w:r>
        <w:rPr>
          <w:color w:val="5F5F5F"/>
        </w:rPr>
        <w:t>of</w:t>
      </w:r>
      <w:r>
        <w:rPr>
          <w:color w:val="5F5F5F"/>
          <w:spacing w:val="-5"/>
        </w:rPr>
        <w:t xml:space="preserve"> </w:t>
      </w:r>
      <w:r>
        <w:rPr>
          <w:color w:val="5F5F5F"/>
        </w:rPr>
        <w:t>identified</w:t>
      </w:r>
      <w:r>
        <w:rPr>
          <w:color w:val="5F5F5F"/>
          <w:spacing w:val="-3"/>
        </w:rPr>
        <w:t xml:space="preserve"> </w:t>
      </w:r>
      <w:r>
        <w:rPr>
          <w:color w:val="5F5F5F"/>
        </w:rPr>
        <w:t>values</w:t>
      </w:r>
      <w:r>
        <w:rPr>
          <w:color w:val="5F5F5F"/>
          <w:spacing w:val="-1"/>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magnitude</w:t>
      </w:r>
      <w:r>
        <w:rPr>
          <w:color w:val="5F5F5F"/>
          <w:spacing w:val="-3"/>
        </w:rPr>
        <w:t xml:space="preserve"> </w:t>
      </w:r>
      <w:r>
        <w:rPr>
          <w:color w:val="5F5F5F"/>
        </w:rPr>
        <w:t>of potential impacts to determine level of impacts.</w:t>
      </w:r>
    </w:p>
    <w:p w14:paraId="75040A5A" w14:textId="77777777" w:rsidR="00B959B9" w:rsidRDefault="000B2709">
      <w:pPr>
        <w:pStyle w:val="BodyText"/>
        <w:spacing w:before="121" w:line="360" w:lineRule="auto"/>
        <w:ind w:left="472" w:right="130" w:hanging="360"/>
      </w:pPr>
      <w:r>
        <w:rPr>
          <w:noProof/>
        </w:rPr>
        <w:drawing>
          <wp:inline distT="0" distB="0" distL="0" distR="0" wp14:anchorId="0CD6766E" wp14:editId="1A8A2006">
            <wp:extent cx="103504" cy="103504"/>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Conducting</w:t>
      </w:r>
      <w:r>
        <w:rPr>
          <w:color w:val="5F5F5F"/>
          <w:spacing w:val="-2"/>
        </w:rPr>
        <w:t xml:space="preserve"> </w:t>
      </w:r>
      <w:r>
        <w:rPr>
          <w:color w:val="5F5F5F"/>
        </w:rPr>
        <w:t>cumulative</w:t>
      </w:r>
      <w:r>
        <w:rPr>
          <w:color w:val="5F5F5F"/>
          <w:spacing w:val="-2"/>
        </w:rPr>
        <w:t xml:space="preserve"> </w:t>
      </w:r>
      <w:r>
        <w:rPr>
          <w:color w:val="5F5F5F"/>
        </w:rPr>
        <w:t>impact assessment</w:t>
      </w:r>
      <w:r>
        <w:rPr>
          <w:color w:val="5F5F5F"/>
          <w:spacing w:val="-4"/>
        </w:rPr>
        <w:t xml:space="preserve"> </w:t>
      </w:r>
      <w:r>
        <w:rPr>
          <w:color w:val="5F5F5F"/>
        </w:rPr>
        <w:t>of</w:t>
      </w:r>
      <w:r>
        <w:rPr>
          <w:color w:val="5F5F5F"/>
          <w:spacing w:val="-4"/>
        </w:rPr>
        <w:t xml:space="preserve"> </w:t>
      </w:r>
      <w:r>
        <w:rPr>
          <w:color w:val="5F5F5F"/>
        </w:rPr>
        <w:t>other projects proposed</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same</w:t>
      </w:r>
      <w:r>
        <w:rPr>
          <w:color w:val="5F5F5F"/>
          <w:spacing w:val="-2"/>
        </w:rPr>
        <w:t xml:space="preserve"> </w:t>
      </w:r>
      <w:r>
        <w:rPr>
          <w:color w:val="5F5F5F"/>
        </w:rPr>
        <w:t>location</w:t>
      </w:r>
      <w:r>
        <w:rPr>
          <w:color w:val="5F5F5F"/>
          <w:spacing w:val="-2"/>
        </w:rPr>
        <w:t xml:space="preserve"> </w:t>
      </w:r>
      <w:r>
        <w:rPr>
          <w:color w:val="5F5F5F"/>
        </w:rPr>
        <w:t>and</w:t>
      </w:r>
      <w:r>
        <w:rPr>
          <w:color w:val="5F5F5F"/>
          <w:spacing w:val="-2"/>
        </w:rPr>
        <w:t xml:space="preserve"> </w:t>
      </w:r>
      <w:r>
        <w:rPr>
          <w:color w:val="5F5F5F"/>
        </w:rPr>
        <w:t>at</w:t>
      </w:r>
      <w:r>
        <w:rPr>
          <w:color w:val="5F5F5F"/>
          <w:spacing w:val="-4"/>
        </w:rPr>
        <w:t xml:space="preserve"> </w:t>
      </w:r>
      <w:r>
        <w:rPr>
          <w:color w:val="5F5F5F"/>
        </w:rPr>
        <w:t>the same time as the project.</w:t>
      </w:r>
    </w:p>
    <w:p w14:paraId="370E12C3" w14:textId="77777777" w:rsidR="00B959B9" w:rsidRDefault="000B2709">
      <w:pPr>
        <w:pStyle w:val="BodyText"/>
        <w:spacing w:before="121" w:line="360" w:lineRule="auto"/>
        <w:ind w:left="472" w:right="130" w:hanging="360"/>
      </w:pPr>
      <w:r>
        <w:rPr>
          <w:noProof/>
        </w:rPr>
        <w:drawing>
          <wp:inline distT="0" distB="0" distL="0" distR="0" wp14:anchorId="3FFB3349" wp14:editId="22EB5EB3">
            <wp:extent cx="103504" cy="103504"/>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80"/>
          <w:w w:val="150"/>
        </w:rPr>
        <w:t xml:space="preserve"> </w:t>
      </w:r>
      <w:r>
        <w:rPr>
          <w:color w:val="5F5F5F"/>
        </w:rPr>
        <w:t>Assessment</w:t>
      </w:r>
      <w:r>
        <w:rPr>
          <w:color w:val="5F5F5F"/>
          <w:spacing w:val="-4"/>
        </w:rPr>
        <w:t xml:space="preserve"> </w:t>
      </w:r>
      <w:r>
        <w:rPr>
          <w:color w:val="5F5F5F"/>
        </w:rPr>
        <w:t>of</w:t>
      </w:r>
      <w:r>
        <w:rPr>
          <w:color w:val="5F5F5F"/>
          <w:spacing w:val="-4"/>
        </w:rPr>
        <w:t xml:space="preserve"> </w:t>
      </w:r>
      <w:r>
        <w:rPr>
          <w:color w:val="5F5F5F"/>
        </w:rPr>
        <w:t>the</w:t>
      </w:r>
      <w:r>
        <w:rPr>
          <w:color w:val="5F5F5F"/>
          <w:spacing w:val="-3"/>
        </w:rPr>
        <w:t xml:space="preserve"> </w:t>
      </w:r>
      <w:r>
        <w:rPr>
          <w:color w:val="5F5F5F"/>
        </w:rPr>
        <w:t>agricultural</w:t>
      </w:r>
      <w:r>
        <w:rPr>
          <w:color w:val="5F5F5F"/>
          <w:spacing w:val="-2"/>
        </w:rPr>
        <w:t xml:space="preserve"> </w:t>
      </w:r>
      <w:r>
        <w:rPr>
          <w:color w:val="5F5F5F"/>
        </w:rPr>
        <w:t>and</w:t>
      </w:r>
      <w:r>
        <w:rPr>
          <w:color w:val="5F5F5F"/>
          <w:spacing w:val="-2"/>
        </w:rPr>
        <w:t xml:space="preserve"> </w:t>
      </w:r>
      <w:r>
        <w:rPr>
          <w:color w:val="5F5F5F"/>
        </w:rPr>
        <w:t>forestry</w:t>
      </w:r>
      <w:r>
        <w:rPr>
          <w:color w:val="5F5F5F"/>
          <w:spacing w:val="-6"/>
        </w:rPr>
        <w:t xml:space="preserve"> </w:t>
      </w:r>
      <w:r>
        <w:rPr>
          <w:color w:val="5F5F5F"/>
        </w:rPr>
        <w:t>impacts</w:t>
      </w:r>
      <w:r>
        <w:rPr>
          <w:color w:val="5F5F5F"/>
          <w:spacing w:val="-5"/>
        </w:rPr>
        <w:t xml:space="preserve"> </w:t>
      </w:r>
      <w:r>
        <w:rPr>
          <w:color w:val="5F5F5F"/>
        </w:rPr>
        <w:t>during</w:t>
      </w:r>
      <w:r>
        <w:rPr>
          <w:color w:val="5F5F5F"/>
          <w:spacing w:val="-2"/>
        </w:rPr>
        <w:t xml:space="preserve"> </w:t>
      </w:r>
      <w:r>
        <w:rPr>
          <w:color w:val="5F5F5F"/>
        </w:rPr>
        <w:t>construction, operation, and</w:t>
      </w:r>
      <w:r>
        <w:rPr>
          <w:color w:val="5F5F5F"/>
          <w:spacing w:val="-2"/>
        </w:rPr>
        <w:t xml:space="preserve"> </w:t>
      </w:r>
      <w:r>
        <w:rPr>
          <w:color w:val="5F5F5F"/>
        </w:rPr>
        <w:t xml:space="preserve">decommissioning of the project using the significance and compliance methods described in </w:t>
      </w:r>
      <w:r>
        <w:rPr>
          <w:color w:val="585858"/>
        </w:rPr>
        <w:t>Volume 1, Chapter 5 – EIS/EES assessment framework.</w:t>
      </w:r>
    </w:p>
    <w:p w14:paraId="31F28441" w14:textId="77777777" w:rsidR="00B959B9" w:rsidRDefault="000B2709">
      <w:pPr>
        <w:pStyle w:val="BodyText"/>
        <w:spacing w:before="117" w:line="360" w:lineRule="auto"/>
        <w:ind w:left="472" w:right="347" w:hanging="360"/>
      </w:pPr>
      <w:r>
        <w:rPr>
          <w:noProof/>
        </w:rPr>
        <w:drawing>
          <wp:inline distT="0" distB="0" distL="0" distR="0" wp14:anchorId="3A9CB113" wp14:editId="2841FAA6">
            <wp:extent cx="103504" cy="103505"/>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hAnsi="Times New Roman"/>
          <w:spacing w:val="80"/>
          <w:w w:val="150"/>
        </w:rPr>
        <w:t xml:space="preserve"> </w:t>
      </w:r>
      <w:r>
        <w:rPr>
          <w:color w:val="5F5F5F"/>
        </w:rPr>
        <w:t>Development of EPRs</w:t>
      </w:r>
      <w:r>
        <w:rPr>
          <w:color w:val="5F5F5F"/>
          <w:spacing w:val="-4"/>
        </w:rPr>
        <w:t xml:space="preserve"> </w:t>
      </w:r>
      <w:r>
        <w:rPr>
          <w:color w:val="5F5F5F"/>
        </w:rPr>
        <w:t>in</w:t>
      </w:r>
      <w:r>
        <w:rPr>
          <w:color w:val="5F5F5F"/>
          <w:spacing w:val="-1"/>
        </w:rPr>
        <w:t xml:space="preserve"> </w:t>
      </w:r>
      <w:r>
        <w:rPr>
          <w:color w:val="5F5F5F"/>
        </w:rPr>
        <w:t>response</w:t>
      </w:r>
      <w:r>
        <w:rPr>
          <w:color w:val="5F5F5F"/>
          <w:spacing w:val="-1"/>
        </w:rPr>
        <w:t xml:space="preserve"> </w:t>
      </w:r>
      <w:r>
        <w:rPr>
          <w:color w:val="5F5F5F"/>
        </w:rPr>
        <w:t>to</w:t>
      </w:r>
      <w:r>
        <w:rPr>
          <w:color w:val="5F5F5F"/>
          <w:spacing w:val="-6"/>
        </w:rPr>
        <w:t xml:space="preserve"> </w:t>
      </w:r>
      <w:r>
        <w:rPr>
          <w:color w:val="5F5F5F"/>
        </w:rPr>
        <w:t>the</w:t>
      </w:r>
      <w:r>
        <w:rPr>
          <w:color w:val="5F5F5F"/>
          <w:spacing w:val="-1"/>
        </w:rPr>
        <w:t xml:space="preserve"> </w:t>
      </w:r>
      <w:r>
        <w:rPr>
          <w:color w:val="5F5F5F"/>
        </w:rPr>
        <w:t>impact</w:t>
      </w:r>
      <w:r>
        <w:rPr>
          <w:color w:val="5F5F5F"/>
          <w:spacing w:val="-3"/>
        </w:rPr>
        <w:t xml:space="preserve"> </w:t>
      </w:r>
      <w:r>
        <w:rPr>
          <w:color w:val="5F5F5F"/>
        </w:rPr>
        <w:t>assessment to</w:t>
      </w:r>
      <w:r>
        <w:rPr>
          <w:color w:val="5F5F5F"/>
          <w:spacing w:val="-9"/>
        </w:rPr>
        <w:t xml:space="preserve"> </w:t>
      </w:r>
      <w:r>
        <w:rPr>
          <w:color w:val="5F5F5F"/>
        </w:rPr>
        <w:t>define</w:t>
      </w:r>
      <w:r>
        <w:rPr>
          <w:color w:val="5F5F5F"/>
          <w:spacing w:val="-2"/>
        </w:rPr>
        <w:t xml:space="preserve"> </w:t>
      </w:r>
      <w:r>
        <w:rPr>
          <w:color w:val="5F5F5F"/>
        </w:rPr>
        <w:t>the</w:t>
      </w:r>
      <w:r>
        <w:rPr>
          <w:color w:val="5F5F5F"/>
          <w:spacing w:val="-1"/>
        </w:rPr>
        <w:t xml:space="preserve"> </w:t>
      </w:r>
      <w:r>
        <w:rPr>
          <w:color w:val="5F5F5F"/>
        </w:rPr>
        <w:t>outcomes</w:t>
      </w:r>
      <w:r>
        <w:rPr>
          <w:color w:val="5F5F5F"/>
          <w:spacing w:val="-4"/>
        </w:rPr>
        <w:t xml:space="preserve"> </w:t>
      </w:r>
      <w:r>
        <w:rPr>
          <w:color w:val="5F5F5F"/>
        </w:rPr>
        <w:t>to</w:t>
      </w:r>
      <w:r>
        <w:rPr>
          <w:color w:val="5F5F5F"/>
          <w:spacing w:val="-6"/>
        </w:rPr>
        <w:t xml:space="preserve"> </w:t>
      </w:r>
      <w:r>
        <w:rPr>
          <w:color w:val="5F5F5F"/>
        </w:rPr>
        <w:t>be</w:t>
      </w:r>
      <w:r>
        <w:rPr>
          <w:color w:val="5F5F5F"/>
          <w:spacing w:val="-1"/>
        </w:rPr>
        <w:t xml:space="preserve"> </w:t>
      </w:r>
      <w:r>
        <w:rPr>
          <w:color w:val="5F5F5F"/>
        </w:rPr>
        <w:t>achieved</w:t>
      </w:r>
      <w:r>
        <w:rPr>
          <w:color w:val="5F5F5F"/>
          <w:spacing w:val="-3"/>
        </w:rPr>
        <w:t xml:space="preserve"> </w:t>
      </w:r>
      <w:r>
        <w:rPr>
          <w:color w:val="5F5F5F"/>
        </w:rPr>
        <w:t>to avoid</w:t>
      </w:r>
      <w:r>
        <w:rPr>
          <w:color w:val="5F5F5F"/>
          <w:spacing w:val="-1"/>
        </w:rPr>
        <w:t xml:space="preserve"> </w:t>
      </w:r>
      <w:r>
        <w:rPr>
          <w:color w:val="5F5F5F"/>
        </w:rPr>
        <w:t>and</w:t>
      </w:r>
      <w:r>
        <w:rPr>
          <w:color w:val="5F5F5F"/>
          <w:spacing w:val="-1"/>
        </w:rPr>
        <w:t xml:space="preserve"> </w:t>
      </w:r>
      <w:r>
        <w:rPr>
          <w:color w:val="5F5F5F"/>
        </w:rPr>
        <w:t>minimise</w:t>
      </w:r>
      <w:r>
        <w:rPr>
          <w:color w:val="5F5F5F"/>
          <w:spacing w:val="-1"/>
        </w:rPr>
        <w:t xml:space="preserve"> </w:t>
      </w:r>
      <w:r>
        <w:rPr>
          <w:color w:val="5F5F5F"/>
        </w:rPr>
        <w:t>agriculture</w:t>
      </w:r>
      <w:r>
        <w:rPr>
          <w:color w:val="5F5F5F"/>
          <w:spacing w:val="-1"/>
        </w:rPr>
        <w:t xml:space="preserve"> </w:t>
      </w:r>
      <w:r>
        <w:rPr>
          <w:color w:val="5F5F5F"/>
        </w:rPr>
        <w:t>and</w:t>
      </w:r>
      <w:r>
        <w:rPr>
          <w:color w:val="5F5F5F"/>
          <w:spacing w:val="-1"/>
        </w:rPr>
        <w:t xml:space="preserve"> </w:t>
      </w:r>
      <w:r>
        <w:rPr>
          <w:color w:val="5F5F5F"/>
        </w:rPr>
        <w:t>forestry</w:t>
      </w:r>
      <w:r>
        <w:rPr>
          <w:color w:val="5F5F5F"/>
          <w:spacing w:val="-1"/>
        </w:rPr>
        <w:t xml:space="preserve"> </w:t>
      </w:r>
      <w:r>
        <w:rPr>
          <w:color w:val="5F5F5F"/>
        </w:rPr>
        <w:t>impacts.</w:t>
      </w:r>
      <w:r>
        <w:rPr>
          <w:color w:val="5F5F5F"/>
          <w:spacing w:val="-3"/>
        </w:rPr>
        <w:t xml:space="preserve"> </w:t>
      </w:r>
      <w:r>
        <w:rPr>
          <w:color w:val="5F5F5F"/>
        </w:rPr>
        <w:t>The</w:t>
      </w:r>
      <w:r>
        <w:rPr>
          <w:color w:val="5F5F5F"/>
          <w:spacing w:val="-1"/>
        </w:rPr>
        <w:t xml:space="preserve"> </w:t>
      </w:r>
      <w:r>
        <w:rPr>
          <w:color w:val="5F5F5F"/>
        </w:rPr>
        <w:t>assessment of residual</w:t>
      </w:r>
      <w:r>
        <w:rPr>
          <w:color w:val="5F5F5F"/>
          <w:spacing w:val="-1"/>
        </w:rPr>
        <w:t xml:space="preserve"> </w:t>
      </w:r>
      <w:r>
        <w:rPr>
          <w:color w:val="5F5F5F"/>
        </w:rPr>
        <w:t>impacts</w:t>
      </w:r>
      <w:r>
        <w:rPr>
          <w:color w:val="5F5F5F"/>
          <w:spacing w:val="-4"/>
        </w:rPr>
        <w:t xml:space="preserve"> </w:t>
      </w:r>
      <w:r>
        <w:rPr>
          <w:color w:val="5F5F5F"/>
        </w:rPr>
        <w:t>presented</w:t>
      </w:r>
      <w:r>
        <w:rPr>
          <w:color w:val="5F5F5F"/>
          <w:spacing w:val="-1"/>
        </w:rPr>
        <w:t xml:space="preserve"> </w:t>
      </w:r>
      <w:r>
        <w:rPr>
          <w:color w:val="5F5F5F"/>
        </w:rPr>
        <w:t xml:space="preserve">in this chapter </w:t>
      </w:r>
      <w:proofErr w:type="gramStart"/>
      <w:r>
        <w:rPr>
          <w:color w:val="5F5F5F"/>
        </w:rPr>
        <w:t>assume</w:t>
      </w:r>
      <w:proofErr w:type="gramEnd"/>
      <w:r>
        <w:rPr>
          <w:color w:val="5F5F5F"/>
        </w:rPr>
        <w:t xml:space="preserve"> implementation of measures to comply with the EPRs. Refer to </w:t>
      </w:r>
      <w:r>
        <w:rPr>
          <w:color w:val="585858"/>
        </w:rPr>
        <w:t xml:space="preserve">Volume 5, Chapter 2 – Environmental Management Framework </w:t>
      </w:r>
      <w:r>
        <w:rPr>
          <w:color w:val="5F5F5F"/>
        </w:rPr>
        <w:t>for a full list of EPRs.</w:t>
      </w:r>
    </w:p>
    <w:p w14:paraId="3FC87B0B" w14:textId="77777777" w:rsidR="00B959B9" w:rsidRDefault="000B2709">
      <w:pPr>
        <w:pStyle w:val="BodyText"/>
        <w:spacing w:before="185" w:line="360" w:lineRule="auto"/>
        <w:ind w:left="112" w:right="130"/>
      </w:pPr>
      <w:r>
        <w:rPr>
          <w:color w:val="5F5F5F"/>
        </w:rPr>
        <w:t>This</w:t>
      </w:r>
      <w:r>
        <w:rPr>
          <w:color w:val="5F5F5F"/>
          <w:spacing w:val="-1"/>
        </w:rPr>
        <w:t xml:space="preserve"> </w:t>
      </w:r>
      <w:r>
        <w:rPr>
          <w:color w:val="5F5F5F"/>
        </w:rPr>
        <w:t>chapter</w:t>
      </w:r>
      <w:r>
        <w:rPr>
          <w:color w:val="5F5F5F"/>
          <w:spacing w:val="-1"/>
        </w:rPr>
        <w:t xml:space="preserve"> </w:t>
      </w:r>
      <w:r>
        <w:rPr>
          <w:color w:val="5F5F5F"/>
        </w:rPr>
        <w:t>is</w:t>
      </w:r>
      <w:r>
        <w:rPr>
          <w:color w:val="5F5F5F"/>
          <w:spacing w:val="-6"/>
        </w:rPr>
        <w:t xml:space="preserve"> </w:t>
      </w:r>
      <w:r>
        <w:rPr>
          <w:color w:val="5F5F5F"/>
        </w:rPr>
        <w:t>based</w:t>
      </w:r>
      <w:r>
        <w:rPr>
          <w:color w:val="5F5F5F"/>
          <w:spacing w:val="-3"/>
        </w:rPr>
        <w:t xml:space="preserve"> </w:t>
      </w:r>
      <w:r>
        <w:rPr>
          <w:color w:val="5F5F5F"/>
        </w:rPr>
        <w:t>on</w:t>
      </w:r>
      <w:r>
        <w:rPr>
          <w:color w:val="5F5F5F"/>
          <w:spacing w:val="-4"/>
        </w:rPr>
        <w:t xml:space="preserve"> </w:t>
      </w:r>
      <w:r>
        <w:rPr>
          <w:color w:val="585858"/>
        </w:rPr>
        <w:t>Technical</w:t>
      </w:r>
      <w:r>
        <w:rPr>
          <w:color w:val="585858"/>
          <w:spacing w:val="-3"/>
        </w:rPr>
        <w:t xml:space="preserve"> </w:t>
      </w:r>
      <w:r>
        <w:rPr>
          <w:color w:val="585858"/>
        </w:rPr>
        <w:t>Appendix</w:t>
      </w:r>
      <w:r>
        <w:rPr>
          <w:color w:val="585858"/>
          <w:spacing w:val="-1"/>
        </w:rPr>
        <w:t xml:space="preserve"> </w:t>
      </w:r>
      <w:r>
        <w:rPr>
          <w:color w:val="585858"/>
        </w:rPr>
        <w:t>K:</w:t>
      </w:r>
      <w:r>
        <w:rPr>
          <w:color w:val="585858"/>
          <w:spacing w:val="-5"/>
        </w:rPr>
        <w:t xml:space="preserve"> </w:t>
      </w:r>
      <w:r>
        <w:rPr>
          <w:color w:val="585858"/>
        </w:rPr>
        <w:t>Agriculture</w:t>
      </w:r>
      <w:r>
        <w:rPr>
          <w:color w:val="585858"/>
          <w:spacing w:val="-3"/>
        </w:rPr>
        <w:t xml:space="preserve"> </w:t>
      </w:r>
      <w:r>
        <w:rPr>
          <w:color w:val="585858"/>
        </w:rPr>
        <w:t>and</w:t>
      </w:r>
      <w:r>
        <w:rPr>
          <w:color w:val="585858"/>
          <w:spacing w:val="-3"/>
        </w:rPr>
        <w:t xml:space="preserve"> </w:t>
      </w:r>
      <w:r>
        <w:rPr>
          <w:color w:val="585858"/>
        </w:rPr>
        <w:t>forestry</w:t>
      </w:r>
      <w:r>
        <w:rPr>
          <w:color w:val="585858"/>
          <w:spacing w:val="-1"/>
        </w:rPr>
        <w:t xml:space="preserve"> </w:t>
      </w:r>
      <w:r>
        <w:rPr>
          <w:color w:val="5F5F5F"/>
        </w:rPr>
        <w:t>and</w:t>
      </w:r>
      <w:r>
        <w:rPr>
          <w:color w:val="5F5F5F"/>
          <w:spacing w:val="-3"/>
        </w:rPr>
        <w:t xml:space="preserve"> </w:t>
      </w:r>
      <w:r>
        <w:rPr>
          <w:color w:val="5F5F5F"/>
        </w:rPr>
        <w:t>provides</w:t>
      </w:r>
      <w:r>
        <w:rPr>
          <w:color w:val="5F5F5F"/>
          <w:spacing w:val="-3"/>
        </w:rPr>
        <w:t xml:space="preserve"> </w:t>
      </w:r>
      <w:r>
        <w:rPr>
          <w:color w:val="5F5F5F"/>
        </w:rPr>
        <w:t>further</w:t>
      </w:r>
      <w:r>
        <w:rPr>
          <w:color w:val="5F5F5F"/>
          <w:spacing w:val="-2"/>
        </w:rPr>
        <w:t xml:space="preserve"> </w:t>
      </w:r>
      <w:r>
        <w:rPr>
          <w:color w:val="5F5F5F"/>
        </w:rPr>
        <w:t xml:space="preserve">assessment of forestry impacts building on the overview of impacts presented in the technical appendix. The forestry assessment presented in this chapter has been completed since </w:t>
      </w:r>
      <w:proofErr w:type="spellStart"/>
      <w:r>
        <w:rPr>
          <w:color w:val="5F5F5F"/>
        </w:rPr>
        <w:t>finalising</w:t>
      </w:r>
      <w:proofErr w:type="spellEnd"/>
      <w:r>
        <w:rPr>
          <w:color w:val="5F5F5F"/>
        </w:rPr>
        <w:t xml:space="preserve"> the Technical Appendix K: </w:t>
      </w:r>
      <w:r>
        <w:rPr>
          <w:color w:val="585858"/>
        </w:rPr>
        <w:t>Agriculture and forestry.</w:t>
      </w:r>
    </w:p>
    <w:p w14:paraId="09252F23" w14:textId="77777777" w:rsidR="00B959B9" w:rsidRDefault="00B959B9">
      <w:pPr>
        <w:spacing w:line="360" w:lineRule="auto"/>
        <w:sectPr w:rsidR="00B959B9">
          <w:pgSz w:w="11910" w:h="16840"/>
          <w:pgMar w:top="1500" w:right="1020" w:bottom="820" w:left="1020" w:header="467" w:footer="636" w:gutter="0"/>
          <w:cols w:space="720"/>
        </w:sectPr>
      </w:pPr>
    </w:p>
    <w:p w14:paraId="728E18E5" w14:textId="77777777" w:rsidR="00B959B9" w:rsidRDefault="000B2709">
      <w:pPr>
        <w:pStyle w:val="Heading2"/>
        <w:numPr>
          <w:ilvl w:val="2"/>
          <w:numId w:val="31"/>
        </w:numPr>
        <w:tabs>
          <w:tab w:val="left" w:pos="1245"/>
        </w:tabs>
        <w:spacing w:before="92"/>
      </w:pPr>
      <w:bookmarkStart w:id="2" w:name="6.1.1_Study_area"/>
      <w:bookmarkEnd w:id="2"/>
      <w:r>
        <w:rPr>
          <w:color w:val="18314A"/>
        </w:rPr>
        <w:lastRenderedPageBreak/>
        <w:t>Study</w:t>
      </w:r>
      <w:r>
        <w:rPr>
          <w:color w:val="18314A"/>
          <w:spacing w:val="-2"/>
        </w:rPr>
        <w:t xml:space="preserve"> </w:t>
      </w:r>
      <w:proofErr w:type="gramStart"/>
      <w:r>
        <w:rPr>
          <w:color w:val="18314A"/>
          <w:spacing w:val="-4"/>
        </w:rPr>
        <w:t>area</w:t>
      </w:r>
      <w:proofErr w:type="gramEnd"/>
    </w:p>
    <w:p w14:paraId="44212DDC" w14:textId="77777777" w:rsidR="000B2709" w:rsidRDefault="000B2709">
      <w:pPr>
        <w:pStyle w:val="BodyText"/>
        <w:spacing w:before="236" w:line="360" w:lineRule="auto"/>
        <w:ind w:left="112" w:right="130"/>
        <w:rPr>
          <w:color w:val="585858"/>
        </w:rPr>
        <w:sectPr w:rsidR="000B2709">
          <w:pgSz w:w="11910" w:h="16840"/>
          <w:pgMar w:top="1500" w:right="1020" w:bottom="820" w:left="1020" w:header="467" w:footer="636" w:gutter="0"/>
          <w:cols w:space="720"/>
        </w:sectPr>
      </w:pPr>
      <w:r>
        <w:rPr>
          <w:color w:val="585858"/>
        </w:rPr>
        <w:t>The</w:t>
      </w:r>
      <w:r>
        <w:rPr>
          <w:color w:val="585858"/>
          <w:spacing w:val="-2"/>
        </w:rPr>
        <w:t xml:space="preserve"> </w:t>
      </w:r>
      <w:r>
        <w:rPr>
          <w:color w:val="585858"/>
        </w:rPr>
        <w:t>study area</w:t>
      </w:r>
      <w:r>
        <w:rPr>
          <w:color w:val="585858"/>
          <w:spacing w:val="-8"/>
        </w:rPr>
        <w:t xml:space="preserve"> </w:t>
      </w:r>
      <w:r>
        <w:rPr>
          <w:color w:val="585858"/>
        </w:rPr>
        <w:t>is a</w:t>
      </w:r>
      <w:r>
        <w:rPr>
          <w:color w:val="585858"/>
          <w:spacing w:val="-2"/>
        </w:rPr>
        <w:t xml:space="preserve"> </w:t>
      </w:r>
      <w:r>
        <w:rPr>
          <w:color w:val="585858"/>
        </w:rPr>
        <w:t>corridor</w:t>
      </w:r>
      <w:r>
        <w:rPr>
          <w:color w:val="585858"/>
          <w:spacing w:val="-5"/>
        </w:rPr>
        <w:t xml:space="preserve"> </w:t>
      </w:r>
      <w:r>
        <w:rPr>
          <w:color w:val="585858"/>
        </w:rPr>
        <w:t>that is</w:t>
      </w:r>
      <w:r>
        <w:rPr>
          <w:color w:val="585858"/>
          <w:spacing w:val="-5"/>
        </w:rPr>
        <w:t xml:space="preserve"> </w:t>
      </w:r>
      <w:r>
        <w:rPr>
          <w:color w:val="585858"/>
        </w:rPr>
        <w:t>approximately 90</w:t>
      </w:r>
      <w:r>
        <w:rPr>
          <w:color w:val="585858"/>
          <w:spacing w:val="-4"/>
        </w:rPr>
        <w:t xml:space="preserve"> </w:t>
      </w:r>
      <w:r>
        <w:rPr>
          <w:color w:val="585858"/>
        </w:rPr>
        <w:t>km long</w:t>
      </w:r>
      <w:r>
        <w:rPr>
          <w:color w:val="585858"/>
          <w:spacing w:val="-2"/>
        </w:rPr>
        <w:t xml:space="preserve"> </w:t>
      </w:r>
      <w:r>
        <w:rPr>
          <w:color w:val="585858"/>
        </w:rPr>
        <w:t>and</w:t>
      </w:r>
      <w:r>
        <w:rPr>
          <w:color w:val="585858"/>
          <w:spacing w:val="-2"/>
        </w:rPr>
        <w:t xml:space="preserve"> </w:t>
      </w:r>
      <w:r>
        <w:rPr>
          <w:color w:val="585858"/>
        </w:rPr>
        <w:t>220</w:t>
      </w:r>
      <w:r>
        <w:rPr>
          <w:color w:val="585858"/>
          <w:spacing w:val="-3"/>
        </w:rPr>
        <w:t xml:space="preserve"> </w:t>
      </w:r>
      <w:r>
        <w:rPr>
          <w:color w:val="585858"/>
        </w:rPr>
        <w:t>m wide</w:t>
      </w:r>
      <w:r>
        <w:rPr>
          <w:color w:val="585858"/>
          <w:spacing w:val="-2"/>
        </w:rPr>
        <w:t xml:space="preserve"> </w:t>
      </w:r>
      <w:r>
        <w:rPr>
          <w:color w:val="585858"/>
        </w:rPr>
        <w:t>(110</w:t>
      </w:r>
      <w:r>
        <w:rPr>
          <w:color w:val="585858"/>
          <w:spacing w:val="-3"/>
        </w:rPr>
        <w:t xml:space="preserve"> </w:t>
      </w:r>
      <w:r>
        <w:rPr>
          <w:color w:val="585858"/>
        </w:rPr>
        <w:t>m either</w:t>
      </w:r>
      <w:r>
        <w:rPr>
          <w:color w:val="585858"/>
          <w:spacing w:val="-5"/>
        </w:rPr>
        <w:t xml:space="preserve"> </w:t>
      </w:r>
      <w:r>
        <w:rPr>
          <w:color w:val="585858"/>
        </w:rPr>
        <w:t>side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cable) that extends between the shore crossing at Waratah Bay and the converter station at Hazelwood in Victoria. It also includes the HDD drill pad site at Waratah Bay, transition station site, laydown areas outside of the 220 m corridor, access tracks and</w:t>
      </w:r>
      <w:r>
        <w:rPr>
          <w:color w:val="585858"/>
          <w:spacing w:val="-4"/>
        </w:rPr>
        <w:t xml:space="preserve"> </w:t>
      </w:r>
      <w:r>
        <w:rPr>
          <w:color w:val="585858"/>
        </w:rPr>
        <w:t>the converter</w:t>
      </w:r>
      <w:r>
        <w:rPr>
          <w:color w:val="585858"/>
          <w:spacing w:val="-2"/>
        </w:rPr>
        <w:t xml:space="preserve"> </w:t>
      </w:r>
      <w:r>
        <w:rPr>
          <w:color w:val="585858"/>
        </w:rPr>
        <w:t>station</w:t>
      </w:r>
      <w:r>
        <w:rPr>
          <w:color w:val="585858"/>
          <w:spacing w:val="-4"/>
        </w:rPr>
        <w:t xml:space="preserve"> </w:t>
      </w:r>
      <w:r>
        <w:rPr>
          <w:color w:val="585858"/>
        </w:rPr>
        <w:t>site at</w:t>
      </w:r>
      <w:r>
        <w:rPr>
          <w:color w:val="585858"/>
          <w:spacing w:val="-1"/>
        </w:rPr>
        <w:t xml:space="preserve"> </w:t>
      </w:r>
      <w:r>
        <w:rPr>
          <w:color w:val="585858"/>
        </w:rPr>
        <w:t xml:space="preserve">Hazelwood. </w:t>
      </w:r>
      <w:hyperlink w:anchor="_bookmark0" w:history="1">
        <w:r>
          <w:rPr>
            <w:color w:val="585858"/>
          </w:rPr>
          <w:t>Figure 4-33</w:t>
        </w:r>
      </w:hyperlink>
      <w:r>
        <w:rPr>
          <w:color w:val="585858"/>
        </w:rPr>
        <w:t xml:space="preserve"> shows</w:t>
      </w:r>
      <w:r>
        <w:rPr>
          <w:color w:val="585858"/>
          <w:spacing w:val="-2"/>
        </w:rPr>
        <w:t xml:space="preserve"> </w:t>
      </w:r>
      <w:r>
        <w:rPr>
          <w:color w:val="585858"/>
        </w:rPr>
        <w:t>the study</w:t>
      </w:r>
      <w:r>
        <w:rPr>
          <w:color w:val="585858"/>
          <w:spacing w:val="-2"/>
        </w:rPr>
        <w:t xml:space="preserve"> </w:t>
      </w:r>
      <w:r>
        <w:rPr>
          <w:color w:val="585858"/>
        </w:rPr>
        <w:t>area between Waratah Bay and Hazelwood.</w:t>
      </w:r>
    </w:p>
    <w:p w14:paraId="505DF876" w14:textId="1A14AAE3" w:rsidR="00B959B9" w:rsidRDefault="000B2709">
      <w:pPr>
        <w:pStyle w:val="BodyText"/>
        <w:spacing w:before="236" w:line="360" w:lineRule="auto"/>
        <w:ind w:left="112" w:right="130"/>
      </w:pPr>
      <w:r>
        <w:rPr>
          <w:rFonts w:ascii="Arial Narrow" w:hAnsi="Arial Narrow"/>
          <w:noProof/>
          <w:sz w:val="8"/>
        </w:rPr>
        <w:lastRenderedPageBreak/>
        <w:drawing>
          <wp:anchor distT="0" distB="0" distL="114300" distR="114300" simplePos="0" relativeHeight="251730432" behindDoc="0" locked="0" layoutInCell="1" allowOverlap="1" wp14:anchorId="4D43082E" wp14:editId="71D7D0C9">
            <wp:simplePos x="0" y="0"/>
            <wp:positionH relativeFrom="column">
              <wp:posOffset>-646158</wp:posOffset>
            </wp:positionH>
            <wp:positionV relativeFrom="paragraph">
              <wp:posOffset>-956208</wp:posOffset>
            </wp:positionV>
            <wp:extent cx="7560000" cy="10699200"/>
            <wp:effectExtent l="0" t="0" r="3175" b="6985"/>
            <wp:wrapNone/>
            <wp:docPr id="193428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anchor>
        </w:drawing>
      </w:r>
    </w:p>
    <w:p w14:paraId="401196AB" w14:textId="77777777" w:rsidR="00B959B9" w:rsidRDefault="00B959B9">
      <w:pPr>
        <w:spacing w:line="360" w:lineRule="auto"/>
        <w:sectPr w:rsidR="00B959B9">
          <w:pgSz w:w="11910" w:h="16840"/>
          <w:pgMar w:top="1500" w:right="1020" w:bottom="820" w:left="1020" w:header="467" w:footer="636" w:gutter="0"/>
          <w:cols w:space="720"/>
        </w:sectPr>
      </w:pPr>
    </w:p>
    <w:p w14:paraId="47F5E1CE" w14:textId="79FDD656" w:rsidR="00B959B9" w:rsidRDefault="00B959B9">
      <w:pPr>
        <w:spacing w:line="201" w:lineRule="auto"/>
        <w:rPr>
          <w:rFonts w:ascii="Arial Narrow" w:hAnsi="Arial Narrow"/>
          <w:sz w:val="8"/>
        </w:rPr>
        <w:sectPr w:rsidR="00B959B9" w:rsidSect="000B2709">
          <w:headerReference w:type="default" r:id="rId11"/>
          <w:footerReference w:type="default" r:id="rId12"/>
          <w:type w:val="continuous"/>
          <w:pgSz w:w="11910" w:h="16840"/>
          <w:pgMar w:top="580" w:right="820" w:bottom="560" w:left="1500" w:header="0" w:footer="0" w:gutter="0"/>
          <w:cols w:space="720"/>
          <w:docGrid w:linePitch="299"/>
        </w:sectPr>
      </w:pPr>
    </w:p>
    <w:p w14:paraId="3EE46471" w14:textId="77777777" w:rsidR="00B959B9" w:rsidRDefault="000B2709">
      <w:pPr>
        <w:pStyle w:val="Heading2"/>
        <w:numPr>
          <w:ilvl w:val="2"/>
          <w:numId w:val="31"/>
        </w:numPr>
        <w:tabs>
          <w:tab w:val="left" w:pos="1245"/>
        </w:tabs>
        <w:spacing w:before="91"/>
      </w:pPr>
      <w:bookmarkStart w:id="3" w:name="6.1.2_Legislative_context"/>
      <w:bookmarkEnd w:id="3"/>
      <w:r>
        <w:rPr>
          <w:color w:val="18314A"/>
        </w:rPr>
        <w:lastRenderedPageBreak/>
        <w:t>Legislative</w:t>
      </w:r>
      <w:r>
        <w:rPr>
          <w:color w:val="18314A"/>
          <w:spacing w:val="-7"/>
        </w:rPr>
        <w:t xml:space="preserve"> </w:t>
      </w:r>
      <w:r>
        <w:rPr>
          <w:color w:val="18314A"/>
          <w:spacing w:val="-2"/>
        </w:rPr>
        <w:t>context</w:t>
      </w:r>
    </w:p>
    <w:p w14:paraId="5AEE1D43" w14:textId="77777777" w:rsidR="00B959B9" w:rsidRDefault="000B2709">
      <w:pPr>
        <w:pStyle w:val="BodyText"/>
        <w:spacing w:before="237" w:line="360" w:lineRule="auto"/>
        <w:ind w:left="113" w:right="120" w:hanging="1"/>
      </w:pPr>
      <w:hyperlink w:anchor="_bookmark1" w:history="1">
        <w:r>
          <w:rPr>
            <w:color w:val="585858"/>
          </w:rPr>
          <w:t>Table 6-1</w:t>
        </w:r>
      </w:hyperlink>
      <w:r>
        <w:rPr>
          <w:color w:val="585858"/>
        </w:rPr>
        <w:t xml:space="preserve"> outlines the key legislation that has informed the agriculture and forestry assessment. A more detailed</w:t>
      </w:r>
      <w:r>
        <w:rPr>
          <w:color w:val="585858"/>
          <w:spacing w:val="-3"/>
        </w:rPr>
        <w:t xml:space="preserve"> </w:t>
      </w:r>
      <w:r>
        <w:rPr>
          <w:color w:val="585858"/>
        </w:rPr>
        <w:t>description</w:t>
      </w:r>
      <w:r>
        <w:rPr>
          <w:color w:val="585858"/>
          <w:spacing w:val="-3"/>
        </w:rPr>
        <w:t xml:space="preserve"> </w:t>
      </w:r>
      <w:r>
        <w:rPr>
          <w:color w:val="585858"/>
        </w:rPr>
        <w:t>of legislation</w:t>
      </w:r>
      <w:r>
        <w:rPr>
          <w:color w:val="585858"/>
          <w:spacing w:val="-3"/>
        </w:rPr>
        <w:t xml:space="preserve"> </w:t>
      </w:r>
      <w:r>
        <w:rPr>
          <w:color w:val="585858"/>
        </w:rPr>
        <w:t>relevant to</w:t>
      </w:r>
      <w:r>
        <w:rPr>
          <w:color w:val="585858"/>
          <w:spacing w:val="-3"/>
        </w:rPr>
        <w:t xml:space="preserve"> </w:t>
      </w:r>
      <w:r>
        <w:rPr>
          <w:color w:val="585858"/>
        </w:rPr>
        <w:t>the</w:t>
      </w:r>
      <w:r>
        <w:rPr>
          <w:color w:val="585858"/>
          <w:spacing w:val="-3"/>
        </w:rPr>
        <w:t xml:space="preserve"> </w:t>
      </w:r>
      <w:r>
        <w:rPr>
          <w:color w:val="585858"/>
        </w:rPr>
        <w:t>assessment</w:t>
      </w:r>
      <w:r>
        <w:rPr>
          <w:color w:val="585858"/>
          <w:spacing w:val="-3"/>
        </w:rPr>
        <w:t xml:space="preserve"> </w:t>
      </w:r>
      <w:r>
        <w:rPr>
          <w:color w:val="585858"/>
        </w:rPr>
        <w:t>is</w:t>
      </w:r>
      <w:r>
        <w:rPr>
          <w:color w:val="585858"/>
          <w:spacing w:val="-1"/>
        </w:rPr>
        <w:t xml:space="preserve"> </w:t>
      </w:r>
      <w:r>
        <w:rPr>
          <w:color w:val="585858"/>
        </w:rPr>
        <w:t>provided</w:t>
      </w:r>
      <w:r>
        <w:rPr>
          <w:color w:val="585858"/>
          <w:spacing w:val="-3"/>
        </w:rPr>
        <w:t xml:space="preserve"> </w:t>
      </w:r>
      <w:r>
        <w:rPr>
          <w:color w:val="585858"/>
        </w:rPr>
        <w:t>in</w:t>
      </w:r>
      <w:r>
        <w:rPr>
          <w:color w:val="585858"/>
          <w:spacing w:val="-3"/>
        </w:rPr>
        <w:t xml:space="preserve"> </w:t>
      </w:r>
      <w:r>
        <w:rPr>
          <w:color w:val="585858"/>
        </w:rPr>
        <w:t>Volume</w:t>
      </w:r>
      <w:r>
        <w:rPr>
          <w:color w:val="585858"/>
          <w:spacing w:val="-3"/>
        </w:rPr>
        <w:t xml:space="preserve"> </w:t>
      </w:r>
      <w:r>
        <w:rPr>
          <w:color w:val="585858"/>
        </w:rPr>
        <w:t>1,</w:t>
      </w:r>
      <w:r>
        <w:rPr>
          <w:color w:val="585858"/>
          <w:spacing w:val="-5"/>
        </w:rPr>
        <w:t xml:space="preserve"> </w:t>
      </w:r>
      <w:r>
        <w:rPr>
          <w:color w:val="585858"/>
        </w:rPr>
        <w:t>Chapter</w:t>
      </w:r>
      <w:r>
        <w:rPr>
          <w:color w:val="585858"/>
          <w:spacing w:val="-1"/>
        </w:rPr>
        <w:t xml:space="preserve"> </w:t>
      </w:r>
      <w:r>
        <w:rPr>
          <w:color w:val="585858"/>
        </w:rPr>
        <w:t>4:</w:t>
      </w:r>
      <w:r>
        <w:rPr>
          <w:color w:val="585858"/>
          <w:spacing w:val="-5"/>
        </w:rPr>
        <w:t xml:space="preserve"> </w:t>
      </w:r>
      <w:r>
        <w:rPr>
          <w:color w:val="585858"/>
        </w:rPr>
        <w:t xml:space="preserve">Legislative </w:t>
      </w:r>
      <w:r>
        <w:rPr>
          <w:color w:val="585858"/>
          <w:spacing w:val="-2"/>
        </w:rPr>
        <w:t>framework.</w:t>
      </w:r>
    </w:p>
    <w:p w14:paraId="7BE587DA" w14:textId="77777777" w:rsidR="00B959B9" w:rsidRDefault="000B2709">
      <w:pPr>
        <w:pStyle w:val="BodyText"/>
        <w:spacing w:before="6"/>
        <w:rPr>
          <w:sz w:val="18"/>
        </w:rPr>
      </w:pPr>
      <w:r>
        <w:rPr>
          <w:noProof/>
        </w:rPr>
        <w:drawing>
          <wp:anchor distT="0" distB="0" distL="0" distR="0" simplePos="0" relativeHeight="487617024" behindDoc="1" locked="0" layoutInCell="1" allowOverlap="1" wp14:anchorId="101BD3C7" wp14:editId="169844E6">
            <wp:simplePos x="0" y="0"/>
            <wp:positionH relativeFrom="page">
              <wp:posOffset>713231</wp:posOffset>
            </wp:positionH>
            <wp:positionV relativeFrom="paragraph">
              <wp:posOffset>150767</wp:posOffset>
            </wp:positionV>
            <wp:extent cx="5120639" cy="137159"/>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3" cstate="print"/>
                    <a:stretch>
                      <a:fillRect/>
                    </a:stretch>
                  </pic:blipFill>
                  <pic:spPr>
                    <a:xfrm>
                      <a:off x="0" y="0"/>
                      <a:ext cx="5120639" cy="137159"/>
                    </a:xfrm>
                    <a:prstGeom prst="rect">
                      <a:avLst/>
                    </a:prstGeom>
                  </pic:spPr>
                </pic:pic>
              </a:graphicData>
            </a:graphic>
          </wp:anchor>
        </w:drawing>
      </w:r>
    </w:p>
    <w:p w14:paraId="2F99A158"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1889"/>
        <w:gridCol w:w="7749"/>
      </w:tblGrid>
      <w:tr w:rsidR="00B959B9" w14:paraId="36884666" w14:textId="77777777">
        <w:trPr>
          <w:trHeight w:val="475"/>
        </w:trPr>
        <w:tc>
          <w:tcPr>
            <w:tcW w:w="1889" w:type="dxa"/>
            <w:shd w:val="clear" w:color="auto" w:fill="133149"/>
          </w:tcPr>
          <w:p w14:paraId="33CF7D38" w14:textId="77777777" w:rsidR="00B959B9" w:rsidRDefault="000B2709">
            <w:pPr>
              <w:pStyle w:val="TableParagraph"/>
              <w:spacing w:before="133"/>
              <w:rPr>
                <w:b/>
                <w:sz w:val="18"/>
              </w:rPr>
            </w:pPr>
            <w:bookmarkStart w:id="4" w:name="_bookmark1"/>
            <w:bookmarkEnd w:id="4"/>
            <w:r>
              <w:rPr>
                <w:b/>
                <w:color w:val="FFFFFF"/>
                <w:spacing w:val="-2"/>
                <w:sz w:val="18"/>
              </w:rPr>
              <w:t>Title</w:t>
            </w:r>
          </w:p>
        </w:tc>
        <w:tc>
          <w:tcPr>
            <w:tcW w:w="7749" w:type="dxa"/>
            <w:shd w:val="clear" w:color="auto" w:fill="133149"/>
          </w:tcPr>
          <w:p w14:paraId="3A03956D" w14:textId="77777777" w:rsidR="00B959B9" w:rsidRDefault="000B2709">
            <w:pPr>
              <w:pStyle w:val="TableParagraph"/>
              <w:spacing w:before="133"/>
              <w:ind w:left="131"/>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B959B9" w14:paraId="41BCD2E6" w14:textId="77777777">
        <w:trPr>
          <w:trHeight w:val="2289"/>
        </w:trPr>
        <w:tc>
          <w:tcPr>
            <w:tcW w:w="1889" w:type="dxa"/>
            <w:shd w:val="clear" w:color="auto" w:fill="D3E6F4"/>
          </w:tcPr>
          <w:p w14:paraId="25017BB1" w14:textId="77777777" w:rsidR="00B959B9" w:rsidRDefault="000B2709">
            <w:pPr>
              <w:pStyle w:val="TableParagraph"/>
              <w:spacing w:before="114" w:line="207" w:lineRule="exact"/>
              <w:rPr>
                <w:i/>
                <w:sz w:val="18"/>
              </w:rPr>
            </w:pPr>
            <w:r>
              <w:rPr>
                <w:i/>
                <w:color w:val="5F5F5F"/>
                <w:sz w:val="18"/>
              </w:rPr>
              <w:t>Biosecurity</w:t>
            </w:r>
            <w:r>
              <w:rPr>
                <w:i/>
                <w:color w:val="5F5F5F"/>
                <w:spacing w:val="-3"/>
                <w:sz w:val="18"/>
              </w:rPr>
              <w:t xml:space="preserve"> </w:t>
            </w:r>
            <w:r>
              <w:rPr>
                <w:i/>
                <w:color w:val="5F5F5F"/>
                <w:sz w:val="18"/>
              </w:rPr>
              <w:t>Act</w:t>
            </w:r>
            <w:r>
              <w:rPr>
                <w:i/>
                <w:color w:val="5F5F5F"/>
                <w:spacing w:val="-4"/>
                <w:sz w:val="18"/>
              </w:rPr>
              <w:t xml:space="preserve"> 2015</w:t>
            </w:r>
          </w:p>
          <w:p w14:paraId="44F2F776" w14:textId="77777777" w:rsidR="00B959B9" w:rsidRDefault="000B2709">
            <w:pPr>
              <w:pStyle w:val="TableParagraph"/>
              <w:spacing w:before="0" w:line="207" w:lineRule="exact"/>
              <w:rPr>
                <w:sz w:val="18"/>
              </w:rPr>
            </w:pPr>
            <w:r>
              <w:rPr>
                <w:color w:val="5F5F5F"/>
                <w:spacing w:val="-2"/>
                <w:sz w:val="18"/>
              </w:rPr>
              <w:t>(Cwlth)</w:t>
            </w:r>
          </w:p>
        </w:tc>
        <w:tc>
          <w:tcPr>
            <w:tcW w:w="7749" w:type="dxa"/>
            <w:shd w:val="clear" w:color="auto" w:fill="D3E6F4"/>
          </w:tcPr>
          <w:p w14:paraId="380C529E" w14:textId="77777777" w:rsidR="00B959B9" w:rsidRDefault="000B2709">
            <w:pPr>
              <w:pStyle w:val="TableParagraph"/>
              <w:spacing w:before="114"/>
              <w:ind w:left="131" w:right="161"/>
              <w:rPr>
                <w:sz w:val="18"/>
              </w:rPr>
            </w:pPr>
            <w:r>
              <w:rPr>
                <w:color w:val="5F5F5F"/>
                <w:sz w:val="18"/>
              </w:rPr>
              <w:t>The Act</w:t>
            </w:r>
            <w:r>
              <w:rPr>
                <w:color w:val="5F5F5F"/>
                <w:spacing w:val="-2"/>
                <w:sz w:val="18"/>
              </w:rPr>
              <w:t xml:space="preserve"> </w:t>
            </w:r>
            <w:r>
              <w:rPr>
                <w:color w:val="5F5F5F"/>
                <w:sz w:val="18"/>
              </w:rPr>
              <w:t>manages</w:t>
            </w:r>
            <w:r>
              <w:rPr>
                <w:color w:val="5F5F5F"/>
                <w:spacing w:val="-4"/>
                <w:sz w:val="18"/>
              </w:rPr>
              <w:t xml:space="preserve"> </w:t>
            </w:r>
            <w:r>
              <w:rPr>
                <w:color w:val="5F5F5F"/>
                <w:sz w:val="18"/>
              </w:rPr>
              <w:t>biosecurity</w:t>
            </w:r>
            <w:r>
              <w:rPr>
                <w:color w:val="5F5F5F"/>
                <w:spacing w:val="-4"/>
                <w:sz w:val="18"/>
              </w:rPr>
              <w:t xml:space="preserve"> </w:t>
            </w:r>
            <w:r>
              <w:rPr>
                <w:color w:val="5F5F5F"/>
                <w:sz w:val="18"/>
              </w:rPr>
              <w:t>risks</w:t>
            </w:r>
            <w:r>
              <w:rPr>
                <w:color w:val="5F5F5F"/>
                <w:spacing w:val="-4"/>
                <w:sz w:val="18"/>
              </w:rPr>
              <w:t xml:space="preserve"> </w:t>
            </w:r>
            <w:r>
              <w:rPr>
                <w:color w:val="5F5F5F"/>
                <w:sz w:val="18"/>
              </w:rPr>
              <w:t>in Australia.</w:t>
            </w:r>
            <w:r>
              <w:rPr>
                <w:color w:val="5F5F5F"/>
                <w:spacing w:val="-2"/>
                <w:sz w:val="18"/>
              </w:rPr>
              <w:t xml:space="preserve"> </w:t>
            </w:r>
            <w:r>
              <w:rPr>
                <w:color w:val="5F5F5F"/>
                <w:sz w:val="18"/>
              </w:rPr>
              <w:t>It</w:t>
            </w:r>
            <w:r>
              <w:rPr>
                <w:color w:val="5F5F5F"/>
                <w:spacing w:val="-2"/>
                <w:sz w:val="18"/>
              </w:rPr>
              <w:t xml:space="preserve"> </w:t>
            </w:r>
            <w:r>
              <w:rPr>
                <w:color w:val="5F5F5F"/>
                <w:sz w:val="18"/>
              </w:rPr>
              <w:t>covers</w:t>
            </w:r>
            <w:r>
              <w:rPr>
                <w:color w:val="5F5F5F"/>
                <w:spacing w:val="-4"/>
                <w:sz w:val="18"/>
              </w:rPr>
              <w:t xml:space="preserve"> </w:t>
            </w:r>
            <w:r>
              <w:rPr>
                <w:color w:val="5F5F5F"/>
                <w:sz w:val="18"/>
              </w:rPr>
              <w:t>the</w:t>
            </w:r>
            <w:r>
              <w:rPr>
                <w:color w:val="5F5F5F"/>
                <w:spacing w:val="-10"/>
                <w:sz w:val="18"/>
              </w:rPr>
              <w:t xml:space="preserve"> </w:t>
            </w:r>
            <w:r>
              <w:rPr>
                <w:color w:val="5F5F5F"/>
                <w:sz w:val="18"/>
              </w:rPr>
              <w:t>management</w:t>
            </w:r>
            <w:r>
              <w:rPr>
                <w:color w:val="5F5F5F"/>
                <w:spacing w:val="-2"/>
                <w:sz w:val="18"/>
              </w:rPr>
              <w:t xml:space="preserve"> </w:t>
            </w:r>
            <w:r>
              <w:rPr>
                <w:color w:val="5F5F5F"/>
                <w:sz w:val="18"/>
              </w:rPr>
              <w:t>of</w:t>
            </w:r>
            <w:r>
              <w:rPr>
                <w:color w:val="5F5F5F"/>
                <w:spacing w:val="-2"/>
                <w:sz w:val="18"/>
              </w:rPr>
              <w:t xml:space="preserve"> </w:t>
            </w:r>
            <w:r>
              <w:rPr>
                <w:color w:val="5F5F5F"/>
                <w:sz w:val="18"/>
              </w:rPr>
              <w:t>diseases</w:t>
            </w:r>
            <w:r>
              <w:rPr>
                <w:color w:val="5F5F5F"/>
                <w:spacing w:val="-5"/>
                <w:sz w:val="18"/>
              </w:rPr>
              <w:t xml:space="preserve"> </w:t>
            </w:r>
            <w:r>
              <w:rPr>
                <w:color w:val="5F5F5F"/>
                <w:sz w:val="18"/>
              </w:rPr>
              <w:t>and pests that may cause harm to human, animal or plant health or the environment.</w:t>
            </w:r>
          </w:p>
          <w:p w14:paraId="4BCA4EB1" w14:textId="77777777" w:rsidR="00B959B9" w:rsidRDefault="000B2709">
            <w:pPr>
              <w:pStyle w:val="TableParagraph"/>
              <w:spacing w:before="37"/>
              <w:ind w:left="131" w:right="161"/>
              <w:rPr>
                <w:sz w:val="18"/>
              </w:rPr>
            </w:pPr>
            <w:r>
              <w:rPr>
                <w:color w:val="5F5F5F"/>
                <w:sz w:val="18"/>
              </w:rPr>
              <w:t>The Act will inform biosecurity plans required under EPR A06 and property management plans required</w:t>
            </w:r>
            <w:r>
              <w:rPr>
                <w:color w:val="5F5F5F"/>
                <w:spacing w:val="-5"/>
                <w:sz w:val="18"/>
              </w:rPr>
              <w:t xml:space="preserve"> </w:t>
            </w:r>
            <w:r>
              <w:rPr>
                <w:color w:val="5F5F5F"/>
                <w:sz w:val="18"/>
              </w:rPr>
              <w:t>under</w:t>
            </w:r>
            <w:r>
              <w:rPr>
                <w:color w:val="5F5F5F"/>
                <w:spacing w:val="-3"/>
                <w:sz w:val="18"/>
              </w:rPr>
              <w:t xml:space="preserve"> </w:t>
            </w:r>
            <w:r>
              <w:rPr>
                <w:color w:val="5F5F5F"/>
                <w:sz w:val="18"/>
              </w:rPr>
              <w:t>EPR</w:t>
            </w:r>
            <w:r>
              <w:rPr>
                <w:color w:val="5F5F5F"/>
                <w:spacing w:val="-2"/>
                <w:sz w:val="18"/>
              </w:rPr>
              <w:t xml:space="preserve"> </w:t>
            </w:r>
            <w:r>
              <w:rPr>
                <w:color w:val="5F5F5F"/>
                <w:sz w:val="18"/>
              </w:rPr>
              <w:t>A02</w:t>
            </w:r>
            <w:r>
              <w:rPr>
                <w:color w:val="5F5F5F"/>
                <w:spacing w:val="-11"/>
                <w:sz w:val="18"/>
              </w:rPr>
              <w:t xml:space="preserve"> </w:t>
            </w:r>
            <w:r>
              <w:rPr>
                <w:color w:val="5F5F5F"/>
                <w:sz w:val="18"/>
              </w:rPr>
              <w:t>(see</w:t>
            </w:r>
            <w:r>
              <w:rPr>
                <w:color w:val="5F5F5F"/>
                <w:spacing w:val="-5"/>
                <w:sz w:val="18"/>
              </w:rPr>
              <w:t xml:space="preserve"> </w:t>
            </w:r>
            <w:r>
              <w:rPr>
                <w:color w:val="5F5F5F"/>
                <w:sz w:val="18"/>
              </w:rPr>
              <w:t>Section</w:t>
            </w:r>
            <w:r>
              <w:rPr>
                <w:color w:val="5F5F5F"/>
                <w:spacing w:val="-1"/>
                <w:sz w:val="18"/>
              </w:rPr>
              <w:t xml:space="preserve"> </w:t>
            </w:r>
            <w:hyperlink w:anchor="_bookmark11" w:history="1">
              <w:r>
                <w:rPr>
                  <w:color w:val="5F5F5F"/>
                  <w:sz w:val="18"/>
                </w:rPr>
                <w:t>6.6</w:t>
              </w:r>
            </w:hyperlink>
            <w:r>
              <w:rPr>
                <w:color w:val="5F5F5F"/>
                <w:spacing w:val="-5"/>
                <w:sz w:val="18"/>
              </w:rPr>
              <w:t xml:space="preserve"> </w:t>
            </w:r>
            <w:r>
              <w:rPr>
                <w:color w:val="5F5F5F"/>
                <w:sz w:val="18"/>
              </w:rPr>
              <w:t>for</w:t>
            </w:r>
            <w:r>
              <w:rPr>
                <w:color w:val="5F5F5F"/>
                <w:spacing w:val="-3"/>
                <w:sz w:val="18"/>
              </w:rPr>
              <w:t xml:space="preserve"> </w:t>
            </w:r>
            <w:r>
              <w:rPr>
                <w:color w:val="5F5F5F"/>
                <w:sz w:val="18"/>
              </w:rPr>
              <w:t>details</w:t>
            </w:r>
            <w:r>
              <w:rPr>
                <w:color w:val="5F5F5F"/>
                <w:spacing w:val="-4"/>
                <w:sz w:val="18"/>
              </w:rPr>
              <w:t xml:space="preserve"> </w:t>
            </w:r>
            <w:r>
              <w:rPr>
                <w:color w:val="5F5F5F"/>
                <w:sz w:val="18"/>
              </w:rPr>
              <w:t>of</w:t>
            </w:r>
            <w:r>
              <w:rPr>
                <w:color w:val="5F5F5F"/>
                <w:spacing w:val="-7"/>
                <w:sz w:val="18"/>
              </w:rPr>
              <w:t xml:space="preserve"> </w:t>
            </w:r>
            <w:r>
              <w:rPr>
                <w:color w:val="5F5F5F"/>
                <w:sz w:val="18"/>
              </w:rPr>
              <w:t>the EPRs). Biosecurity</w:t>
            </w:r>
            <w:r>
              <w:rPr>
                <w:color w:val="5F5F5F"/>
                <w:spacing w:val="-4"/>
                <w:sz w:val="18"/>
              </w:rPr>
              <w:t xml:space="preserve"> </w:t>
            </w:r>
            <w:r>
              <w:rPr>
                <w:color w:val="5F5F5F"/>
                <w:sz w:val="18"/>
              </w:rPr>
              <w:t xml:space="preserve">plans will include controls to prevent the introduction and spread of animal and plant pathogens, </w:t>
            </w:r>
            <w:proofErr w:type="gramStart"/>
            <w:r>
              <w:rPr>
                <w:color w:val="5F5F5F"/>
                <w:sz w:val="18"/>
              </w:rPr>
              <w:t>pests</w:t>
            </w:r>
            <w:proofErr w:type="gramEnd"/>
            <w:r>
              <w:rPr>
                <w:color w:val="5F5F5F"/>
                <w:sz w:val="18"/>
              </w:rPr>
              <w:t xml:space="preserve"> and weeds such as requirements for:</w:t>
            </w:r>
          </w:p>
          <w:p w14:paraId="2B39A73B" w14:textId="77777777" w:rsidR="00B959B9" w:rsidRDefault="000B2709">
            <w:pPr>
              <w:pStyle w:val="TableParagraph"/>
              <w:tabs>
                <w:tab w:val="left" w:pos="491"/>
              </w:tabs>
              <w:spacing w:before="46"/>
              <w:ind w:left="132"/>
              <w:rPr>
                <w:sz w:val="18"/>
              </w:rPr>
            </w:pPr>
            <w:r>
              <w:rPr>
                <w:noProof/>
              </w:rPr>
              <w:drawing>
                <wp:inline distT="0" distB="0" distL="0" distR="0" wp14:anchorId="6A97E998" wp14:editId="60E95557">
                  <wp:extent cx="91439" cy="91426"/>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7" cstate="print"/>
                          <a:stretch>
                            <a:fillRect/>
                          </a:stretch>
                        </pic:blipFill>
                        <pic:spPr>
                          <a:xfrm>
                            <a:off x="0" y="0"/>
                            <a:ext cx="91439" cy="91426"/>
                          </a:xfrm>
                          <a:prstGeom prst="rect">
                            <a:avLst/>
                          </a:prstGeom>
                        </pic:spPr>
                      </pic:pic>
                    </a:graphicData>
                  </a:graphic>
                </wp:inline>
              </w:drawing>
            </w:r>
            <w:r>
              <w:rPr>
                <w:rFonts w:ascii="Times New Roman"/>
                <w:sz w:val="20"/>
              </w:rPr>
              <w:tab/>
            </w:r>
            <w:r>
              <w:rPr>
                <w:color w:val="5F5F5F"/>
                <w:sz w:val="18"/>
              </w:rPr>
              <w:t>Wash</w:t>
            </w:r>
            <w:r>
              <w:rPr>
                <w:color w:val="5F5F5F"/>
                <w:spacing w:val="-4"/>
                <w:sz w:val="18"/>
              </w:rPr>
              <w:t xml:space="preserve"> </w:t>
            </w:r>
            <w:r>
              <w:rPr>
                <w:color w:val="5F5F5F"/>
                <w:sz w:val="18"/>
              </w:rPr>
              <w:t>down</w:t>
            </w:r>
            <w:r>
              <w:rPr>
                <w:color w:val="5F5F5F"/>
                <w:spacing w:val="-3"/>
                <w:sz w:val="18"/>
              </w:rPr>
              <w:t xml:space="preserve"> </w:t>
            </w:r>
            <w:r>
              <w:rPr>
                <w:color w:val="5F5F5F"/>
                <w:sz w:val="18"/>
              </w:rPr>
              <w:t>and</w:t>
            </w:r>
            <w:r>
              <w:rPr>
                <w:color w:val="5F5F5F"/>
                <w:spacing w:val="-3"/>
                <w:sz w:val="18"/>
              </w:rPr>
              <w:t xml:space="preserve"> </w:t>
            </w:r>
            <w:r>
              <w:rPr>
                <w:color w:val="5F5F5F"/>
                <w:sz w:val="18"/>
              </w:rPr>
              <w:t>disinfecting</w:t>
            </w:r>
            <w:r>
              <w:rPr>
                <w:color w:val="5F5F5F"/>
                <w:spacing w:val="-4"/>
                <w:sz w:val="18"/>
              </w:rPr>
              <w:t xml:space="preserve"> </w:t>
            </w:r>
            <w:proofErr w:type="gramStart"/>
            <w:r>
              <w:rPr>
                <w:color w:val="5F5F5F"/>
                <w:spacing w:val="-2"/>
                <w:sz w:val="18"/>
              </w:rPr>
              <w:t>facilities</w:t>
            </w:r>
            <w:proofErr w:type="gramEnd"/>
          </w:p>
          <w:p w14:paraId="5DD14E7C" w14:textId="77777777" w:rsidR="00B959B9" w:rsidRDefault="000B2709">
            <w:pPr>
              <w:pStyle w:val="TableParagraph"/>
              <w:tabs>
                <w:tab w:val="left" w:pos="491"/>
              </w:tabs>
              <w:spacing w:before="38" w:line="283" w:lineRule="auto"/>
              <w:ind w:left="132" w:right="3457"/>
              <w:rPr>
                <w:sz w:val="18"/>
              </w:rPr>
            </w:pPr>
            <w:r>
              <w:rPr>
                <w:noProof/>
              </w:rPr>
              <w:drawing>
                <wp:inline distT="0" distB="0" distL="0" distR="0" wp14:anchorId="727BE4BC" wp14:editId="16030359">
                  <wp:extent cx="91439" cy="91439"/>
                  <wp:effectExtent l="0" t="0" r="0" b="0"/>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Limiting</w:t>
            </w:r>
            <w:r>
              <w:rPr>
                <w:color w:val="5F5F5F"/>
                <w:spacing w:val="-7"/>
                <w:sz w:val="18"/>
              </w:rPr>
              <w:t xml:space="preserve"> </w:t>
            </w:r>
            <w:r>
              <w:rPr>
                <w:color w:val="5F5F5F"/>
                <w:sz w:val="18"/>
              </w:rPr>
              <w:t>vehicle</w:t>
            </w:r>
            <w:r>
              <w:rPr>
                <w:color w:val="5F5F5F"/>
                <w:spacing w:val="-7"/>
                <w:sz w:val="18"/>
              </w:rPr>
              <w:t xml:space="preserve"> </w:t>
            </w:r>
            <w:r>
              <w:rPr>
                <w:color w:val="5F5F5F"/>
                <w:sz w:val="18"/>
              </w:rPr>
              <w:t>movements</w:t>
            </w:r>
            <w:r>
              <w:rPr>
                <w:color w:val="5F5F5F"/>
                <w:spacing w:val="-6"/>
                <w:sz w:val="18"/>
              </w:rPr>
              <w:t xml:space="preserve"> </w:t>
            </w:r>
            <w:r>
              <w:rPr>
                <w:color w:val="5F5F5F"/>
                <w:sz w:val="18"/>
              </w:rPr>
              <w:t>in</w:t>
            </w:r>
            <w:r>
              <w:rPr>
                <w:color w:val="5F5F5F"/>
                <w:spacing w:val="-7"/>
                <w:sz w:val="18"/>
              </w:rPr>
              <w:t xml:space="preserve"> </w:t>
            </w:r>
            <w:r>
              <w:rPr>
                <w:color w:val="5F5F5F"/>
                <w:sz w:val="18"/>
              </w:rPr>
              <w:t>production</w:t>
            </w:r>
            <w:r>
              <w:rPr>
                <w:color w:val="5F5F5F"/>
                <w:spacing w:val="-7"/>
                <w:sz w:val="18"/>
              </w:rPr>
              <w:t xml:space="preserve"> </w:t>
            </w:r>
            <w:r>
              <w:rPr>
                <w:color w:val="5F5F5F"/>
                <w:sz w:val="18"/>
              </w:rPr>
              <w:t xml:space="preserve">areas </w:t>
            </w:r>
            <w:r>
              <w:rPr>
                <w:noProof/>
                <w:color w:val="5F5F5F"/>
                <w:spacing w:val="-1"/>
                <w:sz w:val="18"/>
              </w:rPr>
              <w:drawing>
                <wp:inline distT="0" distB="0" distL="0" distR="0" wp14:anchorId="0CA43B56" wp14:editId="13850918">
                  <wp:extent cx="91439" cy="91439"/>
                  <wp:effectExtent l="0" t="0" r="0" b="0"/>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color w:val="5F5F5F"/>
                <w:sz w:val="18"/>
              </w:rPr>
              <w:tab/>
            </w:r>
            <w:r>
              <w:rPr>
                <w:color w:val="5F5F5F"/>
                <w:sz w:val="18"/>
              </w:rPr>
              <w:t>Limiting machinery and equipment entry.</w:t>
            </w:r>
          </w:p>
        </w:tc>
      </w:tr>
      <w:tr w:rsidR="00B959B9" w14:paraId="6C8601F3" w14:textId="77777777">
        <w:trPr>
          <w:trHeight w:val="734"/>
        </w:trPr>
        <w:tc>
          <w:tcPr>
            <w:tcW w:w="1889" w:type="dxa"/>
          </w:tcPr>
          <w:p w14:paraId="03F391F5" w14:textId="77777777" w:rsidR="00B959B9" w:rsidRDefault="000B2709">
            <w:pPr>
              <w:pStyle w:val="TableParagraph"/>
              <w:spacing w:before="96" w:line="206" w:lineRule="exact"/>
              <w:ind w:right="130"/>
              <w:rPr>
                <w:sz w:val="18"/>
              </w:rPr>
            </w:pPr>
            <w:r>
              <w:rPr>
                <w:i/>
                <w:color w:val="5F5F5F"/>
                <w:sz w:val="18"/>
              </w:rPr>
              <w:t>Victorian</w:t>
            </w:r>
            <w:r>
              <w:rPr>
                <w:i/>
                <w:color w:val="5F5F5F"/>
                <w:spacing w:val="-13"/>
                <w:sz w:val="18"/>
              </w:rPr>
              <w:t xml:space="preserve"> </w:t>
            </w:r>
            <w:r>
              <w:rPr>
                <w:i/>
                <w:color w:val="5F5F5F"/>
                <w:sz w:val="18"/>
              </w:rPr>
              <w:t xml:space="preserve">Plantations Corporation Act 1993 </w:t>
            </w:r>
            <w:r>
              <w:rPr>
                <w:color w:val="5F5F5F"/>
                <w:sz w:val="18"/>
              </w:rPr>
              <w:t>(Vic)</w:t>
            </w:r>
          </w:p>
        </w:tc>
        <w:tc>
          <w:tcPr>
            <w:tcW w:w="7749" w:type="dxa"/>
          </w:tcPr>
          <w:p w14:paraId="323313A9" w14:textId="77777777" w:rsidR="00B959B9" w:rsidRDefault="000B2709">
            <w:pPr>
              <w:pStyle w:val="TableParagraph"/>
              <w:spacing w:before="114"/>
              <w:ind w:left="131"/>
              <w:rPr>
                <w:sz w:val="18"/>
              </w:rPr>
            </w:pPr>
            <w:r>
              <w:rPr>
                <w:color w:val="5F5F5F"/>
                <w:sz w:val="18"/>
              </w:rPr>
              <w:t>The Act</w:t>
            </w:r>
            <w:r>
              <w:rPr>
                <w:color w:val="5F5F5F"/>
                <w:spacing w:val="-2"/>
                <w:sz w:val="18"/>
              </w:rPr>
              <w:t xml:space="preserve"> </w:t>
            </w:r>
            <w:r>
              <w:rPr>
                <w:color w:val="5F5F5F"/>
                <w:sz w:val="18"/>
              </w:rPr>
              <w:t>specifically applies</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1"/>
                <w:sz w:val="18"/>
              </w:rPr>
              <w:t xml:space="preserve"> </w:t>
            </w:r>
            <w:r>
              <w:rPr>
                <w:color w:val="5F5F5F"/>
                <w:sz w:val="18"/>
              </w:rPr>
              <w:t>land</w:t>
            </w:r>
            <w:r>
              <w:rPr>
                <w:color w:val="5F5F5F"/>
                <w:spacing w:val="-10"/>
                <w:sz w:val="18"/>
              </w:rPr>
              <w:t xml:space="preserve"> </w:t>
            </w:r>
            <w:r>
              <w:rPr>
                <w:color w:val="5F5F5F"/>
                <w:sz w:val="18"/>
              </w:rPr>
              <w:t>to be used</w:t>
            </w:r>
            <w:r>
              <w:rPr>
                <w:color w:val="5F5F5F"/>
                <w:spacing w:val="-5"/>
                <w:sz w:val="18"/>
              </w:rPr>
              <w:t xml:space="preserve"> </w:t>
            </w:r>
            <w:r>
              <w:rPr>
                <w:color w:val="5F5F5F"/>
                <w:sz w:val="18"/>
              </w:rPr>
              <w:t>for</w:t>
            </w:r>
            <w:r>
              <w:rPr>
                <w:color w:val="5F5F5F"/>
                <w:spacing w:val="-3"/>
                <w:sz w:val="18"/>
              </w:rPr>
              <w:t xml:space="preserve"> </w:t>
            </w:r>
            <w:r>
              <w:rPr>
                <w:color w:val="5F5F5F"/>
                <w:sz w:val="18"/>
              </w:rPr>
              <w:t>forestry.</w:t>
            </w:r>
            <w:r>
              <w:rPr>
                <w:color w:val="5F5F5F"/>
                <w:spacing w:val="-3"/>
                <w:sz w:val="18"/>
              </w:rPr>
              <w:t xml:space="preserve"> </w:t>
            </w:r>
            <w:r>
              <w:rPr>
                <w:color w:val="5F5F5F"/>
                <w:sz w:val="18"/>
              </w:rPr>
              <w:t>Part</w:t>
            </w:r>
            <w:r>
              <w:rPr>
                <w:color w:val="5F5F5F"/>
                <w:spacing w:val="-2"/>
                <w:sz w:val="18"/>
              </w:rPr>
              <w:t xml:space="preserve"> </w:t>
            </w:r>
            <w:r>
              <w:rPr>
                <w:color w:val="5F5F5F"/>
                <w:sz w:val="18"/>
              </w:rPr>
              <w:t>of</w:t>
            </w:r>
            <w:r>
              <w:rPr>
                <w:color w:val="5F5F5F"/>
                <w:spacing w:val="-3"/>
                <w:sz w:val="18"/>
              </w:rPr>
              <w:t xml:space="preserve"> </w:t>
            </w:r>
            <w:r>
              <w:rPr>
                <w:color w:val="5F5F5F"/>
                <w:sz w:val="18"/>
              </w:rPr>
              <w:t>the Hancock</w:t>
            </w:r>
            <w:r>
              <w:rPr>
                <w:color w:val="5F5F5F"/>
                <w:spacing w:val="-4"/>
                <w:sz w:val="18"/>
              </w:rPr>
              <w:t xml:space="preserve"> </w:t>
            </w:r>
            <w:r>
              <w:rPr>
                <w:color w:val="5F5F5F"/>
                <w:sz w:val="18"/>
              </w:rPr>
              <w:t xml:space="preserve">Victorian Plantations’ (HVPs) Thorpdale Plantation </w:t>
            </w:r>
            <w:proofErr w:type="gramStart"/>
            <w:r>
              <w:rPr>
                <w:color w:val="5F5F5F"/>
                <w:sz w:val="18"/>
              </w:rPr>
              <w:t>is located in</w:t>
            </w:r>
            <w:proofErr w:type="gramEnd"/>
            <w:r>
              <w:rPr>
                <w:color w:val="5F5F5F"/>
                <w:sz w:val="18"/>
              </w:rPr>
              <w:t xml:space="preserve"> this area.</w:t>
            </w:r>
          </w:p>
        </w:tc>
      </w:tr>
    </w:tbl>
    <w:p w14:paraId="6C05B306" w14:textId="77777777" w:rsidR="00B959B9" w:rsidRDefault="00B959B9">
      <w:pPr>
        <w:pStyle w:val="BodyText"/>
      </w:pPr>
    </w:p>
    <w:p w14:paraId="31B1CED0" w14:textId="77777777" w:rsidR="00B959B9" w:rsidRDefault="00B959B9">
      <w:pPr>
        <w:pStyle w:val="BodyText"/>
        <w:spacing w:before="131"/>
      </w:pPr>
    </w:p>
    <w:p w14:paraId="0D57CF1E" w14:textId="77777777" w:rsidR="00B959B9" w:rsidRDefault="000B2709">
      <w:pPr>
        <w:pStyle w:val="Heading2"/>
        <w:numPr>
          <w:ilvl w:val="2"/>
          <w:numId w:val="31"/>
        </w:numPr>
        <w:tabs>
          <w:tab w:val="left" w:pos="1245"/>
        </w:tabs>
      </w:pPr>
      <w:bookmarkStart w:id="5" w:name="6.1.3_Assumptions_and_limitations"/>
      <w:bookmarkEnd w:id="5"/>
      <w:r>
        <w:rPr>
          <w:color w:val="18314A"/>
        </w:rPr>
        <w:t>Assumptions</w:t>
      </w:r>
      <w:r>
        <w:rPr>
          <w:color w:val="18314A"/>
          <w:spacing w:val="-10"/>
        </w:rPr>
        <w:t xml:space="preserve"> </w:t>
      </w:r>
      <w:r>
        <w:rPr>
          <w:color w:val="18314A"/>
        </w:rPr>
        <w:t>and</w:t>
      </w:r>
      <w:r>
        <w:rPr>
          <w:color w:val="18314A"/>
          <w:spacing w:val="-8"/>
        </w:rPr>
        <w:t xml:space="preserve"> </w:t>
      </w:r>
      <w:r>
        <w:rPr>
          <w:color w:val="18314A"/>
          <w:spacing w:val="-2"/>
        </w:rPr>
        <w:t>limitations</w:t>
      </w:r>
    </w:p>
    <w:p w14:paraId="7CB1654C" w14:textId="77777777" w:rsidR="00B959B9" w:rsidRDefault="000B2709">
      <w:pPr>
        <w:pStyle w:val="BodyText"/>
        <w:spacing w:before="241" w:line="360" w:lineRule="auto"/>
        <w:ind w:left="112" w:right="120"/>
      </w:pPr>
      <w:r>
        <w:rPr>
          <w:color w:val="585858"/>
        </w:rPr>
        <w:t>As detailed in Technical Appendix K: Agriculture and forestry, 23 agricultural properties were identified for property visit, including dairy and beef farms and a racehorse training facility. Fifteen of these were visited and</w:t>
      </w:r>
      <w:r>
        <w:rPr>
          <w:color w:val="585858"/>
          <w:spacing w:val="-3"/>
        </w:rPr>
        <w:t xml:space="preserve"> </w:t>
      </w:r>
      <w:r>
        <w:rPr>
          <w:color w:val="585858"/>
        </w:rPr>
        <w:t>interviews</w:t>
      </w:r>
      <w:r>
        <w:rPr>
          <w:color w:val="585858"/>
          <w:spacing w:val="-1"/>
        </w:rPr>
        <w:t xml:space="preserve"> </w:t>
      </w:r>
      <w:r>
        <w:rPr>
          <w:color w:val="585858"/>
        </w:rPr>
        <w:t>conducted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landholders</w:t>
      </w:r>
      <w:r>
        <w:rPr>
          <w:color w:val="585858"/>
          <w:spacing w:val="-1"/>
        </w:rPr>
        <w:t xml:space="preserve"> </w:t>
      </w:r>
      <w:r>
        <w:rPr>
          <w:color w:val="585858"/>
        </w:rPr>
        <w:t>about</w:t>
      </w:r>
      <w:r>
        <w:rPr>
          <w:color w:val="585858"/>
          <w:spacing w:val="-1"/>
        </w:rPr>
        <w:t xml:space="preserve"> </w:t>
      </w:r>
      <w:r>
        <w:rPr>
          <w:color w:val="585858"/>
        </w:rPr>
        <w:t>the</w:t>
      </w:r>
      <w:r>
        <w:rPr>
          <w:color w:val="585858"/>
          <w:spacing w:val="-3"/>
        </w:rPr>
        <w:t xml:space="preserve"> </w:t>
      </w:r>
      <w:r>
        <w:rPr>
          <w:color w:val="585858"/>
        </w:rPr>
        <w:t>nature</w:t>
      </w:r>
      <w:r>
        <w:rPr>
          <w:color w:val="585858"/>
          <w:spacing w:val="-3"/>
        </w:rPr>
        <w:t xml:space="preserve"> </w:t>
      </w:r>
      <w:r>
        <w:rPr>
          <w:color w:val="585858"/>
        </w:rPr>
        <w:t>of</w:t>
      </w:r>
      <w:r>
        <w:rPr>
          <w:color w:val="585858"/>
          <w:spacing w:val="-5"/>
        </w:rPr>
        <w:t xml:space="preserve"> </w:t>
      </w:r>
      <w:r>
        <w:rPr>
          <w:color w:val="585858"/>
        </w:rPr>
        <w:t>their</w:t>
      </w:r>
      <w:r>
        <w:rPr>
          <w:color w:val="585858"/>
          <w:spacing w:val="-1"/>
        </w:rPr>
        <w:t xml:space="preserve"> </w:t>
      </w:r>
      <w:r>
        <w:rPr>
          <w:color w:val="585858"/>
        </w:rPr>
        <w:t>farming</w:t>
      </w:r>
      <w:r>
        <w:rPr>
          <w:color w:val="585858"/>
          <w:spacing w:val="-3"/>
        </w:rPr>
        <w:t xml:space="preserve"> </w:t>
      </w:r>
      <w:r>
        <w:rPr>
          <w:color w:val="585858"/>
        </w:rPr>
        <w:t>practices.</w:t>
      </w:r>
      <w:r>
        <w:rPr>
          <w:color w:val="585858"/>
          <w:spacing w:val="-2"/>
        </w:rPr>
        <w:t xml:space="preserve"> </w:t>
      </w:r>
      <w:r>
        <w:rPr>
          <w:color w:val="585858"/>
        </w:rPr>
        <w:t>Additional</w:t>
      </w:r>
      <w:r>
        <w:rPr>
          <w:color w:val="585858"/>
          <w:spacing w:val="-4"/>
        </w:rPr>
        <w:t xml:space="preserve"> </w:t>
      </w:r>
      <w:r>
        <w:rPr>
          <w:color w:val="585858"/>
        </w:rPr>
        <w:t>property visits would have strengthened the conclusions made,</w:t>
      </w:r>
      <w:r>
        <w:rPr>
          <w:color w:val="585858"/>
          <w:spacing w:val="-1"/>
        </w:rPr>
        <w:t xml:space="preserve"> </w:t>
      </w:r>
      <w:r>
        <w:rPr>
          <w:color w:val="585858"/>
        </w:rPr>
        <w:t>however 15 are considered sufficient to inform the agriculture and forestry impact assessment.</w:t>
      </w:r>
    </w:p>
    <w:p w14:paraId="3C8805AD" w14:textId="77777777" w:rsidR="00B959B9" w:rsidRDefault="00B959B9">
      <w:pPr>
        <w:pStyle w:val="BodyText"/>
        <w:spacing w:before="133"/>
      </w:pPr>
    </w:p>
    <w:p w14:paraId="494E9B6F" w14:textId="77777777" w:rsidR="00B959B9" w:rsidRDefault="000B2709">
      <w:pPr>
        <w:pStyle w:val="Heading1"/>
        <w:numPr>
          <w:ilvl w:val="1"/>
          <w:numId w:val="31"/>
        </w:numPr>
        <w:tabs>
          <w:tab w:val="left" w:pos="960"/>
        </w:tabs>
        <w:ind w:left="960" w:hanging="848"/>
      </w:pPr>
      <w:bookmarkStart w:id="6" w:name="6.2_Existing_conditions"/>
      <w:bookmarkEnd w:id="6"/>
      <w:r>
        <w:rPr>
          <w:color w:val="18314A"/>
        </w:rPr>
        <w:t>Existing</w:t>
      </w:r>
      <w:r>
        <w:rPr>
          <w:color w:val="18314A"/>
          <w:spacing w:val="-6"/>
        </w:rPr>
        <w:t xml:space="preserve"> </w:t>
      </w:r>
      <w:r>
        <w:rPr>
          <w:color w:val="18314A"/>
          <w:spacing w:val="-2"/>
        </w:rPr>
        <w:t>conditions</w:t>
      </w:r>
    </w:p>
    <w:p w14:paraId="67ADC624" w14:textId="77777777" w:rsidR="00B959B9" w:rsidRDefault="000B2709">
      <w:pPr>
        <w:pStyle w:val="BodyText"/>
        <w:spacing w:before="320" w:line="357" w:lineRule="auto"/>
        <w:ind w:left="112" w:right="130"/>
      </w:pPr>
      <w:r>
        <w:rPr>
          <w:color w:val="585858"/>
        </w:rPr>
        <w:t>Agriculture</w:t>
      </w:r>
      <w:r>
        <w:rPr>
          <w:color w:val="585858"/>
          <w:spacing w:val="-3"/>
        </w:rPr>
        <w:t xml:space="preserve"> </w:t>
      </w:r>
      <w:r>
        <w:rPr>
          <w:color w:val="585858"/>
        </w:rPr>
        <w:t>(mainly</w:t>
      </w:r>
      <w:r>
        <w:rPr>
          <w:color w:val="585858"/>
          <w:spacing w:val="-1"/>
        </w:rPr>
        <w:t xml:space="preserve"> </w:t>
      </w:r>
      <w:r>
        <w:rPr>
          <w:color w:val="585858"/>
        </w:rPr>
        <w:t>beef, dairy</w:t>
      </w:r>
      <w:r>
        <w:rPr>
          <w:color w:val="585858"/>
          <w:spacing w:val="-1"/>
        </w:rPr>
        <w:t xml:space="preserve"> </w:t>
      </w:r>
      <w:r>
        <w:rPr>
          <w:color w:val="585858"/>
        </w:rPr>
        <w:t>and</w:t>
      </w:r>
      <w:r>
        <w:rPr>
          <w:color w:val="585858"/>
          <w:spacing w:val="-3"/>
        </w:rPr>
        <w:t xml:space="preserve"> </w:t>
      </w:r>
      <w:r>
        <w:rPr>
          <w:color w:val="585858"/>
        </w:rPr>
        <w:t>horticulture)</w:t>
      </w:r>
      <w:r>
        <w:rPr>
          <w:color w:val="585858"/>
          <w:spacing w:val="-6"/>
        </w:rPr>
        <w:t xml:space="preserve"> </w:t>
      </w:r>
      <w:r>
        <w:rPr>
          <w:color w:val="585858"/>
        </w:rPr>
        <w:t>contributes</w:t>
      </w:r>
      <w:r>
        <w:rPr>
          <w:color w:val="585858"/>
          <w:spacing w:val="-1"/>
        </w:rPr>
        <w:t xml:space="preserve"> </w:t>
      </w:r>
      <w:r>
        <w:rPr>
          <w:color w:val="585858"/>
        </w:rPr>
        <w:t>over</w:t>
      </w:r>
      <w:r>
        <w:rPr>
          <w:color w:val="585858"/>
          <w:spacing w:val="-1"/>
        </w:rPr>
        <w:t xml:space="preserve"> </w:t>
      </w:r>
      <w:r>
        <w:rPr>
          <w:color w:val="585858"/>
        </w:rPr>
        <w:t>$2</w:t>
      </w:r>
      <w:r>
        <w:rPr>
          <w:color w:val="585858"/>
          <w:spacing w:val="-6"/>
        </w:rPr>
        <w:t xml:space="preserve"> </w:t>
      </w:r>
      <w:r>
        <w:rPr>
          <w:color w:val="585858"/>
        </w:rPr>
        <w:t>billion</w:t>
      </w:r>
      <w:r>
        <w:rPr>
          <w:color w:val="585858"/>
          <w:spacing w:val="-3"/>
        </w:rPr>
        <w:t xml:space="preserve"> </w:t>
      </w:r>
      <w:r>
        <w:rPr>
          <w:color w:val="585858"/>
        </w:rPr>
        <w:t>to</w:t>
      </w:r>
      <w:r>
        <w:rPr>
          <w:color w:val="585858"/>
          <w:spacing w:val="-3"/>
        </w:rPr>
        <w:t xml:space="preserve"> </w:t>
      </w:r>
      <w:r>
        <w:rPr>
          <w:color w:val="585858"/>
        </w:rPr>
        <w:t>the</w:t>
      </w:r>
      <w:r>
        <w:rPr>
          <w:color w:val="585858"/>
          <w:spacing w:val="-8"/>
        </w:rPr>
        <w:t xml:space="preserve"> </w:t>
      </w:r>
      <w:r>
        <w:rPr>
          <w:color w:val="585858"/>
        </w:rPr>
        <w:t>southern</w:t>
      </w:r>
      <w:r>
        <w:rPr>
          <w:color w:val="585858"/>
          <w:spacing w:val="-3"/>
        </w:rPr>
        <w:t xml:space="preserve"> </w:t>
      </w:r>
      <w:r>
        <w:rPr>
          <w:color w:val="585858"/>
        </w:rPr>
        <w:t>Gippsland</w:t>
      </w:r>
      <w:r>
        <w:rPr>
          <w:color w:val="585858"/>
          <w:spacing w:val="-3"/>
        </w:rPr>
        <w:t xml:space="preserve"> </w:t>
      </w:r>
      <w:r>
        <w:rPr>
          <w:color w:val="585858"/>
        </w:rPr>
        <w:t>region each year. Forestry is important in the Latrobe area, where the industry supplies one of the largest paper manufacturers in the southern hemisphere, Opal Australian Paper (DTP 2022).</w:t>
      </w:r>
    </w:p>
    <w:p w14:paraId="10974499" w14:textId="77777777" w:rsidR="00B959B9" w:rsidRDefault="000B2709">
      <w:pPr>
        <w:pStyle w:val="BodyText"/>
        <w:spacing w:before="124" w:line="360" w:lineRule="auto"/>
        <w:ind w:left="113" w:right="120"/>
      </w:pPr>
      <w:r>
        <w:rPr>
          <w:color w:val="585858"/>
        </w:rPr>
        <w:t>There are extensive plantation forests in the Strzelecki Ranges and foothills, with softwood plantations making</w:t>
      </w:r>
      <w:r>
        <w:rPr>
          <w:color w:val="585858"/>
          <w:spacing w:val="-2"/>
        </w:rPr>
        <w:t xml:space="preserve"> </w:t>
      </w:r>
      <w:r>
        <w:rPr>
          <w:color w:val="585858"/>
        </w:rPr>
        <w:t>up</w:t>
      </w:r>
      <w:r>
        <w:rPr>
          <w:color w:val="585858"/>
          <w:spacing w:val="-2"/>
        </w:rPr>
        <w:t xml:space="preserve"> </w:t>
      </w:r>
      <w:r>
        <w:rPr>
          <w:color w:val="585858"/>
        </w:rPr>
        <w:t>most of the</w:t>
      </w:r>
      <w:r>
        <w:rPr>
          <w:color w:val="585858"/>
          <w:spacing w:val="-7"/>
        </w:rPr>
        <w:t xml:space="preserve"> </w:t>
      </w:r>
      <w:r>
        <w:rPr>
          <w:color w:val="585858"/>
        </w:rPr>
        <w:t>plantation</w:t>
      </w:r>
      <w:r>
        <w:rPr>
          <w:color w:val="585858"/>
          <w:spacing w:val="-2"/>
        </w:rPr>
        <w:t xml:space="preserve"> </w:t>
      </w:r>
      <w:r>
        <w:rPr>
          <w:color w:val="585858"/>
        </w:rPr>
        <w:t>forestry</w:t>
      </w:r>
      <w:r>
        <w:rPr>
          <w:color w:val="585858"/>
          <w:spacing w:val="-5"/>
        </w:rPr>
        <w:t xml:space="preserve"> </w:t>
      </w:r>
      <w:r>
        <w:rPr>
          <w:color w:val="585858"/>
        </w:rPr>
        <w:t>activity in</w:t>
      </w:r>
      <w:r>
        <w:rPr>
          <w:color w:val="585858"/>
          <w:spacing w:val="-2"/>
        </w:rPr>
        <w:t xml:space="preserve"> </w:t>
      </w:r>
      <w:r>
        <w:rPr>
          <w:color w:val="585858"/>
        </w:rPr>
        <w:t>the</w:t>
      </w:r>
      <w:r>
        <w:rPr>
          <w:color w:val="585858"/>
          <w:spacing w:val="-7"/>
        </w:rPr>
        <w:t xml:space="preserve"> </w:t>
      </w:r>
      <w:r>
        <w:rPr>
          <w:color w:val="585858"/>
        </w:rPr>
        <w:t>project area.</w:t>
      </w:r>
      <w:r>
        <w:rPr>
          <w:color w:val="585858"/>
          <w:spacing w:val="-6"/>
        </w:rPr>
        <w:t xml:space="preserve"> </w:t>
      </w:r>
      <w:r>
        <w:rPr>
          <w:color w:val="585858"/>
        </w:rPr>
        <w:t>HVP</w:t>
      </w:r>
      <w:r>
        <w:rPr>
          <w:color w:val="585858"/>
          <w:spacing w:val="-5"/>
        </w:rPr>
        <w:t xml:space="preserve"> </w:t>
      </w:r>
      <w:r>
        <w:rPr>
          <w:color w:val="585858"/>
        </w:rPr>
        <w:t>is one</w:t>
      </w:r>
      <w:r>
        <w:rPr>
          <w:color w:val="585858"/>
          <w:spacing w:val="-2"/>
        </w:rPr>
        <w:t xml:space="preserve"> </w:t>
      </w:r>
      <w:r>
        <w:rPr>
          <w:color w:val="585858"/>
        </w:rPr>
        <w:t>of</w:t>
      </w:r>
      <w:r>
        <w:rPr>
          <w:color w:val="585858"/>
          <w:spacing w:val="-4"/>
        </w:rPr>
        <w:t xml:space="preserve"> </w:t>
      </w:r>
      <w:r>
        <w:rPr>
          <w:color w:val="585858"/>
        </w:rPr>
        <w:t>Australia’s largest private timber plantation companies in Victoria. Approximately 70% of HVP Victorian holdings are sustainably managed plantations that are largely grown on land that was previously cleared for farming. HVP</w:t>
      </w:r>
      <w:r>
        <w:rPr>
          <w:color w:val="585858"/>
          <w:spacing w:val="-4"/>
        </w:rPr>
        <w:t xml:space="preserve"> </w:t>
      </w:r>
      <w:r>
        <w:rPr>
          <w:color w:val="585858"/>
        </w:rPr>
        <w:t>maintains the remaining 30% of its holdings in a protected area for plantation protection, conservation, and other community values. In the Strzelecki Ranges, HVP has set aside almost half of its land to man</w:t>
      </w:r>
      <w:r>
        <w:rPr>
          <w:color w:val="585858"/>
        </w:rPr>
        <w:t>age native forest for conservation and community values.</w:t>
      </w:r>
    </w:p>
    <w:p w14:paraId="162F5C2E" w14:textId="77777777" w:rsidR="00B959B9" w:rsidRDefault="00B959B9">
      <w:pPr>
        <w:spacing w:line="360" w:lineRule="auto"/>
        <w:sectPr w:rsidR="00B959B9">
          <w:headerReference w:type="default" r:id="rId14"/>
          <w:footerReference w:type="default" r:id="rId15"/>
          <w:pgSz w:w="11910" w:h="16840"/>
          <w:pgMar w:top="1500" w:right="1020" w:bottom="820" w:left="1020" w:header="467" w:footer="636" w:gutter="0"/>
          <w:pgNumType w:start="5"/>
          <w:cols w:space="720"/>
        </w:sectPr>
      </w:pPr>
    </w:p>
    <w:p w14:paraId="31F005D6" w14:textId="77777777" w:rsidR="00B959B9" w:rsidRDefault="000B2709">
      <w:pPr>
        <w:pStyle w:val="BodyText"/>
        <w:spacing w:before="91" w:line="360" w:lineRule="auto"/>
        <w:ind w:left="112" w:right="130"/>
      </w:pPr>
      <w:r>
        <w:rPr>
          <w:color w:val="585858"/>
        </w:rPr>
        <w:lastRenderedPageBreak/>
        <w:t>The type of agriculture found on each</w:t>
      </w:r>
      <w:r>
        <w:rPr>
          <w:color w:val="585858"/>
          <w:spacing w:val="-3"/>
        </w:rPr>
        <w:t xml:space="preserve"> </w:t>
      </w:r>
      <w:r>
        <w:rPr>
          <w:color w:val="585858"/>
        </w:rPr>
        <w:t>farm is</w:t>
      </w:r>
      <w:r>
        <w:rPr>
          <w:color w:val="585858"/>
          <w:spacing w:val="-1"/>
        </w:rPr>
        <w:t xml:space="preserve"> </w:t>
      </w:r>
      <w:r>
        <w:rPr>
          <w:color w:val="585858"/>
        </w:rPr>
        <w:t>influenced</w:t>
      </w:r>
      <w:r>
        <w:rPr>
          <w:color w:val="585858"/>
          <w:spacing w:val="-1"/>
        </w:rPr>
        <w:t xml:space="preserve"> </w:t>
      </w:r>
      <w:r>
        <w:rPr>
          <w:color w:val="585858"/>
        </w:rPr>
        <w:t>by geography and soil type.</w:t>
      </w:r>
      <w:r>
        <w:rPr>
          <w:color w:val="585858"/>
          <w:spacing w:val="-1"/>
        </w:rPr>
        <w:t xml:space="preserve"> </w:t>
      </w:r>
      <w:r>
        <w:rPr>
          <w:color w:val="585858"/>
        </w:rPr>
        <w:t>The terrain varies</w:t>
      </w:r>
      <w:r>
        <w:rPr>
          <w:color w:val="585858"/>
          <w:spacing w:val="-1"/>
        </w:rPr>
        <w:t xml:space="preserve"> </w:t>
      </w:r>
      <w:r>
        <w:rPr>
          <w:color w:val="585858"/>
        </w:rPr>
        <w:t>from gentle</w:t>
      </w:r>
      <w:r>
        <w:rPr>
          <w:color w:val="585858"/>
          <w:spacing w:val="-2"/>
        </w:rPr>
        <w:t xml:space="preserve"> </w:t>
      </w:r>
      <w:r>
        <w:rPr>
          <w:color w:val="585858"/>
        </w:rPr>
        <w:t>hills in</w:t>
      </w:r>
      <w:r>
        <w:rPr>
          <w:color w:val="585858"/>
          <w:spacing w:val="-2"/>
        </w:rPr>
        <w:t xml:space="preserve"> </w:t>
      </w:r>
      <w:r>
        <w:rPr>
          <w:color w:val="585858"/>
        </w:rPr>
        <w:t>the</w:t>
      </w:r>
      <w:r>
        <w:rPr>
          <w:color w:val="585858"/>
          <w:spacing w:val="-2"/>
        </w:rPr>
        <w:t xml:space="preserve"> </w:t>
      </w:r>
      <w:r>
        <w:rPr>
          <w:color w:val="585858"/>
        </w:rPr>
        <w:t>south</w:t>
      </w:r>
      <w:r>
        <w:rPr>
          <w:color w:val="585858"/>
          <w:spacing w:val="-2"/>
        </w:rPr>
        <w:t xml:space="preserve"> </w:t>
      </w:r>
      <w:r>
        <w:rPr>
          <w:color w:val="585858"/>
        </w:rPr>
        <w:t>to</w:t>
      </w:r>
      <w:r>
        <w:rPr>
          <w:color w:val="585858"/>
          <w:spacing w:val="-2"/>
        </w:rPr>
        <w:t xml:space="preserve"> </w:t>
      </w:r>
      <w:r>
        <w:rPr>
          <w:color w:val="585858"/>
        </w:rPr>
        <w:t>very hilly with</w:t>
      </w:r>
      <w:r>
        <w:rPr>
          <w:color w:val="585858"/>
          <w:spacing w:val="-2"/>
        </w:rPr>
        <w:t xml:space="preserve"> </w:t>
      </w:r>
      <w:r>
        <w:rPr>
          <w:color w:val="585858"/>
        </w:rPr>
        <w:t>steep</w:t>
      </w:r>
      <w:r>
        <w:rPr>
          <w:color w:val="585858"/>
          <w:spacing w:val="-2"/>
        </w:rPr>
        <w:t xml:space="preserve"> </w:t>
      </w:r>
      <w:r>
        <w:rPr>
          <w:color w:val="585858"/>
        </w:rPr>
        <w:t>gullies in the</w:t>
      </w:r>
      <w:r>
        <w:rPr>
          <w:color w:val="585858"/>
          <w:spacing w:val="-2"/>
        </w:rPr>
        <w:t xml:space="preserve"> </w:t>
      </w:r>
      <w:r>
        <w:rPr>
          <w:color w:val="585858"/>
        </w:rPr>
        <w:t>north.</w:t>
      </w:r>
      <w:r>
        <w:rPr>
          <w:color w:val="585858"/>
          <w:spacing w:val="-4"/>
        </w:rPr>
        <w:t xml:space="preserve"> </w:t>
      </w:r>
      <w:r>
        <w:rPr>
          <w:color w:val="585858"/>
        </w:rPr>
        <w:t>The</w:t>
      </w:r>
      <w:r>
        <w:rPr>
          <w:color w:val="585858"/>
          <w:spacing w:val="-7"/>
        </w:rPr>
        <w:t xml:space="preserve"> </w:t>
      </w:r>
      <w:r>
        <w:rPr>
          <w:color w:val="585858"/>
        </w:rPr>
        <w:t>climate</w:t>
      </w:r>
      <w:r>
        <w:rPr>
          <w:color w:val="585858"/>
          <w:spacing w:val="-2"/>
        </w:rPr>
        <w:t xml:space="preserve"> </w:t>
      </w:r>
      <w:r>
        <w:rPr>
          <w:color w:val="585858"/>
        </w:rPr>
        <w:t>is</w:t>
      </w:r>
      <w:r>
        <w:rPr>
          <w:color w:val="585858"/>
          <w:spacing w:val="-5"/>
        </w:rPr>
        <w:t xml:space="preserve"> </w:t>
      </w:r>
      <w:r>
        <w:rPr>
          <w:color w:val="585858"/>
        </w:rPr>
        <w:t>temperate</w:t>
      </w:r>
      <w:r>
        <w:rPr>
          <w:color w:val="585858"/>
          <w:spacing w:val="-2"/>
        </w:rPr>
        <w:t xml:space="preserve"> </w:t>
      </w:r>
      <w:r>
        <w:rPr>
          <w:color w:val="585858"/>
        </w:rPr>
        <w:t>with</w:t>
      </w:r>
      <w:r>
        <w:rPr>
          <w:color w:val="585858"/>
          <w:spacing w:val="-2"/>
        </w:rPr>
        <w:t xml:space="preserve"> </w:t>
      </w:r>
      <w:r>
        <w:rPr>
          <w:color w:val="585858"/>
        </w:rPr>
        <w:t>high</w:t>
      </w:r>
      <w:r>
        <w:rPr>
          <w:color w:val="585858"/>
          <w:spacing w:val="-2"/>
        </w:rPr>
        <w:t xml:space="preserve"> </w:t>
      </w:r>
      <w:r>
        <w:rPr>
          <w:color w:val="585858"/>
        </w:rPr>
        <w:t>rainfall, particularly in</w:t>
      </w:r>
      <w:r>
        <w:rPr>
          <w:color w:val="585858"/>
          <w:spacing w:val="-2"/>
        </w:rPr>
        <w:t xml:space="preserve"> </w:t>
      </w:r>
      <w:r>
        <w:rPr>
          <w:color w:val="585858"/>
        </w:rPr>
        <w:t>winter and</w:t>
      </w:r>
      <w:r>
        <w:rPr>
          <w:color w:val="585858"/>
          <w:spacing w:val="-2"/>
        </w:rPr>
        <w:t xml:space="preserve"> </w:t>
      </w:r>
      <w:r>
        <w:rPr>
          <w:color w:val="585858"/>
        </w:rPr>
        <w:t>spring, and</w:t>
      </w:r>
      <w:r>
        <w:rPr>
          <w:color w:val="585858"/>
          <w:spacing w:val="-2"/>
        </w:rPr>
        <w:t xml:space="preserve"> </w:t>
      </w:r>
      <w:r>
        <w:rPr>
          <w:color w:val="585858"/>
        </w:rPr>
        <w:t>the</w:t>
      </w:r>
      <w:r>
        <w:rPr>
          <w:color w:val="585858"/>
          <w:spacing w:val="-2"/>
        </w:rPr>
        <w:t xml:space="preserve"> </w:t>
      </w:r>
      <w:r>
        <w:rPr>
          <w:color w:val="585858"/>
        </w:rPr>
        <w:t>growing</w:t>
      </w:r>
      <w:r>
        <w:rPr>
          <w:color w:val="585858"/>
          <w:spacing w:val="-2"/>
        </w:rPr>
        <w:t xml:space="preserve"> </w:t>
      </w:r>
      <w:r>
        <w:rPr>
          <w:color w:val="585858"/>
        </w:rPr>
        <w:t>season</w:t>
      </w:r>
      <w:r>
        <w:rPr>
          <w:color w:val="585858"/>
          <w:spacing w:val="-2"/>
        </w:rPr>
        <w:t xml:space="preserve"> </w:t>
      </w:r>
      <w:r>
        <w:rPr>
          <w:color w:val="585858"/>
        </w:rPr>
        <w:t>is approximately 10</w:t>
      </w:r>
      <w:r>
        <w:rPr>
          <w:color w:val="585858"/>
          <w:spacing w:val="-5"/>
        </w:rPr>
        <w:t xml:space="preserve"> </w:t>
      </w:r>
      <w:r>
        <w:rPr>
          <w:color w:val="585858"/>
        </w:rPr>
        <w:t>months.</w:t>
      </w:r>
      <w:r>
        <w:rPr>
          <w:color w:val="585858"/>
          <w:spacing w:val="-4"/>
        </w:rPr>
        <w:t xml:space="preserve"> </w:t>
      </w:r>
      <w:r>
        <w:rPr>
          <w:color w:val="585858"/>
        </w:rPr>
        <w:t>Frosts</w:t>
      </w:r>
      <w:r>
        <w:rPr>
          <w:color w:val="585858"/>
          <w:spacing w:val="-5"/>
        </w:rPr>
        <w:t xml:space="preserve"> </w:t>
      </w:r>
      <w:r>
        <w:rPr>
          <w:color w:val="585858"/>
        </w:rPr>
        <w:t>generally occur between May and September.</w:t>
      </w:r>
    </w:p>
    <w:p w14:paraId="601CB443" w14:textId="77777777" w:rsidR="00B959B9" w:rsidRDefault="000B2709">
      <w:pPr>
        <w:pStyle w:val="BodyText"/>
        <w:spacing w:before="118" w:line="360" w:lineRule="auto"/>
        <w:ind w:left="112" w:right="347"/>
      </w:pPr>
      <w:r>
        <w:rPr>
          <w:color w:val="585858"/>
        </w:rPr>
        <w:t>Soils from</w:t>
      </w:r>
      <w:r>
        <w:rPr>
          <w:color w:val="585858"/>
          <w:spacing w:val="-4"/>
        </w:rPr>
        <w:t xml:space="preserve"> </w:t>
      </w:r>
      <w:r>
        <w:rPr>
          <w:color w:val="585858"/>
        </w:rPr>
        <w:t>the</w:t>
      </w:r>
      <w:r>
        <w:rPr>
          <w:color w:val="585858"/>
          <w:spacing w:val="-1"/>
        </w:rPr>
        <w:t xml:space="preserve"> </w:t>
      </w:r>
      <w:r>
        <w:rPr>
          <w:color w:val="585858"/>
        </w:rPr>
        <w:t>HDD</w:t>
      </w:r>
      <w:r>
        <w:rPr>
          <w:color w:val="585858"/>
          <w:spacing w:val="-1"/>
        </w:rPr>
        <w:t xml:space="preserve"> </w:t>
      </w:r>
      <w:r>
        <w:rPr>
          <w:color w:val="585858"/>
        </w:rPr>
        <w:t>landfall</w:t>
      </w:r>
      <w:r>
        <w:rPr>
          <w:color w:val="585858"/>
          <w:spacing w:val="-1"/>
        </w:rPr>
        <w:t xml:space="preserve"> </w:t>
      </w:r>
      <w:r>
        <w:rPr>
          <w:color w:val="585858"/>
        </w:rPr>
        <w:t>at</w:t>
      </w:r>
      <w:r>
        <w:rPr>
          <w:color w:val="585858"/>
          <w:spacing w:val="-3"/>
        </w:rPr>
        <w:t xml:space="preserve"> </w:t>
      </w:r>
      <w:r>
        <w:rPr>
          <w:color w:val="585858"/>
        </w:rPr>
        <w:t>Waratah</w:t>
      </w:r>
      <w:r>
        <w:rPr>
          <w:color w:val="585858"/>
          <w:spacing w:val="-1"/>
        </w:rPr>
        <w:t xml:space="preserve"> </w:t>
      </w:r>
      <w:r>
        <w:rPr>
          <w:color w:val="585858"/>
        </w:rPr>
        <w:t>Bay</w:t>
      </w:r>
      <w:r>
        <w:rPr>
          <w:color w:val="585858"/>
          <w:spacing w:val="-4"/>
        </w:rPr>
        <w:t xml:space="preserve"> </w:t>
      </w:r>
      <w:r>
        <w:rPr>
          <w:color w:val="585858"/>
        </w:rPr>
        <w:t>up</w:t>
      </w:r>
      <w:r>
        <w:rPr>
          <w:color w:val="585858"/>
          <w:spacing w:val="-1"/>
        </w:rPr>
        <w:t xml:space="preserve"> </w:t>
      </w:r>
      <w:r>
        <w:rPr>
          <w:color w:val="585858"/>
        </w:rPr>
        <w:t>to</w:t>
      </w:r>
      <w:r>
        <w:rPr>
          <w:color w:val="585858"/>
          <w:spacing w:val="-6"/>
        </w:rPr>
        <w:t xml:space="preserve"> </w:t>
      </w:r>
      <w:r>
        <w:rPr>
          <w:color w:val="585858"/>
        </w:rPr>
        <w:t>Mardan</w:t>
      </w:r>
      <w:r>
        <w:rPr>
          <w:color w:val="585858"/>
          <w:spacing w:val="-1"/>
        </w:rPr>
        <w:t xml:space="preserve"> </w:t>
      </w:r>
      <w:r>
        <w:rPr>
          <w:color w:val="585858"/>
        </w:rPr>
        <w:t>support mainly grazing</w:t>
      </w:r>
      <w:r>
        <w:rPr>
          <w:color w:val="585858"/>
          <w:spacing w:val="-1"/>
        </w:rPr>
        <w:t xml:space="preserve"> </w:t>
      </w:r>
      <w:r>
        <w:rPr>
          <w:color w:val="585858"/>
        </w:rPr>
        <w:t>with</w:t>
      </w:r>
      <w:r>
        <w:rPr>
          <w:color w:val="585858"/>
          <w:spacing w:val="-1"/>
        </w:rPr>
        <w:t xml:space="preserve"> </w:t>
      </w:r>
      <w:r>
        <w:rPr>
          <w:color w:val="585858"/>
        </w:rPr>
        <w:t>limited</w:t>
      </w:r>
      <w:r>
        <w:rPr>
          <w:color w:val="585858"/>
          <w:spacing w:val="-1"/>
        </w:rPr>
        <w:t xml:space="preserve"> </w:t>
      </w:r>
      <w:r>
        <w:rPr>
          <w:color w:val="585858"/>
        </w:rPr>
        <w:t>horticulture (</w:t>
      </w:r>
      <w:hyperlink w:anchor="_bookmark3" w:history="1">
        <w:r>
          <w:rPr>
            <w:color w:val="585858"/>
          </w:rPr>
          <w:t>Figure</w:t>
        </w:r>
        <w:r>
          <w:rPr>
            <w:color w:val="585858"/>
            <w:spacing w:val="-2"/>
          </w:rPr>
          <w:t xml:space="preserve"> </w:t>
        </w:r>
        <w:r>
          <w:rPr>
            <w:color w:val="585858"/>
          </w:rPr>
          <w:t>4-34</w:t>
        </w:r>
      </w:hyperlink>
      <w:r>
        <w:rPr>
          <w:color w:val="585858"/>
        </w:rPr>
        <w:t>). Soils between</w:t>
      </w:r>
      <w:r>
        <w:rPr>
          <w:color w:val="585858"/>
          <w:spacing w:val="-2"/>
        </w:rPr>
        <w:t xml:space="preserve"> </w:t>
      </w:r>
      <w:r>
        <w:rPr>
          <w:color w:val="585858"/>
        </w:rPr>
        <w:t>Mardan</w:t>
      </w:r>
      <w:r>
        <w:rPr>
          <w:color w:val="585858"/>
          <w:spacing w:val="-2"/>
        </w:rPr>
        <w:t xml:space="preserve"> </w:t>
      </w:r>
      <w:r>
        <w:rPr>
          <w:color w:val="585858"/>
        </w:rPr>
        <w:t>and</w:t>
      </w:r>
      <w:r>
        <w:rPr>
          <w:color w:val="585858"/>
          <w:spacing w:val="-2"/>
        </w:rPr>
        <w:t xml:space="preserve"> </w:t>
      </w:r>
      <w:proofErr w:type="spellStart"/>
      <w:r>
        <w:rPr>
          <w:color w:val="585858"/>
        </w:rPr>
        <w:t>Baromi</w:t>
      </w:r>
      <w:proofErr w:type="spellEnd"/>
      <w:r>
        <w:rPr>
          <w:color w:val="585858"/>
          <w:spacing w:val="-7"/>
        </w:rPr>
        <w:t xml:space="preserve"> </w:t>
      </w:r>
      <w:r>
        <w:rPr>
          <w:color w:val="585858"/>
        </w:rPr>
        <w:t>are</w:t>
      </w:r>
      <w:r>
        <w:rPr>
          <w:color w:val="585858"/>
          <w:spacing w:val="-2"/>
        </w:rPr>
        <w:t xml:space="preserve"> </w:t>
      </w:r>
      <w:r>
        <w:rPr>
          <w:color w:val="585858"/>
        </w:rPr>
        <w:t>more</w:t>
      </w:r>
      <w:r>
        <w:rPr>
          <w:color w:val="585858"/>
          <w:spacing w:val="-2"/>
        </w:rPr>
        <w:t xml:space="preserve"> </w:t>
      </w:r>
      <w:r>
        <w:rPr>
          <w:color w:val="585858"/>
        </w:rPr>
        <w:t>suited</w:t>
      </w:r>
      <w:r>
        <w:rPr>
          <w:color w:val="585858"/>
          <w:spacing w:val="-2"/>
        </w:rPr>
        <w:t xml:space="preserve"> </w:t>
      </w:r>
      <w:r>
        <w:rPr>
          <w:color w:val="585858"/>
        </w:rPr>
        <w:t>to</w:t>
      </w:r>
      <w:r>
        <w:rPr>
          <w:color w:val="585858"/>
          <w:spacing w:val="-2"/>
        </w:rPr>
        <w:t xml:space="preserve"> </w:t>
      </w:r>
      <w:r>
        <w:rPr>
          <w:color w:val="585858"/>
        </w:rPr>
        <w:t>cultivation</w:t>
      </w:r>
      <w:r>
        <w:rPr>
          <w:color w:val="585858"/>
          <w:spacing w:val="-2"/>
        </w:rPr>
        <w:t xml:space="preserve"> </w:t>
      </w:r>
      <w:r>
        <w:rPr>
          <w:color w:val="585858"/>
        </w:rPr>
        <w:t>and</w:t>
      </w:r>
      <w:r>
        <w:rPr>
          <w:color w:val="585858"/>
          <w:spacing w:val="-2"/>
        </w:rPr>
        <w:t xml:space="preserve"> </w:t>
      </w:r>
      <w:r>
        <w:rPr>
          <w:color w:val="585858"/>
        </w:rPr>
        <w:t>support</w:t>
      </w:r>
      <w:r>
        <w:rPr>
          <w:color w:val="585858"/>
          <w:spacing w:val="-4"/>
        </w:rPr>
        <w:t xml:space="preserve"> </w:t>
      </w:r>
      <w:r>
        <w:rPr>
          <w:color w:val="585858"/>
        </w:rPr>
        <w:t>the</w:t>
      </w:r>
      <w:r>
        <w:rPr>
          <w:color w:val="585858"/>
          <w:spacing w:val="-2"/>
        </w:rPr>
        <w:t xml:space="preserve"> </w:t>
      </w:r>
      <w:r>
        <w:rPr>
          <w:color w:val="585858"/>
        </w:rPr>
        <w:t xml:space="preserve">seasonal vegetable industry, especially potatoes. From </w:t>
      </w:r>
      <w:proofErr w:type="spellStart"/>
      <w:r>
        <w:rPr>
          <w:color w:val="585858"/>
        </w:rPr>
        <w:t>Baromi</w:t>
      </w:r>
      <w:proofErr w:type="spellEnd"/>
      <w:r>
        <w:rPr>
          <w:color w:val="585858"/>
        </w:rPr>
        <w:t xml:space="preserve"> to Driffield, the well-drained, acidic soils support hardwood and softwood forestry.</w:t>
      </w:r>
      <w:r>
        <w:rPr>
          <w:color w:val="585858"/>
          <w:spacing w:val="-1"/>
        </w:rPr>
        <w:t xml:space="preserve"> </w:t>
      </w:r>
      <w:r>
        <w:rPr>
          <w:color w:val="585858"/>
        </w:rPr>
        <w:t>From Driffield to Hazelwood, a mix of</w:t>
      </w:r>
      <w:r>
        <w:rPr>
          <w:color w:val="585858"/>
          <w:spacing w:val="-1"/>
        </w:rPr>
        <w:t xml:space="preserve"> </w:t>
      </w:r>
      <w:r>
        <w:rPr>
          <w:color w:val="585858"/>
        </w:rPr>
        <w:t>soils support grazing with limited horticulture near Driffield and forestry closer to Hazelwood.</w:t>
      </w:r>
    </w:p>
    <w:p w14:paraId="483C6028" w14:textId="77777777" w:rsidR="00B959B9" w:rsidRDefault="000B2709">
      <w:pPr>
        <w:pStyle w:val="BodyText"/>
        <w:spacing w:before="118" w:line="360" w:lineRule="auto"/>
        <w:ind w:left="113" w:right="130"/>
      </w:pPr>
      <w:r>
        <w:rPr>
          <w:color w:val="585858"/>
        </w:rPr>
        <w:t>Desktop</w:t>
      </w:r>
      <w:r>
        <w:rPr>
          <w:color w:val="585858"/>
          <w:spacing w:val="-2"/>
        </w:rPr>
        <w:t xml:space="preserve"> </w:t>
      </w:r>
      <w:proofErr w:type="gramStart"/>
      <w:r>
        <w:rPr>
          <w:color w:val="585858"/>
        </w:rPr>
        <w:t>review</w:t>
      </w:r>
      <w:proofErr w:type="gramEnd"/>
      <w:r>
        <w:rPr>
          <w:color w:val="585858"/>
          <w:spacing w:val="-2"/>
        </w:rPr>
        <w:t xml:space="preserve"> </w:t>
      </w:r>
      <w:r>
        <w:rPr>
          <w:color w:val="585858"/>
        </w:rPr>
        <w:t>and</w:t>
      </w:r>
      <w:r>
        <w:rPr>
          <w:color w:val="585858"/>
          <w:spacing w:val="-2"/>
        </w:rPr>
        <w:t xml:space="preserve"> </w:t>
      </w:r>
      <w:r>
        <w:rPr>
          <w:color w:val="585858"/>
        </w:rPr>
        <w:t>property visits indicated</w:t>
      </w:r>
      <w:r>
        <w:rPr>
          <w:color w:val="585858"/>
          <w:spacing w:val="-2"/>
        </w:rPr>
        <w:t xml:space="preserve"> </w:t>
      </w:r>
      <w:r>
        <w:rPr>
          <w:color w:val="585858"/>
        </w:rPr>
        <w:t>that</w:t>
      </w:r>
      <w:r>
        <w:rPr>
          <w:color w:val="585858"/>
          <w:spacing w:val="-4"/>
        </w:rPr>
        <w:t xml:space="preserve"> </w:t>
      </w:r>
      <w:r>
        <w:rPr>
          <w:color w:val="585858"/>
        </w:rPr>
        <w:t>most</w:t>
      </w:r>
      <w:r>
        <w:rPr>
          <w:color w:val="585858"/>
          <w:spacing w:val="-4"/>
        </w:rPr>
        <w:t xml:space="preserve"> </w:t>
      </w:r>
      <w:r>
        <w:rPr>
          <w:color w:val="585858"/>
        </w:rPr>
        <w:t>land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study area</w:t>
      </w:r>
      <w:r>
        <w:rPr>
          <w:color w:val="585858"/>
          <w:spacing w:val="-2"/>
        </w:rPr>
        <w:t xml:space="preserve"> </w:t>
      </w:r>
      <w:r>
        <w:rPr>
          <w:color w:val="585858"/>
        </w:rPr>
        <w:t>is</w:t>
      </w:r>
      <w:r>
        <w:rPr>
          <w:color w:val="585858"/>
          <w:spacing w:val="-5"/>
        </w:rPr>
        <w:t xml:space="preserve"> </w:t>
      </w:r>
      <w:r>
        <w:rPr>
          <w:color w:val="585858"/>
        </w:rPr>
        <w:t>freehold</w:t>
      </w:r>
      <w:r>
        <w:rPr>
          <w:color w:val="585858"/>
          <w:spacing w:val="-2"/>
        </w:rPr>
        <w:t xml:space="preserve"> </w:t>
      </w:r>
      <w:r>
        <w:rPr>
          <w:color w:val="585858"/>
        </w:rPr>
        <w:t>agricultural</w:t>
      </w:r>
      <w:r>
        <w:rPr>
          <w:color w:val="585858"/>
          <w:spacing w:val="-2"/>
        </w:rPr>
        <w:t xml:space="preserve"> </w:t>
      </w:r>
      <w:r>
        <w:rPr>
          <w:color w:val="585858"/>
        </w:rPr>
        <w:t>land</w:t>
      </w:r>
      <w:r>
        <w:rPr>
          <w:color w:val="585858"/>
          <w:spacing w:val="-2"/>
        </w:rPr>
        <w:t xml:space="preserve"> </w:t>
      </w:r>
      <w:r>
        <w:rPr>
          <w:color w:val="585858"/>
        </w:rPr>
        <w:t>and most</w:t>
      </w:r>
      <w:r>
        <w:rPr>
          <w:color w:val="585858"/>
          <w:spacing w:val="-5"/>
        </w:rPr>
        <w:t xml:space="preserve"> </w:t>
      </w:r>
      <w:r>
        <w:rPr>
          <w:color w:val="585858"/>
        </w:rPr>
        <w:t>farms</w:t>
      </w:r>
      <w:r>
        <w:rPr>
          <w:color w:val="585858"/>
          <w:spacing w:val="-1"/>
        </w:rPr>
        <w:t xml:space="preserve"> </w:t>
      </w:r>
      <w:r>
        <w:rPr>
          <w:color w:val="585858"/>
        </w:rPr>
        <w:t>are</w:t>
      </w:r>
      <w:r>
        <w:rPr>
          <w:color w:val="585858"/>
          <w:spacing w:val="-8"/>
        </w:rPr>
        <w:t xml:space="preserve"> </w:t>
      </w:r>
      <w:r>
        <w:rPr>
          <w:color w:val="585858"/>
        </w:rPr>
        <w:t>family</w:t>
      </w:r>
      <w:r>
        <w:rPr>
          <w:color w:val="585858"/>
          <w:spacing w:val="-1"/>
        </w:rPr>
        <w:t xml:space="preserve"> </w:t>
      </w:r>
      <w:r>
        <w:rPr>
          <w:color w:val="585858"/>
        </w:rPr>
        <w:t>owned.</w:t>
      </w:r>
      <w:r>
        <w:rPr>
          <w:color w:val="585858"/>
          <w:spacing w:val="-5"/>
        </w:rPr>
        <w:t xml:space="preserve"> </w:t>
      </w:r>
      <w:r>
        <w:rPr>
          <w:color w:val="585858"/>
        </w:rPr>
        <w:t>There</w:t>
      </w:r>
      <w:r>
        <w:rPr>
          <w:color w:val="585858"/>
          <w:spacing w:val="-3"/>
        </w:rPr>
        <w:t xml:space="preserve"> </w:t>
      </w:r>
      <w:r>
        <w:rPr>
          <w:color w:val="585858"/>
        </w:rPr>
        <w:t>are</w:t>
      </w:r>
      <w:r>
        <w:rPr>
          <w:color w:val="585858"/>
          <w:spacing w:val="-3"/>
        </w:rPr>
        <w:t xml:space="preserve"> </w:t>
      </w:r>
      <w:r>
        <w:rPr>
          <w:color w:val="585858"/>
        </w:rPr>
        <w:t>159</w:t>
      </w:r>
      <w:r>
        <w:rPr>
          <w:color w:val="585858"/>
          <w:spacing w:val="-3"/>
        </w:rPr>
        <w:t xml:space="preserve"> </w:t>
      </w:r>
      <w:r>
        <w:rPr>
          <w:color w:val="585858"/>
        </w:rPr>
        <w:t>privately</w:t>
      </w:r>
      <w:r>
        <w:rPr>
          <w:color w:val="585858"/>
          <w:spacing w:val="-1"/>
        </w:rPr>
        <w:t xml:space="preserve"> </w:t>
      </w:r>
      <w:r>
        <w:rPr>
          <w:color w:val="585858"/>
        </w:rPr>
        <w:t>owned</w:t>
      </w:r>
      <w:r>
        <w:rPr>
          <w:color w:val="585858"/>
          <w:spacing w:val="-3"/>
        </w:rPr>
        <w:t xml:space="preserve"> </w:t>
      </w:r>
      <w:r>
        <w:rPr>
          <w:color w:val="585858"/>
        </w:rPr>
        <w:t>freehold</w:t>
      </w:r>
      <w:r>
        <w:rPr>
          <w:color w:val="585858"/>
          <w:spacing w:val="-3"/>
        </w:rPr>
        <w:t xml:space="preserve"> </w:t>
      </w:r>
      <w:r>
        <w:rPr>
          <w:color w:val="585858"/>
        </w:rPr>
        <w:t>parcels</w:t>
      </w:r>
      <w:r>
        <w:rPr>
          <w:color w:val="585858"/>
          <w:spacing w:val="-1"/>
        </w:rPr>
        <w:t xml:space="preserve"> </w:t>
      </w:r>
      <w:r>
        <w:rPr>
          <w:color w:val="585858"/>
        </w:rPr>
        <w:t>with</w:t>
      </w:r>
      <w:r>
        <w:rPr>
          <w:color w:val="585858"/>
          <w:spacing w:val="-3"/>
        </w:rPr>
        <w:t xml:space="preserve"> </w:t>
      </w:r>
      <w:r>
        <w:rPr>
          <w:color w:val="585858"/>
        </w:rPr>
        <w:t>many</w:t>
      </w:r>
      <w:r>
        <w:rPr>
          <w:color w:val="585858"/>
          <w:spacing w:val="-1"/>
        </w:rPr>
        <w:t xml:space="preserve"> </w:t>
      </w:r>
      <w:r>
        <w:rPr>
          <w:color w:val="585858"/>
        </w:rPr>
        <w:t>landholders</w:t>
      </w:r>
      <w:r>
        <w:rPr>
          <w:color w:val="585858"/>
          <w:spacing w:val="-6"/>
        </w:rPr>
        <w:t xml:space="preserve"> </w:t>
      </w:r>
      <w:r>
        <w:rPr>
          <w:color w:val="585858"/>
        </w:rPr>
        <w:t>holding multiple adjoining allotments. Of the freehold land, several allotments are held by private interests such as HVP Plantations and its</w:t>
      </w:r>
      <w:r>
        <w:rPr>
          <w:color w:val="585858"/>
          <w:spacing w:val="-1"/>
        </w:rPr>
        <w:t xml:space="preserve"> </w:t>
      </w:r>
      <w:r>
        <w:rPr>
          <w:color w:val="585858"/>
        </w:rPr>
        <w:t>subsidiaries. The agriculture</w:t>
      </w:r>
      <w:r>
        <w:rPr>
          <w:color w:val="585858"/>
          <w:spacing w:val="-3"/>
        </w:rPr>
        <w:t xml:space="preserve"> </w:t>
      </w:r>
      <w:r>
        <w:rPr>
          <w:color w:val="585858"/>
        </w:rPr>
        <w:t xml:space="preserve">types include beef, dairy, forestry, horticulture, organic farming and horse breeding, </w:t>
      </w:r>
      <w:proofErr w:type="gramStart"/>
      <w:r>
        <w:rPr>
          <w:color w:val="585858"/>
        </w:rPr>
        <w:t>training</w:t>
      </w:r>
      <w:proofErr w:type="gramEnd"/>
      <w:r>
        <w:rPr>
          <w:color w:val="585858"/>
        </w:rPr>
        <w:t xml:space="preserve"> and spelling. Of these, beef (136.5 ha), dairying (93.8 ha) and forestry plantation area (41.02 ha) are most impacted by the footprint of the project (see </w:t>
      </w:r>
      <w:hyperlink w:anchor="_bookmark2" w:history="1">
        <w:r>
          <w:rPr>
            <w:color w:val="585858"/>
          </w:rPr>
          <w:t>Table 6-2</w:t>
        </w:r>
      </w:hyperlink>
      <w:r>
        <w:rPr>
          <w:color w:val="585858"/>
        </w:rPr>
        <w:t>).</w:t>
      </w:r>
    </w:p>
    <w:p w14:paraId="4F41B4FF" w14:textId="77777777" w:rsidR="00B959B9" w:rsidRDefault="000B2709">
      <w:pPr>
        <w:pStyle w:val="BodyText"/>
        <w:spacing w:before="8"/>
        <w:rPr>
          <w:sz w:val="18"/>
        </w:rPr>
      </w:pPr>
      <w:r>
        <w:rPr>
          <w:noProof/>
        </w:rPr>
        <w:drawing>
          <wp:anchor distT="0" distB="0" distL="0" distR="0" simplePos="0" relativeHeight="487617536" behindDoc="1" locked="0" layoutInCell="1" allowOverlap="1" wp14:anchorId="71BA8FB1" wp14:editId="1D277F6D">
            <wp:simplePos x="0" y="0"/>
            <wp:positionH relativeFrom="page">
              <wp:posOffset>713231</wp:posOffset>
            </wp:positionH>
            <wp:positionV relativeFrom="paragraph">
              <wp:posOffset>152351</wp:posOffset>
            </wp:positionV>
            <wp:extent cx="3782567" cy="13716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6" cstate="print"/>
                    <a:stretch>
                      <a:fillRect/>
                    </a:stretch>
                  </pic:blipFill>
                  <pic:spPr>
                    <a:xfrm>
                      <a:off x="0" y="0"/>
                      <a:ext cx="3782567" cy="137160"/>
                    </a:xfrm>
                    <a:prstGeom prst="rect">
                      <a:avLst/>
                    </a:prstGeom>
                  </pic:spPr>
                </pic:pic>
              </a:graphicData>
            </a:graphic>
          </wp:anchor>
        </w:drawing>
      </w:r>
    </w:p>
    <w:p w14:paraId="26C98C01"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2167"/>
        <w:gridCol w:w="2978"/>
        <w:gridCol w:w="2046"/>
        <w:gridCol w:w="2446"/>
      </w:tblGrid>
      <w:tr w:rsidR="00B959B9" w14:paraId="29C07293" w14:textId="77777777">
        <w:trPr>
          <w:trHeight w:val="470"/>
        </w:trPr>
        <w:tc>
          <w:tcPr>
            <w:tcW w:w="2167" w:type="dxa"/>
            <w:shd w:val="clear" w:color="auto" w:fill="133149"/>
          </w:tcPr>
          <w:p w14:paraId="1D0CD563" w14:textId="77777777" w:rsidR="00B959B9" w:rsidRDefault="000B2709">
            <w:pPr>
              <w:pStyle w:val="TableParagraph"/>
              <w:spacing w:before="133"/>
              <w:rPr>
                <w:b/>
                <w:sz w:val="18"/>
              </w:rPr>
            </w:pPr>
            <w:bookmarkStart w:id="7" w:name="_bookmark2"/>
            <w:bookmarkEnd w:id="7"/>
            <w:r>
              <w:rPr>
                <w:b/>
                <w:color w:val="FFFFFF"/>
                <w:sz w:val="18"/>
              </w:rPr>
              <w:t>Agriculture</w:t>
            </w:r>
            <w:r>
              <w:rPr>
                <w:b/>
                <w:color w:val="FFFFFF"/>
                <w:spacing w:val="-5"/>
                <w:sz w:val="18"/>
              </w:rPr>
              <w:t xml:space="preserve"> </w:t>
            </w:r>
            <w:r>
              <w:rPr>
                <w:b/>
                <w:color w:val="FFFFFF"/>
                <w:spacing w:val="-4"/>
                <w:sz w:val="18"/>
              </w:rPr>
              <w:t>type</w:t>
            </w:r>
          </w:p>
        </w:tc>
        <w:tc>
          <w:tcPr>
            <w:tcW w:w="2978" w:type="dxa"/>
            <w:shd w:val="clear" w:color="auto" w:fill="133149"/>
          </w:tcPr>
          <w:p w14:paraId="1062F456" w14:textId="77777777" w:rsidR="00B959B9" w:rsidRDefault="000B2709">
            <w:pPr>
              <w:pStyle w:val="TableParagraph"/>
              <w:spacing w:before="133"/>
              <w:ind w:left="195"/>
              <w:jc w:val="center"/>
              <w:rPr>
                <w:b/>
                <w:sz w:val="18"/>
              </w:rPr>
            </w:pPr>
            <w:r>
              <w:rPr>
                <w:b/>
                <w:color w:val="FFFFFF"/>
                <w:sz w:val="18"/>
              </w:rPr>
              <w:t>Number</w:t>
            </w:r>
            <w:r>
              <w:rPr>
                <w:b/>
                <w:color w:val="FFFFFF"/>
                <w:spacing w:val="-4"/>
                <w:sz w:val="18"/>
              </w:rPr>
              <w:t xml:space="preserve"> </w:t>
            </w:r>
            <w:r>
              <w:rPr>
                <w:b/>
                <w:color w:val="FFFFFF"/>
                <w:sz w:val="18"/>
              </w:rPr>
              <w:t>of</w:t>
            </w:r>
            <w:r>
              <w:rPr>
                <w:b/>
                <w:color w:val="FFFFFF"/>
                <w:spacing w:val="2"/>
                <w:sz w:val="18"/>
              </w:rPr>
              <w:t xml:space="preserve"> </w:t>
            </w:r>
            <w:r>
              <w:rPr>
                <w:b/>
                <w:color w:val="FFFFFF"/>
                <w:spacing w:val="-2"/>
                <w:sz w:val="18"/>
              </w:rPr>
              <w:t>properties</w:t>
            </w:r>
          </w:p>
        </w:tc>
        <w:tc>
          <w:tcPr>
            <w:tcW w:w="2046" w:type="dxa"/>
            <w:shd w:val="clear" w:color="auto" w:fill="133149"/>
          </w:tcPr>
          <w:p w14:paraId="3F4431A7" w14:textId="77777777" w:rsidR="00B959B9" w:rsidRDefault="000B2709">
            <w:pPr>
              <w:pStyle w:val="TableParagraph"/>
              <w:spacing w:before="133"/>
              <w:ind w:left="39" w:right="3"/>
              <w:jc w:val="center"/>
              <w:rPr>
                <w:b/>
                <w:sz w:val="18"/>
              </w:rPr>
            </w:pPr>
            <w:r>
              <w:rPr>
                <w:b/>
                <w:color w:val="FFFFFF"/>
                <w:sz w:val="18"/>
              </w:rPr>
              <w:t>Length</w:t>
            </w:r>
            <w:r>
              <w:rPr>
                <w:b/>
                <w:color w:val="FFFFFF"/>
                <w:spacing w:val="-6"/>
                <w:sz w:val="18"/>
              </w:rPr>
              <w:t xml:space="preserve"> </w:t>
            </w:r>
            <w:r>
              <w:rPr>
                <w:b/>
                <w:color w:val="FFFFFF"/>
                <w:spacing w:val="-2"/>
                <w:sz w:val="18"/>
              </w:rPr>
              <w:t>(kms)</w:t>
            </w:r>
          </w:p>
        </w:tc>
        <w:tc>
          <w:tcPr>
            <w:tcW w:w="2446" w:type="dxa"/>
            <w:shd w:val="clear" w:color="auto" w:fill="133149"/>
          </w:tcPr>
          <w:p w14:paraId="3631A62A" w14:textId="77777777" w:rsidR="00B959B9" w:rsidRDefault="000B2709">
            <w:pPr>
              <w:pStyle w:val="TableParagraph"/>
              <w:spacing w:before="133"/>
              <w:ind w:left="0" w:right="37"/>
              <w:jc w:val="center"/>
              <w:rPr>
                <w:b/>
                <w:sz w:val="18"/>
              </w:rPr>
            </w:pPr>
            <w:r>
              <w:rPr>
                <w:b/>
                <w:color w:val="FFFFFF"/>
                <w:sz w:val="18"/>
              </w:rPr>
              <w:t>Area affected</w:t>
            </w:r>
            <w:r>
              <w:rPr>
                <w:b/>
                <w:color w:val="FFFFFF"/>
                <w:spacing w:val="-10"/>
                <w:sz w:val="18"/>
              </w:rPr>
              <w:t xml:space="preserve"> </w:t>
            </w:r>
            <w:r>
              <w:rPr>
                <w:b/>
                <w:color w:val="FFFFFF"/>
                <w:spacing w:val="-4"/>
                <w:sz w:val="18"/>
              </w:rPr>
              <w:t>(ha)</w:t>
            </w:r>
          </w:p>
        </w:tc>
      </w:tr>
      <w:tr w:rsidR="00B959B9" w14:paraId="723F0ACD" w14:textId="77777777">
        <w:trPr>
          <w:trHeight w:val="441"/>
        </w:trPr>
        <w:tc>
          <w:tcPr>
            <w:tcW w:w="2167" w:type="dxa"/>
            <w:shd w:val="clear" w:color="auto" w:fill="D3E6F4"/>
          </w:tcPr>
          <w:p w14:paraId="56F838A8" w14:textId="77777777" w:rsidR="00B959B9" w:rsidRDefault="000B2709">
            <w:pPr>
              <w:pStyle w:val="TableParagraph"/>
              <w:spacing w:before="114"/>
              <w:rPr>
                <w:sz w:val="18"/>
              </w:rPr>
            </w:pPr>
            <w:r>
              <w:rPr>
                <w:color w:val="5F5F5F"/>
                <w:spacing w:val="-4"/>
                <w:sz w:val="18"/>
              </w:rPr>
              <w:t>Beef</w:t>
            </w:r>
          </w:p>
        </w:tc>
        <w:tc>
          <w:tcPr>
            <w:tcW w:w="2978" w:type="dxa"/>
            <w:shd w:val="clear" w:color="auto" w:fill="D3E6F4"/>
          </w:tcPr>
          <w:p w14:paraId="0BA27B46" w14:textId="77777777" w:rsidR="00B959B9" w:rsidRDefault="000B2709">
            <w:pPr>
              <w:pStyle w:val="TableParagraph"/>
              <w:spacing w:before="114"/>
              <w:ind w:left="195"/>
              <w:jc w:val="center"/>
              <w:rPr>
                <w:sz w:val="18"/>
              </w:rPr>
            </w:pPr>
            <w:r>
              <w:rPr>
                <w:color w:val="5F5F5F"/>
                <w:spacing w:val="-5"/>
                <w:sz w:val="18"/>
              </w:rPr>
              <w:t>34</w:t>
            </w:r>
          </w:p>
        </w:tc>
        <w:tc>
          <w:tcPr>
            <w:tcW w:w="2046" w:type="dxa"/>
            <w:shd w:val="clear" w:color="auto" w:fill="D3E6F4"/>
          </w:tcPr>
          <w:p w14:paraId="735FD1AB" w14:textId="77777777" w:rsidR="00B959B9" w:rsidRDefault="000B2709">
            <w:pPr>
              <w:pStyle w:val="TableParagraph"/>
              <w:spacing w:before="114"/>
              <w:ind w:left="39"/>
              <w:jc w:val="center"/>
              <w:rPr>
                <w:sz w:val="18"/>
              </w:rPr>
            </w:pPr>
            <w:r>
              <w:rPr>
                <w:color w:val="5F5F5F"/>
                <w:spacing w:val="-4"/>
                <w:sz w:val="18"/>
              </w:rPr>
              <w:t>30.6</w:t>
            </w:r>
          </w:p>
        </w:tc>
        <w:tc>
          <w:tcPr>
            <w:tcW w:w="2446" w:type="dxa"/>
            <w:shd w:val="clear" w:color="auto" w:fill="D3E6F4"/>
          </w:tcPr>
          <w:p w14:paraId="3DFB7187" w14:textId="77777777" w:rsidR="00B959B9" w:rsidRDefault="000B2709">
            <w:pPr>
              <w:pStyle w:val="TableParagraph"/>
              <w:spacing w:before="114"/>
              <w:ind w:left="8" w:right="37"/>
              <w:jc w:val="center"/>
              <w:rPr>
                <w:sz w:val="18"/>
              </w:rPr>
            </w:pPr>
            <w:r>
              <w:rPr>
                <w:color w:val="5F5F5F"/>
                <w:spacing w:val="-2"/>
                <w:sz w:val="18"/>
              </w:rPr>
              <w:t>136.5</w:t>
            </w:r>
          </w:p>
        </w:tc>
      </w:tr>
      <w:tr w:rsidR="00B959B9" w14:paraId="4222D67E" w14:textId="77777777">
        <w:trPr>
          <w:trHeight w:val="427"/>
        </w:trPr>
        <w:tc>
          <w:tcPr>
            <w:tcW w:w="2167" w:type="dxa"/>
          </w:tcPr>
          <w:p w14:paraId="778E549A" w14:textId="77777777" w:rsidR="00B959B9" w:rsidRDefault="000B2709">
            <w:pPr>
              <w:pStyle w:val="TableParagraph"/>
              <w:rPr>
                <w:sz w:val="18"/>
              </w:rPr>
            </w:pPr>
            <w:r>
              <w:rPr>
                <w:color w:val="5F5F5F"/>
                <w:spacing w:val="-2"/>
                <w:sz w:val="18"/>
              </w:rPr>
              <w:t>Dairy</w:t>
            </w:r>
          </w:p>
        </w:tc>
        <w:tc>
          <w:tcPr>
            <w:tcW w:w="2978" w:type="dxa"/>
          </w:tcPr>
          <w:p w14:paraId="2A509B25" w14:textId="77777777" w:rsidR="00B959B9" w:rsidRDefault="000B2709">
            <w:pPr>
              <w:pStyle w:val="TableParagraph"/>
              <w:ind w:left="195"/>
              <w:jc w:val="center"/>
              <w:rPr>
                <w:sz w:val="18"/>
              </w:rPr>
            </w:pPr>
            <w:r>
              <w:rPr>
                <w:color w:val="5F5F5F"/>
                <w:spacing w:val="-5"/>
                <w:sz w:val="18"/>
              </w:rPr>
              <w:t>18</w:t>
            </w:r>
          </w:p>
        </w:tc>
        <w:tc>
          <w:tcPr>
            <w:tcW w:w="2046" w:type="dxa"/>
          </w:tcPr>
          <w:p w14:paraId="715CB660" w14:textId="77777777" w:rsidR="00B959B9" w:rsidRDefault="000B2709">
            <w:pPr>
              <w:pStyle w:val="TableParagraph"/>
              <w:ind w:left="39"/>
              <w:jc w:val="center"/>
              <w:rPr>
                <w:sz w:val="18"/>
              </w:rPr>
            </w:pPr>
            <w:r>
              <w:rPr>
                <w:color w:val="5F5F5F"/>
                <w:spacing w:val="-4"/>
                <w:sz w:val="18"/>
              </w:rPr>
              <w:t>22.4</w:t>
            </w:r>
          </w:p>
        </w:tc>
        <w:tc>
          <w:tcPr>
            <w:tcW w:w="2446" w:type="dxa"/>
          </w:tcPr>
          <w:p w14:paraId="0CCD7C36" w14:textId="77777777" w:rsidR="00B959B9" w:rsidRDefault="000B2709">
            <w:pPr>
              <w:pStyle w:val="TableParagraph"/>
              <w:ind w:left="3" w:right="37"/>
              <w:jc w:val="center"/>
              <w:rPr>
                <w:sz w:val="18"/>
              </w:rPr>
            </w:pPr>
            <w:r>
              <w:rPr>
                <w:color w:val="5F5F5F"/>
                <w:spacing w:val="-4"/>
                <w:sz w:val="18"/>
              </w:rPr>
              <w:t>93.8</w:t>
            </w:r>
          </w:p>
        </w:tc>
      </w:tr>
      <w:tr w:rsidR="00B959B9" w14:paraId="34B09EF9" w14:textId="77777777">
        <w:trPr>
          <w:trHeight w:val="436"/>
        </w:trPr>
        <w:tc>
          <w:tcPr>
            <w:tcW w:w="2167" w:type="dxa"/>
            <w:shd w:val="clear" w:color="auto" w:fill="D3E6F4"/>
          </w:tcPr>
          <w:p w14:paraId="4D8B866D" w14:textId="77777777" w:rsidR="00B959B9" w:rsidRDefault="000B2709">
            <w:pPr>
              <w:pStyle w:val="TableParagraph"/>
              <w:spacing w:before="114"/>
              <w:rPr>
                <w:sz w:val="18"/>
              </w:rPr>
            </w:pPr>
            <w:r>
              <w:rPr>
                <w:color w:val="5F5F5F"/>
                <w:spacing w:val="-2"/>
                <w:sz w:val="18"/>
              </w:rPr>
              <w:t>Forestry</w:t>
            </w:r>
          </w:p>
        </w:tc>
        <w:tc>
          <w:tcPr>
            <w:tcW w:w="2978" w:type="dxa"/>
            <w:shd w:val="clear" w:color="auto" w:fill="D3E6F4"/>
          </w:tcPr>
          <w:p w14:paraId="7CB0D797" w14:textId="77777777" w:rsidR="00B959B9" w:rsidRDefault="000B2709">
            <w:pPr>
              <w:pStyle w:val="TableParagraph"/>
              <w:spacing w:before="114"/>
              <w:ind w:left="195" w:right="4"/>
              <w:jc w:val="center"/>
              <w:rPr>
                <w:sz w:val="18"/>
              </w:rPr>
            </w:pPr>
            <w:r>
              <w:rPr>
                <w:color w:val="5F5F5F"/>
                <w:spacing w:val="-10"/>
                <w:sz w:val="18"/>
              </w:rPr>
              <w:t>6</w:t>
            </w:r>
          </w:p>
        </w:tc>
        <w:tc>
          <w:tcPr>
            <w:tcW w:w="2046" w:type="dxa"/>
            <w:shd w:val="clear" w:color="auto" w:fill="D3E6F4"/>
          </w:tcPr>
          <w:p w14:paraId="274BAD73" w14:textId="77777777" w:rsidR="00B959B9" w:rsidRDefault="000B2709">
            <w:pPr>
              <w:pStyle w:val="TableParagraph"/>
              <w:spacing w:before="114"/>
              <w:ind w:left="39"/>
              <w:jc w:val="center"/>
              <w:rPr>
                <w:sz w:val="18"/>
              </w:rPr>
            </w:pPr>
            <w:r>
              <w:rPr>
                <w:color w:val="5F5F5F"/>
                <w:spacing w:val="-4"/>
                <w:sz w:val="18"/>
              </w:rPr>
              <w:t>18.8</w:t>
            </w:r>
          </w:p>
        </w:tc>
        <w:tc>
          <w:tcPr>
            <w:tcW w:w="2446" w:type="dxa"/>
            <w:shd w:val="clear" w:color="auto" w:fill="D3E6F4"/>
          </w:tcPr>
          <w:p w14:paraId="1D49D658" w14:textId="77777777" w:rsidR="00B959B9" w:rsidRDefault="000B2709">
            <w:pPr>
              <w:pStyle w:val="TableParagraph"/>
              <w:spacing w:before="114"/>
              <w:ind w:left="7" w:right="37"/>
              <w:jc w:val="center"/>
              <w:rPr>
                <w:sz w:val="18"/>
              </w:rPr>
            </w:pPr>
            <w:r>
              <w:rPr>
                <w:color w:val="5F5F5F"/>
                <w:spacing w:val="-2"/>
                <w:sz w:val="18"/>
              </w:rPr>
              <w:t>41.02</w:t>
            </w:r>
          </w:p>
        </w:tc>
      </w:tr>
      <w:tr w:rsidR="00B959B9" w14:paraId="33BE83A2" w14:textId="77777777">
        <w:trPr>
          <w:trHeight w:val="427"/>
        </w:trPr>
        <w:tc>
          <w:tcPr>
            <w:tcW w:w="2167" w:type="dxa"/>
          </w:tcPr>
          <w:p w14:paraId="76CF885A" w14:textId="77777777" w:rsidR="00B959B9" w:rsidRDefault="000B2709">
            <w:pPr>
              <w:pStyle w:val="TableParagraph"/>
              <w:rPr>
                <w:sz w:val="18"/>
              </w:rPr>
            </w:pPr>
            <w:r>
              <w:rPr>
                <w:color w:val="5F5F5F"/>
                <w:spacing w:val="-2"/>
                <w:sz w:val="18"/>
              </w:rPr>
              <w:t>Horticulture</w:t>
            </w:r>
          </w:p>
        </w:tc>
        <w:tc>
          <w:tcPr>
            <w:tcW w:w="2978" w:type="dxa"/>
          </w:tcPr>
          <w:p w14:paraId="12AED2FE" w14:textId="77777777" w:rsidR="00B959B9" w:rsidRDefault="000B2709">
            <w:pPr>
              <w:pStyle w:val="TableParagraph"/>
              <w:ind w:left="195" w:right="4"/>
              <w:jc w:val="center"/>
              <w:rPr>
                <w:sz w:val="18"/>
              </w:rPr>
            </w:pPr>
            <w:r>
              <w:rPr>
                <w:color w:val="5F5F5F"/>
                <w:spacing w:val="-10"/>
                <w:sz w:val="18"/>
              </w:rPr>
              <w:t>3</w:t>
            </w:r>
          </w:p>
        </w:tc>
        <w:tc>
          <w:tcPr>
            <w:tcW w:w="2046" w:type="dxa"/>
          </w:tcPr>
          <w:p w14:paraId="57E11C22" w14:textId="77777777" w:rsidR="00B959B9" w:rsidRDefault="000B2709">
            <w:pPr>
              <w:pStyle w:val="TableParagraph"/>
              <w:ind w:left="39" w:right="5"/>
              <w:jc w:val="center"/>
              <w:rPr>
                <w:sz w:val="18"/>
              </w:rPr>
            </w:pPr>
            <w:r>
              <w:rPr>
                <w:color w:val="5F5F5F"/>
                <w:spacing w:val="-5"/>
                <w:sz w:val="18"/>
              </w:rPr>
              <w:t>2.4</w:t>
            </w:r>
          </w:p>
        </w:tc>
        <w:tc>
          <w:tcPr>
            <w:tcW w:w="2446" w:type="dxa"/>
          </w:tcPr>
          <w:p w14:paraId="72013797" w14:textId="77777777" w:rsidR="00B959B9" w:rsidRDefault="000B2709">
            <w:pPr>
              <w:pStyle w:val="TableParagraph"/>
              <w:ind w:left="7" w:right="37"/>
              <w:jc w:val="center"/>
              <w:rPr>
                <w:sz w:val="18"/>
              </w:rPr>
            </w:pPr>
            <w:r>
              <w:rPr>
                <w:color w:val="5F5F5F"/>
                <w:spacing w:val="-5"/>
                <w:sz w:val="18"/>
              </w:rPr>
              <w:t>7.8</w:t>
            </w:r>
          </w:p>
        </w:tc>
      </w:tr>
      <w:tr w:rsidR="00B959B9" w14:paraId="7509F6A1" w14:textId="77777777">
        <w:trPr>
          <w:trHeight w:val="436"/>
        </w:trPr>
        <w:tc>
          <w:tcPr>
            <w:tcW w:w="2167" w:type="dxa"/>
            <w:shd w:val="clear" w:color="auto" w:fill="D3E6F4"/>
          </w:tcPr>
          <w:p w14:paraId="2ECCA75C" w14:textId="77777777" w:rsidR="00B959B9" w:rsidRDefault="000B2709">
            <w:pPr>
              <w:pStyle w:val="TableParagraph"/>
              <w:spacing w:before="114"/>
              <w:rPr>
                <w:sz w:val="18"/>
              </w:rPr>
            </w:pPr>
            <w:r>
              <w:rPr>
                <w:color w:val="5F5F5F"/>
                <w:sz w:val="18"/>
              </w:rPr>
              <w:t>Organic</w:t>
            </w:r>
            <w:r>
              <w:rPr>
                <w:color w:val="5F5F5F"/>
                <w:spacing w:val="-5"/>
                <w:sz w:val="18"/>
              </w:rPr>
              <w:t xml:space="preserve"> </w:t>
            </w:r>
            <w:r>
              <w:rPr>
                <w:color w:val="5F5F5F"/>
                <w:spacing w:val="-2"/>
                <w:sz w:val="18"/>
              </w:rPr>
              <w:t>farming</w:t>
            </w:r>
          </w:p>
        </w:tc>
        <w:tc>
          <w:tcPr>
            <w:tcW w:w="2978" w:type="dxa"/>
            <w:shd w:val="clear" w:color="auto" w:fill="D3E6F4"/>
          </w:tcPr>
          <w:p w14:paraId="7C3D2F2A" w14:textId="77777777" w:rsidR="00B959B9" w:rsidRDefault="000B2709">
            <w:pPr>
              <w:pStyle w:val="TableParagraph"/>
              <w:spacing w:before="114"/>
              <w:ind w:left="195" w:right="4"/>
              <w:jc w:val="center"/>
              <w:rPr>
                <w:sz w:val="18"/>
              </w:rPr>
            </w:pPr>
            <w:r>
              <w:rPr>
                <w:color w:val="5F5F5F"/>
                <w:spacing w:val="-10"/>
                <w:sz w:val="18"/>
              </w:rPr>
              <w:t>2</w:t>
            </w:r>
          </w:p>
        </w:tc>
        <w:tc>
          <w:tcPr>
            <w:tcW w:w="2046" w:type="dxa"/>
            <w:shd w:val="clear" w:color="auto" w:fill="D3E6F4"/>
          </w:tcPr>
          <w:p w14:paraId="524747AE" w14:textId="77777777" w:rsidR="00B959B9" w:rsidRDefault="000B2709">
            <w:pPr>
              <w:pStyle w:val="TableParagraph"/>
              <w:spacing w:before="114"/>
              <w:ind w:left="39" w:right="5"/>
              <w:jc w:val="center"/>
              <w:rPr>
                <w:sz w:val="18"/>
              </w:rPr>
            </w:pPr>
            <w:r>
              <w:rPr>
                <w:color w:val="5F5F5F"/>
                <w:spacing w:val="-5"/>
                <w:sz w:val="18"/>
              </w:rPr>
              <w:t>1.1</w:t>
            </w:r>
          </w:p>
        </w:tc>
        <w:tc>
          <w:tcPr>
            <w:tcW w:w="2446" w:type="dxa"/>
            <w:shd w:val="clear" w:color="auto" w:fill="D3E6F4"/>
          </w:tcPr>
          <w:p w14:paraId="1395CDEF" w14:textId="77777777" w:rsidR="00B959B9" w:rsidRDefault="000B2709">
            <w:pPr>
              <w:pStyle w:val="TableParagraph"/>
              <w:spacing w:before="114"/>
              <w:ind w:left="7" w:right="37"/>
              <w:jc w:val="center"/>
              <w:rPr>
                <w:sz w:val="18"/>
              </w:rPr>
            </w:pPr>
            <w:r>
              <w:rPr>
                <w:color w:val="5F5F5F"/>
                <w:spacing w:val="-5"/>
                <w:sz w:val="18"/>
              </w:rPr>
              <w:t>3.8</w:t>
            </w:r>
          </w:p>
        </w:tc>
      </w:tr>
    </w:tbl>
    <w:p w14:paraId="6D815643" w14:textId="77777777" w:rsidR="000B2709" w:rsidRDefault="000B2709">
      <w:pPr>
        <w:jc w:val="center"/>
        <w:rPr>
          <w:sz w:val="18"/>
        </w:rPr>
        <w:sectPr w:rsidR="000B2709">
          <w:pgSz w:w="11910" w:h="16840"/>
          <w:pgMar w:top="1500" w:right="1020" w:bottom="820" w:left="1020" w:header="467" w:footer="636" w:gutter="0"/>
          <w:cols w:space="720"/>
        </w:sectPr>
      </w:pPr>
    </w:p>
    <w:p w14:paraId="1A477028" w14:textId="3D20D3D7" w:rsidR="00B959B9" w:rsidRDefault="000B2709">
      <w:pPr>
        <w:jc w:val="center"/>
        <w:rPr>
          <w:sz w:val="18"/>
        </w:rPr>
        <w:sectPr w:rsidR="00B959B9">
          <w:pgSz w:w="11910" w:h="16840"/>
          <w:pgMar w:top="1500" w:right="1020" w:bottom="820" w:left="1020" w:header="467" w:footer="636" w:gutter="0"/>
          <w:cols w:space="720"/>
        </w:sectPr>
      </w:pPr>
      <w:r>
        <w:rPr>
          <w:noProof/>
          <w:sz w:val="18"/>
        </w:rPr>
        <w:lastRenderedPageBreak/>
        <w:drawing>
          <wp:anchor distT="0" distB="0" distL="114300" distR="114300" simplePos="0" relativeHeight="487671808" behindDoc="0" locked="0" layoutInCell="1" allowOverlap="1" wp14:anchorId="7E9A2BF4" wp14:editId="4AA688B8">
            <wp:simplePos x="0" y="0"/>
            <wp:positionH relativeFrom="column">
              <wp:posOffset>-527957</wp:posOffset>
            </wp:positionH>
            <wp:positionV relativeFrom="paragraph">
              <wp:posOffset>-771978</wp:posOffset>
            </wp:positionV>
            <wp:extent cx="7560000" cy="10684800"/>
            <wp:effectExtent l="0" t="0" r="3175" b="2540"/>
            <wp:wrapThrough wrapText="bothSides">
              <wp:wrapPolygon edited="0">
                <wp:start x="0" y="0"/>
                <wp:lineTo x="0" y="21567"/>
                <wp:lineTo x="21555" y="21567"/>
                <wp:lineTo x="21555" y="0"/>
                <wp:lineTo x="0" y="0"/>
              </wp:wrapPolygon>
            </wp:wrapThrough>
            <wp:docPr id="166037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684800"/>
                    </a:xfrm>
                    <a:prstGeom prst="rect">
                      <a:avLst/>
                    </a:prstGeom>
                    <a:noFill/>
                    <a:ln>
                      <a:noFill/>
                    </a:ln>
                  </pic:spPr>
                </pic:pic>
              </a:graphicData>
            </a:graphic>
          </wp:anchor>
        </w:drawing>
      </w:r>
    </w:p>
    <w:p w14:paraId="3BE01775" w14:textId="77777777" w:rsidR="00B959B9" w:rsidRDefault="000B2709">
      <w:pPr>
        <w:pStyle w:val="Heading2"/>
        <w:numPr>
          <w:ilvl w:val="2"/>
          <w:numId w:val="31"/>
        </w:numPr>
        <w:tabs>
          <w:tab w:val="left" w:pos="1245"/>
        </w:tabs>
        <w:spacing w:before="92"/>
      </w:pPr>
      <w:bookmarkStart w:id="8" w:name="_bookmark3"/>
      <w:bookmarkStart w:id="9" w:name="6.2.1_Landholders"/>
      <w:bookmarkEnd w:id="8"/>
      <w:bookmarkEnd w:id="9"/>
      <w:r>
        <w:rPr>
          <w:color w:val="18314A"/>
          <w:spacing w:val="-2"/>
        </w:rPr>
        <w:lastRenderedPageBreak/>
        <w:t>Landholders</w:t>
      </w:r>
    </w:p>
    <w:p w14:paraId="1EF0A811" w14:textId="77777777" w:rsidR="00B959B9" w:rsidRDefault="000B2709">
      <w:pPr>
        <w:pStyle w:val="BodyText"/>
        <w:spacing w:before="236" w:line="360" w:lineRule="auto"/>
        <w:ind w:left="113" w:right="161" w:hanging="1"/>
      </w:pPr>
      <w:r>
        <w:rPr>
          <w:color w:val="585858"/>
        </w:rPr>
        <w:t>Given the rural nature of the community, few landholders have experienced a construction project of this size. Fifteen</w:t>
      </w:r>
      <w:r>
        <w:rPr>
          <w:color w:val="585858"/>
          <w:spacing w:val="-3"/>
        </w:rPr>
        <w:t xml:space="preserve"> </w:t>
      </w:r>
      <w:r>
        <w:rPr>
          <w:color w:val="585858"/>
        </w:rPr>
        <w:t>properties</w:t>
      </w:r>
      <w:r>
        <w:rPr>
          <w:color w:val="585858"/>
          <w:spacing w:val="-1"/>
        </w:rPr>
        <w:t xml:space="preserve"> </w:t>
      </w:r>
      <w:r>
        <w:rPr>
          <w:color w:val="585858"/>
        </w:rPr>
        <w:t>were</w:t>
      </w:r>
      <w:r>
        <w:rPr>
          <w:color w:val="585858"/>
          <w:spacing w:val="-3"/>
        </w:rPr>
        <w:t xml:space="preserve"> </w:t>
      </w:r>
      <w:r>
        <w:rPr>
          <w:color w:val="585858"/>
        </w:rPr>
        <w:t>visited,</w:t>
      </w:r>
      <w:r>
        <w:rPr>
          <w:color w:val="585858"/>
          <w:spacing w:val="-5"/>
        </w:rPr>
        <w:t xml:space="preserve"> </w:t>
      </w:r>
      <w:r>
        <w:rPr>
          <w:color w:val="585858"/>
        </w:rPr>
        <w:t>and</w:t>
      </w:r>
      <w:r>
        <w:rPr>
          <w:color w:val="585858"/>
          <w:spacing w:val="-3"/>
        </w:rPr>
        <w:t xml:space="preserve"> </w:t>
      </w:r>
      <w:r>
        <w:rPr>
          <w:color w:val="585858"/>
        </w:rPr>
        <w:t>landholders</w:t>
      </w:r>
      <w:r>
        <w:rPr>
          <w:color w:val="585858"/>
          <w:spacing w:val="-2"/>
        </w:rPr>
        <w:t xml:space="preserve"> </w:t>
      </w:r>
      <w:r>
        <w:rPr>
          <w:color w:val="585858"/>
        </w:rPr>
        <w:t>interviewed. The</w:t>
      </w:r>
      <w:r>
        <w:rPr>
          <w:color w:val="585858"/>
          <w:spacing w:val="-8"/>
        </w:rPr>
        <w:t xml:space="preserve"> </w:t>
      </w:r>
      <w:r>
        <w:rPr>
          <w:color w:val="585858"/>
        </w:rPr>
        <w:t>following</w:t>
      </w:r>
      <w:r>
        <w:rPr>
          <w:color w:val="585858"/>
          <w:spacing w:val="-3"/>
        </w:rPr>
        <w:t xml:space="preserve"> </w:t>
      </w:r>
      <w:r>
        <w:rPr>
          <w:color w:val="585858"/>
        </w:rPr>
        <w:t>issues</w:t>
      </w:r>
      <w:r>
        <w:rPr>
          <w:color w:val="585858"/>
          <w:spacing w:val="-1"/>
        </w:rPr>
        <w:t xml:space="preserve"> </w:t>
      </w:r>
      <w:r>
        <w:rPr>
          <w:color w:val="585858"/>
        </w:rPr>
        <w:t>were</w:t>
      </w:r>
      <w:r>
        <w:rPr>
          <w:color w:val="585858"/>
          <w:spacing w:val="-3"/>
        </w:rPr>
        <w:t xml:space="preserve"> </w:t>
      </w:r>
      <w:r>
        <w:rPr>
          <w:color w:val="585858"/>
        </w:rPr>
        <w:t>discussed</w:t>
      </w:r>
      <w:r>
        <w:rPr>
          <w:color w:val="585858"/>
          <w:spacing w:val="-3"/>
        </w:rPr>
        <w:t xml:space="preserve"> </w:t>
      </w:r>
      <w:r>
        <w:rPr>
          <w:color w:val="585858"/>
        </w:rPr>
        <w:t xml:space="preserve">with </w:t>
      </w:r>
      <w:r>
        <w:rPr>
          <w:color w:val="585858"/>
          <w:spacing w:val="-2"/>
        </w:rPr>
        <w:t>landholders:</w:t>
      </w:r>
    </w:p>
    <w:p w14:paraId="116C4F5F" w14:textId="77777777" w:rsidR="00B959B9" w:rsidRDefault="000B2709">
      <w:pPr>
        <w:pStyle w:val="BodyText"/>
        <w:spacing w:before="122"/>
        <w:ind w:left="112"/>
      </w:pPr>
      <w:r>
        <w:rPr>
          <w:noProof/>
        </w:rPr>
        <w:drawing>
          <wp:inline distT="0" distB="0" distL="0" distR="0" wp14:anchorId="6D737377" wp14:editId="012184FC">
            <wp:extent cx="103504" cy="103505"/>
            <wp:effectExtent l="0" t="0" r="0" b="0"/>
            <wp:docPr id="196" name="Image 1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Construction timeframes.</w:t>
      </w:r>
    </w:p>
    <w:p w14:paraId="032DB606" w14:textId="77777777" w:rsidR="00B959B9" w:rsidRDefault="00B959B9">
      <w:pPr>
        <w:pStyle w:val="BodyText"/>
        <w:spacing w:before="6"/>
      </w:pPr>
    </w:p>
    <w:p w14:paraId="0BACB4BD" w14:textId="77777777" w:rsidR="00B959B9" w:rsidRDefault="000B2709">
      <w:pPr>
        <w:pStyle w:val="BodyText"/>
        <w:ind w:left="112"/>
      </w:pPr>
      <w:r>
        <w:rPr>
          <w:noProof/>
        </w:rPr>
        <w:drawing>
          <wp:inline distT="0" distB="0" distL="0" distR="0" wp14:anchorId="7DF7689F" wp14:editId="17759AFE">
            <wp:extent cx="103504" cy="103492"/>
            <wp:effectExtent l="0" t="0" r="0" b="0"/>
            <wp:docPr id="197" name="Image 1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
                    <pic:cNvPicPr/>
                  </pic:nvPicPr>
                  <pic:blipFill>
                    <a:blip r:embed="rId7" cstate="print"/>
                    <a:stretch>
                      <a:fillRect/>
                    </a:stretch>
                  </pic:blipFill>
                  <pic:spPr>
                    <a:xfrm>
                      <a:off x="0" y="0"/>
                      <a:ext cx="103504" cy="103492"/>
                    </a:xfrm>
                    <a:prstGeom prst="rect">
                      <a:avLst/>
                    </a:prstGeom>
                  </pic:spPr>
                </pic:pic>
              </a:graphicData>
            </a:graphic>
          </wp:inline>
        </w:drawing>
      </w:r>
      <w:r>
        <w:rPr>
          <w:rFonts w:ascii="Times New Roman"/>
          <w:spacing w:val="40"/>
        </w:rPr>
        <w:t xml:space="preserve">  </w:t>
      </w:r>
      <w:r>
        <w:rPr>
          <w:color w:val="5F5F5F"/>
        </w:rPr>
        <w:t>Short and long-term impacts on farm production.</w:t>
      </w:r>
    </w:p>
    <w:p w14:paraId="7B9E5EBF" w14:textId="77777777" w:rsidR="00B959B9" w:rsidRDefault="00B959B9">
      <w:pPr>
        <w:pStyle w:val="BodyText"/>
        <w:spacing w:before="6"/>
      </w:pPr>
    </w:p>
    <w:p w14:paraId="05A5BD0B" w14:textId="77777777" w:rsidR="00B959B9" w:rsidRDefault="000B2709">
      <w:pPr>
        <w:pStyle w:val="BodyText"/>
        <w:ind w:left="112"/>
      </w:pPr>
      <w:r>
        <w:rPr>
          <w:noProof/>
        </w:rPr>
        <w:drawing>
          <wp:inline distT="0" distB="0" distL="0" distR="0" wp14:anchorId="15C7D1A0" wp14:editId="2DC1A850">
            <wp:extent cx="103504" cy="104139"/>
            <wp:effectExtent l="0" t="0" r="0" b="0"/>
            <wp:docPr id="198" name="Image 1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
                    <pic:cNvPicPr/>
                  </pic:nvPicPr>
                  <pic:blipFill>
                    <a:blip r:embed="rId7" cstate="print"/>
                    <a:stretch>
                      <a:fillRect/>
                    </a:stretch>
                  </pic:blipFill>
                  <pic:spPr>
                    <a:xfrm>
                      <a:off x="0" y="0"/>
                      <a:ext cx="103504" cy="104139"/>
                    </a:xfrm>
                    <a:prstGeom prst="rect">
                      <a:avLst/>
                    </a:prstGeom>
                  </pic:spPr>
                </pic:pic>
              </a:graphicData>
            </a:graphic>
          </wp:inline>
        </w:drawing>
      </w:r>
      <w:r>
        <w:rPr>
          <w:rFonts w:ascii="Times New Roman"/>
          <w:spacing w:val="40"/>
        </w:rPr>
        <w:t xml:space="preserve">  </w:t>
      </w:r>
      <w:r>
        <w:rPr>
          <w:color w:val="5F5F5F"/>
        </w:rPr>
        <w:t>Potential impacts on farm income and options for compensation.</w:t>
      </w:r>
    </w:p>
    <w:p w14:paraId="4251F655" w14:textId="77777777" w:rsidR="00B959B9" w:rsidRDefault="00B959B9">
      <w:pPr>
        <w:pStyle w:val="BodyText"/>
        <w:spacing w:before="5"/>
      </w:pPr>
    </w:p>
    <w:p w14:paraId="5D640294" w14:textId="77777777" w:rsidR="00B959B9" w:rsidRDefault="000B2709">
      <w:pPr>
        <w:pStyle w:val="BodyText"/>
        <w:ind w:left="112"/>
      </w:pPr>
      <w:r>
        <w:rPr>
          <w:noProof/>
        </w:rPr>
        <w:drawing>
          <wp:inline distT="0" distB="0" distL="0" distR="0" wp14:anchorId="7962DFF3" wp14:editId="613653C7">
            <wp:extent cx="103504" cy="103492"/>
            <wp:effectExtent l="0" t="0" r="0" b="0"/>
            <wp:docPr id="199" name="Image 1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
                    <pic:cNvPicPr/>
                  </pic:nvPicPr>
                  <pic:blipFill>
                    <a:blip r:embed="rId7" cstate="print"/>
                    <a:stretch>
                      <a:fillRect/>
                    </a:stretch>
                  </pic:blipFill>
                  <pic:spPr>
                    <a:xfrm>
                      <a:off x="0" y="0"/>
                      <a:ext cx="103504" cy="103492"/>
                    </a:xfrm>
                    <a:prstGeom prst="rect">
                      <a:avLst/>
                    </a:prstGeom>
                  </pic:spPr>
                </pic:pic>
              </a:graphicData>
            </a:graphic>
          </wp:inline>
        </w:drawing>
      </w:r>
      <w:r>
        <w:rPr>
          <w:rFonts w:ascii="Times New Roman"/>
          <w:spacing w:val="80"/>
          <w:w w:val="150"/>
        </w:rPr>
        <w:t xml:space="preserve"> </w:t>
      </w:r>
      <w:r>
        <w:rPr>
          <w:color w:val="5F5F5F"/>
        </w:rPr>
        <w:t>Understanding how biosecurity risks will be managed.</w:t>
      </w:r>
    </w:p>
    <w:p w14:paraId="60C3D097" w14:textId="77777777" w:rsidR="00B959B9" w:rsidRDefault="00B959B9">
      <w:pPr>
        <w:pStyle w:val="BodyText"/>
        <w:spacing w:before="63"/>
      </w:pPr>
    </w:p>
    <w:p w14:paraId="53260F1D" w14:textId="77777777" w:rsidR="00B959B9" w:rsidRDefault="000B2709">
      <w:pPr>
        <w:pStyle w:val="BodyText"/>
        <w:spacing w:line="360" w:lineRule="auto"/>
        <w:ind w:left="112" w:right="130" w:hanging="1"/>
      </w:pPr>
      <w:r>
        <w:rPr>
          <w:color w:val="5F5F5F"/>
        </w:rPr>
        <w:t>MLPL has also consulted with HVP in the development of the project. HVP identified the following issues which</w:t>
      </w:r>
      <w:r>
        <w:rPr>
          <w:color w:val="5F5F5F"/>
          <w:spacing w:val="-3"/>
        </w:rPr>
        <w:t xml:space="preserve"> </w:t>
      </w:r>
      <w:r>
        <w:rPr>
          <w:color w:val="5F5F5F"/>
        </w:rPr>
        <w:t>will</w:t>
      </w:r>
      <w:r>
        <w:rPr>
          <w:color w:val="5F5F5F"/>
          <w:spacing w:val="-3"/>
        </w:rPr>
        <w:t xml:space="preserve"> </w:t>
      </w:r>
      <w:r>
        <w:rPr>
          <w:color w:val="5F5F5F"/>
        </w:rPr>
        <w:t>continue</w:t>
      </w:r>
      <w:r>
        <w:rPr>
          <w:color w:val="5F5F5F"/>
          <w:spacing w:val="-4"/>
        </w:rPr>
        <w:t xml:space="preserve"> </w:t>
      </w:r>
      <w:r>
        <w:rPr>
          <w:color w:val="5F5F5F"/>
        </w:rPr>
        <w:t>to</w:t>
      </w:r>
      <w:r>
        <w:rPr>
          <w:color w:val="5F5F5F"/>
          <w:spacing w:val="-3"/>
        </w:rPr>
        <w:t xml:space="preserve"> </w:t>
      </w:r>
      <w:r>
        <w:rPr>
          <w:color w:val="5F5F5F"/>
        </w:rPr>
        <w:t>be</w:t>
      </w:r>
      <w:r>
        <w:rPr>
          <w:color w:val="5F5F5F"/>
          <w:spacing w:val="-3"/>
        </w:rPr>
        <w:t xml:space="preserve"> </w:t>
      </w:r>
      <w:r>
        <w:rPr>
          <w:color w:val="5F5F5F"/>
        </w:rPr>
        <w:t>addressed</w:t>
      </w:r>
      <w:r>
        <w:rPr>
          <w:color w:val="5F5F5F"/>
          <w:spacing w:val="-3"/>
        </w:rPr>
        <w:t xml:space="preserve"> </w:t>
      </w:r>
      <w:r>
        <w:rPr>
          <w:color w:val="5F5F5F"/>
        </w:rPr>
        <w:t>through</w:t>
      </w:r>
      <w:r>
        <w:rPr>
          <w:color w:val="5F5F5F"/>
          <w:spacing w:val="-3"/>
        </w:rPr>
        <w:t xml:space="preserve"> </w:t>
      </w:r>
      <w:r>
        <w:rPr>
          <w:color w:val="5F5F5F"/>
        </w:rPr>
        <w:t>project</w:t>
      </w:r>
      <w:r>
        <w:rPr>
          <w:color w:val="5F5F5F"/>
          <w:spacing w:val="-5"/>
        </w:rPr>
        <w:t xml:space="preserve"> </w:t>
      </w:r>
      <w:r>
        <w:rPr>
          <w:color w:val="5F5F5F"/>
        </w:rPr>
        <w:t>delivery</w:t>
      </w:r>
      <w:r>
        <w:rPr>
          <w:color w:val="5F5F5F"/>
          <w:spacing w:val="-3"/>
        </w:rPr>
        <w:t xml:space="preserve"> </w:t>
      </w:r>
      <w:r>
        <w:rPr>
          <w:color w:val="5F5F5F"/>
        </w:rPr>
        <w:t>and</w:t>
      </w:r>
      <w:r>
        <w:rPr>
          <w:color w:val="5F5F5F"/>
          <w:spacing w:val="-3"/>
        </w:rPr>
        <w:t xml:space="preserve"> </w:t>
      </w:r>
      <w:r>
        <w:rPr>
          <w:color w:val="5F5F5F"/>
        </w:rPr>
        <w:t>have</w:t>
      </w:r>
      <w:r>
        <w:rPr>
          <w:color w:val="5F5F5F"/>
          <w:spacing w:val="-3"/>
        </w:rPr>
        <w:t xml:space="preserve"> </w:t>
      </w:r>
      <w:r>
        <w:rPr>
          <w:color w:val="5F5F5F"/>
        </w:rPr>
        <w:t>been</w:t>
      </w:r>
      <w:r>
        <w:rPr>
          <w:color w:val="5F5F5F"/>
          <w:spacing w:val="-3"/>
        </w:rPr>
        <w:t xml:space="preserve"> </w:t>
      </w:r>
      <w:r>
        <w:rPr>
          <w:color w:val="5F5F5F"/>
        </w:rPr>
        <w:t>addressed</w:t>
      </w:r>
      <w:r>
        <w:rPr>
          <w:color w:val="5F5F5F"/>
          <w:spacing w:val="-5"/>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 xml:space="preserve">development of </w:t>
      </w:r>
      <w:r>
        <w:rPr>
          <w:color w:val="5F5F5F"/>
          <w:spacing w:val="-2"/>
        </w:rPr>
        <w:t>EPRs:</w:t>
      </w:r>
    </w:p>
    <w:p w14:paraId="761EB8B4" w14:textId="77777777" w:rsidR="00B959B9" w:rsidRDefault="000B2709">
      <w:pPr>
        <w:pStyle w:val="BodyText"/>
        <w:spacing w:before="122"/>
        <w:ind w:left="112"/>
      </w:pPr>
      <w:r>
        <w:rPr>
          <w:noProof/>
        </w:rPr>
        <w:drawing>
          <wp:inline distT="0" distB="0" distL="0" distR="0" wp14:anchorId="7C38E5B6" wp14:editId="2DD170F4">
            <wp:extent cx="103504" cy="103504"/>
            <wp:effectExtent l="0" t="0" r="0" b="0"/>
            <wp:docPr id="200" name="Image 2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Reduction in plantation estate affecting wood stocks and flow.</w:t>
      </w:r>
    </w:p>
    <w:p w14:paraId="13A0C42F" w14:textId="77777777" w:rsidR="00B959B9" w:rsidRDefault="00B959B9">
      <w:pPr>
        <w:pStyle w:val="BodyText"/>
        <w:spacing w:before="1"/>
      </w:pPr>
    </w:p>
    <w:p w14:paraId="1992FD0B" w14:textId="77777777" w:rsidR="00B959B9" w:rsidRDefault="000B2709">
      <w:pPr>
        <w:pStyle w:val="BodyText"/>
        <w:spacing w:line="360" w:lineRule="auto"/>
        <w:ind w:left="472" w:right="243" w:hanging="360"/>
      </w:pPr>
      <w:r>
        <w:rPr>
          <w:noProof/>
        </w:rPr>
        <w:drawing>
          <wp:inline distT="0" distB="0" distL="0" distR="0" wp14:anchorId="56E7019A" wp14:editId="77355D4A">
            <wp:extent cx="103504" cy="103504"/>
            <wp:effectExtent l="0" t="0" r="0" b="0"/>
            <wp:docPr id="201" name="Image 2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Fragmentation</w:t>
      </w:r>
      <w:r>
        <w:rPr>
          <w:color w:val="5F5F5F"/>
          <w:spacing w:val="-3"/>
        </w:rPr>
        <w:t xml:space="preserve"> </w:t>
      </w:r>
      <w:r>
        <w:rPr>
          <w:color w:val="5F5F5F"/>
        </w:rPr>
        <w:t>of plantation</w:t>
      </w:r>
      <w:r>
        <w:rPr>
          <w:color w:val="5F5F5F"/>
          <w:spacing w:val="-3"/>
        </w:rPr>
        <w:t xml:space="preserve"> </w:t>
      </w:r>
      <w:r>
        <w:rPr>
          <w:color w:val="5F5F5F"/>
        </w:rPr>
        <w:t>estate</w:t>
      </w:r>
      <w:r>
        <w:rPr>
          <w:color w:val="5F5F5F"/>
          <w:spacing w:val="-3"/>
        </w:rPr>
        <w:t xml:space="preserve"> </w:t>
      </w:r>
      <w:r>
        <w:rPr>
          <w:color w:val="5F5F5F"/>
        </w:rPr>
        <w:t>causing</w:t>
      </w:r>
      <w:r>
        <w:rPr>
          <w:color w:val="5F5F5F"/>
          <w:spacing w:val="-3"/>
        </w:rPr>
        <w:t xml:space="preserve"> </w:t>
      </w:r>
      <w:r>
        <w:rPr>
          <w:color w:val="5F5F5F"/>
        </w:rPr>
        <w:t>uneconomic</w:t>
      </w:r>
      <w:r>
        <w:rPr>
          <w:color w:val="5F5F5F"/>
          <w:spacing w:val="-1"/>
        </w:rPr>
        <w:t xml:space="preserve"> </w:t>
      </w:r>
      <w:r>
        <w:rPr>
          <w:color w:val="5F5F5F"/>
        </w:rPr>
        <w:t>slithers</w:t>
      </w:r>
      <w:r>
        <w:rPr>
          <w:color w:val="5F5F5F"/>
          <w:spacing w:val="-1"/>
        </w:rPr>
        <w:t xml:space="preserve"> </w:t>
      </w:r>
      <w:r>
        <w:rPr>
          <w:color w:val="5F5F5F"/>
        </w:rPr>
        <w:t>in</w:t>
      </w:r>
      <w:r>
        <w:rPr>
          <w:color w:val="5F5F5F"/>
          <w:spacing w:val="-3"/>
        </w:rPr>
        <w:t xml:space="preserve"> </w:t>
      </w:r>
      <w:r>
        <w:rPr>
          <w:color w:val="5F5F5F"/>
        </w:rPr>
        <w:t>coupes</w:t>
      </w:r>
      <w:r>
        <w:rPr>
          <w:color w:val="5F5F5F"/>
          <w:spacing w:val="-1"/>
        </w:rPr>
        <w:t xml:space="preserve"> </w:t>
      </w:r>
      <w:r>
        <w:rPr>
          <w:color w:val="5F5F5F"/>
        </w:rPr>
        <w:t>affecting</w:t>
      </w:r>
      <w:r>
        <w:rPr>
          <w:color w:val="5F5F5F"/>
          <w:spacing w:val="-3"/>
        </w:rPr>
        <w:t xml:space="preserve"> </w:t>
      </w:r>
      <w:r>
        <w:rPr>
          <w:color w:val="5F5F5F"/>
        </w:rPr>
        <w:t>wood</w:t>
      </w:r>
      <w:r>
        <w:rPr>
          <w:color w:val="5F5F5F"/>
          <w:spacing w:val="-3"/>
        </w:rPr>
        <w:t xml:space="preserve"> </w:t>
      </w:r>
      <w:r>
        <w:rPr>
          <w:color w:val="5F5F5F"/>
        </w:rPr>
        <w:t>stocks</w:t>
      </w:r>
      <w:r>
        <w:rPr>
          <w:color w:val="5F5F5F"/>
          <w:spacing w:val="-1"/>
        </w:rPr>
        <w:t xml:space="preserve"> </w:t>
      </w:r>
      <w:r>
        <w:rPr>
          <w:color w:val="5F5F5F"/>
        </w:rPr>
        <w:t xml:space="preserve">and </w:t>
      </w:r>
      <w:r>
        <w:rPr>
          <w:color w:val="5F5F5F"/>
          <w:spacing w:val="-2"/>
        </w:rPr>
        <w:t>flow.</w:t>
      </w:r>
    </w:p>
    <w:p w14:paraId="37024ACA" w14:textId="77777777" w:rsidR="00B959B9" w:rsidRDefault="000B2709">
      <w:pPr>
        <w:pStyle w:val="BodyText"/>
        <w:spacing w:before="121" w:line="360" w:lineRule="auto"/>
        <w:ind w:left="472" w:right="243" w:hanging="360"/>
      </w:pPr>
      <w:r>
        <w:rPr>
          <w:noProof/>
        </w:rPr>
        <w:drawing>
          <wp:inline distT="0" distB="0" distL="0" distR="0" wp14:anchorId="5548D2BF" wp14:editId="65C9D4C2">
            <wp:extent cx="103504" cy="103504"/>
            <wp:effectExtent l="0" t="0" r="0" b="0"/>
            <wp:docPr id="202" name="Image 2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Impacts</w:t>
      </w:r>
      <w:r>
        <w:rPr>
          <w:color w:val="5F5F5F"/>
          <w:spacing w:val="-6"/>
        </w:rPr>
        <w:t xml:space="preserve"> </w:t>
      </w:r>
      <w:r>
        <w:rPr>
          <w:color w:val="5F5F5F"/>
        </w:rPr>
        <w:t>on</w:t>
      </w:r>
      <w:r>
        <w:rPr>
          <w:color w:val="5F5F5F"/>
          <w:spacing w:val="-3"/>
        </w:rPr>
        <w:t xml:space="preserve"> </w:t>
      </w:r>
      <w:r>
        <w:rPr>
          <w:color w:val="5F5F5F"/>
        </w:rPr>
        <w:t xml:space="preserve">planting, </w:t>
      </w:r>
      <w:proofErr w:type="gramStart"/>
      <w:r>
        <w:rPr>
          <w:color w:val="5F5F5F"/>
        </w:rPr>
        <w:t>thinning</w:t>
      </w:r>
      <w:proofErr w:type="gramEnd"/>
      <w:r>
        <w:rPr>
          <w:color w:val="5F5F5F"/>
          <w:spacing w:val="-3"/>
        </w:rPr>
        <w:t xml:space="preserve"> </w:t>
      </w:r>
      <w:r>
        <w:rPr>
          <w:color w:val="5F5F5F"/>
        </w:rPr>
        <w:t>and</w:t>
      </w:r>
      <w:r>
        <w:rPr>
          <w:color w:val="5F5F5F"/>
          <w:spacing w:val="-3"/>
        </w:rPr>
        <w:t xml:space="preserve"> </w:t>
      </w:r>
      <w:r>
        <w:rPr>
          <w:color w:val="5F5F5F"/>
        </w:rPr>
        <w:t>harvesting</w:t>
      </w:r>
      <w:r>
        <w:rPr>
          <w:color w:val="5F5F5F"/>
          <w:spacing w:val="-5"/>
        </w:rPr>
        <w:t xml:space="preserve"> </w:t>
      </w:r>
      <w:r>
        <w:rPr>
          <w:color w:val="5F5F5F"/>
        </w:rPr>
        <w:t>operations</w:t>
      </w:r>
      <w:r>
        <w:rPr>
          <w:color w:val="5F5F5F"/>
          <w:spacing w:val="-1"/>
        </w:rPr>
        <w:t xml:space="preserve"> </w:t>
      </w:r>
      <w:r>
        <w:rPr>
          <w:color w:val="5F5F5F"/>
        </w:rPr>
        <w:t>where</w:t>
      </w:r>
      <w:r>
        <w:rPr>
          <w:color w:val="5F5F5F"/>
          <w:spacing w:val="-3"/>
        </w:rPr>
        <w:t xml:space="preserve"> </w:t>
      </w:r>
      <w:r>
        <w:rPr>
          <w:color w:val="5F5F5F"/>
        </w:rPr>
        <w:t>access</w:t>
      </w:r>
      <w:r>
        <w:rPr>
          <w:color w:val="5F5F5F"/>
          <w:spacing w:val="-1"/>
        </w:rPr>
        <w:t xml:space="preserve"> </w:t>
      </w:r>
      <w:r>
        <w:rPr>
          <w:color w:val="5F5F5F"/>
        </w:rPr>
        <w:t>required</w:t>
      </w:r>
      <w:r>
        <w:rPr>
          <w:color w:val="5F5F5F"/>
          <w:spacing w:val="-3"/>
        </w:rPr>
        <w:t xml:space="preserve"> </w:t>
      </w:r>
      <w:r>
        <w:rPr>
          <w:color w:val="5F5F5F"/>
        </w:rPr>
        <w:t>over</w:t>
      </w:r>
      <w:r>
        <w:rPr>
          <w:color w:val="5F5F5F"/>
          <w:spacing w:val="-6"/>
        </w:rPr>
        <w:t xml:space="preserve"> </w:t>
      </w:r>
      <w:r>
        <w:rPr>
          <w:color w:val="5F5F5F"/>
        </w:rPr>
        <w:t>the</w:t>
      </w:r>
      <w:r>
        <w:rPr>
          <w:color w:val="5F5F5F"/>
          <w:spacing w:val="-3"/>
        </w:rPr>
        <w:t xml:space="preserve"> </w:t>
      </w:r>
      <w:r>
        <w:rPr>
          <w:color w:val="5F5F5F"/>
        </w:rPr>
        <w:t>cables increasing costs.</w:t>
      </w:r>
    </w:p>
    <w:p w14:paraId="6DFBFF45" w14:textId="77777777" w:rsidR="00B959B9" w:rsidRDefault="000B2709">
      <w:pPr>
        <w:pStyle w:val="BodyText"/>
        <w:spacing w:before="122" w:line="360" w:lineRule="auto"/>
        <w:ind w:left="472" w:right="130" w:hanging="360"/>
      </w:pPr>
      <w:r>
        <w:rPr>
          <w:noProof/>
        </w:rPr>
        <w:drawing>
          <wp:inline distT="0" distB="0" distL="0" distR="0" wp14:anchorId="0AF3FB7C" wp14:editId="4D0371D4">
            <wp:extent cx="103504" cy="103504"/>
            <wp:effectExtent l="0" t="0" r="0" b="0"/>
            <wp:docPr id="203" name="Image 2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Biosecurity</w:t>
      </w:r>
      <w:r>
        <w:rPr>
          <w:color w:val="5F5F5F"/>
          <w:spacing w:val="-1"/>
        </w:rPr>
        <w:t xml:space="preserve"> </w:t>
      </w:r>
      <w:r>
        <w:rPr>
          <w:color w:val="5F5F5F"/>
        </w:rPr>
        <w:t>risks</w:t>
      </w:r>
      <w:r>
        <w:rPr>
          <w:color w:val="5F5F5F"/>
          <w:spacing w:val="-6"/>
        </w:rPr>
        <w:t xml:space="preserve"> </w:t>
      </w:r>
      <w:r>
        <w:rPr>
          <w:color w:val="5F5F5F"/>
        </w:rPr>
        <w:t>from</w:t>
      </w:r>
      <w:r>
        <w:rPr>
          <w:color w:val="5F5F5F"/>
          <w:spacing w:val="-6"/>
        </w:rPr>
        <w:t xml:space="preserve"> </w:t>
      </w:r>
      <w:r>
        <w:rPr>
          <w:color w:val="5F5F5F"/>
        </w:rPr>
        <w:t>soil</w:t>
      </w:r>
      <w:r>
        <w:rPr>
          <w:color w:val="5F5F5F"/>
          <w:spacing w:val="-3"/>
        </w:rPr>
        <w:t xml:space="preserve"> </w:t>
      </w:r>
      <w:r>
        <w:rPr>
          <w:color w:val="5F5F5F"/>
        </w:rPr>
        <w:t>borne</w:t>
      </w:r>
      <w:r>
        <w:rPr>
          <w:color w:val="5F5F5F"/>
          <w:spacing w:val="-3"/>
        </w:rPr>
        <w:t xml:space="preserve"> </w:t>
      </w:r>
      <w:r>
        <w:rPr>
          <w:color w:val="5F5F5F"/>
        </w:rPr>
        <w:t>pathogens</w:t>
      </w:r>
      <w:r>
        <w:rPr>
          <w:color w:val="5F5F5F"/>
          <w:spacing w:val="-1"/>
        </w:rPr>
        <w:t xml:space="preserve"> </w:t>
      </w:r>
      <w:r>
        <w:rPr>
          <w:color w:val="5F5F5F"/>
        </w:rPr>
        <w:t>e.g. dieback</w:t>
      </w:r>
      <w:r>
        <w:rPr>
          <w:color w:val="5F5F5F"/>
          <w:spacing w:val="-1"/>
        </w:rPr>
        <w:t xml:space="preserve"> </w:t>
      </w:r>
      <w:r>
        <w:rPr>
          <w:color w:val="5F5F5F"/>
        </w:rPr>
        <w:t>or</w:t>
      </w:r>
      <w:r>
        <w:rPr>
          <w:color w:val="5F5F5F"/>
          <w:spacing w:val="-1"/>
        </w:rPr>
        <w:t xml:space="preserve"> </w:t>
      </w:r>
      <w:r>
        <w:rPr>
          <w:i/>
          <w:color w:val="5F5F5F"/>
        </w:rPr>
        <w:t>Phytophthora</w:t>
      </w:r>
      <w:r>
        <w:rPr>
          <w:i/>
          <w:color w:val="5F5F5F"/>
          <w:spacing w:val="-3"/>
        </w:rPr>
        <w:t xml:space="preserve"> </w:t>
      </w:r>
      <w:proofErr w:type="spellStart"/>
      <w:r>
        <w:rPr>
          <w:i/>
          <w:color w:val="5F5F5F"/>
        </w:rPr>
        <w:t>cinnamomi</w:t>
      </w:r>
      <w:proofErr w:type="spellEnd"/>
      <w:r>
        <w:rPr>
          <w:i/>
          <w:color w:val="5F5F5F"/>
          <w:spacing w:val="-7"/>
        </w:rPr>
        <w:t xml:space="preserve"> </w:t>
      </w:r>
      <w:r>
        <w:rPr>
          <w:color w:val="5F5F5F"/>
        </w:rPr>
        <w:t>affecting</w:t>
      </w:r>
      <w:r>
        <w:rPr>
          <w:color w:val="5F5F5F"/>
          <w:spacing w:val="-3"/>
        </w:rPr>
        <w:t xml:space="preserve"> </w:t>
      </w:r>
      <w:r>
        <w:rPr>
          <w:color w:val="5F5F5F"/>
        </w:rPr>
        <w:t>plantation health and wood stocks and flow.</w:t>
      </w:r>
    </w:p>
    <w:p w14:paraId="777CFCBD" w14:textId="77777777" w:rsidR="00B959B9" w:rsidRDefault="000B2709">
      <w:pPr>
        <w:pStyle w:val="BodyText"/>
        <w:spacing w:before="183" w:line="355" w:lineRule="auto"/>
        <w:ind w:left="112" w:right="130"/>
      </w:pPr>
      <w:proofErr w:type="gramStart"/>
      <w:r>
        <w:rPr>
          <w:color w:val="5F5F5F"/>
        </w:rPr>
        <w:t>Landholders</w:t>
      </w:r>
      <w:proofErr w:type="gramEnd"/>
      <w:r>
        <w:rPr>
          <w:color w:val="5F5F5F"/>
          <w:spacing w:val="-2"/>
        </w:rPr>
        <w:t xml:space="preserve"> </w:t>
      </w:r>
      <w:r>
        <w:rPr>
          <w:color w:val="5F5F5F"/>
        </w:rPr>
        <w:t>views</w:t>
      </w:r>
      <w:r>
        <w:rPr>
          <w:color w:val="5F5F5F"/>
          <w:spacing w:val="-1"/>
        </w:rPr>
        <w:t xml:space="preserve"> </w:t>
      </w:r>
      <w:r>
        <w:rPr>
          <w:color w:val="5F5F5F"/>
        </w:rPr>
        <w:t>have</w:t>
      </w:r>
      <w:r>
        <w:rPr>
          <w:color w:val="5F5F5F"/>
          <w:spacing w:val="-3"/>
        </w:rPr>
        <w:t xml:space="preserve"> </w:t>
      </w:r>
      <w:r>
        <w:rPr>
          <w:color w:val="5F5F5F"/>
        </w:rPr>
        <w:t>been</w:t>
      </w:r>
      <w:r>
        <w:rPr>
          <w:color w:val="5F5F5F"/>
          <w:spacing w:val="-3"/>
        </w:rPr>
        <w:t xml:space="preserve"> </w:t>
      </w:r>
      <w:r>
        <w:rPr>
          <w:color w:val="5F5F5F"/>
        </w:rPr>
        <w:t>considered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assessment of impacts</w:t>
      </w:r>
      <w:r>
        <w:rPr>
          <w:color w:val="5F5F5F"/>
          <w:spacing w:val="-6"/>
        </w:rPr>
        <w:t xml:space="preserve"> </w:t>
      </w:r>
      <w:r>
        <w:rPr>
          <w:color w:val="5F5F5F"/>
        </w:rPr>
        <w:t>to</w:t>
      </w:r>
      <w:r>
        <w:rPr>
          <w:color w:val="5F5F5F"/>
          <w:spacing w:val="-3"/>
        </w:rPr>
        <w:t xml:space="preserve"> </w:t>
      </w:r>
      <w:r>
        <w:rPr>
          <w:color w:val="5F5F5F"/>
        </w:rPr>
        <w:t>agriculture</w:t>
      </w:r>
      <w:r>
        <w:rPr>
          <w:color w:val="5F5F5F"/>
          <w:spacing w:val="-3"/>
        </w:rPr>
        <w:t xml:space="preserve"> </w:t>
      </w:r>
      <w:r>
        <w:rPr>
          <w:color w:val="5F5F5F"/>
        </w:rPr>
        <w:t>and</w:t>
      </w:r>
      <w:r>
        <w:rPr>
          <w:color w:val="5F5F5F"/>
          <w:spacing w:val="-3"/>
        </w:rPr>
        <w:t xml:space="preserve"> </w:t>
      </w:r>
      <w:r>
        <w:rPr>
          <w:color w:val="5F5F5F"/>
        </w:rPr>
        <w:t>forestry</w:t>
      </w:r>
      <w:r>
        <w:rPr>
          <w:color w:val="5F5F5F"/>
          <w:spacing w:val="-1"/>
        </w:rPr>
        <w:t xml:space="preserve"> </w:t>
      </w:r>
      <w:r>
        <w:rPr>
          <w:color w:val="5F5F5F"/>
        </w:rPr>
        <w:t>land</w:t>
      </w:r>
      <w:r>
        <w:rPr>
          <w:color w:val="5F5F5F"/>
          <w:spacing w:val="-3"/>
        </w:rPr>
        <w:t xml:space="preserve"> </w:t>
      </w:r>
      <w:r>
        <w:rPr>
          <w:color w:val="5F5F5F"/>
        </w:rPr>
        <w:t>uses, and in the development of EPRs.</w:t>
      </w:r>
    </w:p>
    <w:p w14:paraId="10F8D679" w14:textId="77777777" w:rsidR="00B959B9" w:rsidRDefault="00B959B9">
      <w:pPr>
        <w:pStyle w:val="BodyText"/>
        <w:spacing w:before="136"/>
      </w:pPr>
    </w:p>
    <w:p w14:paraId="3548A484" w14:textId="77777777" w:rsidR="00B959B9" w:rsidRDefault="000B2709">
      <w:pPr>
        <w:pStyle w:val="Heading2"/>
        <w:numPr>
          <w:ilvl w:val="2"/>
          <w:numId w:val="31"/>
        </w:numPr>
        <w:tabs>
          <w:tab w:val="left" w:pos="1245"/>
        </w:tabs>
      </w:pPr>
      <w:bookmarkStart w:id="10" w:name="6.2.2_Agricultural_and_forestry_values"/>
      <w:bookmarkEnd w:id="10"/>
      <w:r>
        <w:rPr>
          <w:color w:val="18314A"/>
        </w:rPr>
        <w:t>Agricultural</w:t>
      </w:r>
      <w:r>
        <w:rPr>
          <w:color w:val="18314A"/>
          <w:spacing w:val="-7"/>
        </w:rPr>
        <w:t xml:space="preserve"> </w:t>
      </w:r>
      <w:r>
        <w:rPr>
          <w:color w:val="18314A"/>
        </w:rPr>
        <w:t>and</w:t>
      </w:r>
      <w:r>
        <w:rPr>
          <w:color w:val="18314A"/>
          <w:spacing w:val="-8"/>
        </w:rPr>
        <w:t xml:space="preserve"> </w:t>
      </w:r>
      <w:r>
        <w:rPr>
          <w:color w:val="18314A"/>
        </w:rPr>
        <w:t>forestry</w:t>
      </w:r>
      <w:r>
        <w:rPr>
          <w:color w:val="18314A"/>
          <w:spacing w:val="-7"/>
        </w:rPr>
        <w:t xml:space="preserve"> </w:t>
      </w:r>
      <w:r>
        <w:rPr>
          <w:color w:val="18314A"/>
          <w:spacing w:val="-2"/>
        </w:rPr>
        <w:t>values</w:t>
      </w:r>
    </w:p>
    <w:p w14:paraId="3EDC3D83" w14:textId="77777777" w:rsidR="00B959B9" w:rsidRDefault="000B2709">
      <w:pPr>
        <w:pStyle w:val="BodyText"/>
        <w:spacing w:before="241" w:line="355" w:lineRule="auto"/>
        <w:ind w:left="113" w:right="120" w:hanging="1"/>
      </w:pPr>
      <w:r>
        <w:rPr>
          <w:color w:val="585858"/>
        </w:rPr>
        <w:t>Two</w:t>
      </w:r>
      <w:r>
        <w:rPr>
          <w:color w:val="585858"/>
          <w:spacing w:val="-2"/>
        </w:rPr>
        <w:t xml:space="preserve"> </w:t>
      </w:r>
      <w:r>
        <w:rPr>
          <w:color w:val="585858"/>
        </w:rPr>
        <w:t>key values were</w:t>
      </w:r>
      <w:r>
        <w:rPr>
          <w:color w:val="585858"/>
          <w:spacing w:val="-2"/>
        </w:rPr>
        <w:t xml:space="preserve"> </w:t>
      </w:r>
      <w:r>
        <w:rPr>
          <w:color w:val="585858"/>
        </w:rPr>
        <w:t>identified</w:t>
      </w:r>
      <w:r>
        <w:rPr>
          <w:color w:val="585858"/>
          <w:spacing w:val="-8"/>
        </w:rPr>
        <w:t xml:space="preserve"> </w:t>
      </w:r>
      <w:r>
        <w:rPr>
          <w:color w:val="585858"/>
        </w:rPr>
        <w:t>for agriculture</w:t>
      </w:r>
      <w:r>
        <w:rPr>
          <w:color w:val="585858"/>
          <w:spacing w:val="-2"/>
        </w:rPr>
        <w:t xml:space="preserve"> </w:t>
      </w:r>
      <w:r>
        <w:rPr>
          <w:color w:val="585858"/>
        </w:rPr>
        <w:t>and</w:t>
      </w:r>
      <w:r>
        <w:rPr>
          <w:color w:val="585858"/>
          <w:spacing w:val="-2"/>
        </w:rPr>
        <w:t xml:space="preserve"> </w:t>
      </w:r>
      <w:r>
        <w:rPr>
          <w:color w:val="585858"/>
        </w:rPr>
        <w:t>forestry activities</w:t>
      </w:r>
      <w:r>
        <w:rPr>
          <w:color w:val="585858"/>
          <w:spacing w:val="-2"/>
        </w:rPr>
        <w:t xml:space="preserve"> </w:t>
      </w:r>
      <w:r>
        <w:rPr>
          <w:color w:val="585858"/>
        </w:rPr>
        <w:t>in</w:t>
      </w:r>
      <w:r>
        <w:rPr>
          <w:color w:val="585858"/>
          <w:spacing w:val="-2"/>
        </w:rPr>
        <w:t xml:space="preserve"> </w:t>
      </w:r>
      <w:r>
        <w:rPr>
          <w:color w:val="585858"/>
        </w:rPr>
        <w:t>the</w:t>
      </w:r>
      <w:r>
        <w:rPr>
          <w:color w:val="585858"/>
          <w:spacing w:val="-7"/>
        </w:rPr>
        <w:t xml:space="preserve"> </w:t>
      </w:r>
      <w:r>
        <w:rPr>
          <w:color w:val="585858"/>
        </w:rPr>
        <w:t>study area</w:t>
      </w:r>
      <w:r>
        <w:rPr>
          <w:color w:val="585858"/>
          <w:spacing w:val="-3"/>
        </w:rPr>
        <w:t xml:space="preserve"> </w:t>
      </w:r>
      <w:r>
        <w:rPr>
          <w:color w:val="585858"/>
        </w:rPr>
        <w:t>–</w:t>
      </w:r>
      <w:r>
        <w:rPr>
          <w:color w:val="585858"/>
          <w:spacing w:val="-2"/>
        </w:rPr>
        <w:t xml:space="preserve"> </w:t>
      </w:r>
      <w:r>
        <w:rPr>
          <w:color w:val="585858"/>
        </w:rPr>
        <w:t>land</w:t>
      </w:r>
      <w:r>
        <w:rPr>
          <w:color w:val="585858"/>
          <w:spacing w:val="-2"/>
        </w:rPr>
        <w:t xml:space="preserve"> </w:t>
      </w:r>
      <w:r>
        <w:rPr>
          <w:color w:val="585858"/>
        </w:rPr>
        <w:t xml:space="preserve">capability, and farm or plantation infrastructure, </w:t>
      </w:r>
      <w:proofErr w:type="gramStart"/>
      <w:r>
        <w:rPr>
          <w:color w:val="585858"/>
        </w:rPr>
        <w:t>practices</w:t>
      </w:r>
      <w:proofErr w:type="gramEnd"/>
      <w:r>
        <w:rPr>
          <w:color w:val="585858"/>
        </w:rPr>
        <w:t xml:space="preserve"> and planning. These are detailed below.</w:t>
      </w:r>
    </w:p>
    <w:p w14:paraId="22309119" w14:textId="77777777" w:rsidR="00B959B9" w:rsidRDefault="000B2709">
      <w:pPr>
        <w:pStyle w:val="BodyText"/>
        <w:spacing w:before="4"/>
        <w:rPr>
          <w:sz w:val="14"/>
        </w:rPr>
      </w:pPr>
      <w:r>
        <w:rPr>
          <w:noProof/>
        </w:rPr>
        <w:drawing>
          <wp:anchor distT="0" distB="0" distL="0" distR="0" simplePos="0" relativeHeight="487645184" behindDoc="1" locked="0" layoutInCell="1" allowOverlap="1" wp14:anchorId="1832AB2F" wp14:editId="6ADDE364">
            <wp:simplePos x="0" y="0"/>
            <wp:positionH relativeFrom="page">
              <wp:posOffset>728472</wp:posOffset>
            </wp:positionH>
            <wp:positionV relativeFrom="paragraph">
              <wp:posOffset>120004</wp:posOffset>
            </wp:positionV>
            <wp:extent cx="1344167" cy="182880"/>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8" cstate="print"/>
                    <a:stretch>
                      <a:fillRect/>
                    </a:stretch>
                  </pic:blipFill>
                  <pic:spPr>
                    <a:xfrm>
                      <a:off x="0" y="0"/>
                      <a:ext cx="1344167" cy="182880"/>
                    </a:xfrm>
                    <a:prstGeom prst="rect">
                      <a:avLst/>
                    </a:prstGeom>
                  </pic:spPr>
                </pic:pic>
              </a:graphicData>
            </a:graphic>
          </wp:anchor>
        </w:drawing>
      </w:r>
    </w:p>
    <w:p w14:paraId="3C3B4300" w14:textId="77777777" w:rsidR="00B959B9" w:rsidRDefault="000B2709">
      <w:pPr>
        <w:pStyle w:val="BodyText"/>
        <w:spacing w:before="115" w:line="360" w:lineRule="auto"/>
        <w:ind w:left="112" w:right="120"/>
      </w:pPr>
      <w:r>
        <w:rPr>
          <w:color w:val="585858"/>
        </w:rPr>
        <w:t>Land</w:t>
      </w:r>
      <w:r>
        <w:rPr>
          <w:color w:val="585858"/>
          <w:spacing w:val="-3"/>
        </w:rPr>
        <w:t xml:space="preserve"> </w:t>
      </w:r>
      <w:r>
        <w:rPr>
          <w:color w:val="585858"/>
        </w:rPr>
        <w:t>capability</w:t>
      </w:r>
      <w:r>
        <w:rPr>
          <w:color w:val="585858"/>
          <w:spacing w:val="-1"/>
        </w:rPr>
        <w:t xml:space="preserve"> </w:t>
      </w:r>
      <w:r>
        <w:rPr>
          <w:color w:val="585858"/>
        </w:rPr>
        <w:t>refers</w:t>
      </w:r>
      <w:r>
        <w:rPr>
          <w:color w:val="585858"/>
          <w:spacing w:val="-5"/>
        </w:rPr>
        <w:t xml:space="preserve"> </w:t>
      </w:r>
      <w:r>
        <w:rPr>
          <w:color w:val="585858"/>
        </w:rPr>
        <w:t>to</w:t>
      </w:r>
      <w:r>
        <w:rPr>
          <w:color w:val="585858"/>
          <w:spacing w:val="-3"/>
        </w:rPr>
        <w:t xml:space="preserve"> </w:t>
      </w:r>
      <w:r>
        <w:rPr>
          <w:color w:val="585858"/>
        </w:rPr>
        <w:t>how</w:t>
      </w:r>
      <w:r>
        <w:rPr>
          <w:color w:val="585858"/>
          <w:spacing w:val="-3"/>
        </w:rPr>
        <w:t xml:space="preserve"> </w:t>
      </w:r>
      <w:r>
        <w:rPr>
          <w:color w:val="585858"/>
        </w:rPr>
        <w:t>well</w:t>
      </w:r>
      <w:r>
        <w:rPr>
          <w:color w:val="585858"/>
          <w:spacing w:val="-3"/>
        </w:rPr>
        <w:t xml:space="preserve"> </w:t>
      </w:r>
      <w:r>
        <w:rPr>
          <w:color w:val="585858"/>
        </w:rPr>
        <w:t>land</w:t>
      </w:r>
      <w:r>
        <w:rPr>
          <w:color w:val="585858"/>
          <w:spacing w:val="-3"/>
        </w:rPr>
        <w:t xml:space="preserve"> </w:t>
      </w:r>
      <w:r>
        <w:rPr>
          <w:color w:val="585858"/>
        </w:rPr>
        <w:t>supports</w:t>
      </w:r>
      <w:r>
        <w:rPr>
          <w:color w:val="585858"/>
          <w:spacing w:val="-1"/>
        </w:rPr>
        <w:t xml:space="preserve"> </w:t>
      </w:r>
      <w:r>
        <w:rPr>
          <w:color w:val="585858"/>
        </w:rPr>
        <w:t>agriculture</w:t>
      </w:r>
      <w:r>
        <w:rPr>
          <w:color w:val="585858"/>
          <w:spacing w:val="-3"/>
        </w:rPr>
        <w:t xml:space="preserve"> </w:t>
      </w:r>
      <w:r>
        <w:rPr>
          <w:color w:val="585858"/>
        </w:rPr>
        <w:t>or</w:t>
      </w:r>
      <w:r>
        <w:rPr>
          <w:color w:val="585858"/>
          <w:spacing w:val="-1"/>
        </w:rPr>
        <w:t xml:space="preserve"> </w:t>
      </w:r>
      <w:r>
        <w:rPr>
          <w:color w:val="585858"/>
        </w:rPr>
        <w:t>forestry.</w:t>
      </w:r>
      <w:r>
        <w:rPr>
          <w:color w:val="585858"/>
          <w:spacing w:val="-3"/>
        </w:rPr>
        <w:t xml:space="preserve"> </w:t>
      </w:r>
      <w:r>
        <w:rPr>
          <w:color w:val="585858"/>
        </w:rPr>
        <w:t>Land</w:t>
      </w:r>
      <w:r>
        <w:rPr>
          <w:color w:val="585858"/>
          <w:spacing w:val="-3"/>
        </w:rPr>
        <w:t xml:space="preserve"> </w:t>
      </w:r>
      <w:r>
        <w:rPr>
          <w:color w:val="585858"/>
        </w:rPr>
        <w:t>capability</w:t>
      </w:r>
      <w:r>
        <w:rPr>
          <w:color w:val="585858"/>
          <w:spacing w:val="-1"/>
        </w:rPr>
        <w:t xml:space="preserve"> </w:t>
      </w:r>
      <w:r>
        <w:rPr>
          <w:color w:val="585858"/>
        </w:rPr>
        <w:t>can</w:t>
      </w:r>
      <w:r>
        <w:rPr>
          <w:color w:val="585858"/>
          <w:spacing w:val="-3"/>
        </w:rPr>
        <w:t xml:space="preserve"> </w:t>
      </w:r>
      <w:r>
        <w:rPr>
          <w:color w:val="585858"/>
        </w:rPr>
        <w:t>be</w:t>
      </w:r>
      <w:r>
        <w:rPr>
          <w:color w:val="585858"/>
          <w:spacing w:val="-3"/>
        </w:rPr>
        <w:t xml:space="preserve"> </w:t>
      </w:r>
      <w:r>
        <w:rPr>
          <w:color w:val="585858"/>
        </w:rPr>
        <w:t>assessed</w:t>
      </w:r>
      <w:r>
        <w:rPr>
          <w:color w:val="585858"/>
          <w:spacing w:val="-3"/>
        </w:rPr>
        <w:t xml:space="preserve"> </w:t>
      </w:r>
      <w:r>
        <w:rPr>
          <w:color w:val="585858"/>
        </w:rPr>
        <w:t>on</w:t>
      </w:r>
      <w:r>
        <w:rPr>
          <w:color w:val="585858"/>
          <w:spacing w:val="-3"/>
        </w:rPr>
        <w:t xml:space="preserve"> </w:t>
      </w:r>
      <w:r>
        <w:rPr>
          <w:color w:val="585858"/>
        </w:rPr>
        <w:t>a scale where the lowest capability land will not support crops or grazing, low capability land is generally only suitable for grazing, and the highest capability land will support both crops and grazing.</w:t>
      </w:r>
    </w:p>
    <w:p w14:paraId="48862573" w14:textId="77777777" w:rsidR="00B959B9" w:rsidRDefault="000B2709">
      <w:pPr>
        <w:pStyle w:val="BodyText"/>
        <w:spacing w:before="117" w:line="360" w:lineRule="auto"/>
        <w:ind w:left="112" w:right="436"/>
      </w:pPr>
      <w:r>
        <w:rPr>
          <w:color w:val="585858"/>
        </w:rPr>
        <w:t>Suitable land for growing crops will typically have deep, nutrient rich, well-drained soil, be reasonably sheltered</w:t>
      </w:r>
      <w:r>
        <w:rPr>
          <w:color w:val="585858"/>
          <w:spacing w:val="-3"/>
        </w:rPr>
        <w:t xml:space="preserve"> </w:t>
      </w:r>
      <w:r>
        <w:rPr>
          <w:color w:val="585858"/>
        </w:rPr>
        <w:t>from</w:t>
      </w:r>
      <w:r>
        <w:rPr>
          <w:color w:val="585858"/>
          <w:spacing w:val="-1"/>
        </w:rPr>
        <w:t xml:space="preserve"> </w:t>
      </w:r>
      <w:r>
        <w:rPr>
          <w:color w:val="585858"/>
        </w:rPr>
        <w:t>strong</w:t>
      </w:r>
      <w:r>
        <w:rPr>
          <w:color w:val="585858"/>
          <w:spacing w:val="-3"/>
        </w:rPr>
        <w:t xml:space="preserve"> </w:t>
      </w:r>
      <w:r>
        <w:rPr>
          <w:color w:val="585858"/>
        </w:rPr>
        <w:t>winds</w:t>
      </w:r>
      <w:r>
        <w:rPr>
          <w:color w:val="585858"/>
          <w:spacing w:val="-3"/>
        </w:rPr>
        <w:t xml:space="preserve"> </w:t>
      </w:r>
      <w:r>
        <w:rPr>
          <w:color w:val="585858"/>
        </w:rPr>
        <w:t>and</w:t>
      </w:r>
      <w:r>
        <w:rPr>
          <w:color w:val="585858"/>
          <w:spacing w:val="-3"/>
        </w:rPr>
        <w:t xml:space="preserve"> </w:t>
      </w:r>
      <w:r>
        <w:rPr>
          <w:color w:val="585858"/>
        </w:rPr>
        <w:t>extremes</w:t>
      </w:r>
      <w:r>
        <w:rPr>
          <w:color w:val="585858"/>
          <w:spacing w:val="-5"/>
        </w:rPr>
        <w:t xml:space="preserve"> </w:t>
      </w:r>
      <w:r>
        <w:rPr>
          <w:color w:val="585858"/>
        </w:rPr>
        <w:t>of</w:t>
      </w:r>
      <w:r>
        <w:rPr>
          <w:color w:val="585858"/>
          <w:spacing w:val="-5"/>
        </w:rPr>
        <w:t xml:space="preserve"> </w:t>
      </w:r>
      <w:r>
        <w:rPr>
          <w:color w:val="585858"/>
        </w:rPr>
        <w:t>temperature,</w:t>
      </w:r>
      <w:r>
        <w:rPr>
          <w:color w:val="585858"/>
          <w:spacing w:val="-1"/>
        </w:rPr>
        <w:t xml:space="preserve"> </w:t>
      </w:r>
      <w:r>
        <w:rPr>
          <w:color w:val="585858"/>
        </w:rPr>
        <w:t>have</w:t>
      </w:r>
      <w:r>
        <w:rPr>
          <w:color w:val="585858"/>
          <w:spacing w:val="-3"/>
        </w:rPr>
        <w:t xml:space="preserve"> </w:t>
      </w:r>
      <w:r>
        <w:rPr>
          <w:color w:val="585858"/>
        </w:rPr>
        <w:t>a</w:t>
      </w:r>
      <w:r>
        <w:rPr>
          <w:color w:val="585858"/>
          <w:spacing w:val="-3"/>
        </w:rPr>
        <w:t xml:space="preserve"> </w:t>
      </w:r>
      <w:r>
        <w:rPr>
          <w:color w:val="585858"/>
        </w:rPr>
        <w:t>good</w:t>
      </w:r>
      <w:r>
        <w:rPr>
          <w:color w:val="585858"/>
          <w:spacing w:val="-3"/>
        </w:rPr>
        <w:t xml:space="preserve"> </w:t>
      </w:r>
      <w:r>
        <w:rPr>
          <w:color w:val="585858"/>
        </w:rPr>
        <w:t>length</w:t>
      </w:r>
      <w:r>
        <w:rPr>
          <w:color w:val="585858"/>
          <w:spacing w:val="-3"/>
        </w:rPr>
        <w:t xml:space="preserve"> </w:t>
      </w:r>
      <w:r>
        <w:rPr>
          <w:color w:val="585858"/>
        </w:rPr>
        <w:t xml:space="preserve">of </w:t>
      </w:r>
      <w:proofErr w:type="gramStart"/>
      <w:r>
        <w:rPr>
          <w:color w:val="585858"/>
        </w:rPr>
        <w:t>day</w:t>
      </w:r>
      <w:proofErr w:type="gramEnd"/>
      <w:r>
        <w:rPr>
          <w:color w:val="585858"/>
          <w:spacing w:val="-5"/>
        </w:rPr>
        <w:t xml:space="preserve"> </w:t>
      </w:r>
      <w:r>
        <w:rPr>
          <w:color w:val="585858"/>
        </w:rPr>
        <w:t>and</w:t>
      </w:r>
      <w:r>
        <w:rPr>
          <w:color w:val="585858"/>
          <w:spacing w:val="-3"/>
        </w:rPr>
        <w:t xml:space="preserve"> </w:t>
      </w:r>
      <w:r>
        <w:rPr>
          <w:color w:val="585858"/>
        </w:rPr>
        <w:t>receive</w:t>
      </w:r>
      <w:r>
        <w:rPr>
          <w:color w:val="585858"/>
          <w:spacing w:val="-3"/>
        </w:rPr>
        <w:t xml:space="preserve"> </w:t>
      </w:r>
      <w:r>
        <w:rPr>
          <w:color w:val="585858"/>
        </w:rPr>
        <w:t>regular, non-extreme rainfall.</w:t>
      </w:r>
    </w:p>
    <w:p w14:paraId="5D578D6F" w14:textId="77777777" w:rsidR="00B959B9" w:rsidRDefault="000B2709">
      <w:pPr>
        <w:pStyle w:val="BodyText"/>
        <w:spacing w:before="121" w:line="360" w:lineRule="auto"/>
        <w:ind w:left="112" w:right="130" w:hanging="1"/>
      </w:pPr>
      <w:r>
        <w:rPr>
          <w:color w:val="585858"/>
        </w:rPr>
        <w:t>Land capability is fundamentally the natural state of the land</w:t>
      </w:r>
      <w:proofErr w:type="gramStart"/>
      <w:r>
        <w:rPr>
          <w:color w:val="585858"/>
        </w:rPr>
        <w:t xml:space="preserve"> however</w:t>
      </w:r>
      <w:proofErr w:type="gramEnd"/>
      <w:r>
        <w:rPr>
          <w:color w:val="585858"/>
        </w:rPr>
        <w:t>, human inputs can impact land capability. For</w:t>
      </w:r>
      <w:r>
        <w:rPr>
          <w:color w:val="585858"/>
          <w:spacing w:val="-1"/>
        </w:rPr>
        <w:t xml:space="preserve"> </w:t>
      </w:r>
      <w:r>
        <w:rPr>
          <w:color w:val="585858"/>
        </w:rPr>
        <w:t>example, nutrient levels</w:t>
      </w:r>
      <w:r>
        <w:rPr>
          <w:color w:val="585858"/>
          <w:spacing w:val="-1"/>
        </w:rPr>
        <w:t xml:space="preserve"> </w:t>
      </w:r>
      <w:r>
        <w:rPr>
          <w:color w:val="585858"/>
        </w:rPr>
        <w:t>can</w:t>
      </w:r>
      <w:r>
        <w:rPr>
          <w:color w:val="585858"/>
          <w:spacing w:val="-3"/>
        </w:rPr>
        <w:t xml:space="preserve"> </w:t>
      </w:r>
      <w:r>
        <w:rPr>
          <w:color w:val="585858"/>
        </w:rPr>
        <w:t>be</w:t>
      </w:r>
      <w:r>
        <w:rPr>
          <w:color w:val="585858"/>
          <w:spacing w:val="-3"/>
        </w:rPr>
        <w:t xml:space="preserve"> </w:t>
      </w:r>
      <w:r>
        <w:rPr>
          <w:color w:val="585858"/>
        </w:rPr>
        <w:t>improved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addition</w:t>
      </w:r>
      <w:r>
        <w:rPr>
          <w:color w:val="585858"/>
          <w:spacing w:val="-3"/>
        </w:rPr>
        <w:t xml:space="preserve"> </w:t>
      </w:r>
      <w:r>
        <w:rPr>
          <w:color w:val="585858"/>
        </w:rPr>
        <w:t>of</w:t>
      </w:r>
      <w:r>
        <w:rPr>
          <w:color w:val="585858"/>
          <w:spacing w:val="-5"/>
        </w:rPr>
        <w:t xml:space="preserve"> </w:t>
      </w:r>
      <w:proofErr w:type="spellStart"/>
      <w:r>
        <w:rPr>
          <w:color w:val="585858"/>
        </w:rPr>
        <w:t>fertilisers</w:t>
      </w:r>
      <w:proofErr w:type="spellEnd"/>
      <w:r>
        <w:rPr>
          <w:color w:val="585858"/>
        </w:rPr>
        <w:t>,</w:t>
      </w:r>
      <w:r>
        <w:rPr>
          <w:color w:val="585858"/>
          <w:spacing w:val="-5"/>
        </w:rPr>
        <w:t xml:space="preserve"> </w:t>
      </w:r>
      <w:r>
        <w:rPr>
          <w:color w:val="585858"/>
        </w:rPr>
        <w:t>shelter</w:t>
      </w:r>
      <w:r>
        <w:rPr>
          <w:color w:val="585858"/>
          <w:spacing w:val="-1"/>
        </w:rPr>
        <w:t xml:space="preserve"> </w:t>
      </w:r>
      <w:r>
        <w:rPr>
          <w:color w:val="585858"/>
        </w:rPr>
        <w:t>belts</w:t>
      </w:r>
      <w:r>
        <w:rPr>
          <w:color w:val="585858"/>
          <w:spacing w:val="-1"/>
        </w:rPr>
        <w:t xml:space="preserve"> </w:t>
      </w:r>
      <w:r>
        <w:rPr>
          <w:color w:val="585858"/>
        </w:rPr>
        <w:t>and</w:t>
      </w:r>
      <w:r>
        <w:rPr>
          <w:color w:val="585858"/>
          <w:spacing w:val="-8"/>
        </w:rPr>
        <w:t xml:space="preserve"> </w:t>
      </w:r>
      <w:r>
        <w:rPr>
          <w:color w:val="585858"/>
        </w:rPr>
        <w:t>trees can be planted to create wind breaks, and irrigation can be used to compensate for poor rainfall.</w:t>
      </w:r>
    </w:p>
    <w:p w14:paraId="02D9C14E" w14:textId="77777777" w:rsidR="00B959B9" w:rsidRDefault="00B959B9">
      <w:pPr>
        <w:spacing w:line="360" w:lineRule="auto"/>
        <w:sectPr w:rsidR="00B959B9">
          <w:headerReference w:type="default" r:id="rId19"/>
          <w:footerReference w:type="default" r:id="rId20"/>
          <w:pgSz w:w="11910" w:h="16840"/>
          <w:pgMar w:top="1500" w:right="1020" w:bottom="820" w:left="1020" w:header="467" w:footer="636" w:gutter="0"/>
          <w:pgNumType w:start="8"/>
          <w:cols w:space="720"/>
        </w:sectPr>
      </w:pPr>
    </w:p>
    <w:p w14:paraId="76D988FA" w14:textId="77777777" w:rsidR="00B959B9" w:rsidRDefault="00B959B9">
      <w:pPr>
        <w:pStyle w:val="BodyText"/>
        <w:spacing w:before="5"/>
        <w:rPr>
          <w:sz w:val="13"/>
        </w:rPr>
      </w:pPr>
    </w:p>
    <w:p w14:paraId="1268CF25" w14:textId="77777777" w:rsidR="00B959B9" w:rsidRDefault="000B2709">
      <w:pPr>
        <w:pStyle w:val="BodyText"/>
        <w:ind w:left="127"/>
      </w:pPr>
      <w:r>
        <w:rPr>
          <w:noProof/>
        </w:rPr>
        <w:drawing>
          <wp:inline distT="0" distB="0" distL="0" distR="0" wp14:anchorId="5D6971CE" wp14:editId="313FDD0E">
            <wp:extent cx="5032247" cy="185927"/>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1" cstate="print"/>
                    <a:stretch>
                      <a:fillRect/>
                    </a:stretch>
                  </pic:blipFill>
                  <pic:spPr>
                    <a:xfrm>
                      <a:off x="0" y="0"/>
                      <a:ext cx="5032247" cy="185927"/>
                    </a:xfrm>
                    <a:prstGeom prst="rect">
                      <a:avLst/>
                    </a:prstGeom>
                  </pic:spPr>
                </pic:pic>
              </a:graphicData>
            </a:graphic>
          </wp:inline>
        </w:drawing>
      </w:r>
    </w:p>
    <w:p w14:paraId="59DF6D45" w14:textId="77777777" w:rsidR="00B959B9" w:rsidRDefault="000B2709">
      <w:pPr>
        <w:pStyle w:val="BodyText"/>
        <w:spacing w:before="105" w:line="360" w:lineRule="auto"/>
        <w:ind w:left="112" w:right="130"/>
      </w:pPr>
      <w:bookmarkStart w:id="11" w:name="Farm_and_plantation_infrastructure,_prac"/>
      <w:bookmarkEnd w:id="11"/>
      <w:r>
        <w:rPr>
          <w:color w:val="585858"/>
        </w:rPr>
        <w:t>Farm</w:t>
      </w:r>
      <w:r>
        <w:rPr>
          <w:color w:val="585858"/>
          <w:spacing w:val="-1"/>
        </w:rPr>
        <w:t xml:space="preserve"> </w:t>
      </w:r>
      <w:r>
        <w:rPr>
          <w:color w:val="585858"/>
        </w:rPr>
        <w:t>infrastructure, practices</w:t>
      </w:r>
      <w:r>
        <w:rPr>
          <w:color w:val="585858"/>
          <w:spacing w:val="-6"/>
        </w:rPr>
        <w:t xml:space="preserve"> </w:t>
      </w:r>
      <w:r>
        <w:rPr>
          <w:color w:val="585858"/>
        </w:rPr>
        <w:t>and</w:t>
      </w:r>
      <w:r>
        <w:rPr>
          <w:color w:val="585858"/>
          <w:spacing w:val="-3"/>
        </w:rPr>
        <w:t xml:space="preserve"> </w:t>
      </w:r>
      <w:r>
        <w:rPr>
          <w:color w:val="585858"/>
        </w:rPr>
        <w:t>planning</w:t>
      </w:r>
      <w:r>
        <w:rPr>
          <w:color w:val="585858"/>
          <w:spacing w:val="-3"/>
        </w:rPr>
        <w:t xml:space="preserve"> </w:t>
      </w:r>
      <w:proofErr w:type="gramStart"/>
      <w:r>
        <w:rPr>
          <w:color w:val="585858"/>
        </w:rPr>
        <w:t>relates</w:t>
      </w:r>
      <w:proofErr w:type="gramEnd"/>
      <w:r>
        <w:rPr>
          <w:color w:val="585858"/>
          <w:spacing w:val="-4"/>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nature</w:t>
      </w:r>
      <w:r>
        <w:rPr>
          <w:color w:val="585858"/>
          <w:spacing w:val="-3"/>
        </w:rPr>
        <w:t xml:space="preserve"> </w:t>
      </w:r>
      <w:r>
        <w:rPr>
          <w:color w:val="585858"/>
        </w:rPr>
        <w:t>of activities</w:t>
      </w:r>
      <w:r>
        <w:rPr>
          <w:color w:val="585858"/>
          <w:spacing w:val="-2"/>
        </w:rPr>
        <w:t xml:space="preserve"> </w:t>
      </w:r>
      <w:r>
        <w:rPr>
          <w:color w:val="585858"/>
        </w:rPr>
        <w:t>undertaken</w:t>
      </w:r>
      <w:r>
        <w:rPr>
          <w:color w:val="585858"/>
          <w:spacing w:val="-4"/>
        </w:rPr>
        <w:t xml:space="preserve"> </w:t>
      </w:r>
      <w:r>
        <w:rPr>
          <w:color w:val="585858"/>
        </w:rPr>
        <w:t>on</w:t>
      </w:r>
      <w:r>
        <w:rPr>
          <w:color w:val="585858"/>
          <w:spacing w:val="-3"/>
        </w:rPr>
        <w:t xml:space="preserve"> </w:t>
      </w:r>
      <w:r>
        <w:rPr>
          <w:color w:val="585858"/>
        </w:rPr>
        <w:t>land</w:t>
      </w:r>
      <w:r>
        <w:rPr>
          <w:color w:val="585858"/>
          <w:spacing w:val="-3"/>
        </w:rPr>
        <w:t xml:space="preserve"> </w:t>
      </w:r>
      <w:r>
        <w:rPr>
          <w:color w:val="585858"/>
        </w:rPr>
        <w:t>and</w:t>
      </w:r>
      <w:r>
        <w:rPr>
          <w:color w:val="585858"/>
          <w:spacing w:val="-4"/>
        </w:rPr>
        <w:t xml:space="preserve"> </w:t>
      </w:r>
      <w:r>
        <w:rPr>
          <w:color w:val="585858"/>
        </w:rPr>
        <w:t>the assets that have been installed for the farming and plantation practices.</w:t>
      </w:r>
    </w:p>
    <w:p w14:paraId="6B6FDE0F" w14:textId="77777777" w:rsidR="00B959B9" w:rsidRDefault="000B2709">
      <w:pPr>
        <w:pStyle w:val="BodyText"/>
        <w:spacing w:before="121" w:line="360" w:lineRule="auto"/>
        <w:ind w:left="112" w:right="347"/>
      </w:pPr>
      <w:r>
        <w:rPr>
          <w:color w:val="585858"/>
        </w:rPr>
        <w:t>Certain</w:t>
      </w:r>
      <w:r>
        <w:rPr>
          <w:color w:val="585858"/>
          <w:spacing w:val="-3"/>
        </w:rPr>
        <w:t xml:space="preserve"> </w:t>
      </w:r>
      <w:r>
        <w:rPr>
          <w:color w:val="585858"/>
        </w:rPr>
        <w:t>types</w:t>
      </w:r>
      <w:r>
        <w:rPr>
          <w:color w:val="585858"/>
          <w:spacing w:val="-1"/>
        </w:rPr>
        <w:t xml:space="preserve"> </w:t>
      </w:r>
      <w:r>
        <w:rPr>
          <w:color w:val="585858"/>
        </w:rPr>
        <w:t>of</w:t>
      </w:r>
      <w:r>
        <w:rPr>
          <w:color w:val="585858"/>
          <w:spacing w:val="-5"/>
        </w:rPr>
        <w:t xml:space="preserve"> </w:t>
      </w:r>
      <w:r>
        <w:rPr>
          <w:color w:val="585858"/>
        </w:rPr>
        <w:t>agriculture</w:t>
      </w:r>
      <w:r>
        <w:rPr>
          <w:color w:val="585858"/>
          <w:spacing w:val="-4"/>
        </w:rPr>
        <w:t xml:space="preserve"> </w:t>
      </w:r>
      <w:r>
        <w:rPr>
          <w:color w:val="585858"/>
        </w:rPr>
        <w:t>and</w:t>
      </w:r>
      <w:r>
        <w:rPr>
          <w:color w:val="585858"/>
          <w:spacing w:val="-3"/>
        </w:rPr>
        <w:t xml:space="preserve"> </w:t>
      </w:r>
      <w:r>
        <w:rPr>
          <w:color w:val="585858"/>
        </w:rPr>
        <w:t>forestry</w:t>
      </w:r>
      <w:r>
        <w:rPr>
          <w:color w:val="585858"/>
          <w:spacing w:val="-2"/>
        </w:rPr>
        <w:t xml:space="preserve"> </w:t>
      </w:r>
      <w:r>
        <w:rPr>
          <w:color w:val="585858"/>
        </w:rPr>
        <w:t>require</w:t>
      </w:r>
      <w:r>
        <w:rPr>
          <w:color w:val="585858"/>
          <w:spacing w:val="-3"/>
        </w:rPr>
        <w:t xml:space="preserve"> </w:t>
      </w:r>
      <w:r>
        <w:rPr>
          <w:color w:val="585858"/>
        </w:rPr>
        <w:t>high</w:t>
      </w:r>
      <w:r>
        <w:rPr>
          <w:color w:val="585858"/>
          <w:spacing w:val="-3"/>
        </w:rPr>
        <w:t xml:space="preserve"> </w:t>
      </w:r>
      <w:r>
        <w:rPr>
          <w:color w:val="585858"/>
        </w:rPr>
        <w:t>levels</w:t>
      </w:r>
      <w:r>
        <w:rPr>
          <w:color w:val="585858"/>
          <w:spacing w:val="-1"/>
        </w:rPr>
        <w:t xml:space="preserve"> </w:t>
      </w:r>
      <w:r>
        <w:rPr>
          <w:color w:val="585858"/>
        </w:rPr>
        <w:t>of physical</w:t>
      </w:r>
      <w:r>
        <w:rPr>
          <w:color w:val="585858"/>
          <w:spacing w:val="-3"/>
        </w:rPr>
        <w:t xml:space="preserve"> </w:t>
      </w:r>
      <w:r>
        <w:rPr>
          <w:color w:val="585858"/>
        </w:rPr>
        <w:t>infrastructure</w:t>
      </w:r>
      <w:r>
        <w:rPr>
          <w:color w:val="585858"/>
          <w:spacing w:val="-10"/>
        </w:rPr>
        <w:t xml:space="preserve"> </w:t>
      </w:r>
      <w:r>
        <w:rPr>
          <w:color w:val="585858"/>
        </w:rPr>
        <w:t>to</w:t>
      </w:r>
      <w:r>
        <w:rPr>
          <w:color w:val="585858"/>
          <w:spacing w:val="-3"/>
        </w:rPr>
        <w:t xml:space="preserve"> </w:t>
      </w:r>
      <w:r>
        <w:rPr>
          <w:color w:val="585858"/>
        </w:rPr>
        <w:t xml:space="preserve">support operational requirements. For example, cattle operations (dairy or beef) require stock yards, </w:t>
      </w:r>
      <w:proofErr w:type="gramStart"/>
      <w:r>
        <w:rPr>
          <w:color w:val="585858"/>
        </w:rPr>
        <w:t>laneways</w:t>
      </w:r>
      <w:proofErr w:type="gramEnd"/>
      <w:r>
        <w:rPr>
          <w:color w:val="585858"/>
        </w:rPr>
        <w:t xml:space="preserve"> and gates to manage the movement of cattle and isolate them for branding, veterinary treatment etc. In addition, dairy operations require milking sheds and access to these sheds at least twice a day for milking.</w:t>
      </w:r>
    </w:p>
    <w:p w14:paraId="3DA6D82A" w14:textId="77777777" w:rsidR="00B959B9" w:rsidRDefault="000B2709">
      <w:pPr>
        <w:pStyle w:val="BodyText"/>
        <w:spacing w:before="118" w:line="360" w:lineRule="auto"/>
        <w:ind w:left="112" w:right="130"/>
      </w:pPr>
      <w:r>
        <w:rPr>
          <w:color w:val="585858"/>
        </w:rPr>
        <w:t xml:space="preserve">The project traverses the Thorpdale plantation operated by HVP, which is a combination of hardwood and softwood plantations. HVP </w:t>
      </w:r>
      <w:proofErr w:type="gramStart"/>
      <w:r>
        <w:rPr>
          <w:color w:val="585858"/>
        </w:rPr>
        <w:t>have</w:t>
      </w:r>
      <w:proofErr w:type="gramEnd"/>
      <w:r>
        <w:rPr>
          <w:color w:val="585858"/>
        </w:rPr>
        <w:t xml:space="preserve"> over 81,000 </w:t>
      </w:r>
      <w:proofErr w:type="gramStart"/>
      <w:r>
        <w:rPr>
          <w:color w:val="585858"/>
        </w:rPr>
        <w:t>hectare</w:t>
      </w:r>
      <w:proofErr w:type="gramEnd"/>
      <w:r>
        <w:rPr>
          <w:color w:val="585858"/>
        </w:rPr>
        <w:t xml:space="preserve"> (ha) of forestry plantation in the Gippsland defined forestry</w:t>
      </w:r>
      <w:r>
        <w:rPr>
          <w:color w:val="585858"/>
          <w:spacing w:val="-6"/>
        </w:rPr>
        <w:t xml:space="preserve"> </w:t>
      </w:r>
      <w:r>
        <w:rPr>
          <w:color w:val="585858"/>
        </w:rPr>
        <w:t>area. HVP</w:t>
      </w:r>
      <w:r>
        <w:rPr>
          <w:color w:val="585858"/>
          <w:spacing w:val="-6"/>
        </w:rPr>
        <w:t xml:space="preserve"> </w:t>
      </w:r>
      <w:r>
        <w:rPr>
          <w:color w:val="585858"/>
        </w:rPr>
        <w:t>is</w:t>
      </w:r>
      <w:r>
        <w:rPr>
          <w:color w:val="585858"/>
          <w:spacing w:val="-1"/>
        </w:rPr>
        <w:t xml:space="preserve"> </w:t>
      </w:r>
      <w:r>
        <w:rPr>
          <w:color w:val="585858"/>
        </w:rPr>
        <w:t>one</w:t>
      </w:r>
      <w:r>
        <w:rPr>
          <w:color w:val="585858"/>
          <w:spacing w:val="-3"/>
        </w:rPr>
        <w:t xml:space="preserve"> </w:t>
      </w:r>
      <w:r>
        <w:rPr>
          <w:color w:val="585858"/>
        </w:rPr>
        <w:t>of</w:t>
      </w:r>
      <w:r>
        <w:rPr>
          <w:color w:val="585858"/>
          <w:spacing w:val="-5"/>
        </w:rPr>
        <w:t xml:space="preserve"> </w:t>
      </w:r>
      <w:r>
        <w:rPr>
          <w:color w:val="585858"/>
        </w:rPr>
        <w:t>Australia’s</w:t>
      </w:r>
      <w:r>
        <w:rPr>
          <w:color w:val="585858"/>
          <w:spacing w:val="-1"/>
        </w:rPr>
        <w:t xml:space="preserve"> </w:t>
      </w:r>
      <w:r>
        <w:rPr>
          <w:color w:val="585858"/>
        </w:rPr>
        <w:t>largest private</w:t>
      </w:r>
      <w:r>
        <w:rPr>
          <w:color w:val="585858"/>
          <w:spacing w:val="-8"/>
        </w:rPr>
        <w:t xml:space="preserve"> </w:t>
      </w:r>
      <w:r>
        <w:rPr>
          <w:color w:val="585858"/>
        </w:rPr>
        <w:t>timber</w:t>
      </w:r>
      <w:r>
        <w:rPr>
          <w:color w:val="585858"/>
          <w:spacing w:val="-1"/>
        </w:rPr>
        <w:t xml:space="preserve"> </w:t>
      </w:r>
      <w:r>
        <w:rPr>
          <w:color w:val="585858"/>
        </w:rPr>
        <w:t>plantations</w:t>
      </w:r>
      <w:r>
        <w:rPr>
          <w:color w:val="585858"/>
          <w:spacing w:val="-1"/>
        </w:rPr>
        <w:t xml:space="preserve"> </w:t>
      </w:r>
      <w:r>
        <w:rPr>
          <w:color w:val="585858"/>
        </w:rPr>
        <w:t>with</w:t>
      </w:r>
      <w:r>
        <w:rPr>
          <w:color w:val="585858"/>
          <w:spacing w:val="-3"/>
        </w:rPr>
        <w:t xml:space="preserve"> </w:t>
      </w:r>
      <w:r>
        <w:rPr>
          <w:color w:val="585858"/>
        </w:rPr>
        <w:t>their</w:t>
      </w:r>
      <w:r>
        <w:rPr>
          <w:color w:val="585858"/>
          <w:spacing w:val="-9"/>
        </w:rPr>
        <w:t xml:space="preserve"> </w:t>
      </w:r>
      <w:r>
        <w:rPr>
          <w:color w:val="585858"/>
        </w:rPr>
        <w:t>total</w:t>
      </w:r>
      <w:r>
        <w:rPr>
          <w:color w:val="585858"/>
          <w:spacing w:val="-3"/>
        </w:rPr>
        <w:t xml:space="preserve"> </w:t>
      </w:r>
      <w:r>
        <w:rPr>
          <w:color w:val="585858"/>
        </w:rPr>
        <w:t>land</w:t>
      </w:r>
      <w:r>
        <w:rPr>
          <w:color w:val="585858"/>
          <w:spacing w:val="-3"/>
        </w:rPr>
        <w:t xml:space="preserve"> </w:t>
      </w:r>
      <w:r>
        <w:rPr>
          <w:color w:val="585858"/>
        </w:rPr>
        <w:t>holdings</w:t>
      </w:r>
      <w:r>
        <w:rPr>
          <w:color w:val="585858"/>
          <w:spacing w:val="-1"/>
        </w:rPr>
        <w:t xml:space="preserve"> </w:t>
      </w:r>
      <w:r>
        <w:rPr>
          <w:color w:val="585858"/>
        </w:rPr>
        <w:t>spread across 240,000 ha of southern Victoria, of which 165,000 ha is logged for timber (HVP 2023).</w:t>
      </w:r>
    </w:p>
    <w:p w14:paraId="44BFA0B2" w14:textId="77777777" w:rsidR="00B959B9" w:rsidRDefault="000B2709">
      <w:pPr>
        <w:pStyle w:val="BodyText"/>
        <w:spacing w:before="122" w:line="360" w:lineRule="auto"/>
        <w:ind w:left="113" w:right="120" w:hanging="1"/>
      </w:pPr>
      <w:r>
        <w:rPr>
          <w:color w:val="585858"/>
        </w:rPr>
        <w:t>A forestry plantation is comprised of coupes, where a coupe is an economic unit of trees, and it supports wood</w:t>
      </w:r>
      <w:r>
        <w:rPr>
          <w:color w:val="585858"/>
          <w:spacing w:val="-2"/>
        </w:rPr>
        <w:t xml:space="preserve"> </w:t>
      </w:r>
      <w:r>
        <w:rPr>
          <w:color w:val="585858"/>
        </w:rPr>
        <w:t>flow</w:t>
      </w:r>
      <w:r>
        <w:rPr>
          <w:color w:val="585858"/>
          <w:spacing w:val="-2"/>
        </w:rPr>
        <w:t xml:space="preserve"> </w:t>
      </w:r>
      <w:r>
        <w:rPr>
          <w:color w:val="585858"/>
        </w:rPr>
        <w:t>to</w:t>
      </w:r>
      <w:r>
        <w:rPr>
          <w:color w:val="585858"/>
          <w:spacing w:val="-2"/>
        </w:rPr>
        <w:t xml:space="preserve"> </w:t>
      </w:r>
      <w:r>
        <w:rPr>
          <w:color w:val="585858"/>
        </w:rPr>
        <w:t>end</w:t>
      </w:r>
      <w:r>
        <w:rPr>
          <w:color w:val="585858"/>
          <w:spacing w:val="-2"/>
        </w:rPr>
        <w:t xml:space="preserve"> </w:t>
      </w:r>
      <w:r>
        <w:rPr>
          <w:color w:val="585858"/>
        </w:rPr>
        <w:t>users.</w:t>
      </w:r>
      <w:r>
        <w:rPr>
          <w:color w:val="585858"/>
          <w:spacing w:val="-4"/>
        </w:rPr>
        <w:t xml:space="preserve"> </w:t>
      </w:r>
      <w:r>
        <w:rPr>
          <w:color w:val="585858"/>
        </w:rPr>
        <w:t>Impacting</w:t>
      </w:r>
      <w:r>
        <w:rPr>
          <w:color w:val="585858"/>
          <w:spacing w:val="-2"/>
        </w:rPr>
        <w:t xml:space="preserve"> </w:t>
      </w:r>
      <w:r>
        <w:rPr>
          <w:color w:val="585858"/>
        </w:rPr>
        <w:t>a</w:t>
      </w:r>
      <w:r>
        <w:rPr>
          <w:color w:val="585858"/>
          <w:spacing w:val="-2"/>
        </w:rPr>
        <w:t xml:space="preserve"> </w:t>
      </w:r>
      <w:r>
        <w:rPr>
          <w:color w:val="585858"/>
        </w:rPr>
        <w:t>coupe</w:t>
      </w:r>
      <w:r>
        <w:rPr>
          <w:color w:val="585858"/>
          <w:spacing w:val="-2"/>
        </w:rPr>
        <w:t xml:space="preserve"> </w:t>
      </w:r>
      <w:r>
        <w:rPr>
          <w:color w:val="585858"/>
        </w:rPr>
        <w:t>can</w:t>
      </w:r>
      <w:r>
        <w:rPr>
          <w:color w:val="585858"/>
          <w:spacing w:val="-3"/>
        </w:rPr>
        <w:t xml:space="preserve"> </w:t>
      </w:r>
      <w:r>
        <w:rPr>
          <w:color w:val="585858"/>
        </w:rPr>
        <w:t>reduce</w:t>
      </w:r>
      <w:r>
        <w:rPr>
          <w:color w:val="585858"/>
          <w:spacing w:val="-7"/>
        </w:rPr>
        <w:t xml:space="preserve"> </w:t>
      </w:r>
      <w:r>
        <w:rPr>
          <w:color w:val="585858"/>
        </w:rPr>
        <w:t>its economic value</w:t>
      </w:r>
      <w:r>
        <w:rPr>
          <w:color w:val="585858"/>
          <w:spacing w:val="-2"/>
        </w:rPr>
        <w:t xml:space="preserve"> </w:t>
      </w:r>
      <w:r>
        <w:rPr>
          <w:color w:val="585858"/>
        </w:rPr>
        <w:t>and</w:t>
      </w:r>
      <w:r>
        <w:rPr>
          <w:color w:val="585858"/>
          <w:spacing w:val="-2"/>
        </w:rPr>
        <w:t xml:space="preserve"> </w:t>
      </w:r>
      <w:r>
        <w:rPr>
          <w:color w:val="585858"/>
        </w:rPr>
        <w:t>may affect</w:t>
      </w:r>
      <w:r>
        <w:rPr>
          <w:color w:val="585858"/>
          <w:spacing w:val="-4"/>
        </w:rPr>
        <w:t xml:space="preserve"> </w:t>
      </w:r>
      <w:r>
        <w:rPr>
          <w:color w:val="585858"/>
        </w:rPr>
        <w:t>wood</w:t>
      </w:r>
      <w:r>
        <w:rPr>
          <w:color w:val="585858"/>
          <w:spacing w:val="-2"/>
        </w:rPr>
        <w:t xml:space="preserve"> </w:t>
      </w:r>
      <w:r>
        <w:rPr>
          <w:color w:val="585858"/>
        </w:rPr>
        <w:t>flow</w:t>
      </w:r>
      <w:r>
        <w:rPr>
          <w:color w:val="585858"/>
          <w:spacing w:val="-2"/>
        </w:rPr>
        <w:t xml:space="preserve"> </w:t>
      </w:r>
      <w:r>
        <w:rPr>
          <w:color w:val="585858"/>
        </w:rPr>
        <w:t>from</w:t>
      </w:r>
      <w:r>
        <w:rPr>
          <w:color w:val="585858"/>
          <w:spacing w:val="-5"/>
        </w:rPr>
        <w:t xml:space="preserve"> </w:t>
      </w:r>
      <w:r>
        <w:rPr>
          <w:color w:val="585858"/>
        </w:rPr>
        <w:t xml:space="preserve">the </w:t>
      </w:r>
      <w:r>
        <w:rPr>
          <w:color w:val="585858"/>
          <w:spacing w:val="-2"/>
        </w:rPr>
        <w:t>plantation.</w:t>
      </w:r>
    </w:p>
    <w:p w14:paraId="0684938D" w14:textId="77777777" w:rsidR="00B959B9" w:rsidRDefault="000B2709">
      <w:pPr>
        <w:pStyle w:val="BodyText"/>
        <w:spacing w:before="117" w:line="360" w:lineRule="auto"/>
        <w:ind w:left="113" w:right="243"/>
      </w:pPr>
      <w:r>
        <w:rPr>
          <w:color w:val="585858"/>
        </w:rPr>
        <w:t xml:space="preserve">The loss of trees in a </w:t>
      </w:r>
      <w:proofErr w:type="gramStart"/>
      <w:r>
        <w:rPr>
          <w:color w:val="585858"/>
        </w:rPr>
        <w:t>coupe</w:t>
      </w:r>
      <w:proofErr w:type="gramEnd"/>
      <w:r>
        <w:rPr>
          <w:color w:val="585858"/>
        </w:rPr>
        <w:t xml:space="preserve"> may affect its economic viability depending on the age when the trees are removed, the</w:t>
      </w:r>
      <w:r>
        <w:rPr>
          <w:color w:val="585858"/>
          <w:spacing w:val="-2"/>
        </w:rPr>
        <w:t xml:space="preserve"> </w:t>
      </w:r>
      <w:r>
        <w:rPr>
          <w:color w:val="585858"/>
        </w:rPr>
        <w:t>number of</w:t>
      </w:r>
      <w:r>
        <w:rPr>
          <w:color w:val="585858"/>
          <w:spacing w:val="-4"/>
        </w:rPr>
        <w:t xml:space="preserve"> </w:t>
      </w:r>
      <w:r>
        <w:rPr>
          <w:color w:val="585858"/>
        </w:rPr>
        <w:t>trees removed</w:t>
      </w:r>
      <w:r>
        <w:rPr>
          <w:color w:val="585858"/>
          <w:spacing w:val="-2"/>
        </w:rPr>
        <w:t xml:space="preserve"> </w:t>
      </w:r>
      <w:r>
        <w:rPr>
          <w:color w:val="585858"/>
        </w:rPr>
        <w:t>(wood</w:t>
      </w:r>
      <w:r>
        <w:rPr>
          <w:color w:val="585858"/>
          <w:spacing w:val="-7"/>
        </w:rPr>
        <w:t xml:space="preserve"> </w:t>
      </w:r>
      <w:r>
        <w:rPr>
          <w:color w:val="585858"/>
        </w:rPr>
        <w:t>flow), and</w:t>
      </w:r>
      <w:r>
        <w:rPr>
          <w:color w:val="585858"/>
          <w:spacing w:val="-2"/>
        </w:rPr>
        <w:t xml:space="preserve"> </w:t>
      </w:r>
      <w:r>
        <w:rPr>
          <w:color w:val="585858"/>
        </w:rPr>
        <w:t>the</w:t>
      </w:r>
      <w:r>
        <w:rPr>
          <w:color w:val="585858"/>
          <w:spacing w:val="-2"/>
        </w:rPr>
        <w:t xml:space="preserve"> </w:t>
      </w:r>
      <w:r>
        <w:rPr>
          <w:color w:val="585858"/>
        </w:rPr>
        <w:t>extent</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coupe</w:t>
      </w:r>
      <w:r>
        <w:rPr>
          <w:color w:val="585858"/>
          <w:spacing w:val="-2"/>
        </w:rPr>
        <w:t xml:space="preserve"> </w:t>
      </w:r>
      <w:r>
        <w:rPr>
          <w:color w:val="585858"/>
        </w:rPr>
        <w:t>affected</w:t>
      </w:r>
      <w:r>
        <w:rPr>
          <w:color w:val="585858"/>
          <w:spacing w:val="-2"/>
        </w:rPr>
        <w:t xml:space="preserve"> </w:t>
      </w:r>
      <w:r>
        <w:rPr>
          <w:color w:val="585858"/>
        </w:rPr>
        <w:t>(too</w:t>
      </w:r>
      <w:r>
        <w:rPr>
          <w:color w:val="585858"/>
          <w:spacing w:val="-2"/>
        </w:rPr>
        <w:t xml:space="preserve"> </w:t>
      </w:r>
      <w:r>
        <w:rPr>
          <w:color w:val="585858"/>
        </w:rPr>
        <w:t>much</w:t>
      </w:r>
      <w:r>
        <w:rPr>
          <w:color w:val="585858"/>
          <w:spacing w:val="-7"/>
        </w:rPr>
        <w:t xml:space="preserve"> </w:t>
      </w:r>
      <w:r>
        <w:rPr>
          <w:color w:val="585858"/>
        </w:rPr>
        <w:t>taken coupe becomes uneconomical to manage). Coupe trees must be a certain size to harvest and</w:t>
      </w:r>
      <w:r>
        <w:rPr>
          <w:color w:val="585858"/>
          <w:spacing w:val="-2"/>
        </w:rPr>
        <w:t xml:space="preserve"> </w:t>
      </w:r>
      <w:r>
        <w:rPr>
          <w:color w:val="585858"/>
        </w:rPr>
        <w:t>the coupe itself (stand of trees) must be large enough to be economically viable to harvest and manage.</w:t>
      </w:r>
    </w:p>
    <w:p w14:paraId="271D3542" w14:textId="77777777" w:rsidR="00B959B9" w:rsidRDefault="000B2709">
      <w:pPr>
        <w:pStyle w:val="BodyText"/>
        <w:spacing w:before="123" w:line="360" w:lineRule="auto"/>
        <w:ind w:left="113" w:right="243"/>
      </w:pPr>
      <w:r>
        <w:rPr>
          <w:color w:val="585858"/>
        </w:rPr>
        <w:t>The cycle of forestry is land preparation, planting, growing, harvesting, and thinning of trees. Forestry harvesting</w:t>
      </w:r>
      <w:r>
        <w:rPr>
          <w:color w:val="585858"/>
          <w:spacing w:val="-3"/>
        </w:rPr>
        <w:t xml:space="preserve"> </w:t>
      </w:r>
      <w:r>
        <w:rPr>
          <w:color w:val="585858"/>
        </w:rPr>
        <w:t>and</w:t>
      </w:r>
      <w:r>
        <w:rPr>
          <w:color w:val="585858"/>
          <w:spacing w:val="-3"/>
        </w:rPr>
        <w:t xml:space="preserve"> </w:t>
      </w:r>
      <w:r>
        <w:rPr>
          <w:color w:val="585858"/>
        </w:rPr>
        <w:t>thinning</w:t>
      </w:r>
      <w:r>
        <w:rPr>
          <w:color w:val="585858"/>
          <w:spacing w:val="-3"/>
        </w:rPr>
        <w:t xml:space="preserve"> </w:t>
      </w:r>
      <w:r>
        <w:rPr>
          <w:color w:val="585858"/>
        </w:rPr>
        <w:t>operations</w:t>
      </w:r>
      <w:r>
        <w:rPr>
          <w:color w:val="585858"/>
          <w:spacing w:val="-1"/>
        </w:rPr>
        <w:t xml:space="preserve"> </w:t>
      </w:r>
      <w:r>
        <w:rPr>
          <w:color w:val="585858"/>
        </w:rPr>
        <w:t>are</w:t>
      </w:r>
      <w:r>
        <w:rPr>
          <w:color w:val="585858"/>
          <w:spacing w:val="-3"/>
        </w:rPr>
        <w:t xml:space="preserve"> </w:t>
      </w:r>
      <w:r>
        <w:rPr>
          <w:color w:val="585858"/>
        </w:rPr>
        <w:t>ongoing</w:t>
      </w:r>
      <w:r>
        <w:rPr>
          <w:color w:val="585858"/>
          <w:spacing w:val="-6"/>
        </w:rPr>
        <w:t xml:space="preserve"> </w:t>
      </w:r>
      <w:r>
        <w:rPr>
          <w:color w:val="585858"/>
        </w:rPr>
        <w:t>across</w:t>
      </w:r>
      <w:r>
        <w:rPr>
          <w:color w:val="585858"/>
          <w:spacing w:val="-6"/>
        </w:rPr>
        <w:t xml:space="preserve"> </w:t>
      </w:r>
      <w:proofErr w:type="gramStart"/>
      <w:r>
        <w:rPr>
          <w:color w:val="585858"/>
        </w:rPr>
        <w:t>a</w:t>
      </w:r>
      <w:r>
        <w:rPr>
          <w:color w:val="585858"/>
          <w:spacing w:val="-3"/>
        </w:rPr>
        <w:t xml:space="preserve"> </w:t>
      </w:r>
      <w:r>
        <w:rPr>
          <w:color w:val="585858"/>
        </w:rPr>
        <w:t>plantation</w:t>
      </w:r>
      <w:proofErr w:type="gramEnd"/>
      <w:r>
        <w:rPr>
          <w:color w:val="585858"/>
        </w:rPr>
        <w:t>. Coupes</w:t>
      </w:r>
      <w:r>
        <w:rPr>
          <w:color w:val="585858"/>
          <w:spacing w:val="-1"/>
        </w:rPr>
        <w:t xml:space="preserve"> </w:t>
      </w:r>
      <w:r>
        <w:rPr>
          <w:color w:val="585858"/>
        </w:rPr>
        <w:t>are</w:t>
      </w:r>
      <w:r>
        <w:rPr>
          <w:color w:val="585858"/>
          <w:spacing w:val="-3"/>
        </w:rPr>
        <w:t xml:space="preserve"> </w:t>
      </w:r>
      <w:r>
        <w:rPr>
          <w:color w:val="585858"/>
        </w:rPr>
        <w:t>established</w:t>
      </w:r>
      <w:r>
        <w:rPr>
          <w:color w:val="585858"/>
          <w:spacing w:val="-3"/>
        </w:rPr>
        <w:t xml:space="preserve"> </w:t>
      </w:r>
      <w:r>
        <w:rPr>
          <w:color w:val="585858"/>
        </w:rPr>
        <w:t>and</w:t>
      </w:r>
      <w:r>
        <w:rPr>
          <w:color w:val="585858"/>
          <w:spacing w:val="-3"/>
        </w:rPr>
        <w:t xml:space="preserve"> </w:t>
      </w:r>
      <w:r>
        <w:rPr>
          <w:color w:val="585858"/>
        </w:rPr>
        <w:t>harvested at 30 years</w:t>
      </w:r>
      <w:r>
        <w:rPr>
          <w:color w:val="585858"/>
          <w:spacing w:val="-3"/>
        </w:rPr>
        <w:t xml:space="preserve"> </w:t>
      </w:r>
      <w:r>
        <w:rPr>
          <w:color w:val="585858"/>
        </w:rPr>
        <w:t>for softwood pine plantations, thinning these activities</w:t>
      </w:r>
      <w:r>
        <w:rPr>
          <w:color w:val="585858"/>
          <w:spacing w:val="-1"/>
        </w:rPr>
        <w:t xml:space="preserve"> </w:t>
      </w:r>
      <w:r>
        <w:rPr>
          <w:color w:val="585858"/>
        </w:rPr>
        <w:t>may</w:t>
      </w:r>
      <w:r>
        <w:rPr>
          <w:color w:val="585858"/>
          <w:spacing w:val="-3"/>
        </w:rPr>
        <w:t xml:space="preserve"> </w:t>
      </w:r>
      <w:r>
        <w:rPr>
          <w:color w:val="585858"/>
        </w:rPr>
        <w:t>occur at</w:t>
      </w:r>
      <w:r>
        <w:rPr>
          <w:color w:val="585858"/>
          <w:spacing w:val="-2"/>
        </w:rPr>
        <w:t xml:space="preserve"> </w:t>
      </w:r>
      <w:r>
        <w:rPr>
          <w:color w:val="585858"/>
        </w:rPr>
        <w:t>10</w:t>
      </w:r>
      <w:r>
        <w:rPr>
          <w:color w:val="585858"/>
          <w:spacing w:val="-1"/>
        </w:rPr>
        <w:t xml:space="preserve"> </w:t>
      </w:r>
      <w:r>
        <w:rPr>
          <w:color w:val="585858"/>
        </w:rPr>
        <w:t>to13 years</w:t>
      </w:r>
      <w:r>
        <w:rPr>
          <w:color w:val="585858"/>
          <w:spacing w:val="-3"/>
        </w:rPr>
        <w:t xml:space="preserve"> </w:t>
      </w:r>
      <w:r>
        <w:rPr>
          <w:color w:val="585858"/>
        </w:rPr>
        <w:t>and 18</w:t>
      </w:r>
      <w:r>
        <w:rPr>
          <w:color w:val="585858"/>
          <w:spacing w:val="-1"/>
        </w:rPr>
        <w:t xml:space="preserve"> </w:t>
      </w:r>
      <w:r>
        <w:rPr>
          <w:color w:val="585858"/>
        </w:rPr>
        <w:t>to</w:t>
      </w:r>
      <w:r>
        <w:rPr>
          <w:color w:val="585858"/>
          <w:spacing w:val="-5"/>
        </w:rPr>
        <w:t xml:space="preserve"> </w:t>
      </w:r>
      <w:r>
        <w:rPr>
          <w:color w:val="585858"/>
        </w:rPr>
        <w:t xml:space="preserve">20 years. Coupes are set up for </w:t>
      </w:r>
      <w:proofErr w:type="gramStart"/>
      <w:r>
        <w:rPr>
          <w:color w:val="585858"/>
        </w:rPr>
        <w:t>certain</w:t>
      </w:r>
      <w:proofErr w:type="gramEnd"/>
      <w:r>
        <w:rPr>
          <w:color w:val="585858"/>
        </w:rPr>
        <w:t xml:space="preserve"> number of trees which minimise costs in</w:t>
      </w:r>
      <w:r>
        <w:rPr>
          <w:color w:val="585858"/>
          <w:spacing w:val="-2"/>
        </w:rPr>
        <w:t xml:space="preserve"> </w:t>
      </w:r>
      <w:r>
        <w:rPr>
          <w:color w:val="585858"/>
        </w:rPr>
        <w:t>managing weeds and pests. Small slithers of trees from coupes are not economical to manage.</w:t>
      </w:r>
    </w:p>
    <w:p w14:paraId="2690DED3" w14:textId="77777777" w:rsidR="00B959B9" w:rsidRDefault="00B959B9">
      <w:pPr>
        <w:pStyle w:val="BodyText"/>
        <w:spacing w:before="128"/>
      </w:pPr>
    </w:p>
    <w:p w14:paraId="1EC100D2" w14:textId="77777777" w:rsidR="00B959B9" w:rsidRDefault="000B2709">
      <w:pPr>
        <w:pStyle w:val="Heading2"/>
        <w:numPr>
          <w:ilvl w:val="2"/>
          <w:numId w:val="31"/>
        </w:numPr>
        <w:tabs>
          <w:tab w:val="left" w:pos="1245"/>
        </w:tabs>
      </w:pPr>
      <w:bookmarkStart w:id="12" w:name="6.2.3_Sensitivity_of_agricultural_values"/>
      <w:bookmarkEnd w:id="12"/>
      <w:r>
        <w:rPr>
          <w:color w:val="18314A"/>
        </w:rPr>
        <w:t>Sensitivity</w:t>
      </w:r>
      <w:r>
        <w:rPr>
          <w:color w:val="18314A"/>
          <w:spacing w:val="-10"/>
        </w:rPr>
        <w:t xml:space="preserve"> </w:t>
      </w:r>
      <w:r>
        <w:rPr>
          <w:color w:val="18314A"/>
        </w:rPr>
        <w:t>of</w:t>
      </w:r>
      <w:r>
        <w:rPr>
          <w:color w:val="18314A"/>
          <w:spacing w:val="-10"/>
        </w:rPr>
        <w:t xml:space="preserve"> </w:t>
      </w:r>
      <w:r>
        <w:rPr>
          <w:color w:val="18314A"/>
        </w:rPr>
        <w:t>agricultural</w:t>
      </w:r>
      <w:r>
        <w:rPr>
          <w:color w:val="18314A"/>
          <w:spacing w:val="-3"/>
        </w:rPr>
        <w:t xml:space="preserve"> </w:t>
      </w:r>
      <w:r>
        <w:rPr>
          <w:color w:val="18314A"/>
          <w:spacing w:val="-2"/>
        </w:rPr>
        <w:t>values</w:t>
      </w:r>
    </w:p>
    <w:p w14:paraId="6D494CA8" w14:textId="77777777" w:rsidR="00B959B9" w:rsidRDefault="000B2709">
      <w:pPr>
        <w:pStyle w:val="BodyText"/>
        <w:spacing w:before="241" w:line="360" w:lineRule="auto"/>
        <w:ind w:left="113" w:right="161" w:hanging="1"/>
      </w:pPr>
      <w:r>
        <w:rPr>
          <w:color w:val="585858"/>
        </w:rPr>
        <w:t xml:space="preserve">Both values are assigned different sensitivity ratings based on the agricultural type and for forestry (see </w:t>
      </w:r>
      <w:hyperlink w:anchor="_bookmark4" w:history="1">
        <w:r>
          <w:rPr>
            <w:color w:val="585858"/>
          </w:rPr>
          <w:t>Table 6-3</w:t>
        </w:r>
      </w:hyperlink>
      <w:r>
        <w:rPr>
          <w:color w:val="585858"/>
        </w:rPr>
        <w:t>). This is because the characteristics of each agricultural type are unique; grazing beef cattle is different to</w:t>
      </w:r>
      <w:r>
        <w:rPr>
          <w:color w:val="585858"/>
          <w:spacing w:val="-7"/>
        </w:rPr>
        <w:t xml:space="preserve"> </w:t>
      </w:r>
      <w:r>
        <w:rPr>
          <w:color w:val="585858"/>
        </w:rPr>
        <w:t>growing</w:t>
      </w:r>
      <w:r>
        <w:rPr>
          <w:color w:val="585858"/>
          <w:spacing w:val="-2"/>
        </w:rPr>
        <w:t xml:space="preserve"> </w:t>
      </w:r>
      <w:r>
        <w:rPr>
          <w:color w:val="585858"/>
        </w:rPr>
        <w:t>vegetables, the</w:t>
      </w:r>
      <w:r>
        <w:rPr>
          <w:color w:val="585858"/>
          <w:spacing w:val="-2"/>
        </w:rPr>
        <w:t xml:space="preserve"> </w:t>
      </w:r>
      <w:r>
        <w:rPr>
          <w:color w:val="585858"/>
        </w:rPr>
        <w:t>land</w:t>
      </w:r>
      <w:r>
        <w:rPr>
          <w:color w:val="585858"/>
          <w:spacing w:val="-2"/>
        </w:rPr>
        <w:t xml:space="preserve"> </w:t>
      </w:r>
      <w:r>
        <w:rPr>
          <w:color w:val="585858"/>
        </w:rPr>
        <w:t>requirements,</w:t>
      </w:r>
      <w:r>
        <w:rPr>
          <w:color w:val="585858"/>
          <w:spacing w:val="-4"/>
        </w:rPr>
        <w:t xml:space="preserve"> </w:t>
      </w:r>
      <w:r>
        <w:rPr>
          <w:color w:val="585858"/>
        </w:rPr>
        <w:t>physical</w:t>
      </w:r>
      <w:r>
        <w:rPr>
          <w:color w:val="585858"/>
          <w:spacing w:val="-2"/>
        </w:rPr>
        <w:t xml:space="preserve"> </w:t>
      </w:r>
      <w:proofErr w:type="gramStart"/>
      <w:r>
        <w:rPr>
          <w:color w:val="585858"/>
        </w:rPr>
        <w:t>infrastructure</w:t>
      </w:r>
      <w:proofErr w:type="gramEnd"/>
      <w:r>
        <w:rPr>
          <w:color w:val="585858"/>
          <w:spacing w:val="-2"/>
        </w:rPr>
        <w:t xml:space="preserve"> </w:t>
      </w:r>
      <w:r>
        <w:rPr>
          <w:color w:val="585858"/>
        </w:rPr>
        <w:t>and</w:t>
      </w:r>
      <w:r>
        <w:rPr>
          <w:color w:val="585858"/>
          <w:spacing w:val="-2"/>
        </w:rPr>
        <w:t xml:space="preserve"> </w:t>
      </w:r>
      <w:r>
        <w:rPr>
          <w:color w:val="585858"/>
        </w:rPr>
        <w:t>human</w:t>
      </w:r>
      <w:r>
        <w:rPr>
          <w:color w:val="585858"/>
          <w:spacing w:val="-2"/>
        </w:rPr>
        <w:t xml:space="preserve"> </w:t>
      </w:r>
      <w:r>
        <w:rPr>
          <w:color w:val="585858"/>
        </w:rPr>
        <w:t>inputs are</w:t>
      </w:r>
      <w:r>
        <w:rPr>
          <w:color w:val="585858"/>
          <w:spacing w:val="-7"/>
        </w:rPr>
        <w:t xml:space="preserve"> </w:t>
      </w:r>
      <w:r>
        <w:rPr>
          <w:color w:val="585858"/>
        </w:rPr>
        <w:t>not</w:t>
      </w:r>
      <w:r>
        <w:rPr>
          <w:color w:val="585858"/>
          <w:spacing w:val="-4"/>
        </w:rPr>
        <w:t xml:space="preserve"> </w:t>
      </w:r>
      <w:r>
        <w:rPr>
          <w:color w:val="585858"/>
        </w:rPr>
        <w:t xml:space="preserve">the </w:t>
      </w:r>
      <w:r>
        <w:rPr>
          <w:color w:val="585858"/>
          <w:spacing w:val="-2"/>
        </w:rPr>
        <w:t>same.</w:t>
      </w:r>
    </w:p>
    <w:p w14:paraId="300EB71A" w14:textId="77777777" w:rsidR="00B959B9" w:rsidRDefault="00B959B9">
      <w:pPr>
        <w:spacing w:line="360" w:lineRule="auto"/>
        <w:sectPr w:rsidR="00B959B9">
          <w:pgSz w:w="11910" w:h="16840"/>
          <w:pgMar w:top="1500" w:right="1020" w:bottom="820" w:left="1020" w:header="467" w:footer="636" w:gutter="0"/>
          <w:cols w:space="720"/>
        </w:sectPr>
      </w:pPr>
    </w:p>
    <w:p w14:paraId="3F9333D7" w14:textId="77777777" w:rsidR="00B959B9" w:rsidRDefault="00B959B9">
      <w:pPr>
        <w:pStyle w:val="BodyText"/>
        <w:spacing w:after="1"/>
        <w:rPr>
          <w:sz w:val="18"/>
        </w:rPr>
      </w:pPr>
    </w:p>
    <w:p w14:paraId="0D389F51" w14:textId="77777777" w:rsidR="00B959B9" w:rsidRDefault="000B2709">
      <w:pPr>
        <w:pStyle w:val="BodyText"/>
        <w:spacing w:line="216" w:lineRule="exact"/>
        <w:ind w:left="103"/>
      </w:pPr>
      <w:r>
        <w:rPr>
          <w:noProof/>
          <w:position w:val="-3"/>
        </w:rPr>
        <w:drawing>
          <wp:inline distT="0" distB="0" distL="0" distR="0" wp14:anchorId="7A10272B" wp14:editId="58BB8897">
            <wp:extent cx="3544823" cy="137159"/>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22" cstate="print"/>
                    <a:stretch>
                      <a:fillRect/>
                    </a:stretch>
                  </pic:blipFill>
                  <pic:spPr>
                    <a:xfrm>
                      <a:off x="0" y="0"/>
                      <a:ext cx="3544823" cy="137159"/>
                    </a:xfrm>
                    <a:prstGeom prst="rect">
                      <a:avLst/>
                    </a:prstGeom>
                  </pic:spPr>
                </pic:pic>
              </a:graphicData>
            </a:graphic>
          </wp:inline>
        </w:drawing>
      </w:r>
    </w:p>
    <w:p w14:paraId="5044A298"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2526"/>
        <w:gridCol w:w="1121"/>
        <w:gridCol w:w="5993"/>
      </w:tblGrid>
      <w:tr w:rsidR="00B959B9" w14:paraId="1B865BF7" w14:textId="77777777">
        <w:trPr>
          <w:trHeight w:val="518"/>
        </w:trPr>
        <w:tc>
          <w:tcPr>
            <w:tcW w:w="2526" w:type="dxa"/>
            <w:shd w:val="clear" w:color="auto" w:fill="133149"/>
          </w:tcPr>
          <w:p w14:paraId="741E7596" w14:textId="77777777" w:rsidR="00B959B9" w:rsidRDefault="000B2709">
            <w:pPr>
              <w:pStyle w:val="TableParagraph"/>
              <w:spacing w:before="114"/>
              <w:rPr>
                <w:b/>
                <w:sz w:val="18"/>
              </w:rPr>
            </w:pPr>
            <w:bookmarkStart w:id="13" w:name="_bookmark4"/>
            <w:bookmarkEnd w:id="13"/>
            <w:r>
              <w:rPr>
                <w:b/>
                <w:color w:val="FFFFFF"/>
                <w:spacing w:val="-2"/>
                <w:sz w:val="18"/>
              </w:rPr>
              <w:t>Value</w:t>
            </w:r>
          </w:p>
        </w:tc>
        <w:tc>
          <w:tcPr>
            <w:tcW w:w="1121" w:type="dxa"/>
            <w:shd w:val="clear" w:color="auto" w:fill="133149"/>
          </w:tcPr>
          <w:p w14:paraId="4F91E990" w14:textId="77777777" w:rsidR="00B959B9" w:rsidRDefault="000B2709">
            <w:pPr>
              <w:pStyle w:val="TableParagraph"/>
              <w:spacing w:before="114"/>
              <w:ind w:left="109"/>
              <w:rPr>
                <w:b/>
                <w:sz w:val="18"/>
              </w:rPr>
            </w:pPr>
            <w:r>
              <w:rPr>
                <w:b/>
                <w:color w:val="FFFFFF"/>
                <w:spacing w:val="-2"/>
                <w:sz w:val="18"/>
              </w:rPr>
              <w:t>Sensitivity</w:t>
            </w:r>
          </w:p>
        </w:tc>
        <w:tc>
          <w:tcPr>
            <w:tcW w:w="5993" w:type="dxa"/>
            <w:shd w:val="clear" w:color="auto" w:fill="133149"/>
          </w:tcPr>
          <w:p w14:paraId="2BBA0CB6" w14:textId="77777777" w:rsidR="00B959B9" w:rsidRDefault="000B2709">
            <w:pPr>
              <w:pStyle w:val="TableParagraph"/>
              <w:spacing w:before="114"/>
              <w:ind w:left="101"/>
              <w:rPr>
                <w:b/>
                <w:sz w:val="18"/>
              </w:rPr>
            </w:pPr>
            <w:r>
              <w:rPr>
                <w:b/>
                <w:color w:val="FFFFFF"/>
                <w:sz w:val="18"/>
              </w:rPr>
              <w:t>Reason</w:t>
            </w:r>
            <w:r>
              <w:rPr>
                <w:b/>
                <w:color w:val="FFFFFF"/>
                <w:spacing w:val="-5"/>
                <w:sz w:val="18"/>
              </w:rPr>
              <w:t xml:space="preserve"> </w:t>
            </w:r>
            <w:r>
              <w:rPr>
                <w:b/>
                <w:color w:val="FFFFFF"/>
                <w:sz w:val="18"/>
              </w:rPr>
              <w:t>for</w:t>
            </w:r>
            <w:r>
              <w:rPr>
                <w:b/>
                <w:color w:val="FFFFFF"/>
                <w:spacing w:val="-1"/>
                <w:sz w:val="18"/>
              </w:rPr>
              <w:t xml:space="preserve"> </w:t>
            </w:r>
            <w:r>
              <w:rPr>
                <w:b/>
                <w:color w:val="FFFFFF"/>
                <w:spacing w:val="-2"/>
                <w:sz w:val="18"/>
              </w:rPr>
              <w:t>sensitivity</w:t>
            </w:r>
          </w:p>
        </w:tc>
      </w:tr>
      <w:tr w:rsidR="00B959B9" w14:paraId="17D7DA29" w14:textId="77777777">
        <w:trPr>
          <w:trHeight w:val="844"/>
        </w:trPr>
        <w:tc>
          <w:tcPr>
            <w:tcW w:w="2526" w:type="dxa"/>
            <w:shd w:val="clear" w:color="auto" w:fill="D3E6F4"/>
          </w:tcPr>
          <w:p w14:paraId="0C82CEE7" w14:textId="77777777" w:rsidR="00B959B9" w:rsidRDefault="000B2709">
            <w:pPr>
              <w:pStyle w:val="TableParagraph"/>
              <w:rPr>
                <w:sz w:val="18"/>
              </w:rPr>
            </w:pPr>
            <w:r>
              <w:rPr>
                <w:color w:val="5F5F5F"/>
                <w:sz w:val="18"/>
              </w:rPr>
              <w:t>Land</w:t>
            </w:r>
            <w:r>
              <w:rPr>
                <w:color w:val="5F5F5F"/>
                <w:spacing w:val="-2"/>
                <w:sz w:val="18"/>
              </w:rPr>
              <w:t xml:space="preserve"> </w:t>
            </w:r>
            <w:r>
              <w:rPr>
                <w:color w:val="5F5F5F"/>
                <w:sz w:val="18"/>
              </w:rPr>
              <w:t>capability</w:t>
            </w:r>
            <w:r>
              <w:rPr>
                <w:color w:val="5F5F5F"/>
                <w:spacing w:val="-7"/>
                <w:sz w:val="18"/>
              </w:rPr>
              <w:t xml:space="preserve"> </w:t>
            </w:r>
            <w:r>
              <w:rPr>
                <w:color w:val="5F5F5F"/>
                <w:spacing w:val="-2"/>
                <w:sz w:val="18"/>
              </w:rPr>
              <w:t>(dairy)</w:t>
            </w:r>
          </w:p>
        </w:tc>
        <w:tc>
          <w:tcPr>
            <w:tcW w:w="1121" w:type="dxa"/>
            <w:shd w:val="clear" w:color="auto" w:fill="D3E6F4"/>
          </w:tcPr>
          <w:p w14:paraId="114821ED" w14:textId="77777777" w:rsidR="00B959B9" w:rsidRDefault="000B2709">
            <w:pPr>
              <w:pStyle w:val="TableParagraph"/>
              <w:ind w:left="109"/>
              <w:rPr>
                <w:sz w:val="18"/>
              </w:rPr>
            </w:pPr>
            <w:r>
              <w:rPr>
                <w:color w:val="5F5F5F"/>
                <w:spacing w:val="-4"/>
                <w:sz w:val="18"/>
              </w:rPr>
              <w:t>High</w:t>
            </w:r>
          </w:p>
        </w:tc>
        <w:tc>
          <w:tcPr>
            <w:tcW w:w="5993" w:type="dxa"/>
            <w:shd w:val="clear" w:color="auto" w:fill="D3E6F4"/>
          </w:tcPr>
          <w:p w14:paraId="174A48CF" w14:textId="77777777" w:rsidR="00B959B9" w:rsidRDefault="000B2709">
            <w:pPr>
              <w:pStyle w:val="TableParagraph"/>
              <w:ind w:left="101"/>
              <w:rPr>
                <w:sz w:val="18"/>
              </w:rPr>
            </w:pPr>
            <w:r>
              <w:rPr>
                <w:color w:val="5F5F5F"/>
                <w:sz w:val="18"/>
              </w:rPr>
              <w:t>Dairy cattle require a lot of water and feed, including supplementary feeding</w:t>
            </w:r>
            <w:r>
              <w:rPr>
                <w:color w:val="5F5F5F"/>
                <w:spacing w:val="-4"/>
                <w:sz w:val="18"/>
              </w:rPr>
              <w:t xml:space="preserve"> </w:t>
            </w:r>
            <w:r>
              <w:rPr>
                <w:color w:val="5F5F5F"/>
                <w:sz w:val="18"/>
              </w:rPr>
              <w:t>of</w:t>
            </w:r>
            <w:r>
              <w:rPr>
                <w:color w:val="5F5F5F"/>
                <w:spacing w:val="-1"/>
                <w:sz w:val="18"/>
              </w:rPr>
              <w:t xml:space="preserve"> </w:t>
            </w:r>
            <w:r>
              <w:rPr>
                <w:color w:val="5F5F5F"/>
                <w:sz w:val="18"/>
              </w:rPr>
              <w:t>e.g.,</w:t>
            </w:r>
            <w:r>
              <w:rPr>
                <w:color w:val="5F5F5F"/>
                <w:spacing w:val="-1"/>
                <w:sz w:val="18"/>
              </w:rPr>
              <w:t xml:space="preserve"> </w:t>
            </w:r>
            <w:r>
              <w:rPr>
                <w:color w:val="5F5F5F"/>
                <w:sz w:val="18"/>
              </w:rPr>
              <w:t>hay.</w:t>
            </w:r>
            <w:r>
              <w:rPr>
                <w:color w:val="5F5F5F"/>
                <w:spacing w:val="-1"/>
                <w:sz w:val="18"/>
              </w:rPr>
              <w:t xml:space="preserve"> </w:t>
            </w:r>
            <w:r>
              <w:rPr>
                <w:color w:val="5F5F5F"/>
                <w:sz w:val="18"/>
              </w:rPr>
              <w:t>If</w:t>
            </w:r>
            <w:r>
              <w:rPr>
                <w:color w:val="5F5F5F"/>
                <w:spacing w:val="-1"/>
                <w:sz w:val="18"/>
              </w:rPr>
              <w:t xml:space="preserve"> </w:t>
            </w:r>
            <w:r>
              <w:rPr>
                <w:color w:val="5F5F5F"/>
                <w:sz w:val="18"/>
              </w:rPr>
              <w:t>hay production</w:t>
            </w:r>
            <w:r>
              <w:rPr>
                <w:color w:val="5F5F5F"/>
                <w:spacing w:val="-4"/>
                <w:sz w:val="18"/>
              </w:rPr>
              <w:t xml:space="preserve"> </w:t>
            </w:r>
            <w:r>
              <w:rPr>
                <w:color w:val="5F5F5F"/>
                <w:sz w:val="18"/>
              </w:rPr>
              <w:t>on</w:t>
            </w:r>
            <w:r>
              <w:rPr>
                <w:color w:val="5F5F5F"/>
                <w:spacing w:val="-4"/>
                <w:sz w:val="18"/>
              </w:rPr>
              <w:t xml:space="preserve"> </w:t>
            </w:r>
            <w:r>
              <w:rPr>
                <w:color w:val="5F5F5F"/>
                <w:sz w:val="18"/>
              </w:rPr>
              <w:t>the</w:t>
            </w:r>
            <w:r>
              <w:rPr>
                <w:color w:val="5F5F5F"/>
                <w:spacing w:val="-9"/>
                <w:sz w:val="18"/>
              </w:rPr>
              <w:t xml:space="preserve"> </w:t>
            </w:r>
            <w:r>
              <w:rPr>
                <w:color w:val="5F5F5F"/>
                <w:sz w:val="18"/>
              </w:rPr>
              <w:t>farm</w:t>
            </w:r>
            <w:r>
              <w:rPr>
                <w:color w:val="5F5F5F"/>
                <w:spacing w:val="-2"/>
                <w:sz w:val="18"/>
              </w:rPr>
              <w:t xml:space="preserve"> </w:t>
            </w:r>
            <w:r>
              <w:rPr>
                <w:color w:val="5F5F5F"/>
                <w:sz w:val="18"/>
              </w:rPr>
              <w:t>is disturbed</w:t>
            </w:r>
            <w:r>
              <w:rPr>
                <w:color w:val="5F5F5F"/>
                <w:spacing w:val="-4"/>
                <w:sz w:val="18"/>
              </w:rPr>
              <w:t xml:space="preserve"> </w:t>
            </w:r>
            <w:r>
              <w:rPr>
                <w:color w:val="5F5F5F"/>
                <w:sz w:val="18"/>
              </w:rPr>
              <w:t>due</w:t>
            </w:r>
            <w:r>
              <w:rPr>
                <w:color w:val="5F5F5F"/>
                <w:spacing w:val="-4"/>
                <w:sz w:val="18"/>
              </w:rPr>
              <w:t xml:space="preserve"> </w:t>
            </w:r>
            <w:r>
              <w:rPr>
                <w:color w:val="5F5F5F"/>
                <w:sz w:val="18"/>
              </w:rPr>
              <w:t>to construction, landholders might have to buy it in at their expense</w:t>
            </w:r>
          </w:p>
        </w:tc>
      </w:tr>
      <w:tr w:rsidR="00B959B9" w14:paraId="566F25E8" w14:textId="77777777">
        <w:trPr>
          <w:trHeight w:val="844"/>
        </w:trPr>
        <w:tc>
          <w:tcPr>
            <w:tcW w:w="2526" w:type="dxa"/>
          </w:tcPr>
          <w:p w14:paraId="4ED909C5" w14:textId="77777777" w:rsidR="00B959B9" w:rsidRDefault="000B2709">
            <w:pPr>
              <w:pStyle w:val="TableParagraph"/>
              <w:rPr>
                <w:sz w:val="18"/>
              </w:rPr>
            </w:pPr>
            <w:r>
              <w:rPr>
                <w:color w:val="5F5F5F"/>
                <w:sz w:val="18"/>
              </w:rPr>
              <w:t>Land</w:t>
            </w:r>
            <w:r>
              <w:rPr>
                <w:color w:val="5F5F5F"/>
                <w:spacing w:val="-2"/>
                <w:sz w:val="18"/>
              </w:rPr>
              <w:t xml:space="preserve"> </w:t>
            </w:r>
            <w:r>
              <w:rPr>
                <w:color w:val="5F5F5F"/>
                <w:sz w:val="18"/>
              </w:rPr>
              <w:t>capability</w:t>
            </w:r>
            <w:r>
              <w:rPr>
                <w:color w:val="5F5F5F"/>
                <w:spacing w:val="-7"/>
                <w:sz w:val="18"/>
              </w:rPr>
              <w:t xml:space="preserve"> </w:t>
            </w:r>
            <w:r>
              <w:rPr>
                <w:color w:val="5F5F5F"/>
                <w:spacing w:val="-2"/>
                <w:sz w:val="18"/>
              </w:rPr>
              <w:t>(beef)</w:t>
            </w:r>
          </w:p>
        </w:tc>
        <w:tc>
          <w:tcPr>
            <w:tcW w:w="1121" w:type="dxa"/>
          </w:tcPr>
          <w:p w14:paraId="7758B137" w14:textId="77777777" w:rsidR="00B959B9" w:rsidRDefault="000B2709">
            <w:pPr>
              <w:pStyle w:val="TableParagraph"/>
              <w:ind w:left="109"/>
              <w:rPr>
                <w:sz w:val="18"/>
              </w:rPr>
            </w:pPr>
            <w:r>
              <w:rPr>
                <w:color w:val="5F5F5F"/>
                <w:spacing w:val="-2"/>
                <w:sz w:val="18"/>
              </w:rPr>
              <w:t>Moderate</w:t>
            </w:r>
          </w:p>
        </w:tc>
        <w:tc>
          <w:tcPr>
            <w:tcW w:w="5993" w:type="dxa"/>
          </w:tcPr>
          <w:p w14:paraId="20938557" w14:textId="77777777" w:rsidR="00B959B9" w:rsidRDefault="000B2709">
            <w:pPr>
              <w:pStyle w:val="TableParagraph"/>
              <w:ind w:left="101"/>
              <w:rPr>
                <w:sz w:val="18"/>
              </w:rPr>
            </w:pPr>
            <w:r>
              <w:rPr>
                <w:color w:val="5F5F5F"/>
                <w:sz w:val="18"/>
              </w:rPr>
              <w:t>Beef cattle require access to pasture that may be disturbed during construction.</w:t>
            </w:r>
            <w:r>
              <w:rPr>
                <w:color w:val="5F5F5F"/>
                <w:spacing w:val="-8"/>
                <w:sz w:val="18"/>
              </w:rPr>
              <w:t xml:space="preserve"> </w:t>
            </w:r>
            <w:r>
              <w:rPr>
                <w:color w:val="5F5F5F"/>
                <w:sz w:val="18"/>
              </w:rPr>
              <w:t>Moderate</w:t>
            </w:r>
            <w:r>
              <w:rPr>
                <w:color w:val="5F5F5F"/>
                <w:spacing w:val="-6"/>
                <w:sz w:val="18"/>
              </w:rPr>
              <w:t xml:space="preserve"> </w:t>
            </w:r>
            <w:r>
              <w:rPr>
                <w:color w:val="5F5F5F"/>
                <w:sz w:val="18"/>
              </w:rPr>
              <w:t>to</w:t>
            </w:r>
            <w:r>
              <w:rPr>
                <w:color w:val="5F5F5F"/>
                <w:spacing w:val="-6"/>
                <w:sz w:val="18"/>
              </w:rPr>
              <w:t xml:space="preserve"> </w:t>
            </w:r>
            <w:r>
              <w:rPr>
                <w:color w:val="5F5F5F"/>
                <w:sz w:val="18"/>
              </w:rPr>
              <w:t>high</w:t>
            </w:r>
            <w:r>
              <w:rPr>
                <w:color w:val="5F5F5F"/>
                <w:spacing w:val="-1"/>
                <w:sz w:val="18"/>
              </w:rPr>
              <w:t xml:space="preserve"> </w:t>
            </w:r>
            <w:r>
              <w:rPr>
                <w:color w:val="5F5F5F"/>
                <w:sz w:val="18"/>
              </w:rPr>
              <w:t>carrying</w:t>
            </w:r>
            <w:r>
              <w:rPr>
                <w:color w:val="5F5F5F"/>
                <w:spacing w:val="-6"/>
                <w:sz w:val="18"/>
              </w:rPr>
              <w:t xml:space="preserve"> </w:t>
            </w:r>
            <w:r>
              <w:rPr>
                <w:color w:val="5F5F5F"/>
                <w:sz w:val="18"/>
              </w:rPr>
              <w:t>capacity</w:t>
            </w:r>
            <w:r>
              <w:rPr>
                <w:color w:val="5F5F5F"/>
                <w:spacing w:val="-6"/>
                <w:sz w:val="18"/>
              </w:rPr>
              <w:t xml:space="preserve"> </w:t>
            </w:r>
            <w:r>
              <w:rPr>
                <w:color w:val="5F5F5F"/>
                <w:sz w:val="18"/>
              </w:rPr>
              <w:t>depending</w:t>
            </w:r>
            <w:r>
              <w:rPr>
                <w:color w:val="5F5F5F"/>
                <w:spacing w:val="-6"/>
                <w:sz w:val="18"/>
              </w:rPr>
              <w:t xml:space="preserve"> </w:t>
            </w:r>
            <w:r>
              <w:rPr>
                <w:color w:val="5F5F5F"/>
                <w:sz w:val="18"/>
              </w:rPr>
              <w:t>on</w:t>
            </w:r>
            <w:r>
              <w:rPr>
                <w:color w:val="5F5F5F"/>
                <w:spacing w:val="-1"/>
                <w:sz w:val="18"/>
              </w:rPr>
              <w:t xml:space="preserve"> </w:t>
            </w:r>
            <w:r>
              <w:rPr>
                <w:color w:val="5F5F5F"/>
                <w:sz w:val="18"/>
              </w:rPr>
              <w:t>target market and climatic conditions</w:t>
            </w:r>
          </w:p>
        </w:tc>
      </w:tr>
      <w:tr w:rsidR="00B959B9" w14:paraId="6094D3AF" w14:textId="77777777">
        <w:trPr>
          <w:trHeight w:val="849"/>
        </w:trPr>
        <w:tc>
          <w:tcPr>
            <w:tcW w:w="2526" w:type="dxa"/>
            <w:shd w:val="clear" w:color="auto" w:fill="D3E6F4"/>
          </w:tcPr>
          <w:p w14:paraId="010E242E" w14:textId="77777777" w:rsidR="00B959B9" w:rsidRDefault="000B2709">
            <w:pPr>
              <w:pStyle w:val="TableParagraph"/>
              <w:spacing w:before="114"/>
              <w:rPr>
                <w:sz w:val="18"/>
              </w:rPr>
            </w:pPr>
            <w:r>
              <w:rPr>
                <w:color w:val="5F5F5F"/>
                <w:sz w:val="18"/>
              </w:rPr>
              <w:t>Land</w:t>
            </w:r>
            <w:r>
              <w:rPr>
                <w:color w:val="5F5F5F"/>
                <w:spacing w:val="-2"/>
                <w:sz w:val="18"/>
              </w:rPr>
              <w:t xml:space="preserve"> </w:t>
            </w:r>
            <w:r>
              <w:rPr>
                <w:color w:val="5F5F5F"/>
                <w:sz w:val="18"/>
              </w:rPr>
              <w:t>capability</w:t>
            </w:r>
            <w:r>
              <w:rPr>
                <w:color w:val="5F5F5F"/>
                <w:spacing w:val="-7"/>
                <w:sz w:val="18"/>
              </w:rPr>
              <w:t xml:space="preserve"> </w:t>
            </w:r>
            <w:r>
              <w:rPr>
                <w:color w:val="5F5F5F"/>
                <w:spacing w:val="-2"/>
                <w:sz w:val="18"/>
              </w:rPr>
              <w:t>(horticulture)</w:t>
            </w:r>
          </w:p>
        </w:tc>
        <w:tc>
          <w:tcPr>
            <w:tcW w:w="1121" w:type="dxa"/>
            <w:shd w:val="clear" w:color="auto" w:fill="D3E6F4"/>
          </w:tcPr>
          <w:p w14:paraId="168EA599" w14:textId="77777777" w:rsidR="00B959B9" w:rsidRDefault="000B2709">
            <w:pPr>
              <w:pStyle w:val="TableParagraph"/>
              <w:spacing w:before="114"/>
              <w:ind w:left="109"/>
              <w:rPr>
                <w:sz w:val="18"/>
              </w:rPr>
            </w:pPr>
            <w:r>
              <w:rPr>
                <w:color w:val="5F5F5F"/>
                <w:spacing w:val="-2"/>
                <w:sz w:val="18"/>
              </w:rPr>
              <w:t>Moderate</w:t>
            </w:r>
          </w:p>
        </w:tc>
        <w:tc>
          <w:tcPr>
            <w:tcW w:w="5993" w:type="dxa"/>
            <w:shd w:val="clear" w:color="auto" w:fill="D3E6F4"/>
          </w:tcPr>
          <w:p w14:paraId="79738A7D" w14:textId="77777777" w:rsidR="00B959B9" w:rsidRDefault="000B2709">
            <w:pPr>
              <w:pStyle w:val="TableParagraph"/>
              <w:spacing w:before="114"/>
              <w:ind w:left="101"/>
              <w:rPr>
                <w:sz w:val="18"/>
              </w:rPr>
            </w:pPr>
            <w:r>
              <w:rPr>
                <w:color w:val="5F5F5F"/>
                <w:sz w:val="18"/>
              </w:rPr>
              <w:t>Growing</w:t>
            </w:r>
            <w:r>
              <w:rPr>
                <w:color w:val="5F5F5F"/>
                <w:spacing w:val="-5"/>
                <w:sz w:val="18"/>
              </w:rPr>
              <w:t xml:space="preserve"> </w:t>
            </w:r>
            <w:r>
              <w:rPr>
                <w:color w:val="5F5F5F"/>
                <w:sz w:val="18"/>
              </w:rPr>
              <w:t>crops</w:t>
            </w:r>
            <w:r>
              <w:rPr>
                <w:color w:val="5F5F5F"/>
                <w:spacing w:val="-4"/>
                <w:sz w:val="18"/>
              </w:rPr>
              <w:t xml:space="preserve"> </w:t>
            </w:r>
            <w:r>
              <w:rPr>
                <w:color w:val="5F5F5F"/>
                <w:sz w:val="18"/>
              </w:rPr>
              <w:t>relies</w:t>
            </w:r>
            <w:r>
              <w:rPr>
                <w:color w:val="5F5F5F"/>
                <w:spacing w:val="-1"/>
                <w:sz w:val="18"/>
              </w:rPr>
              <w:t xml:space="preserve"> </w:t>
            </w:r>
            <w:r>
              <w:rPr>
                <w:color w:val="5F5F5F"/>
                <w:sz w:val="18"/>
              </w:rPr>
              <w:t>heavily</w:t>
            </w:r>
            <w:r>
              <w:rPr>
                <w:color w:val="5F5F5F"/>
                <w:spacing w:val="-1"/>
                <w:sz w:val="18"/>
              </w:rPr>
              <w:t xml:space="preserve"> </w:t>
            </w:r>
            <w:r>
              <w:rPr>
                <w:color w:val="5F5F5F"/>
                <w:sz w:val="18"/>
              </w:rPr>
              <w:t>on</w:t>
            </w:r>
            <w:r>
              <w:rPr>
                <w:color w:val="5F5F5F"/>
                <w:spacing w:val="-5"/>
                <w:sz w:val="18"/>
              </w:rPr>
              <w:t xml:space="preserve"> </w:t>
            </w:r>
            <w:r>
              <w:rPr>
                <w:color w:val="5F5F5F"/>
                <w:sz w:val="18"/>
              </w:rPr>
              <w:t>soil</w:t>
            </w:r>
            <w:r>
              <w:rPr>
                <w:color w:val="5F5F5F"/>
                <w:spacing w:val="-3"/>
                <w:sz w:val="18"/>
              </w:rPr>
              <w:t xml:space="preserve"> </w:t>
            </w:r>
            <w:r>
              <w:rPr>
                <w:color w:val="5F5F5F"/>
                <w:sz w:val="18"/>
              </w:rPr>
              <w:t>(including</w:t>
            </w:r>
            <w:r>
              <w:rPr>
                <w:color w:val="5F5F5F"/>
                <w:spacing w:val="-5"/>
                <w:sz w:val="18"/>
              </w:rPr>
              <w:t xml:space="preserve"> </w:t>
            </w:r>
            <w:r>
              <w:rPr>
                <w:color w:val="5F5F5F"/>
                <w:sz w:val="18"/>
              </w:rPr>
              <w:t>the</w:t>
            </w:r>
            <w:r>
              <w:rPr>
                <w:color w:val="5F5F5F"/>
                <w:spacing w:val="-5"/>
                <w:sz w:val="18"/>
              </w:rPr>
              <w:t xml:space="preserve"> </w:t>
            </w:r>
            <w:r>
              <w:rPr>
                <w:color w:val="5F5F5F"/>
                <w:sz w:val="18"/>
              </w:rPr>
              <w:t>amount</w:t>
            </w:r>
            <w:r>
              <w:rPr>
                <w:color w:val="5F5F5F"/>
                <w:spacing w:val="-3"/>
                <w:sz w:val="18"/>
              </w:rPr>
              <w:t xml:space="preserve"> </w:t>
            </w:r>
            <w:r>
              <w:rPr>
                <w:color w:val="5F5F5F"/>
                <w:sz w:val="18"/>
              </w:rPr>
              <w:t>of</w:t>
            </w:r>
            <w:r>
              <w:rPr>
                <w:color w:val="5F5F5F"/>
                <w:spacing w:val="-3"/>
                <w:sz w:val="18"/>
              </w:rPr>
              <w:t xml:space="preserve"> </w:t>
            </w:r>
            <w:r>
              <w:rPr>
                <w:color w:val="5F5F5F"/>
                <w:sz w:val="18"/>
              </w:rPr>
              <w:t xml:space="preserve">organic matter, how well it holds water etc.), which may be disturbed during </w:t>
            </w:r>
            <w:r>
              <w:rPr>
                <w:color w:val="5F5F5F"/>
                <w:spacing w:val="-2"/>
                <w:sz w:val="18"/>
              </w:rPr>
              <w:t>construction</w:t>
            </w:r>
          </w:p>
        </w:tc>
      </w:tr>
      <w:tr w:rsidR="00B959B9" w14:paraId="6FDA66C9" w14:textId="77777777">
        <w:trPr>
          <w:trHeight w:val="633"/>
        </w:trPr>
        <w:tc>
          <w:tcPr>
            <w:tcW w:w="2526" w:type="dxa"/>
          </w:tcPr>
          <w:p w14:paraId="4889C2F4" w14:textId="77777777" w:rsidR="00B959B9" w:rsidRDefault="000B2709">
            <w:pPr>
              <w:pStyle w:val="TableParagraph"/>
              <w:ind w:right="458"/>
              <w:rPr>
                <w:sz w:val="18"/>
              </w:rPr>
            </w:pPr>
            <w:r>
              <w:rPr>
                <w:color w:val="5F5F5F"/>
                <w:sz w:val="18"/>
              </w:rPr>
              <w:t>Land</w:t>
            </w:r>
            <w:r>
              <w:rPr>
                <w:color w:val="5F5F5F"/>
                <w:spacing w:val="-15"/>
                <w:sz w:val="18"/>
              </w:rPr>
              <w:t xml:space="preserve"> </w:t>
            </w:r>
            <w:r>
              <w:rPr>
                <w:color w:val="5F5F5F"/>
                <w:sz w:val="18"/>
              </w:rPr>
              <w:t>capability</w:t>
            </w:r>
            <w:r>
              <w:rPr>
                <w:color w:val="5F5F5F"/>
                <w:spacing w:val="-12"/>
                <w:sz w:val="18"/>
              </w:rPr>
              <w:t xml:space="preserve"> </w:t>
            </w:r>
            <w:r>
              <w:rPr>
                <w:color w:val="5F5F5F"/>
                <w:sz w:val="18"/>
              </w:rPr>
              <w:t xml:space="preserve">(organic </w:t>
            </w:r>
            <w:r>
              <w:rPr>
                <w:color w:val="5F5F5F"/>
                <w:spacing w:val="-2"/>
                <w:sz w:val="18"/>
              </w:rPr>
              <w:t>farming)</w:t>
            </w:r>
          </w:p>
        </w:tc>
        <w:tc>
          <w:tcPr>
            <w:tcW w:w="1121" w:type="dxa"/>
          </w:tcPr>
          <w:p w14:paraId="6808F76F" w14:textId="77777777" w:rsidR="00B959B9" w:rsidRDefault="000B2709">
            <w:pPr>
              <w:pStyle w:val="TableParagraph"/>
              <w:ind w:left="109"/>
              <w:rPr>
                <w:sz w:val="18"/>
              </w:rPr>
            </w:pPr>
            <w:r>
              <w:rPr>
                <w:color w:val="5F5F5F"/>
                <w:spacing w:val="-4"/>
                <w:sz w:val="18"/>
              </w:rPr>
              <w:t>High</w:t>
            </w:r>
          </w:p>
        </w:tc>
        <w:tc>
          <w:tcPr>
            <w:tcW w:w="5993" w:type="dxa"/>
          </w:tcPr>
          <w:p w14:paraId="3B0953A3" w14:textId="77777777" w:rsidR="00B959B9" w:rsidRDefault="000B2709">
            <w:pPr>
              <w:pStyle w:val="TableParagraph"/>
              <w:ind w:left="101"/>
              <w:rPr>
                <w:sz w:val="18"/>
              </w:rPr>
            </w:pPr>
            <w:r>
              <w:rPr>
                <w:color w:val="5F5F5F"/>
                <w:sz w:val="18"/>
              </w:rPr>
              <w:t>Achieving and</w:t>
            </w:r>
            <w:r>
              <w:rPr>
                <w:color w:val="5F5F5F"/>
                <w:spacing w:val="-10"/>
                <w:sz w:val="18"/>
              </w:rPr>
              <w:t xml:space="preserve"> </w:t>
            </w:r>
            <w:r>
              <w:rPr>
                <w:color w:val="5F5F5F"/>
                <w:sz w:val="18"/>
              </w:rPr>
              <w:t>maintaining</w:t>
            </w:r>
            <w:r>
              <w:rPr>
                <w:color w:val="5F5F5F"/>
                <w:spacing w:val="-6"/>
                <w:sz w:val="18"/>
              </w:rPr>
              <w:t xml:space="preserve"> </w:t>
            </w:r>
            <w:r>
              <w:rPr>
                <w:color w:val="5F5F5F"/>
                <w:sz w:val="18"/>
              </w:rPr>
              <w:t>organic</w:t>
            </w:r>
            <w:r>
              <w:rPr>
                <w:color w:val="5F5F5F"/>
                <w:spacing w:val="-5"/>
                <w:sz w:val="18"/>
              </w:rPr>
              <w:t xml:space="preserve"> </w:t>
            </w:r>
            <w:r>
              <w:rPr>
                <w:color w:val="5F5F5F"/>
                <w:sz w:val="18"/>
              </w:rPr>
              <w:t>status</w:t>
            </w:r>
            <w:r>
              <w:rPr>
                <w:color w:val="5F5F5F"/>
                <w:spacing w:val="-5"/>
                <w:sz w:val="18"/>
              </w:rPr>
              <w:t xml:space="preserve"> </w:t>
            </w:r>
            <w:r>
              <w:rPr>
                <w:color w:val="5F5F5F"/>
                <w:sz w:val="18"/>
              </w:rPr>
              <w:t>is</w:t>
            </w:r>
            <w:r>
              <w:rPr>
                <w:color w:val="5F5F5F"/>
                <w:spacing w:val="-5"/>
                <w:sz w:val="18"/>
              </w:rPr>
              <w:t xml:space="preserve"> </w:t>
            </w:r>
            <w:proofErr w:type="spellStart"/>
            <w:r>
              <w:rPr>
                <w:color w:val="5F5F5F"/>
                <w:sz w:val="18"/>
              </w:rPr>
              <w:t>labour</w:t>
            </w:r>
            <w:proofErr w:type="spellEnd"/>
            <w:r>
              <w:rPr>
                <w:color w:val="5F5F5F"/>
                <w:spacing w:val="-3"/>
                <w:sz w:val="18"/>
              </w:rPr>
              <w:t xml:space="preserve"> </w:t>
            </w:r>
            <w:r>
              <w:rPr>
                <w:color w:val="5F5F5F"/>
                <w:sz w:val="18"/>
              </w:rPr>
              <w:t>intensive</w:t>
            </w:r>
            <w:r>
              <w:rPr>
                <w:color w:val="5F5F5F"/>
                <w:spacing w:val="-5"/>
                <w:sz w:val="18"/>
              </w:rPr>
              <w:t xml:space="preserve"> </w:t>
            </w:r>
            <w:r>
              <w:rPr>
                <w:color w:val="5F5F5F"/>
                <w:sz w:val="18"/>
              </w:rPr>
              <w:t>and time consuming; organic land is not easily replaced</w:t>
            </w:r>
          </w:p>
        </w:tc>
      </w:tr>
      <w:tr w:rsidR="00B959B9" w14:paraId="58049939" w14:textId="77777777">
        <w:trPr>
          <w:trHeight w:val="854"/>
        </w:trPr>
        <w:tc>
          <w:tcPr>
            <w:tcW w:w="2526" w:type="dxa"/>
            <w:shd w:val="clear" w:color="auto" w:fill="D3E6F4"/>
          </w:tcPr>
          <w:p w14:paraId="28A60D4E" w14:textId="77777777" w:rsidR="00B959B9" w:rsidRDefault="000B2709">
            <w:pPr>
              <w:pStyle w:val="TableParagraph"/>
              <w:spacing w:before="114" w:line="242" w:lineRule="auto"/>
              <w:ind w:right="645"/>
              <w:jc w:val="both"/>
              <w:rPr>
                <w:sz w:val="18"/>
              </w:rPr>
            </w:pPr>
            <w:r>
              <w:rPr>
                <w:color w:val="5F5F5F"/>
                <w:sz w:val="18"/>
              </w:rPr>
              <w:t>Land</w:t>
            </w:r>
            <w:r>
              <w:rPr>
                <w:color w:val="5F5F5F"/>
                <w:spacing w:val="-15"/>
                <w:sz w:val="18"/>
              </w:rPr>
              <w:t xml:space="preserve"> </w:t>
            </w:r>
            <w:r>
              <w:rPr>
                <w:color w:val="5F5F5F"/>
                <w:sz w:val="18"/>
              </w:rPr>
              <w:t>capability</w:t>
            </w:r>
            <w:r>
              <w:rPr>
                <w:color w:val="5F5F5F"/>
                <w:spacing w:val="-12"/>
                <w:sz w:val="18"/>
              </w:rPr>
              <w:t xml:space="preserve"> </w:t>
            </w:r>
            <w:r>
              <w:rPr>
                <w:color w:val="5F5F5F"/>
                <w:sz w:val="18"/>
              </w:rPr>
              <w:t>(horse breeding,</w:t>
            </w:r>
            <w:r>
              <w:rPr>
                <w:color w:val="5F5F5F"/>
                <w:spacing w:val="-4"/>
                <w:sz w:val="18"/>
              </w:rPr>
              <w:t xml:space="preserve"> </w:t>
            </w:r>
            <w:proofErr w:type="gramStart"/>
            <w:r>
              <w:rPr>
                <w:color w:val="5F5F5F"/>
                <w:sz w:val="18"/>
              </w:rPr>
              <w:t>training</w:t>
            </w:r>
            <w:proofErr w:type="gramEnd"/>
            <w:r>
              <w:rPr>
                <w:color w:val="5F5F5F"/>
                <w:spacing w:val="-7"/>
                <w:sz w:val="18"/>
              </w:rPr>
              <w:t xml:space="preserve"> </w:t>
            </w:r>
            <w:r>
              <w:rPr>
                <w:color w:val="5F5F5F"/>
                <w:sz w:val="18"/>
              </w:rPr>
              <w:t xml:space="preserve">and </w:t>
            </w:r>
            <w:r>
              <w:rPr>
                <w:color w:val="5F5F5F"/>
                <w:spacing w:val="-2"/>
                <w:sz w:val="18"/>
              </w:rPr>
              <w:t>spelling)</w:t>
            </w:r>
          </w:p>
        </w:tc>
        <w:tc>
          <w:tcPr>
            <w:tcW w:w="1121" w:type="dxa"/>
            <w:shd w:val="clear" w:color="auto" w:fill="D3E6F4"/>
          </w:tcPr>
          <w:p w14:paraId="05592C8D" w14:textId="77777777" w:rsidR="00B959B9" w:rsidRDefault="000B2709">
            <w:pPr>
              <w:pStyle w:val="TableParagraph"/>
              <w:spacing w:before="114"/>
              <w:ind w:left="109"/>
              <w:rPr>
                <w:sz w:val="18"/>
              </w:rPr>
            </w:pPr>
            <w:r>
              <w:rPr>
                <w:color w:val="5F5F5F"/>
                <w:spacing w:val="-4"/>
                <w:sz w:val="18"/>
              </w:rPr>
              <w:t>High</w:t>
            </w:r>
          </w:p>
        </w:tc>
        <w:tc>
          <w:tcPr>
            <w:tcW w:w="5993" w:type="dxa"/>
            <w:shd w:val="clear" w:color="auto" w:fill="D3E6F4"/>
          </w:tcPr>
          <w:p w14:paraId="490ECE13" w14:textId="77777777" w:rsidR="00B959B9" w:rsidRDefault="000B2709">
            <w:pPr>
              <w:pStyle w:val="TableParagraph"/>
              <w:spacing w:before="114"/>
              <w:ind w:left="101"/>
              <w:rPr>
                <w:sz w:val="18"/>
              </w:rPr>
            </w:pPr>
            <w:r>
              <w:rPr>
                <w:color w:val="5F5F5F"/>
                <w:sz w:val="18"/>
              </w:rPr>
              <w:t>Horses</w:t>
            </w:r>
            <w:r>
              <w:rPr>
                <w:color w:val="5F5F5F"/>
                <w:spacing w:val="-4"/>
                <w:sz w:val="18"/>
              </w:rPr>
              <w:t xml:space="preserve"> </w:t>
            </w:r>
            <w:r>
              <w:rPr>
                <w:color w:val="5F5F5F"/>
                <w:sz w:val="18"/>
              </w:rPr>
              <w:t>have high</w:t>
            </w:r>
            <w:r>
              <w:rPr>
                <w:color w:val="5F5F5F"/>
                <w:spacing w:val="-4"/>
                <w:sz w:val="18"/>
              </w:rPr>
              <w:t xml:space="preserve"> </w:t>
            </w:r>
            <w:r>
              <w:rPr>
                <w:color w:val="5F5F5F"/>
                <w:sz w:val="18"/>
              </w:rPr>
              <w:t>water</w:t>
            </w:r>
            <w:r>
              <w:rPr>
                <w:color w:val="5F5F5F"/>
                <w:spacing w:val="-2"/>
                <w:sz w:val="18"/>
              </w:rPr>
              <w:t xml:space="preserve"> </w:t>
            </w:r>
            <w:r>
              <w:rPr>
                <w:color w:val="5F5F5F"/>
                <w:sz w:val="18"/>
              </w:rPr>
              <w:t>and</w:t>
            </w:r>
            <w:r>
              <w:rPr>
                <w:color w:val="5F5F5F"/>
                <w:spacing w:val="-4"/>
                <w:sz w:val="18"/>
              </w:rPr>
              <w:t xml:space="preserve"> </w:t>
            </w:r>
            <w:r>
              <w:rPr>
                <w:color w:val="5F5F5F"/>
                <w:sz w:val="18"/>
              </w:rPr>
              <w:t>feed</w:t>
            </w:r>
            <w:r>
              <w:rPr>
                <w:color w:val="5F5F5F"/>
                <w:spacing w:val="-4"/>
                <w:sz w:val="18"/>
              </w:rPr>
              <w:t xml:space="preserve"> </w:t>
            </w:r>
            <w:r>
              <w:rPr>
                <w:color w:val="5F5F5F"/>
                <w:sz w:val="18"/>
              </w:rPr>
              <w:t>requirements and</w:t>
            </w:r>
            <w:r>
              <w:rPr>
                <w:color w:val="5F5F5F"/>
                <w:spacing w:val="-4"/>
                <w:sz w:val="18"/>
              </w:rPr>
              <w:t xml:space="preserve"> </w:t>
            </w:r>
            <w:r>
              <w:rPr>
                <w:color w:val="5F5F5F"/>
                <w:sz w:val="18"/>
              </w:rPr>
              <w:t>may</w:t>
            </w:r>
            <w:r>
              <w:rPr>
                <w:color w:val="5F5F5F"/>
                <w:spacing w:val="-4"/>
                <w:sz w:val="18"/>
              </w:rPr>
              <w:t xml:space="preserve"> </w:t>
            </w:r>
            <w:r>
              <w:rPr>
                <w:color w:val="5F5F5F"/>
                <w:sz w:val="18"/>
              </w:rPr>
              <w:t>also</w:t>
            </w:r>
            <w:r>
              <w:rPr>
                <w:color w:val="5F5F5F"/>
                <w:spacing w:val="-11"/>
                <w:sz w:val="18"/>
              </w:rPr>
              <w:t xml:space="preserve"> </w:t>
            </w:r>
            <w:r>
              <w:rPr>
                <w:color w:val="5F5F5F"/>
                <w:sz w:val="18"/>
              </w:rPr>
              <w:t>require access to pasture that may be disturbed during construction.</w:t>
            </w:r>
          </w:p>
        </w:tc>
      </w:tr>
      <w:tr w:rsidR="00B959B9" w14:paraId="480578FE" w14:textId="77777777">
        <w:trPr>
          <w:trHeight w:val="840"/>
        </w:trPr>
        <w:tc>
          <w:tcPr>
            <w:tcW w:w="2526" w:type="dxa"/>
          </w:tcPr>
          <w:p w14:paraId="4377163E" w14:textId="77777777" w:rsidR="00B959B9" w:rsidRDefault="000B2709">
            <w:pPr>
              <w:pStyle w:val="TableParagraph"/>
              <w:rPr>
                <w:sz w:val="18"/>
              </w:rPr>
            </w:pPr>
            <w:r>
              <w:rPr>
                <w:color w:val="5F5F5F"/>
                <w:sz w:val="18"/>
              </w:rPr>
              <w:t>Land</w:t>
            </w:r>
            <w:r>
              <w:rPr>
                <w:color w:val="5F5F5F"/>
                <w:spacing w:val="-3"/>
                <w:sz w:val="18"/>
              </w:rPr>
              <w:t xml:space="preserve"> </w:t>
            </w:r>
            <w:r>
              <w:rPr>
                <w:color w:val="5F5F5F"/>
                <w:sz w:val="18"/>
              </w:rPr>
              <w:t>capability</w:t>
            </w:r>
            <w:r>
              <w:rPr>
                <w:color w:val="5F5F5F"/>
                <w:spacing w:val="-7"/>
                <w:sz w:val="18"/>
              </w:rPr>
              <w:t xml:space="preserve"> </w:t>
            </w:r>
            <w:r>
              <w:rPr>
                <w:color w:val="5F5F5F"/>
                <w:spacing w:val="-2"/>
                <w:sz w:val="18"/>
              </w:rPr>
              <w:t>(forestry)</w:t>
            </w:r>
          </w:p>
        </w:tc>
        <w:tc>
          <w:tcPr>
            <w:tcW w:w="1121" w:type="dxa"/>
          </w:tcPr>
          <w:p w14:paraId="4A9D3000" w14:textId="77777777" w:rsidR="00B959B9" w:rsidRDefault="000B2709">
            <w:pPr>
              <w:pStyle w:val="TableParagraph"/>
              <w:ind w:left="109"/>
              <w:rPr>
                <w:sz w:val="18"/>
              </w:rPr>
            </w:pPr>
            <w:r>
              <w:rPr>
                <w:color w:val="5F5F5F"/>
                <w:spacing w:val="-4"/>
                <w:sz w:val="18"/>
              </w:rPr>
              <w:t>High</w:t>
            </w:r>
          </w:p>
        </w:tc>
        <w:tc>
          <w:tcPr>
            <w:tcW w:w="5993" w:type="dxa"/>
          </w:tcPr>
          <w:p w14:paraId="0B4743EC" w14:textId="77777777" w:rsidR="00B959B9" w:rsidRDefault="000B2709">
            <w:pPr>
              <w:pStyle w:val="TableParagraph"/>
              <w:ind w:left="101"/>
              <w:rPr>
                <w:sz w:val="18"/>
              </w:rPr>
            </w:pPr>
            <w:r>
              <w:rPr>
                <w:color w:val="5F5F5F"/>
                <w:sz w:val="18"/>
              </w:rPr>
              <w:t>The yield</w:t>
            </w:r>
            <w:r>
              <w:rPr>
                <w:color w:val="5F5F5F"/>
                <w:spacing w:val="-5"/>
                <w:sz w:val="18"/>
              </w:rPr>
              <w:t xml:space="preserve"> </w:t>
            </w:r>
            <w:r>
              <w:rPr>
                <w:color w:val="5F5F5F"/>
                <w:sz w:val="18"/>
              </w:rPr>
              <w:t>of</w:t>
            </w:r>
            <w:r>
              <w:rPr>
                <w:color w:val="5F5F5F"/>
                <w:spacing w:val="-2"/>
                <w:sz w:val="18"/>
              </w:rPr>
              <w:t xml:space="preserve"> </w:t>
            </w:r>
            <w:r>
              <w:rPr>
                <w:color w:val="5F5F5F"/>
                <w:sz w:val="18"/>
              </w:rPr>
              <w:t>a</w:t>
            </w:r>
            <w:r>
              <w:rPr>
                <w:color w:val="5F5F5F"/>
                <w:spacing w:val="-5"/>
                <w:sz w:val="18"/>
              </w:rPr>
              <w:t xml:space="preserve"> </w:t>
            </w:r>
            <w:r>
              <w:rPr>
                <w:color w:val="5F5F5F"/>
                <w:sz w:val="18"/>
              </w:rPr>
              <w:t>plantation is</w:t>
            </w:r>
            <w:r>
              <w:rPr>
                <w:color w:val="5F5F5F"/>
                <w:spacing w:val="-5"/>
                <w:sz w:val="18"/>
              </w:rPr>
              <w:t xml:space="preserve"> </w:t>
            </w:r>
            <w:r>
              <w:rPr>
                <w:color w:val="5F5F5F"/>
                <w:sz w:val="18"/>
              </w:rPr>
              <w:t>directly</w:t>
            </w:r>
            <w:r>
              <w:rPr>
                <w:color w:val="5F5F5F"/>
                <w:spacing w:val="-5"/>
                <w:sz w:val="18"/>
              </w:rPr>
              <w:t xml:space="preserve"> </w:t>
            </w:r>
            <w:r>
              <w:rPr>
                <w:color w:val="5F5F5F"/>
                <w:sz w:val="18"/>
              </w:rPr>
              <w:t>proportional</w:t>
            </w:r>
            <w:r>
              <w:rPr>
                <w:color w:val="5F5F5F"/>
                <w:spacing w:val="-7"/>
                <w:sz w:val="18"/>
              </w:rPr>
              <w:t xml:space="preserve"> </w:t>
            </w:r>
            <w:r>
              <w:rPr>
                <w:color w:val="5F5F5F"/>
                <w:sz w:val="18"/>
              </w:rPr>
              <w:t>to</w:t>
            </w:r>
            <w:r>
              <w:rPr>
                <w:color w:val="5F5F5F"/>
                <w:spacing w:val="-5"/>
                <w:sz w:val="18"/>
              </w:rPr>
              <w:t xml:space="preserve"> </w:t>
            </w:r>
            <w:r>
              <w:rPr>
                <w:color w:val="5F5F5F"/>
                <w:sz w:val="18"/>
              </w:rPr>
              <w:t>the number</w:t>
            </w:r>
            <w:r>
              <w:rPr>
                <w:color w:val="5F5F5F"/>
                <w:spacing w:val="-3"/>
                <w:sz w:val="18"/>
              </w:rPr>
              <w:t xml:space="preserve"> </w:t>
            </w:r>
            <w:r>
              <w:rPr>
                <w:color w:val="5F5F5F"/>
                <w:sz w:val="18"/>
              </w:rPr>
              <w:t>of</w:t>
            </w:r>
            <w:r>
              <w:rPr>
                <w:color w:val="5F5F5F"/>
                <w:spacing w:val="-2"/>
                <w:sz w:val="18"/>
              </w:rPr>
              <w:t xml:space="preserve"> </w:t>
            </w:r>
            <w:r>
              <w:rPr>
                <w:color w:val="5F5F5F"/>
                <w:sz w:val="18"/>
              </w:rPr>
              <w:t>trees.</w:t>
            </w:r>
            <w:r>
              <w:rPr>
                <w:color w:val="5F5F5F"/>
                <w:spacing w:val="-2"/>
                <w:sz w:val="18"/>
              </w:rPr>
              <w:t xml:space="preserve"> </w:t>
            </w:r>
            <w:r>
              <w:rPr>
                <w:color w:val="5F5F5F"/>
                <w:sz w:val="18"/>
              </w:rPr>
              <w:t>If construction restricts the area available to grow trees in, that land becomes less capable</w:t>
            </w:r>
          </w:p>
        </w:tc>
      </w:tr>
      <w:tr w:rsidR="00B959B9" w14:paraId="18288F71" w14:textId="77777777">
        <w:trPr>
          <w:trHeight w:val="854"/>
        </w:trPr>
        <w:tc>
          <w:tcPr>
            <w:tcW w:w="2526" w:type="dxa"/>
            <w:shd w:val="clear" w:color="auto" w:fill="D3E6F4"/>
          </w:tcPr>
          <w:p w14:paraId="14FF9453" w14:textId="77777777" w:rsidR="00B959B9" w:rsidRDefault="000B2709">
            <w:pPr>
              <w:pStyle w:val="TableParagraph"/>
              <w:spacing w:before="114"/>
              <w:ind w:right="458"/>
              <w:rPr>
                <w:sz w:val="18"/>
              </w:rPr>
            </w:pPr>
            <w:r>
              <w:rPr>
                <w:color w:val="5F5F5F"/>
                <w:sz w:val="18"/>
              </w:rPr>
              <w:t xml:space="preserve">Farm infrastructure, </w:t>
            </w:r>
            <w:proofErr w:type="gramStart"/>
            <w:r>
              <w:rPr>
                <w:color w:val="5F5F5F"/>
                <w:sz w:val="18"/>
              </w:rPr>
              <w:t>practices</w:t>
            </w:r>
            <w:proofErr w:type="gramEnd"/>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planning </w:t>
            </w:r>
            <w:r>
              <w:rPr>
                <w:color w:val="5F5F5F"/>
                <w:spacing w:val="-2"/>
                <w:sz w:val="18"/>
              </w:rPr>
              <w:t>(dairy)</w:t>
            </w:r>
          </w:p>
        </w:tc>
        <w:tc>
          <w:tcPr>
            <w:tcW w:w="1121" w:type="dxa"/>
            <w:shd w:val="clear" w:color="auto" w:fill="D3E6F4"/>
          </w:tcPr>
          <w:p w14:paraId="2BE9E4C8" w14:textId="77777777" w:rsidR="00B959B9" w:rsidRDefault="000B2709">
            <w:pPr>
              <w:pStyle w:val="TableParagraph"/>
              <w:spacing w:before="114"/>
              <w:ind w:left="109"/>
              <w:rPr>
                <w:sz w:val="18"/>
              </w:rPr>
            </w:pPr>
            <w:r>
              <w:rPr>
                <w:color w:val="5F5F5F"/>
                <w:spacing w:val="-4"/>
                <w:sz w:val="18"/>
              </w:rPr>
              <w:t>High</w:t>
            </w:r>
          </w:p>
        </w:tc>
        <w:tc>
          <w:tcPr>
            <w:tcW w:w="5993" w:type="dxa"/>
            <w:shd w:val="clear" w:color="auto" w:fill="D3E6F4"/>
          </w:tcPr>
          <w:p w14:paraId="46FAA213" w14:textId="77777777" w:rsidR="00B959B9" w:rsidRDefault="000B2709">
            <w:pPr>
              <w:pStyle w:val="TableParagraph"/>
              <w:spacing w:before="114"/>
              <w:ind w:left="101" w:right="92"/>
              <w:rPr>
                <w:sz w:val="18"/>
              </w:rPr>
            </w:pPr>
            <w:r>
              <w:rPr>
                <w:color w:val="5F5F5F"/>
                <w:sz w:val="18"/>
              </w:rPr>
              <w:t>Dairy</w:t>
            </w:r>
            <w:r>
              <w:rPr>
                <w:color w:val="5F5F5F"/>
                <w:spacing w:val="-5"/>
                <w:sz w:val="18"/>
              </w:rPr>
              <w:t xml:space="preserve"> </w:t>
            </w:r>
            <w:r>
              <w:rPr>
                <w:color w:val="5F5F5F"/>
                <w:sz w:val="18"/>
              </w:rPr>
              <w:t>farms</w:t>
            </w:r>
            <w:r>
              <w:rPr>
                <w:color w:val="5F5F5F"/>
                <w:spacing w:val="-5"/>
                <w:sz w:val="18"/>
              </w:rPr>
              <w:t xml:space="preserve"> </w:t>
            </w:r>
            <w:r>
              <w:rPr>
                <w:color w:val="5F5F5F"/>
                <w:sz w:val="18"/>
              </w:rPr>
              <w:t>have</w:t>
            </w:r>
            <w:r>
              <w:rPr>
                <w:color w:val="5F5F5F"/>
                <w:spacing w:val="-2"/>
                <w:sz w:val="18"/>
              </w:rPr>
              <w:t xml:space="preserve"> </w:t>
            </w:r>
            <w:r>
              <w:rPr>
                <w:color w:val="5F5F5F"/>
                <w:sz w:val="18"/>
              </w:rPr>
              <w:t>significant</w:t>
            </w:r>
            <w:r>
              <w:rPr>
                <w:color w:val="5F5F5F"/>
                <w:spacing w:val="-3"/>
                <w:sz w:val="18"/>
              </w:rPr>
              <w:t xml:space="preserve"> </w:t>
            </w:r>
            <w:r>
              <w:rPr>
                <w:color w:val="5F5F5F"/>
                <w:sz w:val="18"/>
              </w:rPr>
              <w:t>infrastructure</w:t>
            </w:r>
            <w:r>
              <w:rPr>
                <w:color w:val="5F5F5F"/>
                <w:spacing w:val="-6"/>
                <w:sz w:val="18"/>
              </w:rPr>
              <w:t xml:space="preserve"> </w:t>
            </w:r>
            <w:r>
              <w:rPr>
                <w:color w:val="5F5F5F"/>
                <w:sz w:val="18"/>
              </w:rPr>
              <w:t>(milking</w:t>
            </w:r>
            <w:r>
              <w:rPr>
                <w:color w:val="5F5F5F"/>
                <w:spacing w:val="-6"/>
                <w:sz w:val="18"/>
              </w:rPr>
              <w:t xml:space="preserve"> </w:t>
            </w:r>
            <w:r>
              <w:rPr>
                <w:color w:val="5F5F5F"/>
                <w:sz w:val="18"/>
              </w:rPr>
              <w:t>sheds,</w:t>
            </w:r>
            <w:r>
              <w:rPr>
                <w:color w:val="5F5F5F"/>
                <w:spacing w:val="-5"/>
                <w:sz w:val="18"/>
              </w:rPr>
              <w:t xml:space="preserve"> </w:t>
            </w:r>
            <w:r>
              <w:rPr>
                <w:color w:val="5F5F5F"/>
                <w:sz w:val="18"/>
              </w:rPr>
              <w:t>access</w:t>
            </w:r>
            <w:r>
              <w:rPr>
                <w:color w:val="5F5F5F"/>
                <w:spacing w:val="-6"/>
                <w:sz w:val="18"/>
              </w:rPr>
              <w:t xml:space="preserve"> </w:t>
            </w:r>
            <w:r>
              <w:rPr>
                <w:color w:val="5F5F5F"/>
                <w:sz w:val="18"/>
              </w:rPr>
              <w:t>tracks, laneways, fencing and gates). Restrictions on being able to</w:t>
            </w:r>
            <w:r>
              <w:rPr>
                <w:color w:val="5F5F5F"/>
                <w:spacing w:val="-4"/>
                <w:sz w:val="18"/>
              </w:rPr>
              <w:t xml:space="preserve"> </w:t>
            </w:r>
            <w:r>
              <w:rPr>
                <w:color w:val="5F5F5F"/>
                <w:sz w:val="18"/>
              </w:rPr>
              <w:t>move cattle to and from milking sheds due to construction is potentially an issue</w:t>
            </w:r>
          </w:p>
        </w:tc>
      </w:tr>
      <w:tr w:rsidR="00B959B9" w14:paraId="5F6DF119" w14:textId="77777777">
        <w:trPr>
          <w:trHeight w:val="1046"/>
        </w:trPr>
        <w:tc>
          <w:tcPr>
            <w:tcW w:w="2526" w:type="dxa"/>
          </w:tcPr>
          <w:p w14:paraId="6713A20A" w14:textId="77777777" w:rsidR="00B959B9" w:rsidRDefault="000B2709">
            <w:pPr>
              <w:pStyle w:val="TableParagraph"/>
              <w:ind w:right="458"/>
              <w:rPr>
                <w:sz w:val="18"/>
              </w:rPr>
            </w:pPr>
            <w:r>
              <w:rPr>
                <w:color w:val="5F5F5F"/>
                <w:sz w:val="18"/>
              </w:rPr>
              <w:t xml:space="preserve">Farm infrastructure, </w:t>
            </w:r>
            <w:proofErr w:type="gramStart"/>
            <w:r>
              <w:rPr>
                <w:color w:val="5F5F5F"/>
                <w:sz w:val="18"/>
              </w:rPr>
              <w:t>practices</w:t>
            </w:r>
            <w:proofErr w:type="gramEnd"/>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planning </w:t>
            </w:r>
            <w:r>
              <w:rPr>
                <w:color w:val="5F5F5F"/>
                <w:spacing w:val="-2"/>
                <w:sz w:val="18"/>
              </w:rPr>
              <w:t>(beef)</w:t>
            </w:r>
          </w:p>
        </w:tc>
        <w:tc>
          <w:tcPr>
            <w:tcW w:w="1121" w:type="dxa"/>
          </w:tcPr>
          <w:p w14:paraId="773C381D" w14:textId="77777777" w:rsidR="00B959B9" w:rsidRDefault="000B2709">
            <w:pPr>
              <w:pStyle w:val="TableParagraph"/>
              <w:ind w:left="109"/>
              <w:rPr>
                <w:sz w:val="18"/>
              </w:rPr>
            </w:pPr>
            <w:r>
              <w:rPr>
                <w:color w:val="5F5F5F"/>
                <w:spacing w:val="-2"/>
                <w:sz w:val="18"/>
              </w:rPr>
              <w:t>Moderate</w:t>
            </w:r>
          </w:p>
        </w:tc>
        <w:tc>
          <w:tcPr>
            <w:tcW w:w="5993" w:type="dxa"/>
          </w:tcPr>
          <w:p w14:paraId="5C41B29C" w14:textId="77777777" w:rsidR="00B959B9" w:rsidRDefault="000B2709">
            <w:pPr>
              <w:pStyle w:val="TableParagraph"/>
              <w:ind w:left="101" w:right="92"/>
              <w:rPr>
                <w:sz w:val="18"/>
              </w:rPr>
            </w:pPr>
            <w:r>
              <w:rPr>
                <w:color w:val="5F5F5F"/>
                <w:sz w:val="18"/>
              </w:rPr>
              <w:t xml:space="preserve">Beef cattle are moved between paddocks to </w:t>
            </w:r>
            <w:proofErr w:type="spellStart"/>
            <w:r>
              <w:rPr>
                <w:color w:val="5F5F5F"/>
                <w:sz w:val="18"/>
              </w:rPr>
              <w:t>maximise</w:t>
            </w:r>
            <w:proofErr w:type="spellEnd"/>
            <w:r>
              <w:rPr>
                <w:color w:val="5F5F5F"/>
                <w:sz w:val="18"/>
              </w:rPr>
              <w:t xml:space="preserve"> their feed input and allow</w:t>
            </w:r>
            <w:r>
              <w:rPr>
                <w:color w:val="5F5F5F"/>
                <w:spacing w:val="-2"/>
                <w:sz w:val="18"/>
              </w:rPr>
              <w:t xml:space="preserve"> </w:t>
            </w:r>
            <w:r>
              <w:rPr>
                <w:color w:val="5F5F5F"/>
                <w:sz w:val="18"/>
              </w:rPr>
              <w:t>paddocks</w:t>
            </w:r>
            <w:r>
              <w:rPr>
                <w:color w:val="5F5F5F"/>
                <w:spacing w:val="-4"/>
                <w:sz w:val="18"/>
              </w:rPr>
              <w:t xml:space="preserve"> </w:t>
            </w:r>
            <w:r>
              <w:rPr>
                <w:color w:val="5F5F5F"/>
                <w:sz w:val="18"/>
              </w:rPr>
              <w:t>to</w:t>
            </w:r>
            <w:r>
              <w:rPr>
                <w:color w:val="5F5F5F"/>
                <w:spacing w:val="-5"/>
                <w:sz w:val="18"/>
              </w:rPr>
              <w:t xml:space="preserve"> </w:t>
            </w:r>
            <w:r>
              <w:rPr>
                <w:color w:val="5F5F5F"/>
                <w:sz w:val="18"/>
              </w:rPr>
              <w:t>recover.</w:t>
            </w:r>
            <w:r>
              <w:rPr>
                <w:color w:val="5F5F5F"/>
                <w:spacing w:val="-2"/>
                <w:sz w:val="18"/>
              </w:rPr>
              <w:t xml:space="preserve"> </w:t>
            </w:r>
            <w:r>
              <w:rPr>
                <w:color w:val="5F5F5F"/>
                <w:sz w:val="18"/>
              </w:rPr>
              <w:t>Restrictions</w:t>
            </w:r>
            <w:r>
              <w:rPr>
                <w:color w:val="5F5F5F"/>
                <w:spacing w:val="-4"/>
                <w:sz w:val="18"/>
              </w:rPr>
              <w:t xml:space="preserve"> </w:t>
            </w:r>
            <w:r>
              <w:rPr>
                <w:color w:val="5F5F5F"/>
                <w:sz w:val="18"/>
              </w:rPr>
              <w:t>on being able</w:t>
            </w:r>
            <w:r>
              <w:rPr>
                <w:color w:val="5F5F5F"/>
                <w:spacing w:val="-5"/>
                <w:sz w:val="18"/>
              </w:rPr>
              <w:t xml:space="preserve"> </w:t>
            </w:r>
            <w:r>
              <w:rPr>
                <w:color w:val="5F5F5F"/>
                <w:sz w:val="18"/>
              </w:rPr>
              <w:t>to</w:t>
            </w:r>
            <w:r>
              <w:rPr>
                <w:color w:val="5F5F5F"/>
                <w:spacing w:val="-5"/>
                <w:sz w:val="18"/>
              </w:rPr>
              <w:t xml:space="preserve"> </w:t>
            </w:r>
            <w:r>
              <w:rPr>
                <w:color w:val="5F5F5F"/>
                <w:sz w:val="18"/>
              </w:rPr>
              <w:t>move</w:t>
            </w:r>
            <w:r>
              <w:rPr>
                <w:color w:val="5F5F5F"/>
                <w:spacing w:val="-5"/>
                <w:sz w:val="18"/>
              </w:rPr>
              <w:t xml:space="preserve"> </w:t>
            </w:r>
            <w:r>
              <w:rPr>
                <w:color w:val="5F5F5F"/>
                <w:sz w:val="18"/>
              </w:rPr>
              <w:t xml:space="preserve">cattle (e.g., moving gates or laneways) due to construction is potentially an </w:t>
            </w:r>
            <w:r>
              <w:rPr>
                <w:color w:val="5F5F5F"/>
                <w:spacing w:val="-2"/>
                <w:sz w:val="18"/>
              </w:rPr>
              <w:t>issue</w:t>
            </w:r>
          </w:p>
        </w:tc>
      </w:tr>
      <w:tr w:rsidR="00B959B9" w14:paraId="3369E8A4" w14:textId="77777777">
        <w:trPr>
          <w:trHeight w:val="1060"/>
        </w:trPr>
        <w:tc>
          <w:tcPr>
            <w:tcW w:w="2526" w:type="dxa"/>
            <w:shd w:val="clear" w:color="auto" w:fill="D3E6F4"/>
          </w:tcPr>
          <w:p w14:paraId="17C7318A" w14:textId="77777777" w:rsidR="00B959B9" w:rsidRDefault="000B2709">
            <w:pPr>
              <w:pStyle w:val="TableParagraph"/>
              <w:spacing w:before="114" w:line="242" w:lineRule="auto"/>
              <w:ind w:right="458"/>
              <w:rPr>
                <w:sz w:val="18"/>
              </w:rPr>
            </w:pPr>
            <w:r>
              <w:rPr>
                <w:color w:val="5F5F5F"/>
                <w:sz w:val="18"/>
              </w:rPr>
              <w:t xml:space="preserve">Farm infrastructure, </w:t>
            </w:r>
            <w:proofErr w:type="gramStart"/>
            <w:r>
              <w:rPr>
                <w:color w:val="5F5F5F"/>
                <w:sz w:val="18"/>
              </w:rPr>
              <w:t>practices</w:t>
            </w:r>
            <w:proofErr w:type="gramEnd"/>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planning </w:t>
            </w:r>
            <w:r>
              <w:rPr>
                <w:color w:val="5F5F5F"/>
                <w:spacing w:val="-2"/>
                <w:sz w:val="18"/>
              </w:rPr>
              <w:t>(horticulture)</w:t>
            </w:r>
          </w:p>
        </w:tc>
        <w:tc>
          <w:tcPr>
            <w:tcW w:w="1121" w:type="dxa"/>
            <w:shd w:val="clear" w:color="auto" w:fill="D3E6F4"/>
          </w:tcPr>
          <w:p w14:paraId="4FC42C5C" w14:textId="77777777" w:rsidR="00B959B9" w:rsidRDefault="000B2709">
            <w:pPr>
              <w:pStyle w:val="TableParagraph"/>
              <w:spacing w:before="114"/>
              <w:ind w:left="109"/>
              <w:rPr>
                <w:sz w:val="18"/>
              </w:rPr>
            </w:pPr>
            <w:r>
              <w:rPr>
                <w:color w:val="5F5F5F"/>
                <w:spacing w:val="-4"/>
                <w:sz w:val="18"/>
              </w:rPr>
              <w:t>High</w:t>
            </w:r>
          </w:p>
        </w:tc>
        <w:tc>
          <w:tcPr>
            <w:tcW w:w="5993" w:type="dxa"/>
            <w:shd w:val="clear" w:color="auto" w:fill="D3E6F4"/>
          </w:tcPr>
          <w:p w14:paraId="33E6AC39" w14:textId="77777777" w:rsidR="00B959B9" w:rsidRDefault="000B2709">
            <w:pPr>
              <w:pStyle w:val="TableParagraph"/>
              <w:spacing w:before="114"/>
              <w:ind w:left="101" w:right="175"/>
              <w:rPr>
                <w:sz w:val="18"/>
              </w:rPr>
            </w:pPr>
            <w:r>
              <w:rPr>
                <w:color w:val="5F5F5F"/>
                <w:sz w:val="18"/>
              </w:rPr>
              <w:t>Farms growing crops have significant physical infrastructure (harvest, sorting and packing infrastructure) as well as high biosecurity requirements</w:t>
            </w:r>
            <w:r>
              <w:rPr>
                <w:color w:val="5F5F5F"/>
                <w:spacing w:val="-6"/>
                <w:sz w:val="18"/>
              </w:rPr>
              <w:t xml:space="preserve"> </w:t>
            </w:r>
            <w:r>
              <w:rPr>
                <w:color w:val="5F5F5F"/>
                <w:sz w:val="18"/>
              </w:rPr>
              <w:t>(especially</w:t>
            </w:r>
            <w:r>
              <w:rPr>
                <w:color w:val="5F5F5F"/>
                <w:spacing w:val="-2"/>
                <w:sz w:val="18"/>
              </w:rPr>
              <w:t xml:space="preserve"> </w:t>
            </w:r>
            <w:r>
              <w:rPr>
                <w:color w:val="5F5F5F"/>
                <w:sz w:val="18"/>
              </w:rPr>
              <w:t>seed</w:t>
            </w:r>
            <w:r>
              <w:rPr>
                <w:color w:val="5F5F5F"/>
                <w:spacing w:val="-7"/>
                <w:sz w:val="18"/>
              </w:rPr>
              <w:t xml:space="preserve"> </w:t>
            </w:r>
            <w:r>
              <w:rPr>
                <w:color w:val="5F5F5F"/>
                <w:sz w:val="18"/>
              </w:rPr>
              <w:t>potatoes). Any</w:t>
            </w:r>
            <w:r>
              <w:rPr>
                <w:color w:val="5F5F5F"/>
                <w:spacing w:val="-2"/>
                <w:sz w:val="18"/>
              </w:rPr>
              <w:t xml:space="preserve"> </w:t>
            </w:r>
            <w:r>
              <w:rPr>
                <w:color w:val="5F5F5F"/>
                <w:sz w:val="18"/>
              </w:rPr>
              <w:t>disturbance</w:t>
            </w:r>
            <w:r>
              <w:rPr>
                <w:color w:val="5F5F5F"/>
                <w:spacing w:val="-11"/>
                <w:sz w:val="18"/>
              </w:rPr>
              <w:t xml:space="preserve"> </w:t>
            </w:r>
            <w:r>
              <w:rPr>
                <w:color w:val="5F5F5F"/>
                <w:sz w:val="18"/>
              </w:rPr>
              <w:t>to</w:t>
            </w:r>
            <w:r>
              <w:rPr>
                <w:color w:val="5F5F5F"/>
                <w:spacing w:val="-7"/>
                <w:sz w:val="18"/>
              </w:rPr>
              <w:t xml:space="preserve"> </w:t>
            </w:r>
            <w:r>
              <w:rPr>
                <w:color w:val="5F5F5F"/>
                <w:sz w:val="18"/>
              </w:rPr>
              <w:t>these</w:t>
            </w:r>
            <w:r>
              <w:rPr>
                <w:color w:val="5F5F5F"/>
                <w:spacing w:val="-2"/>
                <w:sz w:val="18"/>
              </w:rPr>
              <w:t xml:space="preserve"> </w:t>
            </w:r>
            <w:r>
              <w:rPr>
                <w:color w:val="5F5F5F"/>
                <w:sz w:val="18"/>
              </w:rPr>
              <w:t>due to construction is potentially an issue</w:t>
            </w:r>
          </w:p>
        </w:tc>
      </w:tr>
      <w:tr w:rsidR="00B959B9" w14:paraId="7677DC58" w14:textId="77777777">
        <w:trPr>
          <w:trHeight w:val="1046"/>
        </w:trPr>
        <w:tc>
          <w:tcPr>
            <w:tcW w:w="2526" w:type="dxa"/>
          </w:tcPr>
          <w:p w14:paraId="010E9E91" w14:textId="77777777" w:rsidR="00B959B9" w:rsidRDefault="000B2709">
            <w:pPr>
              <w:pStyle w:val="TableParagraph"/>
              <w:ind w:right="458"/>
              <w:rPr>
                <w:sz w:val="18"/>
              </w:rPr>
            </w:pPr>
            <w:r>
              <w:rPr>
                <w:color w:val="5F5F5F"/>
                <w:sz w:val="18"/>
              </w:rPr>
              <w:t xml:space="preserve">Farm infrastructure, </w:t>
            </w:r>
            <w:proofErr w:type="gramStart"/>
            <w:r>
              <w:rPr>
                <w:color w:val="5F5F5F"/>
                <w:sz w:val="18"/>
              </w:rPr>
              <w:t>practices</w:t>
            </w:r>
            <w:proofErr w:type="gramEnd"/>
            <w:r>
              <w:rPr>
                <w:color w:val="5F5F5F"/>
                <w:spacing w:val="-15"/>
                <w:sz w:val="18"/>
              </w:rPr>
              <w:t xml:space="preserve"> </w:t>
            </w:r>
            <w:r>
              <w:rPr>
                <w:color w:val="5F5F5F"/>
                <w:sz w:val="18"/>
              </w:rPr>
              <w:t>and</w:t>
            </w:r>
            <w:r>
              <w:rPr>
                <w:color w:val="5F5F5F"/>
                <w:spacing w:val="-12"/>
                <w:sz w:val="18"/>
              </w:rPr>
              <w:t xml:space="preserve"> </w:t>
            </w:r>
            <w:r>
              <w:rPr>
                <w:color w:val="5F5F5F"/>
                <w:sz w:val="18"/>
              </w:rPr>
              <w:t>planning (organic farming)</w:t>
            </w:r>
          </w:p>
        </w:tc>
        <w:tc>
          <w:tcPr>
            <w:tcW w:w="1121" w:type="dxa"/>
          </w:tcPr>
          <w:p w14:paraId="28E5E2FD" w14:textId="77777777" w:rsidR="00B959B9" w:rsidRDefault="000B2709">
            <w:pPr>
              <w:pStyle w:val="TableParagraph"/>
              <w:ind w:left="109"/>
              <w:rPr>
                <w:sz w:val="18"/>
              </w:rPr>
            </w:pPr>
            <w:r>
              <w:rPr>
                <w:color w:val="5F5F5F"/>
                <w:spacing w:val="-4"/>
                <w:sz w:val="18"/>
              </w:rPr>
              <w:t>High</w:t>
            </w:r>
          </w:p>
        </w:tc>
        <w:tc>
          <w:tcPr>
            <w:tcW w:w="5993" w:type="dxa"/>
          </w:tcPr>
          <w:p w14:paraId="1641D43D" w14:textId="77777777" w:rsidR="00B959B9" w:rsidRDefault="000B2709">
            <w:pPr>
              <w:pStyle w:val="TableParagraph"/>
              <w:ind w:left="101" w:right="92"/>
              <w:rPr>
                <w:sz w:val="18"/>
              </w:rPr>
            </w:pPr>
            <w:r>
              <w:rPr>
                <w:color w:val="5F5F5F"/>
                <w:sz w:val="18"/>
              </w:rPr>
              <w:t>Maintaining</w:t>
            </w:r>
            <w:r>
              <w:rPr>
                <w:color w:val="5F5F5F"/>
                <w:spacing w:val="-5"/>
                <w:sz w:val="18"/>
              </w:rPr>
              <w:t xml:space="preserve"> </w:t>
            </w:r>
            <w:r>
              <w:rPr>
                <w:color w:val="5F5F5F"/>
                <w:sz w:val="18"/>
              </w:rPr>
              <w:t>organic</w:t>
            </w:r>
            <w:r>
              <w:rPr>
                <w:color w:val="5F5F5F"/>
                <w:spacing w:val="-5"/>
                <w:sz w:val="18"/>
              </w:rPr>
              <w:t xml:space="preserve"> </w:t>
            </w:r>
            <w:r>
              <w:rPr>
                <w:color w:val="5F5F5F"/>
                <w:sz w:val="18"/>
              </w:rPr>
              <w:t>status</w:t>
            </w:r>
            <w:r>
              <w:rPr>
                <w:color w:val="5F5F5F"/>
                <w:spacing w:val="-9"/>
                <w:sz w:val="18"/>
              </w:rPr>
              <w:t xml:space="preserve"> </w:t>
            </w:r>
            <w:r>
              <w:rPr>
                <w:color w:val="5F5F5F"/>
                <w:sz w:val="18"/>
              </w:rPr>
              <w:t>may</w:t>
            </w:r>
            <w:r>
              <w:rPr>
                <w:color w:val="5F5F5F"/>
                <w:spacing w:val="-4"/>
                <w:sz w:val="18"/>
              </w:rPr>
              <w:t xml:space="preserve"> </w:t>
            </w:r>
            <w:r>
              <w:rPr>
                <w:color w:val="5F5F5F"/>
                <w:sz w:val="18"/>
              </w:rPr>
              <w:t>frequent</w:t>
            </w:r>
            <w:r>
              <w:rPr>
                <w:color w:val="5F5F5F"/>
                <w:spacing w:val="-2"/>
                <w:sz w:val="18"/>
              </w:rPr>
              <w:t xml:space="preserve"> </w:t>
            </w:r>
            <w:r>
              <w:rPr>
                <w:color w:val="5F5F5F"/>
                <w:sz w:val="18"/>
              </w:rPr>
              <w:t>crop</w:t>
            </w:r>
            <w:r>
              <w:rPr>
                <w:color w:val="5F5F5F"/>
                <w:spacing w:val="-5"/>
                <w:sz w:val="18"/>
              </w:rPr>
              <w:t xml:space="preserve"> </w:t>
            </w:r>
            <w:r>
              <w:rPr>
                <w:color w:val="5F5F5F"/>
                <w:sz w:val="18"/>
              </w:rPr>
              <w:t>rotations or</w:t>
            </w:r>
            <w:r>
              <w:rPr>
                <w:color w:val="5F5F5F"/>
                <w:spacing w:val="-3"/>
                <w:sz w:val="18"/>
              </w:rPr>
              <w:t xml:space="preserve"> </w:t>
            </w:r>
            <w:r>
              <w:rPr>
                <w:color w:val="5F5F5F"/>
                <w:sz w:val="18"/>
              </w:rPr>
              <w:t>co-locating</w:t>
            </w:r>
            <w:r>
              <w:rPr>
                <w:color w:val="5F5F5F"/>
                <w:spacing w:val="-5"/>
                <w:sz w:val="18"/>
              </w:rPr>
              <w:t xml:space="preserve"> </w:t>
            </w:r>
            <w:r>
              <w:rPr>
                <w:color w:val="5F5F5F"/>
                <w:sz w:val="18"/>
              </w:rPr>
              <w:t xml:space="preserve">of crops to </w:t>
            </w:r>
            <w:proofErr w:type="spellStart"/>
            <w:r>
              <w:rPr>
                <w:color w:val="5F5F5F"/>
                <w:sz w:val="18"/>
              </w:rPr>
              <w:t>maximise</w:t>
            </w:r>
            <w:proofErr w:type="spellEnd"/>
            <w:r>
              <w:rPr>
                <w:color w:val="5F5F5F"/>
                <w:sz w:val="18"/>
              </w:rPr>
              <w:t xml:space="preserve"> pest resistance without applying chemicals. Any restrictions to being able to manage land in this way is potentially an </w:t>
            </w:r>
            <w:r>
              <w:rPr>
                <w:color w:val="5F5F5F"/>
                <w:spacing w:val="-2"/>
                <w:sz w:val="18"/>
              </w:rPr>
              <w:t>issue</w:t>
            </w:r>
          </w:p>
        </w:tc>
      </w:tr>
      <w:tr w:rsidR="00B959B9" w14:paraId="158B46AC" w14:textId="77777777">
        <w:trPr>
          <w:trHeight w:val="1060"/>
        </w:trPr>
        <w:tc>
          <w:tcPr>
            <w:tcW w:w="2526" w:type="dxa"/>
            <w:shd w:val="clear" w:color="auto" w:fill="D3E6F4"/>
          </w:tcPr>
          <w:p w14:paraId="6F4D1CA8" w14:textId="77777777" w:rsidR="00B959B9" w:rsidRDefault="000B2709">
            <w:pPr>
              <w:pStyle w:val="TableParagraph"/>
              <w:spacing w:before="114"/>
              <w:ind w:right="109"/>
              <w:rPr>
                <w:sz w:val="18"/>
              </w:rPr>
            </w:pPr>
            <w:r>
              <w:rPr>
                <w:color w:val="5F5F5F"/>
                <w:sz w:val="18"/>
              </w:rPr>
              <w:t>Farm infrastructure,</w:t>
            </w:r>
            <w:r>
              <w:rPr>
                <w:color w:val="5F5F5F"/>
                <w:spacing w:val="40"/>
                <w:sz w:val="18"/>
              </w:rPr>
              <w:t xml:space="preserve"> </w:t>
            </w:r>
            <w:proofErr w:type="gramStart"/>
            <w:r>
              <w:rPr>
                <w:color w:val="5F5F5F"/>
                <w:sz w:val="18"/>
              </w:rPr>
              <w:t>practices</w:t>
            </w:r>
            <w:proofErr w:type="gramEnd"/>
            <w:r>
              <w:rPr>
                <w:color w:val="5F5F5F"/>
                <w:sz w:val="18"/>
              </w:rPr>
              <w:t xml:space="preserve"> and planning (horse</w:t>
            </w:r>
            <w:r>
              <w:rPr>
                <w:color w:val="5F5F5F"/>
                <w:spacing w:val="-11"/>
                <w:sz w:val="18"/>
              </w:rPr>
              <w:t xml:space="preserve"> </w:t>
            </w:r>
            <w:r>
              <w:rPr>
                <w:color w:val="5F5F5F"/>
                <w:sz w:val="18"/>
              </w:rPr>
              <w:t>breeding,</w:t>
            </w:r>
            <w:r>
              <w:rPr>
                <w:color w:val="5F5F5F"/>
                <w:spacing w:val="-13"/>
                <w:sz w:val="18"/>
              </w:rPr>
              <w:t xml:space="preserve"> </w:t>
            </w:r>
            <w:r>
              <w:rPr>
                <w:color w:val="5F5F5F"/>
                <w:sz w:val="18"/>
              </w:rPr>
              <w:t>training</w:t>
            </w:r>
            <w:r>
              <w:rPr>
                <w:color w:val="5F5F5F"/>
                <w:spacing w:val="-11"/>
                <w:sz w:val="18"/>
              </w:rPr>
              <w:t xml:space="preserve"> </w:t>
            </w:r>
            <w:r>
              <w:rPr>
                <w:color w:val="5F5F5F"/>
                <w:sz w:val="18"/>
              </w:rPr>
              <w:t xml:space="preserve">and </w:t>
            </w:r>
            <w:r>
              <w:rPr>
                <w:color w:val="5F5F5F"/>
                <w:spacing w:val="-2"/>
                <w:sz w:val="18"/>
              </w:rPr>
              <w:t>spelling)</w:t>
            </w:r>
          </w:p>
        </w:tc>
        <w:tc>
          <w:tcPr>
            <w:tcW w:w="1121" w:type="dxa"/>
            <w:shd w:val="clear" w:color="auto" w:fill="D3E6F4"/>
          </w:tcPr>
          <w:p w14:paraId="7C5144DA" w14:textId="77777777" w:rsidR="00B959B9" w:rsidRDefault="000B2709">
            <w:pPr>
              <w:pStyle w:val="TableParagraph"/>
              <w:spacing w:before="114"/>
              <w:ind w:left="109"/>
              <w:rPr>
                <w:sz w:val="18"/>
              </w:rPr>
            </w:pPr>
            <w:r>
              <w:rPr>
                <w:color w:val="5F5F5F"/>
                <w:spacing w:val="-4"/>
                <w:sz w:val="18"/>
              </w:rPr>
              <w:t>High</w:t>
            </w:r>
          </w:p>
        </w:tc>
        <w:tc>
          <w:tcPr>
            <w:tcW w:w="5993" w:type="dxa"/>
            <w:shd w:val="clear" w:color="auto" w:fill="D3E6F4"/>
          </w:tcPr>
          <w:p w14:paraId="54CB47B8" w14:textId="77777777" w:rsidR="00B959B9" w:rsidRDefault="000B2709">
            <w:pPr>
              <w:pStyle w:val="TableParagraph"/>
              <w:spacing w:before="114" w:line="244" w:lineRule="auto"/>
              <w:ind w:left="101"/>
              <w:rPr>
                <w:sz w:val="18"/>
              </w:rPr>
            </w:pPr>
            <w:r>
              <w:rPr>
                <w:color w:val="5F5F5F"/>
                <w:sz w:val="18"/>
              </w:rPr>
              <w:t>Horse</w:t>
            </w:r>
            <w:r>
              <w:rPr>
                <w:color w:val="5F5F5F"/>
                <w:spacing w:val="-6"/>
                <w:sz w:val="18"/>
              </w:rPr>
              <w:t xml:space="preserve"> </w:t>
            </w:r>
            <w:r>
              <w:rPr>
                <w:color w:val="5F5F5F"/>
                <w:sz w:val="18"/>
              </w:rPr>
              <w:t>enterprises</w:t>
            </w:r>
            <w:r>
              <w:rPr>
                <w:color w:val="5F5F5F"/>
                <w:spacing w:val="-5"/>
                <w:sz w:val="18"/>
              </w:rPr>
              <w:t xml:space="preserve"> </w:t>
            </w:r>
            <w:r>
              <w:rPr>
                <w:color w:val="5F5F5F"/>
                <w:sz w:val="18"/>
              </w:rPr>
              <w:t>have</w:t>
            </w:r>
            <w:r>
              <w:rPr>
                <w:color w:val="5F5F5F"/>
                <w:spacing w:val="-6"/>
                <w:sz w:val="18"/>
              </w:rPr>
              <w:t xml:space="preserve"> </w:t>
            </w:r>
            <w:r>
              <w:rPr>
                <w:color w:val="5F5F5F"/>
                <w:sz w:val="18"/>
              </w:rPr>
              <w:t>significant</w:t>
            </w:r>
            <w:r>
              <w:rPr>
                <w:color w:val="5F5F5F"/>
                <w:spacing w:val="-3"/>
                <w:sz w:val="18"/>
              </w:rPr>
              <w:t xml:space="preserve"> </w:t>
            </w:r>
            <w:r>
              <w:rPr>
                <w:color w:val="5F5F5F"/>
                <w:sz w:val="18"/>
              </w:rPr>
              <w:t>infrastructure</w:t>
            </w:r>
            <w:r>
              <w:rPr>
                <w:color w:val="5F5F5F"/>
                <w:spacing w:val="-6"/>
                <w:sz w:val="18"/>
              </w:rPr>
              <w:t xml:space="preserve"> </w:t>
            </w:r>
            <w:r>
              <w:rPr>
                <w:color w:val="5F5F5F"/>
                <w:sz w:val="18"/>
              </w:rPr>
              <w:t>(arenas,</w:t>
            </w:r>
            <w:r>
              <w:rPr>
                <w:color w:val="5F5F5F"/>
                <w:spacing w:val="-3"/>
                <w:sz w:val="18"/>
              </w:rPr>
              <w:t xml:space="preserve"> </w:t>
            </w:r>
            <w:r>
              <w:rPr>
                <w:color w:val="5F5F5F"/>
                <w:sz w:val="18"/>
              </w:rPr>
              <w:t>stables,</w:t>
            </w:r>
            <w:r>
              <w:rPr>
                <w:color w:val="5F5F5F"/>
                <w:spacing w:val="-3"/>
                <w:sz w:val="18"/>
              </w:rPr>
              <w:t xml:space="preserve"> </w:t>
            </w:r>
            <w:r>
              <w:rPr>
                <w:color w:val="5F5F5F"/>
                <w:sz w:val="18"/>
              </w:rPr>
              <w:t xml:space="preserve">round yards, corrals, laneways) with </w:t>
            </w:r>
            <w:proofErr w:type="gramStart"/>
            <w:r>
              <w:rPr>
                <w:color w:val="5F5F5F"/>
                <w:sz w:val="18"/>
              </w:rPr>
              <w:t>particular infrastructure</w:t>
            </w:r>
            <w:proofErr w:type="gramEnd"/>
            <w:r>
              <w:rPr>
                <w:color w:val="5F5F5F"/>
                <w:sz w:val="18"/>
              </w:rPr>
              <w:t xml:space="preserve"> arrangements.</w:t>
            </w:r>
          </w:p>
        </w:tc>
      </w:tr>
      <w:tr w:rsidR="00B959B9" w14:paraId="1D6C6F5F" w14:textId="77777777">
        <w:trPr>
          <w:trHeight w:val="936"/>
        </w:trPr>
        <w:tc>
          <w:tcPr>
            <w:tcW w:w="2526" w:type="dxa"/>
          </w:tcPr>
          <w:p w14:paraId="1B22EC62" w14:textId="77777777" w:rsidR="00B959B9" w:rsidRDefault="000B2709">
            <w:pPr>
              <w:pStyle w:val="TableParagraph"/>
              <w:ind w:right="458"/>
              <w:rPr>
                <w:sz w:val="18"/>
              </w:rPr>
            </w:pPr>
            <w:r>
              <w:rPr>
                <w:color w:val="5F5F5F"/>
                <w:sz w:val="18"/>
              </w:rPr>
              <w:t>Plantation</w:t>
            </w:r>
            <w:r>
              <w:rPr>
                <w:color w:val="5F5F5F"/>
                <w:spacing w:val="-13"/>
                <w:sz w:val="18"/>
              </w:rPr>
              <w:t xml:space="preserve"> </w:t>
            </w:r>
            <w:r>
              <w:rPr>
                <w:color w:val="5F5F5F"/>
                <w:sz w:val="18"/>
              </w:rPr>
              <w:t xml:space="preserve">infrastructure, </w:t>
            </w:r>
            <w:proofErr w:type="gramStart"/>
            <w:r>
              <w:rPr>
                <w:color w:val="5F5F5F"/>
                <w:sz w:val="18"/>
              </w:rPr>
              <w:t>practices</w:t>
            </w:r>
            <w:proofErr w:type="gramEnd"/>
            <w:r>
              <w:rPr>
                <w:color w:val="5F5F5F"/>
                <w:sz w:val="18"/>
              </w:rPr>
              <w:t xml:space="preserve"> and planning </w:t>
            </w:r>
            <w:r>
              <w:rPr>
                <w:color w:val="5F5F5F"/>
                <w:spacing w:val="-2"/>
                <w:sz w:val="18"/>
              </w:rPr>
              <w:t>(forestry)</w:t>
            </w:r>
          </w:p>
        </w:tc>
        <w:tc>
          <w:tcPr>
            <w:tcW w:w="1121" w:type="dxa"/>
          </w:tcPr>
          <w:p w14:paraId="25D33269" w14:textId="77777777" w:rsidR="00B959B9" w:rsidRDefault="000B2709">
            <w:pPr>
              <w:pStyle w:val="TableParagraph"/>
              <w:ind w:left="109"/>
              <w:rPr>
                <w:sz w:val="18"/>
              </w:rPr>
            </w:pPr>
            <w:r>
              <w:rPr>
                <w:color w:val="5F5F5F"/>
                <w:spacing w:val="-4"/>
                <w:sz w:val="18"/>
              </w:rPr>
              <w:t>High</w:t>
            </w:r>
          </w:p>
        </w:tc>
        <w:tc>
          <w:tcPr>
            <w:tcW w:w="5993" w:type="dxa"/>
          </w:tcPr>
          <w:p w14:paraId="3241B293" w14:textId="77777777" w:rsidR="00B959B9" w:rsidRDefault="000B2709">
            <w:pPr>
              <w:pStyle w:val="TableParagraph"/>
              <w:spacing w:before="92" w:line="206" w:lineRule="exact"/>
              <w:ind w:left="101" w:right="175"/>
              <w:rPr>
                <w:sz w:val="18"/>
              </w:rPr>
            </w:pPr>
            <w:r>
              <w:rPr>
                <w:color w:val="5F5F5F"/>
                <w:sz w:val="18"/>
              </w:rPr>
              <w:t>Plantations have significant physical infrastructure (access tracks and timber loading/handling facilities), as well as carefully developed planting,</w:t>
            </w:r>
            <w:r>
              <w:rPr>
                <w:color w:val="5F5F5F"/>
                <w:spacing w:val="-3"/>
                <w:sz w:val="18"/>
              </w:rPr>
              <w:t xml:space="preserve"> </w:t>
            </w:r>
            <w:r>
              <w:rPr>
                <w:color w:val="5F5F5F"/>
                <w:sz w:val="18"/>
              </w:rPr>
              <w:t>growing</w:t>
            </w:r>
            <w:r>
              <w:rPr>
                <w:color w:val="5F5F5F"/>
                <w:spacing w:val="-1"/>
                <w:sz w:val="18"/>
              </w:rPr>
              <w:t xml:space="preserve"> </w:t>
            </w:r>
            <w:r>
              <w:rPr>
                <w:color w:val="5F5F5F"/>
                <w:sz w:val="18"/>
              </w:rPr>
              <w:t>and</w:t>
            </w:r>
            <w:r>
              <w:rPr>
                <w:color w:val="5F5F5F"/>
                <w:spacing w:val="-5"/>
                <w:sz w:val="18"/>
              </w:rPr>
              <w:t xml:space="preserve"> </w:t>
            </w:r>
            <w:r>
              <w:rPr>
                <w:color w:val="5F5F5F"/>
                <w:sz w:val="18"/>
              </w:rPr>
              <w:t>felling</w:t>
            </w:r>
            <w:r>
              <w:rPr>
                <w:color w:val="5F5F5F"/>
                <w:spacing w:val="-1"/>
                <w:sz w:val="18"/>
              </w:rPr>
              <w:t xml:space="preserve"> </w:t>
            </w:r>
            <w:r>
              <w:rPr>
                <w:color w:val="5F5F5F"/>
                <w:sz w:val="18"/>
              </w:rPr>
              <w:t>programs.</w:t>
            </w:r>
            <w:r>
              <w:rPr>
                <w:color w:val="5F5F5F"/>
                <w:spacing w:val="-3"/>
                <w:sz w:val="18"/>
              </w:rPr>
              <w:t xml:space="preserve"> </w:t>
            </w:r>
            <w:r>
              <w:rPr>
                <w:color w:val="5F5F5F"/>
                <w:sz w:val="18"/>
              </w:rPr>
              <w:t>Any</w:t>
            </w:r>
            <w:r>
              <w:rPr>
                <w:color w:val="5F5F5F"/>
                <w:spacing w:val="-5"/>
                <w:sz w:val="18"/>
              </w:rPr>
              <w:t xml:space="preserve"> </w:t>
            </w:r>
            <w:r>
              <w:rPr>
                <w:color w:val="5F5F5F"/>
                <w:sz w:val="18"/>
              </w:rPr>
              <w:t>disturbance</w:t>
            </w:r>
            <w:r>
              <w:rPr>
                <w:color w:val="5F5F5F"/>
                <w:spacing w:val="-5"/>
                <w:sz w:val="18"/>
              </w:rPr>
              <w:t xml:space="preserve"> </w:t>
            </w:r>
            <w:r>
              <w:rPr>
                <w:color w:val="5F5F5F"/>
                <w:sz w:val="18"/>
              </w:rPr>
              <w:t>to</w:t>
            </w:r>
            <w:r>
              <w:rPr>
                <w:color w:val="5F5F5F"/>
                <w:spacing w:val="-5"/>
                <w:sz w:val="18"/>
              </w:rPr>
              <w:t xml:space="preserve"> </w:t>
            </w:r>
            <w:r>
              <w:rPr>
                <w:color w:val="5F5F5F"/>
                <w:sz w:val="18"/>
              </w:rPr>
              <w:t>these</w:t>
            </w:r>
            <w:r>
              <w:rPr>
                <w:color w:val="5F5F5F"/>
                <w:spacing w:val="-1"/>
                <w:sz w:val="18"/>
              </w:rPr>
              <w:t xml:space="preserve"> </w:t>
            </w:r>
            <w:r>
              <w:rPr>
                <w:color w:val="5F5F5F"/>
                <w:sz w:val="18"/>
              </w:rPr>
              <w:t>due</w:t>
            </w:r>
            <w:r>
              <w:rPr>
                <w:color w:val="5F5F5F"/>
                <w:spacing w:val="-5"/>
                <w:sz w:val="18"/>
              </w:rPr>
              <w:t xml:space="preserve"> </w:t>
            </w:r>
            <w:r>
              <w:rPr>
                <w:color w:val="5F5F5F"/>
                <w:sz w:val="18"/>
              </w:rPr>
              <w:t>to construction is potentially an issue</w:t>
            </w:r>
          </w:p>
        </w:tc>
      </w:tr>
    </w:tbl>
    <w:p w14:paraId="63F94B4D" w14:textId="77777777" w:rsidR="00B959B9" w:rsidRDefault="00B959B9">
      <w:pPr>
        <w:spacing w:line="206" w:lineRule="exact"/>
        <w:rPr>
          <w:sz w:val="18"/>
        </w:rPr>
        <w:sectPr w:rsidR="00B959B9">
          <w:pgSz w:w="11910" w:h="16840"/>
          <w:pgMar w:top="1500" w:right="1020" w:bottom="820" w:left="1020" w:header="467" w:footer="636" w:gutter="0"/>
          <w:cols w:space="720"/>
        </w:sectPr>
      </w:pPr>
    </w:p>
    <w:p w14:paraId="6DCAC739" w14:textId="77777777" w:rsidR="00B959B9" w:rsidRDefault="000B2709">
      <w:pPr>
        <w:pStyle w:val="Heading1"/>
        <w:numPr>
          <w:ilvl w:val="1"/>
          <w:numId w:val="31"/>
        </w:numPr>
        <w:tabs>
          <w:tab w:val="left" w:pos="960"/>
        </w:tabs>
        <w:spacing w:before="91"/>
        <w:ind w:left="960" w:hanging="848"/>
      </w:pPr>
      <w:bookmarkStart w:id="14" w:name="6.3_Construction_impacts"/>
      <w:bookmarkEnd w:id="14"/>
      <w:r>
        <w:rPr>
          <w:color w:val="18314A"/>
        </w:rPr>
        <w:lastRenderedPageBreak/>
        <w:t>Construction</w:t>
      </w:r>
      <w:r>
        <w:rPr>
          <w:color w:val="18314A"/>
          <w:spacing w:val="-13"/>
        </w:rPr>
        <w:t xml:space="preserve"> </w:t>
      </w:r>
      <w:r>
        <w:rPr>
          <w:color w:val="18314A"/>
          <w:spacing w:val="-2"/>
        </w:rPr>
        <w:t>impacts</w:t>
      </w:r>
    </w:p>
    <w:p w14:paraId="1749D863" w14:textId="77777777" w:rsidR="00B959B9" w:rsidRDefault="000B2709">
      <w:pPr>
        <w:pStyle w:val="BodyText"/>
        <w:spacing w:before="321" w:line="360" w:lineRule="auto"/>
        <w:ind w:left="112" w:right="347"/>
      </w:pPr>
      <w:r>
        <w:rPr>
          <w:color w:val="585858"/>
        </w:rPr>
        <w:t>The agricultural and forestry impact assessment for construction is presented below. The assessment considers potential impacts on each of the agricultural types present in the</w:t>
      </w:r>
      <w:r>
        <w:rPr>
          <w:color w:val="585858"/>
          <w:spacing w:val="-3"/>
        </w:rPr>
        <w:t xml:space="preserve"> </w:t>
      </w:r>
      <w:r>
        <w:rPr>
          <w:color w:val="585858"/>
        </w:rPr>
        <w:t>study area</w:t>
      </w:r>
      <w:r>
        <w:rPr>
          <w:color w:val="585858"/>
          <w:spacing w:val="-7"/>
        </w:rPr>
        <w:t xml:space="preserve"> </w:t>
      </w:r>
      <w:r>
        <w:rPr>
          <w:color w:val="585858"/>
        </w:rPr>
        <w:t xml:space="preserve">that have different levels of sensitivity (see </w:t>
      </w:r>
      <w:hyperlink w:anchor="_bookmark4" w:history="1">
        <w:r>
          <w:rPr>
            <w:color w:val="585858"/>
          </w:rPr>
          <w:t>Table 6-3</w:t>
        </w:r>
      </w:hyperlink>
      <w:r>
        <w:rPr>
          <w:color w:val="585858"/>
        </w:rPr>
        <w:t>) to accommodate the changes due the project. The assessment of forestry</w:t>
      </w:r>
      <w:r>
        <w:rPr>
          <w:color w:val="585858"/>
          <w:spacing w:val="-5"/>
        </w:rPr>
        <w:t xml:space="preserve"> </w:t>
      </w:r>
      <w:r>
        <w:rPr>
          <w:color w:val="585858"/>
        </w:rPr>
        <w:t>impacts has</w:t>
      </w:r>
      <w:r>
        <w:rPr>
          <w:color w:val="585858"/>
          <w:spacing w:val="-5"/>
        </w:rPr>
        <w:t xml:space="preserve"> </w:t>
      </w:r>
      <w:r>
        <w:rPr>
          <w:color w:val="585858"/>
        </w:rPr>
        <w:t>been</w:t>
      </w:r>
      <w:r>
        <w:rPr>
          <w:color w:val="585858"/>
          <w:spacing w:val="-2"/>
        </w:rPr>
        <w:t xml:space="preserve"> </w:t>
      </w:r>
      <w:r>
        <w:rPr>
          <w:color w:val="585858"/>
        </w:rPr>
        <w:t>further developed</w:t>
      </w:r>
      <w:r>
        <w:rPr>
          <w:color w:val="585858"/>
          <w:spacing w:val="-2"/>
        </w:rPr>
        <w:t xml:space="preserve"> </w:t>
      </w:r>
      <w:r>
        <w:rPr>
          <w:color w:val="585858"/>
        </w:rPr>
        <w:t>and</w:t>
      </w:r>
      <w:r>
        <w:rPr>
          <w:color w:val="585858"/>
          <w:spacing w:val="-2"/>
        </w:rPr>
        <w:t xml:space="preserve"> </w:t>
      </w:r>
      <w:r>
        <w:rPr>
          <w:color w:val="585858"/>
        </w:rPr>
        <w:t>documented</w:t>
      </w:r>
      <w:r>
        <w:rPr>
          <w:color w:val="585858"/>
          <w:spacing w:val="-2"/>
        </w:rPr>
        <w:t xml:space="preserve"> </w:t>
      </w:r>
      <w:r>
        <w:rPr>
          <w:color w:val="585858"/>
        </w:rPr>
        <w:t>in</w:t>
      </w:r>
      <w:r>
        <w:rPr>
          <w:color w:val="585858"/>
          <w:spacing w:val="-2"/>
        </w:rPr>
        <w:t xml:space="preserve"> </w:t>
      </w:r>
      <w:r>
        <w:rPr>
          <w:color w:val="585858"/>
        </w:rPr>
        <w:t>this chapter</w:t>
      </w:r>
      <w:r>
        <w:rPr>
          <w:color w:val="585858"/>
          <w:spacing w:val="-9"/>
        </w:rPr>
        <w:t xml:space="preserve"> </w:t>
      </w:r>
      <w:r>
        <w:rPr>
          <w:color w:val="585858"/>
        </w:rPr>
        <w:t>beyond</w:t>
      </w:r>
      <w:r>
        <w:rPr>
          <w:color w:val="585858"/>
          <w:spacing w:val="-2"/>
        </w:rPr>
        <w:t xml:space="preserve"> </w:t>
      </w:r>
      <w:r>
        <w:rPr>
          <w:color w:val="585858"/>
        </w:rPr>
        <w:t>what is presented</w:t>
      </w:r>
      <w:r>
        <w:rPr>
          <w:color w:val="585858"/>
          <w:spacing w:val="-2"/>
        </w:rPr>
        <w:t xml:space="preserve"> </w:t>
      </w:r>
      <w:r>
        <w:rPr>
          <w:color w:val="585858"/>
        </w:rPr>
        <w:t>in Technical Appendix K: Agriculture and forestry.</w:t>
      </w:r>
    </w:p>
    <w:p w14:paraId="06FEF90D" w14:textId="77777777" w:rsidR="00B959B9" w:rsidRDefault="000B2709">
      <w:pPr>
        <w:pStyle w:val="BodyText"/>
        <w:spacing w:before="118" w:line="360" w:lineRule="auto"/>
        <w:ind w:left="112" w:right="130"/>
      </w:pPr>
      <w:r>
        <w:rPr>
          <w:color w:val="585858"/>
        </w:rPr>
        <w:t>The application of EPRs to establish the property condition prior to construction (EPR A01), develop and implement</w:t>
      </w:r>
      <w:r>
        <w:rPr>
          <w:color w:val="585858"/>
          <w:spacing w:val="-1"/>
        </w:rPr>
        <w:t xml:space="preserve"> </w:t>
      </w:r>
      <w:r>
        <w:rPr>
          <w:color w:val="585858"/>
        </w:rPr>
        <w:t>property</w:t>
      </w:r>
      <w:r>
        <w:rPr>
          <w:color w:val="585858"/>
          <w:spacing w:val="-2"/>
        </w:rPr>
        <w:t xml:space="preserve"> </w:t>
      </w:r>
      <w:r>
        <w:rPr>
          <w:color w:val="585858"/>
        </w:rPr>
        <w:t>management</w:t>
      </w:r>
      <w:r>
        <w:rPr>
          <w:color w:val="585858"/>
          <w:spacing w:val="-1"/>
        </w:rPr>
        <w:t xml:space="preserve"> </w:t>
      </w:r>
      <w:r>
        <w:rPr>
          <w:color w:val="585858"/>
        </w:rPr>
        <w:t>plans</w:t>
      </w:r>
      <w:r>
        <w:rPr>
          <w:color w:val="585858"/>
          <w:spacing w:val="-4"/>
        </w:rPr>
        <w:t xml:space="preserve"> </w:t>
      </w:r>
      <w:r>
        <w:rPr>
          <w:color w:val="585858"/>
        </w:rPr>
        <w:t>(EPR</w:t>
      </w:r>
      <w:r>
        <w:rPr>
          <w:color w:val="585858"/>
          <w:spacing w:val="-8"/>
        </w:rPr>
        <w:t xml:space="preserve"> </w:t>
      </w:r>
      <w:r>
        <w:rPr>
          <w:color w:val="585858"/>
        </w:rPr>
        <w:t>A02),</w:t>
      </w:r>
      <w:r>
        <w:rPr>
          <w:color w:val="585858"/>
          <w:spacing w:val="-5"/>
        </w:rPr>
        <w:t xml:space="preserve"> </w:t>
      </w:r>
      <w:r>
        <w:rPr>
          <w:color w:val="585858"/>
        </w:rPr>
        <w:t>soil</w:t>
      </w:r>
      <w:r>
        <w:rPr>
          <w:color w:val="585858"/>
          <w:spacing w:val="-4"/>
        </w:rPr>
        <w:t xml:space="preserve"> </w:t>
      </w:r>
      <w:r>
        <w:rPr>
          <w:color w:val="585858"/>
        </w:rPr>
        <w:t>management</w:t>
      </w:r>
      <w:r>
        <w:rPr>
          <w:color w:val="585858"/>
          <w:spacing w:val="-1"/>
        </w:rPr>
        <w:t xml:space="preserve"> </w:t>
      </w:r>
      <w:r>
        <w:rPr>
          <w:color w:val="585858"/>
        </w:rPr>
        <w:t>plans</w:t>
      </w:r>
      <w:r>
        <w:rPr>
          <w:color w:val="585858"/>
          <w:spacing w:val="-2"/>
        </w:rPr>
        <w:t xml:space="preserve"> </w:t>
      </w:r>
      <w:r>
        <w:rPr>
          <w:color w:val="585858"/>
        </w:rPr>
        <w:t>(EPR</w:t>
      </w:r>
      <w:r>
        <w:rPr>
          <w:color w:val="585858"/>
          <w:spacing w:val="-8"/>
        </w:rPr>
        <w:t xml:space="preserve"> </w:t>
      </w:r>
      <w:r>
        <w:rPr>
          <w:color w:val="585858"/>
        </w:rPr>
        <w:t>A03),</w:t>
      </w:r>
      <w:r>
        <w:rPr>
          <w:color w:val="585858"/>
          <w:spacing w:val="-1"/>
        </w:rPr>
        <w:t xml:space="preserve"> </w:t>
      </w:r>
      <w:r>
        <w:rPr>
          <w:color w:val="585858"/>
        </w:rPr>
        <w:t>reinstatement</w:t>
      </w:r>
      <w:r>
        <w:rPr>
          <w:color w:val="585858"/>
          <w:spacing w:val="-1"/>
        </w:rPr>
        <w:t xml:space="preserve"> </w:t>
      </w:r>
      <w:r>
        <w:rPr>
          <w:color w:val="585858"/>
        </w:rPr>
        <w:t>and rehabilitation plans (EPR A04), and implement measures to avoid impacts to organic farming certification (EPR A05), will reduce the impacts of the project to agricultural and forestry properties.</w:t>
      </w:r>
    </w:p>
    <w:p w14:paraId="7EA52C34" w14:textId="77777777" w:rsidR="00B959B9" w:rsidRDefault="000B2709">
      <w:pPr>
        <w:pStyle w:val="BodyText"/>
        <w:spacing w:before="117" w:line="360" w:lineRule="auto"/>
        <w:ind w:left="112" w:right="517"/>
      </w:pPr>
      <w:r>
        <w:rPr>
          <w:color w:val="585858"/>
        </w:rPr>
        <w:t>EPRs</w:t>
      </w:r>
      <w:r>
        <w:rPr>
          <w:color w:val="585858"/>
          <w:spacing w:val="-2"/>
        </w:rPr>
        <w:t xml:space="preserve"> </w:t>
      </w:r>
      <w:r>
        <w:rPr>
          <w:color w:val="585858"/>
        </w:rPr>
        <w:t>have</w:t>
      </w:r>
      <w:r>
        <w:rPr>
          <w:color w:val="585858"/>
          <w:spacing w:val="-3"/>
        </w:rPr>
        <w:t xml:space="preserve"> </w:t>
      </w:r>
      <w:r>
        <w:rPr>
          <w:color w:val="585858"/>
        </w:rPr>
        <w:t>also</w:t>
      </w:r>
      <w:r>
        <w:rPr>
          <w:color w:val="585858"/>
          <w:spacing w:val="-3"/>
        </w:rPr>
        <w:t xml:space="preserve"> </w:t>
      </w:r>
      <w:r>
        <w:rPr>
          <w:color w:val="585858"/>
        </w:rPr>
        <w:t>been</w:t>
      </w:r>
      <w:r>
        <w:rPr>
          <w:color w:val="585858"/>
          <w:spacing w:val="-3"/>
        </w:rPr>
        <w:t xml:space="preserve"> </w:t>
      </w:r>
      <w:r>
        <w:rPr>
          <w:color w:val="585858"/>
        </w:rPr>
        <w:t>developed</w:t>
      </w:r>
      <w:r>
        <w:rPr>
          <w:color w:val="585858"/>
          <w:spacing w:val="-3"/>
        </w:rPr>
        <w:t xml:space="preserve"> </w:t>
      </w:r>
      <w:r>
        <w:rPr>
          <w:color w:val="585858"/>
        </w:rPr>
        <w:t>to</w:t>
      </w:r>
      <w:r>
        <w:rPr>
          <w:color w:val="585858"/>
          <w:spacing w:val="-4"/>
        </w:rPr>
        <w:t xml:space="preserve"> </w:t>
      </w:r>
      <w:r>
        <w:rPr>
          <w:color w:val="585858"/>
        </w:rPr>
        <w:t>reduce</w:t>
      </w:r>
      <w:r>
        <w:rPr>
          <w:color w:val="585858"/>
          <w:spacing w:val="-3"/>
        </w:rPr>
        <w:t xml:space="preserve"> </w:t>
      </w:r>
      <w:r>
        <w:rPr>
          <w:color w:val="585858"/>
        </w:rPr>
        <w:t>impacts</w:t>
      </w:r>
      <w:r>
        <w:rPr>
          <w:color w:val="585858"/>
          <w:spacing w:val="-5"/>
        </w:rPr>
        <w:t xml:space="preserve"> </w:t>
      </w:r>
      <w:r>
        <w:rPr>
          <w:color w:val="585858"/>
        </w:rPr>
        <w:t>to</w:t>
      </w:r>
      <w:r>
        <w:rPr>
          <w:color w:val="585858"/>
          <w:spacing w:val="-7"/>
        </w:rPr>
        <w:t xml:space="preserve"> </w:t>
      </w:r>
      <w:r>
        <w:rPr>
          <w:color w:val="585858"/>
        </w:rPr>
        <w:t>agricultural</w:t>
      </w:r>
      <w:r>
        <w:rPr>
          <w:color w:val="585858"/>
          <w:spacing w:val="-3"/>
        </w:rPr>
        <w:t xml:space="preserve"> </w:t>
      </w:r>
      <w:r>
        <w:rPr>
          <w:color w:val="585858"/>
        </w:rPr>
        <w:t>and</w:t>
      </w:r>
      <w:r>
        <w:rPr>
          <w:color w:val="585858"/>
          <w:spacing w:val="-3"/>
        </w:rPr>
        <w:t xml:space="preserve"> </w:t>
      </w:r>
      <w:r>
        <w:rPr>
          <w:color w:val="585858"/>
        </w:rPr>
        <w:t>forestry</w:t>
      </w:r>
      <w:r>
        <w:rPr>
          <w:color w:val="585858"/>
          <w:spacing w:val="-1"/>
        </w:rPr>
        <w:t xml:space="preserve"> </w:t>
      </w:r>
      <w:r>
        <w:rPr>
          <w:color w:val="585858"/>
        </w:rPr>
        <w:t>activities</w:t>
      </w:r>
      <w:r>
        <w:rPr>
          <w:color w:val="585858"/>
          <w:spacing w:val="-1"/>
        </w:rPr>
        <w:t xml:space="preserve"> </w:t>
      </w:r>
      <w:r>
        <w:rPr>
          <w:color w:val="585858"/>
        </w:rPr>
        <w:t>in</w:t>
      </w:r>
      <w:r>
        <w:rPr>
          <w:color w:val="585858"/>
          <w:spacing w:val="-3"/>
        </w:rPr>
        <w:t xml:space="preserve"> </w:t>
      </w:r>
      <w:r>
        <w:rPr>
          <w:color w:val="585858"/>
        </w:rPr>
        <w:t>operation (EPR A06).</w:t>
      </w:r>
    </w:p>
    <w:p w14:paraId="219DC7D8" w14:textId="77777777" w:rsidR="00B959B9" w:rsidRDefault="000B2709">
      <w:pPr>
        <w:pStyle w:val="BodyText"/>
        <w:spacing w:before="122" w:line="360" w:lineRule="auto"/>
        <w:ind w:left="112" w:right="243"/>
      </w:pPr>
      <w:r>
        <w:rPr>
          <w:color w:val="585858"/>
        </w:rPr>
        <w:t>During</w:t>
      </w:r>
      <w:r>
        <w:rPr>
          <w:color w:val="585858"/>
          <w:spacing w:val="-4"/>
        </w:rPr>
        <w:t xml:space="preserve"> </w:t>
      </w:r>
      <w:r>
        <w:rPr>
          <w:color w:val="585858"/>
        </w:rPr>
        <w:t>construction,</w:t>
      </w:r>
      <w:r>
        <w:rPr>
          <w:color w:val="585858"/>
          <w:spacing w:val="-1"/>
        </w:rPr>
        <w:t xml:space="preserve"> </w:t>
      </w:r>
      <w:r>
        <w:rPr>
          <w:color w:val="585858"/>
        </w:rPr>
        <w:t>access</w:t>
      </w:r>
      <w:r>
        <w:rPr>
          <w:color w:val="585858"/>
          <w:spacing w:val="-7"/>
        </w:rPr>
        <w:t xml:space="preserve"> </w:t>
      </w:r>
      <w:r>
        <w:rPr>
          <w:color w:val="585858"/>
        </w:rPr>
        <w:t>licences</w:t>
      </w:r>
      <w:r>
        <w:rPr>
          <w:color w:val="585858"/>
          <w:spacing w:val="-2"/>
        </w:rPr>
        <w:t xml:space="preserve"> </w:t>
      </w:r>
      <w:r>
        <w:rPr>
          <w:color w:val="585858"/>
        </w:rPr>
        <w:t>or</w:t>
      </w:r>
      <w:r>
        <w:rPr>
          <w:color w:val="585858"/>
          <w:spacing w:val="-2"/>
        </w:rPr>
        <w:t xml:space="preserve"> </w:t>
      </w:r>
      <w:r>
        <w:rPr>
          <w:color w:val="585858"/>
        </w:rPr>
        <w:t>construction</w:t>
      </w:r>
      <w:r>
        <w:rPr>
          <w:color w:val="585858"/>
          <w:spacing w:val="-4"/>
        </w:rPr>
        <w:t xml:space="preserve"> </w:t>
      </w:r>
      <w:r>
        <w:rPr>
          <w:color w:val="585858"/>
        </w:rPr>
        <w:t>leases</w:t>
      </w:r>
      <w:r>
        <w:rPr>
          <w:color w:val="585858"/>
          <w:spacing w:val="-2"/>
        </w:rPr>
        <w:t xml:space="preserve"> </w:t>
      </w:r>
      <w:r>
        <w:rPr>
          <w:color w:val="585858"/>
        </w:rPr>
        <w:t>with</w:t>
      </w:r>
      <w:r>
        <w:rPr>
          <w:color w:val="585858"/>
          <w:spacing w:val="-4"/>
        </w:rPr>
        <w:t xml:space="preserve"> </w:t>
      </w:r>
      <w:r>
        <w:rPr>
          <w:color w:val="585858"/>
        </w:rPr>
        <w:t>landholders</w:t>
      </w:r>
      <w:r>
        <w:rPr>
          <w:color w:val="585858"/>
          <w:spacing w:val="-6"/>
        </w:rPr>
        <w:t xml:space="preserve"> </w:t>
      </w:r>
      <w:r>
        <w:rPr>
          <w:color w:val="585858"/>
        </w:rPr>
        <w:t>and</w:t>
      </w:r>
      <w:r>
        <w:rPr>
          <w:color w:val="585858"/>
          <w:spacing w:val="-4"/>
        </w:rPr>
        <w:t xml:space="preserve"> </w:t>
      </w:r>
      <w:r>
        <w:rPr>
          <w:color w:val="585858"/>
        </w:rPr>
        <w:t>land</w:t>
      </w:r>
      <w:r>
        <w:rPr>
          <w:color w:val="585858"/>
          <w:spacing w:val="-4"/>
        </w:rPr>
        <w:t xml:space="preserve"> </w:t>
      </w:r>
      <w:r>
        <w:rPr>
          <w:color w:val="585858"/>
        </w:rPr>
        <w:t>managers</w:t>
      </w:r>
      <w:r>
        <w:rPr>
          <w:color w:val="585858"/>
          <w:spacing w:val="-2"/>
        </w:rPr>
        <w:t xml:space="preserve"> </w:t>
      </w:r>
      <w:r>
        <w:rPr>
          <w:color w:val="585858"/>
        </w:rPr>
        <w:t>will</w:t>
      </w:r>
      <w:r>
        <w:rPr>
          <w:color w:val="585858"/>
          <w:spacing w:val="-4"/>
        </w:rPr>
        <w:t xml:space="preserve"> </w:t>
      </w:r>
      <w:r>
        <w:rPr>
          <w:color w:val="585858"/>
        </w:rPr>
        <w:t>ensure access for the construction contractors. These agreements will include financial arrangements to compensate landholders for use of their land during construction.</w:t>
      </w:r>
    </w:p>
    <w:p w14:paraId="3D08742C" w14:textId="77777777" w:rsidR="00B959B9" w:rsidRDefault="00B959B9">
      <w:pPr>
        <w:pStyle w:val="BodyText"/>
        <w:spacing w:before="132"/>
      </w:pPr>
    </w:p>
    <w:p w14:paraId="085D9980" w14:textId="77777777" w:rsidR="00B959B9" w:rsidRDefault="000B2709">
      <w:pPr>
        <w:pStyle w:val="Heading2"/>
        <w:numPr>
          <w:ilvl w:val="2"/>
          <w:numId w:val="31"/>
        </w:numPr>
        <w:tabs>
          <w:tab w:val="left" w:pos="1245"/>
        </w:tabs>
      </w:pPr>
      <w:bookmarkStart w:id="15" w:name="6.3.1_Agriculture"/>
      <w:bookmarkEnd w:id="15"/>
      <w:r>
        <w:rPr>
          <w:color w:val="18314A"/>
          <w:spacing w:val="-2"/>
        </w:rPr>
        <w:t>Agriculture</w:t>
      </w:r>
    </w:p>
    <w:p w14:paraId="09D66AFE" w14:textId="77777777" w:rsidR="00B959B9" w:rsidRDefault="000B2709">
      <w:pPr>
        <w:pStyle w:val="BodyText"/>
        <w:spacing w:before="241"/>
        <w:ind w:left="112"/>
      </w:pPr>
      <w:r>
        <w:rPr>
          <w:color w:val="585858"/>
        </w:rPr>
        <w:t>The</w:t>
      </w:r>
      <w:r>
        <w:rPr>
          <w:color w:val="585858"/>
          <w:spacing w:val="-6"/>
        </w:rPr>
        <w:t xml:space="preserve"> </w:t>
      </w:r>
      <w:r>
        <w:rPr>
          <w:color w:val="585858"/>
        </w:rPr>
        <w:t>potential</w:t>
      </w:r>
      <w:r>
        <w:rPr>
          <w:color w:val="585858"/>
          <w:spacing w:val="-6"/>
        </w:rPr>
        <w:t xml:space="preserve"> </w:t>
      </w:r>
      <w:r>
        <w:rPr>
          <w:color w:val="585858"/>
        </w:rPr>
        <w:t>impacts</w:t>
      </w:r>
      <w:r>
        <w:rPr>
          <w:color w:val="585858"/>
          <w:spacing w:val="-4"/>
        </w:rPr>
        <w:t xml:space="preserve"> </w:t>
      </w:r>
      <w:r>
        <w:rPr>
          <w:color w:val="585858"/>
        </w:rPr>
        <w:t>on</w:t>
      </w:r>
      <w:r>
        <w:rPr>
          <w:color w:val="585858"/>
          <w:spacing w:val="-10"/>
        </w:rPr>
        <w:t xml:space="preserve"> </w:t>
      </w:r>
      <w:r>
        <w:rPr>
          <w:color w:val="585858"/>
        </w:rPr>
        <w:t>land</w:t>
      </w:r>
      <w:r>
        <w:rPr>
          <w:color w:val="585858"/>
          <w:spacing w:val="-6"/>
        </w:rPr>
        <w:t xml:space="preserve"> </w:t>
      </w:r>
      <w:r>
        <w:rPr>
          <w:color w:val="585858"/>
        </w:rPr>
        <w:t>capability</w:t>
      </w:r>
      <w:r>
        <w:rPr>
          <w:color w:val="585858"/>
          <w:spacing w:val="-4"/>
        </w:rPr>
        <w:t xml:space="preserve"> </w:t>
      </w:r>
      <w:r>
        <w:rPr>
          <w:color w:val="585858"/>
        </w:rPr>
        <w:t>for</w:t>
      </w:r>
      <w:r>
        <w:rPr>
          <w:color w:val="585858"/>
          <w:spacing w:val="-4"/>
        </w:rPr>
        <w:t xml:space="preserve"> </w:t>
      </w:r>
      <w:r>
        <w:rPr>
          <w:color w:val="585858"/>
        </w:rPr>
        <w:t>agriculture</w:t>
      </w:r>
      <w:r>
        <w:rPr>
          <w:color w:val="585858"/>
          <w:spacing w:val="-5"/>
        </w:rPr>
        <w:t xml:space="preserve"> </w:t>
      </w:r>
      <w:r>
        <w:rPr>
          <w:color w:val="585858"/>
        </w:rPr>
        <w:t>from</w:t>
      </w:r>
      <w:r>
        <w:rPr>
          <w:color w:val="585858"/>
          <w:spacing w:val="-4"/>
        </w:rPr>
        <w:t xml:space="preserve"> </w:t>
      </w:r>
      <w:r>
        <w:rPr>
          <w:color w:val="585858"/>
        </w:rPr>
        <w:t>the</w:t>
      </w:r>
      <w:r>
        <w:rPr>
          <w:color w:val="585858"/>
          <w:spacing w:val="-6"/>
        </w:rPr>
        <w:t xml:space="preserve"> </w:t>
      </w:r>
      <w:r>
        <w:rPr>
          <w:color w:val="585858"/>
        </w:rPr>
        <w:t>construction</w:t>
      </w:r>
      <w:r>
        <w:rPr>
          <w:color w:val="585858"/>
          <w:spacing w:val="-6"/>
        </w:rPr>
        <w:t xml:space="preserve"> </w:t>
      </w:r>
      <w:r>
        <w:rPr>
          <w:color w:val="585858"/>
        </w:rPr>
        <w:t>of</w:t>
      </w:r>
      <w:r>
        <w:rPr>
          <w:color w:val="585858"/>
          <w:spacing w:val="-7"/>
        </w:rPr>
        <w:t xml:space="preserve"> </w:t>
      </w:r>
      <w:r>
        <w:rPr>
          <w:color w:val="585858"/>
        </w:rPr>
        <w:t>the</w:t>
      </w:r>
      <w:r>
        <w:rPr>
          <w:color w:val="585858"/>
          <w:spacing w:val="-6"/>
        </w:rPr>
        <w:t xml:space="preserve"> </w:t>
      </w:r>
      <w:r>
        <w:rPr>
          <w:color w:val="585858"/>
        </w:rPr>
        <w:t>project</w:t>
      </w:r>
      <w:r>
        <w:rPr>
          <w:color w:val="585858"/>
          <w:spacing w:val="-7"/>
        </w:rPr>
        <w:t xml:space="preserve"> </w:t>
      </w:r>
      <w:r>
        <w:rPr>
          <w:color w:val="585858"/>
          <w:spacing w:val="-4"/>
        </w:rPr>
        <w:t>are:</w:t>
      </w:r>
    </w:p>
    <w:p w14:paraId="01D33B30" w14:textId="77777777" w:rsidR="00B959B9" w:rsidRDefault="00B959B9">
      <w:pPr>
        <w:pStyle w:val="BodyText"/>
        <w:spacing w:before="1"/>
      </w:pPr>
    </w:p>
    <w:p w14:paraId="1F925AA9" w14:textId="77777777" w:rsidR="00B959B9" w:rsidRDefault="000B2709">
      <w:pPr>
        <w:pStyle w:val="BodyText"/>
        <w:ind w:left="112"/>
      </w:pPr>
      <w:r>
        <w:rPr>
          <w:noProof/>
        </w:rPr>
        <w:drawing>
          <wp:inline distT="0" distB="0" distL="0" distR="0" wp14:anchorId="2D73FF52" wp14:editId="5616A6EF">
            <wp:extent cx="103504" cy="103492"/>
            <wp:effectExtent l="0" t="0" r="0" b="0"/>
            <wp:docPr id="207" name="Image 2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
                    <pic:cNvPicPr/>
                  </pic:nvPicPr>
                  <pic:blipFill>
                    <a:blip r:embed="rId7" cstate="print"/>
                    <a:stretch>
                      <a:fillRect/>
                    </a:stretch>
                  </pic:blipFill>
                  <pic:spPr>
                    <a:xfrm>
                      <a:off x="0" y="0"/>
                      <a:ext cx="103504" cy="103492"/>
                    </a:xfrm>
                    <a:prstGeom prst="rect">
                      <a:avLst/>
                    </a:prstGeom>
                  </pic:spPr>
                </pic:pic>
              </a:graphicData>
            </a:graphic>
          </wp:inline>
        </w:drawing>
      </w:r>
      <w:r>
        <w:rPr>
          <w:rFonts w:ascii="Times New Roman"/>
          <w:spacing w:val="40"/>
        </w:rPr>
        <w:t xml:space="preserve">  </w:t>
      </w:r>
      <w:r>
        <w:rPr>
          <w:color w:val="5F5F5F"/>
        </w:rPr>
        <w:t>Reduced productivity or yields from disturbance during construction.</w:t>
      </w:r>
    </w:p>
    <w:p w14:paraId="4CACBE0B" w14:textId="77777777" w:rsidR="00B959B9" w:rsidRDefault="00B959B9">
      <w:pPr>
        <w:pStyle w:val="BodyText"/>
        <w:spacing w:before="6"/>
      </w:pPr>
    </w:p>
    <w:p w14:paraId="1A0382C4" w14:textId="77777777" w:rsidR="00B959B9" w:rsidRDefault="000B2709">
      <w:pPr>
        <w:pStyle w:val="BodyText"/>
        <w:spacing w:line="360" w:lineRule="auto"/>
        <w:ind w:left="472" w:right="243" w:hanging="360"/>
      </w:pPr>
      <w:r>
        <w:rPr>
          <w:noProof/>
        </w:rPr>
        <w:drawing>
          <wp:inline distT="0" distB="0" distL="0" distR="0" wp14:anchorId="3E0EF6DE" wp14:editId="5F216688">
            <wp:extent cx="103504" cy="103504"/>
            <wp:effectExtent l="0" t="0" r="0" b="0"/>
            <wp:docPr id="208" name="Image 2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Reduced</w:t>
      </w:r>
      <w:r>
        <w:rPr>
          <w:color w:val="5F5F5F"/>
          <w:spacing w:val="-3"/>
        </w:rPr>
        <w:t xml:space="preserve"> </w:t>
      </w:r>
      <w:r>
        <w:rPr>
          <w:color w:val="5F5F5F"/>
        </w:rPr>
        <w:t>productivity</w:t>
      </w:r>
      <w:r>
        <w:rPr>
          <w:color w:val="5F5F5F"/>
          <w:spacing w:val="-1"/>
        </w:rPr>
        <w:t xml:space="preserve"> </w:t>
      </w:r>
      <w:r>
        <w:rPr>
          <w:color w:val="5F5F5F"/>
        </w:rPr>
        <w:t>or</w:t>
      </w:r>
      <w:r>
        <w:rPr>
          <w:color w:val="5F5F5F"/>
          <w:spacing w:val="-1"/>
        </w:rPr>
        <w:t xml:space="preserve"> </w:t>
      </w:r>
      <w:r>
        <w:rPr>
          <w:color w:val="5F5F5F"/>
        </w:rPr>
        <w:t>yields</w:t>
      </w:r>
      <w:r>
        <w:rPr>
          <w:color w:val="5F5F5F"/>
          <w:spacing w:val="-1"/>
        </w:rPr>
        <w:t xml:space="preserve"> </w:t>
      </w:r>
      <w:r>
        <w:rPr>
          <w:color w:val="5F5F5F"/>
        </w:rPr>
        <w:t>caused</w:t>
      </w:r>
      <w:r>
        <w:rPr>
          <w:color w:val="5F5F5F"/>
          <w:spacing w:val="-3"/>
        </w:rPr>
        <w:t xml:space="preserve"> </w:t>
      </w:r>
      <w:r>
        <w:rPr>
          <w:color w:val="5F5F5F"/>
        </w:rPr>
        <w:t>by</w:t>
      </w:r>
      <w:r>
        <w:rPr>
          <w:color w:val="5F5F5F"/>
          <w:spacing w:val="-1"/>
        </w:rPr>
        <w:t xml:space="preserve"> </w:t>
      </w:r>
      <w:r>
        <w:rPr>
          <w:color w:val="5F5F5F"/>
        </w:rPr>
        <w:t>degraded</w:t>
      </w:r>
      <w:r>
        <w:rPr>
          <w:color w:val="5F5F5F"/>
          <w:spacing w:val="-3"/>
        </w:rPr>
        <w:t xml:space="preserve"> </w:t>
      </w:r>
      <w:r>
        <w:rPr>
          <w:color w:val="5F5F5F"/>
        </w:rPr>
        <w:t>soil</w:t>
      </w:r>
      <w:r>
        <w:rPr>
          <w:color w:val="5F5F5F"/>
          <w:spacing w:val="-3"/>
        </w:rPr>
        <w:t xml:space="preserve"> </w:t>
      </w:r>
      <w:r>
        <w:rPr>
          <w:color w:val="5F5F5F"/>
        </w:rPr>
        <w:t>structure, soil</w:t>
      </w:r>
      <w:r>
        <w:rPr>
          <w:color w:val="5F5F5F"/>
          <w:spacing w:val="-3"/>
        </w:rPr>
        <w:t xml:space="preserve"> </w:t>
      </w:r>
      <w:r>
        <w:rPr>
          <w:color w:val="5F5F5F"/>
        </w:rPr>
        <w:t>moisture</w:t>
      </w:r>
      <w:r>
        <w:rPr>
          <w:color w:val="5F5F5F"/>
          <w:spacing w:val="-3"/>
        </w:rPr>
        <w:t xml:space="preserve"> </w:t>
      </w:r>
      <w:r>
        <w:rPr>
          <w:color w:val="5F5F5F"/>
        </w:rPr>
        <w:t>content</w:t>
      </w:r>
      <w:r>
        <w:rPr>
          <w:color w:val="5F5F5F"/>
          <w:spacing w:val="-4"/>
        </w:rPr>
        <w:t xml:space="preserve"> </w:t>
      </w:r>
      <w:r>
        <w:rPr>
          <w:color w:val="5F5F5F"/>
        </w:rPr>
        <w:t>and</w:t>
      </w:r>
      <w:r>
        <w:rPr>
          <w:color w:val="5F5F5F"/>
          <w:spacing w:val="-3"/>
        </w:rPr>
        <w:t xml:space="preserve"> </w:t>
      </w:r>
      <w:r>
        <w:rPr>
          <w:color w:val="5F5F5F"/>
        </w:rPr>
        <w:t>fertility during construction.</w:t>
      </w:r>
    </w:p>
    <w:p w14:paraId="13BC59B8" w14:textId="77777777" w:rsidR="00B959B9" w:rsidRDefault="000B2709">
      <w:pPr>
        <w:pStyle w:val="BodyText"/>
        <w:spacing w:before="121"/>
        <w:ind w:left="112"/>
      </w:pPr>
      <w:r>
        <w:rPr>
          <w:noProof/>
        </w:rPr>
        <w:drawing>
          <wp:inline distT="0" distB="0" distL="0" distR="0" wp14:anchorId="1F675EFA" wp14:editId="5BB3620D">
            <wp:extent cx="103504" cy="103505"/>
            <wp:effectExtent l="0" t="0" r="0" b="0"/>
            <wp:docPr id="209" name="Image 2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Reduced amenity or reduced productivity or yields from dust emissions and deposition.</w:t>
      </w:r>
    </w:p>
    <w:p w14:paraId="3BCAAA61" w14:textId="77777777" w:rsidR="00B959B9" w:rsidRDefault="00B959B9">
      <w:pPr>
        <w:pStyle w:val="BodyText"/>
        <w:spacing w:before="6"/>
      </w:pPr>
    </w:p>
    <w:p w14:paraId="68F73077" w14:textId="77777777" w:rsidR="00B959B9" w:rsidRDefault="000B2709">
      <w:pPr>
        <w:pStyle w:val="BodyText"/>
        <w:spacing w:line="360" w:lineRule="auto"/>
        <w:ind w:left="472" w:right="130" w:hanging="360"/>
      </w:pPr>
      <w:r>
        <w:rPr>
          <w:noProof/>
        </w:rPr>
        <w:drawing>
          <wp:inline distT="0" distB="0" distL="0" distR="0" wp14:anchorId="0BC586A2" wp14:editId="33CABCA2">
            <wp:extent cx="103504" cy="104138"/>
            <wp:effectExtent l="0" t="0" r="0" b="0"/>
            <wp:docPr id="210" name="Image 2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
                    <pic:cNvPicPr/>
                  </pic:nvPicPr>
                  <pic:blipFill>
                    <a:blip r:embed="rId7" cstate="print"/>
                    <a:stretch>
                      <a:fillRect/>
                    </a:stretch>
                  </pic:blipFill>
                  <pic:spPr>
                    <a:xfrm>
                      <a:off x="0" y="0"/>
                      <a:ext cx="103504" cy="104138"/>
                    </a:xfrm>
                    <a:prstGeom prst="rect">
                      <a:avLst/>
                    </a:prstGeom>
                  </pic:spPr>
                </pic:pic>
              </a:graphicData>
            </a:graphic>
          </wp:inline>
        </w:drawing>
      </w:r>
      <w:r>
        <w:rPr>
          <w:rFonts w:ascii="Times New Roman"/>
          <w:spacing w:val="80"/>
          <w:w w:val="150"/>
        </w:rPr>
        <w:t xml:space="preserve"> </w:t>
      </w:r>
      <w:r>
        <w:rPr>
          <w:color w:val="5F5F5F"/>
        </w:rPr>
        <w:t>Lost or reduced</w:t>
      </w:r>
      <w:r>
        <w:rPr>
          <w:color w:val="5F5F5F"/>
          <w:spacing w:val="-2"/>
        </w:rPr>
        <w:t xml:space="preserve"> </w:t>
      </w:r>
      <w:r>
        <w:rPr>
          <w:color w:val="5F5F5F"/>
        </w:rPr>
        <w:t>production</w:t>
      </w:r>
      <w:r>
        <w:rPr>
          <w:color w:val="5F5F5F"/>
          <w:spacing w:val="-2"/>
        </w:rPr>
        <w:t xml:space="preserve"> </w:t>
      </w:r>
      <w:r>
        <w:rPr>
          <w:color w:val="5F5F5F"/>
        </w:rPr>
        <w:t>or yields</w:t>
      </w:r>
      <w:r>
        <w:rPr>
          <w:color w:val="5F5F5F"/>
          <w:spacing w:val="-5"/>
        </w:rPr>
        <w:t xml:space="preserve"> </w:t>
      </w:r>
      <w:r>
        <w:rPr>
          <w:color w:val="5F5F5F"/>
        </w:rPr>
        <w:t>through</w:t>
      </w:r>
      <w:r>
        <w:rPr>
          <w:color w:val="5F5F5F"/>
          <w:spacing w:val="-2"/>
        </w:rPr>
        <w:t xml:space="preserve"> </w:t>
      </w:r>
      <w:r>
        <w:rPr>
          <w:color w:val="5F5F5F"/>
        </w:rPr>
        <w:t>breach</w:t>
      </w:r>
      <w:r>
        <w:rPr>
          <w:color w:val="5F5F5F"/>
          <w:spacing w:val="-2"/>
        </w:rPr>
        <w:t xml:space="preserve"> </w:t>
      </w:r>
      <w:r>
        <w:rPr>
          <w:color w:val="5F5F5F"/>
        </w:rPr>
        <w:t>of</w:t>
      </w:r>
      <w:r>
        <w:rPr>
          <w:color w:val="5F5F5F"/>
          <w:spacing w:val="-4"/>
        </w:rPr>
        <w:t xml:space="preserve"> </w:t>
      </w:r>
      <w:r>
        <w:rPr>
          <w:color w:val="5F5F5F"/>
        </w:rPr>
        <w:t>biosecurity controls during</w:t>
      </w:r>
      <w:r>
        <w:rPr>
          <w:color w:val="5F5F5F"/>
          <w:spacing w:val="-2"/>
        </w:rPr>
        <w:t xml:space="preserve"> </w:t>
      </w:r>
      <w:r>
        <w:rPr>
          <w:color w:val="5F5F5F"/>
        </w:rPr>
        <w:t>construction</w:t>
      </w:r>
      <w:r>
        <w:rPr>
          <w:color w:val="5F5F5F"/>
          <w:spacing w:val="-2"/>
        </w:rPr>
        <w:t xml:space="preserve"> </w:t>
      </w:r>
      <w:r>
        <w:rPr>
          <w:color w:val="5F5F5F"/>
        </w:rPr>
        <w:t>leading</w:t>
      </w:r>
      <w:r>
        <w:rPr>
          <w:color w:val="5F5F5F"/>
          <w:spacing w:val="-2"/>
        </w:rPr>
        <w:t xml:space="preserve"> </w:t>
      </w:r>
      <w:r>
        <w:rPr>
          <w:color w:val="5F5F5F"/>
        </w:rPr>
        <w:t>to introduction or spread of animal or plant pathogen or noxious weed infestation.</w:t>
      </w:r>
    </w:p>
    <w:p w14:paraId="6E0B2E47" w14:textId="77777777" w:rsidR="00B959B9" w:rsidRDefault="000B2709">
      <w:pPr>
        <w:pStyle w:val="BodyText"/>
        <w:spacing w:before="183"/>
        <w:ind w:left="112"/>
      </w:pPr>
      <w:r>
        <w:rPr>
          <w:color w:val="5F5F5F"/>
        </w:rPr>
        <w:t>The</w:t>
      </w:r>
      <w:r>
        <w:rPr>
          <w:color w:val="5F5F5F"/>
          <w:spacing w:val="-6"/>
        </w:rPr>
        <w:t xml:space="preserve"> </w:t>
      </w:r>
      <w:r>
        <w:rPr>
          <w:color w:val="5F5F5F"/>
        </w:rPr>
        <w:t>potential</w:t>
      </w:r>
      <w:r>
        <w:rPr>
          <w:color w:val="5F5F5F"/>
          <w:spacing w:val="-5"/>
        </w:rPr>
        <w:t xml:space="preserve"> </w:t>
      </w:r>
      <w:r>
        <w:rPr>
          <w:color w:val="5F5F5F"/>
        </w:rPr>
        <w:t>impacts</w:t>
      </w:r>
      <w:r>
        <w:rPr>
          <w:color w:val="5F5F5F"/>
          <w:spacing w:val="-4"/>
        </w:rPr>
        <w:t xml:space="preserve"> </w:t>
      </w:r>
      <w:r>
        <w:rPr>
          <w:color w:val="5F5F5F"/>
        </w:rPr>
        <w:t>on</w:t>
      </w:r>
      <w:r>
        <w:rPr>
          <w:color w:val="5F5F5F"/>
          <w:spacing w:val="-10"/>
        </w:rPr>
        <w:t xml:space="preserve"> </w:t>
      </w:r>
      <w:r>
        <w:rPr>
          <w:color w:val="5F5F5F"/>
        </w:rPr>
        <w:t>farm</w:t>
      </w:r>
      <w:r>
        <w:rPr>
          <w:color w:val="5F5F5F"/>
          <w:spacing w:val="-8"/>
        </w:rPr>
        <w:t xml:space="preserve"> </w:t>
      </w:r>
      <w:r>
        <w:rPr>
          <w:color w:val="5F5F5F"/>
        </w:rPr>
        <w:t>infrastructure,</w:t>
      </w:r>
      <w:r>
        <w:rPr>
          <w:color w:val="5F5F5F"/>
          <w:spacing w:val="-2"/>
        </w:rPr>
        <w:t xml:space="preserve"> </w:t>
      </w:r>
      <w:r>
        <w:rPr>
          <w:color w:val="5F5F5F"/>
        </w:rPr>
        <w:t>practices</w:t>
      </w:r>
      <w:r>
        <w:rPr>
          <w:color w:val="5F5F5F"/>
          <w:spacing w:val="-8"/>
        </w:rPr>
        <w:t xml:space="preserve"> </w:t>
      </w:r>
      <w:r>
        <w:rPr>
          <w:color w:val="5F5F5F"/>
        </w:rPr>
        <w:t>and</w:t>
      </w:r>
      <w:r>
        <w:rPr>
          <w:color w:val="5F5F5F"/>
          <w:spacing w:val="-6"/>
        </w:rPr>
        <w:t xml:space="preserve"> </w:t>
      </w:r>
      <w:r>
        <w:rPr>
          <w:color w:val="5F5F5F"/>
        </w:rPr>
        <w:t>planning</w:t>
      </w:r>
      <w:r>
        <w:rPr>
          <w:color w:val="5F5F5F"/>
          <w:spacing w:val="-5"/>
        </w:rPr>
        <w:t xml:space="preserve"> </w:t>
      </w:r>
      <w:r>
        <w:rPr>
          <w:color w:val="5F5F5F"/>
        </w:rPr>
        <w:t>from</w:t>
      </w:r>
      <w:r>
        <w:rPr>
          <w:color w:val="5F5F5F"/>
          <w:spacing w:val="-4"/>
        </w:rPr>
        <w:t xml:space="preserve"> </w:t>
      </w:r>
      <w:r>
        <w:rPr>
          <w:color w:val="5F5F5F"/>
        </w:rPr>
        <w:t>the</w:t>
      </w:r>
      <w:r>
        <w:rPr>
          <w:color w:val="5F5F5F"/>
          <w:spacing w:val="-9"/>
        </w:rPr>
        <w:t xml:space="preserve"> </w:t>
      </w:r>
      <w:r>
        <w:rPr>
          <w:color w:val="5F5F5F"/>
        </w:rPr>
        <w:t>construction</w:t>
      </w:r>
      <w:r>
        <w:rPr>
          <w:color w:val="5F5F5F"/>
          <w:spacing w:val="-6"/>
        </w:rPr>
        <w:t xml:space="preserve"> </w:t>
      </w:r>
      <w:r>
        <w:rPr>
          <w:color w:val="5F5F5F"/>
        </w:rPr>
        <w:t>of</w:t>
      </w:r>
      <w:r>
        <w:rPr>
          <w:color w:val="5F5F5F"/>
          <w:spacing w:val="-7"/>
        </w:rPr>
        <w:t xml:space="preserve"> </w:t>
      </w:r>
      <w:r>
        <w:rPr>
          <w:color w:val="5F5F5F"/>
        </w:rPr>
        <w:t>the</w:t>
      </w:r>
      <w:r>
        <w:rPr>
          <w:color w:val="5F5F5F"/>
          <w:spacing w:val="-5"/>
        </w:rPr>
        <w:t xml:space="preserve"> </w:t>
      </w:r>
      <w:r>
        <w:rPr>
          <w:color w:val="5F5F5F"/>
        </w:rPr>
        <w:t>project</w:t>
      </w:r>
      <w:r>
        <w:rPr>
          <w:color w:val="5F5F5F"/>
          <w:spacing w:val="-7"/>
        </w:rPr>
        <w:t xml:space="preserve"> </w:t>
      </w:r>
      <w:r>
        <w:rPr>
          <w:color w:val="5F5F5F"/>
          <w:spacing w:val="-4"/>
        </w:rPr>
        <w:t>are:</w:t>
      </w:r>
    </w:p>
    <w:p w14:paraId="3DFB4CF5" w14:textId="77777777" w:rsidR="00B959B9" w:rsidRDefault="00B959B9">
      <w:pPr>
        <w:pStyle w:val="BodyText"/>
        <w:spacing w:before="1"/>
      </w:pPr>
    </w:p>
    <w:p w14:paraId="6CC433E2" w14:textId="77777777" w:rsidR="00B959B9" w:rsidRDefault="000B2709">
      <w:pPr>
        <w:pStyle w:val="BodyText"/>
        <w:spacing w:line="360" w:lineRule="auto"/>
        <w:ind w:left="472" w:right="130" w:hanging="360"/>
      </w:pPr>
      <w:r>
        <w:rPr>
          <w:noProof/>
        </w:rPr>
        <w:drawing>
          <wp:inline distT="0" distB="0" distL="0" distR="0" wp14:anchorId="03B36D25" wp14:editId="156ED333">
            <wp:extent cx="103504" cy="103505"/>
            <wp:effectExtent l="0" t="0" r="0" b="0"/>
            <wp:docPr id="211" name="Image 2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Impact on</w:t>
      </w:r>
      <w:r>
        <w:rPr>
          <w:color w:val="5F5F5F"/>
          <w:spacing w:val="-3"/>
        </w:rPr>
        <w:t xml:space="preserve"> </w:t>
      </w:r>
      <w:r>
        <w:rPr>
          <w:color w:val="5F5F5F"/>
        </w:rPr>
        <w:t>production</w:t>
      </w:r>
      <w:r>
        <w:rPr>
          <w:color w:val="5F5F5F"/>
          <w:spacing w:val="-3"/>
        </w:rPr>
        <w:t xml:space="preserve"> </w:t>
      </w:r>
      <w:r>
        <w:rPr>
          <w:color w:val="5F5F5F"/>
        </w:rPr>
        <w:t>during</w:t>
      </w:r>
      <w:r>
        <w:rPr>
          <w:color w:val="5F5F5F"/>
          <w:spacing w:val="-3"/>
        </w:rPr>
        <w:t xml:space="preserve"> </w:t>
      </w:r>
      <w:r>
        <w:rPr>
          <w:color w:val="5F5F5F"/>
        </w:rPr>
        <w:t>construction</w:t>
      </w:r>
      <w:r>
        <w:rPr>
          <w:color w:val="5F5F5F"/>
          <w:spacing w:val="-3"/>
        </w:rPr>
        <w:t xml:space="preserve"> </w:t>
      </w:r>
      <w:r>
        <w:rPr>
          <w:color w:val="5F5F5F"/>
        </w:rPr>
        <w:t>caused</w:t>
      </w:r>
      <w:r>
        <w:rPr>
          <w:color w:val="5F5F5F"/>
          <w:spacing w:val="-3"/>
        </w:rPr>
        <w:t xml:space="preserve"> </w:t>
      </w:r>
      <w:r>
        <w:rPr>
          <w:color w:val="5F5F5F"/>
        </w:rPr>
        <w:t>by</w:t>
      </w:r>
      <w:r>
        <w:rPr>
          <w:color w:val="5F5F5F"/>
          <w:spacing w:val="-1"/>
        </w:rPr>
        <w:t xml:space="preserve"> </w:t>
      </w:r>
      <w:r>
        <w:rPr>
          <w:color w:val="5F5F5F"/>
        </w:rPr>
        <w:t>need</w:t>
      </w:r>
      <w:r>
        <w:rPr>
          <w:color w:val="5F5F5F"/>
          <w:spacing w:val="-3"/>
        </w:rPr>
        <w:t xml:space="preserve"> </w:t>
      </w:r>
      <w:r>
        <w:rPr>
          <w:color w:val="5F5F5F"/>
        </w:rPr>
        <w:t>to</w:t>
      </w:r>
      <w:r>
        <w:rPr>
          <w:color w:val="5F5F5F"/>
          <w:spacing w:val="-3"/>
        </w:rPr>
        <w:t xml:space="preserve"> </w:t>
      </w:r>
      <w:r>
        <w:rPr>
          <w:color w:val="5F5F5F"/>
        </w:rPr>
        <w:t>modify</w:t>
      </w:r>
      <w:r>
        <w:rPr>
          <w:color w:val="5F5F5F"/>
          <w:spacing w:val="-1"/>
        </w:rPr>
        <w:t xml:space="preserve"> </w:t>
      </w:r>
      <w:r>
        <w:rPr>
          <w:color w:val="5F5F5F"/>
        </w:rPr>
        <w:t>or</w:t>
      </w:r>
      <w:r>
        <w:rPr>
          <w:color w:val="5F5F5F"/>
          <w:spacing w:val="-6"/>
        </w:rPr>
        <w:t xml:space="preserve"> </w:t>
      </w:r>
      <w:r>
        <w:rPr>
          <w:color w:val="5F5F5F"/>
        </w:rPr>
        <w:t>adopt alternative</w:t>
      </w:r>
      <w:r>
        <w:rPr>
          <w:color w:val="5F5F5F"/>
          <w:spacing w:val="-3"/>
        </w:rPr>
        <w:t xml:space="preserve"> </w:t>
      </w:r>
      <w:r>
        <w:rPr>
          <w:color w:val="5F5F5F"/>
        </w:rPr>
        <w:t xml:space="preserve">agricultural </w:t>
      </w:r>
      <w:r>
        <w:rPr>
          <w:color w:val="5F5F5F"/>
          <w:spacing w:val="-2"/>
        </w:rPr>
        <w:t>practices.</w:t>
      </w:r>
    </w:p>
    <w:p w14:paraId="3E075FFC" w14:textId="77777777" w:rsidR="00B959B9" w:rsidRDefault="000B2709">
      <w:pPr>
        <w:pStyle w:val="BodyText"/>
        <w:spacing w:before="121" w:line="360" w:lineRule="auto"/>
        <w:ind w:left="472" w:right="130" w:hanging="360"/>
      </w:pPr>
      <w:r>
        <w:rPr>
          <w:noProof/>
        </w:rPr>
        <w:drawing>
          <wp:inline distT="0" distB="0" distL="0" distR="0" wp14:anchorId="57A90C30" wp14:editId="0B458447">
            <wp:extent cx="103504" cy="103504"/>
            <wp:effectExtent l="0" t="0" r="0" b="0"/>
            <wp:docPr id="212" name="Image 2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Reduced</w:t>
      </w:r>
      <w:r>
        <w:rPr>
          <w:color w:val="5F5F5F"/>
          <w:spacing w:val="-3"/>
        </w:rPr>
        <w:t xml:space="preserve"> </w:t>
      </w:r>
      <w:r>
        <w:rPr>
          <w:color w:val="5F5F5F"/>
        </w:rPr>
        <w:t>income</w:t>
      </w:r>
      <w:r>
        <w:rPr>
          <w:color w:val="5F5F5F"/>
          <w:spacing w:val="-3"/>
        </w:rPr>
        <w:t xml:space="preserve"> </w:t>
      </w:r>
      <w:r>
        <w:rPr>
          <w:color w:val="5F5F5F"/>
        </w:rPr>
        <w:t>due</w:t>
      </w:r>
      <w:r>
        <w:rPr>
          <w:color w:val="5F5F5F"/>
          <w:spacing w:val="-3"/>
        </w:rPr>
        <w:t xml:space="preserve"> </w:t>
      </w:r>
      <w:r>
        <w:rPr>
          <w:color w:val="5F5F5F"/>
        </w:rPr>
        <w:t>to</w:t>
      </w:r>
      <w:r>
        <w:rPr>
          <w:color w:val="5F5F5F"/>
          <w:spacing w:val="-3"/>
        </w:rPr>
        <w:t xml:space="preserve"> </w:t>
      </w:r>
      <w:r>
        <w:rPr>
          <w:color w:val="5F5F5F"/>
        </w:rPr>
        <w:t>changes</w:t>
      </w:r>
      <w:r>
        <w:rPr>
          <w:color w:val="5F5F5F"/>
          <w:spacing w:val="-1"/>
        </w:rPr>
        <w:t xml:space="preserve"> </w:t>
      </w:r>
      <w:r>
        <w:rPr>
          <w:color w:val="5F5F5F"/>
        </w:rPr>
        <w:t>to</w:t>
      </w:r>
      <w:r>
        <w:rPr>
          <w:color w:val="5F5F5F"/>
          <w:spacing w:val="-3"/>
        </w:rPr>
        <w:t xml:space="preserve"> </w:t>
      </w:r>
      <w:r>
        <w:rPr>
          <w:color w:val="5F5F5F"/>
        </w:rPr>
        <w:t>operations</w:t>
      </w:r>
      <w:r>
        <w:rPr>
          <w:color w:val="5F5F5F"/>
          <w:spacing w:val="-1"/>
        </w:rPr>
        <w:t xml:space="preserve"> </w:t>
      </w:r>
      <w:r>
        <w:rPr>
          <w:color w:val="5F5F5F"/>
        </w:rPr>
        <w:t>and</w:t>
      </w:r>
      <w:r>
        <w:rPr>
          <w:color w:val="5F5F5F"/>
          <w:spacing w:val="-3"/>
        </w:rPr>
        <w:t xml:space="preserve"> </w:t>
      </w:r>
      <w:r>
        <w:rPr>
          <w:color w:val="5F5F5F"/>
        </w:rPr>
        <w:t>constraints</w:t>
      </w:r>
      <w:r>
        <w:rPr>
          <w:color w:val="5F5F5F"/>
          <w:spacing w:val="-1"/>
        </w:rPr>
        <w:t xml:space="preserve"> </w:t>
      </w:r>
      <w:r>
        <w:rPr>
          <w:color w:val="5F5F5F"/>
        </w:rPr>
        <w:t>on</w:t>
      </w:r>
      <w:r>
        <w:rPr>
          <w:color w:val="5F5F5F"/>
          <w:spacing w:val="-8"/>
        </w:rPr>
        <w:t xml:space="preserve"> </w:t>
      </w:r>
      <w:r>
        <w:rPr>
          <w:color w:val="5F5F5F"/>
        </w:rPr>
        <w:t>farm</w:t>
      </w:r>
      <w:r>
        <w:rPr>
          <w:color w:val="5F5F5F"/>
          <w:spacing w:val="-1"/>
        </w:rPr>
        <w:t xml:space="preserve"> </w:t>
      </w:r>
      <w:r>
        <w:rPr>
          <w:color w:val="5F5F5F"/>
        </w:rPr>
        <w:t>development plans</w:t>
      </w:r>
      <w:r>
        <w:rPr>
          <w:color w:val="5F5F5F"/>
          <w:spacing w:val="-1"/>
        </w:rPr>
        <w:t xml:space="preserve"> </w:t>
      </w:r>
      <w:r>
        <w:rPr>
          <w:color w:val="5F5F5F"/>
        </w:rPr>
        <w:t xml:space="preserve">during </w:t>
      </w:r>
      <w:r>
        <w:rPr>
          <w:color w:val="5F5F5F"/>
          <w:spacing w:val="-2"/>
        </w:rPr>
        <w:t>construction.</w:t>
      </w:r>
    </w:p>
    <w:p w14:paraId="3BFA1C31" w14:textId="77777777" w:rsidR="00B959B9" w:rsidRDefault="000B2709">
      <w:pPr>
        <w:pStyle w:val="BodyText"/>
        <w:spacing w:before="50"/>
      </w:pPr>
      <w:r>
        <w:rPr>
          <w:noProof/>
        </w:rPr>
        <w:drawing>
          <wp:anchor distT="0" distB="0" distL="0" distR="0" simplePos="0" relativeHeight="487645696" behindDoc="1" locked="0" layoutInCell="1" allowOverlap="1" wp14:anchorId="04F04E6B" wp14:editId="11FD224F">
            <wp:simplePos x="0" y="0"/>
            <wp:positionH relativeFrom="page">
              <wp:posOffset>728472</wp:posOffset>
            </wp:positionH>
            <wp:positionV relativeFrom="paragraph">
              <wp:posOffset>193428</wp:posOffset>
            </wp:positionV>
            <wp:extent cx="384080" cy="149351"/>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3" cstate="print"/>
                    <a:stretch>
                      <a:fillRect/>
                    </a:stretch>
                  </pic:blipFill>
                  <pic:spPr>
                    <a:xfrm>
                      <a:off x="0" y="0"/>
                      <a:ext cx="384080" cy="149351"/>
                    </a:xfrm>
                    <a:prstGeom prst="rect">
                      <a:avLst/>
                    </a:prstGeom>
                  </pic:spPr>
                </pic:pic>
              </a:graphicData>
            </a:graphic>
          </wp:anchor>
        </w:drawing>
      </w:r>
    </w:p>
    <w:p w14:paraId="05184EE2" w14:textId="77777777" w:rsidR="00B959B9" w:rsidRDefault="000B2709">
      <w:pPr>
        <w:pStyle w:val="BodyText"/>
        <w:spacing w:before="162" w:line="360" w:lineRule="auto"/>
        <w:ind w:left="112" w:right="130"/>
      </w:pPr>
      <w:bookmarkStart w:id="16" w:name="Beef"/>
      <w:bookmarkEnd w:id="16"/>
      <w:r>
        <w:rPr>
          <w:color w:val="585858"/>
        </w:rPr>
        <w:t>Potential</w:t>
      </w:r>
      <w:r>
        <w:rPr>
          <w:color w:val="585858"/>
          <w:spacing w:val="-2"/>
        </w:rPr>
        <w:t xml:space="preserve"> </w:t>
      </w:r>
      <w:r>
        <w:rPr>
          <w:color w:val="585858"/>
        </w:rPr>
        <w:t>impacts on</w:t>
      </w:r>
      <w:r>
        <w:rPr>
          <w:color w:val="585858"/>
          <w:spacing w:val="-3"/>
        </w:rPr>
        <w:t xml:space="preserve"> </w:t>
      </w:r>
      <w:r>
        <w:rPr>
          <w:color w:val="585858"/>
        </w:rPr>
        <w:t>beef</w:t>
      </w:r>
      <w:r>
        <w:rPr>
          <w:color w:val="585858"/>
          <w:spacing w:val="-4"/>
        </w:rPr>
        <w:t xml:space="preserve"> </w:t>
      </w:r>
      <w:r>
        <w:rPr>
          <w:color w:val="585858"/>
        </w:rPr>
        <w:t>production</w:t>
      </w:r>
      <w:r>
        <w:rPr>
          <w:color w:val="585858"/>
          <w:spacing w:val="-2"/>
        </w:rPr>
        <w:t xml:space="preserve"> </w:t>
      </w:r>
      <w:r>
        <w:rPr>
          <w:color w:val="585858"/>
        </w:rPr>
        <w:t>could</w:t>
      </w:r>
      <w:r>
        <w:rPr>
          <w:color w:val="585858"/>
          <w:spacing w:val="-2"/>
        </w:rPr>
        <w:t xml:space="preserve"> </w:t>
      </w:r>
      <w:r>
        <w:rPr>
          <w:color w:val="585858"/>
        </w:rPr>
        <w:t>arise</w:t>
      </w:r>
      <w:r>
        <w:rPr>
          <w:color w:val="585858"/>
          <w:spacing w:val="-2"/>
        </w:rPr>
        <w:t xml:space="preserve"> </w:t>
      </w:r>
      <w:r>
        <w:rPr>
          <w:color w:val="585858"/>
        </w:rPr>
        <w:t>due</w:t>
      </w:r>
      <w:r>
        <w:rPr>
          <w:color w:val="585858"/>
          <w:spacing w:val="-2"/>
        </w:rPr>
        <w:t xml:space="preserve"> </w:t>
      </w:r>
      <w:r>
        <w:rPr>
          <w:color w:val="585858"/>
        </w:rPr>
        <w:t>to</w:t>
      </w:r>
      <w:r>
        <w:rPr>
          <w:color w:val="585858"/>
          <w:spacing w:val="-9"/>
        </w:rPr>
        <w:t xml:space="preserve"> </w:t>
      </w:r>
      <w:r>
        <w:rPr>
          <w:color w:val="585858"/>
        </w:rPr>
        <w:t>change</w:t>
      </w:r>
      <w:r>
        <w:rPr>
          <w:color w:val="585858"/>
          <w:spacing w:val="-2"/>
        </w:rPr>
        <w:t xml:space="preserve"> </w:t>
      </w:r>
      <w:r>
        <w:rPr>
          <w:color w:val="585858"/>
        </w:rPr>
        <w:t>or restriction</w:t>
      </w:r>
      <w:r>
        <w:rPr>
          <w:color w:val="585858"/>
          <w:spacing w:val="-2"/>
        </w:rPr>
        <w:t xml:space="preserve"> </w:t>
      </w:r>
      <w:r>
        <w:rPr>
          <w:color w:val="585858"/>
        </w:rPr>
        <w:t>of access</w:t>
      </w:r>
      <w:r>
        <w:rPr>
          <w:color w:val="585858"/>
          <w:spacing w:val="-5"/>
        </w:rPr>
        <w:t xml:space="preserve"> </w:t>
      </w:r>
      <w:r>
        <w:rPr>
          <w:color w:val="585858"/>
        </w:rPr>
        <w:t>to</w:t>
      </w:r>
      <w:r>
        <w:rPr>
          <w:color w:val="585858"/>
          <w:spacing w:val="-7"/>
        </w:rPr>
        <w:t xml:space="preserve"> </w:t>
      </w:r>
      <w:r>
        <w:rPr>
          <w:color w:val="585858"/>
        </w:rPr>
        <w:t>pasture</w:t>
      </w:r>
      <w:r>
        <w:rPr>
          <w:color w:val="585858"/>
          <w:spacing w:val="-2"/>
        </w:rPr>
        <w:t xml:space="preserve"> </w:t>
      </w:r>
      <w:r>
        <w:rPr>
          <w:color w:val="585858"/>
        </w:rPr>
        <w:t>and</w:t>
      </w:r>
      <w:r>
        <w:rPr>
          <w:color w:val="585858"/>
          <w:spacing w:val="-2"/>
        </w:rPr>
        <w:t xml:space="preserve"> </w:t>
      </w:r>
      <w:r>
        <w:rPr>
          <w:color w:val="585858"/>
        </w:rPr>
        <w:t>stock infrastructure (yards, laneways, gates, etc.). Construction traffic and fencing off active construction areas could disturb stock movements and their access to pasture.</w:t>
      </w:r>
    </w:p>
    <w:p w14:paraId="1096E7BB" w14:textId="77777777" w:rsidR="00B959B9" w:rsidRDefault="00B959B9">
      <w:pPr>
        <w:spacing w:line="360" w:lineRule="auto"/>
        <w:sectPr w:rsidR="00B959B9">
          <w:pgSz w:w="11910" w:h="16840"/>
          <w:pgMar w:top="1500" w:right="1020" w:bottom="820" w:left="1020" w:header="467" w:footer="636" w:gutter="0"/>
          <w:cols w:space="720"/>
        </w:sectPr>
      </w:pPr>
    </w:p>
    <w:p w14:paraId="0844AA2F" w14:textId="77777777" w:rsidR="00B959B9" w:rsidRDefault="000B2709">
      <w:pPr>
        <w:pStyle w:val="BodyText"/>
        <w:spacing w:before="92" w:line="357" w:lineRule="auto"/>
        <w:ind w:left="112" w:right="130"/>
      </w:pPr>
      <w:r>
        <w:rPr>
          <w:color w:val="585858"/>
        </w:rPr>
        <w:lastRenderedPageBreak/>
        <w:t>Some</w:t>
      </w:r>
      <w:r>
        <w:rPr>
          <w:color w:val="585858"/>
          <w:spacing w:val="-3"/>
        </w:rPr>
        <w:t xml:space="preserve"> </w:t>
      </w:r>
      <w:r>
        <w:rPr>
          <w:color w:val="585858"/>
        </w:rPr>
        <w:t>beef farmers</w:t>
      </w:r>
      <w:r>
        <w:rPr>
          <w:color w:val="585858"/>
          <w:spacing w:val="-1"/>
        </w:rPr>
        <w:t xml:space="preserve"> </w:t>
      </w:r>
      <w:r>
        <w:rPr>
          <w:color w:val="585858"/>
        </w:rPr>
        <w:t>are</w:t>
      </w:r>
      <w:r>
        <w:rPr>
          <w:color w:val="585858"/>
          <w:spacing w:val="-3"/>
        </w:rPr>
        <w:t xml:space="preserve"> </w:t>
      </w:r>
      <w:r>
        <w:rPr>
          <w:color w:val="585858"/>
        </w:rPr>
        <w:t>experimenting</w:t>
      </w:r>
      <w:r>
        <w:rPr>
          <w:color w:val="585858"/>
          <w:spacing w:val="-3"/>
        </w:rPr>
        <w:t xml:space="preserve"> </w:t>
      </w:r>
      <w:r>
        <w:rPr>
          <w:color w:val="585858"/>
        </w:rPr>
        <w:t>with</w:t>
      </w:r>
      <w:r>
        <w:rPr>
          <w:color w:val="585858"/>
          <w:spacing w:val="-8"/>
        </w:rPr>
        <w:t xml:space="preserve"> </w:t>
      </w:r>
      <w:r>
        <w:rPr>
          <w:color w:val="585858"/>
        </w:rPr>
        <w:t>regenerative</w:t>
      </w:r>
      <w:r>
        <w:rPr>
          <w:color w:val="585858"/>
          <w:spacing w:val="-3"/>
        </w:rPr>
        <w:t xml:space="preserve"> </w:t>
      </w:r>
      <w:r>
        <w:rPr>
          <w:color w:val="585858"/>
        </w:rPr>
        <w:t>pasture</w:t>
      </w:r>
      <w:r>
        <w:rPr>
          <w:color w:val="585858"/>
          <w:spacing w:val="-3"/>
        </w:rPr>
        <w:t xml:space="preserve"> </w:t>
      </w:r>
      <w:r>
        <w:rPr>
          <w:color w:val="585858"/>
        </w:rPr>
        <w:t>management, involving</w:t>
      </w:r>
      <w:r>
        <w:rPr>
          <w:color w:val="585858"/>
          <w:spacing w:val="-3"/>
        </w:rPr>
        <w:t xml:space="preserve"> </w:t>
      </w:r>
      <w:proofErr w:type="gramStart"/>
      <w:r>
        <w:rPr>
          <w:color w:val="585858"/>
        </w:rPr>
        <w:t>planting</w:t>
      </w:r>
      <w:proofErr w:type="gramEnd"/>
      <w:r>
        <w:rPr>
          <w:color w:val="585858"/>
          <w:spacing w:val="-3"/>
        </w:rPr>
        <w:t xml:space="preserve"> </w:t>
      </w:r>
      <w:r>
        <w:rPr>
          <w:color w:val="585858"/>
        </w:rPr>
        <w:t>and</w:t>
      </w:r>
      <w:r>
        <w:rPr>
          <w:color w:val="585858"/>
          <w:spacing w:val="-3"/>
        </w:rPr>
        <w:t xml:space="preserve"> </w:t>
      </w:r>
      <w:r>
        <w:rPr>
          <w:color w:val="585858"/>
        </w:rPr>
        <w:t>then grazing cattle on a specific pasture mix designed to improve the soil. Potential impacts on</w:t>
      </w:r>
      <w:r>
        <w:rPr>
          <w:color w:val="585858"/>
          <w:spacing w:val="-2"/>
        </w:rPr>
        <w:t xml:space="preserve"> </w:t>
      </w:r>
      <w:r>
        <w:rPr>
          <w:color w:val="585858"/>
        </w:rPr>
        <w:t>this practice include the introduction of pest species via construction workers’ boots or machinery.</w:t>
      </w:r>
    </w:p>
    <w:p w14:paraId="4D4177DC" w14:textId="77777777" w:rsidR="00B959B9" w:rsidRDefault="000B2709">
      <w:pPr>
        <w:pStyle w:val="BodyText"/>
        <w:spacing w:before="124" w:line="360" w:lineRule="auto"/>
        <w:ind w:left="113" w:right="347" w:hanging="1"/>
      </w:pPr>
      <w:hyperlink w:anchor="_bookmark5" w:history="1">
        <w:r>
          <w:rPr>
            <w:color w:val="585858"/>
          </w:rPr>
          <w:t>Table</w:t>
        </w:r>
        <w:r>
          <w:rPr>
            <w:color w:val="585858"/>
            <w:spacing w:val="-2"/>
          </w:rPr>
          <w:t xml:space="preserve"> </w:t>
        </w:r>
        <w:r>
          <w:rPr>
            <w:color w:val="585858"/>
          </w:rPr>
          <w:t>6-4</w:t>
        </w:r>
      </w:hyperlink>
      <w:r>
        <w:rPr>
          <w:color w:val="585858"/>
          <w:spacing w:val="-2"/>
        </w:rPr>
        <w:t xml:space="preserve"> </w:t>
      </w:r>
      <w:r>
        <w:rPr>
          <w:color w:val="585858"/>
        </w:rPr>
        <w:t>presents</w:t>
      </w:r>
      <w:r>
        <w:rPr>
          <w:color w:val="585858"/>
          <w:spacing w:val="-1"/>
        </w:rPr>
        <w:t xml:space="preserve"> </w:t>
      </w:r>
      <w:r>
        <w:rPr>
          <w:color w:val="585858"/>
        </w:rPr>
        <w:t>the</w:t>
      </w:r>
      <w:r>
        <w:rPr>
          <w:color w:val="585858"/>
          <w:spacing w:val="-7"/>
        </w:rPr>
        <w:t xml:space="preserve"> </w:t>
      </w:r>
      <w:r>
        <w:rPr>
          <w:color w:val="585858"/>
        </w:rPr>
        <w:t>potential</w:t>
      </w:r>
      <w:r>
        <w:rPr>
          <w:color w:val="585858"/>
          <w:spacing w:val="-2"/>
        </w:rPr>
        <w:t xml:space="preserve"> </w:t>
      </w:r>
      <w:r>
        <w:rPr>
          <w:color w:val="585858"/>
        </w:rPr>
        <w:t>impacts</w:t>
      </w:r>
      <w:r>
        <w:rPr>
          <w:color w:val="585858"/>
          <w:spacing w:val="-5"/>
        </w:rPr>
        <w:t xml:space="preserve"> </w:t>
      </w:r>
      <w:r>
        <w:rPr>
          <w:color w:val="585858"/>
        </w:rPr>
        <w:t>to</w:t>
      </w:r>
      <w:r>
        <w:rPr>
          <w:color w:val="585858"/>
          <w:spacing w:val="-2"/>
        </w:rPr>
        <w:t xml:space="preserve"> </w:t>
      </w:r>
      <w:r>
        <w:rPr>
          <w:color w:val="585858"/>
        </w:rPr>
        <w:t>beef production</w:t>
      </w:r>
      <w:r>
        <w:rPr>
          <w:color w:val="585858"/>
          <w:spacing w:val="-2"/>
        </w:rPr>
        <w:t xml:space="preserve"> </w:t>
      </w:r>
      <w:r>
        <w:rPr>
          <w:color w:val="585858"/>
        </w:rPr>
        <w:t>during</w:t>
      </w:r>
      <w:r>
        <w:rPr>
          <w:color w:val="585858"/>
          <w:spacing w:val="-2"/>
        </w:rPr>
        <w:t xml:space="preserve"> </w:t>
      </w:r>
      <w:r>
        <w:rPr>
          <w:color w:val="585858"/>
        </w:rPr>
        <w:t>construction</w:t>
      </w:r>
      <w:r>
        <w:rPr>
          <w:color w:val="585858"/>
          <w:spacing w:val="-2"/>
        </w:rPr>
        <w:t xml:space="preserve"> </w:t>
      </w:r>
      <w:r>
        <w:rPr>
          <w:color w:val="585858"/>
        </w:rPr>
        <w:t>before</w:t>
      </w:r>
      <w:r>
        <w:rPr>
          <w:color w:val="585858"/>
          <w:spacing w:val="-6"/>
        </w:rPr>
        <w:t xml:space="preserve"> </w:t>
      </w:r>
      <w:r>
        <w:rPr>
          <w:color w:val="585858"/>
        </w:rPr>
        <w:t>the</w:t>
      </w:r>
      <w:r>
        <w:rPr>
          <w:color w:val="585858"/>
          <w:spacing w:val="-2"/>
        </w:rPr>
        <w:t xml:space="preserve"> </w:t>
      </w:r>
      <w:r>
        <w:rPr>
          <w:color w:val="585858"/>
        </w:rPr>
        <w:t>application</w:t>
      </w:r>
      <w:r>
        <w:rPr>
          <w:color w:val="585858"/>
          <w:spacing w:val="-2"/>
        </w:rPr>
        <w:t xml:space="preserve"> </w:t>
      </w:r>
      <w:r>
        <w:rPr>
          <w:color w:val="585858"/>
        </w:rPr>
        <w:t xml:space="preserve">of </w:t>
      </w:r>
      <w:r>
        <w:rPr>
          <w:color w:val="585858"/>
          <w:spacing w:val="-2"/>
        </w:rPr>
        <w:t>EPRs.</w:t>
      </w:r>
    </w:p>
    <w:p w14:paraId="63A001E5" w14:textId="77777777" w:rsidR="00B959B9" w:rsidRDefault="000B2709">
      <w:pPr>
        <w:pStyle w:val="BodyText"/>
        <w:spacing w:before="6"/>
        <w:rPr>
          <w:sz w:val="18"/>
        </w:rPr>
      </w:pPr>
      <w:r>
        <w:rPr>
          <w:noProof/>
        </w:rPr>
        <w:drawing>
          <wp:anchor distT="0" distB="0" distL="0" distR="0" simplePos="0" relativeHeight="487646208" behindDoc="1" locked="0" layoutInCell="1" allowOverlap="1" wp14:anchorId="3719F675" wp14:editId="7A10C476">
            <wp:simplePos x="0" y="0"/>
            <wp:positionH relativeFrom="page">
              <wp:posOffset>713231</wp:posOffset>
            </wp:positionH>
            <wp:positionV relativeFrom="paragraph">
              <wp:posOffset>150516</wp:posOffset>
            </wp:positionV>
            <wp:extent cx="2663951" cy="137159"/>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4" cstate="print"/>
                    <a:stretch>
                      <a:fillRect/>
                    </a:stretch>
                  </pic:blipFill>
                  <pic:spPr>
                    <a:xfrm>
                      <a:off x="0" y="0"/>
                      <a:ext cx="2663951" cy="137159"/>
                    </a:xfrm>
                    <a:prstGeom prst="rect">
                      <a:avLst/>
                    </a:prstGeom>
                  </pic:spPr>
                </pic:pic>
              </a:graphicData>
            </a:graphic>
          </wp:anchor>
        </w:drawing>
      </w:r>
    </w:p>
    <w:p w14:paraId="0C759944"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6581"/>
        <w:gridCol w:w="1027"/>
        <w:gridCol w:w="1056"/>
        <w:gridCol w:w="974"/>
      </w:tblGrid>
      <w:tr w:rsidR="00B959B9" w14:paraId="5BE73264" w14:textId="77777777">
        <w:trPr>
          <w:trHeight w:val="476"/>
        </w:trPr>
        <w:tc>
          <w:tcPr>
            <w:tcW w:w="6581" w:type="dxa"/>
            <w:vMerge w:val="restart"/>
            <w:shd w:val="clear" w:color="auto" w:fill="133149"/>
          </w:tcPr>
          <w:p w14:paraId="16858ED6" w14:textId="77777777" w:rsidR="00B959B9" w:rsidRDefault="000B2709">
            <w:pPr>
              <w:pStyle w:val="TableParagraph"/>
              <w:spacing w:before="133"/>
              <w:rPr>
                <w:b/>
                <w:sz w:val="18"/>
              </w:rPr>
            </w:pPr>
            <w:bookmarkStart w:id="17" w:name="_bookmark5"/>
            <w:bookmarkEnd w:id="17"/>
            <w:r>
              <w:rPr>
                <w:b/>
                <w:color w:val="FFFFFF"/>
                <w:spacing w:val="-2"/>
                <w:sz w:val="18"/>
              </w:rPr>
              <w:t>Impact</w:t>
            </w:r>
          </w:p>
        </w:tc>
        <w:tc>
          <w:tcPr>
            <w:tcW w:w="3057" w:type="dxa"/>
            <w:gridSpan w:val="3"/>
            <w:shd w:val="clear" w:color="auto" w:fill="133149"/>
          </w:tcPr>
          <w:p w14:paraId="1CC56603" w14:textId="77777777" w:rsidR="00B959B9" w:rsidRDefault="000B2709">
            <w:pPr>
              <w:pStyle w:val="TableParagraph"/>
              <w:spacing w:before="133"/>
              <w:ind w:left="436"/>
              <w:rPr>
                <w:b/>
                <w:sz w:val="18"/>
              </w:rPr>
            </w:pPr>
            <w:r>
              <w:rPr>
                <w:b/>
                <w:color w:val="FFFFFF"/>
                <w:sz w:val="18"/>
              </w:rPr>
              <w:t>Initial</w:t>
            </w:r>
            <w:r>
              <w:rPr>
                <w:b/>
                <w:color w:val="FFFFFF"/>
                <w:spacing w:val="-4"/>
                <w:sz w:val="18"/>
              </w:rPr>
              <w:t xml:space="preserve"> </w:t>
            </w:r>
            <w:r>
              <w:rPr>
                <w:b/>
                <w:color w:val="FFFFFF"/>
                <w:sz w:val="18"/>
              </w:rPr>
              <w:t>impact</w:t>
            </w:r>
            <w:r>
              <w:rPr>
                <w:b/>
                <w:color w:val="FFFFFF"/>
                <w:spacing w:val="-4"/>
                <w:sz w:val="18"/>
              </w:rPr>
              <w:t xml:space="preserve"> </w:t>
            </w:r>
            <w:r>
              <w:rPr>
                <w:b/>
                <w:color w:val="FFFFFF"/>
                <w:spacing w:val="-2"/>
                <w:sz w:val="18"/>
              </w:rPr>
              <w:t>assessment</w:t>
            </w:r>
          </w:p>
        </w:tc>
      </w:tr>
      <w:tr w:rsidR="00B959B9" w14:paraId="14FA86F6" w14:textId="77777777">
        <w:trPr>
          <w:trHeight w:val="358"/>
        </w:trPr>
        <w:tc>
          <w:tcPr>
            <w:tcW w:w="6581" w:type="dxa"/>
            <w:vMerge/>
            <w:tcBorders>
              <w:top w:val="nil"/>
            </w:tcBorders>
            <w:shd w:val="clear" w:color="auto" w:fill="133149"/>
          </w:tcPr>
          <w:p w14:paraId="4F851419" w14:textId="77777777" w:rsidR="00B959B9" w:rsidRDefault="00B959B9">
            <w:pPr>
              <w:rPr>
                <w:sz w:val="2"/>
                <w:szCs w:val="2"/>
              </w:rPr>
            </w:pPr>
          </w:p>
        </w:tc>
        <w:tc>
          <w:tcPr>
            <w:tcW w:w="1027" w:type="dxa"/>
            <w:shd w:val="clear" w:color="auto" w:fill="133149"/>
          </w:tcPr>
          <w:p w14:paraId="3F60E0E5" w14:textId="77777777" w:rsidR="00B959B9" w:rsidRDefault="000B2709">
            <w:pPr>
              <w:pStyle w:val="TableParagraph"/>
              <w:spacing w:before="132" w:line="206" w:lineRule="exact"/>
              <w:ind w:left="50" w:right="50"/>
              <w:jc w:val="center"/>
              <w:rPr>
                <w:sz w:val="18"/>
              </w:rPr>
            </w:pPr>
            <w:r>
              <w:rPr>
                <w:color w:val="FFFFFF"/>
                <w:spacing w:val="-2"/>
                <w:sz w:val="18"/>
              </w:rPr>
              <w:t>Sensitivity</w:t>
            </w:r>
          </w:p>
        </w:tc>
        <w:tc>
          <w:tcPr>
            <w:tcW w:w="1056" w:type="dxa"/>
            <w:shd w:val="clear" w:color="auto" w:fill="133149"/>
          </w:tcPr>
          <w:p w14:paraId="02A0748E" w14:textId="77777777" w:rsidR="00B959B9" w:rsidRDefault="000B2709">
            <w:pPr>
              <w:pStyle w:val="TableParagraph"/>
              <w:spacing w:before="132" w:line="206" w:lineRule="exact"/>
              <w:ind w:left="105"/>
              <w:rPr>
                <w:sz w:val="18"/>
              </w:rPr>
            </w:pPr>
            <w:r>
              <w:rPr>
                <w:color w:val="FFFFFF"/>
                <w:spacing w:val="-2"/>
                <w:sz w:val="18"/>
              </w:rPr>
              <w:t>Magnitude</w:t>
            </w:r>
          </w:p>
        </w:tc>
        <w:tc>
          <w:tcPr>
            <w:tcW w:w="974" w:type="dxa"/>
            <w:shd w:val="clear" w:color="auto" w:fill="133149"/>
          </w:tcPr>
          <w:p w14:paraId="60A42A60" w14:textId="77777777" w:rsidR="00B959B9" w:rsidRDefault="000B2709">
            <w:pPr>
              <w:pStyle w:val="TableParagraph"/>
              <w:spacing w:before="132" w:line="206" w:lineRule="exact"/>
              <w:ind w:left="105"/>
              <w:rPr>
                <w:sz w:val="18"/>
              </w:rPr>
            </w:pPr>
            <w:r>
              <w:rPr>
                <w:color w:val="FFFFFF"/>
                <w:spacing w:val="-2"/>
                <w:sz w:val="18"/>
              </w:rPr>
              <w:t>Impact</w:t>
            </w:r>
          </w:p>
        </w:tc>
      </w:tr>
      <w:tr w:rsidR="00B959B9" w14:paraId="1DDDE563" w14:textId="77777777">
        <w:trPr>
          <w:trHeight w:val="110"/>
        </w:trPr>
        <w:tc>
          <w:tcPr>
            <w:tcW w:w="6581" w:type="dxa"/>
            <w:vMerge w:val="restart"/>
            <w:shd w:val="clear" w:color="auto" w:fill="D3E6F4"/>
          </w:tcPr>
          <w:p w14:paraId="6A184CED" w14:textId="77777777" w:rsidR="00B959B9" w:rsidRDefault="00B959B9">
            <w:pPr>
              <w:pStyle w:val="TableParagraph"/>
              <w:spacing w:before="17"/>
              <w:ind w:left="0"/>
              <w:rPr>
                <w:sz w:val="18"/>
              </w:rPr>
            </w:pPr>
          </w:p>
          <w:p w14:paraId="414C1DD4" w14:textId="77777777" w:rsidR="00B959B9" w:rsidRDefault="000B2709">
            <w:pPr>
              <w:pStyle w:val="TableParagraph"/>
              <w:spacing w:before="0"/>
              <w:rPr>
                <w:sz w:val="18"/>
              </w:rPr>
            </w:pPr>
            <w:r>
              <w:rPr>
                <w:color w:val="5F5F5F"/>
                <w:sz w:val="18"/>
              </w:rPr>
              <w:t>Reduced</w:t>
            </w:r>
            <w:r>
              <w:rPr>
                <w:color w:val="5F5F5F"/>
                <w:spacing w:val="-5"/>
                <w:sz w:val="18"/>
              </w:rPr>
              <w:t xml:space="preserve"> </w:t>
            </w:r>
            <w:r>
              <w:rPr>
                <w:color w:val="5F5F5F"/>
                <w:sz w:val="18"/>
              </w:rPr>
              <w:t>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2"/>
                <w:sz w:val="18"/>
              </w:rPr>
              <w:t xml:space="preserve"> disturbance</w:t>
            </w:r>
          </w:p>
        </w:tc>
        <w:tc>
          <w:tcPr>
            <w:tcW w:w="1027" w:type="dxa"/>
            <w:shd w:val="clear" w:color="auto" w:fill="133149"/>
          </w:tcPr>
          <w:p w14:paraId="20211FEA" w14:textId="77777777" w:rsidR="00B959B9" w:rsidRDefault="00B959B9">
            <w:pPr>
              <w:pStyle w:val="TableParagraph"/>
              <w:spacing w:before="0"/>
              <w:ind w:left="0"/>
              <w:rPr>
                <w:rFonts w:ascii="Times New Roman"/>
                <w:sz w:val="6"/>
              </w:rPr>
            </w:pPr>
          </w:p>
        </w:tc>
        <w:tc>
          <w:tcPr>
            <w:tcW w:w="1056" w:type="dxa"/>
            <w:shd w:val="clear" w:color="auto" w:fill="133149"/>
          </w:tcPr>
          <w:p w14:paraId="31D21BF1" w14:textId="77777777" w:rsidR="00B959B9" w:rsidRDefault="00B959B9">
            <w:pPr>
              <w:pStyle w:val="TableParagraph"/>
              <w:spacing w:before="0"/>
              <w:ind w:left="0"/>
              <w:rPr>
                <w:rFonts w:ascii="Times New Roman"/>
                <w:sz w:val="6"/>
              </w:rPr>
            </w:pPr>
          </w:p>
        </w:tc>
        <w:tc>
          <w:tcPr>
            <w:tcW w:w="974" w:type="dxa"/>
            <w:shd w:val="clear" w:color="auto" w:fill="133149"/>
          </w:tcPr>
          <w:p w14:paraId="6486AE69" w14:textId="77777777" w:rsidR="00B959B9" w:rsidRDefault="00B959B9">
            <w:pPr>
              <w:pStyle w:val="TableParagraph"/>
              <w:spacing w:before="0"/>
              <w:ind w:left="0"/>
              <w:rPr>
                <w:rFonts w:ascii="Times New Roman"/>
                <w:sz w:val="6"/>
              </w:rPr>
            </w:pPr>
          </w:p>
        </w:tc>
      </w:tr>
      <w:tr w:rsidR="00B959B9" w14:paraId="66317696" w14:textId="77777777">
        <w:trPr>
          <w:trHeight w:val="436"/>
        </w:trPr>
        <w:tc>
          <w:tcPr>
            <w:tcW w:w="6581" w:type="dxa"/>
            <w:vMerge/>
            <w:tcBorders>
              <w:top w:val="nil"/>
            </w:tcBorders>
            <w:shd w:val="clear" w:color="auto" w:fill="D3E6F4"/>
          </w:tcPr>
          <w:p w14:paraId="64B5C860" w14:textId="77777777" w:rsidR="00B959B9" w:rsidRDefault="00B959B9">
            <w:pPr>
              <w:rPr>
                <w:sz w:val="2"/>
                <w:szCs w:val="2"/>
              </w:rPr>
            </w:pPr>
          </w:p>
        </w:tc>
        <w:tc>
          <w:tcPr>
            <w:tcW w:w="1027" w:type="dxa"/>
            <w:shd w:val="clear" w:color="auto" w:fill="D3E6F4"/>
          </w:tcPr>
          <w:p w14:paraId="2CD4FAAB" w14:textId="77777777" w:rsidR="00B959B9" w:rsidRDefault="000B2709">
            <w:pPr>
              <w:pStyle w:val="TableParagraph"/>
              <w:spacing w:before="114"/>
              <w:ind w:left="0" w:right="50"/>
              <w:jc w:val="center"/>
              <w:rPr>
                <w:sz w:val="18"/>
              </w:rPr>
            </w:pPr>
            <w:r>
              <w:rPr>
                <w:color w:val="5F5F5F"/>
                <w:spacing w:val="-2"/>
                <w:sz w:val="18"/>
              </w:rPr>
              <w:t>Moderate</w:t>
            </w:r>
          </w:p>
        </w:tc>
        <w:tc>
          <w:tcPr>
            <w:tcW w:w="1056" w:type="dxa"/>
            <w:shd w:val="clear" w:color="auto" w:fill="D3E6F4"/>
          </w:tcPr>
          <w:p w14:paraId="01A14C44" w14:textId="77777777" w:rsidR="00B959B9" w:rsidRDefault="000B2709">
            <w:pPr>
              <w:pStyle w:val="TableParagraph"/>
              <w:spacing w:before="114"/>
              <w:ind w:left="105"/>
              <w:rPr>
                <w:sz w:val="18"/>
              </w:rPr>
            </w:pPr>
            <w:r>
              <w:rPr>
                <w:color w:val="5F5F5F"/>
                <w:spacing w:val="-2"/>
                <w:sz w:val="18"/>
              </w:rPr>
              <w:t>Moderate</w:t>
            </w:r>
          </w:p>
        </w:tc>
        <w:tc>
          <w:tcPr>
            <w:tcW w:w="974" w:type="dxa"/>
            <w:shd w:val="clear" w:color="auto" w:fill="D3E6F4"/>
          </w:tcPr>
          <w:p w14:paraId="23F76D86" w14:textId="77777777" w:rsidR="00B959B9" w:rsidRDefault="000B2709">
            <w:pPr>
              <w:pStyle w:val="TableParagraph"/>
              <w:spacing w:before="114"/>
              <w:ind w:left="105"/>
              <w:rPr>
                <w:sz w:val="18"/>
              </w:rPr>
            </w:pPr>
            <w:r>
              <w:rPr>
                <w:color w:val="5F5F5F"/>
                <w:spacing w:val="-2"/>
                <w:sz w:val="18"/>
              </w:rPr>
              <w:t>Moderate</w:t>
            </w:r>
          </w:p>
        </w:tc>
      </w:tr>
      <w:tr w:rsidR="00B959B9" w14:paraId="07A60CD3" w14:textId="77777777">
        <w:trPr>
          <w:trHeight w:val="431"/>
        </w:trPr>
        <w:tc>
          <w:tcPr>
            <w:tcW w:w="6581" w:type="dxa"/>
          </w:tcPr>
          <w:p w14:paraId="129F33B8" w14:textId="77777777" w:rsidR="00B959B9" w:rsidRDefault="000B2709">
            <w:pPr>
              <w:pStyle w:val="TableParagraph"/>
              <w:rPr>
                <w:sz w:val="18"/>
              </w:rPr>
            </w:pPr>
            <w:r>
              <w:rPr>
                <w:color w:val="5F5F5F"/>
                <w:sz w:val="18"/>
              </w:rPr>
              <w:t>Reduced</w:t>
            </w:r>
            <w:r>
              <w:rPr>
                <w:color w:val="5F5F5F"/>
                <w:spacing w:val="-6"/>
                <w:sz w:val="18"/>
              </w:rPr>
              <w:t xml:space="preserve"> </w:t>
            </w:r>
            <w:r>
              <w:rPr>
                <w:color w:val="5F5F5F"/>
                <w:sz w:val="18"/>
              </w:rPr>
              <w:t>productivity</w:t>
            </w:r>
            <w:r>
              <w:rPr>
                <w:color w:val="5F5F5F"/>
                <w:spacing w:val="-5"/>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caused</w:t>
            </w:r>
            <w:r>
              <w:rPr>
                <w:color w:val="5F5F5F"/>
                <w:spacing w:val="-1"/>
                <w:sz w:val="18"/>
              </w:rPr>
              <w:t xml:space="preserve"> </w:t>
            </w:r>
            <w:r>
              <w:rPr>
                <w:color w:val="5F5F5F"/>
                <w:sz w:val="18"/>
              </w:rPr>
              <w:t>by</w:t>
            </w:r>
            <w:r>
              <w:rPr>
                <w:color w:val="5F5F5F"/>
                <w:spacing w:val="-4"/>
                <w:sz w:val="18"/>
              </w:rPr>
              <w:t xml:space="preserve"> </w:t>
            </w:r>
            <w:r>
              <w:rPr>
                <w:color w:val="5F5F5F"/>
                <w:sz w:val="18"/>
              </w:rPr>
              <w:t>degraded</w:t>
            </w:r>
            <w:r>
              <w:rPr>
                <w:color w:val="5F5F5F"/>
                <w:spacing w:val="-1"/>
                <w:sz w:val="18"/>
              </w:rPr>
              <w:t xml:space="preserve"> </w:t>
            </w:r>
            <w:r>
              <w:rPr>
                <w:color w:val="5F5F5F"/>
                <w:spacing w:val="-4"/>
                <w:sz w:val="18"/>
              </w:rPr>
              <w:t>soils</w:t>
            </w:r>
          </w:p>
        </w:tc>
        <w:tc>
          <w:tcPr>
            <w:tcW w:w="1027" w:type="dxa"/>
          </w:tcPr>
          <w:p w14:paraId="008FE620" w14:textId="77777777" w:rsidR="00B959B9" w:rsidRDefault="000B2709">
            <w:pPr>
              <w:pStyle w:val="TableParagraph"/>
              <w:ind w:left="0" w:right="50"/>
              <w:jc w:val="center"/>
              <w:rPr>
                <w:sz w:val="18"/>
              </w:rPr>
            </w:pPr>
            <w:r>
              <w:rPr>
                <w:color w:val="5F5F5F"/>
                <w:spacing w:val="-2"/>
                <w:sz w:val="18"/>
              </w:rPr>
              <w:t>Moderate</w:t>
            </w:r>
          </w:p>
        </w:tc>
        <w:tc>
          <w:tcPr>
            <w:tcW w:w="1056" w:type="dxa"/>
          </w:tcPr>
          <w:p w14:paraId="2B7C09A8" w14:textId="77777777" w:rsidR="00B959B9" w:rsidRDefault="000B2709">
            <w:pPr>
              <w:pStyle w:val="TableParagraph"/>
              <w:ind w:left="105"/>
              <w:rPr>
                <w:sz w:val="18"/>
              </w:rPr>
            </w:pPr>
            <w:r>
              <w:rPr>
                <w:color w:val="5F5F5F"/>
                <w:spacing w:val="-2"/>
                <w:sz w:val="18"/>
              </w:rPr>
              <w:t>Moderate</w:t>
            </w:r>
          </w:p>
        </w:tc>
        <w:tc>
          <w:tcPr>
            <w:tcW w:w="974" w:type="dxa"/>
          </w:tcPr>
          <w:p w14:paraId="508B3611" w14:textId="77777777" w:rsidR="00B959B9" w:rsidRDefault="000B2709">
            <w:pPr>
              <w:pStyle w:val="TableParagraph"/>
              <w:ind w:left="105"/>
              <w:rPr>
                <w:sz w:val="18"/>
              </w:rPr>
            </w:pPr>
            <w:r>
              <w:rPr>
                <w:color w:val="5F5F5F"/>
                <w:spacing w:val="-2"/>
                <w:sz w:val="18"/>
              </w:rPr>
              <w:t>Moderate</w:t>
            </w:r>
          </w:p>
        </w:tc>
      </w:tr>
      <w:tr w:rsidR="00B959B9" w14:paraId="59F8BDE6" w14:textId="77777777">
        <w:trPr>
          <w:trHeight w:val="643"/>
        </w:trPr>
        <w:tc>
          <w:tcPr>
            <w:tcW w:w="6581" w:type="dxa"/>
            <w:shd w:val="clear" w:color="auto" w:fill="D3E6F4"/>
          </w:tcPr>
          <w:p w14:paraId="08469FF8" w14:textId="77777777" w:rsidR="00B959B9" w:rsidRDefault="000B2709">
            <w:pPr>
              <w:pStyle w:val="TableParagraph"/>
              <w:spacing w:before="114"/>
              <w:rPr>
                <w:sz w:val="18"/>
              </w:rPr>
            </w:pPr>
            <w:r>
              <w:rPr>
                <w:color w:val="5F5F5F"/>
                <w:sz w:val="18"/>
              </w:rPr>
              <w:t>Reduced</w:t>
            </w:r>
            <w:r>
              <w:rPr>
                <w:color w:val="5F5F5F"/>
                <w:spacing w:val="-5"/>
                <w:sz w:val="18"/>
              </w:rPr>
              <w:t xml:space="preserve"> </w:t>
            </w:r>
            <w:r>
              <w:rPr>
                <w:color w:val="5F5F5F"/>
                <w:sz w:val="18"/>
              </w:rPr>
              <w:t>amenity</w:t>
            </w:r>
            <w:r>
              <w:rPr>
                <w:color w:val="5F5F5F"/>
                <w:spacing w:val="-4"/>
                <w:sz w:val="18"/>
              </w:rPr>
              <w:t xml:space="preserve"> </w:t>
            </w:r>
            <w:r>
              <w:rPr>
                <w:color w:val="5F5F5F"/>
                <w:sz w:val="18"/>
              </w:rPr>
              <w:t>or</w:t>
            </w:r>
            <w:r>
              <w:rPr>
                <w:color w:val="5F5F5F"/>
                <w:spacing w:val="-8"/>
                <w:sz w:val="18"/>
              </w:rPr>
              <w:t xml:space="preserve"> </w:t>
            </w:r>
            <w:r>
              <w:rPr>
                <w:color w:val="5F5F5F"/>
                <w:sz w:val="18"/>
              </w:rPr>
              <w:t>reduced 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3"/>
                <w:sz w:val="18"/>
              </w:rPr>
              <w:t xml:space="preserve"> </w:t>
            </w:r>
            <w:r>
              <w:rPr>
                <w:color w:val="5F5F5F"/>
                <w:sz w:val="18"/>
              </w:rPr>
              <w:t>dust</w:t>
            </w:r>
            <w:r>
              <w:rPr>
                <w:color w:val="5F5F5F"/>
                <w:spacing w:val="-2"/>
                <w:sz w:val="18"/>
              </w:rPr>
              <w:t xml:space="preserve"> </w:t>
            </w:r>
            <w:r>
              <w:rPr>
                <w:color w:val="5F5F5F"/>
                <w:sz w:val="18"/>
              </w:rPr>
              <w:t>emissions</w:t>
            </w:r>
            <w:r>
              <w:rPr>
                <w:color w:val="5F5F5F"/>
                <w:spacing w:val="-4"/>
                <w:sz w:val="18"/>
              </w:rPr>
              <w:t xml:space="preserve"> </w:t>
            </w:r>
            <w:r>
              <w:rPr>
                <w:color w:val="5F5F5F"/>
                <w:sz w:val="18"/>
              </w:rPr>
              <w:t xml:space="preserve">and </w:t>
            </w:r>
            <w:r>
              <w:rPr>
                <w:color w:val="5F5F5F"/>
                <w:spacing w:val="-2"/>
                <w:sz w:val="18"/>
              </w:rPr>
              <w:t>deposition</w:t>
            </w:r>
          </w:p>
        </w:tc>
        <w:tc>
          <w:tcPr>
            <w:tcW w:w="1027" w:type="dxa"/>
            <w:shd w:val="clear" w:color="auto" w:fill="D3E6F4"/>
          </w:tcPr>
          <w:p w14:paraId="1873B21B" w14:textId="77777777" w:rsidR="00B959B9" w:rsidRDefault="000B2709">
            <w:pPr>
              <w:pStyle w:val="TableParagraph"/>
              <w:spacing w:before="114"/>
              <w:ind w:left="0" w:right="50"/>
              <w:jc w:val="center"/>
              <w:rPr>
                <w:sz w:val="18"/>
              </w:rPr>
            </w:pPr>
            <w:r>
              <w:rPr>
                <w:color w:val="5F5F5F"/>
                <w:spacing w:val="-2"/>
                <w:sz w:val="18"/>
              </w:rPr>
              <w:t>Moderate</w:t>
            </w:r>
          </w:p>
        </w:tc>
        <w:tc>
          <w:tcPr>
            <w:tcW w:w="1056" w:type="dxa"/>
            <w:shd w:val="clear" w:color="auto" w:fill="D3E6F4"/>
          </w:tcPr>
          <w:p w14:paraId="29847473" w14:textId="77777777" w:rsidR="00B959B9" w:rsidRDefault="000B2709">
            <w:pPr>
              <w:pStyle w:val="TableParagraph"/>
              <w:spacing w:before="114"/>
              <w:ind w:left="105"/>
              <w:rPr>
                <w:sz w:val="18"/>
              </w:rPr>
            </w:pPr>
            <w:r>
              <w:rPr>
                <w:color w:val="5F5F5F"/>
                <w:spacing w:val="-2"/>
                <w:sz w:val="18"/>
              </w:rPr>
              <w:t>Minor</w:t>
            </w:r>
          </w:p>
        </w:tc>
        <w:tc>
          <w:tcPr>
            <w:tcW w:w="974" w:type="dxa"/>
            <w:shd w:val="clear" w:color="auto" w:fill="D3E6F4"/>
          </w:tcPr>
          <w:p w14:paraId="597433EC" w14:textId="77777777" w:rsidR="00B959B9" w:rsidRDefault="000B2709">
            <w:pPr>
              <w:pStyle w:val="TableParagraph"/>
              <w:spacing w:before="114"/>
              <w:ind w:left="105"/>
              <w:rPr>
                <w:sz w:val="18"/>
              </w:rPr>
            </w:pPr>
            <w:r>
              <w:rPr>
                <w:color w:val="5F5F5F"/>
                <w:spacing w:val="-5"/>
                <w:sz w:val="18"/>
              </w:rPr>
              <w:t>Low</w:t>
            </w:r>
          </w:p>
        </w:tc>
      </w:tr>
      <w:tr w:rsidR="00B959B9" w14:paraId="23E9FCF0" w14:textId="77777777">
        <w:trPr>
          <w:trHeight w:val="427"/>
        </w:trPr>
        <w:tc>
          <w:tcPr>
            <w:tcW w:w="6581" w:type="dxa"/>
          </w:tcPr>
          <w:p w14:paraId="369A003D" w14:textId="77777777" w:rsidR="00B959B9" w:rsidRDefault="000B2709">
            <w:pPr>
              <w:pStyle w:val="TableParagraph"/>
              <w:rPr>
                <w:sz w:val="18"/>
              </w:rPr>
            </w:pP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production</w:t>
            </w:r>
            <w:r>
              <w:rPr>
                <w:color w:val="5F5F5F"/>
                <w:spacing w:val="-5"/>
                <w:sz w:val="18"/>
              </w:rPr>
              <w:t xml:space="preserve"> </w:t>
            </w:r>
            <w:r>
              <w:rPr>
                <w:color w:val="5F5F5F"/>
                <w:sz w:val="18"/>
              </w:rPr>
              <w:t>or</w:t>
            </w:r>
            <w:r>
              <w:rPr>
                <w:color w:val="5F5F5F"/>
                <w:spacing w:val="-2"/>
                <w:sz w:val="18"/>
              </w:rPr>
              <w:t xml:space="preserve"> </w:t>
            </w: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yields</w:t>
            </w:r>
            <w:r>
              <w:rPr>
                <w:color w:val="5F5F5F"/>
                <w:spacing w:val="-3"/>
                <w:sz w:val="18"/>
              </w:rPr>
              <w:t xml:space="preserve"> </w:t>
            </w:r>
            <w:r>
              <w:rPr>
                <w:color w:val="5F5F5F"/>
                <w:spacing w:val="-2"/>
                <w:sz w:val="18"/>
              </w:rPr>
              <w:t>(biosecurity)</w:t>
            </w:r>
          </w:p>
        </w:tc>
        <w:tc>
          <w:tcPr>
            <w:tcW w:w="1027" w:type="dxa"/>
          </w:tcPr>
          <w:p w14:paraId="4D07FC46" w14:textId="77777777" w:rsidR="00B959B9" w:rsidRDefault="000B2709">
            <w:pPr>
              <w:pStyle w:val="TableParagraph"/>
              <w:ind w:left="0" w:right="50"/>
              <w:jc w:val="center"/>
              <w:rPr>
                <w:sz w:val="18"/>
              </w:rPr>
            </w:pPr>
            <w:r>
              <w:rPr>
                <w:color w:val="5F5F5F"/>
                <w:spacing w:val="-2"/>
                <w:sz w:val="18"/>
              </w:rPr>
              <w:t>Moderate</w:t>
            </w:r>
          </w:p>
        </w:tc>
        <w:tc>
          <w:tcPr>
            <w:tcW w:w="1056" w:type="dxa"/>
          </w:tcPr>
          <w:p w14:paraId="4665FAA5" w14:textId="77777777" w:rsidR="00B959B9" w:rsidRDefault="000B2709">
            <w:pPr>
              <w:pStyle w:val="TableParagraph"/>
              <w:ind w:left="105"/>
              <w:rPr>
                <w:sz w:val="18"/>
              </w:rPr>
            </w:pPr>
            <w:r>
              <w:rPr>
                <w:color w:val="5F5F5F"/>
                <w:spacing w:val="-2"/>
                <w:sz w:val="18"/>
              </w:rPr>
              <w:t>Moderate</w:t>
            </w:r>
          </w:p>
        </w:tc>
        <w:tc>
          <w:tcPr>
            <w:tcW w:w="974" w:type="dxa"/>
          </w:tcPr>
          <w:p w14:paraId="514D7763" w14:textId="77777777" w:rsidR="00B959B9" w:rsidRDefault="000B2709">
            <w:pPr>
              <w:pStyle w:val="TableParagraph"/>
              <w:ind w:left="105"/>
              <w:rPr>
                <w:sz w:val="18"/>
              </w:rPr>
            </w:pPr>
            <w:r>
              <w:rPr>
                <w:color w:val="5F5F5F"/>
                <w:spacing w:val="-2"/>
                <w:sz w:val="18"/>
              </w:rPr>
              <w:t>Moderate</w:t>
            </w:r>
          </w:p>
        </w:tc>
      </w:tr>
      <w:tr w:rsidR="00B959B9" w14:paraId="3C08DD13" w14:textId="77777777">
        <w:trPr>
          <w:trHeight w:val="436"/>
        </w:trPr>
        <w:tc>
          <w:tcPr>
            <w:tcW w:w="6581" w:type="dxa"/>
            <w:shd w:val="clear" w:color="auto" w:fill="D3E6F4"/>
          </w:tcPr>
          <w:p w14:paraId="62995336" w14:textId="77777777" w:rsidR="00B959B9" w:rsidRDefault="000B2709">
            <w:pPr>
              <w:pStyle w:val="TableParagraph"/>
              <w:spacing w:before="114"/>
              <w:rPr>
                <w:sz w:val="18"/>
              </w:rPr>
            </w:pPr>
            <w:r>
              <w:rPr>
                <w:color w:val="5F5F5F"/>
                <w:sz w:val="18"/>
              </w:rPr>
              <w:t>Impact</w:t>
            </w:r>
            <w:r>
              <w:rPr>
                <w:color w:val="5F5F5F"/>
                <w:spacing w:val="-1"/>
                <w:sz w:val="18"/>
              </w:rPr>
              <w:t xml:space="preserve"> </w:t>
            </w:r>
            <w:r>
              <w:rPr>
                <w:color w:val="5F5F5F"/>
                <w:sz w:val="18"/>
              </w:rPr>
              <w:t>on</w:t>
            </w:r>
            <w:r>
              <w:rPr>
                <w:color w:val="5F5F5F"/>
                <w:spacing w:val="-4"/>
                <w:sz w:val="18"/>
              </w:rPr>
              <w:t xml:space="preserve"> </w:t>
            </w:r>
            <w:r>
              <w:rPr>
                <w:color w:val="5F5F5F"/>
                <w:sz w:val="18"/>
              </w:rPr>
              <w:t>production</w:t>
            </w:r>
            <w:r>
              <w:rPr>
                <w:color w:val="5F5F5F"/>
                <w:spacing w:val="-4"/>
                <w:sz w:val="18"/>
              </w:rPr>
              <w:t xml:space="preserve"> </w:t>
            </w:r>
            <w:r>
              <w:rPr>
                <w:color w:val="5F5F5F"/>
                <w:sz w:val="18"/>
              </w:rPr>
              <w:t>due</w:t>
            </w:r>
            <w:r>
              <w:rPr>
                <w:color w:val="5F5F5F"/>
                <w:spacing w:val="-4"/>
                <w:sz w:val="18"/>
              </w:rPr>
              <w:t xml:space="preserve"> </w:t>
            </w:r>
            <w:r>
              <w:rPr>
                <w:color w:val="5F5F5F"/>
                <w:sz w:val="18"/>
              </w:rPr>
              <w:t>to</w:t>
            </w:r>
            <w:r>
              <w:rPr>
                <w:color w:val="5F5F5F"/>
                <w:spacing w:val="-9"/>
                <w:sz w:val="18"/>
              </w:rPr>
              <w:t xml:space="preserve"> </w:t>
            </w:r>
            <w:r>
              <w:rPr>
                <w:color w:val="5F5F5F"/>
                <w:sz w:val="18"/>
              </w:rPr>
              <w:t>modifying</w:t>
            </w:r>
            <w:r>
              <w:rPr>
                <w:color w:val="5F5F5F"/>
                <w:spacing w:val="-4"/>
                <w:sz w:val="18"/>
              </w:rPr>
              <w:t xml:space="preserve"> </w:t>
            </w:r>
            <w:r>
              <w:rPr>
                <w:color w:val="5F5F5F"/>
                <w:sz w:val="18"/>
              </w:rPr>
              <w:t>agricultural</w:t>
            </w:r>
            <w:r>
              <w:rPr>
                <w:color w:val="5F5F5F"/>
                <w:spacing w:val="-1"/>
                <w:sz w:val="18"/>
              </w:rPr>
              <w:t xml:space="preserve"> </w:t>
            </w:r>
            <w:r>
              <w:rPr>
                <w:color w:val="5F5F5F"/>
                <w:spacing w:val="-2"/>
                <w:sz w:val="18"/>
              </w:rPr>
              <w:t>practices</w:t>
            </w:r>
          </w:p>
        </w:tc>
        <w:tc>
          <w:tcPr>
            <w:tcW w:w="1027" w:type="dxa"/>
            <w:shd w:val="clear" w:color="auto" w:fill="D3E6F4"/>
          </w:tcPr>
          <w:p w14:paraId="2F1A1828" w14:textId="77777777" w:rsidR="00B959B9" w:rsidRDefault="000B2709">
            <w:pPr>
              <w:pStyle w:val="TableParagraph"/>
              <w:spacing w:before="114"/>
              <w:ind w:left="0" w:right="50"/>
              <w:jc w:val="center"/>
              <w:rPr>
                <w:sz w:val="18"/>
              </w:rPr>
            </w:pPr>
            <w:r>
              <w:rPr>
                <w:color w:val="5F5F5F"/>
                <w:spacing w:val="-2"/>
                <w:sz w:val="18"/>
              </w:rPr>
              <w:t>Moderate</w:t>
            </w:r>
          </w:p>
        </w:tc>
        <w:tc>
          <w:tcPr>
            <w:tcW w:w="1056" w:type="dxa"/>
            <w:shd w:val="clear" w:color="auto" w:fill="D3E6F4"/>
          </w:tcPr>
          <w:p w14:paraId="171D92B2" w14:textId="77777777" w:rsidR="00B959B9" w:rsidRDefault="000B2709">
            <w:pPr>
              <w:pStyle w:val="TableParagraph"/>
              <w:spacing w:before="114"/>
              <w:ind w:left="105"/>
              <w:rPr>
                <w:sz w:val="18"/>
              </w:rPr>
            </w:pPr>
            <w:r>
              <w:rPr>
                <w:color w:val="5F5F5F"/>
                <w:spacing w:val="-2"/>
                <w:sz w:val="18"/>
              </w:rPr>
              <w:t>Moderate</w:t>
            </w:r>
          </w:p>
        </w:tc>
        <w:tc>
          <w:tcPr>
            <w:tcW w:w="974" w:type="dxa"/>
            <w:shd w:val="clear" w:color="auto" w:fill="D3E6F4"/>
          </w:tcPr>
          <w:p w14:paraId="64917A2C" w14:textId="77777777" w:rsidR="00B959B9" w:rsidRDefault="000B2709">
            <w:pPr>
              <w:pStyle w:val="TableParagraph"/>
              <w:spacing w:before="114"/>
              <w:ind w:left="105"/>
              <w:rPr>
                <w:sz w:val="18"/>
              </w:rPr>
            </w:pPr>
            <w:r>
              <w:rPr>
                <w:color w:val="5F5F5F"/>
                <w:spacing w:val="-2"/>
                <w:sz w:val="18"/>
              </w:rPr>
              <w:t>Moderate</w:t>
            </w:r>
          </w:p>
        </w:tc>
      </w:tr>
      <w:tr w:rsidR="00B959B9" w14:paraId="5C5046D0" w14:textId="77777777">
        <w:trPr>
          <w:trHeight w:val="317"/>
        </w:trPr>
        <w:tc>
          <w:tcPr>
            <w:tcW w:w="6581" w:type="dxa"/>
          </w:tcPr>
          <w:p w14:paraId="3B15FBBE" w14:textId="77777777" w:rsidR="00B959B9" w:rsidRDefault="000B2709">
            <w:pPr>
              <w:pStyle w:val="TableParagraph"/>
              <w:spacing w:line="187" w:lineRule="exact"/>
              <w:rPr>
                <w:sz w:val="18"/>
              </w:rPr>
            </w:pPr>
            <w:r>
              <w:rPr>
                <w:color w:val="5F5F5F"/>
                <w:sz w:val="18"/>
              </w:rPr>
              <w:t>Reduced</w:t>
            </w:r>
            <w:r>
              <w:rPr>
                <w:color w:val="5F5F5F"/>
                <w:spacing w:val="-6"/>
                <w:sz w:val="18"/>
              </w:rPr>
              <w:t xml:space="preserve"> </w:t>
            </w:r>
            <w:r>
              <w:rPr>
                <w:color w:val="5F5F5F"/>
                <w:sz w:val="18"/>
              </w:rPr>
              <w:t>farm</w:t>
            </w:r>
            <w:r>
              <w:rPr>
                <w:color w:val="5F5F5F"/>
                <w:spacing w:val="1"/>
                <w:sz w:val="18"/>
              </w:rPr>
              <w:t xml:space="preserve"> </w:t>
            </w:r>
            <w:r>
              <w:rPr>
                <w:color w:val="5F5F5F"/>
                <w:sz w:val="18"/>
              </w:rPr>
              <w:t>income</w:t>
            </w:r>
            <w:r>
              <w:rPr>
                <w:color w:val="5F5F5F"/>
                <w:spacing w:val="-5"/>
                <w:sz w:val="18"/>
              </w:rPr>
              <w:t xml:space="preserve"> </w:t>
            </w:r>
            <w:r>
              <w:rPr>
                <w:color w:val="5F5F5F"/>
                <w:sz w:val="18"/>
              </w:rPr>
              <w:t>due</w:t>
            </w:r>
            <w:r>
              <w:rPr>
                <w:color w:val="5F5F5F"/>
                <w:spacing w:val="-6"/>
                <w:sz w:val="18"/>
              </w:rPr>
              <w:t xml:space="preserve"> </w:t>
            </w:r>
            <w:r>
              <w:rPr>
                <w:color w:val="5F5F5F"/>
                <w:sz w:val="18"/>
              </w:rPr>
              <w:t>to constraints</w:t>
            </w:r>
            <w:r>
              <w:rPr>
                <w:color w:val="5F5F5F"/>
                <w:spacing w:val="-6"/>
                <w:sz w:val="18"/>
              </w:rPr>
              <w:t xml:space="preserve"> </w:t>
            </w:r>
            <w:r>
              <w:rPr>
                <w:color w:val="5F5F5F"/>
                <w:sz w:val="18"/>
              </w:rPr>
              <w:t>on</w:t>
            </w:r>
            <w:r>
              <w:rPr>
                <w:color w:val="5F5F5F"/>
                <w:spacing w:val="-5"/>
                <w:sz w:val="18"/>
              </w:rPr>
              <w:t xml:space="preserve"> </w:t>
            </w:r>
            <w:r>
              <w:rPr>
                <w:color w:val="5F5F5F"/>
                <w:sz w:val="18"/>
              </w:rPr>
              <w:t>farm</w:t>
            </w:r>
            <w:r>
              <w:rPr>
                <w:color w:val="5F5F5F"/>
                <w:spacing w:val="-4"/>
                <w:sz w:val="18"/>
              </w:rPr>
              <w:t xml:space="preserve"> </w:t>
            </w:r>
            <w:r>
              <w:rPr>
                <w:color w:val="5F5F5F"/>
                <w:sz w:val="18"/>
              </w:rPr>
              <w:t>development</w:t>
            </w:r>
            <w:r>
              <w:rPr>
                <w:color w:val="5F5F5F"/>
                <w:spacing w:val="1"/>
                <w:sz w:val="18"/>
              </w:rPr>
              <w:t xml:space="preserve"> </w:t>
            </w:r>
            <w:r>
              <w:rPr>
                <w:color w:val="5F5F5F"/>
                <w:spacing w:val="-2"/>
                <w:sz w:val="18"/>
              </w:rPr>
              <w:t>plans</w:t>
            </w:r>
          </w:p>
        </w:tc>
        <w:tc>
          <w:tcPr>
            <w:tcW w:w="1027" w:type="dxa"/>
          </w:tcPr>
          <w:p w14:paraId="556779B2" w14:textId="77777777" w:rsidR="00B959B9" w:rsidRDefault="000B2709">
            <w:pPr>
              <w:pStyle w:val="TableParagraph"/>
              <w:spacing w:line="187" w:lineRule="exact"/>
              <w:ind w:left="0" w:right="50"/>
              <w:jc w:val="center"/>
              <w:rPr>
                <w:sz w:val="18"/>
              </w:rPr>
            </w:pPr>
            <w:r>
              <w:rPr>
                <w:color w:val="5F5F5F"/>
                <w:spacing w:val="-2"/>
                <w:sz w:val="18"/>
              </w:rPr>
              <w:t>Moderate</w:t>
            </w:r>
          </w:p>
        </w:tc>
        <w:tc>
          <w:tcPr>
            <w:tcW w:w="1056" w:type="dxa"/>
          </w:tcPr>
          <w:p w14:paraId="7DB47B0D" w14:textId="77777777" w:rsidR="00B959B9" w:rsidRDefault="000B2709">
            <w:pPr>
              <w:pStyle w:val="TableParagraph"/>
              <w:spacing w:line="187" w:lineRule="exact"/>
              <w:ind w:left="105"/>
              <w:rPr>
                <w:sz w:val="18"/>
              </w:rPr>
            </w:pPr>
            <w:r>
              <w:rPr>
                <w:color w:val="5F5F5F"/>
                <w:spacing w:val="-2"/>
                <w:sz w:val="18"/>
              </w:rPr>
              <w:t>Minor</w:t>
            </w:r>
          </w:p>
        </w:tc>
        <w:tc>
          <w:tcPr>
            <w:tcW w:w="974" w:type="dxa"/>
          </w:tcPr>
          <w:p w14:paraId="0FE19650" w14:textId="77777777" w:rsidR="00B959B9" w:rsidRDefault="000B2709">
            <w:pPr>
              <w:pStyle w:val="TableParagraph"/>
              <w:spacing w:line="187" w:lineRule="exact"/>
              <w:ind w:left="105"/>
              <w:rPr>
                <w:sz w:val="18"/>
              </w:rPr>
            </w:pPr>
            <w:r>
              <w:rPr>
                <w:color w:val="5F5F5F"/>
                <w:spacing w:val="-5"/>
                <w:sz w:val="18"/>
              </w:rPr>
              <w:t>Low</w:t>
            </w:r>
          </w:p>
        </w:tc>
      </w:tr>
    </w:tbl>
    <w:p w14:paraId="0EB98BE8" w14:textId="77777777" w:rsidR="00B959B9" w:rsidRDefault="00B959B9">
      <w:pPr>
        <w:pStyle w:val="BodyText"/>
      </w:pPr>
    </w:p>
    <w:p w14:paraId="7F38FDCC" w14:textId="77777777" w:rsidR="00B959B9" w:rsidRDefault="000B2709">
      <w:pPr>
        <w:pStyle w:val="BodyText"/>
        <w:spacing w:before="120"/>
      </w:pPr>
      <w:r>
        <w:rPr>
          <w:noProof/>
        </w:rPr>
        <w:drawing>
          <wp:anchor distT="0" distB="0" distL="0" distR="0" simplePos="0" relativeHeight="487646720" behindDoc="1" locked="0" layoutInCell="1" allowOverlap="1" wp14:anchorId="704DDA86" wp14:editId="75C54A07">
            <wp:simplePos x="0" y="0"/>
            <wp:positionH relativeFrom="page">
              <wp:posOffset>728472</wp:posOffset>
            </wp:positionH>
            <wp:positionV relativeFrom="paragraph">
              <wp:posOffset>237756</wp:posOffset>
            </wp:positionV>
            <wp:extent cx="432815" cy="182879"/>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5" cstate="print"/>
                    <a:stretch>
                      <a:fillRect/>
                    </a:stretch>
                  </pic:blipFill>
                  <pic:spPr>
                    <a:xfrm>
                      <a:off x="0" y="0"/>
                      <a:ext cx="432815" cy="182879"/>
                    </a:xfrm>
                    <a:prstGeom prst="rect">
                      <a:avLst/>
                    </a:prstGeom>
                  </pic:spPr>
                </pic:pic>
              </a:graphicData>
            </a:graphic>
          </wp:anchor>
        </w:drawing>
      </w:r>
    </w:p>
    <w:p w14:paraId="486D75FE" w14:textId="77777777" w:rsidR="00B959B9" w:rsidRDefault="000B2709">
      <w:pPr>
        <w:pStyle w:val="BodyText"/>
        <w:spacing w:before="115" w:line="360" w:lineRule="auto"/>
        <w:ind w:left="112" w:right="120"/>
      </w:pPr>
      <w:bookmarkStart w:id="18" w:name="Dairy"/>
      <w:bookmarkEnd w:id="18"/>
      <w:r>
        <w:rPr>
          <w:color w:val="585858"/>
        </w:rPr>
        <w:t>Potential</w:t>
      </w:r>
      <w:r>
        <w:rPr>
          <w:color w:val="585858"/>
          <w:spacing w:val="-2"/>
        </w:rPr>
        <w:t xml:space="preserve"> </w:t>
      </w:r>
      <w:r>
        <w:rPr>
          <w:color w:val="585858"/>
        </w:rPr>
        <w:t>impacts on</w:t>
      </w:r>
      <w:r>
        <w:rPr>
          <w:color w:val="585858"/>
          <w:spacing w:val="-2"/>
        </w:rPr>
        <w:t xml:space="preserve"> </w:t>
      </w:r>
      <w:r>
        <w:rPr>
          <w:color w:val="585858"/>
        </w:rPr>
        <w:t>dairy operations could</w:t>
      </w:r>
      <w:r>
        <w:rPr>
          <w:color w:val="585858"/>
          <w:spacing w:val="-2"/>
        </w:rPr>
        <w:t xml:space="preserve"> </w:t>
      </w:r>
      <w:r>
        <w:rPr>
          <w:color w:val="585858"/>
        </w:rPr>
        <w:t>occur</w:t>
      </w:r>
      <w:r>
        <w:rPr>
          <w:color w:val="585858"/>
          <w:spacing w:val="-5"/>
        </w:rPr>
        <w:t xml:space="preserve"> </w:t>
      </w:r>
      <w:r>
        <w:rPr>
          <w:color w:val="585858"/>
        </w:rPr>
        <w:t>due</w:t>
      </w:r>
      <w:r>
        <w:rPr>
          <w:color w:val="585858"/>
          <w:spacing w:val="-5"/>
        </w:rPr>
        <w:t xml:space="preserve"> </w:t>
      </w:r>
      <w:r>
        <w:rPr>
          <w:color w:val="585858"/>
        </w:rPr>
        <w:t>to</w:t>
      </w:r>
      <w:r>
        <w:rPr>
          <w:color w:val="585858"/>
          <w:spacing w:val="-2"/>
        </w:rPr>
        <w:t xml:space="preserve"> </w:t>
      </w:r>
      <w:r>
        <w:rPr>
          <w:color w:val="585858"/>
        </w:rPr>
        <w:t>changes or restricted</w:t>
      </w:r>
      <w:r>
        <w:rPr>
          <w:color w:val="585858"/>
          <w:spacing w:val="-2"/>
        </w:rPr>
        <w:t xml:space="preserve"> </w:t>
      </w:r>
      <w:r>
        <w:rPr>
          <w:color w:val="585858"/>
        </w:rPr>
        <w:t>access</w:t>
      </w:r>
      <w:r>
        <w:rPr>
          <w:color w:val="585858"/>
          <w:spacing w:val="-5"/>
        </w:rPr>
        <w:t xml:space="preserve"> </w:t>
      </w:r>
      <w:r>
        <w:rPr>
          <w:color w:val="585858"/>
        </w:rPr>
        <w:t>to</w:t>
      </w:r>
      <w:r>
        <w:rPr>
          <w:color w:val="585858"/>
          <w:spacing w:val="-2"/>
        </w:rPr>
        <w:t xml:space="preserve"> </w:t>
      </w:r>
      <w:r>
        <w:rPr>
          <w:color w:val="585858"/>
        </w:rPr>
        <w:t>pasture</w:t>
      </w:r>
      <w:r>
        <w:rPr>
          <w:color w:val="585858"/>
          <w:spacing w:val="-7"/>
        </w:rPr>
        <w:t xml:space="preserve"> </w:t>
      </w:r>
      <w:r>
        <w:rPr>
          <w:color w:val="585858"/>
        </w:rPr>
        <w:t>and</w:t>
      </w:r>
      <w:r>
        <w:rPr>
          <w:color w:val="585858"/>
          <w:spacing w:val="-2"/>
        </w:rPr>
        <w:t xml:space="preserve"> </w:t>
      </w:r>
      <w:r>
        <w:rPr>
          <w:color w:val="585858"/>
        </w:rPr>
        <w:t>stock infrastructure. Dairy farming has specific stock management requirements such as twice daily stock movements</w:t>
      </w:r>
      <w:r>
        <w:rPr>
          <w:color w:val="585858"/>
          <w:spacing w:val="-4"/>
        </w:rPr>
        <w:t xml:space="preserve"> </w:t>
      </w:r>
      <w:r>
        <w:rPr>
          <w:color w:val="585858"/>
        </w:rPr>
        <w:t>to</w:t>
      </w:r>
      <w:r>
        <w:rPr>
          <w:color w:val="585858"/>
          <w:spacing w:val="-1"/>
        </w:rPr>
        <w:t xml:space="preserve"> </w:t>
      </w:r>
      <w:r>
        <w:rPr>
          <w:color w:val="585858"/>
        </w:rPr>
        <w:t>and</w:t>
      </w:r>
      <w:r>
        <w:rPr>
          <w:color w:val="585858"/>
          <w:spacing w:val="-1"/>
        </w:rPr>
        <w:t xml:space="preserve"> </w:t>
      </w:r>
      <w:r>
        <w:rPr>
          <w:color w:val="585858"/>
        </w:rPr>
        <w:t>from</w:t>
      </w:r>
      <w:r>
        <w:rPr>
          <w:color w:val="585858"/>
          <w:spacing w:val="-4"/>
        </w:rPr>
        <w:t xml:space="preserve"> </w:t>
      </w:r>
      <w:r>
        <w:rPr>
          <w:color w:val="585858"/>
        </w:rPr>
        <w:t>milking</w:t>
      </w:r>
      <w:r>
        <w:rPr>
          <w:color w:val="585858"/>
          <w:spacing w:val="-1"/>
        </w:rPr>
        <w:t xml:space="preserve"> </w:t>
      </w:r>
      <w:r>
        <w:rPr>
          <w:color w:val="585858"/>
        </w:rPr>
        <w:t>sheds, as</w:t>
      </w:r>
      <w:r>
        <w:rPr>
          <w:color w:val="585858"/>
          <w:spacing w:val="-4"/>
        </w:rPr>
        <w:t xml:space="preserve"> </w:t>
      </w:r>
      <w:r>
        <w:rPr>
          <w:color w:val="585858"/>
        </w:rPr>
        <w:t>well</w:t>
      </w:r>
      <w:r>
        <w:rPr>
          <w:color w:val="585858"/>
          <w:spacing w:val="-1"/>
        </w:rPr>
        <w:t xml:space="preserve"> </w:t>
      </w:r>
      <w:r>
        <w:rPr>
          <w:color w:val="585858"/>
        </w:rPr>
        <w:t>as a</w:t>
      </w:r>
      <w:r>
        <w:rPr>
          <w:color w:val="585858"/>
          <w:spacing w:val="-1"/>
        </w:rPr>
        <w:t xml:space="preserve"> </w:t>
      </w:r>
      <w:r>
        <w:rPr>
          <w:color w:val="585858"/>
        </w:rPr>
        <w:t>higher reliance</w:t>
      </w:r>
      <w:r>
        <w:rPr>
          <w:color w:val="585858"/>
          <w:spacing w:val="-1"/>
        </w:rPr>
        <w:t xml:space="preserve"> </w:t>
      </w:r>
      <w:r>
        <w:rPr>
          <w:color w:val="585858"/>
        </w:rPr>
        <w:t>on</w:t>
      </w:r>
      <w:r>
        <w:rPr>
          <w:color w:val="585858"/>
          <w:spacing w:val="-1"/>
        </w:rPr>
        <w:t xml:space="preserve"> </w:t>
      </w:r>
      <w:r>
        <w:rPr>
          <w:color w:val="585858"/>
        </w:rPr>
        <w:t>supplementary feeding, which</w:t>
      </w:r>
      <w:r>
        <w:rPr>
          <w:color w:val="585858"/>
          <w:spacing w:val="-1"/>
        </w:rPr>
        <w:t xml:space="preserve"> </w:t>
      </w:r>
      <w:r>
        <w:rPr>
          <w:color w:val="585858"/>
        </w:rPr>
        <w:t>could also be impacted.</w:t>
      </w:r>
    </w:p>
    <w:p w14:paraId="2A5466EB" w14:textId="77777777" w:rsidR="00B959B9" w:rsidRDefault="000B2709">
      <w:pPr>
        <w:pStyle w:val="BodyText"/>
        <w:spacing w:before="117" w:line="360" w:lineRule="auto"/>
        <w:ind w:left="112" w:right="347" w:hanging="1"/>
      </w:pPr>
      <w:hyperlink w:anchor="_bookmark6" w:history="1">
        <w:r>
          <w:rPr>
            <w:color w:val="585858"/>
          </w:rPr>
          <w:t>Table</w:t>
        </w:r>
        <w:r>
          <w:rPr>
            <w:color w:val="585858"/>
            <w:spacing w:val="-3"/>
          </w:rPr>
          <w:t xml:space="preserve"> </w:t>
        </w:r>
        <w:r>
          <w:rPr>
            <w:color w:val="585858"/>
          </w:rPr>
          <w:t>6-5</w:t>
        </w:r>
      </w:hyperlink>
      <w:r>
        <w:rPr>
          <w:color w:val="585858"/>
          <w:spacing w:val="-3"/>
        </w:rPr>
        <w:t xml:space="preserve"> </w:t>
      </w:r>
      <w:r>
        <w:rPr>
          <w:color w:val="585858"/>
        </w:rPr>
        <w:t>presents</w:t>
      </w:r>
      <w:r>
        <w:rPr>
          <w:color w:val="585858"/>
          <w:spacing w:val="-1"/>
        </w:rPr>
        <w:t xml:space="preserve"> </w:t>
      </w:r>
      <w:r>
        <w:rPr>
          <w:color w:val="585858"/>
        </w:rPr>
        <w:t>the</w:t>
      </w:r>
      <w:r>
        <w:rPr>
          <w:color w:val="585858"/>
          <w:spacing w:val="-7"/>
        </w:rPr>
        <w:t xml:space="preserve"> </w:t>
      </w:r>
      <w:r>
        <w:rPr>
          <w:color w:val="585858"/>
        </w:rPr>
        <w:t>potential</w:t>
      </w:r>
      <w:r>
        <w:rPr>
          <w:color w:val="585858"/>
          <w:spacing w:val="-3"/>
        </w:rPr>
        <w:t xml:space="preserve"> </w:t>
      </w:r>
      <w:r>
        <w:rPr>
          <w:color w:val="585858"/>
        </w:rPr>
        <w:t>impacts</w:t>
      </w:r>
      <w:r>
        <w:rPr>
          <w:color w:val="585858"/>
          <w:spacing w:val="-5"/>
        </w:rPr>
        <w:t xml:space="preserve"> </w:t>
      </w:r>
      <w:r>
        <w:rPr>
          <w:color w:val="585858"/>
        </w:rPr>
        <w:t>to</w:t>
      </w:r>
      <w:r>
        <w:rPr>
          <w:color w:val="585858"/>
          <w:spacing w:val="-3"/>
        </w:rPr>
        <w:t xml:space="preserve"> </w:t>
      </w:r>
      <w:r>
        <w:rPr>
          <w:color w:val="585858"/>
        </w:rPr>
        <w:t>dairy</w:t>
      </w:r>
      <w:r>
        <w:rPr>
          <w:color w:val="585858"/>
          <w:spacing w:val="-1"/>
        </w:rPr>
        <w:t xml:space="preserve"> </w:t>
      </w:r>
      <w:r>
        <w:rPr>
          <w:color w:val="585858"/>
        </w:rPr>
        <w:t>operations</w:t>
      </w:r>
      <w:r>
        <w:rPr>
          <w:color w:val="585858"/>
          <w:spacing w:val="-1"/>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before</w:t>
      </w:r>
      <w:r>
        <w:rPr>
          <w:color w:val="585858"/>
          <w:spacing w:val="-6"/>
        </w:rPr>
        <w:t xml:space="preserve"> </w:t>
      </w:r>
      <w:r>
        <w:rPr>
          <w:color w:val="585858"/>
        </w:rPr>
        <w:t>the</w:t>
      </w:r>
      <w:r>
        <w:rPr>
          <w:color w:val="585858"/>
          <w:spacing w:val="-3"/>
        </w:rPr>
        <w:t xml:space="preserve"> </w:t>
      </w:r>
      <w:r>
        <w:rPr>
          <w:color w:val="585858"/>
        </w:rPr>
        <w:t>application</w:t>
      </w:r>
      <w:r>
        <w:rPr>
          <w:color w:val="585858"/>
          <w:spacing w:val="-3"/>
        </w:rPr>
        <w:t xml:space="preserve"> </w:t>
      </w:r>
      <w:r>
        <w:rPr>
          <w:color w:val="585858"/>
        </w:rPr>
        <w:t xml:space="preserve">of EPRs. The higher sensitivity of dairy farming (compared to beef production) results in higher potential </w:t>
      </w:r>
      <w:r>
        <w:rPr>
          <w:color w:val="585858"/>
          <w:spacing w:val="-2"/>
        </w:rPr>
        <w:t>impacts.</w:t>
      </w:r>
    </w:p>
    <w:p w14:paraId="02FD1074" w14:textId="77777777" w:rsidR="00B959B9" w:rsidRDefault="000B2709">
      <w:pPr>
        <w:pStyle w:val="BodyText"/>
        <w:spacing w:before="7"/>
        <w:rPr>
          <w:sz w:val="18"/>
        </w:rPr>
      </w:pPr>
      <w:r>
        <w:rPr>
          <w:noProof/>
        </w:rPr>
        <w:drawing>
          <wp:anchor distT="0" distB="0" distL="0" distR="0" simplePos="0" relativeHeight="487647232" behindDoc="1" locked="0" layoutInCell="1" allowOverlap="1" wp14:anchorId="2CB5D86B" wp14:editId="573C4DAC">
            <wp:simplePos x="0" y="0"/>
            <wp:positionH relativeFrom="page">
              <wp:posOffset>713231</wp:posOffset>
            </wp:positionH>
            <wp:positionV relativeFrom="paragraph">
              <wp:posOffset>151133</wp:posOffset>
            </wp:positionV>
            <wp:extent cx="2682239" cy="137160"/>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6" cstate="print"/>
                    <a:stretch>
                      <a:fillRect/>
                    </a:stretch>
                  </pic:blipFill>
                  <pic:spPr>
                    <a:xfrm>
                      <a:off x="0" y="0"/>
                      <a:ext cx="2682239" cy="137160"/>
                    </a:xfrm>
                    <a:prstGeom prst="rect">
                      <a:avLst/>
                    </a:prstGeom>
                  </pic:spPr>
                </pic:pic>
              </a:graphicData>
            </a:graphic>
          </wp:anchor>
        </w:drawing>
      </w:r>
    </w:p>
    <w:p w14:paraId="416CE5C4"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6581"/>
        <w:gridCol w:w="1027"/>
        <w:gridCol w:w="1056"/>
        <w:gridCol w:w="974"/>
      </w:tblGrid>
      <w:tr w:rsidR="00B959B9" w14:paraId="63F64063" w14:textId="77777777">
        <w:trPr>
          <w:trHeight w:val="476"/>
        </w:trPr>
        <w:tc>
          <w:tcPr>
            <w:tcW w:w="6581" w:type="dxa"/>
            <w:vMerge w:val="restart"/>
            <w:shd w:val="clear" w:color="auto" w:fill="133149"/>
          </w:tcPr>
          <w:p w14:paraId="09B76FD1" w14:textId="77777777" w:rsidR="00B959B9" w:rsidRDefault="000B2709">
            <w:pPr>
              <w:pStyle w:val="TableParagraph"/>
              <w:spacing w:before="133"/>
              <w:rPr>
                <w:b/>
                <w:sz w:val="18"/>
              </w:rPr>
            </w:pPr>
            <w:bookmarkStart w:id="19" w:name="_bookmark6"/>
            <w:bookmarkEnd w:id="19"/>
            <w:r>
              <w:rPr>
                <w:b/>
                <w:color w:val="FFFFFF"/>
                <w:spacing w:val="-2"/>
                <w:sz w:val="18"/>
              </w:rPr>
              <w:t>Impact</w:t>
            </w:r>
          </w:p>
        </w:tc>
        <w:tc>
          <w:tcPr>
            <w:tcW w:w="3057" w:type="dxa"/>
            <w:gridSpan w:val="3"/>
            <w:shd w:val="clear" w:color="auto" w:fill="133149"/>
          </w:tcPr>
          <w:p w14:paraId="5D4966B6" w14:textId="77777777" w:rsidR="00B959B9" w:rsidRDefault="000B2709">
            <w:pPr>
              <w:pStyle w:val="TableParagraph"/>
              <w:spacing w:before="133"/>
              <w:ind w:left="436"/>
              <w:rPr>
                <w:b/>
                <w:sz w:val="18"/>
              </w:rPr>
            </w:pPr>
            <w:r>
              <w:rPr>
                <w:b/>
                <w:color w:val="FFFFFF"/>
                <w:sz w:val="18"/>
              </w:rPr>
              <w:t>Initial</w:t>
            </w:r>
            <w:r>
              <w:rPr>
                <w:b/>
                <w:color w:val="FFFFFF"/>
                <w:spacing w:val="-4"/>
                <w:sz w:val="18"/>
              </w:rPr>
              <w:t xml:space="preserve"> </w:t>
            </w:r>
            <w:r>
              <w:rPr>
                <w:b/>
                <w:color w:val="FFFFFF"/>
                <w:sz w:val="18"/>
              </w:rPr>
              <w:t>impact</w:t>
            </w:r>
            <w:r>
              <w:rPr>
                <w:b/>
                <w:color w:val="FFFFFF"/>
                <w:spacing w:val="-4"/>
                <w:sz w:val="18"/>
              </w:rPr>
              <w:t xml:space="preserve"> </w:t>
            </w:r>
            <w:r>
              <w:rPr>
                <w:b/>
                <w:color w:val="FFFFFF"/>
                <w:spacing w:val="-2"/>
                <w:sz w:val="18"/>
              </w:rPr>
              <w:t>assessment</w:t>
            </w:r>
          </w:p>
        </w:tc>
      </w:tr>
      <w:tr w:rsidR="00B959B9" w14:paraId="241521B3" w14:textId="77777777">
        <w:trPr>
          <w:trHeight w:val="358"/>
        </w:trPr>
        <w:tc>
          <w:tcPr>
            <w:tcW w:w="6581" w:type="dxa"/>
            <w:vMerge/>
            <w:tcBorders>
              <w:top w:val="nil"/>
            </w:tcBorders>
            <w:shd w:val="clear" w:color="auto" w:fill="133149"/>
          </w:tcPr>
          <w:p w14:paraId="791101DC" w14:textId="77777777" w:rsidR="00B959B9" w:rsidRDefault="00B959B9">
            <w:pPr>
              <w:rPr>
                <w:sz w:val="2"/>
                <w:szCs w:val="2"/>
              </w:rPr>
            </w:pPr>
          </w:p>
        </w:tc>
        <w:tc>
          <w:tcPr>
            <w:tcW w:w="1027" w:type="dxa"/>
            <w:shd w:val="clear" w:color="auto" w:fill="133149"/>
          </w:tcPr>
          <w:p w14:paraId="1C814458" w14:textId="77777777" w:rsidR="00B959B9" w:rsidRDefault="000B2709">
            <w:pPr>
              <w:pStyle w:val="TableParagraph"/>
              <w:spacing w:before="132" w:line="206" w:lineRule="exact"/>
              <w:ind w:left="105"/>
              <w:rPr>
                <w:sz w:val="18"/>
              </w:rPr>
            </w:pPr>
            <w:r>
              <w:rPr>
                <w:color w:val="FFFFFF"/>
                <w:spacing w:val="-2"/>
                <w:sz w:val="18"/>
              </w:rPr>
              <w:t>Sensitivity</w:t>
            </w:r>
          </w:p>
        </w:tc>
        <w:tc>
          <w:tcPr>
            <w:tcW w:w="1056" w:type="dxa"/>
            <w:shd w:val="clear" w:color="auto" w:fill="133149"/>
          </w:tcPr>
          <w:p w14:paraId="26279B58" w14:textId="77777777" w:rsidR="00B959B9" w:rsidRDefault="000B2709">
            <w:pPr>
              <w:pStyle w:val="TableParagraph"/>
              <w:spacing w:before="132" w:line="206" w:lineRule="exact"/>
              <w:ind w:left="105"/>
              <w:rPr>
                <w:sz w:val="18"/>
              </w:rPr>
            </w:pPr>
            <w:r>
              <w:rPr>
                <w:color w:val="FFFFFF"/>
                <w:spacing w:val="-2"/>
                <w:sz w:val="18"/>
              </w:rPr>
              <w:t>Magnitude</w:t>
            </w:r>
          </w:p>
        </w:tc>
        <w:tc>
          <w:tcPr>
            <w:tcW w:w="974" w:type="dxa"/>
            <w:shd w:val="clear" w:color="auto" w:fill="133149"/>
          </w:tcPr>
          <w:p w14:paraId="587F3B5C" w14:textId="77777777" w:rsidR="00B959B9" w:rsidRDefault="000B2709">
            <w:pPr>
              <w:pStyle w:val="TableParagraph"/>
              <w:spacing w:before="132" w:line="206" w:lineRule="exact"/>
              <w:ind w:left="105"/>
              <w:rPr>
                <w:sz w:val="18"/>
              </w:rPr>
            </w:pPr>
            <w:r>
              <w:rPr>
                <w:color w:val="FFFFFF"/>
                <w:spacing w:val="-2"/>
                <w:sz w:val="18"/>
              </w:rPr>
              <w:t>Impact</w:t>
            </w:r>
          </w:p>
        </w:tc>
      </w:tr>
      <w:tr w:rsidR="00B959B9" w14:paraId="3C39E09B" w14:textId="77777777">
        <w:trPr>
          <w:trHeight w:val="110"/>
        </w:trPr>
        <w:tc>
          <w:tcPr>
            <w:tcW w:w="6581" w:type="dxa"/>
            <w:vMerge w:val="restart"/>
            <w:shd w:val="clear" w:color="auto" w:fill="D3E6F4"/>
          </w:tcPr>
          <w:p w14:paraId="59BA8B5F" w14:textId="77777777" w:rsidR="00B959B9" w:rsidRDefault="00B959B9">
            <w:pPr>
              <w:pStyle w:val="TableParagraph"/>
              <w:spacing w:before="17"/>
              <w:ind w:left="0"/>
              <w:rPr>
                <w:sz w:val="18"/>
              </w:rPr>
            </w:pPr>
          </w:p>
          <w:p w14:paraId="64818FF4" w14:textId="77777777" w:rsidR="00B959B9" w:rsidRDefault="000B2709">
            <w:pPr>
              <w:pStyle w:val="TableParagraph"/>
              <w:spacing w:before="0"/>
              <w:rPr>
                <w:sz w:val="18"/>
              </w:rPr>
            </w:pPr>
            <w:r>
              <w:rPr>
                <w:color w:val="5F5F5F"/>
                <w:sz w:val="18"/>
              </w:rPr>
              <w:t>Reduced</w:t>
            </w:r>
            <w:r>
              <w:rPr>
                <w:color w:val="5F5F5F"/>
                <w:spacing w:val="-5"/>
                <w:sz w:val="18"/>
              </w:rPr>
              <w:t xml:space="preserve"> </w:t>
            </w:r>
            <w:r>
              <w:rPr>
                <w:color w:val="5F5F5F"/>
                <w:sz w:val="18"/>
              </w:rPr>
              <w:t>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2"/>
                <w:sz w:val="18"/>
              </w:rPr>
              <w:t xml:space="preserve"> disturbance</w:t>
            </w:r>
          </w:p>
        </w:tc>
        <w:tc>
          <w:tcPr>
            <w:tcW w:w="1027" w:type="dxa"/>
            <w:shd w:val="clear" w:color="auto" w:fill="133149"/>
          </w:tcPr>
          <w:p w14:paraId="597C78AD" w14:textId="77777777" w:rsidR="00B959B9" w:rsidRDefault="00B959B9">
            <w:pPr>
              <w:pStyle w:val="TableParagraph"/>
              <w:spacing w:before="0"/>
              <w:ind w:left="0"/>
              <w:rPr>
                <w:rFonts w:ascii="Times New Roman"/>
                <w:sz w:val="6"/>
              </w:rPr>
            </w:pPr>
          </w:p>
        </w:tc>
        <w:tc>
          <w:tcPr>
            <w:tcW w:w="1056" w:type="dxa"/>
            <w:shd w:val="clear" w:color="auto" w:fill="133149"/>
          </w:tcPr>
          <w:p w14:paraId="172E7A6A" w14:textId="77777777" w:rsidR="00B959B9" w:rsidRDefault="00B959B9">
            <w:pPr>
              <w:pStyle w:val="TableParagraph"/>
              <w:spacing w:before="0"/>
              <w:ind w:left="0"/>
              <w:rPr>
                <w:rFonts w:ascii="Times New Roman"/>
                <w:sz w:val="6"/>
              </w:rPr>
            </w:pPr>
          </w:p>
        </w:tc>
        <w:tc>
          <w:tcPr>
            <w:tcW w:w="974" w:type="dxa"/>
            <w:shd w:val="clear" w:color="auto" w:fill="133149"/>
          </w:tcPr>
          <w:p w14:paraId="6D1AE7C2" w14:textId="77777777" w:rsidR="00B959B9" w:rsidRDefault="00B959B9">
            <w:pPr>
              <w:pStyle w:val="TableParagraph"/>
              <w:spacing w:before="0"/>
              <w:ind w:left="0"/>
              <w:rPr>
                <w:rFonts w:ascii="Times New Roman"/>
                <w:sz w:val="6"/>
              </w:rPr>
            </w:pPr>
          </w:p>
        </w:tc>
      </w:tr>
      <w:tr w:rsidR="00B959B9" w14:paraId="1B41E6B5" w14:textId="77777777">
        <w:trPr>
          <w:trHeight w:val="436"/>
        </w:trPr>
        <w:tc>
          <w:tcPr>
            <w:tcW w:w="6581" w:type="dxa"/>
            <w:vMerge/>
            <w:tcBorders>
              <w:top w:val="nil"/>
            </w:tcBorders>
            <w:shd w:val="clear" w:color="auto" w:fill="D3E6F4"/>
          </w:tcPr>
          <w:p w14:paraId="136A8024" w14:textId="77777777" w:rsidR="00B959B9" w:rsidRDefault="00B959B9">
            <w:pPr>
              <w:rPr>
                <w:sz w:val="2"/>
                <w:szCs w:val="2"/>
              </w:rPr>
            </w:pPr>
          </w:p>
        </w:tc>
        <w:tc>
          <w:tcPr>
            <w:tcW w:w="1027" w:type="dxa"/>
            <w:shd w:val="clear" w:color="auto" w:fill="D3E6F4"/>
          </w:tcPr>
          <w:p w14:paraId="77C292C8" w14:textId="77777777" w:rsidR="00B959B9" w:rsidRDefault="000B2709">
            <w:pPr>
              <w:pStyle w:val="TableParagraph"/>
              <w:spacing w:before="114"/>
              <w:ind w:left="105"/>
              <w:rPr>
                <w:sz w:val="18"/>
              </w:rPr>
            </w:pPr>
            <w:r>
              <w:rPr>
                <w:color w:val="5F5F5F"/>
                <w:spacing w:val="-4"/>
                <w:sz w:val="18"/>
              </w:rPr>
              <w:t>High</w:t>
            </w:r>
          </w:p>
        </w:tc>
        <w:tc>
          <w:tcPr>
            <w:tcW w:w="1056" w:type="dxa"/>
            <w:shd w:val="clear" w:color="auto" w:fill="D3E6F4"/>
          </w:tcPr>
          <w:p w14:paraId="7E85FB36" w14:textId="77777777" w:rsidR="00B959B9" w:rsidRDefault="000B2709">
            <w:pPr>
              <w:pStyle w:val="TableParagraph"/>
              <w:spacing w:before="114"/>
              <w:ind w:left="105"/>
              <w:rPr>
                <w:sz w:val="18"/>
              </w:rPr>
            </w:pPr>
            <w:r>
              <w:rPr>
                <w:color w:val="5F5F5F"/>
                <w:spacing w:val="-2"/>
                <w:sz w:val="18"/>
              </w:rPr>
              <w:t>Moderate</w:t>
            </w:r>
          </w:p>
        </w:tc>
        <w:tc>
          <w:tcPr>
            <w:tcW w:w="974" w:type="dxa"/>
            <w:shd w:val="clear" w:color="auto" w:fill="D3E6F4"/>
          </w:tcPr>
          <w:p w14:paraId="750350DB" w14:textId="77777777" w:rsidR="00B959B9" w:rsidRDefault="000B2709">
            <w:pPr>
              <w:pStyle w:val="TableParagraph"/>
              <w:spacing w:before="114"/>
              <w:ind w:left="105"/>
              <w:rPr>
                <w:sz w:val="18"/>
              </w:rPr>
            </w:pPr>
            <w:r>
              <w:rPr>
                <w:color w:val="5F5F5F"/>
                <w:spacing w:val="-4"/>
                <w:sz w:val="18"/>
              </w:rPr>
              <w:t>High</w:t>
            </w:r>
          </w:p>
        </w:tc>
      </w:tr>
      <w:tr w:rsidR="00B959B9" w14:paraId="21AD41BA" w14:textId="77777777">
        <w:trPr>
          <w:trHeight w:val="431"/>
        </w:trPr>
        <w:tc>
          <w:tcPr>
            <w:tcW w:w="6581" w:type="dxa"/>
          </w:tcPr>
          <w:p w14:paraId="4A3C7F0D" w14:textId="77777777" w:rsidR="00B959B9" w:rsidRDefault="000B2709">
            <w:pPr>
              <w:pStyle w:val="TableParagraph"/>
              <w:rPr>
                <w:sz w:val="18"/>
              </w:rPr>
            </w:pPr>
            <w:r>
              <w:rPr>
                <w:color w:val="5F5F5F"/>
                <w:sz w:val="18"/>
              </w:rPr>
              <w:t>Reduced</w:t>
            </w:r>
            <w:r>
              <w:rPr>
                <w:color w:val="5F5F5F"/>
                <w:spacing w:val="-6"/>
                <w:sz w:val="18"/>
              </w:rPr>
              <w:t xml:space="preserve"> </w:t>
            </w:r>
            <w:r>
              <w:rPr>
                <w:color w:val="5F5F5F"/>
                <w:sz w:val="18"/>
              </w:rPr>
              <w:t>productivity</w:t>
            </w:r>
            <w:r>
              <w:rPr>
                <w:color w:val="5F5F5F"/>
                <w:spacing w:val="-5"/>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caused</w:t>
            </w:r>
            <w:r>
              <w:rPr>
                <w:color w:val="5F5F5F"/>
                <w:spacing w:val="-1"/>
                <w:sz w:val="18"/>
              </w:rPr>
              <w:t xml:space="preserve"> </w:t>
            </w:r>
            <w:r>
              <w:rPr>
                <w:color w:val="5F5F5F"/>
                <w:sz w:val="18"/>
              </w:rPr>
              <w:t>by</w:t>
            </w:r>
            <w:r>
              <w:rPr>
                <w:color w:val="5F5F5F"/>
                <w:spacing w:val="-4"/>
                <w:sz w:val="18"/>
              </w:rPr>
              <w:t xml:space="preserve"> </w:t>
            </w:r>
            <w:r>
              <w:rPr>
                <w:color w:val="5F5F5F"/>
                <w:sz w:val="18"/>
              </w:rPr>
              <w:t>degraded</w:t>
            </w:r>
            <w:r>
              <w:rPr>
                <w:color w:val="5F5F5F"/>
                <w:spacing w:val="-1"/>
                <w:sz w:val="18"/>
              </w:rPr>
              <w:t xml:space="preserve"> </w:t>
            </w:r>
            <w:r>
              <w:rPr>
                <w:color w:val="5F5F5F"/>
                <w:spacing w:val="-4"/>
                <w:sz w:val="18"/>
              </w:rPr>
              <w:t>soils</w:t>
            </w:r>
          </w:p>
        </w:tc>
        <w:tc>
          <w:tcPr>
            <w:tcW w:w="1027" w:type="dxa"/>
          </w:tcPr>
          <w:p w14:paraId="0DE2F2A3" w14:textId="77777777" w:rsidR="00B959B9" w:rsidRDefault="000B2709">
            <w:pPr>
              <w:pStyle w:val="TableParagraph"/>
              <w:ind w:left="105"/>
              <w:rPr>
                <w:sz w:val="18"/>
              </w:rPr>
            </w:pPr>
            <w:r>
              <w:rPr>
                <w:color w:val="5F5F5F"/>
                <w:spacing w:val="-4"/>
                <w:sz w:val="18"/>
              </w:rPr>
              <w:t>High</w:t>
            </w:r>
          </w:p>
        </w:tc>
        <w:tc>
          <w:tcPr>
            <w:tcW w:w="1056" w:type="dxa"/>
          </w:tcPr>
          <w:p w14:paraId="568313AE" w14:textId="77777777" w:rsidR="00B959B9" w:rsidRDefault="000B2709">
            <w:pPr>
              <w:pStyle w:val="TableParagraph"/>
              <w:ind w:left="105"/>
              <w:rPr>
                <w:sz w:val="18"/>
              </w:rPr>
            </w:pPr>
            <w:r>
              <w:rPr>
                <w:color w:val="5F5F5F"/>
                <w:spacing w:val="-2"/>
                <w:sz w:val="18"/>
              </w:rPr>
              <w:t>Moderate</w:t>
            </w:r>
          </w:p>
        </w:tc>
        <w:tc>
          <w:tcPr>
            <w:tcW w:w="974" w:type="dxa"/>
          </w:tcPr>
          <w:p w14:paraId="7D96EA73" w14:textId="77777777" w:rsidR="00B959B9" w:rsidRDefault="000B2709">
            <w:pPr>
              <w:pStyle w:val="TableParagraph"/>
              <w:ind w:left="105"/>
              <w:rPr>
                <w:sz w:val="18"/>
              </w:rPr>
            </w:pPr>
            <w:r>
              <w:rPr>
                <w:color w:val="5F5F5F"/>
                <w:spacing w:val="-4"/>
                <w:sz w:val="18"/>
              </w:rPr>
              <w:t>High</w:t>
            </w:r>
          </w:p>
        </w:tc>
      </w:tr>
      <w:tr w:rsidR="00B959B9" w14:paraId="4A769311" w14:textId="77777777">
        <w:trPr>
          <w:trHeight w:val="643"/>
        </w:trPr>
        <w:tc>
          <w:tcPr>
            <w:tcW w:w="6581" w:type="dxa"/>
            <w:shd w:val="clear" w:color="auto" w:fill="D3E6F4"/>
          </w:tcPr>
          <w:p w14:paraId="0EBF5178" w14:textId="77777777" w:rsidR="00B959B9" w:rsidRDefault="000B2709">
            <w:pPr>
              <w:pStyle w:val="TableParagraph"/>
              <w:spacing w:before="114"/>
              <w:rPr>
                <w:sz w:val="18"/>
              </w:rPr>
            </w:pPr>
            <w:r>
              <w:rPr>
                <w:color w:val="5F5F5F"/>
                <w:sz w:val="18"/>
              </w:rPr>
              <w:t>Reduced</w:t>
            </w:r>
            <w:r>
              <w:rPr>
                <w:color w:val="5F5F5F"/>
                <w:spacing w:val="-5"/>
                <w:sz w:val="18"/>
              </w:rPr>
              <w:t xml:space="preserve"> </w:t>
            </w:r>
            <w:r>
              <w:rPr>
                <w:color w:val="5F5F5F"/>
                <w:sz w:val="18"/>
              </w:rPr>
              <w:t>amenity</w:t>
            </w:r>
            <w:r>
              <w:rPr>
                <w:color w:val="5F5F5F"/>
                <w:spacing w:val="-4"/>
                <w:sz w:val="18"/>
              </w:rPr>
              <w:t xml:space="preserve"> </w:t>
            </w:r>
            <w:r>
              <w:rPr>
                <w:color w:val="5F5F5F"/>
                <w:sz w:val="18"/>
              </w:rPr>
              <w:t>or</w:t>
            </w:r>
            <w:r>
              <w:rPr>
                <w:color w:val="5F5F5F"/>
                <w:spacing w:val="-8"/>
                <w:sz w:val="18"/>
              </w:rPr>
              <w:t xml:space="preserve"> </w:t>
            </w:r>
            <w:r>
              <w:rPr>
                <w:color w:val="5F5F5F"/>
                <w:sz w:val="18"/>
              </w:rPr>
              <w:t>reduced 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3"/>
                <w:sz w:val="18"/>
              </w:rPr>
              <w:t xml:space="preserve"> </w:t>
            </w:r>
            <w:r>
              <w:rPr>
                <w:color w:val="5F5F5F"/>
                <w:sz w:val="18"/>
              </w:rPr>
              <w:t>dust</w:t>
            </w:r>
            <w:r>
              <w:rPr>
                <w:color w:val="5F5F5F"/>
                <w:spacing w:val="-2"/>
                <w:sz w:val="18"/>
              </w:rPr>
              <w:t xml:space="preserve"> </w:t>
            </w:r>
            <w:r>
              <w:rPr>
                <w:color w:val="5F5F5F"/>
                <w:sz w:val="18"/>
              </w:rPr>
              <w:t>emissions</w:t>
            </w:r>
            <w:r>
              <w:rPr>
                <w:color w:val="5F5F5F"/>
                <w:spacing w:val="-4"/>
                <w:sz w:val="18"/>
              </w:rPr>
              <w:t xml:space="preserve"> </w:t>
            </w:r>
            <w:r>
              <w:rPr>
                <w:color w:val="5F5F5F"/>
                <w:sz w:val="18"/>
              </w:rPr>
              <w:t xml:space="preserve">and </w:t>
            </w:r>
            <w:r>
              <w:rPr>
                <w:color w:val="5F5F5F"/>
                <w:spacing w:val="-2"/>
                <w:sz w:val="18"/>
              </w:rPr>
              <w:t>deposition</w:t>
            </w:r>
          </w:p>
        </w:tc>
        <w:tc>
          <w:tcPr>
            <w:tcW w:w="1027" w:type="dxa"/>
            <w:shd w:val="clear" w:color="auto" w:fill="D3E6F4"/>
          </w:tcPr>
          <w:p w14:paraId="5CA5145A" w14:textId="77777777" w:rsidR="00B959B9" w:rsidRDefault="000B2709">
            <w:pPr>
              <w:pStyle w:val="TableParagraph"/>
              <w:spacing w:before="114"/>
              <w:ind w:left="105"/>
              <w:rPr>
                <w:sz w:val="18"/>
              </w:rPr>
            </w:pPr>
            <w:r>
              <w:rPr>
                <w:color w:val="5F5F5F"/>
                <w:spacing w:val="-4"/>
                <w:sz w:val="18"/>
              </w:rPr>
              <w:t>High</w:t>
            </w:r>
          </w:p>
        </w:tc>
        <w:tc>
          <w:tcPr>
            <w:tcW w:w="1056" w:type="dxa"/>
            <w:shd w:val="clear" w:color="auto" w:fill="D3E6F4"/>
          </w:tcPr>
          <w:p w14:paraId="440A9D88" w14:textId="77777777" w:rsidR="00B959B9" w:rsidRDefault="000B2709">
            <w:pPr>
              <w:pStyle w:val="TableParagraph"/>
              <w:spacing w:before="114"/>
              <w:ind w:left="105"/>
              <w:rPr>
                <w:sz w:val="18"/>
              </w:rPr>
            </w:pPr>
            <w:r>
              <w:rPr>
                <w:color w:val="5F5F5F"/>
                <w:spacing w:val="-2"/>
                <w:sz w:val="18"/>
              </w:rPr>
              <w:t>Minor</w:t>
            </w:r>
          </w:p>
        </w:tc>
        <w:tc>
          <w:tcPr>
            <w:tcW w:w="974" w:type="dxa"/>
            <w:shd w:val="clear" w:color="auto" w:fill="D3E6F4"/>
          </w:tcPr>
          <w:p w14:paraId="664A4644" w14:textId="77777777" w:rsidR="00B959B9" w:rsidRDefault="000B2709">
            <w:pPr>
              <w:pStyle w:val="TableParagraph"/>
              <w:spacing w:before="114"/>
              <w:ind w:left="105"/>
              <w:rPr>
                <w:sz w:val="18"/>
              </w:rPr>
            </w:pPr>
            <w:r>
              <w:rPr>
                <w:color w:val="5F5F5F"/>
                <w:spacing w:val="-2"/>
                <w:sz w:val="18"/>
              </w:rPr>
              <w:t>Moderate</w:t>
            </w:r>
          </w:p>
        </w:tc>
      </w:tr>
      <w:tr w:rsidR="00B959B9" w14:paraId="24722692" w14:textId="77777777">
        <w:trPr>
          <w:trHeight w:val="427"/>
        </w:trPr>
        <w:tc>
          <w:tcPr>
            <w:tcW w:w="6581" w:type="dxa"/>
          </w:tcPr>
          <w:p w14:paraId="41F4D063" w14:textId="77777777" w:rsidR="00B959B9" w:rsidRDefault="000B2709">
            <w:pPr>
              <w:pStyle w:val="TableParagraph"/>
              <w:rPr>
                <w:sz w:val="18"/>
              </w:rPr>
            </w:pP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production</w:t>
            </w:r>
            <w:r>
              <w:rPr>
                <w:color w:val="5F5F5F"/>
                <w:spacing w:val="-5"/>
                <w:sz w:val="18"/>
              </w:rPr>
              <w:t xml:space="preserve"> </w:t>
            </w:r>
            <w:r>
              <w:rPr>
                <w:color w:val="5F5F5F"/>
                <w:sz w:val="18"/>
              </w:rPr>
              <w:t>or</w:t>
            </w:r>
            <w:r>
              <w:rPr>
                <w:color w:val="5F5F5F"/>
                <w:spacing w:val="-2"/>
                <w:sz w:val="18"/>
              </w:rPr>
              <w:t xml:space="preserve"> </w:t>
            </w: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yields</w:t>
            </w:r>
            <w:r>
              <w:rPr>
                <w:color w:val="5F5F5F"/>
                <w:spacing w:val="-3"/>
                <w:sz w:val="18"/>
              </w:rPr>
              <w:t xml:space="preserve"> </w:t>
            </w:r>
            <w:r>
              <w:rPr>
                <w:color w:val="5F5F5F"/>
                <w:spacing w:val="-2"/>
                <w:sz w:val="18"/>
              </w:rPr>
              <w:t>(biosecurity)</w:t>
            </w:r>
          </w:p>
        </w:tc>
        <w:tc>
          <w:tcPr>
            <w:tcW w:w="1027" w:type="dxa"/>
          </w:tcPr>
          <w:p w14:paraId="67EB3E4E" w14:textId="77777777" w:rsidR="00B959B9" w:rsidRDefault="000B2709">
            <w:pPr>
              <w:pStyle w:val="TableParagraph"/>
              <w:ind w:left="105"/>
              <w:rPr>
                <w:sz w:val="18"/>
              </w:rPr>
            </w:pPr>
            <w:r>
              <w:rPr>
                <w:color w:val="5F5F5F"/>
                <w:spacing w:val="-4"/>
                <w:sz w:val="18"/>
              </w:rPr>
              <w:t>High</w:t>
            </w:r>
          </w:p>
        </w:tc>
        <w:tc>
          <w:tcPr>
            <w:tcW w:w="1056" w:type="dxa"/>
          </w:tcPr>
          <w:p w14:paraId="46C21618" w14:textId="77777777" w:rsidR="00B959B9" w:rsidRDefault="000B2709">
            <w:pPr>
              <w:pStyle w:val="TableParagraph"/>
              <w:ind w:left="105"/>
              <w:rPr>
                <w:sz w:val="18"/>
              </w:rPr>
            </w:pPr>
            <w:r>
              <w:rPr>
                <w:color w:val="5F5F5F"/>
                <w:spacing w:val="-2"/>
                <w:sz w:val="18"/>
              </w:rPr>
              <w:t>Moderate</w:t>
            </w:r>
          </w:p>
        </w:tc>
        <w:tc>
          <w:tcPr>
            <w:tcW w:w="974" w:type="dxa"/>
          </w:tcPr>
          <w:p w14:paraId="1ED675CE" w14:textId="77777777" w:rsidR="00B959B9" w:rsidRDefault="000B2709">
            <w:pPr>
              <w:pStyle w:val="TableParagraph"/>
              <w:ind w:left="105"/>
              <w:rPr>
                <w:sz w:val="18"/>
              </w:rPr>
            </w:pPr>
            <w:r>
              <w:rPr>
                <w:color w:val="5F5F5F"/>
                <w:spacing w:val="-4"/>
                <w:sz w:val="18"/>
              </w:rPr>
              <w:t>High</w:t>
            </w:r>
          </w:p>
        </w:tc>
      </w:tr>
      <w:tr w:rsidR="00B959B9" w14:paraId="002FC107" w14:textId="77777777">
        <w:trPr>
          <w:trHeight w:val="436"/>
        </w:trPr>
        <w:tc>
          <w:tcPr>
            <w:tcW w:w="6581" w:type="dxa"/>
            <w:shd w:val="clear" w:color="auto" w:fill="D3E6F4"/>
          </w:tcPr>
          <w:p w14:paraId="4A3E747F" w14:textId="77777777" w:rsidR="00B959B9" w:rsidRDefault="000B2709">
            <w:pPr>
              <w:pStyle w:val="TableParagraph"/>
              <w:spacing w:before="114"/>
              <w:rPr>
                <w:sz w:val="18"/>
              </w:rPr>
            </w:pPr>
            <w:r>
              <w:rPr>
                <w:color w:val="5F5F5F"/>
                <w:sz w:val="18"/>
              </w:rPr>
              <w:t>Impact</w:t>
            </w:r>
            <w:r>
              <w:rPr>
                <w:color w:val="5F5F5F"/>
                <w:spacing w:val="-1"/>
                <w:sz w:val="18"/>
              </w:rPr>
              <w:t xml:space="preserve"> </w:t>
            </w:r>
            <w:r>
              <w:rPr>
                <w:color w:val="5F5F5F"/>
                <w:sz w:val="18"/>
              </w:rPr>
              <w:t>on</w:t>
            </w:r>
            <w:r>
              <w:rPr>
                <w:color w:val="5F5F5F"/>
                <w:spacing w:val="-4"/>
                <w:sz w:val="18"/>
              </w:rPr>
              <w:t xml:space="preserve"> </w:t>
            </w:r>
            <w:r>
              <w:rPr>
                <w:color w:val="5F5F5F"/>
                <w:sz w:val="18"/>
              </w:rPr>
              <w:t>production</w:t>
            </w:r>
            <w:r>
              <w:rPr>
                <w:color w:val="5F5F5F"/>
                <w:spacing w:val="-4"/>
                <w:sz w:val="18"/>
              </w:rPr>
              <w:t xml:space="preserve"> </w:t>
            </w:r>
            <w:r>
              <w:rPr>
                <w:color w:val="5F5F5F"/>
                <w:sz w:val="18"/>
              </w:rPr>
              <w:t>due</w:t>
            </w:r>
            <w:r>
              <w:rPr>
                <w:color w:val="5F5F5F"/>
                <w:spacing w:val="-4"/>
                <w:sz w:val="18"/>
              </w:rPr>
              <w:t xml:space="preserve"> </w:t>
            </w:r>
            <w:r>
              <w:rPr>
                <w:color w:val="5F5F5F"/>
                <w:sz w:val="18"/>
              </w:rPr>
              <w:t>to</w:t>
            </w:r>
            <w:r>
              <w:rPr>
                <w:color w:val="5F5F5F"/>
                <w:spacing w:val="-9"/>
                <w:sz w:val="18"/>
              </w:rPr>
              <w:t xml:space="preserve"> </w:t>
            </w:r>
            <w:r>
              <w:rPr>
                <w:color w:val="5F5F5F"/>
                <w:sz w:val="18"/>
              </w:rPr>
              <w:t>modifying</w:t>
            </w:r>
            <w:r>
              <w:rPr>
                <w:color w:val="5F5F5F"/>
                <w:spacing w:val="-4"/>
                <w:sz w:val="18"/>
              </w:rPr>
              <w:t xml:space="preserve"> </w:t>
            </w:r>
            <w:r>
              <w:rPr>
                <w:color w:val="5F5F5F"/>
                <w:sz w:val="18"/>
              </w:rPr>
              <w:t>agricultural</w:t>
            </w:r>
            <w:r>
              <w:rPr>
                <w:color w:val="5F5F5F"/>
                <w:spacing w:val="-1"/>
                <w:sz w:val="18"/>
              </w:rPr>
              <w:t xml:space="preserve"> </w:t>
            </w:r>
            <w:r>
              <w:rPr>
                <w:color w:val="5F5F5F"/>
                <w:spacing w:val="-2"/>
                <w:sz w:val="18"/>
              </w:rPr>
              <w:t>practices</w:t>
            </w:r>
          </w:p>
        </w:tc>
        <w:tc>
          <w:tcPr>
            <w:tcW w:w="1027" w:type="dxa"/>
            <w:shd w:val="clear" w:color="auto" w:fill="D3E6F4"/>
          </w:tcPr>
          <w:p w14:paraId="59081496" w14:textId="77777777" w:rsidR="00B959B9" w:rsidRDefault="000B2709">
            <w:pPr>
              <w:pStyle w:val="TableParagraph"/>
              <w:spacing w:before="114"/>
              <w:ind w:left="105"/>
              <w:rPr>
                <w:sz w:val="18"/>
              </w:rPr>
            </w:pPr>
            <w:r>
              <w:rPr>
                <w:color w:val="5F5F5F"/>
                <w:spacing w:val="-4"/>
                <w:sz w:val="18"/>
              </w:rPr>
              <w:t>High</w:t>
            </w:r>
          </w:p>
        </w:tc>
        <w:tc>
          <w:tcPr>
            <w:tcW w:w="1056" w:type="dxa"/>
            <w:shd w:val="clear" w:color="auto" w:fill="D3E6F4"/>
          </w:tcPr>
          <w:p w14:paraId="260AA047" w14:textId="77777777" w:rsidR="00B959B9" w:rsidRDefault="000B2709">
            <w:pPr>
              <w:pStyle w:val="TableParagraph"/>
              <w:spacing w:before="114"/>
              <w:ind w:left="105"/>
              <w:rPr>
                <w:sz w:val="18"/>
              </w:rPr>
            </w:pPr>
            <w:r>
              <w:rPr>
                <w:color w:val="5F5F5F"/>
                <w:spacing w:val="-2"/>
                <w:sz w:val="18"/>
              </w:rPr>
              <w:t>Moderate</w:t>
            </w:r>
          </w:p>
        </w:tc>
        <w:tc>
          <w:tcPr>
            <w:tcW w:w="974" w:type="dxa"/>
            <w:shd w:val="clear" w:color="auto" w:fill="D3E6F4"/>
          </w:tcPr>
          <w:p w14:paraId="00B378D9" w14:textId="77777777" w:rsidR="00B959B9" w:rsidRDefault="000B2709">
            <w:pPr>
              <w:pStyle w:val="TableParagraph"/>
              <w:spacing w:before="114"/>
              <w:ind w:left="105"/>
              <w:rPr>
                <w:sz w:val="18"/>
              </w:rPr>
            </w:pPr>
            <w:r>
              <w:rPr>
                <w:color w:val="5F5F5F"/>
                <w:spacing w:val="-4"/>
                <w:sz w:val="18"/>
              </w:rPr>
              <w:t>High</w:t>
            </w:r>
          </w:p>
        </w:tc>
      </w:tr>
      <w:tr w:rsidR="00B959B9" w14:paraId="2B3688DC" w14:textId="77777777">
        <w:trPr>
          <w:trHeight w:val="317"/>
        </w:trPr>
        <w:tc>
          <w:tcPr>
            <w:tcW w:w="6581" w:type="dxa"/>
          </w:tcPr>
          <w:p w14:paraId="430CD2C1" w14:textId="77777777" w:rsidR="00B959B9" w:rsidRDefault="000B2709">
            <w:pPr>
              <w:pStyle w:val="TableParagraph"/>
              <w:spacing w:line="187" w:lineRule="exact"/>
              <w:rPr>
                <w:sz w:val="18"/>
              </w:rPr>
            </w:pPr>
            <w:r>
              <w:rPr>
                <w:color w:val="5F5F5F"/>
                <w:sz w:val="18"/>
              </w:rPr>
              <w:t>Reduced</w:t>
            </w:r>
            <w:r>
              <w:rPr>
                <w:color w:val="5F5F5F"/>
                <w:spacing w:val="-6"/>
                <w:sz w:val="18"/>
              </w:rPr>
              <w:t xml:space="preserve"> </w:t>
            </w:r>
            <w:r>
              <w:rPr>
                <w:color w:val="5F5F5F"/>
                <w:sz w:val="18"/>
              </w:rPr>
              <w:t>farm</w:t>
            </w:r>
            <w:r>
              <w:rPr>
                <w:color w:val="5F5F5F"/>
                <w:spacing w:val="1"/>
                <w:sz w:val="18"/>
              </w:rPr>
              <w:t xml:space="preserve"> </w:t>
            </w:r>
            <w:r>
              <w:rPr>
                <w:color w:val="5F5F5F"/>
                <w:sz w:val="18"/>
              </w:rPr>
              <w:t>income</w:t>
            </w:r>
            <w:r>
              <w:rPr>
                <w:color w:val="5F5F5F"/>
                <w:spacing w:val="-5"/>
                <w:sz w:val="18"/>
              </w:rPr>
              <w:t xml:space="preserve"> </w:t>
            </w:r>
            <w:r>
              <w:rPr>
                <w:color w:val="5F5F5F"/>
                <w:sz w:val="18"/>
              </w:rPr>
              <w:t>due</w:t>
            </w:r>
            <w:r>
              <w:rPr>
                <w:color w:val="5F5F5F"/>
                <w:spacing w:val="-6"/>
                <w:sz w:val="18"/>
              </w:rPr>
              <w:t xml:space="preserve"> </w:t>
            </w:r>
            <w:r>
              <w:rPr>
                <w:color w:val="5F5F5F"/>
                <w:sz w:val="18"/>
              </w:rPr>
              <w:t>to constraints</w:t>
            </w:r>
            <w:r>
              <w:rPr>
                <w:color w:val="5F5F5F"/>
                <w:spacing w:val="-6"/>
                <w:sz w:val="18"/>
              </w:rPr>
              <w:t xml:space="preserve"> </w:t>
            </w:r>
            <w:r>
              <w:rPr>
                <w:color w:val="5F5F5F"/>
                <w:sz w:val="18"/>
              </w:rPr>
              <w:t>on</w:t>
            </w:r>
            <w:r>
              <w:rPr>
                <w:color w:val="5F5F5F"/>
                <w:spacing w:val="-5"/>
                <w:sz w:val="18"/>
              </w:rPr>
              <w:t xml:space="preserve"> </w:t>
            </w:r>
            <w:r>
              <w:rPr>
                <w:color w:val="5F5F5F"/>
                <w:sz w:val="18"/>
              </w:rPr>
              <w:t>farm</w:t>
            </w:r>
            <w:r>
              <w:rPr>
                <w:color w:val="5F5F5F"/>
                <w:spacing w:val="-4"/>
                <w:sz w:val="18"/>
              </w:rPr>
              <w:t xml:space="preserve"> </w:t>
            </w:r>
            <w:r>
              <w:rPr>
                <w:color w:val="5F5F5F"/>
                <w:sz w:val="18"/>
              </w:rPr>
              <w:t>development</w:t>
            </w:r>
            <w:r>
              <w:rPr>
                <w:color w:val="5F5F5F"/>
                <w:spacing w:val="1"/>
                <w:sz w:val="18"/>
              </w:rPr>
              <w:t xml:space="preserve"> </w:t>
            </w:r>
            <w:r>
              <w:rPr>
                <w:color w:val="5F5F5F"/>
                <w:spacing w:val="-2"/>
                <w:sz w:val="18"/>
              </w:rPr>
              <w:t>plans</w:t>
            </w:r>
          </w:p>
        </w:tc>
        <w:tc>
          <w:tcPr>
            <w:tcW w:w="1027" w:type="dxa"/>
          </w:tcPr>
          <w:p w14:paraId="5DFE17B4" w14:textId="77777777" w:rsidR="00B959B9" w:rsidRDefault="000B2709">
            <w:pPr>
              <w:pStyle w:val="TableParagraph"/>
              <w:spacing w:line="187" w:lineRule="exact"/>
              <w:ind w:left="105"/>
              <w:rPr>
                <w:sz w:val="18"/>
              </w:rPr>
            </w:pPr>
            <w:r>
              <w:rPr>
                <w:color w:val="5F5F5F"/>
                <w:spacing w:val="-4"/>
                <w:sz w:val="18"/>
              </w:rPr>
              <w:t>High</w:t>
            </w:r>
          </w:p>
        </w:tc>
        <w:tc>
          <w:tcPr>
            <w:tcW w:w="1056" w:type="dxa"/>
          </w:tcPr>
          <w:p w14:paraId="77E043CE" w14:textId="77777777" w:rsidR="00B959B9" w:rsidRDefault="000B2709">
            <w:pPr>
              <w:pStyle w:val="TableParagraph"/>
              <w:spacing w:line="187" w:lineRule="exact"/>
              <w:ind w:left="105"/>
              <w:rPr>
                <w:sz w:val="18"/>
              </w:rPr>
            </w:pPr>
            <w:r>
              <w:rPr>
                <w:color w:val="5F5F5F"/>
                <w:spacing w:val="-2"/>
                <w:sz w:val="18"/>
              </w:rPr>
              <w:t>Moderate</w:t>
            </w:r>
          </w:p>
        </w:tc>
        <w:tc>
          <w:tcPr>
            <w:tcW w:w="974" w:type="dxa"/>
          </w:tcPr>
          <w:p w14:paraId="719639DB" w14:textId="77777777" w:rsidR="00B959B9" w:rsidRDefault="000B2709">
            <w:pPr>
              <w:pStyle w:val="TableParagraph"/>
              <w:spacing w:line="187" w:lineRule="exact"/>
              <w:ind w:left="105"/>
              <w:rPr>
                <w:sz w:val="18"/>
              </w:rPr>
            </w:pPr>
            <w:r>
              <w:rPr>
                <w:color w:val="5F5F5F"/>
                <w:spacing w:val="-4"/>
                <w:sz w:val="18"/>
              </w:rPr>
              <w:t>High</w:t>
            </w:r>
          </w:p>
        </w:tc>
      </w:tr>
    </w:tbl>
    <w:p w14:paraId="662D34F7" w14:textId="77777777" w:rsidR="00B959B9" w:rsidRDefault="00B959B9">
      <w:pPr>
        <w:spacing w:line="187" w:lineRule="exact"/>
        <w:rPr>
          <w:sz w:val="18"/>
        </w:rPr>
        <w:sectPr w:rsidR="00B959B9">
          <w:pgSz w:w="11910" w:h="16840"/>
          <w:pgMar w:top="1500" w:right="1020" w:bottom="820" w:left="1020" w:header="467" w:footer="636" w:gutter="0"/>
          <w:cols w:space="720"/>
        </w:sectPr>
      </w:pPr>
    </w:p>
    <w:p w14:paraId="6F55C7C9" w14:textId="77777777" w:rsidR="00B959B9" w:rsidRDefault="00B959B9">
      <w:pPr>
        <w:pStyle w:val="BodyText"/>
        <w:spacing w:before="5"/>
        <w:rPr>
          <w:sz w:val="13"/>
        </w:rPr>
      </w:pPr>
    </w:p>
    <w:p w14:paraId="48DE64FA" w14:textId="77777777" w:rsidR="00B959B9" w:rsidRDefault="000B2709">
      <w:pPr>
        <w:pStyle w:val="BodyText"/>
        <w:spacing w:line="235" w:lineRule="exact"/>
        <w:ind w:left="127"/>
      </w:pPr>
      <w:r>
        <w:rPr>
          <w:noProof/>
          <w:position w:val="-4"/>
        </w:rPr>
        <w:drawing>
          <wp:inline distT="0" distB="0" distL="0" distR="0" wp14:anchorId="3F7CA04B" wp14:editId="2B1E2ACC">
            <wp:extent cx="969264" cy="149351"/>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7" cstate="print"/>
                    <a:stretch>
                      <a:fillRect/>
                    </a:stretch>
                  </pic:blipFill>
                  <pic:spPr>
                    <a:xfrm>
                      <a:off x="0" y="0"/>
                      <a:ext cx="969264" cy="149351"/>
                    </a:xfrm>
                    <a:prstGeom prst="rect">
                      <a:avLst/>
                    </a:prstGeom>
                  </pic:spPr>
                </pic:pic>
              </a:graphicData>
            </a:graphic>
          </wp:inline>
        </w:drawing>
      </w:r>
    </w:p>
    <w:p w14:paraId="16D4A782" w14:textId="77777777" w:rsidR="00B959B9" w:rsidRDefault="000B2709">
      <w:pPr>
        <w:pStyle w:val="BodyText"/>
        <w:spacing w:before="163" w:line="360" w:lineRule="auto"/>
        <w:ind w:left="112" w:right="153"/>
      </w:pPr>
      <w:bookmarkStart w:id="20" w:name="Horticulture"/>
      <w:bookmarkEnd w:id="20"/>
      <w:r>
        <w:rPr>
          <w:color w:val="585858"/>
        </w:rPr>
        <w:t>Potential</w:t>
      </w:r>
      <w:r>
        <w:rPr>
          <w:color w:val="585858"/>
          <w:spacing w:val="-2"/>
        </w:rPr>
        <w:t xml:space="preserve"> </w:t>
      </w:r>
      <w:r>
        <w:rPr>
          <w:color w:val="585858"/>
        </w:rPr>
        <w:t>impacts on</w:t>
      </w:r>
      <w:r>
        <w:rPr>
          <w:color w:val="585858"/>
          <w:spacing w:val="-2"/>
        </w:rPr>
        <w:t xml:space="preserve"> </w:t>
      </w:r>
      <w:r>
        <w:rPr>
          <w:color w:val="585858"/>
        </w:rPr>
        <w:t>horticulture</w:t>
      </w:r>
      <w:r>
        <w:rPr>
          <w:color w:val="585858"/>
          <w:spacing w:val="-6"/>
        </w:rPr>
        <w:t xml:space="preserve"> </w:t>
      </w:r>
      <w:r>
        <w:rPr>
          <w:color w:val="585858"/>
        </w:rPr>
        <w:t>relate</w:t>
      </w:r>
      <w:r>
        <w:rPr>
          <w:color w:val="585858"/>
          <w:spacing w:val="-2"/>
        </w:rPr>
        <w:t xml:space="preserve"> </w:t>
      </w:r>
      <w:r>
        <w:rPr>
          <w:color w:val="585858"/>
        </w:rPr>
        <w:t>both</w:t>
      </w:r>
      <w:r>
        <w:rPr>
          <w:color w:val="585858"/>
          <w:spacing w:val="-6"/>
        </w:rPr>
        <w:t xml:space="preserve"> </w:t>
      </w:r>
      <w:r>
        <w:rPr>
          <w:color w:val="585858"/>
        </w:rPr>
        <w:t>to</w:t>
      </w:r>
      <w:r>
        <w:rPr>
          <w:color w:val="585858"/>
          <w:spacing w:val="-2"/>
        </w:rPr>
        <w:t xml:space="preserve"> </w:t>
      </w:r>
      <w:r>
        <w:rPr>
          <w:color w:val="585858"/>
        </w:rPr>
        <w:t>direct impacts on</w:t>
      </w:r>
      <w:r>
        <w:rPr>
          <w:color w:val="585858"/>
          <w:spacing w:val="-2"/>
        </w:rPr>
        <w:t xml:space="preserve"> </w:t>
      </w:r>
      <w:r>
        <w:rPr>
          <w:color w:val="585858"/>
        </w:rPr>
        <w:t>the</w:t>
      </w:r>
      <w:r>
        <w:rPr>
          <w:color w:val="585858"/>
          <w:spacing w:val="-6"/>
        </w:rPr>
        <w:t xml:space="preserve"> </w:t>
      </w:r>
      <w:r>
        <w:rPr>
          <w:color w:val="585858"/>
        </w:rPr>
        <w:t>soil</w:t>
      </w:r>
      <w:r>
        <w:rPr>
          <w:color w:val="585858"/>
          <w:spacing w:val="-2"/>
        </w:rPr>
        <w:t xml:space="preserve"> </w:t>
      </w:r>
      <w:r>
        <w:rPr>
          <w:color w:val="585858"/>
        </w:rPr>
        <w:t>used</w:t>
      </w:r>
      <w:r>
        <w:rPr>
          <w:color w:val="585858"/>
          <w:spacing w:val="-2"/>
        </w:rPr>
        <w:t xml:space="preserve"> </w:t>
      </w:r>
      <w:r>
        <w:rPr>
          <w:color w:val="585858"/>
        </w:rPr>
        <w:t>for growing</w:t>
      </w:r>
      <w:r>
        <w:rPr>
          <w:color w:val="585858"/>
          <w:spacing w:val="-2"/>
        </w:rPr>
        <w:t xml:space="preserve"> </w:t>
      </w:r>
      <w:r>
        <w:rPr>
          <w:color w:val="585858"/>
        </w:rPr>
        <w:t>crops,</w:t>
      </w:r>
      <w:r>
        <w:rPr>
          <w:color w:val="585858"/>
          <w:spacing w:val="-3"/>
        </w:rPr>
        <w:t xml:space="preserve"> </w:t>
      </w:r>
      <w:r>
        <w:rPr>
          <w:color w:val="585858"/>
        </w:rPr>
        <w:t>and</w:t>
      </w:r>
      <w:r>
        <w:rPr>
          <w:color w:val="585858"/>
          <w:spacing w:val="-6"/>
        </w:rPr>
        <w:t xml:space="preserve"> </w:t>
      </w:r>
      <w:r>
        <w:rPr>
          <w:color w:val="585858"/>
        </w:rPr>
        <w:t>access to horticultural infrastructure including greenhouses, irrigation systems and cultivation machinery (tractors, ploughs, harvesters, etc.). Lost or reduced production due to ineffective biosecurity controls (major impact) applies to all crops but is particularly relevant to seed potatoes which are highly prone to pest species and are a significant crop in the region.</w:t>
      </w:r>
    </w:p>
    <w:p w14:paraId="772AF426" w14:textId="77777777" w:rsidR="00B959B9" w:rsidRDefault="000B2709">
      <w:pPr>
        <w:pStyle w:val="BodyText"/>
        <w:spacing w:before="118"/>
        <w:ind w:left="113"/>
      </w:pPr>
      <w:hyperlink w:anchor="_bookmark7" w:history="1">
        <w:r>
          <w:rPr>
            <w:color w:val="585858"/>
          </w:rPr>
          <w:t>Table</w:t>
        </w:r>
        <w:r>
          <w:rPr>
            <w:color w:val="585858"/>
            <w:spacing w:val="-6"/>
          </w:rPr>
          <w:t xml:space="preserve"> </w:t>
        </w:r>
        <w:r>
          <w:rPr>
            <w:color w:val="585858"/>
          </w:rPr>
          <w:t>6-6</w:t>
        </w:r>
      </w:hyperlink>
      <w:r>
        <w:rPr>
          <w:color w:val="585858"/>
          <w:spacing w:val="-6"/>
        </w:rPr>
        <w:t xml:space="preserve"> </w:t>
      </w:r>
      <w:r>
        <w:rPr>
          <w:color w:val="585858"/>
        </w:rPr>
        <w:t>presents</w:t>
      </w:r>
      <w:r>
        <w:rPr>
          <w:color w:val="585858"/>
          <w:spacing w:val="-4"/>
        </w:rPr>
        <w:t xml:space="preserve"> </w:t>
      </w:r>
      <w:r>
        <w:rPr>
          <w:color w:val="585858"/>
        </w:rPr>
        <w:t>the</w:t>
      </w:r>
      <w:r>
        <w:rPr>
          <w:color w:val="585858"/>
          <w:spacing w:val="-10"/>
        </w:rPr>
        <w:t xml:space="preserve"> </w:t>
      </w:r>
      <w:r>
        <w:rPr>
          <w:color w:val="585858"/>
        </w:rPr>
        <w:t>potential</w:t>
      </w:r>
      <w:r>
        <w:rPr>
          <w:color w:val="585858"/>
          <w:spacing w:val="-6"/>
        </w:rPr>
        <w:t xml:space="preserve"> </w:t>
      </w:r>
      <w:r>
        <w:rPr>
          <w:color w:val="585858"/>
        </w:rPr>
        <w:t>impacts</w:t>
      </w:r>
      <w:r>
        <w:rPr>
          <w:color w:val="585858"/>
          <w:spacing w:val="-8"/>
        </w:rPr>
        <w:t xml:space="preserve"> </w:t>
      </w:r>
      <w:r>
        <w:rPr>
          <w:color w:val="585858"/>
        </w:rPr>
        <w:t>to</w:t>
      </w:r>
      <w:r>
        <w:rPr>
          <w:color w:val="585858"/>
          <w:spacing w:val="-6"/>
        </w:rPr>
        <w:t xml:space="preserve"> </w:t>
      </w:r>
      <w:r>
        <w:rPr>
          <w:color w:val="585858"/>
        </w:rPr>
        <w:t>horticulture</w:t>
      </w:r>
      <w:r>
        <w:rPr>
          <w:color w:val="585858"/>
          <w:spacing w:val="-10"/>
        </w:rPr>
        <w:t xml:space="preserve"> </w:t>
      </w:r>
      <w:r>
        <w:rPr>
          <w:color w:val="585858"/>
        </w:rPr>
        <w:t>during</w:t>
      </w:r>
      <w:r>
        <w:rPr>
          <w:color w:val="585858"/>
          <w:spacing w:val="-6"/>
        </w:rPr>
        <w:t xml:space="preserve"> </w:t>
      </w:r>
      <w:r>
        <w:rPr>
          <w:color w:val="585858"/>
        </w:rPr>
        <w:t>construction</w:t>
      </w:r>
      <w:r>
        <w:rPr>
          <w:color w:val="585858"/>
          <w:spacing w:val="-6"/>
        </w:rPr>
        <w:t xml:space="preserve"> </w:t>
      </w:r>
      <w:r>
        <w:rPr>
          <w:color w:val="585858"/>
        </w:rPr>
        <w:t>before</w:t>
      </w:r>
      <w:r>
        <w:rPr>
          <w:color w:val="585858"/>
          <w:spacing w:val="-8"/>
        </w:rPr>
        <w:t xml:space="preserve"> </w:t>
      </w:r>
      <w:r>
        <w:rPr>
          <w:color w:val="585858"/>
        </w:rPr>
        <w:t>the</w:t>
      </w:r>
      <w:r>
        <w:rPr>
          <w:color w:val="585858"/>
          <w:spacing w:val="-6"/>
        </w:rPr>
        <w:t xml:space="preserve"> </w:t>
      </w:r>
      <w:r>
        <w:rPr>
          <w:color w:val="585858"/>
        </w:rPr>
        <w:t>application</w:t>
      </w:r>
      <w:r>
        <w:rPr>
          <w:color w:val="585858"/>
          <w:spacing w:val="-5"/>
        </w:rPr>
        <w:t xml:space="preserve"> </w:t>
      </w:r>
      <w:r>
        <w:rPr>
          <w:color w:val="585858"/>
        </w:rPr>
        <w:t>of</w:t>
      </w:r>
      <w:r>
        <w:rPr>
          <w:color w:val="585858"/>
          <w:spacing w:val="-3"/>
        </w:rPr>
        <w:t xml:space="preserve"> </w:t>
      </w:r>
      <w:r>
        <w:rPr>
          <w:color w:val="585858"/>
          <w:spacing w:val="-2"/>
        </w:rPr>
        <w:t>EPRs.</w:t>
      </w:r>
    </w:p>
    <w:p w14:paraId="45E55269" w14:textId="77777777" w:rsidR="00B959B9" w:rsidRDefault="000B2709">
      <w:pPr>
        <w:pStyle w:val="BodyText"/>
        <w:spacing w:before="97"/>
      </w:pPr>
      <w:r>
        <w:rPr>
          <w:noProof/>
        </w:rPr>
        <w:drawing>
          <wp:anchor distT="0" distB="0" distL="0" distR="0" simplePos="0" relativeHeight="487647744" behindDoc="1" locked="0" layoutInCell="1" allowOverlap="1" wp14:anchorId="3F5CADE0" wp14:editId="61873514">
            <wp:simplePos x="0" y="0"/>
            <wp:positionH relativeFrom="page">
              <wp:posOffset>713231</wp:posOffset>
            </wp:positionH>
            <wp:positionV relativeFrom="paragraph">
              <wp:posOffset>223244</wp:posOffset>
            </wp:positionV>
            <wp:extent cx="3063239" cy="137159"/>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8" cstate="print"/>
                    <a:stretch>
                      <a:fillRect/>
                    </a:stretch>
                  </pic:blipFill>
                  <pic:spPr>
                    <a:xfrm>
                      <a:off x="0" y="0"/>
                      <a:ext cx="3063239" cy="137159"/>
                    </a:xfrm>
                    <a:prstGeom prst="rect">
                      <a:avLst/>
                    </a:prstGeom>
                  </pic:spPr>
                </pic:pic>
              </a:graphicData>
            </a:graphic>
          </wp:anchor>
        </w:drawing>
      </w:r>
    </w:p>
    <w:p w14:paraId="099762AF" w14:textId="77777777" w:rsidR="00B959B9" w:rsidRDefault="00B959B9">
      <w:pPr>
        <w:pStyle w:val="BodyText"/>
        <w:spacing w:before="6" w:after="1"/>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6399"/>
        <w:gridCol w:w="1208"/>
        <w:gridCol w:w="1056"/>
        <w:gridCol w:w="974"/>
      </w:tblGrid>
      <w:tr w:rsidR="00B959B9" w14:paraId="2C8E42D3" w14:textId="77777777">
        <w:trPr>
          <w:trHeight w:val="474"/>
        </w:trPr>
        <w:tc>
          <w:tcPr>
            <w:tcW w:w="6399" w:type="dxa"/>
            <w:shd w:val="clear" w:color="auto" w:fill="133149"/>
          </w:tcPr>
          <w:p w14:paraId="0FB19391" w14:textId="77777777" w:rsidR="00B959B9" w:rsidRDefault="000B2709">
            <w:pPr>
              <w:pStyle w:val="TableParagraph"/>
              <w:spacing w:before="133"/>
              <w:rPr>
                <w:b/>
                <w:sz w:val="18"/>
              </w:rPr>
            </w:pPr>
            <w:bookmarkStart w:id="21" w:name="_bookmark7"/>
            <w:bookmarkEnd w:id="21"/>
            <w:r>
              <w:rPr>
                <w:b/>
                <w:color w:val="FFFFFF"/>
                <w:spacing w:val="-2"/>
                <w:sz w:val="18"/>
              </w:rPr>
              <w:t>Impact</w:t>
            </w:r>
          </w:p>
        </w:tc>
        <w:tc>
          <w:tcPr>
            <w:tcW w:w="3238" w:type="dxa"/>
            <w:gridSpan w:val="3"/>
            <w:shd w:val="clear" w:color="auto" w:fill="133149"/>
          </w:tcPr>
          <w:p w14:paraId="2A76D9CC" w14:textId="77777777" w:rsidR="00B959B9" w:rsidRDefault="000B2709">
            <w:pPr>
              <w:pStyle w:val="TableParagraph"/>
              <w:spacing w:before="133"/>
              <w:ind w:left="618"/>
              <w:rPr>
                <w:b/>
                <w:sz w:val="18"/>
              </w:rPr>
            </w:pPr>
            <w:r>
              <w:rPr>
                <w:b/>
                <w:color w:val="FFFFFF"/>
                <w:sz w:val="18"/>
              </w:rPr>
              <w:t>Initial</w:t>
            </w:r>
            <w:r>
              <w:rPr>
                <w:b/>
                <w:color w:val="FFFFFF"/>
                <w:spacing w:val="-4"/>
                <w:sz w:val="18"/>
              </w:rPr>
              <w:t xml:space="preserve"> </w:t>
            </w:r>
            <w:r>
              <w:rPr>
                <w:b/>
                <w:color w:val="FFFFFF"/>
                <w:sz w:val="18"/>
              </w:rPr>
              <w:t>impact</w:t>
            </w:r>
            <w:r>
              <w:rPr>
                <w:b/>
                <w:color w:val="FFFFFF"/>
                <w:spacing w:val="-4"/>
                <w:sz w:val="18"/>
              </w:rPr>
              <w:t xml:space="preserve"> </w:t>
            </w:r>
            <w:r>
              <w:rPr>
                <w:b/>
                <w:color w:val="FFFFFF"/>
                <w:spacing w:val="-2"/>
                <w:sz w:val="18"/>
              </w:rPr>
              <w:t>assessment</w:t>
            </w:r>
          </w:p>
        </w:tc>
      </w:tr>
      <w:tr w:rsidR="00B959B9" w14:paraId="7EE712A1" w14:textId="77777777">
        <w:trPr>
          <w:trHeight w:val="476"/>
        </w:trPr>
        <w:tc>
          <w:tcPr>
            <w:tcW w:w="6399" w:type="dxa"/>
            <w:shd w:val="clear" w:color="auto" w:fill="133149"/>
          </w:tcPr>
          <w:p w14:paraId="68A658B7" w14:textId="77777777" w:rsidR="00B959B9" w:rsidRDefault="00B959B9">
            <w:pPr>
              <w:pStyle w:val="TableParagraph"/>
              <w:spacing w:before="0"/>
              <w:ind w:left="0"/>
              <w:rPr>
                <w:rFonts w:ascii="Times New Roman"/>
                <w:sz w:val="18"/>
              </w:rPr>
            </w:pPr>
          </w:p>
        </w:tc>
        <w:tc>
          <w:tcPr>
            <w:tcW w:w="1208" w:type="dxa"/>
            <w:shd w:val="clear" w:color="auto" w:fill="133149"/>
          </w:tcPr>
          <w:p w14:paraId="50A649EF" w14:textId="77777777" w:rsidR="00B959B9" w:rsidRDefault="000B2709">
            <w:pPr>
              <w:pStyle w:val="TableParagraph"/>
              <w:spacing w:before="129"/>
              <w:ind w:left="287"/>
              <w:rPr>
                <w:sz w:val="18"/>
              </w:rPr>
            </w:pPr>
            <w:r>
              <w:rPr>
                <w:color w:val="FFFFFF"/>
                <w:spacing w:val="-2"/>
                <w:sz w:val="18"/>
              </w:rPr>
              <w:t>Sensitivity</w:t>
            </w:r>
          </w:p>
        </w:tc>
        <w:tc>
          <w:tcPr>
            <w:tcW w:w="1056" w:type="dxa"/>
            <w:shd w:val="clear" w:color="auto" w:fill="133149"/>
          </w:tcPr>
          <w:p w14:paraId="166F2D6B" w14:textId="77777777" w:rsidR="00B959B9" w:rsidRDefault="000B2709">
            <w:pPr>
              <w:pStyle w:val="TableParagraph"/>
              <w:spacing w:before="129"/>
              <w:ind w:left="106"/>
              <w:rPr>
                <w:sz w:val="18"/>
              </w:rPr>
            </w:pPr>
            <w:r>
              <w:rPr>
                <w:color w:val="FFFFFF"/>
                <w:spacing w:val="-2"/>
                <w:sz w:val="18"/>
              </w:rPr>
              <w:t>Magnitude</w:t>
            </w:r>
          </w:p>
        </w:tc>
        <w:tc>
          <w:tcPr>
            <w:tcW w:w="974" w:type="dxa"/>
            <w:shd w:val="clear" w:color="auto" w:fill="133149"/>
          </w:tcPr>
          <w:p w14:paraId="422E224F" w14:textId="77777777" w:rsidR="00B959B9" w:rsidRDefault="000B2709">
            <w:pPr>
              <w:pStyle w:val="TableParagraph"/>
              <w:spacing w:before="129"/>
              <w:ind w:left="106"/>
              <w:rPr>
                <w:sz w:val="18"/>
              </w:rPr>
            </w:pPr>
            <w:r>
              <w:rPr>
                <w:color w:val="FFFFFF"/>
                <w:spacing w:val="-2"/>
                <w:sz w:val="18"/>
              </w:rPr>
              <w:t>Impact</w:t>
            </w:r>
          </w:p>
        </w:tc>
      </w:tr>
      <w:tr w:rsidR="00B959B9" w14:paraId="4DF9615C" w14:textId="77777777">
        <w:trPr>
          <w:trHeight w:val="432"/>
        </w:trPr>
        <w:tc>
          <w:tcPr>
            <w:tcW w:w="6399" w:type="dxa"/>
            <w:shd w:val="clear" w:color="auto" w:fill="D3E6F4"/>
          </w:tcPr>
          <w:p w14:paraId="01C293D7" w14:textId="77777777" w:rsidR="00B959B9" w:rsidRDefault="000B2709">
            <w:pPr>
              <w:pStyle w:val="TableParagraph"/>
              <w:rPr>
                <w:sz w:val="18"/>
              </w:rPr>
            </w:pPr>
            <w:r>
              <w:rPr>
                <w:color w:val="5F5F5F"/>
                <w:sz w:val="18"/>
              </w:rPr>
              <w:t>Reduced</w:t>
            </w:r>
            <w:r>
              <w:rPr>
                <w:color w:val="5F5F5F"/>
                <w:spacing w:val="-5"/>
                <w:sz w:val="18"/>
              </w:rPr>
              <w:t xml:space="preserve"> </w:t>
            </w:r>
            <w:r>
              <w:rPr>
                <w:color w:val="5F5F5F"/>
                <w:sz w:val="18"/>
              </w:rPr>
              <w:t>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2"/>
                <w:sz w:val="18"/>
              </w:rPr>
              <w:t xml:space="preserve"> disturbance</w:t>
            </w:r>
          </w:p>
        </w:tc>
        <w:tc>
          <w:tcPr>
            <w:tcW w:w="1208" w:type="dxa"/>
            <w:shd w:val="clear" w:color="auto" w:fill="D3E6F4"/>
          </w:tcPr>
          <w:p w14:paraId="20AE6192" w14:textId="77777777" w:rsidR="00B959B9" w:rsidRDefault="000B2709">
            <w:pPr>
              <w:pStyle w:val="TableParagraph"/>
              <w:ind w:left="287"/>
              <w:rPr>
                <w:sz w:val="18"/>
              </w:rPr>
            </w:pPr>
            <w:r>
              <w:rPr>
                <w:color w:val="5F5F5F"/>
                <w:spacing w:val="-2"/>
                <w:sz w:val="18"/>
              </w:rPr>
              <w:t>Moderate</w:t>
            </w:r>
          </w:p>
        </w:tc>
        <w:tc>
          <w:tcPr>
            <w:tcW w:w="1056" w:type="dxa"/>
            <w:shd w:val="clear" w:color="auto" w:fill="D3E6F4"/>
          </w:tcPr>
          <w:p w14:paraId="5CE1D5F0" w14:textId="77777777" w:rsidR="00B959B9" w:rsidRDefault="000B2709">
            <w:pPr>
              <w:pStyle w:val="TableParagraph"/>
              <w:ind w:left="106"/>
              <w:rPr>
                <w:sz w:val="18"/>
              </w:rPr>
            </w:pPr>
            <w:r>
              <w:rPr>
                <w:color w:val="5F5F5F"/>
                <w:spacing w:val="-2"/>
                <w:sz w:val="18"/>
              </w:rPr>
              <w:t>Moderate</w:t>
            </w:r>
          </w:p>
        </w:tc>
        <w:tc>
          <w:tcPr>
            <w:tcW w:w="974" w:type="dxa"/>
            <w:shd w:val="clear" w:color="auto" w:fill="D3E6F4"/>
          </w:tcPr>
          <w:p w14:paraId="5ED935FF" w14:textId="77777777" w:rsidR="00B959B9" w:rsidRDefault="000B2709">
            <w:pPr>
              <w:pStyle w:val="TableParagraph"/>
              <w:ind w:left="106"/>
              <w:rPr>
                <w:sz w:val="18"/>
              </w:rPr>
            </w:pPr>
            <w:r>
              <w:rPr>
                <w:color w:val="5F5F5F"/>
                <w:spacing w:val="-2"/>
                <w:sz w:val="18"/>
              </w:rPr>
              <w:t>Moderate</w:t>
            </w:r>
          </w:p>
        </w:tc>
      </w:tr>
      <w:tr w:rsidR="00B959B9" w14:paraId="62E3CD01" w14:textId="77777777">
        <w:trPr>
          <w:trHeight w:val="427"/>
        </w:trPr>
        <w:tc>
          <w:tcPr>
            <w:tcW w:w="6399" w:type="dxa"/>
          </w:tcPr>
          <w:p w14:paraId="7318EB93" w14:textId="77777777" w:rsidR="00B959B9" w:rsidRDefault="000B2709">
            <w:pPr>
              <w:pStyle w:val="TableParagraph"/>
              <w:rPr>
                <w:sz w:val="18"/>
              </w:rPr>
            </w:pPr>
            <w:r>
              <w:rPr>
                <w:color w:val="5F5F5F"/>
                <w:sz w:val="18"/>
              </w:rPr>
              <w:t>Reduced</w:t>
            </w:r>
            <w:r>
              <w:rPr>
                <w:color w:val="5F5F5F"/>
                <w:spacing w:val="-6"/>
                <w:sz w:val="18"/>
              </w:rPr>
              <w:t xml:space="preserve"> </w:t>
            </w:r>
            <w:r>
              <w:rPr>
                <w:color w:val="5F5F5F"/>
                <w:sz w:val="18"/>
              </w:rPr>
              <w:t>productivity</w:t>
            </w:r>
            <w:r>
              <w:rPr>
                <w:color w:val="5F5F5F"/>
                <w:spacing w:val="-5"/>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caused</w:t>
            </w:r>
            <w:r>
              <w:rPr>
                <w:color w:val="5F5F5F"/>
                <w:spacing w:val="-1"/>
                <w:sz w:val="18"/>
              </w:rPr>
              <w:t xml:space="preserve"> </w:t>
            </w:r>
            <w:r>
              <w:rPr>
                <w:color w:val="5F5F5F"/>
                <w:sz w:val="18"/>
              </w:rPr>
              <w:t>by</w:t>
            </w:r>
            <w:r>
              <w:rPr>
                <w:color w:val="5F5F5F"/>
                <w:spacing w:val="-4"/>
                <w:sz w:val="18"/>
              </w:rPr>
              <w:t xml:space="preserve"> </w:t>
            </w:r>
            <w:r>
              <w:rPr>
                <w:color w:val="5F5F5F"/>
                <w:sz w:val="18"/>
              </w:rPr>
              <w:t>degraded</w:t>
            </w:r>
            <w:r>
              <w:rPr>
                <w:color w:val="5F5F5F"/>
                <w:spacing w:val="-1"/>
                <w:sz w:val="18"/>
              </w:rPr>
              <w:t xml:space="preserve"> </w:t>
            </w:r>
            <w:r>
              <w:rPr>
                <w:color w:val="5F5F5F"/>
                <w:spacing w:val="-4"/>
                <w:sz w:val="18"/>
              </w:rPr>
              <w:t>soils</w:t>
            </w:r>
          </w:p>
        </w:tc>
        <w:tc>
          <w:tcPr>
            <w:tcW w:w="1208" w:type="dxa"/>
          </w:tcPr>
          <w:p w14:paraId="1E12487C" w14:textId="77777777" w:rsidR="00B959B9" w:rsidRDefault="000B2709">
            <w:pPr>
              <w:pStyle w:val="TableParagraph"/>
              <w:ind w:left="287"/>
              <w:rPr>
                <w:sz w:val="18"/>
              </w:rPr>
            </w:pPr>
            <w:r>
              <w:rPr>
                <w:color w:val="5F5F5F"/>
                <w:spacing w:val="-2"/>
                <w:sz w:val="18"/>
              </w:rPr>
              <w:t>Moderate</w:t>
            </w:r>
          </w:p>
        </w:tc>
        <w:tc>
          <w:tcPr>
            <w:tcW w:w="1056" w:type="dxa"/>
          </w:tcPr>
          <w:p w14:paraId="3E738E0B" w14:textId="77777777" w:rsidR="00B959B9" w:rsidRDefault="000B2709">
            <w:pPr>
              <w:pStyle w:val="TableParagraph"/>
              <w:ind w:left="106"/>
              <w:rPr>
                <w:sz w:val="18"/>
              </w:rPr>
            </w:pPr>
            <w:r>
              <w:rPr>
                <w:color w:val="5F5F5F"/>
                <w:spacing w:val="-2"/>
                <w:sz w:val="18"/>
              </w:rPr>
              <w:t>Moderate</w:t>
            </w:r>
          </w:p>
        </w:tc>
        <w:tc>
          <w:tcPr>
            <w:tcW w:w="974" w:type="dxa"/>
          </w:tcPr>
          <w:p w14:paraId="721D2365" w14:textId="77777777" w:rsidR="00B959B9" w:rsidRDefault="000B2709">
            <w:pPr>
              <w:pStyle w:val="TableParagraph"/>
              <w:ind w:left="106"/>
              <w:rPr>
                <w:sz w:val="18"/>
              </w:rPr>
            </w:pPr>
            <w:r>
              <w:rPr>
                <w:color w:val="5F5F5F"/>
                <w:spacing w:val="-2"/>
                <w:sz w:val="18"/>
              </w:rPr>
              <w:t>Moderate</w:t>
            </w:r>
          </w:p>
        </w:tc>
      </w:tr>
      <w:tr w:rsidR="00B959B9" w14:paraId="5EE2BD78" w14:textId="77777777">
        <w:trPr>
          <w:trHeight w:val="643"/>
        </w:trPr>
        <w:tc>
          <w:tcPr>
            <w:tcW w:w="6399" w:type="dxa"/>
            <w:shd w:val="clear" w:color="auto" w:fill="D3E6F4"/>
          </w:tcPr>
          <w:p w14:paraId="583C8E2E" w14:textId="77777777" w:rsidR="00B959B9" w:rsidRDefault="000B2709">
            <w:pPr>
              <w:pStyle w:val="TableParagraph"/>
              <w:spacing w:before="114"/>
              <w:rPr>
                <w:sz w:val="18"/>
              </w:rPr>
            </w:pPr>
            <w:r>
              <w:rPr>
                <w:color w:val="5F5F5F"/>
                <w:sz w:val="18"/>
              </w:rPr>
              <w:t>Reduced</w:t>
            </w:r>
            <w:r>
              <w:rPr>
                <w:color w:val="5F5F5F"/>
                <w:spacing w:val="-5"/>
                <w:sz w:val="18"/>
              </w:rPr>
              <w:t xml:space="preserve"> </w:t>
            </w:r>
            <w:r>
              <w:rPr>
                <w:color w:val="5F5F5F"/>
                <w:sz w:val="18"/>
              </w:rPr>
              <w:t>amenity</w:t>
            </w:r>
            <w:r>
              <w:rPr>
                <w:color w:val="5F5F5F"/>
                <w:spacing w:val="-4"/>
                <w:sz w:val="18"/>
              </w:rPr>
              <w:t xml:space="preserve"> </w:t>
            </w:r>
            <w:r>
              <w:rPr>
                <w:color w:val="5F5F5F"/>
                <w:sz w:val="18"/>
              </w:rPr>
              <w:t>or</w:t>
            </w:r>
            <w:r>
              <w:rPr>
                <w:color w:val="5F5F5F"/>
                <w:spacing w:val="-7"/>
                <w:sz w:val="18"/>
              </w:rPr>
              <w:t xml:space="preserve"> </w:t>
            </w:r>
            <w:r>
              <w:rPr>
                <w:color w:val="5F5F5F"/>
                <w:sz w:val="18"/>
              </w:rPr>
              <w:t>reduced 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3"/>
                <w:sz w:val="18"/>
              </w:rPr>
              <w:t xml:space="preserve"> </w:t>
            </w:r>
            <w:r>
              <w:rPr>
                <w:color w:val="5F5F5F"/>
                <w:sz w:val="18"/>
              </w:rPr>
              <w:t>dust</w:t>
            </w:r>
            <w:r>
              <w:rPr>
                <w:color w:val="5F5F5F"/>
                <w:spacing w:val="-2"/>
                <w:sz w:val="18"/>
              </w:rPr>
              <w:t xml:space="preserve"> </w:t>
            </w:r>
            <w:r>
              <w:rPr>
                <w:color w:val="5F5F5F"/>
                <w:sz w:val="18"/>
              </w:rPr>
              <w:t>emissions</w:t>
            </w:r>
            <w:r>
              <w:rPr>
                <w:color w:val="5F5F5F"/>
                <w:spacing w:val="-4"/>
                <w:sz w:val="18"/>
              </w:rPr>
              <w:t xml:space="preserve"> </w:t>
            </w:r>
            <w:r>
              <w:rPr>
                <w:color w:val="5F5F5F"/>
                <w:sz w:val="18"/>
              </w:rPr>
              <w:t xml:space="preserve">and </w:t>
            </w:r>
            <w:r>
              <w:rPr>
                <w:color w:val="5F5F5F"/>
                <w:spacing w:val="-2"/>
                <w:sz w:val="18"/>
              </w:rPr>
              <w:t>deposition</w:t>
            </w:r>
          </w:p>
        </w:tc>
        <w:tc>
          <w:tcPr>
            <w:tcW w:w="1208" w:type="dxa"/>
            <w:shd w:val="clear" w:color="auto" w:fill="D3E6F4"/>
          </w:tcPr>
          <w:p w14:paraId="26276D5A" w14:textId="77777777" w:rsidR="00B959B9" w:rsidRDefault="000B2709">
            <w:pPr>
              <w:pStyle w:val="TableParagraph"/>
              <w:spacing w:before="114"/>
              <w:ind w:left="287"/>
              <w:rPr>
                <w:sz w:val="18"/>
              </w:rPr>
            </w:pPr>
            <w:r>
              <w:rPr>
                <w:color w:val="5F5F5F"/>
                <w:spacing w:val="-2"/>
                <w:sz w:val="18"/>
              </w:rPr>
              <w:t>Moderate</w:t>
            </w:r>
          </w:p>
        </w:tc>
        <w:tc>
          <w:tcPr>
            <w:tcW w:w="1056" w:type="dxa"/>
            <w:shd w:val="clear" w:color="auto" w:fill="D3E6F4"/>
          </w:tcPr>
          <w:p w14:paraId="519AEC16" w14:textId="77777777" w:rsidR="00B959B9" w:rsidRDefault="000B2709">
            <w:pPr>
              <w:pStyle w:val="TableParagraph"/>
              <w:spacing w:before="114"/>
              <w:ind w:left="106"/>
              <w:rPr>
                <w:sz w:val="18"/>
              </w:rPr>
            </w:pPr>
            <w:r>
              <w:rPr>
                <w:color w:val="5F5F5F"/>
                <w:spacing w:val="-2"/>
                <w:sz w:val="18"/>
              </w:rPr>
              <w:t>Minor</w:t>
            </w:r>
          </w:p>
        </w:tc>
        <w:tc>
          <w:tcPr>
            <w:tcW w:w="974" w:type="dxa"/>
            <w:shd w:val="clear" w:color="auto" w:fill="D3E6F4"/>
          </w:tcPr>
          <w:p w14:paraId="3F5FF264" w14:textId="77777777" w:rsidR="00B959B9" w:rsidRDefault="000B2709">
            <w:pPr>
              <w:pStyle w:val="TableParagraph"/>
              <w:spacing w:before="114"/>
              <w:ind w:left="106"/>
              <w:rPr>
                <w:sz w:val="18"/>
              </w:rPr>
            </w:pPr>
            <w:r>
              <w:rPr>
                <w:color w:val="5F5F5F"/>
                <w:spacing w:val="-5"/>
                <w:sz w:val="18"/>
              </w:rPr>
              <w:t>Low</w:t>
            </w:r>
          </w:p>
        </w:tc>
      </w:tr>
      <w:tr w:rsidR="00B959B9" w14:paraId="1440082F" w14:textId="77777777">
        <w:trPr>
          <w:trHeight w:val="432"/>
        </w:trPr>
        <w:tc>
          <w:tcPr>
            <w:tcW w:w="6399" w:type="dxa"/>
          </w:tcPr>
          <w:p w14:paraId="3B8B87F3" w14:textId="77777777" w:rsidR="00B959B9" w:rsidRDefault="000B2709">
            <w:pPr>
              <w:pStyle w:val="TableParagraph"/>
              <w:rPr>
                <w:sz w:val="18"/>
              </w:rPr>
            </w:pP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production</w:t>
            </w:r>
            <w:r>
              <w:rPr>
                <w:color w:val="5F5F5F"/>
                <w:spacing w:val="-5"/>
                <w:sz w:val="18"/>
              </w:rPr>
              <w:t xml:space="preserve"> </w:t>
            </w:r>
            <w:r>
              <w:rPr>
                <w:color w:val="5F5F5F"/>
                <w:sz w:val="18"/>
              </w:rPr>
              <w:t>or</w:t>
            </w:r>
            <w:r>
              <w:rPr>
                <w:color w:val="5F5F5F"/>
                <w:spacing w:val="-2"/>
                <w:sz w:val="18"/>
              </w:rPr>
              <w:t xml:space="preserve"> </w:t>
            </w: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yields</w:t>
            </w:r>
            <w:r>
              <w:rPr>
                <w:color w:val="5F5F5F"/>
                <w:spacing w:val="-3"/>
                <w:sz w:val="18"/>
              </w:rPr>
              <w:t xml:space="preserve"> </w:t>
            </w:r>
            <w:r>
              <w:rPr>
                <w:color w:val="5F5F5F"/>
                <w:spacing w:val="-2"/>
                <w:sz w:val="18"/>
              </w:rPr>
              <w:t>(biosecurity)</w:t>
            </w:r>
          </w:p>
        </w:tc>
        <w:tc>
          <w:tcPr>
            <w:tcW w:w="1208" w:type="dxa"/>
          </w:tcPr>
          <w:p w14:paraId="72EB4992" w14:textId="77777777" w:rsidR="00B959B9" w:rsidRDefault="000B2709">
            <w:pPr>
              <w:pStyle w:val="TableParagraph"/>
              <w:ind w:left="287"/>
              <w:rPr>
                <w:sz w:val="18"/>
              </w:rPr>
            </w:pPr>
            <w:r>
              <w:rPr>
                <w:color w:val="5F5F5F"/>
                <w:spacing w:val="-4"/>
                <w:sz w:val="18"/>
              </w:rPr>
              <w:t>High</w:t>
            </w:r>
          </w:p>
        </w:tc>
        <w:tc>
          <w:tcPr>
            <w:tcW w:w="1056" w:type="dxa"/>
          </w:tcPr>
          <w:p w14:paraId="47724D24" w14:textId="77777777" w:rsidR="00B959B9" w:rsidRDefault="000B2709">
            <w:pPr>
              <w:pStyle w:val="TableParagraph"/>
              <w:ind w:left="106"/>
              <w:rPr>
                <w:sz w:val="18"/>
              </w:rPr>
            </w:pPr>
            <w:r>
              <w:rPr>
                <w:color w:val="5F5F5F"/>
                <w:spacing w:val="-2"/>
                <w:sz w:val="18"/>
              </w:rPr>
              <w:t>Major</w:t>
            </w:r>
          </w:p>
        </w:tc>
        <w:tc>
          <w:tcPr>
            <w:tcW w:w="974" w:type="dxa"/>
          </w:tcPr>
          <w:p w14:paraId="07063586" w14:textId="77777777" w:rsidR="00B959B9" w:rsidRDefault="000B2709">
            <w:pPr>
              <w:pStyle w:val="TableParagraph"/>
              <w:ind w:left="106"/>
              <w:rPr>
                <w:sz w:val="18"/>
              </w:rPr>
            </w:pPr>
            <w:r>
              <w:rPr>
                <w:color w:val="5F5F5F"/>
                <w:spacing w:val="-2"/>
                <w:sz w:val="18"/>
              </w:rPr>
              <w:t>Major</w:t>
            </w:r>
          </w:p>
        </w:tc>
      </w:tr>
      <w:tr w:rsidR="00B959B9" w14:paraId="575C6940" w14:textId="77777777">
        <w:trPr>
          <w:trHeight w:val="436"/>
        </w:trPr>
        <w:tc>
          <w:tcPr>
            <w:tcW w:w="6399" w:type="dxa"/>
            <w:shd w:val="clear" w:color="auto" w:fill="D3E6F4"/>
          </w:tcPr>
          <w:p w14:paraId="7786B6E2" w14:textId="77777777" w:rsidR="00B959B9" w:rsidRDefault="000B2709">
            <w:pPr>
              <w:pStyle w:val="TableParagraph"/>
              <w:spacing w:before="114"/>
              <w:rPr>
                <w:sz w:val="18"/>
              </w:rPr>
            </w:pPr>
            <w:r>
              <w:rPr>
                <w:color w:val="5F5F5F"/>
                <w:sz w:val="18"/>
              </w:rPr>
              <w:t>Impact</w:t>
            </w:r>
            <w:r>
              <w:rPr>
                <w:color w:val="5F5F5F"/>
                <w:spacing w:val="-1"/>
                <w:sz w:val="18"/>
              </w:rPr>
              <w:t xml:space="preserve"> </w:t>
            </w:r>
            <w:r>
              <w:rPr>
                <w:color w:val="5F5F5F"/>
                <w:sz w:val="18"/>
              </w:rPr>
              <w:t>on</w:t>
            </w:r>
            <w:r>
              <w:rPr>
                <w:color w:val="5F5F5F"/>
                <w:spacing w:val="-4"/>
                <w:sz w:val="18"/>
              </w:rPr>
              <w:t xml:space="preserve"> </w:t>
            </w:r>
            <w:r>
              <w:rPr>
                <w:color w:val="5F5F5F"/>
                <w:sz w:val="18"/>
              </w:rPr>
              <w:t>production</w:t>
            </w:r>
            <w:r>
              <w:rPr>
                <w:color w:val="5F5F5F"/>
                <w:spacing w:val="-4"/>
                <w:sz w:val="18"/>
              </w:rPr>
              <w:t xml:space="preserve"> </w:t>
            </w:r>
            <w:r>
              <w:rPr>
                <w:color w:val="5F5F5F"/>
                <w:sz w:val="18"/>
              </w:rPr>
              <w:t>due</w:t>
            </w:r>
            <w:r>
              <w:rPr>
                <w:color w:val="5F5F5F"/>
                <w:spacing w:val="-4"/>
                <w:sz w:val="18"/>
              </w:rPr>
              <w:t xml:space="preserve"> </w:t>
            </w:r>
            <w:r>
              <w:rPr>
                <w:color w:val="5F5F5F"/>
                <w:sz w:val="18"/>
              </w:rPr>
              <w:t>to</w:t>
            </w:r>
            <w:r>
              <w:rPr>
                <w:color w:val="5F5F5F"/>
                <w:spacing w:val="-9"/>
                <w:sz w:val="18"/>
              </w:rPr>
              <w:t xml:space="preserve"> </w:t>
            </w:r>
            <w:r>
              <w:rPr>
                <w:color w:val="5F5F5F"/>
                <w:sz w:val="18"/>
              </w:rPr>
              <w:t>modifying</w:t>
            </w:r>
            <w:r>
              <w:rPr>
                <w:color w:val="5F5F5F"/>
                <w:spacing w:val="-4"/>
                <w:sz w:val="18"/>
              </w:rPr>
              <w:t xml:space="preserve"> </w:t>
            </w:r>
            <w:r>
              <w:rPr>
                <w:color w:val="5F5F5F"/>
                <w:sz w:val="18"/>
              </w:rPr>
              <w:t>agricultural</w:t>
            </w:r>
            <w:r>
              <w:rPr>
                <w:color w:val="5F5F5F"/>
                <w:spacing w:val="-1"/>
                <w:sz w:val="18"/>
              </w:rPr>
              <w:t xml:space="preserve"> </w:t>
            </w:r>
            <w:r>
              <w:rPr>
                <w:color w:val="5F5F5F"/>
                <w:spacing w:val="-2"/>
                <w:sz w:val="18"/>
              </w:rPr>
              <w:t>practices</w:t>
            </w:r>
          </w:p>
        </w:tc>
        <w:tc>
          <w:tcPr>
            <w:tcW w:w="1208" w:type="dxa"/>
            <w:shd w:val="clear" w:color="auto" w:fill="D3E6F4"/>
          </w:tcPr>
          <w:p w14:paraId="0622E4B5" w14:textId="77777777" w:rsidR="00B959B9" w:rsidRDefault="000B2709">
            <w:pPr>
              <w:pStyle w:val="TableParagraph"/>
              <w:spacing w:before="114"/>
              <w:ind w:left="287"/>
              <w:rPr>
                <w:sz w:val="18"/>
              </w:rPr>
            </w:pPr>
            <w:r>
              <w:rPr>
                <w:color w:val="5F5F5F"/>
                <w:spacing w:val="-4"/>
                <w:sz w:val="18"/>
              </w:rPr>
              <w:t>High</w:t>
            </w:r>
          </w:p>
        </w:tc>
        <w:tc>
          <w:tcPr>
            <w:tcW w:w="1056" w:type="dxa"/>
            <w:shd w:val="clear" w:color="auto" w:fill="D3E6F4"/>
          </w:tcPr>
          <w:p w14:paraId="03AC96C0" w14:textId="77777777" w:rsidR="00B959B9" w:rsidRDefault="000B2709">
            <w:pPr>
              <w:pStyle w:val="TableParagraph"/>
              <w:spacing w:before="114"/>
              <w:ind w:left="106"/>
              <w:rPr>
                <w:sz w:val="18"/>
              </w:rPr>
            </w:pPr>
            <w:r>
              <w:rPr>
                <w:color w:val="5F5F5F"/>
                <w:spacing w:val="-2"/>
                <w:sz w:val="18"/>
              </w:rPr>
              <w:t>Moderate</w:t>
            </w:r>
          </w:p>
        </w:tc>
        <w:tc>
          <w:tcPr>
            <w:tcW w:w="974" w:type="dxa"/>
            <w:shd w:val="clear" w:color="auto" w:fill="D3E6F4"/>
          </w:tcPr>
          <w:p w14:paraId="0F1FF08F" w14:textId="77777777" w:rsidR="00B959B9" w:rsidRDefault="000B2709">
            <w:pPr>
              <w:pStyle w:val="TableParagraph"/>
              <w:spacing w:before="114"/>
              <w:ind w:left="106"/>
              <w:rPr>
                <w:sz w:val="18"/>
              </w:rPr>
            </w:pPr>
            <w:r>
              <w:rPr>
                <w:color w:val="5F5F5F"/>
                <w:spacing w:val="-4"/>
                <w:sz w:val="18"/>
              </w:rPr>
              <w:t>High</w:t>
            </w:r>
          </w:p>
        </w:tc>
      </w:tr>
      <w:tr w:rsidR="00B959B9" w14:paraId="7DC23EFA" w14:textId="77777777">
        <w:trPr>
          <w:trHeight w:val="317"/>
        </w:trPr>
        <w:tc>
          <w:tcPr>
            <w:tcW w:w="6399" w:type="dxa"/>
          </w:tcPr>
          <w:p w14:paraId="0F3EAB26" w14:textId="77777777" w:rsidR="00B959B9" w:rsidRDefault="000B2709">
            <w:pPr>
              <w:pStyle w:val="TableParagraph"/>
              <w:spacing w:line="187" w:lineRule="exact"/>
              <w:rPr>
                <w:sz w:val="18"/>
              </w:rPr>
            </w:pPr>
            <w:r>
              <w:rPr>
                <w:color w:val="5F5F5F"/>
                <w:sz w:val="18"/>
              </w:rPr>
              <w:t>Reduced</w:t>
            </w:r>
            <w:r>
              <w:rPr>
                <w:color w:val="5F5F5F"/>
                <w:spacing w:val="-6"/>
                <w:sz w:val="18"/>
              </w:rPr>
              <w:t xml:space="preserve"> </w:t>
            </w:r>
            <w:r>
              <w:rPr>
                <w:color w:val="5F5F5F"/>
                <w:sz w:val="18"/>
              </w:rPr>
              <w:t>farm</w:t>
            </w:r>
            <w:r>
              <w:rPr>
                <w:color w:val="5F5F5F"/>
                <w:spacing w:val="1"/>
                <w:sz w:val="18"/>
              </w:rPr>
              <w:t xml:space="preserve"> </w:t>
            </w:r>
            <w:r>
              <w:rPr>
                <w:color w:val="5F5F5F"/>
                <w:sz w:val="18"/>
              </w:rPr>
              <w:t>income</w:t>
            </w:r>
            <w:r>
              <w:rPr>
                <w:color w:val="5F5F5F"/>
                <w:spacing w:val="-5"/>
                <w:sz w:val="18"/>
              </w:rPr>
              <w:t xml:space="preserve"> </w:t>
            </w:r>
            <w:r>
              <w:rPr>
                <w:color w:val="5F5F5F"/>
                <w:sz w:val="18"/>
              </w:rPr>
              <w:t>due</w:t>
            </w:r>
            <w:r>
              <w:rPr>
                <w:color w:val="5F5F5F"/>
                <w:spacing w:val="-6"/>
                <w:sz w:val="18"/>
              </w:rPr>
              <w:t xml:space="preserve"> </w:t>
            </w:r>
            <w:r>
              <w:rPr>
                <w:color w:val="5F5F5F"/>
                <w:sz w:val="18"/>
              </w:rPr>
              <w:t>to constraints</w:t>
            </w:r>
            <w:r>
              <w:rPr>
                <w:color w:val="5F5F5F"/>
                <w:spacing w:val="-6"/>
                <w:sz w:val="18"/>
              </w:rPr>
              <w:t xml:space="preserve"> </w:t>
            </w:r>
            <w:r>
              <w:rPr>
                <w:color w:val="5F5F5F"/>
                <w:sz w:val="18"/>
              </w:rPr>
              <w:t>on</w:t>
            </w:r>
            <w:r>
              <w:rPr>
                <w:color w:val="5F5F5F"/>
                <w:spacing w:val="-5"/>
                <w:sz w:val="18"/>
              </w:rPr>
              <w:t xml:space="preserve"> </w:t>
            </w:r>
            <w:r>
              <w:rPr>
                <w:color w:val="5F5F5F"/>
                <w:sz w:val="18"/>
              </w:rPr>
              <w:t>farm</w:t>
            </w:r>
            <w:r>
              <w:rPr>
                <w:color w:val="5F5F5F"/>
                <w:spacing w:val="-4"/>
                <w:sz w:val="18"/>
              </w:rPr>
              <w:t xml:space="preserve"> </w:t>
            </w:r>
            <w:r>
              <w:rPr>
                <w:color w:val="5F5F5F"/>
                <w:sz w:val="18"/>
              </w:rPr>
              <w:t>development</w:t>
            </w:r>
            <w:r>
              <w:rPr>
                <w:color w:val="5F5F5F"/>
                <w:spacing w:val="1"/>
                <w:sz w:val="18"/>
              </w:rPr>
              <w:t xml:space="preserve"> </w:t>
            </w:r>
            <w:r>
              <w:rPr>
                <w:color w:val="5F5F5F"/>
                <w:spacing w:val="-2"/>
                <w:sz w:val="18"/>
              </w:rPr>
              <w:t>plans</w:t>
            </w:r>
          </w:p>
        </w:tc>
        <w:tc>
          <w:tcPr>
            <w:tcW w:w="1208" w:type="dxa"/>
          </w:tcPr>
          <w:p w14:paraId="72387DAF" w14:textId="77777777" w:rsidR="00B959B9" w:rsidRDefault="000B2709">
            <w:pPr>
              <w:pStyle w:val="TableParagraph"/>
              <w:spacing w:line="187" w:lineRule="exact"/>
              <w:ind w:left="287"/>
              <w:rPr>
                <w:sz w:val="18"/>
              </w:rPr>
            </w:pPr>
            <w:r>
              <w:rPr>
                <w:color w:val="5F5F5F"/>
                <w:spacing w:val="-4"/>
                <w:sz w:val="18"/>
              </w:rPr>
              <w:t>High</w:t>
            </w:r>
          </w:p>
        </w:tc>
        <w:tc>
          <w:tcPr>
            <w:tcW w:w="1056" w:type="dxa"/>
          </w:tcPr>
          <w:p w14:paraId="7C3A9B35" w14:textId="77777777" w:rsidR="00B959B9" w:rsidRDefault="000B2709">
            <w:pPr>
              <w:pStyle w:val="TableParagraph"/>
              <w:spacing w:line="187" w:lineRule="exact"/>
              <w:ind w:left="106"/>
              <w:rPr>
                <w:sz w:val="18"/>
              </w:rPr>
            </w:pPr>
            <w:r>
              <w:rPr>
                <w:color w:val="5F5F5F"/>
                <w:spacing w:val="-2"/>
                <w:sz w:val="18"/>
              </w:rPr>
              <w:t>Moderate</w:t>
            </w:r>
          </w:p>
        </w:tc>
        <w:tc>
          <w:tcPr>
            <w:tcW w:w="974" w:type="dxa"/>
          </w:tcPr>
          <w:p w14:paraId="6F612B2D" w14:textId="77777777" w:rsidR="00B959B9" w:rsidRDefault="000B2709">
            <w:pPr>
              <w:pStyle w:val="TableParagraph"/>
              <w:spacing w:line="187" w:lineRule="exact"/>
              <w:ind w:left="106"/>
              <w:rPr>
                <w:sz w:val="18"/>
              </w:rPr>
            </w:pPr>
            <w:r>
              <w:rPr>
                <w:color w:val="5F5F5F"/>
                <w:spacing w:val="-4"/>
                <w:sz w:val="18"/>
              </w:rPr>
              <w:t>High</w:t>
            </w:r>
          </w:p>
        </w:tc>
      </w:tr>
    </w:tbl>
    <w:p w14:paraId="1FF6F0BD" w14:textId="77777777" w:rsidR="00B959B9" w:rsidRDefault="00B959B9">
      <w:pPr>
        <w:pStyle w:val="BodyText"/>
      </w:pPr>
    </w:p>
    <w:p w14:paraId="5F7E3622" w14:textId="77777777" w:rsidR="00B959B9" w:rsidRDefault="000B2709">
      <w:pPr>
        <w:pStyle w:val="BodyText"/>
        <w:spacing w:before="117"/>
      </w:pPr>
      <w:r>
        <w:rPr>
          <w:noProof/>
        </w:rPr>
        <w:drawing>
          <wp:anchor distT="0" distB="0" distL="0" distR="0" simplePos="0" relativeHeight="487648256" behindDoc="1" locked="0" layoutInCell="1" allowOverlap="1" wp14:anchorId="1B0C1DC7" wp14:editId="3ADF2925">
            <wp:simplePos x="0" y="0"/>
            <wp:positionH relativeFrom="page">
              <wp:posOffset>722375</wp:posOffset>
            </wp:positionH>
            <wp:positionV relativeFrom="paragraph">
              <wp:posOffset>235851</wp:posOffset>
            </wp:positionV>
            <wp:extent cx="1405127" cy="185927"/>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9" cstate="print"/>
                    <a:stretch>
                      <a:fillRect/>
                    </a:stretch>
                  </pic:blipFill>
                  <pic:spPr>
                    <a:xfrm>
                      <a:off x="0" y="0"/>
                      <a:ext cx="1405127" cy="185927"/>
                    </a:xfrm>
                    <a:prstGeom prst="rect">
                      <a:avLst/>
                    </a:prstGeom>
                  </pic:spPr>
                </pic:pic>
              </a:graphicData>
            </a:graphic>
          </wp:anchor>
        </w:drawing>
      </w:r>
    </w:p>
    <w:p w14:paraId="07EFAE64" w14:textId="77777777" w:rsidR="00B959B9" w:rsidRDefault="000B2709">
      <w:pPr>
        <w:pStyle w:val="BodyText"/>
        <w:spacing w:before="105" w:line="360" w:lineRule="auto"/>
        <w:ind w:left="112" w:right="130"/>
      </w:pPr>
      <w:bookmarkStart w:id="22" w:name="Organic_farming"/>
      <w:bookmarkEnd w:id="22"/>
      <w:r>
        <w:rPr>
          <w:color w:val="585858"/>
        </w:rPr>
        <w:t>Potential impacts on organic farming relate mainly to ineffective biosecurity controls resulting in the introduction</w:t>
      </w:r>
      <w:r>
        <w:rPr>
          <w:color w:val="585858"/>
          <w:spacing w:val="-4"/>
        </w:rPr>
        <w:t xml:space="preserve"> </w:t>
      </w:r>
      <w:r>
        <w:rPr>
          <w:color w:val="585858"/>
        </w:rPr>
        <w:t>of</w:t>
      </w:r>
      <w:r>
        <w:rPr>
          <w:color w:val="585858"/>
          <w:spacing w:val="-1"/>
        </w:rPr>
        <w:t xml:space="preserve"> </w:t>
      </w:r>
      <w:r>
        <w:rPr>
          <w:color w:val="585858"/>
        </w:rPr>
        <w:t>or</w:t>
      </w:r>
      <w:r>
        <w:rPr>
          <w:color w:val="585858"/>
          <w:spacing w:val="-2"/>
        </w:rPr>
        <w:t xml:space="preserve"> </w:t>
      </w:r>
      <w:r>
        <w:rPr>
          <w:color w:val="585858"/>
        </w:rPr>
        <w:t>spread</w:t>
      </w:r>
      <w:r>
        <w:rPr>
          <w:color w:val="585858"/>
          <w:spacing w:val="-4"/>
        </w:rPr>
        <w:t xml:space="preserve"> </w:t>
      </w:r>
      <w:r>
        <w:rPr>
          <w:color w:val="585858"/>
        </w:rPr>
        <w:t>of</w:t>
      </w:r>
      <w:r>
        <w:rPr>
          <w:color w:val="585858"/>
          <w:spacing w:val="-6"/>
        </w:rPr>
        <w:t xml:space="preserve"> </w:t>
      </w:r>
      <w:r>
        <w:rPr>
          <w:color w:val="585858"/>
        </w:rPr>
        <w:t>animal</w:t>
      </w:r>
      <w:r>
        <w:rPr>
          <w:color w:val="585858"/>
          <w:spacing w:val="-4"/>
        </w:rPr>
        <w:t xml:space="preserve"> </w:t>
      </w:r>
      <w:r>
        <w:rPr>
          <w:color w:val="585858"/>
        </w:rPr>
        <w:t>or</w:t>
      </w:r>
      <w:r>
        <w:rPr>
          <w:color w:val="585858"/>
          <w:spacing w:val="-2"/>
        </w:rPr>
        <w:t xml:space="preserve"> </w:t>
      </w:r>
      <w:r>
        <w:rPr>
          <w:color w:val="585858"/>
        </w:rPr>
        <w:t>plant</w:t>
      </w:r>
      <w:r>
        <w:rPr>
          <w:color w:val="585858"/>
          <w:spacing w:val="-1"/>
        </w:rPr>
        <w:t xml:space="preserve"> </w:t>
      </w:r>
      <w:r>
        <w:rPr>
          <w:color w:val="585858"/>
        </w:rPr>
        <w:t>pathogen</w:t>
      </w:r>
      <w:r>
        <w:rPr>
          <w:color w:val="585858"/>
          <w:spacing w:val="-6"/>
        </w:rPr>
        <w:t xml:space="preserve"> </w:t>
      </w:r>
      <w:r>
        <w:rPr>
          <w:color w:val="585858"/>
        </w:rPr>
        <w:t>or</w:t>
      </w:r>
      <w:r>
        <w:rPr>
          <w:color w:val="585858"/>
          <w:spacing w:val="-6"/>
        </w:rPr>
        <w:t xml:space="preserve"> </w:t>
      </w:r>
      <w:r>
        <w:rPr>
          <w:color w:val="585858"/>
        </w:rPr>
        <w:t>noxious</w:t>
      </w:r>
      <w:r>
        <w:rPr>
          <w:color w:val="585858"/>
          <w:spacing w:val="-2"/>
        </w:rPr>
        <w:t xml:space="preserve"> </w:t>
      </w:r>
      <w:r>
        <w:rPr>
          <w:color w:val="585858"/>
        </w:rPr>
        <w:t>weed</w:t>
      </w:r>
      <w:r>
        <w:rPr>
          <w:color w:val="585858"/>
          <w:spacing w:val="-4"/>
        </w:rPr>
        <w:t xml:space="preserve"> </w:t>
      </w:r>
      <w:r>
        <w:rPr>
          <w:color w:val="585858"/>
        </w:rPr>
        <w:t>infestations</w:t>
      </w:r>
      <w:r>
        <w:rPr>
          <w:color w:val="585858"/>
          <w:spacing w:val="-2"/>
        </w:rPr>
        <w:t xml:space="preserve"> </w:t>
      </w:r>
      <w:r>
        <w:rPr>
          <w:color w:val="585858"/>
        </w:rPr>
        <w:t>pest</w:t>
      </w:r>
      <w:r>
        <w:rPr>
          <w:color w:val="585858"/>
          <w:spacing w:val="-6"/>
        </w:rPr>
        <w:t xml:space="preserve"> </w:t>
      </w:r>
      <w:r>
        <w:rPr>
          <w:color w:val="585858"/>
        </w:rPr>
        <w:t>species/prohibited chemicals onto properties via construction workers’ boots or machinery.</w:t>
      </w:r>
    </w:p>
    <w:p w14:paraId="1101E55C" w14:textId="77777777" w:rsidR="00B959B9" w:rsidRDefault="000B2709">
      <w:pPr>
        <w:pStyle w:val="BodyText"/>
        <w:spacing w:before="122" w:line="360" w:lineRule="auto"/>
        <w:ind w:left="113" w:right="347" w:hanging="1"/>
      </w:pPr>
      <w:hyperlink w:anchor="_bookmark8" w:history="1">
        <w:r>
          <w:rPr>
            <w:color w:val="585858"/>
          </w:rPr>
          <w:t>Table</w:t>
        </w:r>
        <w:r>
          <w:rPr>
            <w:color w:val="585858"/>
            <w:spacing w:val="-2"/>
          </w:rPr>
          <w:t xml:space="preserve"> </w:t>
        </w:r>
        <w:r>
          <w:rPr>
            <w:color w:val="585858"/>
          </w:rPr>
          <w:t>6-7</w:t>
        </w:r>
      </w:hyperlink>
      <w:r>
        <w:rPr>
          <w:color w:val="585858"/>
          <w:spacing w:val="-2"/>
        </w:rPr>
        <w:t xml:space="preserve"> </w:t>
      </w:r>
      <w:r>
        <w:rPr>
          <w:color w:val="585858"/>
        </w:rPr>
        <w:t>presents the</w:t>
      </w:r>
      <w:r>
        <w:rPr>
          <w:color w:val="585858"/>
          <w:spacing w:val="-7"/>
        </w:rPr>
        <w:t xml:space="preserve"> </w:t>
      </w:r>
      <w:r>
        <w:rPr>
          <w:color w:val="585858"/>
        </w:rPr>
        <w:t>potential</w:t>
      </w:r>
      <w:r>
        <w:rPr>
          <w:color w:val="585858"/>
          <w:spacing w:val="-2"/>
        </w:rPr>
        <w:t xml:space="preserve"> </w:t>
      </w:r>
      <w:r>
        <w:rPr>
          <w:color w:val="585858"/>
        </w:rPr>
        <w:t>impacts</w:t>
      </w:r>
      <w:r>
        <w:rPr>
          <w:color w:val="585858"/>
          <w:spacing w:val="-5"/>
        </w:rPr>
        <w:t xml:space="preserve"> </w:t>
      </w:r>
      <w:r>
        <w:rPr>
          <w:color w:val="585858"/>
        </w:rPr>
        <w:t>to</w:t>
      </w:r>
      <w:r>
        <w:rPr>
          <w:color w:val="585858"/>
          <w:spacing w:val="-2"/>
        </w:rPr>
        <w:t xml:space="preserve"> </w:t>
      </w:r>
      <w:r>
        <w:rPr>
          <w:color w:val="585858"/>
        </w:rPr>
        <w:t>organic farming</w:t>
      </w:r>
      <w:r>
        <w:rPr>
          <w:color w:val="585858"/>
          <w:spacing w:val="-4"/>
        </w:rPr>
        <w:t xml:space="preserve"> </w:t>
      </w:r>
      <w:r>
        <w:rPr>
          <w:color w:val="585858"/>
        </w:rPr>
        <w:t>during</w:t>
      </w:r>
      <w:r>
        <w:rPr>
          <w:color w:val="585858"/>
          <w:spacing w:val="-2"/>
        </w:rPr>
        <w:t xml:space="preserve"> </w:t>
      </w:r>
      <w:r>
        <w:rPr>
          <w:color w:val="585858"/>
        </w:rPr>
        <w:t>construction</w:t>
      </w:r>
      <w:r>
        <w:rPr>
          <w:color w:val="585858"/>
          <w:spacing w:val="-2"/>
        </w:rPr>
        <w:t xml:space="preserve"> </w:t>
      </w:r>
      <w:r>
        <w:rPr>
          <w:color w:val="585858"/>
        </w:rPr>
        <w:t>before</w:t>
      </w:r>
      <w:r>
        <w:rPr>
          <w:color w:val="585858"/>
          <w:spacing w:val="-3"/>
        </w:rPr>
        <w:t xml:space="preserve"> </w:t>
      </w:r>
      <w:r>
        <w:rPr>
          <w:color w:val="585858"/>
        </w:rPr>
        <w:t>the</w:t>
      </w:r>
      <w:r>
        <w:rPr>
          <w:color w:val="585858"/>
          <w:spacing w:val="-2"/>
        </w:rPr>
        <w:t xml:space="preserve"> </w:t>
      </w:r>
      <w:r>
        <w:rPr>
          <w:color w:val="585858"/>
        </w:rPr>
        <w:t>application</w:t>
      </w:r>
      <w:r>
        <w:rPr>
          <w:color w:val="585858"/>
          <w:spacing w:val="-2"/>
        </w:rPr>
        <w:t xml:space="preserve"> </w:t>
      </w:r>
      <w:r>
        <w:rPr>
          <w:color w:val="585858"/>
        </w:rPr>
        <w:t xml:space="preserve">of </w:t>
      </w:r>
      <w:r>
        <w:rPr>
          <w:color w:val="585858"/>
          <w:spacing w:val="-2"/>
        </w:rPr>
        <w:t>EPRs.</w:t>
      </w:r>
    </w:p>
    <w:p w14:paraId="10C8A249" w14:textId="77777777" w:rsidR="00B959B9" w:rsidRDefault="000B2709">
      <w:pPr>
        <w:pStyle w:val="BodyText"/>
        <w:spacing w:before="121" w:line="360" w:lineRule="auto"/>
        <w:ind w:left="113" w:right="243"/>
      </w:pPr>
      <w:r>
        <w:rPr>
          <w:color w:val="585858"/>
        </w:rPr>
        <w:t>All impacts were rated as major for organic farming, apart from direct disturbance, which reflects that achieving</w:t>
      </w:r>
      <w:r>
        <w:rPr>
          <w:color w:val="585858"/>
          <w:spacing w:val="-4"/>
        </w:rPr>
        <w:t xml:space="preserve"> </w:t>
      </w:r>
      <w:r>
        <w:rPr>
          <w:color w:val="585858"/>
        </w:rPr>
        <w:t>and</w:t>
      </w:r>
      <w:r>
        <w:rPr>
          <w:color w:val="585858"/>
          <w:spacing w:val="-4"/>
        </w:rPr>
        <w:t xml:space="preserve"> </w:t>
      </w:r>
      <w:r>
        <w:rPr>
          <w:color w:val="585858"/>
        </w:rPr>
        <w:t>maintaining</w:t>
      </w:r>
      <w:r>
        <w:rPr>
          <w:color w:val="585858"/>
          <w:spacing w:val="-4"/>
        </w:rPr>
        <w:t xml:space="preserve"> </w:t>
      </w:r>
      <w:r>
        <w:rPr>
          <w:color w:val="585858"/>
        </w:rPr>
        <w:t>organic</w:t>
      </w:r>
      <w:r>
        <w:rPr>
          <w:color w:val="585858"/>
          <w:spacing w:val="-2"/>
        </w:rPr>
        <w:t xml:space="preserve"> </w:t>
      </w:r>
      <w:r>
        <w:rPr>
          <w:color w:val="585858"/>
        </w:rPr>
        <w:t>status</w:t>
      </w:r>
      <w:r>
        <w:rPr>
          <w:color w:val="585858"/>
          <w:spacing w:val="-2"/>
        </w:rPr>
        <w:t xml:space="preserve"> </w:t>
      </w:r>
      <w:r>
        <w:rPr>
          <w:color w:val="585858"/>
        </w:rPr>
        <w:t>is</w:t>
      </w:r>
      <w:r>
        <w:rPr>
          <w:color w:val="585858"/>
          <w:spacing w:val="-7"/>
        </w:rPr>
        <w:t xml:space="preserve"> </w:t>
      </w:r>
      <w:r>
        <w:rPr>
          <w:color w:val="585858"/>
        </w:rPr>
        <w:t>time</w:t>
      </w:r>
      <w:r>
        <w:rPr>
          <w:color w:val="585858"/>
          <w:spacing w:val="-4"/>
        </w:rPr>
        <w:t xml:space="preserve"> </w:t>
      </w:r>
      <w:r>
        <w:rPr>
          <w:color w:val="585858"/>
        </w:rPr>
        <w:t>consuming</w:t>
      </w:r>
      <w:r>
        <w:rPr>
          <w:color w:val="585858"/>
          <w:spacing w:val="-4"/>
        </w:rPr>
        <w:t xml:space="preserve"> </w:t>
      </w:r>
      <w:r>
        <w:rPr>
          <w:color w:val="585858"/>
        </w:rPr>
        <w:t>and</w:t>
      </w:r>
      <w:r>
        <w:rPr>
          <w:color w:val="585858"/>
          <w:spacing w:val="-4"/>
        </w:rPr>
        <w:t xml:space="preserve"> </w:t>
      </w:r>
      <w:proofErr w:type="spellStart"/>
      <w:r>
        <w:rPr>
          <w:color w:val="585858"/>
        </w:rPr>
        <w:t>labour</w:t>
      </w:r>
      <w:proofErr w:type="spellEnd"/>
      <w:r>
        <w:rPr>
          <w:color w:val="585858"/>
          <w:spacing w:val="-2"/>
        </w:rPr>
        <w:t xml:space="preserve"> </w:t>
      </w:r>
      <w:r>
        <w:rPr>
          <w:color w:val="585858"/>
        </w:rPr>
        <w:t>intensive.</w:t>
      </w:r>
      <w:r>
        <w:rPr>
          <w:color w:val="585858"/>
          <w:spacing w:val="-1"/>
        </w:rPr>
        <w:t xml:space="preserve"> </w:t>
      </w:r>
      <w:r>
        <w:rPr>
          <w:color w:val="585858"/>
        </w:rPr>
        <w:t>Degrading</w:t>
      </w:r>
      <w:r>
        <w:rPr>
          <w:color w:val="585858"/>
          <w:spacing w:val="-4"/>
        </w:rPr>
        <w:t xml:space="preserve"> </w:t>
      </w:r>
      <w:r>
        <w:rPr>
          <w:color w:val="585858"/>
        </w:rPr>
        <w:t>organic</w:t>
      </w:r>
      <w:r>
        <w:rPr>
          <w:color w:val="585858"/>
          <w:spacing w:val="-2"/>
        </w:rPr>
        <w:t xml:space="preserve"> </w:t>
      </w:r>
      <w:r>
        <w:rPr>
          <w:color w:val="585858"/>
        </w:rPr>
        <w:t>soils through construction works not only reduces crop production but reinstating them takes more time and money than reinstating non-organic soils.</w:t>
      </w:r>
    </w:p>
    <w:p w14:paraId="7C069645" w14:textId="77777777" w:rsidR="00B959B9" w:rsidRDefault="000B2709">
      <w:pPr>
        <w:pStyle w:val="BodyText"/>
        <w:spacing w:before="118" w:line="360" w:lineRule="auto"/>
        <w:ind w:left="113" w:right="347" w:hanging="1"/>
      </w:pPr>
      <w:r>
        <w:rPr>
          <w:color w:val="585858"/>
        </w:rPr>
        <w:t xml:space="preserve">Likewise, </w:t>
      </w:r>
      <w:proofErr w:type="gramStart"/>
      <w:r>
        <w:rPr>
          <w:color w:val="585858"/>
        </w:rPr>
        <w:t>lost</w:t>
      </w:r>
      <w:proofErr w:type="gramEnd"/>
      <w:r>
        <w:rPr>
          <w:color w:val="585858"/>
        </w:rPr>
        <w:t xml:space="preserve"> or reduced production due to ineffective</w:t>
      </w:r>
      <w:r>
        <w:rPr>
          <w:color w:val="585858"/>
          <w:spacing w:val="-1"/>
        </w:rPr>
        <w:t xml:space="preserve"> </w:t>
      </w:r>
      <w:r>
        <w:rPr>
          <w:color w:val="585858"/>
        </w:rPr>
        <w:t>biosecurity controls is a major impact because if organic</w:t>
      </w:r>
      <w:r>
        <w:rPr>
          <w:color w:val="585858"/>
          <w:spacing w:val="-1"/>
        </w:rPr>
        <w:t xml:space="preserve"> </w:t>
      </w:r>
      <w:r>
        <w:rPr>
          <w:color w:val="585858"/>
        </w:rPr>
        <w:t>status</w:t>
      </w:r>
      <w:r>
        <w:rPr>
          <w:color w:val="585858"/>
          <w:spacing w:val="-1"/>
        </w:rPr>
        <w:t xml:space="preserve"> </w:t>
      </w:r>
      <w:r>
        <w:rPr>
          <w:color w:val="585858"/>
        </w:rPr>
        <w:t>is</w:t>
      </w:r>
      <w:r>
        <w:rPr>
          <w:color w:val="585858"/>
          <w:spacing w:val="-5"/>
        </w:rPr>
        <w:t xml:space="preserve"> </w:t>
      </w:r>
      <w:r>
        <w:rPr>
          <w:color w:val="585858"/>
        </w:rPr>
        <w:t>compromised,</w:t>
      </w:r>
      <w:r>
        <w:rPr>
          <w:color w:val="585858"/>
          <w:spacing w:val="-4"/>
        </w:rPr>
        <w:t xml:space="preserve"> </w:t>
      </w:r>
      <w:r>
        <w:rPr>
          <w:color w:val="585858"/>
        </w:rPr>
        <w:t>the</w:t>
      </w:r>
      <w:r>
        <w:rPr>
          <w:color w:val="585858"/>
          <w:spacing w:val="-2"/>
        </w:rPr>
        <w:t xml:space="preserve"> </w:t>
      </w:r>
      <w:r>
        <w:rPr>
          <w:color w:val="585858"/>
        </w:rPr>
        <w:t>(reduced</w:t>
      </w:r>
      <w:r>
        <w:rPr>
          <w:color w:val="585858"/>
          <w:spacing w:val="-4"/>
        </w:rPr>
        <w:t xml:space="preserve"> </w:t>
      </w:r>
      <w:r>
        <w:rPr>
          <w:color w:val="585858"/>
        </w:rPr>
        <w:t>in</w:t>
      </w:r>
      <w:r>
        <w:rPr>
          <w:color w:val="585858"/>
          <w:spacing w:val="-2"/>
        </w:rPr>
        <w:t xml:space="preserve"> </w:t>
      </w:r>
      <w:r>
        <w:rPr>
          <w:color w:val="585858"/>
        </w:rPr>
        <w:t>volume)</w:t>
      </w:r>
      <w:r>
        <w:rPr>
          <w:color w:val="585858"/>
          <w:spacing w:val="-5"/>
        </w:rPr>
        <w:t xml:space="preserve"> </w:t>
      </w:r>
      <w:r>
        <w:rPr>
          <w:color w:val="585858"/>
        </w:rPr>
        <w:t>crop</w:t>
      </w:r>
      <w:r>
        <w:rPr>
          <w:color w:val="585858"/>
          <w:spacing w:val="-2"/>
        </w:rPr>
        <w:t xml:space="preserve"> </w:t>
      </w:r>
      <w:r>
        <w:rPr>
          <w:color w:val="585858"/>
        </w:rPr>
        <w:t>may</w:t>
      </w:r>
      <w:r>
        <w:rPr>
          <w:color w:val="585858"/>
          <w:spacing w:val="-5"/>
        </w:rPr>
        <w:t xml:space="preserve"> </w:t>
      </w:r>
      <w:r>
        <w:rPr>
          <w:color w:val="585858"/>
        </w:rPr>
        <w:t>no</w:t>
      </w:r>
      <w:r>
        <w:rPr>
          <w:color w:val="585858"/>
          <w:spacing w:val="-2"/>
        </w:rPr>
        <w:t xml:space="preserve"> </w:t>
      </w:r>
      <w:r>
        <w:rPr>
          <w:color w:val="585858"/>
        </w:rPr>
        <w:t>longer</w:t>
      </w:r>
      <w:r>
        <w:rPr>
          <w:color w:val="585858"/>
          <w:spacing w:val="-1"/>
        </w:rPr>
        <w:t xml:space="preserve"> </w:t>
      </w:r>
      <w:r>
        <w:rPr>
          <w:color w:val="585858"/>
        </w:rPr>
        <w:t>be</w:t>
      </w:r>
      <w:r>
        <w:rPr>
          <w:color w:val="585858"/>
          <w:spacing w:val="-2"/>
        </w:rPr>
        <w:t xml:space="preserve"> </w:t>
      </w:r>
      <w:r>
        <w:rPr>
          <w:color w:val="585858"/>
        </w:rPr>
        <w:t>sold</w:t>
      </w:r>
      <w:r>
        <w:rPr>
          <w:color w:val="585858"/>
          <w:spacing w:val="-2"/>
        </w:rPr>
        <w:t xml:space="preserve"> </w:t>
      </w:r>
      <w:r>
        <w:rPr>
          <w:color w:val="585858"/>
        </w:rPr>
        <w:t>as</w:t>
      </w:r>
      <w:r>
        <w:rPr>
          <w:color w:val="585858"/>
          <w:spacing w:val="-1"/>
        </w:rPr>
        <w:t xml:space="preserve"> </w:t>
      </w:r>
      <w:r>
        <w:rPr>
          <w:color w:val="585858"/>
        </w:rPr>
        <w:t>‘organic’</w:t>
      </w:r>
      <w:r>
        <w:rPr>
          <w:color w:val="585858"/>
          <w:spacing w:val="-4"/>
        </w:rPr>
        <w:t xml:space="preserve"> </w:t>
      </w:r>
      <w:r>
        <w:rPr>
          <w:color w:val="585858"/>
        </w:rPr>
        <w:t>or</w:t>
      </w:r>
      <w:r>
        <w:rPr>
          <w:color w:val="585858"/>
          <w:spacing w:val="-1"/>
        </w:rPr>
        <w:t xml:space="preserve"> </w:t>
      </w:r>
      <w:r>
        <w:rPr>
          <w:color w:val="585858"/>
        </w:rPr>
        <w:t>retain organic certification.</w:t>
      </w:r>
    </w:p>
    <w:p w14:paraId="23BFC769" w14:textId="77777777" w:rsidR="00B959B9" w:rsidRDefault="00B959B9">
      <w:pPr>
        <w:spacing w:line="360" w:lineRule="auto"/>
        <w:sectPr w:rsidR="00B959B9">
          <w:pgSz w:w="11910" w:h="16840"/>
          <w:pgMar w:top="1500" w:right="1020" w:bottom="820" w:left="1020" w:header="467" w:footer="636" w:gutter="0"/>
          <w:cols w:space="720"/>
        </w:sectPr>
      </w:pPr>
    </w:p>
    <w:p w14:paraId="0F51C1D1" w14:textId="77777777" w:rsidR="00B959B9" w:rsidRDefault="00B959B9">
      <w:pPr>
        <w:pStyle w:val="BodyText"/>
        <w:spacing w:after="1"/>
        <w:rPr>
          <w:sz w:val="18"/>
        </w:rPr>
      </w:pPr>
    </w:p>
    <w:p w14:paraId="4E852B05" w14:textId="77777777" w:rsidR="00B959B9" w:rsidRDefault="000B2709">
      <w:pPr>
        <w:pStyle w:val="BodyText"/>
        <w:spacing w:line="216" w:lineRule="exact"/>
        <w:ind w:left="103"/>
      </w:pPr>
      <w:r>
        <w:rPr>
          <w:noProof/>
          <w:position w:val="-3"/>
        </w:rPr>
        <w:drawing>
          <wp:inline distT="0" distB="0" distL="0" distR="0" wp14:anchorId="1E3A3FB8" wp14:editId="3BAB3010">
            <wp:extent cx="3352799" cy="137159"/>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30" cstate="print"/>
                    <a:stretch>
                      <a:fillRect/>
                    </a:stretch>
                  </pic:blipFill>
                  <pic:spPr>
                    <a:xfrm>
                      <a:off x="0" y="0"/>
                      <a:ext cx="3352799" cy="137159"/>
                    </a:xfrm>
                    <a:prstGeom prst="rect">
                      <a:avLst/>
                    </a:prstGeom>
                  </pic:spPr>
                </pic:pic>
              </a:graphicData>
            </a:graphic>
          </wp:inline>
        </w:drawing>
      </w:r>
    </w:p>
    <w:p w14:paraId="65D02C37"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6581"/>
        <w:gridCol w:w="1027"/>
        <w:gridCol w:w="1056"/>
        <w:gridCol w:w="974"/>
      </w:tblGrid>
      <w:tr w:rsidR="00B959B9" w14:paraId="6E7D954B" w14:textId="77777777">
        <w:trPr>
          <w:trHeight w:val="474"/>
        </w:trPr>
        <w:tc>
          <w:tcPr>
            <w:tcW w:w="6581" w:type="dxa"/>
            <w:vMerge w:val="restart"/>
            <w:shd w:val="clear" w:color="auto" w:fill="133149"/>
          </w:tcPr>
          <w:p w14:paraId="7E3D2C2B" w14:textId="77777777" w:rsidR="00B959B9" w:rsidRDefault="000B2709">
            <w:pPr>
              <w:pStyle w:val="TableParagraph"/>
              <w:spacing w:before="133"/>
              <w:rPr>
                <w:b/>
                <w:sz w:val="18"/>
              </w:rPr>
            </w:pPr>
            <w:bookmarkStart w:id="23" w:name="_bookmark8"/>
            <w:bookmarkEnd w:id="23"/>
            <w:r>
              <w:rPr>
                <w:b/>
                <w:color w:val="FFFFFF"/>
                <w:spacing w:val="-2"/>
                <w:sz w:val="18"/>
              </w:rPr>
              <w:t>Impact</w:t>
            </w:r>
          </w:p>
        </w:tc>
        <w:tc>
          <w:tcPr>
            <w:tcW w:w="3057" w:type="dxa"/>
            <w:gridSpan w:val="3"/>
            <w:shd w:val="clear" w:color="auto" w:fill="133149"/>
          </w:tcPr>
          <w:p w14:paraId="0BD466EF" w14:textId="77777777" w:rsidR="00B959B9" w:rsidRDefault="000B2709">
            <w:pPr>
              <w:pStyle w:val="TableParagraph"/>
              <w:spacing w:before="133"/>
              <w:ind w:left="436"/>
              <w:rPr>
                <w:b/>
                <w:sz w:val="18"/>
              </w:rPr>
            </w:pPr>
            <w:r>
              <w:rPr>
                <w:b/>
                <w:color w:val="FFFFFF"/>
                <w:sz w:val="18"/>
              </w:rPr>
              <w:t>Initial</w:t>
            </w:r>
            <w:r>
              <w:rPr>
                <w:b/>
                <w:color w:val="FFFFFF"/>
                <w:spacing w:val="-4"/>
                <w:sz w:val="18"/>
              </w:rPr>
              <w:t xml:space="preserve"> </w:t>
            </w:r>
            <w:r>
              <w:rPr>
                <w:b/>
                <w:color w:val="FFFFFF"/>
                <w:sz w:val="18"/>
              </w:rPr>
              <w:t>impact</w:t>
            </w:r>
            <w:r>
              <w:rPr>
                <w:b/>
                <w:color w:val="FFFFFF"/>
                <w:spacing w:val="-4"/>
                <w:sz w:val="18"/>
              </w:rPr>
              <w:t xml:space="preserve"> </w:t>
            </w:r>
            <w:r>
              <w:rPr>
                <w:b/>
                <w:color w:val="FFFFFF"/>
                <w:spacing w:val="-2"/>
                <w:sz w:val="18"/>
              </w:rPr>
              <w:t>assessment</w:t>
            </w:r>
          </w:p>
        </w:tc>
      </w:tr>
      <w:tr w:rsidR="00B959B9" w14:paraId="32F606F4" w14:textId="77777777">
        <w:trPr>
          <w:trHeight w:val="356"/>
        </w:trPr>
        <w:tc>
          <w:tcPr>
            <w:tcW w:w="6581" w:type="dxa"/>
            <w:vMerge/>
            <w:tcBorders>
              <w:top w:val="nil"/>
            </w:tcBorders>
            <w:shd w:val="clear" w:color="auto" w:fill="133149"/>
          </w:tcPr>
          <w:p w14:paraId="62D56078" w14:textId="77777777" w:rsidR="00B959B9" w:rsidRDefault="00B959B9">
            <w:pPr>
              <w:rPr>
                <w:sz w:val="2"/>
                <w:szCs w:val="2"/>
              </w:rPr>
            </w:pPr>
          </w:p>
        </w:tc>
        <w:tc>
          <w:tcPr>
            <w:tcW w:w="1027" w:type="dxa"/>
            <w:shd w:val="clear" w:color="auto" w:fill="133149"/>
          </w:tcPr>
          <w:p w14:paraId="2EE2D01C" w14:textId="77777777" w:rsidR="00B959B9" w:rsidRDefault="000B2709">
            <w:pPr>
              <w:pStyle w:val="TableParagraph"/>
              <w:spacing w:before="129" w:line="206" w:lineRule="exact"/>
              <w:ind w:left="105"/>
              <w:rPr>
                <w:sz w:val="18"/>
              </w:rPr>
            </w:pPr>
            <w:r>
              <w:rPr>
                <w:color w:val="FFFFFF"/>
                <w:spacing w:val="-2"/>
                <w:sz w:val="18"/>
              </w:rPr>
              <w:t>Sensitivity</w:t>
            </w:r>
          </w:p>
        </w:tc>
        <w:tc>
          <w:tcPr>
            <w:tcW w:w="1056" w:type="dxa"/>
            <w:shd w:val="clear" w:color="auto" w:fill="133149"/>
          </w:tcPr>
          <w:p w14:paraId="4E5686F5" w14:textId="77777777" w:rsidR="00B959B9" w:rsidRDefault="000B2709">
            <w:pPr>
              <w:pStyle w:val="TableParagraph"/>
              <w:spacing w:before="129" w:line="206" w:lineRule="exact"/>
              <w:ind w:left="105"/>
              <w:rPr>
                <w:sz w:val="18"/>
              </w:rPr>
            </w:pPr>
            <w:r>
              <w:rPr>
                <w:color w:val="FFFFFF"/>
                <w:spacing w:val="-2"/>
                <w:sz w:val="18"/>
              </w:rPr>
              <w:t>Magnitude</w:t>
            </w:r>
          </w:p>
        </w:tc>
        <w:tc>
          <w:tcPr>
            <w:tcW w:w="974" w:type="dxa"/>
            <w:shd w:val="clear" w:color="auto" w:fill="133149"/>
          </w:tcPr>
          <w:p w14:paraId="6884351A" w14:textId="77777777" w:rsidR="00B959B9" w:rsidRDefault="000B2709">
            <w:pPr>
              <w:pStyle w:val="TableParagraph"/>
              <w:spacing w:before="129" w:line="206" w:lineRule="exact"/>
              <w:ind w:left="105"/>
              <w:rPr>
                <w:sz w:val="18"/>
              </w:rPr>
            </w:pPr>
            <w:r>
              <w:rPr>
                <w:color w:val="FFFFFF"/>
                <w:spacing w:val="-2"/>
                <w:sz w:val="18"/>
              </w:rPr>
              <w:t>Impact</w:t>
            </w:r>
          </w:p>
        </w:tc>
      </w:tr>
      <w:tr w:rsidR="00B959B9" w14:paraId="107E9704" w14:textId="77777777">
        <w:trPr>
          <w:trHeight w:val="115"/>
        </w:trPr>
        <w:tc>
          <w:tcPr>
            <w:tcW w:w="6581" w:type="dxa"/>
            <w:vMerge w:val="restart"/>
            <w:shd w:val="clear" w:color="auto" w:fill="D3E6F4"/>
          </w:tcPr>
          <w:p w14:paraId="237596AF" w14:textId="77777777" w:rsidR="00B959B9" w:rsidRDefault="00B959B9">
            <w:pPr>
              <w:pStyle w:val="TableParagraph"/>
              <w:spacing w:before="22"/>
              <w:ind w:left="0"/>
              <w:rPr>
                <w:sz w:val="18"/>
              </w:rPr>
            </w:pPr>
          </w:p>
          <w:p w14:paraId="71227B75" w14:textId="77777777" w:rsidR="00B959B9" w:rsidRDefault="000B2709">
            <w:pPr>
              <w:pStyle w:val="TableParagraph"/>
              <w:spacing w:before="0"/>
              <w:rPr>
                <w:sz w:val="18"/>
              </w:rPr>
            </w:pPr>
            <w:r>
              <w:rPr>
                <w:color w:val="5F5F5F"/>
                <w:sz w:val="18"/>
              </w:rPr>
              <w:t>Reduced</w:t>
            </w:r>
            <w:r>
              <w:rPr>
                <w:color w:val="5F5F5F"/>
                <w:spacing w:val="-5"/>
                <w:sz w:val="18"/>
              </w:rPr>
              <w:t xml:space="preserve"> </w:t>
            </w:r>
            <w:r>
              <w:rPr>
                <w:color w:val="5F5F5F"/>
                <w:sz w:val="18"/>
              </w:rPr>
              <w:t>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2"/>
                <w:sz w:val="18"/>
              </w:rPr>
              <w:t xml:space="preserve"> disturbance</w:t>
            </w:r>
          </w:p>
        </w:tc>
        <w:tc>
          <w:tcPr>
            <w:tcW w:w="1027" w:type="dxa"/>
            <w:shd w:val="clear" w:color="auto" w:fill="133149"/>
          </w:tcPr>
          <w:p w14:paraId="52E72712" w14:textId="77777777" w:rsidR="00B959B9" w:rsidRDefault="00B959B9">
            <w:pPr>
              <w:pStyle w:val="TableParagraph"/>
              <w:spacing w:before="0"/>
              <w:ind w:left="0"/>
              <w:rPr>
                <w:rFonts w:ascii="Times New Roman"/>
                <w:sz w:val="6"/>
              </w:rPr>
            </w:pPr>
          </w:p>
        </w:tc>
        <w:tc>
          <w:tcPr>
            <w:tcW w:w="1056" w:type="dxa"/>
            <w:shd w:val="clear" w:color="auto" w:fill="133149"/>
          </w:tcPr>
          <w:p w14:paraId="08D2C937" w14:textId="77777777" w:rsidR="00B959B9" w:rsidRDefault="00B959B9">
            <w:pPr>
              <w:pStyle w:val="TableParagraph"/>
              <w:spacing w:before="0"/>
              <w:ind w:left="0"/>
              <w:rPr>
                <w:rFonts w:ascii="Times New Roman"/>
                <w:sz w:val="6"/>
              </w:rPr>
            </w:pPr>
          </w:p>
        </w:tc>
        <w:tc>
          <w:tcPr>
            <w:tcW w:w="974" w:type="dxa"/>
            <w:shd w:val="clear" w:color="auto" w:fill="133149"/>
          </w:tcPr>
          <w:p w14:paraId="197DF722" w14:textId="77777777" w:rsidR="00B959B9" w:rsidRDefault="00B959B9">
            <w:pPr>
              <w:pStyle w:val="TableParagraph"/>
              <w:spacing w:before="0"/>
              <w:ind w:left="0"/>
              <w:rPr>
                <w:rFonts w:ascii="Times New Roman"/>
                <w:sz w:val="6"/>
              </w:rPr>
            </w:pPr>
          </w:p>
        </w:tc>
      </w:tr>
      <w:tr w:rsidR="00B959B9" w14:paraId="1BE2EB10" w14:textId="77777777">
        <w:trPr>
          <w:trHeight w:val="436"/>
        </w:trPr>
        <w:tc>
          <w:tcPr>
            <w:tcW w:w="6581" w:type="dxa"/>
            <w:vMerge/>
            <w:tcBorders>
              <w:top w:val="nil"/>
            </w:tcBorders>
            <w:shd w:val="clear" w:color="auto" w:fill="D3E6F4"/>
          </w:tcPr>
          <w:p w14:paraId="637428C0" w14:textId="77777777" w:rsidR="00B959B9" w:rsidRDefault="00B959B9">
            <w:pPr>
              <w:rPr>
                <w:sz w:val="2"/>
                <w:szCs w:val="2"/>
              </w:rPr>
            </w:pPr>
          </w:p>
        </w:tc>
        <w:tc>
          <w:tcPr>
            <w:tcW w:w="1027" w:type="dxa"/>
            <w:shd w:val="clear" w:color="auto" w:fill="D3E6F4"/>
          </w:tcPr>
          <w:p w14:paraId="7A4C45B5" w14:textId="77777777" w:rsidR="00B959B9" w:rsidRDefault="000B2709">
            <w:pPr>
              <w:pStyle w:val="TableParagraph"/>
              <w:spacing w:before="114"/>
              <w:ind w:left="105"/>
              <w:rPr>
                <w:sz w:val="18"/>
              </w:rPr>
            </w:pPr>
            <w:r>
              <w:rPr>
                <w:color w:val="5F5F5F"/>
                <w:spacing w:val="-4"/>
                <w:sz w:val="18"/>
              </w:rPr>
              <w:t>High</w:t>
            </w:r>
          </w:p>
        </w:tc>
        <w:tc>
          <w:tcPr>
            <w:tcW w:w="1056" w:type="dxa"/>
            <w:shd w:val="clear" w:color="auto" w:fill="D3E6F4"/>
          </w:tcPr>
          <w:p w14:paraId="5B1B2989" w14:textId="77777777" w:rsidR="00B959B9" w:rsidRDefault="000B2709">
            <w:pPr>
              <w:pStyle w:val="TableParagraph"/>
              <w:spacing w:before="114"/>
              <w:ind w:left="105"/>
              <w:rPr>
                <w:sz w:val="18"/>
              </w:rPr>
            </w:pPr>
            <w:r>
              <w:rPr>
                <w:color w:val="5F5F5F"/>
                <w:spacing w:val="-2"/>
                <w:sz w:val="18"/>
              </w:rPr>
              <w:t>Moderate</w:t>
            </w:r>
          </w:p>
        </w:tc>
        <w:tc>
          <w:tcPr>
            <w:tcW w:w="974" w:type="dxa"/>
            <w:shd w:val="clear" w:color="auto" w:fill="D3E6F4"/>
          </w:tcPr>
          <w:p w14:paraId="3C15657B" w14:textId="77777777" w:rsidR="00B959B9" w:rsidRDefault="000B2709">
            <w:pPr>
              <w:pStyle w:val="TableParagraph"/>
              <w:spacing w:before="114"/>
              <w:ind w:left="105"/>
              <w:rPr>
                <w:sz w:val="18"/>
              </w:rPr>
            </w:pPr>
            <w:r>
              <w:rPr>
                <w:color w:val="5F5F5F"/>
                <w:spacing w:val="-4"/>
                <w:sz w:val="18"/>
              </w:rPr>
              <w:t>High</w:t>
            </w:r>
          </w:p>
        </w:tc>
      </w:tr>
      <w:tr w:rsidR="00B959B9" w14:paraId="67B9CCFC" w14:textId="77777777">
        <w:trPr>
          <w:trHeight w:val="427"/>
        </w:trPr>
        <w:tc>
          <w:tcPr>
            <w:tcW w:w="6581" w:type="dxa"/>
          </w:tcPr>
          <w:p w14:paraId="6B60944F" w14:textId="77777777" w:rsidR="00B959B9" w:rsidRDefault="000B2709">
            <w:pPr>
              <w:pStyle w:val="TableParagraph"/>
              <w:rPr>
                <w:sz w:val="18"/>
              </w:rPr>
            </w:pPr>
            <w:r>
              <w:rPr>
                <w:color w:val="5F5F5F"/>
                <w:sz w:val="18"/>
              </w:rPr>
              <w:t>Reduced</w:t>
            </w:r>
            <w:r>
              <w:rPr>
                <w:color w:val="5F5F5F"/>
                <w:spacing w:val="-6"/>
                <w:sz w:val="18"/>
              </w:rPr>
              <w:t xml:space="preserve"> </w:t>
            </w:r>
            <w:r>
              <w:rPr>
                <w:color w:val="5F5F5F"/>
                <w:sz w:val="18"/>
              </w:rPr>
              <w:t>productivity</w:t>
            </w:r>
            <w:r>
              <w:rPr>
                <w:color w:val="5F5F5F"/>
                <w:spacing w:val="-5"/>
                <w:sz w:val="18"/>
              </w:rPr>
              <w:t xml:space="preserve"> </w:t>
            </w:r>
            <w:r>
              <w:rPr>
                <w:color w:val="5F5F5F"/>
                <w:sz w:val="18"/>
              </w:rPr>
              <w:t>or</w:t>
            </w:r>
            <w:r>
              <w:rPr>
                <w:color w:val="5F5F5F"/>
                <w:spacing w:val="-3"/>
                <w:sz w:val="18"/>
              </w:rPr>
              <w:t xml:space="preserve"> </w:t>
            </w:r>
            <w:r>
              <w:rPr>
                <w:color w:val="5F5F5F"/>
                <w:sz w:val="18"/>
              </w:rPr>
              <w:t>yields</w:t>
            </w:r>
            <w:r>
              <w:rPr>
                <w:color w:val="5F5F5F"/>
                <w:spacing w:val="-6"/>
                <w:sz w:val="18"/>
              </w:rPr>
              <w:t xml:space="preserve"> </w:t>
            </w:r>
            <w:r>
              <w:rPr>
                <w:color w:val="5F5F5F"/>
                <w:sz w:val="18"/>
              </w:rPr>
              <w:t>caused by</w:t>
            </w:r>
            <w:r>
              <w:rPr>
                <w:color w:val="5F5F5F"/>
                <w:spacing w:val="-5"/>
                <w:sz w:val="18"/>
              </w:rPr>
              <w:t xml:space="preserve"> </w:t>
            </w:r>
            <w:r>
              <w:rPr>
                <w:color w:val="5F5F5F"/>
                <w:sz w:val="18"/>
              </w:rPr>
              <w:t>degraded</w:t>
            </w:r>
            <w:r>
              <w:rPr>
                <w:color w:val="5F5F5F"/>
                <w:spacing w:val="-1"/>
                <w:sz w:val="18"/>
              </w:rPr>
              <w:t xml:space="preserve"> </w:t>
            </w:r>
            <w:r>
              <w:rPr>
                <w:color w:val="5F5F5F"/>
                <w:spacing w:val="-4"/>
                <w:sz w:val="18"/>
              </w:rPr>
              <w:t>soils</w:t>
            </w:r>
          </w:p>
        </w:tc>
        <w:tc>
          <w:tcPr>
            <w:tcW w:w="1027" w:type="dxa"/>
          </w:tcPr>
          <w:p w14:paraId="7326902F" w14:textId="77777777" w:rsidR="00B959B9" w:rsidRDefault="000B2709">
            <w:pPr>
              <w:pStyle w:val="TableParagraph"/>
              <w:ind w:left="105"/>
              <w:rPr>
                <w:sz w:val="18"/>
              </w:rPr>
            </w:pPr>
            <w:r>
              <w:rPr>
                <w:color w:val="5F5F5F"/>
                <w:spacing w:val="-4"/>
                <w:sz w:val="18"/>
              </w:rPr>
              <w:t>High</w:t>
            </w:r>
          </w:p>
        </w:tc>
        <w:tc>
          <w:tcPr>
            <w:tcW w:w="1056" w:type="dxa"/>
          </w:tcPr>
          <w:p w14:paraId="29765416" w14:textId="77777777" w:rsidR="00B959B9" w:rsidRDefault="000B2709">
            <w:pPr>
              <w:pStyle w:val="TableParagraph"/>
              <w:ind w:left="105"/>
              <w:rPr>
                <w:sz w:val="18"/>
              </w:rPr>
            </w:pPr>
            <w:r>
              <w:rPr>
                <w:color w:val="5F5F5F"/>
                <w:spacing w:val="-2"/>
                <w:sz w:val="18"/>
              </w:rPr>
              <w:t>Major</w:t>
            </w:r>
          </w:p>
        </w:tc>
        <w:tc>
          <w:tcPr>
            <w:tcW w:w="974" w:type="dxa"/>
          </w:tcPr>
          <w:p w14:paraId="3B8490F5" w14:textId="77777777" w:rsidR="00B959B9" w:rsidRDefault="000B2709">
            <w:pPr>
              <w:pStyle w:val="TableParagraph"/>
              <w:ind w:left="105"/>
              <w:rPr>
                <w:sz w:val="18"/>
              </w:rPr>
            </w:pPr>
            <w:r>
              <w:rPr>
                <w:color w:val="5F5F5F"/>
                <w:spacing w:val="-2"/>
                <w:sz w:val="18"/>
              </w:rPr>
              <w:t>Major</w:t>
            </w:r>
          </w:p>
        </w:tc>
      </w:tr>
      <w:tr w:rsidR="00B959B9" w14:paraId="1E847AC5" w14:textId="77777777">
        <w:trPr>
          <w:trHeight w:val="648"/>
        </w:trPr>
        <w:tc>
          <w:tcPr>
            <w:tcW w:w="6581" w:type="dxa"/>
            <w:shd w:val="clear" w:color="auto" w:fill="D3E6F4"/>
          </w:tcPr>
          <w:p w14:paraId="5DF9D269" w14:textId="77777777" w:rsidR="00B959B9" w:rsidRDefault="000B2709">
            <w:pPr>
              <w:pStyle w:val="TableParagraph"/>
              <w:spacing w:before="114"/>
              <w:rPr>
                <w:sz w:val="18"/>
              </w:rPr>
            </w:pPr>
            <w:r>
              <w:rPr>
                <w:color w:val="5F5F5F"/>
                <w:sz w:val="18"/>
              </w:rPr>
              <w:t>Reduced</w:t>
            </w:r>
            <w:r>
              <w:rPr>
                <w:color w:val="5F5F5F"/>
                <w:spacing w:val="-4"/>
                <w:sz w:val="18"/>
              </w:rPr>
              <w:t xml:space="preserve"> </w:t>
            </w:r>
            <w:r>
              <w:rPr>
                <w:color w:val="5F5F5F"/>
                <w:sz w:val="18"/>
              </w:rPr>
              <w:t>amenity</w:t>
            </w:r>
            <w:r>
              <w:rPr>
                <w:color w:val="5F5F5F"/>
                <w:spacing w:val="-3"/>
                <w:sz w:val="18"/>
              </w:rPr>
              <w:t xml:space="preserve"> </w:t>
            </w:r>
            <w:r>
              <w:rPr>
                <w:color w:val="5F5F5F"/>
                <w:sz w:val="18"/>
              </w:rPr>
              <w:t>or</w:t>
            </w:r>
            <w:r>
              <w:rPr>
                <w:color w:val="5F5F5F"/>
                <w:spacing w:val="-7"/>
                <w:sz w:val="18"/>
              </w:rPr>
              <w:t xml:space="preserve"> </w:t>
            </w:r>
            <w:r>
              <w:rPr>
                <w:color w:val="5F5F5F"/>
                <w:sz w:val="18"/>
              </w:rPr>
              <w:t>reduced productivity</w:t>
            </w:r>
            <w:r>
              <w:rPr>
                <w:color w:val="5F5F5F"/>
                <w:spacing w:val="-3"/>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3"/>
                <w:sz w:val="18"/>
              </w:rPr>
              <w:t xml:space="preserve"> </w:t>
            </w:r>
            <w:r>
              <w:rPr>
                <w:color w:val="5F5F5F"/>
                <w:sz w:val="18"/>
              </w:rPr>
              <w:t>dust</w:t>
            </w:r>
            <w:r>
              <w:rPr>
                <w:color w:val="5F5F5F"/>
                <w:spacing w:val="-2"/>
                <w:sz w:val="18"/>
              </w:rPr>
              <w:t xml:space="preserve"> </w:t>
            </w:r>
            <w:r>
              <w:rPr>
                <w:color w:val="5F5F5F"/>
                <w:sz w:val="18"/>
              </w:rPr>
              <w:t>emissions</w:t>
            </w:r>
            <w:r>
              <w:rPr>
                <w:color w:val="5F5F5F"/>
                <w:spacing w:val="-3"/>
                <w:sz w:val="18"/>
              </w:rPr>
              <w:t xml:space="preserve"> </w:t>
            </w:r>
            <w:r>
              <w:rPr>
                <w:color w:val="5F5F5F"/>
                <w:sz w:val="18"/>
              </w:rPr>
              <w:t xml:space="preserve">and </w:t>
            </w:r>
            <w:r>
              <w:rPr>
                <w:color w:val="5F5F5F"/>
                <w:spacing w:val="-2"/>
                <w:sz w:val="18"/>
              </w:rPr>
              <w:t>deposition</w:t>
            </w:r>
          </w:p>
        </w:tc>
        <w:tc>
          <w:tcPr>
            <w:tcW w:w="1027" w:type="dxa"/>
            <w:shd w:val="clear" w:color="auto" w:fill="D3E6F4"/>
          </w:tcPr>
          <w:p w14:paraId="5409F171" w14:textId="77777777" w:rsidR="00B959B9" w:rsidRDefault="000B2709">
            <w:pPr>
              <w:pStyle w:val="TableParagraph"/>
              <w:spacing w:before="114"/>
              <w:ind w:left="105"/>
              <w:rPr>
                <w:sz w:val="18"/>
              </w:rPr>
            </w:pPr>
            <w:r>
              <w:rPr>
                <w:color w:val="5F5F5F"/>
                <w:spacing w:val="-4"/>
                <w:sz w:val="18"/>
              </w:rPr>
              <w:t>High</w:t>
            </w:r>
          </w:p>
        </w:tc>
        <w:tc>
          <w:tcPr>
            <w:tcW w:w="1056" w:type="dxa"/>
            <w:shd w:val="clear" w:color="auto" w:fill="D3E6F4"/>
          </w:tcPr>
          <w:p w14:paraId="1C805A17" w14:textId="77777777" w:rsidR="00B959B9" w:rsidRDefault="000B2709">
            <w:pPr>
              <w:pStyle w:val="TableParagraph"/>
              <w:spacing w:before="114"/>
              <w:ind w:left="105"/>
              <w:rPr>
                <w:sz w:val="18"/>
              </w:rPr>
            </w:pPr>
            <w:r>
              <w:rPr>
                <w:color w:val="5F5F5F"/>
                <w:spacing w:val="-2"/>
                <w:sz w:val="18"/>
              </w:rPr>
              <w:t>Minor</w:t>
            </w:r>
          </w:p>
        </w:tc>
        <w:tc>
          <w:tcPr>
            <w:tcW w:w="974" w:type="dxa"/>
            <w:shd w:val="clear" w:color="auto" w:fill="D3E6F4"/>
          </w:tcPr>
          <w:p w14:paraId="030CD643" w14:textId="77777777" w:rsidR="00B959B9" w:rsidRDefault="000B2709">
            <w:pPr>
              <w:pStyle w:val="TableParagraph"/>
              <w:spacing w:before="114"/>
              <w:ind w:left="105"/>
              <w:rPr>
                <w:sz w:val="18"/>
              </w:rPr>
            </w:pPr>
            <w:r>
              <w:rPr>
                <w:color w:val="5F5F5F"/>
                <w:spacing w:val="-2"/>
                <w:sz w:val="18"/>
              </w:rPr>
              <w:t>Moderate</w:t>
            </w:r>
          </w:p>
        </w:tc>
      </w:tr>
      <w:tr w:rsidR="00B959B9" w14:paraId="20EA970E" w14:textId="77777777">
        <w:trPr>
          <w:trHeight w:val="427"/>
        </w:trPr>
        <w:tc>
          <w:tcPr>
            <w:tcW w:w="6581" w:type="dxa"/>
          </w:tcPr>
          <w:p w14:paraId="5B669469" w14:textId="77777777" w:rsidR="00B959B9" w:rsidRDefault="000B2709">
            <w:pPr>
              <w:pStyle w:val="TableParagraph"/>
              <w:rPr>
                <w:sz w:val="18"/>
              </w:rPr>
            </w:pP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production</w:t>
            </w:r>
            <w:r>
              <w:rPr>
                <w:color w:val="5F5F5F"/>
                <w:spacing w:val="-5"/>
                <w:sz w:val="18"/>
              </w:rPr>
              <w:t xml:space="preserve"> </w:t>
            </w:r>
            <w:r>
              <w:rPr>
                <w:color w:val="5F5F5F"/>
                <w:sz w:val="18"/>
              </w:rPr>
              <w:t>or</w:t>
            </w:r>
            <w:r>
              <w:rPr>
                <w:color w:val="5F5F5F"/>
                <w:spacing w:val="-2"/>
                <w:sz w:val="18"/>
              </w:rPr>
              <w:t xml:space="preserve"> </w:t>
            </w: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yields</w:t>
            </w:r>
            <w:r>
              <w:rPr>
                <w:color w:val="5F5F5F"/>
                <w:spacing w:val="-3"/>
                <w:sz w:val="18"/>
              </w:rPr>
              <w:t xml:space="preserve"> </w:t>
            </w:r>
            <w:r>
              <w:rPr>
                <w:color w:val="5F5F5F"/>
                <w:spacing w:val="-2"/>
                <w:sz w:val="18"/>
              </w:rPr>
              <w:t>(biosecurity)</w:t>
            </w:r>
          </w:p>
        </w:tc>
        <w:tc>
          <w:tcPr>
            <w:tcW w:w="1027" w:type="dxa"/>
          </w:tcPr>
          <w:p w14:paraId="09585D82" w14:textId="77777777" w:rsidR="00B959B9" w:rsidRDefault="000B2709">
            <w:pPr>
              <w:pStyle w:val="TableParagraph"/>
              <w:ind w:left="105"/>
              <w:rPr>
                <w:sz w:val="18"/>
              </w:rPr>
            </w:pPr>
            <w:r>
              <w:rPr>
                <w:color w:val="5F5F5F"/>
                <w:spacing w:val="-4"/>
                <w:sz w:val="18"/>
              </w:rPr>
              <w:t>High</w:t>
            </w:r>
          </w:p>
        </w:tc>
        <w:tc>
          <w:tcPr>
            <w:tcW w:w="1056" w:type="dxa"/>
          </w:tcPr>
          <w:p w14:paraId="1E080425" w14:textId="77777777" w:rsidR="00B959B9" w:rsidRDefault="000B2709">
            <w:pPr>
              <w:pStyle w:val="TableParagraph"/>
              <w:ind w:left="105"/>
              <w:rPr>
                <w:sz w:val="18"/>
              </w:rPr>
            </w:pPr>
            <w:r>
              <w:rPr>
                <w:color w:val="5F5F5F"/>
                <w:spacing w:val="-2"/>
                <w:sz w:val="18"/>
              </w:rPr>
              <w:t>Major</w:t>
            </w:r>
          </w:p>
        </w:tc>
        <w:tc>
          <w:tcPr>
            <w:tcW w:w="974" w:type="dxa"/>
          </w:tcPr>
          <w:p w14:paraId="3493B098" w14:textId="77777777" w:rsidR="00B959B9" w:rsidRDefault="000B2709">
            <w:pPr>
              <w:pStyle w:val="TableParagraph"/>
              <w:ind w:left="105"/>
              <w:rPr>
                <w:sz w:val="18"/>
              </w:rPr>
            </w:pPr>
            <w:r>
              <w:rPr>
                <w:color w:val="5F5F5F"/>
                <w:spacing w:val="-2"/>
                <w:sz w:val="18"/>
              </w:rPr>
              <w:t>Major</w:t>
            </w:r>
          </w:p>
        </w:tc>
      </w:tr>
      <w:tr w:rsidR="00B959B9" w14:paraId="20322C69" w14:textId="77777777">
        <w:trPr>
          <w:trHeight w:val="436"/>
        </w:trPr>
        <w:tc>
          <w:tcPr>
            <w:tcW w:w="6581" w:type="dxa"/>
            <w:shd w:val="clear" w:color="auto" w:fill="D3E6F4"/>
          </w:tcPr>
          <w:p w14:paraId="62B1B3C6" w14:textId="77777777" w:rsidR="00B959B9" w:rsidRDefault="000B2709">
            <w:pPr>
              <w:pStyle w:val="TableParagraph"/>
              <w:spacing w:before="114"/>
              <w:rPr>
                <w:sz w:val="18"/>
              </w:rPr>
            </w:pPr>
            <w:r>
              <w:rPr>
                <w:color w:val="5F5F5F"/>
                <w:sz w:val="18"/>
              </w:rPr>
              <w:t>Impact</w:t>
            </w:r>
            <w:r>
              <w:rPr>
                <w:color w:val="5F5F5F"/>
                <w:spacing w:val="-1"/>
                <w:sz w:val="18"/>
              </w:rPr>
              <w:t xml:space="preserve"> </w:t>
            </w:r>
            <w:r>
              <w:rPr>
                <w:color w:val="5F5F5F"/>
                <w:sz w:val="18"/>
              </w:rPr>
              <w:t>on</w:t>
            </w:r>
            <w:r>
              <w:rPr>
                <w:color w:val="5F5F5F"/>
                <w:spacing w:val="-4"/>
                <w:sz w:val="18"/>
              </w:rPr>
              <w:t xml:space="preserve"> </w:t>
            </w:r>
            <w:r>
              <w:rPr>
                <w:color w:val="5F5F5F"/>
                <w:sz w:val="18"/>
              </w:rPr>
              <w:t>production</w:t>
            </w:r>
            <w:r>
              <w:rPr>
                <w:color w:val="5F5F5F"/>
                <w:spacing w:val="-4"/>
                <w:sz w:val="18"/>
              </w:rPr>
              <w:t xml:space="preserve"> </w:t>
            </w:r>
            <w:r>
              <w:rPr>
                <w:color w:val="5F5F5F"/>
                <w:sz w:val="18"/>
              </w:rPr>
              <w:t>due</w:t>
            </w:r>
            <w:r>
              <w:rPr>
                <w:color w:val="5F5F5F"/>
                <w:spacing w:val="-4"/>
                <w:sz w:val="18"/>
              </w:rPr>
              <w:t xml:space="preserve"> </w:t>
            </w:r>
            <w:r>
              <w:rPr>
                <w:color w:val="5F5F5F"/>
                <w:sz w:val="18"/>
              </w:rPr>
              <w:t>to</w:t>
            </w:r>
            <w:r>
              <w:rPr>
                <w:color w:val="5F5F5F"/>
                <w:spacing w:val="-9"/>
                <w:sz w:val="18"/>
              </w:rPr>
              <w:t xml:space="preserve"> </w:t>
            </w:r>
            <w:r>
              <w:rPr>
                <w:color w:val="5F5F5F"/>
                <w:sz w:val="18"/>
              </w:rPr>
              <w:t>modifying</w:t>
            </w:r>
            <w:r>
              <w:rPr>
                <w:color w:val="5F5F5F"/>
                <w:spacing w:val="-4"/>
                <w:sz w:val="18"/>
              </w:rPr>
              <w:t xml:space="preserve"> </w:t>
            </w:r>
            <w:r>
              <w:rPr>
                <w:color w:val="5F5F5F"/>
                <w:sz w:val="18"/>
              </w:rPr>
              <w:t>agricultural</w:t>
            </w:r>
            <w:r>
              <w:rPr>
                <w:color w:val="5F5F5F"/>
                <w:spacing w:val="-1"/>
                <w:sz w:val="18"/>
              </w:rPr>
              <w:t xml:space="preserve"> </w:t>
            </w:r>
            <w:r>
              <w:rPr>
                <w:color w:val="5F5F5F"/>
                <w:spacing w:val="-2"/>
                <w:sz w:val="18"/>
              </w:rPr>
              <w:t>practices</w:t>
            </w:r>
          </w:p>
        </w:tc>
        <w:tc>
          <w:tcPr>
            <w:tcW w:w="1027" w:type="dxa"/>
            <w:shd w:val="clear" w:color="auto" w:fill="D3E6F4"/>
          </w:tcPr>
          <w:p w14:paraId="564A9BE7" w14:textId="77777777" w:rsidR="00B959B9" w:rsidRDefault="000B2709">
            <w:pPr>
              <w:pStyle w:val="TableParagraph"/>
              <w:spacing w:before="114"/>
              <w:ind w:left="105"/>
              <w:rPr>
                <w:sz w:val="18"/>
              </w:rPr>
            </w:pPr>
            <w:r>
              <w:rPr>
                <w:color w:val="5F5F5F"/>
                <w:sz w:val="18"/>
              </w:rPr>
              <w:t>Very</w:t>
            </w:r>
            <w:r>
              <w:rPr>
                <w:color w:val="5F5F5F"/>
                <w:spacing w:val="-2"/>
                <w:sz w:val="18"/>
              </w:rPr>
              <w:t xml:space="preserve"> </w:t>
            </w:r>
            <w:r>
              <w:rPr>
                <w:color w:val="5F5F5F"/>
                <w:spacing w:val="-4"/>
                <w:sz w:val="18"/>
              </w:rPr>
              <w:t>high</w:t>
            </w:r>
          </w:p>
        </w:tc>
        <w:tc>
          <w:tcPr>
            <w:tcW w:w="1056" w:type="dxa"/>
            <w:shd w:val="clear" w:color="auto" w:fill="D3E6F4"/>
          </w:tcPr>
          <w:p w14:paraId="074BD91E" w14:textId="77777777" w:rsidR="00B959B9" w:rsidRDefault="000B2709">
            <w:pPr>
              <w:pStyle w:val="TableParagraph"/>
              <w:spacing w:before="114"/>
              <w:ind w:left="105"/>
              <w:rPr>
                <w:sz w:val="18"/>
              </w:rPr>
            </w:pPr>
            <w:r>
              <w:rPr>
                <w:color w:val="5F5F5F"/>
                <w:spacing w:val="-2"/>
                <w:sz w:val="18"/>
              </w:rPr>
              <w:t>Severe</w:t>
            </w:r>
          </w:p>
        </w:tc>
        <w:tc>
          <w:tcPr>
            <w:tcW w:w="974" w:type="dxa"/>
            <w:shd w:val="clear" w:color="auto" w:fill="D3E6F4"/>
          </w:tcPr>
          <w:p w14:paraId="03D51278" w14:textId="77777777" w:rsidR="00B959B9" w:rsidRDefault="000B2709">
            <w:pPr>
              <w:pStyle w:val="TableParagraph"/>
              <w:spacing w:before="114"/>
              <w:ind w:left="105"/>
              <w:rPr>
                <w:sz w:val="18"/>
              </w:rPr>
            </w:pPr>
            <w:r>
              <w:rPr>
                <w:color w:val="5F5F5F"/>
                <w:spacing w:val="-2"/>
                <w:sz w:val="18"/>
              </w:rPr>
              <w:t>Major</w:t>
            </w:r>
          </w:p>
        </w:tc>
      </w:tr>
      <w:tr w:rsidR="00B959B9" w14:paraId="1E7DD77C" w14:textId="77777777">
        <w:trPr>
          <w:trHeight w:val="317"/>
        </w:trPr>
        <w:tc>
          <w:tcPr>
            <w:tcW w:w="6581" w:type="dxa"/>
          </w:tcPr>
          <w:p w14:paraId="3FDE6F11" w14:textId="77777777" w:rsidR="00B959B9" w:rsidRDefault="000B2709">
            <w:pPr>
              <w:pStyle w:val="TableParagraph"/>
              <w:spacing w:line="187" w:lineRule="exact"/>
              <w:rPr>
                <w:sz w:val="18"/>
              </w:rPr>
            </w:pPr>
            <w:r>
              <w:rPr>
                <w:color w:val="5F5F5F"/>
                <w:sz w:val="18"/>
              </w:rPr>
              <w:t>Reduced</w:t>
            </w:r>
            <w:r>
              <w:rPr>
                <w:color w:val="5F5F5F"/>
                <w:spacing w:val="-6"/>
                <w:sz w:val="18"/>
              </w:rPr>
              <w:t xml:space="preserve"> </w:t>
            </w:r>
            <w:r>
              <w:rPr>
                <w:color w:val="5F5F5F"/>
                <w:sz w:val="18"/>
              </w:rPr>
              <w:t>farm</w:t>
            </w:r>
            <w:r>
              <w:rPr>
                <w:color w:val="5F5F5F"/>
                <w:spacing w:val="1"/>
                <w:sz w:val="18"/>
              </w:rPr>
              <w:t xml:space="preserve"> </w:t>
            </w:r>
            <w:r>
              <w:rPr>
                <w:color w:val="5F5F5F"/>
                <w:sz w:val="18"/>
              </w:rPr>
              <w:t>income</w:t>
            </w:r>
            <w:r>
              <w:rPr>
                <w:color w:val="5F5F5F"/>
                <w:spacing w:val="-5"/>
                <w:sz w:val="18"/>
              </w:rPr>
              <w:t xml:space="preserve"> </w:t>
            </w:r>
            <w:r>
              <w:rPr>
                <w:color w:val="5F5F5F"/>
                <w:sz w:val="18"/>
              </w:rPr>
              <w:t>due</w:t>
            </w:r>
            <w:r>
              <w:rPr>
                <w:color w:val="5F5F5F"/>
                <w:spacing w:val="-6"/>
                <w:sz w:val="18"/>
              </w:rPr>
              <w:t xml:space="preserve"> </w:t>
            </w:r>
            <w:r>
              <w:rPr>
                <w:color w:val="5F5F5F"/>
                <w:sz w:val="18"/>
              </w:rPr>
              <w:t>to constraints</w:t>
            </w:r>
            <w:r>
              <w:rPr>
                <w:color w:val="5F5F5F"/>
                <w:spacing w:val="-6"/>
                <w:sz w:val="18"/>
              </w:rPr>
              <w:t xml:space="preserve"> </w:t>
            </w:r>
            <w:r>
              <w:rPr>
                <w:color w:val="5F5F5F"/>
                <w:sz w:val="18"/>
              </w:rPr>
              <w:t>on</w:t>
            </w:r>
            <w:r>
              <w:rPr>
                <w:color w:val="5F5F5F"/>
                <w:spacing w:val="-5"/>
                <w:sz w:val="18"/>
              </w:rPr>
              <w:t xml:space="preserve"> </w:t>
            </w:r>
            <w:r>
              <w:rPr>
                <w:color w:val="5F5F5F"/>
                <w:sz w:val="18"/>
              </w:rPr>
              <w:t>farm</w:t>
            </w:r>
            <w:r>
              <w:rPr>
                <w:color w:val="5F5F5F"/>
                <w:spacing w:val="-4"/>
                <w:sz w:val="18"/>
              </w:rPr>
              <w:t xml:space="preserve"> </w:t>
            </w:r>
            <w:r>
              <w:rPr>
                <w:color w:val="5F5F5F"/>
                <w:sz w:val="18"/>
              </w:rPr>
              <w:t>development</w:t>
            </w:r>
            <w:r>
              <w:rPr>
                <w:color w:val="5F5F5F"/>
                <w:spacing w:val="1"/>
                <w:sz w:val="18"/>
              </w:rPr>
              <w:t xml:space="preserve"> </w:t>
            </w:r>
            <w:r>
              <w:rPr>
                <w:color w:val="5F5F5F"/>
                <w:spacing w:val="-2"/>
                <w:sz w:val="18"/>
              </w:rPr>
              <w:t>plans</w:t>
            </w:r>
          </w:p>
        </w:tc>
        <w:tc>
          <w:tcPr>
            <w:tcW w:w="1027" w:type="dxa"/>
          </w:tcPr>
          <w:p w14:paraId="5357BE7C" w14:textId="77777777" w:rsidR="00B959B9" w:rsidRDefault="000B2709">
            <w:pPr>
              <w:pStyle w:val="TableParagraph"/>
              <w:spacing w:line="187" w:lineRule="exact"/>
              <w:ind w:left="105"/>
              <w:rPr>
                <w:sz w:val="18"/>
              </w:rPr>
            </w:pPr>
            <w:r>
              <w:rPr>
                <w:color w:val="5F5F5F"/>
                <w:spacing w:val="-4"/>
                <w:sz w:val="18"/>
              </w:rPr>
              <w:t>High</w:t>
            </w:r>
          </w:p>
        </w:tc>
        <w:tc>
          <w:tcPr>
            <w:tcW w:w="1056" w:type="dxa"/>
          </w:tcPr>
          <w:p w14:paraId="683376AF" w14:textId="77777777" w:rsidR="00B959B9" w:rsidRDefault="000B2709">
            <w:pPr>
              <w:pStyle w:val="TableParagraph"/>
              <w:spacing w:line="187" w:lineRule="exact"/>
              <w:ind w:left="105"/>
              <w:rPr>
                <w:sz w:val="18"/>
              </w:rPr>
            </w:pPr>
            <w:r>
              <w:rPr>
                <w:color w:val="5F5F5F"/>
                <w:spacing w:val="-2"/>
                <w:sz w:val="18"/>
              </w:rPr>
              <w:t>Major</w:t>
            </w:r>
          </w:p>
        </w:tc>
        <w:tc>
          <w:tcPr>
            <w:tcW w:w="974" w:type="dxa"/>
          </w:tcPr>
          <w:p w14:paraId="195CF709" w14:textId="77777777" w:rsidR="00B959B9" w:rsidRDefault="000B2709">
            <w:pPr>
              <w:pStyle w:val="TableParagraph"/>
              <w:spacing w:line="187" w:lineRule="exact"/>
              <w:ind w:left="105"/>
              <w:rPr>
                <w:sz w:val="18"/>
              </w:rPr>
            </w:pPr>
            <w:r>
              <w:rPr>
                <w:color w:val="5F5F5F"/>
                <w:spacing w:val="-2"/>
                <w:sz w:val="18"/>
              </w:rPr>
              <w:t>Major</w:t>
            </w:r>
          </w:p>
        </w:tc>
      </w:tr>
    </w:tbl>
    <w:p w14:paraId="5CC060E6" w14:textId="77777777" w:rsidR="00B959B9" w:rsidRDefault="00B959B9">
      <w:pPr>
        <w:pStyle w:val="BodyText"/>
      </w:pPr>
    </w:p>
    <w:p w14:paraId="5B5241E0" w14:textId="77777777" w:rsidR="00B959B9" w:rsidRDefault="000B2709">
      <w:pPr>
        <w:pStyle w:val="BodyText"/>
        <w:spacing w:before="118"/>
      </w:pPr>
      <w:r>
        <w:rPr>
          <w:noProof/>
        </w:rPr>
        <w:drawing>
          <wp:anchor distT="0" distB="0" distL="0" distR="0" simplePos="0" relativeHeight="487648768" behindDoc="1" locked="0" layoutInCell="1" allowOverlap="1" wp14:anchorId="315FB4D3" wp14:editId="3FA8C26B">
            <wp:simplePos x="0" y="0"/>
            <wp:positionH relativeFrom="page">
              <wp:posOffset>728472</wp:posOffset>
            </wp:positionH>
            <wp:positionV relativeFrom="paragraph">
              <wp:posOffset>236486</wp:posOffset>
            </wp:positionV>
            <wp:extent cx="3133343" cy="185927"/>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31" cstate="print"/>
                    <a:stretch>
                      <a:fillRect/>
                    </a:stretch>
                  </pic:blipFill>
                  <pic:spPr>
                    <a:xfrm>
                      <a:off x="0" y="0"/>
                      <a:ext cx="3133343" cy="185927"/>
                    </a:xfrm>
                    <a:prstGeom prst="rect">
                      <a:avLst/>
                    </a:prstGeom>
                  </pic:spPr>
                </pic:pic>
              </a:graphicData>
            </a:graphic>
          </wp:anchor>
        </w:drawing>
      </w:r>
    </w:p>
    <w:p w14:paraId="7DB624E8" w14:textId="77777777" w:rsidR="00B959B9" w:rsidRDefault="000B2709">
      <w:pPr>
        <w:pStyle w:val="BodyText"/>
        <w:spacing w:before="110" w:line="357" w:lineRule="auto"/>
        <w:ind w:left="113" w:right="120" w:hanging="1"/>
      </w:pPr>
      <w:bookmarkStart w:id="24" w:name="Horse_breeding,_training_and_spelling"/>
      <w:bookmarkEnd w:id="24"/>
      <w:r>
        <w:rPr>
          <w:color w:val="585858"/>
        </w:rPr>
        <w:t>Horse</w:t>
      </w:r>
      <w:r>
        <w:rPr>
          <w:color w:val="585858"/>
          <w:spacing w:val="-4"/>
        </w:rPr>
        <w:t xml:space="preserve"> </w:t>
      </w:r>
      <w:r>
        <w:rPr>
          <w:color w:val="585858"/>
        </w:rPr>
        <w:t>enterprises</w:t>
      </w:r>
      <w:r>
        <w:rPr>
          <w:color w:val="585858"/>
          <w:spacing w:val="-2"/>
        </w:rPr>
        <w:t xml:space="preserve"> </w:t>
      </w:r>
      <w:r>
        <w:rPr>
          <w:color w:val="585858"/>
        </w:rPr>
        <w:t>across</w:t>
      </w:r>
      <w:r>
        <w:rPr>
          <w:color w:val="585858"/>
          <w:spacing w:val="-6"/>
        </w:rPr>
        <w:t xml:space="preserve"> </w:t>
      </w:r>
      <w:r>
        <w:rPr>
          <w:color w:val="585858"/>
        </w:rPr>
        <w:t>the</w:t>
      </w:r>
      <w:r>
        <w:rPr>
          <w:color w:val="585858"/>
          <w:spacing w:val="-4"/>
        </w:rPr>
        <w:t xml:space="preserve"> </w:t>
      </w:r>
      <w:r>
        <w:rPr>
          <w:color w:val="585858"/>
        </w:rPr>
        <w:t>alignment</w:t>
      </w:r>
      <w:r>
        <w:rPr>
          <w:color w:val="585858"/>
          <w:spacing w:val="-1"/>
        </w:rPr>
        <w:t xml:space="preserve"> </w:t>
      </w:r>
      <w:r>
        <w:rPr>
          <w:color w:val="585858"/>
        </w:rPr>
        <w:t>require</w:t>
      </w:r>
      <w:r>
        <w:rPr>
          <w:color w:val="585858"/>
          <w:spacing w:val="-6"/>
        </w:rPr>
        <w:t xml:space="preserve"> </w:t>
      </w:r>
      <w:r>
        <w:rPr>
          <w:color w:val="585858"/>
        </w:rPr>
        <w:t>specific</w:t>
      </w:r>
      <w:r>
        <w:rPr>
          <w:color w:val="585858"/>
          <w:spacing w:val="-2"/>
        </w:rPr>
        <w:t xml:space="preserve"> </w:t>
      </w:r>
      <w:r>
        <w:rPr>
          <w:color w:val="585858"/>
        </w:rPr>
        <w:t>infrastructure</w:t>
      </w:r>
      <w:r>
        <w:rPr>
          <w:color w:val="585858"/>
          <w:spacing w:val="-4"/>
        </w:rPr>
        <w:t xml:space="preserve"> </w:t>
      </w:r>
      <w:r>
        <w:rPr>
          <w:color w:val="585858"/>
        </w:rPr>
        <w:t>including</w:t>
      </w:r>
      <w:r>
        <w:rPr>
          <w:color w:val="585858"/>
          <w:spacing w:val="-4"/>
        </w:rPr>
        <w:t xml:space="preserve"> </w:t>
      </w:r>
      <w:r>
        <w:rPr>
          <w:color w:val="585858"/>
        </w:rPr>
        <w:t>fencing,</w:t>
      </w:r>
      <w:r>
        <w:rPr>
          <w:color w:val="585858"/>
          <w:spacing w:val="-1"/>
        </w:rPr>
        <w:t xml:space="preserve"> </w:t>
      </w:r>
      <w:r>
        <w:rPr>
          <w:color w:val="585858"/>
        </w:rPr>
        <w:t>arenas,</w:t>
      </w:r>
      <w:r>
        <w:rPr>
          <w:color w:val="585858"/>
          <w:spacing w:val="-3"/>
        </w:rPr>
        <w:t xml:space="preserve"> </w:t>
      </w:r>
      <w:proofErr w:type="gramStart"/>
      <w:r>
        <w:rPr>
          <w:color w:val="585858"/>
        </w:rPr>
        <w:t>stables</w:t>
      </w:r>
      <w:proofErr w:type="gramEnd"/>
      <w:r>
        <w:rPr>
          <w:color w:val="585858"/>
          <w:spacing w:val="-3"/>
        </w:rPr>
        <w:t xml:space="preserve"> </w:t>
      </w:r>
      <w:r>
        <w:rPr>
          <w:color w:val="585858"/>
        </w:rPr>
        <w:t>and training facilities. Maintaining access to paddocks, pastures and infrastructure is a key requirement for the operation of horse enterprises throughout the construction and operation of the project.</w:t>
      </w:r>
    </w:p>
    <w:p w14:paraId="4FB2E61F" w14:textId="77777777" w:rsidR="00B959B9" w:rsidRDefault="000B2709">
      <w:pPr>
        <w:pStyle w:val="BodyText"/>
        <w:spacing w:before="124" w:line="360" w:lineRule="auto"/>
        <w:ind w:left="113" w:right="347"/>
      </w:pPr>
      <w:r>
        <w:rPr>
          <w:color w:val="585858"/>
        </w:rPr>
        <w:t>Construction</w:t>
      </w:r>
      <w:r>
        <w:rPr>
          <w:color w:val="585858"/>
          <w:spacing w:val="-3"/>
        </w:rPr>
        <w:t xml:space="preserve"> </w:t>
      </w:r>
      <w:r>
        <w:rPr>
          <w:color w:val="585858"/>
        </w:rPr>
        <w:t>noise,</w:t>
      </w:r>
      <w:r>
        <w:rPr>
          <w:color w:val="585858"/>
          <w:spacing w:val="-1"/>
        </w:rPr>
        <w:t xml:space="preserve"> </w:t>
      </w:r>
      <w:proofErr w:type="gramStart"/>
      <w:r>
        <w:rPr>
          <w:color w:val="585858"/>
        </w:rPr>
        <w:t>lighting</w:t>
      </w:r>
      <w:proofErr w:type="gramEnd"/>
      <w:r>
        <w:rPr>
          <w:color w:val="585858"/>
          <w:spacing w:val="-3"/>
        </w:rPr>
        <w:t xml:space="preserve"> </w:t>
      </w:r>
      <w:r>
        <w:rPr>
          <w:color w:val="585858"/>
        </w:rPr>
        <w:t>and</w:t>
      </w:r>
      <w:r>
        <w:rPr>
          <w:color w:val="585858"/>
          <w:spacing w:val="-3"/>
        </w:rPr>
        <w:t xml:space="preserve"> </w:t>
      </w:r>
      <w:r>
        <w:rPr>
          <w:color w:val="585858"/>
        </w:rPr>
        <w:t>unsecured</w:t>
      </w:r>
      <w:r>
        <w:rPr>
          <w:color w:val="585858"/>
          <w:spacing w:val="-3"/>
        </w:rPr>
        <w:t xml:space="preserve"> </w:t>
      </w:r>
      <w:r>
        <w:rPr>
          <w:color w:val="585858"/>
        </w:rPr>
        <w:t>stored</w:t>
      </w:r>
      <w:r>
        <w:rPr>
          <w:color w:val="585858"/>
          <w:spacing w:val="-3"/>
        </w:rPr>
        <w:t xml:space="preserve"> </w:t>
      </w:r>
      <w:r>
        <w:rPr>
          <w:color w:val="585858"/>
        </w:rPr>
        <w:t>materials</w:t>
      </w:r>
      <w:r>
        <w:rPr>
          <w:color w:val="585858"/>
          <w:spacing w:val="-2"/>
        </w:rPr>
        <w:t xml:space="preserve"> </w:t>
      </w:r>
      <w:r>
        <w:rPr>
          <w:color w:val="585858"/>
        </w:rPr>
        <w:t>such</w:t>
      </w:r>
      <w:r>
        <w:rPr>
          <w:color w:val="585858"/>
          <w:spacing w:val="-3"/>
        </w:rPr>
        <w:t xml:space="preserve"> </w:t>
      </w:r>
      <w:r>
        <w:rPr>
          <w:color w:val="585858"/>
        </w:rPr>
        <w:t>as</w:t>
      </w:r>
      <w:r>
        <w:rPr>
          <w:color w:val="585858"/>
          <w:spacing w:val="-2"/>
        </w:rPr>
        <w:t xml:space="preserve"> </w:t>
      </w:r>
      <w:r>
        <w:rPr>
          <w:color w:val="585858"/>
        </w:rPr>
        <w:t>loose</w:t>
      </w:r>
      <w:r>
        <w:rPr>
          <w:color w:val="585858"/>
          <w:spacing w:val="-3"/>
        </w:rPr>
        <w:t xml:space="preserve"> </w:t>
      </w:r>
      <w:r>
        <w:rPr>
          <w:color w:val="585858"/>
        </w:rPr>
        <w:t>tarpaulin</w:t>
      </w:r>
      <w:r>
        <w:rPr>
          <w:color w:val="585858"/>
          <w:spacing w:val="-3"/>
        </w:rPr>
        <w:t xml:space="preserve"> </w:t>
      </w:r>
      <w:r>
        <w:rPr>
          <w:color w:val="585858"/>
        </w:rPr>
        <w:t>or</w:t>
      </w:r>
      <w:r>
        <w:rPr>
          <w:color w:val="585858"/>
          <w:spacing w:val="-2"/>
        </w:rPr>
        <w:t xml:space="preserve"> </w:t>
      </w:r>
      <w:r>
        <w:rPr>
          <w:color w:val="585858"/>
        </w:rPr>
        <w:t>rubbish</w:t>
      </w:r>
      <w:r>
        <w:rPr>
          <w:color w:val="585858"/>
          <w:spacing w:val="-3"/>
        </w:rPr>
        <w:t xml:space="preserve"> </w:t>
      </w:r>
      <w:r>
        <w:rPr>
          <w:color w:val="585858"/>
        </w:rPr>
        <w:t>may</w:t>
      </w:r>
      <w:r>
        <w:rPr>
          <w:color w:val="585858"/>
          <w:spacing w:val="-2"/>
        </w:rPr>
        <w:t xml:space="preserve"> </w:t>
      </w:r>
      <w:r>
        <w:rPr>
          <w:color w:val="585858"/>
        </w:rPr>
        <w:t>startle horses and will need to be considered during the project construction and operation.</w:t>
      </w:r>
    </w:p>
    <w:p w14:paraId="1D330742" w14:textId="77777777" w:rsidR="00B959B9" w:rsidRDefault="000B2709">
      <w:pPr>
        <w:pStyle w:val="BodyText"/>
        <w:spacing w:before="121" w:line="360" w:lineRule="auto"/>
        <w:ind w:left="113" w:right="130"/>
      </w:pPr>
      <w:r>
        <w:rPr>
          <w:color w:val="585858"/>
        </w:rPr>
        <w:t>Table</w:t>
      </w:r>
      <w:r>
        <w:rPr>
          <w:color w:val="585858"/>
          <w:spacing w:val="-3"/>
        </w:rPr>
        <w:t xml:space="preserve"> </w:t>
      </w:r>
      <w:r>
        <w:rPr>
          <w:color w:val="585858"/>
        </w:rPr>
        <w:t>6-8</w:t>
      </w:r>
      <w:r>
        <w:rPr>
          <w:color w:val="585858"/>
          <w:spacing w:val="-3"/>
        </w:rPr>
        <w:t xml:space="preserve"> </w:t>
      </w:r>
      <w:r>
        <w:rPr>
          <w:color w:val="585858"/>
        </w:rPr>
        <w:t>presents</w:t>
      </w:r>
      <w:r>
        <w:rPr>
          <w:color w:val="585858"/>
          <w:spacing w:val="-1"/>
        </w:rPr>
        <w:t xml:space="preserve"> </w:t>
      </w:r>
      <w:r>
        <w:rPr>
          <w:color w:val="585858"/>
        </w:rPr>
        <w:t>the</w:t>
      </w:r>
      <w:r>
        <w:rPr>
          <w:color w:val="585858"/>
          <w:spacing w:val="-7"/>
        </w:rPr>
        <w:t xml:space="preserve"> </w:t>
      </w:r>
      <w:r>
        <w:rPr>
          <w:color w:val="585858"/>
        </w:rPr>
        <w:t>potential</w:t>
      </w:r>
      <w:r>
        <w:rPr>
          <w:color w:val="585858"/>
          <w:spacing w:val="-3"/>
        </w:rPr>
        <w:t xml:space="preserve"> </w:t>
      </w:r>
      <w:r>
        <w:rPr>
          <w:color w:val="585858"/>
        </w:rPr>
        <w:t>impacts</w:t>
      </w:r>
      <w:r>
        <w:rPr>
          <w:color w:val="585858"/>
          <w:spacing w:val="-5"/>
        </w:rPr>
        <w:t xml:space="preserve"> </w:t>
      </w:r>
      <w:r>
        <w:rPr>
          <w:color w:val="585858"/>
        </w:rPr>
        <w:t>to</w:t>
      </w:r>
      <w:r>
        <w:rPr>
          <w:color w:val="585858"/>
          <w:spacing w:val="-3"/>
        </w:rPr>
        <w:t xml:space="preserve"> </w:t>
      </w:r>
      <w:r>
        <w:rPr>
          <w:color w:val="585858"/>
        </w:rPr>
        <w:t>horse</w:t>
      </w:r>
      <w:r>
        <w:rPr>
          <w:color w:val="585858"/>
          <w:spacing w:val="-3"/>
        </w:rPr>
        <w:t xml:space="preserve"> </w:t>
      </w:r>
      <w:r>
        <w:rPr>
          <w:color w:val="585858"/>
        </w:rPr>
        <w:t xml:space="preserve">breeding, </w:t>
      </w:r>
      <w:proofErr w:type="gramStart"/>
      <w:r>
        <w:rPr>
          <w:color w:val="585858"/>
        </w:rPr>
        <w:t>training</w:t>
      </w:r>
      <w:proofErr w:type="gramEnd"/>
      <w:r>
        <w:rPr>
          <w:color w:val="585858"/>
          <w:spacing w:val="-3"/>
        </w:rPr>
        <w:t xml:space="preserve"> </w:t>
      </w:r>
      <w:r>
        <w:rPr>
          <w:color w:val="585858"/>
        </w:rPr>
        <w:t>and</w:t>
      </w:r>
      <w:r>
        <w:rPr>
          <w:color w:val="585858"/>
          <w:spacing w:val="-3"/>
        </w:rPr>
        <w:t xml:space="preserve"> </w:t>
      </w:r>
      <w:r>
        <w:rPr>
          <w:color w:val="585858"/>
        </w:rPr>
        <w:t>spelling</w:t>
      </w:r>
      <w:r>
        <w:rPr>
          <w:color w:val="585858"/>
          <w:spacing w:val="-3"/>
        </w:rPr>
        <w:t xml:space="preserve"> </w:t>
      </w:r>
      <w:r>
        <w:rPr>
          <w:color w:val="585858"/>
        </w:rPr>
        <w:t>during</w:t>
      </w:r>
      <w:r>
        <w:rPr>
          <w:color w:val="585858"/>
          <w:spacing w:val="-3"/>
        </w:rPr>
        <w:t xml:space="preserve"> </w:t>
      </w:r>
      <w:r>
        <w:rPr>
          <w:color w:val="585858"/>
        </w:rPr>
        <w:t>construction, before the application of EPRs.</w:t>
      </w:r>
    </w:p>
    <w:p w14:paraId="49AA3A34" w14:textId="77777777" w:rsidR="00B959B9" w:rsidRDefault="000B2709">
      <w:pPr>
        <w:pStyle w:val="BodyText"/>
        <w:spacing w:before="6"/>
        <w:rPr>
          <w:sz w:val="18"/>
        </w:rPr>
      </w:pPr>
      <w:r>
        <w:rPr>
          <w:noProof/>
        </w:rPr>
        <w:drawing>
          <wp:anchor distT="0" distB="0" distL="0" distR="0" simplePos="0" relativeHeight="487649280" behindDoc="1" locked="0" layoutInCell="1" allowOverlap="1" wp14:anchorId="48374C73" wp14:editId="0C7CBFDB">
            <wp:simplePos x="0" y="0"/>
            <wp:positionH relativeFrom="page">
              <wp:posOffset>713231</wp:posOffset>
            </wp:positionH>
            <wp:positionV relativeFrom="paragraph">
              <wp:posOffset>150561</wp:posOffset>
            </wp:positionV>
            <wp:extent cx="4605527" cy="137160"/>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32" cstate="print"/>
                    <a:stretch>
                      <a:fillRect/>
                    </a:stretch>
                  </pic:blipFill>
                  <pic:spPr>
                    <a:xfrm>
                      <a:off x="0" y="0"/>
                      <a:ext cx="4605527" cy="137160"/>
                    </a:xfrm>
                    <a:prstGeom prst="rect">
                      <a:avLst/>
                    </a:prstGeom>
                  </pic:spPr>
                </pic:pic>
              </a:graphicData>
            </a:graphic>
          </wp:anchor>
        </w:drawing>
      </w:r>
    </w:p>
    <w:p w14:paraId="2287C4D1"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6576"/>
        <w:gridCol w:w="1032"/>
        <w:gridCol w:w="1056"/>
        <w:gridCol w:w="974"/>
      </w:tblGrid>
      <w:tr w:rsidR="00B959B9" w14:paraId="55C1CB5F" w14:textId="77777777">
        <w:trPr>
          <w:trHeight w:val="474"/>
        </w:trPr>
        <w:tc>
          <w:tcPr>
            <w:tcW w:w="6576" w:type="dxa"/>
            <w:vMerge w:val="restart"/>
            <w:shd w:val="clear" w:color="auto" w:fill="133149"/>
          </w:tcPr>
          <w:p w14:paraId="4D965D4B" w14:textId="77777777" w:rsidR="00B959B9" w:rsidRDefault="000B2709">
            <w:pPr>
              <w:pStyle w:val="TableParagraph"/>
              <w:spacing w:before="133"/>
              <w:rPr>
                <w:b/>
                <w:sz w:val="18"/>
              </w:rPr>
            </w:pPr>
            <w:r>
              <w:rPr>
                <w:b/>
                <w:color w:val="FFFFFF"/>
                <w:spacing w:val="-2"/>
                <w:sz w:val="18"/>
              </w:rPr>
              <w:t>Impact</w:t>
            </w:r>
          </w:p>
        </w:tc>
        <w:tc>
          <w:tcPr>
            <w:tcW w:w="3062" w:type="dxa"/>
            <w:gridSpan w:val="3"/>
            <w:shd w:val="clear" w:color="auto" w:fill="133149"/>
          </w:tcPr>
          <w:p w14:paraId="1C85D825" w14:textId="77777777" w:rsidR="00B959B9" w:rsidRDefault="000B2709">
            <w:pPr>
              <w:pStyle w:val="TableParagraph"/>
              <w:spacing w:before="133"/>
              <w:ind w:left="441"/>
              <w:rPr>
                <w:b/>
                <w:sz w:val="18"/>
              </w:rPr>
            </w:pPr>
            <w:r>
              <w:rPr>
                <w:b/>
                <w:color w:val="FFFFFF"/>
                <w:sz w:val="18"/>
              </w:rPr>
              <w:t>Initial</w:t>
            </w:r>
            <w:r>
              <w:rPr>
                <w:b/>
                <w:color w:val="FFFFFF"/>
                <w:spacing w:val="-4"/>
                <w:sz w:val="18"/>
              </w:rPr>
              <w:t xml:space="preserve"> </w:t>
            </w:r>
            <w:r>
              <w:rPr>
                <w:b/>
                <w:color w:val="FFFFFF"/>
                <w:sz w:val="18"/>
              </w:rPr>
              <w:t>impact</w:t>
            </w:r>
            <w:r>
              <w:rPr>
                <w:b/>
                <w:color w:val="FFFFFF"/>
                <w:spacing w:val="-4"/>
                <w:sz w:val="18"/>
              </w:rPr>
              <w:t xml:space="preserve"> </w:t>
            </w:r>
            <w:r>
              <w:rPr>
                <w:b/>
                <w:color w:val="FFFFFF"/>
                <w:spacing w:val="-2"/>
                <w:sz w:val="18"/>
              </w:rPr>
              <w:t>assessment</w:t>
            </w:r>
          </w:p>
        </w:tc>
      </w:tr>
      <w:tr w:rsidR="00B959B9" w14:paraId="37CE3A06" w14:textId="77777777">
        <w:trPr>
          <w:trHeight w:val="356"/>
        </w:trPr>
        <w:tc>
          <w:tcPr>
            <w:tcW w:w="6576" w:type="dxa"/>
            <w:vMerge/>
            <w:tcBorders>
              <w:top w:val="nil"/>
            </w:tcBorders>
            <w:shd w:val="clear" w:color="auto" w:fill="133149"/>
          </w:tcPr>
          <w:p w14:paraId="06A3E3BE" w14:textId="77777777" w:rsidR="00B959B9" w:rsidRDefault="00B959B9">
            <w:pPr>
              <w:rPr>
                <w:sz w:val="2"/>
                <w:szCs w:val="2"/>
              </w:rPr>
            </w:pPr>
          </w:p>
        </w:tc>
        <w:tc>
          <w:tcPr>
            <w:tcW w:w="1032" w:type="dxa"/>
            <w:shd w:val="clear" w:color="auto" w:fill="133149"/>
          </w:tcPr>
          <w:p w14:paraId="58649689" w14:textId="77777777" w:rsidR="00B959B9" w:rsidRDefault="000B2709">
            <w:pPr>
              <w:pStyle w:val="TableParagraph"/>
              <w:spacing w:before="129" w:line="206" w:lineRule="exact"/>
              <w:rPr>
                <w:sz w:val="18"/>
              </w:rPr>
            </w:pPr>
            <w:r>
              <w:rPr>
                <w:color w:val="FFFFFF"/>
                <w:spacing w:val="-2"/>
                <w:sz w:val="18"/>
              </w:rPr>
              <w:t>Sensitivity</w:t>
            </w:r>
          </w:p>
        </w:tc>
        <w:tc>
          <w:tcPr>
            <w:tcW w:w="1056" w:type="dxa"/>
            <w:shd w:val="clear" w:color="auto" w:fill="133149"/>
          </w:tcPr>
          <w:p w14:paraId="25EFED8C" w14:textId="77777777" w:rsidR="00B959B9" w:rsidRDefault="000B2709">
            <w:pPr>
              <w:pStyle w:val="TableParagraph"/>
              <w:spacing w:before="129" w:line="206" w:lineRule="exact"/>
              <w:ind w:left="105"/>
              <w:rPr>
                <w:sz w:val="18"/>
              </w:rPr>
            </w:pPr>
            <w:r>
              <w:rPr>
                <w:color w:val="FFFFFF"/>
                <w:spacing w:val="-2"/>
                <w:sz w:val="18"/>
              </w:rPr>
              <w:t>Magnitude</w:t>
            </w:r>
          </w:p>
        </w:tc>
        <w:tc>
          <w:tcPr>
            <w:tcW w:w="974" w:type="dxa"/>
            <w:shd w:val="clear" w:color="auto" w:fill="133149"/>
          </w:tcPr>
          <w:p w14:paraId="0078DD4B" w14:textId="77777777" w:rsidR="00B959B9" w:rsidRDefault="000B2709">
            <w:pPr>
              <w:pStyle w:val="TableParagraph"/>
              <w:spacing w:before="129" w:line="206" w:lineRule="exact"/>
              <w:ind w:left="105"/>
              <w:rPr>
                <w:sz w:val="18"/>
              </w:rPr>
            </w:pPr>
            <w:r>
              <w:rPr>
                <w:color w:val="FFFFFF"/>
                <w:spacing w:val="-2"/>
                <w:sz w:val="18"/>
              </w:rPr>
              <w:t>Impact</w:t>
            </w:r>
          </w:p>
        </w:tc>
      </w:tr>
      <w:tr w:rsidR="00B959B9" w14:paraId="000653CC" w14:textId="77777777">
        <w:trPr>
          <w:trHeight w:val="120"/>
        </w:trPr>
        <w:tc>
          <w:tcPr>
            <w:tcW w:w="6576" w:type="dxa"/>
            <w:vMerge w:val="restart"/>
            <w:shd w:val="clear" w:color="auto" w:fill="D3E6F4"/>
          </w:tcPr>
          <w:p w14:paraId="7D94BF5C" w14:textId="77777777" w:rsidR="00B959B9" w:rsidRDefault="00B959B9">
            <w:pPr>
              <w:pStyle w:val="TableParagraph"/>
              <w:spacing w:before="22"/>
              <w:ind w:left="0"/>
              <w:rPr>
                <w:sz w:val="18"/>
              </w:rPr>
            </w:pPr>
          </w:p>
          <w:p w14:paraId="4E7E2727" w14:textId="77777777" w:rsidR="00B959B9" w:rsidRDefault="000B2709">
            <w:pPr>
              <w:pStyle w:val="TableParagraph"/>
              <w:spacing w:before="0"/>
              <w:rPr>
                <w:sz w:val="18"/>
              </w:rPr>
            </w:pPr>
            <w:r>
              <w:rPr>
                <w:color w:val="5F5F5F"/>
                <w:sz w:val="18"/>
              </w:rPr>
              <w:t>Reduced</w:t>
            </w:r>
            <w:r>
              <w:rPr>
                <w:color w:val="5F5F5F"/>
                <w:spacing w:val="-5"/>
                <w:sz w:val="18"/>
              </w:rPr>
              <w:t xml:space="preserve"> </w:t>
            </w:r>
            <w:r>
              <w:rPr>
                <w:color w:val="5F5F5F"/>
                <w:sz w:val="18"/>
              </w:rPr>
              <w:t>productivity</w:t>
            </w:r>
            <w:r>
              <w:rPr>
                <w:color w:val="5F5F5F"/>
                <w:spacing w:val="-4"/>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2"/>
                <w:sz w:val="18"/>
              </w:rPr>
              <w:t xml:space="preserve"> disturbance</w:t>
            </w:r>
          </w:p>
        </w:tc>
        <w:tc>
          <w:tcPr>
            <w:tcW w:w="1032" w:type="dxa"/>
            <w:shd w:val="clear" w:color="auto" w:fill="133149"/>
          </w:tcPr>
          <w:p w14:paraId="58B0F163" w14:textId="77777777" w:rsidR="00B959B9" w:rsidRDefault="00B959B9">
            <w:pPr>
              <w:pStyle w:val="TableParagraph"/>
              <w:spacing w:before="0"/>
              <w:ind w:left="0"/>
              <w:rPr>
                <w:rFonts w:ascii="Times New Roman"/>
                <w:sz w:val="6"/>
              </w:rPr>
            </w:pPr>
          </w:p>
        </w:tc>
        <w:tc>
          <w:tcPr>
            <w:tcW w:w="1056" w:type="dxa"/>
            <w:shd w:val="clear" w:color="auto" w:fill="133149"/>
          </w:tcPr>
          <w:p w14:paraId="17294439" w14:textId="77777777" w:rsidR="00B959B9" w:rsidRDefault="00B959B9">
            <w:pPr>
              <w:pStyle w:val="TableParagraph"/>
              <w:spacing w:before="0"/>
              <w:ind w:left="0"/>
              <w:rPr>
                <w:rFonts w:ascii="Times New Roman"/>
                <w:sz w:val="6"/>
              </w:rPr>
            </w:pPr>
          </w:p>
        </w:tc>
        <w:tc>
          <w:tcPr>
            <w:tcW w:w="974" w:type="dxa"/>
            <w:shd w:val="clear" w:color="auto" w:fill="133149"/>
          </w:tcPr>
          <w:p w14:paraId="252B0FB5" w14:textId="77777777" w:rsidR="00B959B9" w:rsidRDefault="00B959B9">
            <w:pPr>
              <w:pStyle w:val="TableParagraph"/>
              <w:spacing w:before="0"/>
              <w:ind w:left="0"/>
              <w:rPr>
                <w:rFonts w:ascii="Times New Roman"/>
                <w:sz w:val="6"/>
              </w:rPr>
            </w:pPr>
          </w:p>
        </w:tc>
      </w:tr>
      <w:tr w:rsidR="00B959B9" w14:paraId="67C689C8" w14:textId="77777777">
        <w:trPr>
          <w:trHeight w:val="432"/>
        </w:trPr>
        <w:tc>
          <w:tcPr>
            <w:tcW w:w="6576" w:type="dxa"/>
            <w:vMerge/>
            <w:tcBorders>
              <w:top w:val="nil"/>
            </w:tcBorders>
            <w:shd w:val="clear" w:color="auto" w:fill="D3E6F4"/>
          </w:tcPr>
          <w:p w14:paraId="0DC95FB3" w14:textId="77777777" w:rsidR="00B959B9" w:rsidRDefault="00B959B9">
            <w:pPr>
              <w:rPr>
                <w:sz w:val="2"/>
                <w:szCs w:val="2"/>
              </w:rPr>
            </w:pPr>
          </w:p>
        </w:tc>
        <w:tc>
          <w:tcPr>
            <w:tcW w:w="1032" w:type="dxa"/>
            <w:shd w:val="clear" w:color="auto" w:fill="D3E6F4"/>
          </w:tcPr>
          <w:p w14:paraId="01691E6A" w14:textId="77777777" w:rsidR="00B959B9" w:rsidRDefault="000B2709">
            <w:pPr>
              <w:pStyle w:val="TableParagraph"/>
              <w:rPr>
                <w:sz w:val="18"/>
              </w:rPr>
            </w:pPr>
            <w:r>
              <w:rPr>
                <w:color w:val="5F5F5F"/>
                <w:spacing w:val="-4"/>
                <w:sz w:val="18"/>
              </w:rPr>
              <w:t>High</w:t>
            </w:r>
          </w:p>
        </w:tc>
        <w:tc>
          <w:tcPr>
            <w:tcW w:w="1056" w:type="dxa"/>
            <w:shd w:val="clear" w:color="auto" w:fill="D3E6F4"/>
          </w:tcPr>
          <w:p w14:paraId="38C0751C" w14:textId="77777777" w:rsidR="00B959B9" w:rsidRDefault="000B2709">
            <w:pPr>
              <w:pStyle w:val="TableParagraph"/>
              <w:ind w:left="105"/>
              <w:rPr>
                <w:sz w:val="18"/>
              </w:rPr>
            </w:pPr>
            <w:r>
              <w:rPr>
                <w:color w:val="5F5F5F"/>
                <w:spacing w:val="-2"/>
                <w:sz w:val="18"/>
              </w:rPr>
              <w:t>Moderate</w:t>
            </w:r>
          </w:p>
        </w:tc>
        <w:tc>
          <w:tcPr>
            <w:tcW w:w="974" w:type="dxa"/>
            <w:shd w:val="clear" w:color="auto" w:fill="D3E6F4"/>
          </w:tcPr>
          <w:p w14:paraId="4A598816" w14:textId="77777777" w:rsidR="00B959B9" w:rsidRDefault="000B2709">
            <w:pPr>
              <w:pStyle w:val="TableParagraph"/>
              <w:ind w:left="105"/>
              <w:rPr>
                <w:sz w:val="18"/>
              </w:rPr>
            </w:pPr>
            <w:r>
              <w:rPr>
                <w:color w:val="5F5F5F"/>
                <w:spacing w:val="-4"/>
                <w:sz w:val="18"/>
              </w:rPr>
              <w:t>High</w:t>
            </w:r>
          </w:p>
        </w:tc>
      </w:tr>
      <w:tr w:rsidR="00B959B9" w14:paraId="7689923F" w14:textId="77777777">
        <w:trPr>
          <w:trHeight w:val="427"/>
        </w:trPr>
        <w:tc>
          <w:tcPr>
            <w:tcW w:w="6576" w:type="dxa"/>
          </w:tcPr>
          <w:p w14:paraId="46A0BD09" w14:textId="77777777" w:rsidR="00B959B9" w:rsidRDefault="000B2709">
            <w:pPr>
              <w:pStyle w:val="TableParagraph"/>
              <w:rPr>
                <w:sz w:val="18"/>
              </w:rPr>
            </w:pPr>
            <w:r>
              <w:rPr>
                <w:color w:val="5F5F5F"/>
                <w:sz w:val="18"/>
              </w:rPr>
              <w:t>Reduced</w:t>
            </w:r>
            <w:r>
              <w:rPr>
                <w:color w:val="5F5F5F"/>
                <w:spacing w:val="-6"/>
                <w:sz w:val="18"/>
              </w:rPr>
              <w:t xml:space="preserve"> </w:t>
            </w:r>
            <w:r>
              <w:rPr>
                <w:color w:val="5F5F5F"/>
                <w:sz w:val="18"/>
              </w:rPr>
              <w:t>productivity</w:t>
            </w:r>
            <w:r>
              <w:rPr>
                <w:color w:val="5F5F5F"/>
                <w:spacing w:val="-5"/>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caused</w:t>
            </w:r>
            <w:r>
              <w:rPr>
                <w:color w:val="5F5F5F"/>
                <w:spacing w:val="-1"/>
                <w:sz w:val="18"/>
              </w:rPr>
              <w:t xml:space="preserve"> </w:t>
            </w:r>
            <w:r>
              <w:rPr>
                <w:color w:val="5F5F5F"/>
                <w:sz w:val="18"/>
              </w:rPr>
              <w:t>by</w:t>
            </w:r>
            <w:r>
              <w:rPr>
                <w:color w:val="5F5F5F"/>
                <w:spacing w:val="-4"/>
                <w:sz w:val="18"/>
              </w:rPr>
              <w:t xml:space="preserve"> </w:t>
            </w:r>
            <w:r>
              <w:rPr>
                <w:color w:val="5F5F5F"/>
                <w:sz w:val="18"/>
              </w:rPr>
              <w:t>degraded</w:t>
            </w:r>
            <w:r>
              <w:rPr>
                <w:color w:val="5F5F5F"/>
                <w:spacing w:val="-1"/>
                <w:sz w:val="18"/>
              </w:rPr>
              <w:t xml:space="preserve"> </w:t>
            </w:r>
            <w:r>
              <w:rPr>
                <w:color w:val="5F5F5F"/>
                <w:spacing w:val="-4"/>
                <w:sz w:val="18"/>
              </w:rPr>
              <w:t>soils</w:t>
            </w:r>
          </w:p>
        </w:tc>
        <w:tc>
          <w:tcPr>
            <w:tcW w:w="1032" w:type="dxa"/>
          </w:tcPr>
          <w:p w14:paraId="1F80D405" w14:textId="77777777" w:rsidR="00B959B9" w:rsidRDefault="000B2709">
            <w:pPr>
              <w:pStyle w:val="TableParagraph"/>
              <w:rPr>
                <w:sz w:val="18"/>
              </w:rPr>
            </w:pPr>
            <w:r>
              <w:rPr>
                <w:color w:val="5F5F5F"/>
                <w:spacing w:val="-4"/>
                <w:sz w:val="18"/>
              </w:rPr>
              <w:t>High</w:t>
            </w:r>
          </w:p>
        </w:tc>
        <w:tc>
          <w:tcPr>
            <w:tcW w:w="1056" w:type="dxa"/>
          </w:tcPr>
          <w:p w14:paraId="2C527DD0" w14:textId="77777777" w:rsidR="00B959B9" w:rsidRDefault="000B2709">
            <w:pPr>
              <w:pStyle w:val="TableParagraph"/>
              <w:ind w:left="105"/>
              <w:rPr>
                <w:sz w:val="18"/>
              </w:rPr>
            </w:pPr>
            <w:r>
              <w:rPr>
                <w:color w:val="5F5F5F"/>
                <w:spacing w:val="-2"/>
                <w:sz w:val="18"/>
              </w:rPr>
              <w:t>Moderate</w:t>
            </w:r>
          </w:p>
        </w:tc>
        <w:tc>
          <w:tcPr>
            <w:tcW w:w="974" w:type="dxa"/>
          </w:tcPr>
          <w:p w14:paraId="73B15EAA" w14:textId="77777777" w:rsidR="00B959B9" w:rsidRDefault="000B2709">
            <w:pPr>
              <w:pStyle w:val="TableParagraph"/>
              <w:ind w:left="105"/>
              <w:rPr>
                <w:sz w:val="18"/>
              </w:rPr>
            </w:pPr>
            <w:r>
              <w:rPr>
                <w:color w:val="5F5F5F"/>
                <w:spacing w:val="-4"/>
                <w:sz w:val="18"/>
              </w:rPr>
              <w:t>High</w:t>
            </w:r>
          </w:p>
        </w:tc>
      </w:tr>
      <w:tr w:rsidR="00B959B9" w14:paraId="1DA43013" w14:textId="77777777">
        <w:trPr>
          <w:trHeight w:val="647"/>
        </w:trPr>
        <w:tc>
          <w:tcPr>
            <w:tcW w:w="6576" w:type="dxa"/>
            <w:shd w:val="clear" w:color="auto" w:fill="D3E6F4"/>
          </w:tcPr>
          <w:p w14:paraId="16BC69B5" w14:textId="77777777" w:rsidR="00B959B9" w:rsidRDefault="000B2709">
            <w:pPr>
              <w:pStyle w:val="TableParagraph"/>
              <w:spacing w:before="114"/>
              <w:rPr>
                <w:sz w:val="18"/>
              </w:rPr>
            </w:pPr>
            <w:r>
              <w:rPr>
                <w:color w:val="5F5F5F"/>
                <w:sz w:val="18"/>
              </w:rPr>
              <w:t>Reduced</w:t>
            </w:r>
            <w:r>
              <w:rPr>
                <w:color w:val="5F5F5F"/>
                <w:spacing w:val="-4"/>
                <w:sz w:val="18"/>
              </w:rPr>
              <w:t xml:space="preserve"> </w:t>
            </w:r>
            <w:r>
              <w:rPr>
                <w:color w:val="5F5F5F"/>
                <w:sz w:val="18"/>
              </w:rPr>
              <w:t>amenity</w:t>
            </w:r>
            <w:r>
              <w:rPr>
                <w:color w:val="5F5F5F"/>
                <w:spacing w:val="-3"/>
                <w:sz w:val="18"/>
              </w:rPr>
              <w:t xml:space="preserve"> </w:t>
            </w:r>
            <w:r>
              <w:rPr>
                <w:color w:val="5F5F5F"/>
                <w:sz w:val="18"/>
              </w:rPr>
              <w:t>or</w:t>
            </w:r>
            <w:r>
              <w:rPr>
                <w:color w:val="5F5F5F"/>
                <w:spacing w:val="-7"/>
                <w:sz w:val="18"/>
              </w:rPr>
              <w:t xml:space="preserve"> </w:t>
            </w:r>
            <w:r>
              <w:rPr>
                <w:color w:val="5F5F5F"/>
                <w:sz w:val="18"/>
              </w:rPr>
              <w:t>reduced productivity</w:t>
            </w:r>
            <w:r>
              <w:rPr>
                <w:color w:val="5F5F5F"/>
                <w:spacing w:val="-3"/>
                <w:sz w:val="18"/>
              </w:rPr>
              <w:t xml:space="preserve"> </w:t>
            </w:r>
            <w:r>
              <w:rPr>
                <w:color w:val="5F5F5F"/>
                <w:sz w:val="18"/>
              </w:rPr>
              <w:t>or</w:t>
            </w:r>
            <w:r>
              <w:rPr>
                <w:color w:val="5F5F5F"/>
                <w:spacing w:val="-3"/>
                <w:sz w:val="18"/>
              </w:rPr>
              <w:t xml:space="preserve"> </w:t>
            </w:r>
            <w:r>
              <w:rPr>
                <w:color w:val="5F5F5F"/>
                <w:sz w:val="18"/>
              </w:rPr>
              <w:t>yields</w:t>
            </w:r>
            <w:r>
              <w:rPr>
                <w:color w:val="5F5F5F"/>
                <w:spacing w:val="-4"/>
                <w:sz w:val="18"/>
              </w:rPr>
              <w:t xml:space="preserve"> </w:t>
            </w:r>
            <w:r>
              <w:rPr>
                <w:color w:val="5F5F5F"/>
                <w:sz w:val="18"/>
              </w:rPr>
              <w:t>from</w:t>
            </w:r>
            <w:r>
              <w:rPr>
                <w:color w:val="5F5F5F"/>
                <w:spacing w:val="-3"/>
                <w:sz w:val="18"/>
              </w:rPr>
              <w:t xml:space="preserve"> </w:t>
            </w:r>
            <w:r>
              <w:rPr>
                <w:color w:val="5F5F5F"/>
                <w:sz w:val="18"/>
              </w:rPr>
              <w:t>dust</w:t>
            </w:r>
            <w:r>
              <w:rPr>
                <w:color w:val="5F5F5F"/>
                <w:spacing w:val="-2"/>
                <w:sz w:val="18"/>
              </w:rPr>
              <w:t xml:space="preserve"> </w:t>
            </w:r>
            <w:r>
              <w:rPr>
                <w:color w:val="5F5F5F"/>
                <w:sz w:val="18"/>
              </w:rPr>
              <w:t>emissions</w:t>
            </w:r>
            <w:r>
              <w:rPr>
                <w:color w:val="5F5F5F"/>
                <w:spacing w:val="-3"/>
                <w:sz w:val="18"/>
              </w:rPr>
              <w:t xml:space="preserve"> </w:t>
            </w:r>
            <w:r>
              <w:rPr>
                <w:color w:val="5F5F5F"/>
                <w:sz w:val="18"/>
              </w:rPr>
              <w:t xml:space="preserve">and </w:t>
            </w:r>
            <w:r>
              <w:rPr>
                <w:color w:val="5F5F5F"/>
                <w:spacing w:val="-2"/>
                <w:sz w:val="18"/>
              </w:rPr>
              <w:t>deposition</w:t>
            </w:r>
          </w:p>
        </w:tc>
        <w:tc>
          <w:tcPr>
            <w:tcW w:w="1032" w:type="dxa"/>
            <w:shd w:val="clear" w:color="auto" w:fill="D3E6F4"/>
          </w:tcPr>
          <w:p w14:paraId="5530111B" w14:textId="77777777" w:rsidR="00B959B9" w:rsidRDefault="000B2709">
            <w:pPr>
              <w:pStyle w:val="TableParagraph"/>
              <w:spacing w:before="114"/>
              <w:rPr>
                <w:sz w:val="18"/>
              </w:rPr>
            </w:pPr>
            <w:r>
              <w:rPr>
                <w:color w:val="5F5F5F"/>
                <w:spacing w:val="-4"/>
                <w:sz w:val="18"/>
              </w:rPr>
              <w:t>High</w:t>
            </w:r>
          </w:p>
        </w:tc>
        <w:tc>
          <w:tcPr>
            <w:tcW w:w="1056" w:type="dxa"/>
            <w:shd w:val="clear" w:color="auto" w:fill="D3E6F4"/>
          </w:tcPr>
          <w:p w14:paraId="300D162C" w14:textId="77777777" w:rsidR="00B959B9" w:rsidRDefault="000B2709">
            <w:pPr>
              <w:pStyle w:val="TableParagraph"/>
              <w:spacing w:before="114"/>
              <w:ind w:left="105"/>
              <w:rPr>
                <w:sz w:val="18"/>
              </w:rPr>
            </w:pPr>
            <w:r>
              <w:rPr>
                <w:color w:val="5F5F5F"/>
                <w:spacing w:val="-2"/>
                <w:sz w:val="18"/>
              </w:rPr>
              <w:t>Minor</w:t>
            </w:r>
          </w:p>
        </w:tc>
        <w:tc>
          <w:tcPr>
            <w:tcW w:w="974" w:type="dxa"/>
            <w:shd w:val="clear" w:color="auto" w:fill="D3E6F4"/>
          </w:tcPr>
          <w:p w14:paraId="011855E7" w14:textId="77777777" w:rsidR="00B959B9" w:rsidRDefault="000B2709">
            <w:pPr>
              <w:pStyle w:val="TableParagraph"/>
              <w:spacing w:before="114"/>
              <w:ind w:left="105"/>
              <w:rPr>
                <w:sz w:val="18"/>
              </w:rPr>
            </w:pPr>
            <w:r>
              <w:rPr>
                <w:color w:val="5F5F5F"/>
                <w:spacing w:val="-2"/>
                <w:sz w:val="18"/>
              </w:rPr>
              <w:t>Moderate</w:t>
            </w:r>
          </w:p>
        </w:tc>
      </w:tr>
      <w:tr w:rsidR="00B959B9" w14:paraId="07C39098" w14:textId="77777777">
        <w:trPr>
          <w:trHeight w:val="427"/>
        </w:trPr>
        <w:tc>
          <w:tcPr>
            <w:tcW w:w="6576" w:type="dxa"/>
          </w:tcPr>
          <w:p w14:paraId="3ED50260" w14:textId="77777777" w:rsidR="00B959B9" w:rsidRDefault="000B2709">
            <w:pPr>
              <w:pStyle w:val="TableParagraph"/>
              <w:rPr>
                <w:sz w:val="18"/>
              </w:rPr>
            </w:pP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production</w:t>
            </w:r>
            <w:r>
              <w:rPr>
                <w:color w:val="5F5F5F"/>
                <w:spacing w:val="-5"/>
                <w:sz w:val="18"/>
              </w:rPr>
              <w:t xml:space="preserve"> </w:t>
            </w:r>
            <w:r>
              <w:rPr>
                <w:color w:val="5F5F5F"/>
                <w:sz w:val="18"/>
              </w:rPr>
              <w:t>or</w:t>
            </w:r>
            <w:r>
              <w:rPr>
                <w:color w:val="5F5F5F"/>
                <w:spacing w:val="-2"/>
                <w:sz w:val="18"/>
              </w:rPr>
              <w:t xml:space="preserve"> </w:t>
            </w:r>
            <w:r>
              <w:rPr>
                <w:color w:val="5F5F5F"/>
                <w:sz w:val="18"/>
              </w:rPr>
              <w:t>lost</w:t>
            </w:r>
            <w:r>
              <w:rPr>
                <w:color w:val="5F5F5F"/>
                <w:spacing w:val="-2"/>
                <w:sz w:val="18"/>
              </w:rPr>
              <w:t xml:space="preserve"> </w:t>
            </w:r>
            <w:r>
              <w:rPr>
                <w:color w:val="5F5F5F"/>
                <w:sz w:val="18"/>
              </w:rPr>
              <w:t>or</w:t>
            </w:r>
            <w:r>
              <w:rPr>
                <w:color w:val="5F5F5F"/>
                <w:spacing w:val="-3"/>
                <w:sz w:val="18"/>
              </w:rPr>
              <w:t xml:space="preserve"> </w:t>
            </w:r>
            <w:r>
              <w:rPr>
                <w:color w:val="5F5F5F"/>
                <w:sz w:val="18"/>
              </w:rPr>
              <w:t>reduced</w:t>
            </w:r>
            <w:r>
              <w:rPr>
                <w:color w:val="5F5F5F"/>
                <w:spacing w:val="-5"/>
                <w:sz w:val="18"/>
              </w:rPr>
              <w:t xml:space="preserve"> </w:t>
            </w:r>
            <w:r>
              <w:rPr>
                <w:color w:val="5F5F5F"/>
                <w:sz w:val="18"/>
              </w:rPr>
              <w:t>yields</w:t>
            </w:r>
            <w:r>
              <w:rPr>
                <w:color w:val="5F5F5F"/>
                <w:spacing w:val="-5"/>
                <w:sz w:val="18"/>
              </w:rPr>
              <w:t xml:space="preserve"> </w:t>
            </w:r>
            <w:r>
              <w:rPr>
                <w:color w:val="5F5F5F"/>
                <w:spacing w:val="-2"/>
                <w:sz w:val="18"/>
              </w:rPr>
              <w:t>(biosecurity)</w:t>
            </w:r>
          </w:p>
        </w:tc>
        <w:tc>
          <w:tcPr>
            <w:tcW w:w="1032" w:type="dxa"/>
          </w:tcPr>
          <w:p w14:paraId="0CC8E812" w14:textId="77777777" w:rsidR="00B959B9" w:rsidRDefault="000B2709">
            <w:pPr>
              <w:pStyle w:val="TableParagraph"/>
              <w:rPr>
                <w:sz w:val="18"/>
              </w:rPr>
            </w:pPr>
            <w:r>
              <w:rPr>
                <w:color w:val="5F5F5F"/>
                <w:spacing w:val="-4"/>
                <w:sz w:val="18"/>
              </w:rPr>
              <w:t>High</w:t>
            </w:r>
          </w:p>
        </w:tc>
        <w:tc>
          <w:tcPr>
            <w:tcW w:w="1056" w:type="dxa"/>
          </w:tcPr>
          <w:p w14:paraId="127BA567" w14:textId="77777777" w:rsidR="00B959B9" w:rsidRDefault="000B2709">
            <w:pPr>
              <w:pStyle w:val="TableParagraph"/>
              <w:ind w:left="105"/>
              <w:rPr>
                <w:sz w:val="18"/>
              </w:rPr>
            </w:pPr>
            <w:r>
              <w:rPr>
                <w:color w:val="5F5F5F"/>
                <w:spacing w:val="-2"/>
                <w:sz w:val="18"/>
              </w:rPr>
              <w:t>Moderate</w:t>
            </w:r>
          </w:p>
        </w:tc>
        <w:tc>
          <w:tcPr>
            <w:tcW w:w="974" w:type="dxa"/>
          </w:tcPr>
          <w:p w14:paraId="2C851000" w14:textId="77777777" w:rsidR="00B959B9" w:rsidRDefault="000B2709">
            <w:pPr>
              <w:pStyle w:val="TableParagraph"/>
              <w:ind w:left="105"/>
              <w:rPr>
                <w:sz w:val="18"/>
              </w:rPr>
            </w:pPr>
            <w:r>
              <w:rPr>
                <w:color w:val="5F5F5F"/>
                <w:spacing w:val="-4"/>
                <w:sz w:val="18"/>
              </w:rPr>
              <w:t>High</w:t>
            </w:r>
          </w:p>
        </w:tc>
      </w:tr>
      <w:tr w:rsidR="00B959B9" w14:paraId="76BE0193" w14:textId="77777777">
        <w:trPr>
          <w:trHeight w:val="436"/>
        </w:trPr>
        <w:tc>
          <w:tcPr>
            <w:tcW w:w="6576" w:type="dxa"/>
            <w:shd w:val="clear" w:color="auto" w:fill="D3E6F4"/>
          </w:tcPr>
          <w:p w14:paraId="748EBA5B" w14:textId="77777777" w:rsidR="00B959B9" w:rsidRDefault="000B2709">
            <w:pPr>
              <w:pStyle w:val="TableParagraph"/>
              <w:spacing w:before="114"/>
              <w:rPr>
                <w:sz w:val="18"/>
              </w:rPr>
            </w:pPr>
            <w:r>
              <w:rPr>
                <w:color w:val="5F5F5F"/>
                <w:sz w:val="18"/>
              </w:rPr>
              <w:t>Impact</w:t>
            </w:r>
            <w:r>
              <w:rPr>
                <w:color w:val="5F5F5F"/>
                <w:spacing w:val="-2"/>
                <w:sz w:val="18"/>
              </w:rPr>
              <w:t xml:space="preserve"> </w:t>
            </w:r>
            <w:r>
              <w:rPr>
                <w:color w:val="5F5F5F"/>
                <w:sz w:val="18"/>
              </w:rPr>
              <w:t>on</w:t>
            </w:r>
            <w:r>
              <w:rPr>
                <w:color w:val="5F5F5F"/>
                <w:spacing w:val="-4"/>
                <w:sz w:val="18"/>
              </w:rPr>
              <w:t xml:space="preserve"> </w:t>
            </w:r>
            <w:r>
              <w:rPr>
                <w:color w:val="5F5F5F"/>
                <w:sz w:val="18"/>
              </w:rPr>
              <w:t>production</w:t>
            </w:r>
            <w:r>
              <w:rPr>
                <w:color w:val="5F5F5F"/>
                <w:spacing w:val="-5"/>
                <w:sz w:val="18"/>
              </w:rPr>
              <w:t xml:space="preserve"> </w:t>
            </w:r>
            <w:r>
              <w:rPr>
                <w:color w:val="5F5F5F"/>
                <w:sz w:val="18"/>
              </w:rPr>
              <w:t>due</w:t>
            </w:r>
            <w:r>
              <w:rPr>
                <w:color w:val="5F5F5F"/>
                <w:spacing w:val="-4"/>
                <w:sz w:val="18"/>
              </w:rPr>
              <w:t xml:space="preserve"> </w:t>
            </w:r>
            <w:r>
              <w:rPr>
                <w:color w:val="5F5F5F"/>
                <w:sz w:val="18"/>
              </w:rPr>
              <w:t>to</w:t>
            </w:r>
            <w:r>
              <w:rPr>
                <w:color w:val="5F5F5F"/>
                <w:spacing w:val="-9"/>
                <w:sz w:val="18"/>
              </w:rPr>
              <w:t xml:space="preserve"> </w:t>
            </w:r>
            <w:r>
              <w:rPr>
                <w:color w:val="5F5F5F"/>
                <w:sz w:val="18"/>
              </w:rPr>
              <w:t>modifying</w:t>
            </w:r>
            <w:r>
              <w:rPr>
                <w:color w:val="5F5F5F"/>
                <w:spacing w:val="-4"/>
                <w:sz w:val="18"/>
              </w:rPr>
              <w:t xml:space="preserve"> </w:t>
            </w:r>
            <w:r>
              <w:rPr>
                <w:color w:val="5F5F5F"/>
                <w:sz w:val="18"/>
              </w:rPr>
              <w:t>agricultural</w:t>
            </w:r>
            <w:r>
              <w:rPr>
                <w:color w:val="5F5F5F"/>
                <w:spacing w:val="-1"/>
                <w:sz w:val="18"/>
              </w:rPr>
              <w:t xml:space="preserve"> </w:t>
            </w:r>
            <w:r>
              <w:rPr>
                <w:color w:val="5F5F5F"/>
                <w:spacing w:val="-2"/>
                <w:sz w:val="18"/>
              </w:rPr>
              <w:t>practices</w:t>
            </w:r>
          </w:p>
        </w:tc>
        <w:tc>
          <w:tcPr>
            <w:tcW w:w="1032" w:type="dxa"/>
            <w:shd w:val="clear" w:color="auto" w:fill="D3E6F4"/>
          </w:tcPr>
          <w:p w14:paraId="22903C88" w14:textId="77777777" w:rsidR="00B959B9" w:rsidRDefault="000B2709">
            <w:pPr>
              <w:pStyle w:val="TableParagraph"/>
              <w:spacing w:before="114"/>
              <w:rPr>
                <w:sz w:val="18"/>
              </w:rPr>
            </w:pPr>
            <w:r>
              <w:rPr>
                <w:color w:val="5F5F5F"/>
                <w:spacing w:val="-4"/>
                <w:sz w:val="18"/>
              </w:rPr>
              <w:t>High</w:t>
            </w:r>
          </w:p>
        </w:tc>
        <w:tc>
          <w:tcPr>
            <w:tcW w:w="1056" w:type="dxa"/>
            <w:shd w:val="clear" w:color="auto" w:fill="D3E6F4"/>
          </w:tcPr>
          <w:p w14:paraId="126EF078" w14:textId="77777777" w:rsidR="00B959B9" w:rsidRDefault="000B2709">
            <w:pPr>
              <w:pStyle w:val="TableParagraph"/>
              <w:spacing w:before="114"/>
              <w:ind w:left="105"/>
              <w:rPr>
                <w:sz w:val="18"/>
              </w:rPr>
            </w:pPr>
            <w:r>
              <w:rPr>
                <w:color w:val="5F5F5F"/>
                <w:spacing w:val="-2"/>
                <w:sz w:val="18"/>
              </w:rPr>
              <w:t>Minor</w:t>
            </w:r>
          </w:p>
        </w:tc>
        <w:tc>
          <w:tcPr>
            <w:tcW w:w="974" w:type="dxa"/>
            <w:shd w:val="clear" w:color="auto" w:fill="D3E6F4"/>
          </w:tcPr>
          <w:p w14:paraId="450BF4E0" w14:textId="77777777" w:rsidR="00B959B9" w:rsidRDefault="000B2709">
            <w:pPr>
              <w:pStyle w:val="TableParagraph"/>
              <w:spacing w:before="114"/>
              <w:ind w:left="105"/>
              <w:rPr>
                <w:sz w:val="18"/>
              </w:rPr>
            </w:pPr>
            <w:r>
              <w:rPr>
                <w:color w:val="5F5F5F"/>
                <w:spacing w:val="-2"/>
                <w:sz w:val="18"/>
              </w:rPr>
              <w:t>Moderate</w:t>
            </w:r>
          </w:p>
        </w:tc>
      </w:tr>
      <w:tr w:rsidR="00B959B9" w14:paraId="227147D8" w14:textId="77777777">
        <w:trPr>
          <w:trHeight w:val="317"/>
        </w:trPr>
        <w:tc>
          <w:tcPr>
            <w:tcW w:w="6576" w:type="dxa"/>
          </w:tcPr>
          <w:p w14:paraId="724F5A30" w14:textId="77777777" w:rsidR="00B959B9" w:rsidRDefault="000B2709">
            <w:pPr>
              <w:pStyle w:val="TableParagraph"/>
              <w:spacing w:line="187" w:lineRule="exact"/>
              <w:rPr>
                <w:sz w:val="18"/>
              </w:rPr>
            </w:pPr>
            <w:r>
              <w:rPr>
                <w:color w:val="5F5F5F"/>
                <w:sz w:val="18"/>
              </w:rPr>
              <w:t>Reduced</w:t>
            </w:r>
            <w:r>
              <w:rPr>
                <w:color w:val="5F5F5F"/>
                <w:spacing w:val="-6"/>
                <w:sz w:val="18"/>
              </w:rPr>
              <w:t xml:space="preserve"> </w:t>
            </w:r>
            <w:r>
              <w:rPr>
                <w:color w:val="5F5F5F"/>
                <w:sz w:val="18"/>
              </w:rPr>
              <w:t>farm</w:t>
            </w:r>
            <w:r>
              <w:rPr>
                <w:color w:val="5F5F5F"/>
                <w:spacing w:val="1"/>
                <w:sz w:val="18"/>
              </w:rPr>
              <w:t xml:space="preserve"> </w:t>
            </w:r>
            <w:r>
              <w:rPr>
                <w:color w:val="5F5F5F"/>
                <w:sz w:val="18"/>
              </w:rPr>
              <w:t>income</w:t>
            </w:r>
            <w:r>
              <w:rPr>
                <w:color w:val="5F5F5F"/>
                <w:spacing w:val="-5"/>
                <w:sz w:val="18"/>
              </w:rPr>
              <w:t xml:space="preserve"> </w:t>
            </w:r>
            <w:r>
              <w:rPr>
                <w:color w:val="5F5F5F"/>
                <w:sz w:val="18"/>
              </w:rPr>
              <w:t>due</w:t>
            </w:r>
            <w:r>
              <w:rPr>
                <w:color w:val="5F5F5F"/>
                <w:spacing w:val="-6"/>
                <w:sz w:val="18"/>
              </w:rPr>
              <w:t xml:space="preserve"> </w:t>
            </w:r>
            <w:r>
              <w:rPr>
                <w:color w:val="5F5F5F"/>
                <w:sz w:val="18"/>
              </w:rPr>
              <w:t>to constraints</w:t>
            </w:r>
            <w:r>
              <w:rPr>
                <w:color w:val="5F5F5F"/>
                <w:spacing w:val="-5"/>
                <w:sz w:val="18"/>
              </w:rPr>
              <w:t xml:space="preserve"> </w:t>
            </w:r>
            <w:r>
              <w:rPr>
                <w:color w:val="5F5F5F"/>
                <w:sz w:val="18"/>
              </w:rPr>
              <w:t>on</w:t>
            </w:r>
            <w:r>
              <w:rPr>
                <w:color w:val="5F5F5F"/>
                <w:spacing w:val="-5"/>
                <w:sz w:val="18"/>
              </w:rPr>
              <w:t xml:space="preserve"> </w:t>
            </w:r>
            <w:r>
              <w:rPr>
                <w:color w:val="5F5F5F"/>
                <w:sz w:val="18"/>
              </w:rPr>
              <w:t>farm</w:t>
            </w:r>
            <w:r>
              <w:rPr>
                <w:color w:val="5F5F5F"/>
                <w:spacing w:val="-4"/>
                <w:sz w:val="18"/>
              </w:rPr>
              <w:t xml:space="preserve"> </w:t>
            </w:r>
            <w:r>
              <w:rPr>
                <w:color w:val="5F5F5F"/>
                <w:sz w:val="18"/>
              </w:rPr>
              <w:t>development</w:t>
            </w:r>
            <w:r>
              <w:rPr>
                <w:color w:val="5F5F5F"/>
                <w:spacing w:val="1"/>
                <w:sz w:val="18"/>
              </w:rPr>
              <w:t xml:space="preserve"> </w:t>
            </w:r>
            <w:r>
              <w:rPr>
                <w:color w:val="5F5F5F"/>
                <w:spacing w:val="-2"/>
                <w:sz w:val="18"/>
              </w:rPr>
              <w:t>plans</w:t>
            </w:r>
          </w:p>
        </w:tc>
        <w:tc>
          <w:tcPr>
            <w:tcW w:w="1032" w:type="dxa"/>
          </w:tcPr>
          <w:p w14:paraId="6943D1F4" w14:textId="77777777" w:rsidR="00B959B9" w:rsidRDefault="000B2709">
            <w:pPr>
              <w:pStyle w:val="TableParagraph"/>
              <w:spacing w:line="187" w:lineRule="exact"/>
              <w:rPr>
                <w:sz w:val="18"/>
              </w:rPr>
            </w:pPr>
            <w:r>
              <w:rPr>
                <w:color w:val="5F5F5F"/>
                <w:spacing w:val="-4"/>
                <w:sz w:val="18"/>
              </w:rPr>
              <w:t>High</w:t>
            </w:r>
          </w:p>
        </w:tc>
        <w:tc>
          <w:tcPr>
            <w:tcW w:w="1056" w:type="dxa"/>
          </w:tcPr>
          <w:p w14:paraId="69DA7AD8" w14:textId="77777777" w:rsidR="00B959B9" w:rsidRDefault="000B2709">
            <w:pPr>
              <w:pStyle w:val="TableParagraph"/>
              <w:spacing w:line="187" w:lineRule="exact"/>
              <w:ind w:left="105"/>
              <w:rPr>
                <w:sz w:val="18"/>
              </w:rPr>
            </w:pPr>
            <w:r>
              <w:rPr>
                <w:color w:val="5F5F5F"/>
                <w:spacing w:val="-2"/>
                <w:sz w:val="18"/>
              </w:rPr>
              <w:t>Minor</w:t>
            </w:r>
          </w:p>
        </w:tc>
        <w:tc>
          <w:tcPr>
            <w:tcW w:w="974" w:type="dxa"/>
          </w:tcPr>
          <w:p w14:paraId="7DA79E4F" w14:textId="77777777" w:rsidR="00B959B9" w:rsidRDefault="000B2709">
            <w:pPr>
              <w:pStyle w:val="TableParagraph"/>
              <w:spacing w:line="187" w:lineRule="exact"/>
              <w:ind w:left="105"/>
              <w:rPr>
                <w:sz w:val="18"/>
              </w:rPr>
            </w:pPr>
            <w:r>
              <w:rPr>
                <w:color w:val="5F5F5F"/>
                <w:spacing w:val="-2"/>
                <w:sz w:val="18"/>
              </w:rPr>
              <w:t>Moderate</w:t>
            </w:r>
          </w:p>
        </w:tc>
      </w:tr>
    </w:tbl>
    <w:p w14:paraId="6EDDE8C8" w14:textId="77777777" w:rsidR="00B959B9" w:rsidRDefault="00B959B9">
      <w:pPr>
        <w:spacing w:line="187" w:lineRule="exact"/>
        <w:rPr>
          <w:sz w:val="18"/>
        </w:rPr>
        <w:sectPr w:rsidR="00B959B9">
          <w:pgSz w:w="11910" w:h="16840"/>
          <w:pgMar w:top="1500" w:right="1020" w:bottom="820" w:left="1020" w:header="467" w:footer="636" w:gutter="0"/>
          <w:cols w:space="720"/>
        </w:sectPr>
      </w:pPr>
    </w:p>
    <w:p w14:paraId="52382D27" w14:textId="77777777" w:rsidR="00B959B9" w:rsidRDefault="000B2709">
      <w:pPr>
        <w:pStyle w:val="Heading2"/>
        <w:numPr>
          <w:ilvl w:val="2"/>
          <w:numId w:val="31"/>
        </w:numPr>
        <w:tabs>
          <w:tab w:val="left" w:pos="1245"/>
        </w:tabs>
        <w:spacing w:before="92"/>
      </w:pPr>
      <w:bookmarkStart w:id="25" w:name="6.3.2_Forestry"/>
      <w:bookmarkEnd w:id="25"/>
      <w:r>
        <w:rPr>
          <w:color w:val="18314A"/>
          <w:spacing w:val="-2"/>
        </w:rPr>
        <w:lastRenderedPageBreak/>
        <w:t>Forestry</w:t>
      </w:r>
    </w:p>
    <w:p w14:paraId="50290B9B" w14:textId="77777777" w:rsidR="00B959B9" w:rsidRDefault="000B2709">
      <w:pPr>
        <w:pStyle w:val="BodyText"/>
        <w:spacing w:before="236" w:line="360" w:lineRule="auto"/>
        <w:ind w:left="112" w:right="143"/>
      </w:pPr>
      <w:r>
        <w:rPr>
          <w:color w:val="5F5F5F"/>
        </w:rPr>
        <w:t>Impacts</w:t>
      </w:r>
      <w:r>
        <w:rPr>
          <w:color w:val="5F5F5F"/>
          <w:spacing w:val="-5"/>
        </w:rPr>
        <w:t xml:space="preserve"> </w:t>
      </w:r>
      <w:r>
        <w:rPr>
          <w:color w:val="5F5F5F"/>
        </w:rPr>
        <w:t>to</w:t>
      </w:r>
      <w:r>
        <w:rPr>
          <w:color w:val="5F5F5F"/>
          <w:spacing w:val="-7"/>
        </w:rPr>
        <w:t xml:space="preserve"> </w:t>
      </w:r>
      <w:r>
        <w:rPr>
          <w:color w:val="5F5F5F"/>
        </w:rPr>
        <w:t>forestry</w:t>
      </w:r>
      <w:r>
        <w:rPr>
          <w:color w:val="5F5F5F"/>
          <w:spacing w:val="-5"/>
        </w:rPr>
        <w:t xml:space="preserve"> </w:t>
      </w:r>
      <w:r>
        <w:rPr>
          <w:color w:val="5F5F5F"/>
        </w:rPr>
        <w:t>activities are</w:t>
      </w:r>
      <w:r>
        <w:rPr>
          <w:color w:val="5F5F5F"/>
          <w:spacing w:val="-7"/>
        </w:rPr>
        <w:t xml:space="preserve"> </w:t>
      </w:r>
      <w:r>
        <w:rPr>
          <w:color w:val="5F5F5F"/>
        </w:rPr>
        <w:t>caused</w:t>
      </w:r>
      <w:r>
        <w:rPr>
          <w:color w:val="5F5F5F"/>
          <w:spacing w:val="-2"/>
        </w:rPr>
        <w:t xml:space="preserve"> </w:t>
      </w:r>
      <w:r>
        <w:rPr>
          <w:color w:val="5F5F5F"/>
        </w:rPr>
        <w:t>by</w:t>
      </w:r>
      <w:r>
        <w:rPr>
          <w:color w:val="5F5F5F"/>
          <w:spacing w:val="-2"/>
        </w:rPr>
        <w:t xml:space="preserve"> </w:t>
      </w:r>
      <w:r>
        <w:rPr>
          <w:color w:val="5F5F5F"/>
        </w:rPr>
        <w:t>changes</w:t>
      </w:r>
      <w:r>
        <w:rPr>
          <w:color w:val="5F5F5F"/>
          <w:spacing w:val="-5"/>
        </w:rPr>
        <w:t xml:space="preserve"> </w:t>
      </w:r>
      <w:r>
        <w:rPr>
          <w:color w:val="5F5F5F"/>
        </w:rPr>
        <w:t>to</w:t>
      </w:r>
      <w:r>
        <w:rPr>
          <w:color w:val="5F5F5F"/>
          <w:spacing w:val="-7"/>
        </w:rPr>
        <w:t xml:space="preserve"> </w:t>
      </w:r>
      <w:r>
        <w:rPr>
          <w:color w:val="5F5F5F"/>
        </w:rPr>
        <w:t>access, operational</w:t>
      </w:r>
      <w:r>
        <w:rPr>
          <w:color w:val="5F5F5F"/>
          <w:spacing w:val="-2"/>
        </w:rPr>
        <w:t xml:space="preserve"> </w:t>
      </w:r>
      <w:r>
        <w:rPr>
          <w:color w:val="5F5F5F"/>
        </w:rPr>
        <w:t>conditions and</w:t>
      </w:r>
      <w:r>
        <w:rPr>
          <w:color w:val="5F5F5F"/>
          <w:spacing w:val="-2"/>
        </w:rPr>
        <w:t xml:space="preserve"> </w:t>
      </w:r>
      <w:r>
        <w:rPr>
          <w:color w:val="5F5F5F"/>
        </w:rPr>
        <w:t>loss of wood</w:t>
      </w:r>
      <w:r>
        <w:rPr>
          <w:color w:val="5F5F5F"/>
          <w:spacing w:val="-2"/>
        </w:rPr>
        <w:t xml:space="preserve"> </w:t>
      </w:r>
      <w:r>
        <w:rPr>
          <w:color w:val="5F5F5F"/>
        </w:rPr>
        <w:t xml:space="preserve">stock or flow. Plantations are also susceptible to diseases which can affect the health of trees and reduce </w:t>
      </w:r>
      <w:proofErr w:type="gramStart"/>
      <w:r>
        <w:rPr>
          <w:color w:val="5F5F5F"/>
        </w:rPr>
        <w:t>the</w:t>
      </w:r>
      <w:r>
        <w:rPr>
          <w:color w:val="5F5F5F"/>
          <w:spacing w:val="40"/>
        </w:rPr>
        <w:t xml:space="preserve"> </w:t>
      </w:r>
      <w:r>
        <w:rPr>
          <w:color w:val="5F5F5F"/>
        </w:rPr>
        <w:t>wood</w:t>
      </w:r>
      <w:proofErr w:type="gramEnd"/>
      <w:r>
        <w:rPr>
          <w:color w:val="5F5F5F"/>
        </w:rPr>
        <w:t xml:space="preserve"> production rates. Potential impacts on forestry operations could occur due to restrictions to access forestry</w:t>
      </w:r>
      <w:r>
        <w:rPr>
          <w:color w:val="5F5F5F"/>
          <w:spacing w:val="-1"/>
        </w:rPr>
        <w:t xml:space="preserve"> </w:t>
      </w:r>
      <w:r>
        <w:rPr>
          <w:color w:val="5F5F5F"/>
        </w:rPr>
        <w:t>infrastructure and plantations (notably access</w:t>
      </w:r>
      <w:r>
        <w:rPr>
          <w:color w:val="5F5F5F"/>
          <w:spacing w:val="-7"/>
        </w:rPr>
        <w:t xml:space="preserve"> </w:t>
      </w:r>
      <w:r>
        <w:rPr>
          <w:color w:val="5F5F5F"/>
        </w:rPr>
        <w:t>and logging tracks). The project has been designed to minimise disturbance to forestry coupes by locating infrastructure in areas where there are existing access tracks and where disturbance to forestry operations and wood stocks can be a</w:t>
      </w:r>
      <w:r>
        <w:rPr>
          <w:color w:val="5F5F5F"/>
        </w:rPr>
        <w:t>voided as much as possible.</w:t>
      </w:r>
    </w:p>
    <w:p w14:paraId="51AF1C5D" w14:textId="77777777" w:rsidR="00B959B9" w:rsidRDefault="000B2709">
      <w:pPr>
        <w:pStyle w:val="BodyText"/>
        <w:spacing w:before="124"/>
        <w:ind w:left="113"/>
      </w:pPr>
      <w:r>
        <w:rPr>
          <w:color w:val="585858"/>
        </w:rPr>
        <w:t>The</w:t>
      </w:r>
      <w:r>
        <w:rPr>
          <w:color w:val="585858"/>
          <w:spacing w:val="-6"/>
        </w:rPr>
        <w:t xml:space="preserve"> </w:t>
      </w:r>
      <w:r>
        <w:rPr>
          <w:color w:val="585858"/>
        </w:rPr>
        <w:t>key</w:t>
      </w:r>
      <w:r>
        <w:rPr>
          <w:color w:val="585858"/>
          <w:spacing w:val="-3"/>
        </w:rPr>
        <w:t xml:space="preserve"> </w:t>
      </w:r>
      <w:r>
        <w:rPr>
          <w:color w:val="585858"/>
        </w:rPr>
        <w:t>impact</w:t>
      </w:r>
      <w:r>
        <w:rPr>
          <w:color w:val="585858"/>
          <w:spacing w:val="-3"/>
        </w:rPr>
        <w:t xml:space="preserve"> </w:t>
      </w:r>
      <w:r>
        <w:rPr>
          <w:color w:val="585858"/>
        </w:rPr>
        <w:t>pathways</w:t>
      </w:r>
      <w:r>
        <w:rPr>
          <w:color w:val="585858"/>
          <w:spacing w:val="-4"/>
        </w:rPr>
        <w:t xml:space="preserve"> </w:t>
      </w:r>
      <w:r>
        <w:rPr>
          <w:color w:val="585858"/>
        </w:rPr>
        <w:t>which</w:t>
      </w:r>
      <w:r>
        <w:rPr>
          <w:color w:val="585858"/>
          <w:spacing w:val="-9"/>
        </w:rPr>
        <w:t xml:space="preserve"> </w:t>
      </w:r>
      <w:r>
        <w:rPr>
          <w:color w:val="585858"/>
        </w:rPr>
        <w:t>may</w:t>
      </w:r>
      <w:r>
        <w:rPr>
          <w:color w:val="585858"/>
          <w:spacing w:val="-4"/>
        </w:rPr>
        <w:t xml:space="preserve"> </w:t>
      </w:r>
      <w:r>
        <w:rPr>
          <w:color w:val="585858"/>
        </w:rPr>
        <w:t>lead</w:t>
      </w:r>
      <w:r>
        <w:rPr>
          <w:color w:val="585858"/>
          <w:spacing w:val="-5"/>
        </w:rPr>
        <w:t xml:space="preserve"> </w:t>
      </w:r>
      <w:r>
        <w:rPr>
          <w:color w:val="585858"/>
        </w:rPr>
        <w:t>to</w:t>
      </w:r>
      <w:r>
        <w:rPr>
          <w:color w:val="585858"/>
          <w:spacing w:val="-10"/>
        </w:rPr>
        <w:t xml:space="preserve"> </w:t>
      </w:r>
      <w:r>
        <w:rPr>
          <w:color w:val="585858"/>
        </w:rPr>
        <w:t>forestry</w:t>
      </w:r>
      <w:r>
        <w:rPr>
          <w:color w:val="585858"/>
          <w:spacing w:val="-8"/>
        </w:rPr>
        <w:t xml:space="preserve"> </w:t>
      </w:r>
      <w:r>
        <w:rPr>
          <w:color w:val="585858"/>
        </w:rPr>
        <w:t>impacts</w:t>
      </w:r>
      <w:r>
        <w:rPr>
          <w:color w:val="585858"/>
          <w:spacing w:val="-4"/>
        </w:rPr>
        <w:t xml:space="preserve"> </w:t>
      </w:r>
      <w:r>
        <w:rPr>
          <w:color w:val="585858"/>
        </w:rPr>
        <w:t>in</w:t>
      </w:r>
      <w:r>
        <w:rPr>
          <w:color w:val="585858"/>
          <w:spacing w:val="-5"/>
        </w:rPr>
        <w:t xml:space="preserve"> </w:t>
      </w:r>
      <w:r>
        <w:rPr>
          <w:color w:val="585858"/>
        </w:rPr>
        <w:t>construction</w:t>
      </w:r>
      <w:r>
        <w:rPr>
          <w:color w:val="585858"/>
          <w:spacing w:val="-5"/>
        </w:rPr>
        <w:t xml:space="preserve"> </w:t>
      </w:r>
      <w:r>
        <w:rPr>
          <w:color w:val="585858"/>
          <w:spacing w:val="-2"/>
        </w:rPr>
        <w:t>include:</w:t>
      </w:r>
    </w:p>
    <w:p w14:paraId="45DFFA92" w14:textId="77777777" w:rsidR="00B959B9" w:rsidRDefault="00B959B9">
      <w:pPr>
        <w:pStyle w:val="BodyText"/>
        <w:spacing w:before="1"/>
      </w:pPr>
    </w:p>
    <w:p w14:paraId="3C9C8443" w14:textId="77777777" w:rsidR="00B959B9" w:rsidRDefault="000B2709">
      <w:pPr>
        <w:pStyle w:val="BodyText"/>
        <w:ind w:left="112"/>
      </w:pPr>
      <w:r>
        <w:rPr>
          <w:noProof/>
        </w:rPr>
        <w:drawing>
          <wp:inline distT="0" distB="0" distL="0" distR="0" wp14:anchorId="28D8F380" wp14:editId="26023F28">
            <wp:extent cx="103504" cy="103504"/>
            <wp:effectExtent l="0" t="0" r="0" b="0"/>
            <wp:docPr id="223" name="Image 2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Temporary restrictions on plantation access and harvesting activities.</w:t>
      </w:r>
    </w:p>
    <w:p w14:paraId="5B8AD448" w14:textId="77777777" w:rsidR="00B959B9" w:rsidRDefault="00B959B9">
      <w:pPr>
        <w:pStyle w:val="BodyText"/>
        <w:spacing w:before="6"/>
      </w:pPr>
    </w:p>
    <w:p w14:paraId="77FEB51B" w14:textId="77777777" w:rsidR="00B959B9" w:rsidRDefault="000B2709">
      <w:pPr>
        <w:pStyle w:val="ListParagraph"/>
        <w:numPr>
          <w:ilvl w:val="3"/>
          <w:numId w:val="31"/>
        </w:numPr>
        <w:tabs>
          <w:tab w:val="left" w:pos="828"/>
        </w:tabs>
        <w:spacing w:line="360" w:lineRule="auto"/>
        <w:ind w:right="489" w:hanging="361"/>
        <w:rPr>
          <w:sz w:val="20"/>
        </w:rPr>
      </w:pPr>
      <w:r>
        <w:rPr>
          <w:color w:val="5F5F5F"/>
          <w:sz w:val="20"/>
        </w:rPr>
        <w:t>Temporary restrictions on plantation access and harvesting activities could delay harvesting or thinning</w:t>
      </w:r>
      <w:r>
        <w:rPr>
          <w:color w:val="5F5F5F"/>
          <w:spacing w:val="-3"/>
          <w:sz w:val="20"/>
        </w:rPr>
        <w:t xml:space="preserve"> </w:t>
      </w:r>
      <w:r>
        <w:rPr>
          <w:color w:val="5F5F5F"/>
          <w:sz w:val="20"/>
        </w:rPr>
        <w:t>which</w:t>
      </w:r>
      <w:r>
        <w:rPr>
          <w:color w:val="5F5F5F"/>
          <w:spacing w:val="-3"/>
          <w:sz w:val="20"/>
        </w:rPr>
        <w:t xml:space="preserve"> </w:t>
      </w:r>
      <w:r>
        <w:rPr>
          <w:color w:val="5F5F5F"/>
          <w:sz w:val="20"/>
        </w:rPr>
        <w:t>can</w:t>
      </w:r>
      <w:r>
        <w:rPr>
          <w:color w:val="5F5F5F"/>
          <w:spacing w:val="-3"/>
          <w:sz w:val="20"/>
        </w:rPr>
        <w:t xml:space="preserve"> </w:t>
      </w:r>
      <w:r>
        <w:rPr>
          <w:color w:val="5F5F5F"/>
          <w:sz w:val="20"/>
        </w:rPr>
        <w:t>affect</w:t>
      </w:r>
      <w:r>
        <w:rPr>
          <w:color w:val="5F5F5F"/>
          <w:spacing w:val="-1"/>
          <w:sz w:val="20"/>
        </w:rPr>
        <w:t xml:space="preserve"> </w:t>
      </w:r>
      <w:r>
        <w:rPr>
          <w:color w:val="5F5F5F"/>
          <w:sz w:val="20"/>
        </w:rPr>
        <w:t>wood</w:t>
      </w:r>
      <w:r>
        <w:rPr>
          <w:color w:val="5F5F5F"/>
          <w:spacing w:val="-3"/>
          <w:sz w:val="20"/>
        </w:rPr>
        <w:t xml:space="preserve"> </w:t>
      </w:r>
      <w:r>
        <w:rPr>
          <w:color w:val="5F5F5F"/>
          <w:sz w:val="20"/>
        </w:rPr>
        <w:t>flow</w:t>
      </w:r>
      <w:r>
        <w:rPr>
          <w:color w:val="5F5F5F"/>
          <w:spacing w:val="-3"/>
          <w:sz w:val="20"/>
        </w:rPr>
        <w:t xml:space="preserve"> </w:t>
      </w:r>
      <w:r>
        <w:rPr>
          <w:color w:val="5F5F5F"/>
          <w:sz w:val="20"/>
        </w:rPr>
        <w:t>or</w:t>
      </w:r>
      <w:r>
        <w:rPr>
          <w:color w:val="5F5F5F"/>
          <w:spacing w:val="-6"/>
          <w:sz w:val="20"/>
        </w:rPr>
        <w:t xml:space="preserve"> </w:t>
      </w:r>
      <w:r>
        <w:rPr>
          <w:color w:val="5F5F5F"/>
          <w:sz w:val="20"/>
        </w:rPr>
        <w:t>plantation</w:t>
      </w:r>
      <w:r>
        <w:rPr>
          <w:color w:val="5F5F5F"/>
          <w:spacing w:val="-3"/>
          <w:sz w:val="20"/>
        </w:rPr>
        <w:t xml:space="preserve"> </w:t>
      </w:r>
      <w:r>
        <w:rPr>
          <w:color w:val="5F5F5F"/>
          <w:sz w:val="20"/>
        </w:rPr>
        <w:t>yield</w:t>
      </w:r>
      <w:r>
        <w:rPr>
          <w:color w:val="5F5F5F"/>
          <w:spacing w:val="-3"/>
          <w:sz w:val="20"/>
        </w:rPr>
        <w:t xml:space="preserve"> </w:t>
      </w:r>
      <w:r>
        <w:rPr>
          <w:color w:val="5F5F5F"/>
          <w:sz w:val="20"/>
        </w:rPr>
        <w:t>if thinning</w:t>
      </w:r>
      <w:r>
        <w:rPr>
          <w:color w:val="5F5F5F"/>
          <w:spacing w:val="-4"/>
          <w:sz w:val="20"/>
        </w:rPr>
        <w:t xml:space="preserve"> </w:t>
      </w:r>
      <w:r>
        <w:rPr>
          <w:color w:val="5F5F5F"/>
          <w:sz w:val="20"/>
        </w:rPr>
        <w:t>is</w:t>
      </w:r>
      <w:r>
        <w:rPr>
          <w:color w:val="5F5F5F"/>
          <w:spacing w:val="-1"/>
          <w:sz w:val="20"/>
        </w:rPr>
        <w:t xml:space="preserve"> </w:t>
      </w:r>
      <w:r>
        <w:rPr>
          <w:color w:val="5F5F5F"/>
          <w:sz w:val="20"/>
        </w:rPr>
        <w:t>not undertaken</w:t>
      </w:r>
      <w:r>
        <w:rPr>
          <w:color w:val="5F5F5F"/>
          <w:spacing w:val="-3"/>
          <w:sz w:val="20"/>
        </w:rPr>
        <w:t xml:space="preserve"> </w:t>
      </w:r>
      <w:r>
        <w:rPr>
          <w:color w:val="5F5F5F"/>
          <w:sz w:val="20"/>
        </w:rPr>
        <w:t>as</w:t>
      </w:r>
      <w:r>
        <w:rPr>
          <w:color w:val="5F5F5F"/>
          <w:spacing w:val="-6"/>
          <w:sz w:val="20"/>
        </w:rPr>
        <w:t xml:space="preserve"> </w:t>
      </w:r>
      <w:r>
        <w:rPr>
          <w:color w:val="5F5F5F"/>
          <w:sz w:val="20"/>
        </w:rPr>
        <w:t>scheduled.</w:t>
      </w:r>
    </w:p>
    <w:p w14:paraId="0176BCAE" w14:textId="77777777" w:rsidR="00B959B9" w:rsidRDefault="000B2709">
      <w:pPr>
        <w:pStyle w:val="BodyText"/>
        <w:spacing w:before="120"/>
        <w:ind w:left="112"/>
      </w:pPr>
      <w:r>
        <w:rPr>
          <w:noProof/>
        </w:rPr>
        <w:drawing>
          <wp:inline distT="0" distB="0" distL="0" distR="0" wp14:anchorId="3F3DAA36" wp14:editId="3BB7BACD">
            <wp:extent cx="103504" cy="103504"/>
            <wp:effectExtent l="0" t="0" r="0" b="0"/>
            <wp:docPr id="224" name="Image 2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Restrictions on plantation harvesting practices caused by the transmission infrastructure.</w:t>
      </w:r>
    </w:p>
    <w:p w14:paraId="43311A08" w14:textId="77777777" w:rsidR="00B959B9" w:rsidRDefault="00B959B9">
      <w:pPr>
        <w:pStyle w:val="BodyText"/>
        <w:spacing w:before="6"/>
      </w:pPr>
    </w:p>
    <w:p w14:paraId="4DC06EF0" w14:textId="77777777" w:rsidR="00B959B9" w:rsidRDefault="000B2709">
      <w:pPr>
        <w:pStyle w:val="ListParagraph"/>
        <w:numPr>
          <w:ilvl w:val="3"/>
          <w:numId w:val="31"/>
        </w:numPr>
        <w:tabs>
          <w:tab w:val="left" w:pos="827"/>
        </w:tabs>
        <w:spacing w:line="360" w:lineRule="auto"/>
        <w:ind w:left="827" w:right="150"/>
        <w:rPr>
          <w:sz w:val="20"/>
        </w:rPr>
      </w:pPr>
      <w:r>
        <w:rPr>
          <w:color w:val="5F5F5F"/>
          <w:sz w:val="20"/>
        </w:rPr>
        <w:t>Forestry access to the plantation coupes from access roads may be restricted due to heavy machinery weight over cable. This</w:t>
      </w:r>
      <w:r>
        <w:rPr>
          <w:color w:val="5F5F5F"/>
          <w:spacing w:val="-1"/>
          <w:sz w:val="20"/>
        </w:rPr>
        <w:t xml:space="preserve"> </w:t>
      </w:r>
      <w:r>
        <w:rPr>
          <w:color w:val="5F5F5F"/>
          <w:sz w:val="20"/>
        </w:rPr>
        <w:t>is managed through</w:t>
      </w:r>
      <w:r>
        <w:rPr>
          <w:color w:val="5F5F5F"/>
          <w:spacing w:val="-3"/>
          <w:sz w:val="20"/>
        </w:rPr>
        <w:t xml:space="preserve"> </w:t>
      </w:r>
      <w:r>
        <w:rPr>
          <w:color w:val="5F5F5F"/>
          <w:sz w:val="20"/>
        </w:rPr>
        <w:t>the design of the project which provides that the</w:t>
      </w:r>
      <w:r>
        <w:rPr>
          <w:color w:val="5F5F5F"/>
          <w:spacing w:val="-2"/>
          <w:sz w:val="20"/>
        </w:rPr>
        <w:t xml:space="preserve"> </w:t>
      </w:r>
      <w:r>
        <w:rPr>
          <w:color w:val="5F5F5F"/>
          <w:sz w:val="20"/>
        </w:rPr>
        <w:t>cables are</w:t>
      </w:r>
      <w:r>
        <w:rPr>
          <w:color w:val="5F5F5F"/>
          <w:spacing w:val="-2"/>
          <w:sz w:val="20"/>
        </w:rPr>
        <w:t xml:space="preserve"> </w:t>
      </w:r>
      <w:r>
        <w:rPr>
          <w:color w:val="5F5F5F"/>
          <w:sz w:val="20"/>
        </w:rPr>
        <w:t>buried</w:t>
      </w:r>
      <w:r>
        <w:rPr>
          <w:color w:val="5F5F5F"/>
          <w:spacing w:val="-2"/>
          <w:sz w:val="20"/>
        </w:rPr>
        <w:t xml:space="preserve"> </w:t>
      </w:r>
      <w:r>
        <w:rPr>
          <w:color w:val="5F5F5F"/>
          <w:sz w:val="20"/>
        </w:rPr>
        <w:t>to</w:t>
      </w:r>
      <w:r>
        <w:rPr>
          <w:color w:val="5F5F5F"/>
          <w:spacing w:val="-2"/>
          <w:sz w:val="20"/>
        </w:rPr>
        <w:t xml:space="preserve"> </w:t>
      </w:r>
      <w:r>
        <w:rPr>
          <w:color w:val="5F5F5F"/>
          <w:sz w:val="20"/>
        </w:rPr>
        <w:t>a</w:t>
      </w:r>
      <w:r>
        <w:rPr>
          <w:color w:val="5F5F5F"/>
          <w:spacing w:val="-2"/>
          <w:sz w:val="20"/>
        </w:rPr>
        <w:t xml:space="preserve"> </w:t>
      </w:r>
      <w:r>
        <w:rPr>
          <w:color w:val="5F5F5F"/>
          <w:sz w:val="20"/>
        </w:rPr>
        <w:t>depth</w:t>
      </w:r>
      <w:r>
        <w:rPr>
          <w:color w:val="5F5F5F"/>
          <w:spacing w:val="-2"/>
          <w:sz w:val="20"/>
        </w:rPr>
        <w:t xml:space="preserve"> </w:t>
      </w:r>
      <w:r>
        <w:rPr>
          <w:color w:val="5F5F5F"/>
          <w:sz w:val="20"/>
        </w:rPr>
        <w:t>where</w:t>
      </w:r>
      <w:r>
        <w:rPr>
          <w:color w:val="5F5F5F"/>
          <w:spacing w:val="-7"/>
          <w:sz w:val="20"/>
        </w:rPr>
        <w:t xml:space="preserve"> </w:t>
      </w:r>
      <w:r>
        <w:rPr>
          <w:color w:val="5F5F5F"/>
          <w:sz w:val="20"/>
        </w:rPr>
        <w:t>the</w:t>
      </w:r>
      <w:r>
        <w:rPr>
          <w:color w:val="5F5F5F"/>
          <w:spacing w:val="-2"/>
          <w:sz w:val="20"/>
        </w:rPr>
        <w:t xml:space="preserve"> </w:t>
      </w:r>
      <w:r>
        <w:rPr>
          <w:color w:val="5F5F5F"/>
          <w:sz w:val="20"/>
        </w:rPr>
        <w:t>cables are</w:t>
      </w:r>
      <w:r>
        <w:rPr>
          <w:color w:val="5F5F5F"/>
          <w:spacing w:val="-2"/>
          <w:sz w:val="20"/>
        </w:rPr>
        <w:t xml:space="preserve"> </w:t>
      </w:r>
      <w:r>
        <w:rPr>
          <w:color w:val="5F5F5F"/>
          <w:sz w:val="20"/>
        </w:rPr>
        <w:t>unaffected</w:t>
      </w:r>
      <w:r>
        <w:rPr>
          <w:color w:val="5F5F5F"/>
          <w:spacing w:val="-2"/>
          <w:sz w:val="20"/>
        </w:rPr>
        <w:t xml:space="preserve"> </w:t>
      </w:r>
      <w:r>
        <w:rPr>
          <w:color w:val="5F5F5F"/>
          <w:sz w:val="20"/>
        </w:rPr>
        <w:t>and</w:t>
      </w:r>
      <w:r>
        <w:rPr>
          <w:color w:val="5F5F5F"/>
          <w:spacing w:val="-2"/>
          <w:sz w:val="20"/>
        </w:rPr>
        <w:t xml:space="preserve"> </w:t>
      </w:r>
      <w:r>
        <w:rPr>
          <w:color w:val="5F5F5F"/>
          <w:sz w:val="20"/>
        </w:rPr>
        <w:t>or protected</w:t>
      </w:r>
      <w:r>
        <w:rPr>
          <w:color w:val="5F5F5F"/>
          <w:spacing w:val="-2"/>
          <w:sz w:val="20"/>
        </w:rPr>
        <w:t xml:space="preserve"> </w:t>
      </w:r>
      <w:r>
        <w:rPr>
          <w:color w:val="5F5F5F"/>
          <w:sz w:val="20"/>
        </w:rPr>
        <w:t>via</w:t>
      </w:r>
      <w:r>
        <w:rPr>
          <w:color w:val="5F5F5F"/>
          <w:spacing w:val="-2"/>
          <w:sz w:val="20"/>
        </w:rPr>
        <w:t xml:space="preserve"> </w:t>
      </w:r>
      <w:r>
        <w:rPr>
          <w:color w:val="5F5F5F"/>
          <w:sz w:val="20"/>
        </w:rPr>
        <w:t>concrete</w:t>
      </w:r>
      <w:r>
        <w:rPr>
          <w:color w:val="5F5F5F"/>
          <w:spacing w:val="-2"/>
          <w:sz w:val="20"/>
        </w:rPr>
        <w:t xml:space="preserve"> </w:t>
      </w:r>
      <w:r>
        <w:rPr>
          <w:color w:val="5F5F5F"/>
          <w:sz w:val="20"/>
        </w:rPr>
        <w:t>slabs which allow more weight transfer from big machinery crossing the cable.</w:t>
      </w:r>
    </w:p>
    <w:p w14:paraId="6A6CBDCF" w14:textId="77777777" w:rsidR="00B959B9" w:rsidRDefault="000B2709">
      <w:pPr>
        <w:pStyle w:val="BodyText"/>
        <w:spacing w:before="116"/>
        <w:ind w:left="112"/>
      </w:pPr>
      <w:r>
        <w:rPr>
          <w:noProof/>
        </w:rPr>
        <w:drawing>
          <wp:inline distT="0" distB="0" distL="0" distR="0" wp14:anchorId="12861481" wp14:editId="3CCD5E06">
            <wp:extent cx="103504" cy="103504"/>
            <wp:effectExtent l="0" t="0" r="0" b="0"/>
            <wp:docPr id="225" name="Image 2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Loss of wood stock and wood flow from permanent clearing of trees.</w:t>
      </w:r>
    </w:p>
    <w:p w14:paraId="68BA991F" w14:textId="77777777" w:rsidR="00B959B9" w:rsidRDefault="00B959B9">
      <w:pPr>
        <w:pStyle w:val="BodyText"/>
        <w:spacing w:before="6"/>
      </w:pPr>
    </w:p>
    <w:p w14:paraId="59911BD1" w14:textId="77777777" w:rsidR="00B959B9" w:rsidRDefault="000B2709">
      <w:pPr>
        <w:pStyle w:val="ListParagraph"/>
        <w:numPr>
          <w:ilvl w:val="3"/>
          <w:numId w:val="31"/>
        </w:numPr>
        <w:tabs>
          <w:tab w:val="left" w:pos="827"/>
        </w:tabs>
        <w:spacing w:line="360" w:lineRule="auto"/>
        <w:ind w:left="827" w:right="378"/>
        <w:rPr>
          <w:sz w:val="20"/>
        </w:rPr>
      </w:pPr>
      <w:r>
        <w:rPr>
          <w:color w:val="5F5F5F"/>
          <w:sz w:val="20"/>
        </w:rPr>
        <w:t>To fulfil wood supply contract quotas, wood stock must be available to harvest from coupes. The project will cause the permanent loss of trees in the easement which will contribute to the loss of some</w:t>
      </w:r>
      <w:r>
        <w:rPr>
          <w:color w:val="5F5F5F"/>
          <w:spacing w:val="-2"/>
          <w:sz w:val="20"/>
        </w:rPr>
        <w:t xml:space="preserve"> </w:t>
      </w:r>
      <w:r>
        <w:rPr>
          <w:color w:val="5F5F5F"/>
          <w:sz w:val="20"/>
        </w:rPr>
        <w:t>wood</w:t>
      </w:r>
      <w:r>
        <w:rPr>
          <w:color w:val="5F5F5F"/>
          <w:spacing w:val="-2"/>
          <w:sz w:val="20"/>
        </w:rPr>
        <w:t xml:space="preserve"> </w:t>
      </w:r>
      <w:r>
        <w:rPr>
          <w:color w:val="5F5F5F"/>
          <w:sz w:val="20"/>
        </w:rPr>
        <w:t>stock</w:t>
      </w:r>
      <w:r>
        <w:rPr>
          <w:color w:val="5F5F5F"/>
          <w:spacing w:val="-5"/>
          <w:sz w:val="20"/>
        </w:rPr>
        <w:t xml:space="preserve"> </w:t>
      </w:r>
      <w:r>
        <w:rPr>
          <w:color w:val="5F5F5F"/>
          <w:sz w:val="20"/>
        </w:rPr>
        <w:t>and</w:t>
      </w:r>
      <w:r>
        <w:rPr>
          <w:color w:val="5F5F5F"/>
          <w:spacing w:val="-2"/>
          <w:sz w:val="20"/>
        </w:rPr>
        <w:t xml:space="preserve"> </w:t>
      </w:r>
      <w:r>
        <w:rPr>
          <w:color w:val="5F5F5F"/>
          <w:sz w:val="20"/>
        </w:rPr>
        <w:t>wood</w:t>
      </w:r>
      <w:r>
        <w:rPr>
          <w:color w:val="5F5F5F"/>
          <w:spacing w:val="-2"/>
          <w:sz w:val="20"/>
        </w:rPr>
        <w:t xml:space="preserve"> </w:t>
      </w:r>
      <w:r>
        <w:rPr>
          <w:color w:val="5F5F5F"/>
          <w:sz w:val="20"/>
        </w:rPr>
        <w:t>flow, necessitating</w:t>
      </w:r>
      <w:r>
        <w:rPr>
          <w:color w:val="5F5F5F"/>
          <w:spacing w:val="-2"/>
          <w:sz w:val="20"/>
        </w:rPr>
        <w:t xml:space="preserve"> </w:t>
      </w:r>
      <w:r>
        <w:rPr>
          <w:color w:val="5F5F5F"/>
          <w:sz w:val="20"/>
        </w:rPr>
        <w:t>alternative</w:t>
      </w:r>
      <w:r>
        <w:rPr>
          <w:color w:val="5F5F5F"/>
          <w:spacing w:val="-2"/>
          <w:sz w:val="20"/>
        </w:rPr>
        <w:t xml:space="preserve"> </w:t>
      </w:r>
      <w:r>
        <w:rPr>
          <w:color w:val="5F5F5F"/>
          <w:sz w:val="20"/>
        </w:rPr>
        <w:t>sources of</w:t>
      </w:r>
      <w:r>
        <w:rPr>
          <w:color w:val="5F5F5F"/>
          <w:spacing w:val="-4"/>
          <w:sz w:val="20"/>
        </w:rPr>
        <w:t xml:space="preserve"> </w:t>
      </w:r>
      <w:r>
        <w:rPr>
          <w:color w:val="5F5F5F"/>
          <w:sz w:val="20"/>
        </w:rPr>
        <w:t>trees</w:t>
      </w:r>
      <w:r>
        <w:rPr>
          <w:color w:val="5F5F5F"/>
          <w:spacing w:val="-5"/>
          <w:sz w:val="20"/>
        </w:rPr>
        <w:t xml:space="preserve"> </w:t>
      </w:r>
      <w:r>
        <w:rPr>
          <w:color w:val="5F5F5F"/>
          <w:sz w:val="20"/>
        </w:rPr>
        <w:t>to</w:t>
      </w:r>
      <w:r>
        <w:rPr>
          <w:color w:val="5F5F5F"/>
          <w:spacing w:val="-2"/>
          <w:sz w:val="20"/>
        </w:rPr>
        <w:t xml:space="preserve"> </w:t>
      </w:r>
      <w:r>
        <w:rPr>
          <w:color w:val="5F5F5F"/>
          <w:sz w:val="20"/>
        </w:rPr>
        <w:t>be</w:t>
      </w:r>
      <w:r>
        <w:rPr>
          <w:color w:val="5F5F5F"/>
          <w:spacing w:val="-2"/>
          <w:sz w:val="20"/>
        </w:rPr>
        <w:t xml:space="preserve"> </w:t>
      </w:r>
      <w:r>
        <w:rPr>
          <w:color w:val="5F5F5F"/>
          <w:sz w:val="20"/>
        </w:rPr>
        <w:t>sourced</w:t>
      </w:r>
      <w:r>
        <w:rPr>
          <w:color w:val="5F5F5F"/>
          <w:spacing w:val="-6"/>
          <w:sz w:val="20"/>
        </w:rPr>
        <w:t xml:space="preserve"> </w:t>
      </w:r>
      <w:r>
        <w:rPr>
          <w:color w:val="5F5F5F"/>
          <w:sz w:val="20"/>
        </w:rPr>
        <w:t>to</w:t>
      </w:r>
      <w:r>
        <w:rPr>
          <w:color w:val="5F5F5F"/>
          <w:spacing w:val="-2"/>
          <w:sz w:val="20"/>
        </w:rPr>
        <w:t xml:space="preserve"> </w:t>
      </w:r>
      <w:r>
        <w:rPr>
          <w:color w:val="5F5F5F"/>
          <w:sz w:val="20"/>
        </w:rPr>
        <w:t>make up the contract wood supply quota.</w:t>
      </w:r>
    </w:p>
    <w:p w14:paraId="2EE50DCC" w14:textId="77777777" w:rsidR="00B959B9" w:rsidRDefault="000B2709">
      <w:pPr>
        <w:pStyle w:val="BodyText"/>
        <w:spacing w:before="122"/>
        <w:ind w:left="112"/>
      </w:pPr>
      <w:r>
        <w:rPr>
          <w:noProof/>
        </w:rPr>
        <w:drawing>
          <wp:inline distT="0" distB="0" distL="0" distR="0" wp14:anchorId="2D9CD8C2" wp14:editId="75345660">
            <wp:extent cx="103504" cy="103505"/>
            <wp:effectExtent l="0" t="0" r="0" b="0"/>
            <wp:docPr id="226" name="Image 2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Reduced wood flows from clearing of trees or pre-mature harvesting of trees.</w:t>
      </w:r>
    </w:p>
    <w:p w14:paraId="244F2207" w14:textId="77777777" w:rsidR="00B959B9" w:rsidRDefault="00B959B9">
      <w:pPr>
        <w:pStyle w:val="BodyText"/>
        <w:spacing w:before="5"/>
      </w:pPr>
    </w:p>
    <w:p w14:paraId="0AD934FF" w14:textId="77777777" w:rsidR="00B959B9" w:rsidRDefault="000B2709">
      <w:pPr>
        <w:pStyle w:val="ListParagraph"/>
        <w:numPr>
          <w:ilvl w:val="3"/>
          <w:numId w:val="31"/>
        </w:numPr>
        <w:tabs>
          <w:tab w:val="left" w:pos="827"/>
        </w:tabs>
        <w:spacing w:line="360" w:lineRule="auto"/>
        <w:ind w:left="827" w:right="186" w:hanging="361"/>
        <w:rPr>
          <w:sz w:val="20"/>
        </w:rPr>
      </w:pPr>
      <w:r>
        <w:rPr>
          <w:color w:val="5F5F5F"/>
          <w:sz w:val="20"/>
        </w:rPr>
        <w:t>Forestry operator plans for obtaining 100% volume from harvest to make wood flow quotas from a coupe. Through the project construction some of this is removed and cleared. The project may require the premature harvesting of trees (that do not meet planned tree size and standard to economically</w:t>
      </w:r>
      <w:r>
        <w:rPr>
          <w:color w:val="5F5F5F"/>
          <w:spacing w:val="-1"/>
          <w:sz w:val="20"/>
        </w:rPr>
        <w:t xml:space="preserve"> </w:t>
      </w:r>
      <w:r>
        <w:rPr>
          <w:color w:val="5F5F5F"/>
          <w:sz w:val="20"/>
        </w:rPr>
        <w:t>harvest)</w:t>
      </w:r>
      <w:r>
        <w:rPr>
          <w:color w:val="5F5F5F"/>
          <w:spacing w:val="-1"/>
          <w:sz w:val="20"/>
        </w:rPr>
        <w:t xml:space="preserve"> </w:t>
      </w:r>
      <w:r>
        <w:rPr>
          <w:color w:val="5F5F5F"/>
          <w:sz w:val="20"/>
        </w:rPr>
        <w:t>and</w:t>
      </w:r>
      <w:r>
        <w:rPr>
          <w:color w:val="5F5F5F"/>
          <w:spacing w:val="-3"/>
          <w:sz w:val="20"/>
        </w:rPr>
        <w:t xml:space="preserve"> </w:t>
      </w:r>
      <w:r>
        <w:rPr>
          <w:color w:val="5F5F5F"/>
          <w:sz w:val="20"/>
        </w:rPr>
        <w:t>by</w:t>
      </w:r>
      <w:r>
        <w:rPr>
          <w:color w:val="5F5F5F"/>
          <w:spacing w:val="-1"/>
          <w:sz w:val="20"/>
        </w:rPr>
        <w:t xml:space="preserve"> </w:t>
      </w:r>
      <w:r>
        <w:rPr>
          <w:color w:val="5F5F5F"/>
          <w:sz w:val="20"/>
        </w:rPr>
        <w:t>doing</w:t>
      </w:r>
      <w:r>
        <w:rPr>
          <w:color w:val="5F5F5F"/>
          <w:spacing w:val="-3"/>
          <w:sz w:val="20"/>
        </w:rPr>
        <w:t xml:space="preserve"> </w:t>
      </w:r>
      <w:r>
        <w:rPr>
          <w:color w:val="5F5F5F"/>
          <w:sz w:val="20"/>
        </w:rPr>
        <w:t>so</w:t>
      </w:r>
      <w:r>
        <w:rPr>
          <w:color w:val="5F5F5F"/>
          <w:spacing w:val="-3"/>
          <w:sz w:val="20"/>
        </w:rPr>
        <w:t xml:space="preserve"> </w:t>
      </w:r>
      <w:r>
        <w:rPr>
          <w:color w:val="5F5F5F"/>
          <w:sz w:val="20"/>
        </w:rPr>
        <w:t>it does</w:t>
      </w:r>
      <w:r>
        <w:rPr>
          <w:color w:val="5F5F5F"/>
          <w:spacing w:val="-4"/>
          <w:sz w:val="20"/>
        </w:rPr>
        <w:t xml:space="preserve"> </w:t>
      </w:r>
      <w:r>
        <w:rPr>
          <w:color w:val="5F5F5F"/>
          <w:sz w:val="20"/>
        </w:rPr>
        <w:t>not allow</w:t>
      </w:r>
      <w:r>
        <w:rPr>
          <w:color w:val="5F5F5F"/>
          <w:spacing w:val="-3"/>
          <w:sz w:val="20"/>
        </w:rPr>
        <w:t xml:space="preserve"> </w:t>
      </w:r>
      <w:r>
        <w:rPr>
          <w:color w:val="5F5F5F"/>
          <w:sz w:val="20"/>
        </w:rPr>
        <w:t>forestry</w:t>
      </w:r>
      <w:r>
        <w:rPr>
          <w:color w:val="5F5F5F"/>
          <w:spacing w:val="-1"/>
          <w:sz w:val="20"/>
        </w:rPr>
        <w:t xml:space="preserve"> </w:t>
      </w:r>
      <w:r>
        <w:rPr>
          <w:color w:val="5F5F5F"/>
          <w:sz w:val="20"/>
        </w:rPr>
        <w:t>to</w:t>
      </w:r>
      <w:r>
        <w:rPr>
          <w:color w:val="5F5F5F"/>
          <w:spacing w:val="-8"/>
          <w:sz w:val="20"/>
        </w:rPr>
        <w:t xml:space="preserve"> </w:t>
      </w:r>
      <w:proofErr w:type="spellStart"/>
      <w:r>
        <w:rPr>
          <w:color w:val="5F5F5F"/>
          <w:sz w:val="20"/>
        </w:rPr>
        <w:t>realise</w:t>
      </w:r>
      <w:proofErr w:type="spellEnd"/>
      <w:r>
        <w:rPr>
          <w:color w:val="5F5F5F"/>
          <w:spacing w:val="-3"/>
          <w:sz w:val="20"/>
        </w:rPr>
        <w:t xml:space="preserve"> </w:t>
      </w:r>
      <w:r>
        <w:rPr>
          <w:color w:val="5F5F5F"/>
          <w:sz w:val="20"/>
        </w:rPr>
        <w:t>the</w:t>
      </w:r>
      <w:r>
        <w:rPr>
          <w:color w:val="5F5F5F"/>
          <w:spacing w:val="-3"/>
          <w:sz w:val="20"/>
        </w:rPr>
        <w:t xml:space="preserve"> </w:t>
      </w:r>
      <w:r>
        <w:rPr>
          <w:color w:val="5F5F5F"/>
          <w:sz w:val="20"/>
        </w:rPr>
        <w:t>full</w:t>
      </w:r>
      <w:r>
        <w:rPr>
          <w:color w:val="5F5F5F"/>
          <w:spacing w:val="-4"/>
          <w:sz w:val="20"/>
        </w:rPr>
        <w:t xml:space="preserve"> </w:t>
      </w:r>
      <w:r>
        <w:rPr>
          <w:color w:val="5F5F5F"/>
          <w:sz w:val="20"/>
        </w:rPr>
        <w:t>economic</w:t>
      </w:r>
      <w:r>
        <w:rPr>
          <w:color w:val="5F5F5F"/>
          <w:spacing w:val="-1"/>
          <w:sz w:val="20"/>
        </w:rPr>
        <w:t xml:space="preserve"> </w:t>
      </w:r>
      <w:r>
        <w:rPr>
          <w:color w:val="5F5F5F"/>
          <w:sz w:val="20"/>
        </w:rPr>
        <w:t>potential of those trees removed nor provide the required volumes for the supply contract.</w:t>
      </w:r>
    </w:p>
    <w:p w14:paraId="49D2D4EE" w14:textId="77777777" w:rsidR="00B959B9" w:rsidRDefault="000B2709">
      <w:pPr>
        <w:pStyle w:val="BodyText"/>
        <w:spacing w:before="118"/>
        <w:ind w:left="112"/>
      </w:pPr>
      <w:r>
        <w:rPr>
          <w:noProof/>
        </w:rPr>
        <w:drawing>
          <wp:inline distT="0" distB="0" distL="0" distR="0" wp14:anchorId="73E2A126" wp14:editId="584D2DCF">
            <wp:extent cx="103504" cy="103505"/>
            <wp:effectExtent l="0" t="0" r="0" b="0"/>
            <wp:docPr id="227" name="Image 2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Loss of wood stock and reduced wood flow</w:t>
      </w:r>
      <w:r>
        <w:rPr>
          <w:color w:val="5F5F5F"/>
          <w:spacing w:val="-2"/>
        </w:rPr>
        <w:t xml:space="preserve"> </w:t>
      </w:r>
      <w:r>
        <w:rPr>
          <w:color w:val="5F5F5F"/>
        </w:rPr>
        <w:t>from introduced diseases (plant pathogens such as</w:t>
      </w:r>
    </w:p>
    <w:p w14:paraId="383F9470" w14:textId="77777777" w:rsidR="00B959B9" w:rsidRDefault="000B2709">
      <w:pPr>
        <w:spacing w:before="115"/>
        <w:ind w:left="472"/>
        <w:rPr>
          <w:sz w:val="20"/>
        </w:rPr>
      </w:pPr>
      <w:r>
        <w:rPr>
          <w:i/>
          <w:color w:val="5F5F5F"/>
          <w:sz w:val="20"/>
        </w:rPr>
        <w:t>Phytophthora</w:t>
      </w:r>
      <w:r>
        <w:rPr>
          <w:i/>
          <w:color w:val="5F5F5F"/>
          <w:spacing w:val="-7"/>
          <w:sz w:val="20"/>
        </w:rPr>
        <w:t xml:space="preserve"> </w:t>
      </w:r>
      <w:proofErr w:type="spellStart"/>
      <w:r>
        <w:rPr>
          <w:i/>
          <w:color w:val="5F5F5F"/>
          <w:sz w:val="20"/>
        </w:rPr>
        <w:t>cinnamomi</w:t>
      </w:r>
      <w:proofErr w:type="spellEnd"/>
      <w:r>
        <w:rPr>
          <w:color w:val="5F5F5F"/>
          <w:sz w:val="20"/>
        </w:rPr>
        <w:t>,</w:t>
      </w:r>
      <w:r>
        <w:rPr>
          <w:color w:val="5F5F5F"/>
          <w:spacing w:val="-3"/>
          <w:sz w:val="20"/>
        </w:rPr>
        <w:t xml:space="preserve"> </w:t>
      </w:r>
      <w:r>
        <w:rPr>
          <w:color w:val="5F5F5F"/>
          <w:sz w:val="20"/>
        </w:rPr>
        <w:t>which</w:t>
      </w:r>
      <w:r>
        <w:rPr>
          <w:color w:val="5F5F5F"/>
          <w:spacing w:val="-6"/>
          <w:sz w:val="20"/>
        </w:rPr>
        <w:t xml:space="preserve"> </w:t>
      </w:r>
      <w:r>
        <w:rPr>
          <w:color w:val="5F5F5F"/>
          <w:sz w:val="20"/>
        </w:rPr>
        <w:t>is</w:t>
      </w:r>
      <w:r>
        <w:rPr>
          <w:color w:val="5F5F5F"/>
          <w:spacing w:val="-9"/>
          <w:sz w:val="20"/>
        </w:rPr>
        <w:t xml:space="preserve"> </w:t>
      </w:r>
      <w:r>
        <w:rPr>
          <w:color w:val="5F5F5F"/>
          <w:sz w:val="20"/>
        </w:rPr>
        <w:t>more</w:t>
      </w:r>
      <w:r>
        <w:rPr>
          <w:color w:val="5F5F5F"/>
          <w:spacing w:val="-6"/>
          <w:sz w:val="20"/>
        </w:rPr>
        <w:t xml:space="preserve"> </w:t>
      </w:r>
      <w:r>
        <w:rPr>
          <w:color w:val="5F5F5F"/>
          <w:sz w:val="20"/>
        </w:rPr>
        <w:t>commonly</w:t>
      </w:r>
      <w:r>
        <w:rPr>
          <w:color w:val="5F5F5F"/>
          <w:spacing w:val="-9"/>
          <w:sz w:val="20"/>
        </w:rPr>
        <w:t xml:space="preserve"> </w:t>
      </w:r>
      <w:r>
        <w:rPr>
          <w:color w:val="5F5F5F"/>
          <w:sz w:val="20"/>
        </w:rPr>
        <w:t>known</w:t>
      </w:r>
      <w:r>
        <w:rPr>
          <w:color w:val="5F5F5F"/>
          <w:spacing w:val="-6"/>
          <w:sz w:val="20"/>
        </w:rPr>
        <w:t xml:space="preserve"> </w:t>
      </w:r>
      <w:r>
        <w:rPr>
          <w:color w:val="5F5F5F"/>
          <w:sz w:val="20"/>
        </w:rPr>
        <w:t>as</w:t>
      </w:r>
      <w:r>
        <w:rPr>
          <w:color w:val="5F5F5F"/>
          <w:spacing w:val="-4"/>
          <w:sz w:val="20"/>
        </w:rPr>
        <w:t xml:space="preserve"> </w:t>
      </w:r>
      <w:r>
        <w:rPr>
          <w:color w:val="5F5F5F"/>
          <w:spacing w:val="-2"/>
          <w:sz w:val="20"/>
        </w:rPr>
        <w:t>dieback).</w:t>
      </w:r>
    </w:p>
    <w:p w14:paraId="7A2E6EB1" w14:textId="77777777" w:rsidR="00B959B9" w:rsidRDefault="00B959B9">
      <w:pPr>
        <w:pStyle w:val="BodyText"/>
        <w:spacing w:before="6"/>
      </w:pPr>
    </w:p>
    <w:p w14:paraId="62596C9E" w14:textId="77777777" w:rsidR="00B959B9" w:rsidRDefault="000B2709">
      <w:pPr>
        <w:pStyle w:val="ListParagraph"/>
        <w:numPr>
          <w:ilvl w:val="3"/>
          <w:numId w:val="31"/>
        </w:numPr>
        <w:tabs>
          <w:tab w:val="left" w:pos="827"/>
        </w:tabs>
        <w:spacing w:line="360" w:lineRule="auto"/>
        <w:ind w:left="827" w:right="157"/>
        <w:rPr>
          <w:sz w:val="20"/>
        </w:rPr>
      </w:pPr>
      <w:r>
        <w:rPr>
          <w:color w:val="5F5F5F"/>
          <w:sz w:val="20"/>
        </w:rPr>
        <w:t>The introduction of diseases into forestry during construction or operation would establish an ongoing management issue, which may require more resources and investment to protect the remaining</w:t>
      </w:r>
      <w:r>
        <w:rPr>
          <w:color w:val="5F5F5F"/>
          <w:spacing w:val="-4"/>
          <w:sz w:val="20"/>
        </w:rPr>
        <w:t xml:space="preserve"> </w:t>
      </w:r>
      <w:r>
        <w:rPr>
          <w:color w:val="5F5F5F"/>
          <w:sz w:val="20"/>
        </w:rPr>
        <w:t>coupes</w:t>
      </w:r>
      <w:r>
        <w:rPr>
          <w:color w:val="5F5F5F"/>
          <w:spacing w:val="-2"/>
          <w:sz w:val="20"/>
        </w:rPr>
        <w:t xml:space="preserve"> </w:t>
      </w:r>
      <w:r>
        <w:rPr>
          <w:color w:val="5F5F5F"/>
          <w:sz w:val="20"/>
        </w:rPr>
        <w:t>for</w:t>
      </w:r>
      <w:r>
        <w:rPr>
          <w:color w:val="5F5F5F"/>
          <w:spacing w:val="-2"/>
          <w:sz w:val="20"/>
        </w:rPr>
        <w:t xml:space="preserve"> </w:t>
      </w:r>
      <w:r>
        <w:rPr>
          <w:color w:val="5F5F5F"/>
          <w:sz w:val="20"/>
        </w:rPr>
        <w:t>economical</w:t>
      </w:r>
      <w:r>
        <w:rPr>
          <w:color w:val="5F5F5F"/>
          <w:spacing w:val="-4"/>
          <w:sz w:val="20"/>
        </w:rPr>
        <w:t xml:space="preserve"> </w:t>
      </w:r>
      <w:r>
        <w:rPr>
          <w:color w:val="5F5F5F"/>
          <w:sz w:val="20"/>
        </w:rPr>
        <w:t>harvest</w:t>
      </w:r>
      <w:r>
        <w:rPr>
          <w:color w:val="5F5F5F"/>
          <w:spacing w:val="-2"/>
          <w:sz w:val="20"/>
        </w:rPr>
        <w:t xml:space="preserve"> </w:t>
      </w:r>
      <w:r>
        <w:rPr>
          <w:color w:val="5F5F5F"/>
          <w:sz w:val="20"/>
        </w:rPr>
        <w:t>and</w:t>
      </w:r>
      <w:r>
        <w:rPr>
          <w:color w:val="5F5F5F"/>
          <w:spacing w:val="-4"/>
          <w:sz w:val="20"/>
        </w:rPr>
        <w:t xml:space="preserve"> </w:t>
      </w:r>
      <w:r>
        <w:rPr>
          <w:color w:val="5F5F5F"/>
          <w:sz w:val="20"/>
        </w:rPr>
        <w:t>conservation.</w:t>
      </w:r>
      <w:r>
        <w:rPr>
          <w:color w:val="5F5F5F"/>
          <w:spacing w:val="-2"/>
          <w:sz w:val="20"/>
        </w:rPr>
        <w:t xml:space="preserve"> </w:t>
      </w:r>
      <w:r>
        <w:rPr>
          <w:color w:val="5F5F5F"/>
          <w:sz w:val="20"/>
        </w:rPr>
        <w:t>The</w:t>
      </w:r>
      <w:r>
        <w:rPr>
          <w:color w:val="5F5F5F"/>
          <w:spacing w:val="-7"/>
          <w:sz w:val="20"/>
        </w:rPr>
        <w:t xml:space="preserve"> </w:t>
      </w:r>
      <w:r>
        <w:rPr>
          <w:color w:val="5F5F5F"/>
          <w:sz w:val="20"/>
        </w:rPr>
        <w:t>immediate</w:t>
      </w:r>
      <w:r>
        <w:rPr>
          <w:color w:val="5F5F5F"/>
          <w:spacing w:val="-4"/>
          <w:sz w:val="20"/>
        </w:rPr>
        <w:t xml:space="preserve"> </w:t>
      </w:r>
      <w:r>
        <w:rPr>
          <w:color w:val="5F5F5F"/>
          <w:sz w:val="20"/>
        </w:rPr>
        <w:t>impact</w:t>
      </w:r>
      <w:r>
        <w:rPr>
          <w:color w:val="5F5F5F"/>
          <w:spacing w:val="-2"/>
          <w:sz w:val="20"/>
        </w:rPr>
        <w:t xml:space="preserve"> </w:t>
      </w:r>
      <w:r>
        <w:rPr>
          <w:color w:val="5F5F5F"/>
          <w:sz w:val="20"/>
        </w:rPr>
        <w:t>would</w:t>
      </w:r>
      <w:r>
        <w:rPr>
          <w:color w:val="5F5F5F"/>
          <w:spacing w:val="-4"/>
          <w:sz w:val="20"/>
        </w:rPr>
        <w:t xml:space="preserve"> </w:t>
      </w:r>
      <w:r>
        <w:rPr>
          <w:color w:val="5F5F5F"/>
          <w:sz w:val="20"/>
        </w:rPr>
        <w:t>depend</w:t>
      </w:r>
      <w:r>
        <w:rPr>
          <w:color w:val="5F5F5F"/>
          <w:spacing w:val="-4"/>
          <w:sz w:val="20"/>
        </w:rPr>
        <w:t xml:space="preserve"> </w:t>
      </w:r>
      <w:r>
        <w:rPr>
          <w:color w:val="5F5F5F"/>
          <w:sz w:val="20"/>
        </w:rPr>
        <w:t xml:space="preserve">on the number of trees in a </w:t>
      </w:r>
      <w:proofErr w:type="gramStart"/>
      <w:r>
        <w:rPr>
          <w:color w:val="5F5F5F"/>
          <w:sz w:val="20"/>
        </w:rPr>
        <w:t>coupe</w:t>
      </w:r>
      <w:proofErr w:type="gramEnd"/>
      <w:r>
        <w:rPr>
          <w:color w:val="5F5F5F"/>
          <w:sz w:val="20"/>
        </w:rPr>
        <w:t xml:space="preserve"> that are affected. This would affect wood flow that may have been </w:t>
      </w:r>
      <w:proofErr w:type="spellStart"/>
      <w:r>
        <w:rPr>
          <w:color w:val="5F5F5F"/>
          <w:sz w:val="20"/>
        </w:rPr>
        <w:t>realised</w:t>
      </w:r>
      <w:proofErr w:type="spellEnd"/>
      <w:r>
        <w:rPr>
          <w:color w:val="5F5F5F"/>
          <w:sz w:val="20"/>
        </w:rPr>
        <w:t xml:space="preserve"> from the coupe.</w:t>
      </w:r>
    </w:p>
    <w:p w14:paraId="1BA8CE08" w14:textId="77777777" w:rsidR="00B959B9" w:rsidRDefault="00B959B9">
      <w:pPr>
        <w:spacing w:line="360" w:lineRule="auto"/>
        <w:rPr>
          <w:sz w:val="20"/>
        </w:rPr>
        <w:sectPr w:rsidR="00B959B9">
          <w:pgSz w:w="11910" w:h="16840"/>
          <w:pgMar w:top="1500" w:right="1020" w:bottom="820" w:left="1020" w:header="467" w:footer="636" w:gutter="0"/>
          <w:cols w:space="720"/>
        </w:sectPr>
      </w:pPr>
    </w:p>
    <w:p w14:paraId="35F4BA36" w14:textId="77777777" w:rsidR="00B959B9" w:rsidRDefault="000B2709">
      <w:pPr>
        <w:pStyle w:val="BodyText"/>
        <w:spacing w:before="92" w:line="360" w:lineRule="auto"/>
        <w:ind w:left="112" w:right="153"/>
      </w:pPr>
      <w:r>
        <w:rPr>
          <w:color w:val="5F5F5F"/>
        </w:rPr>
        <w:lastRenderedPageBreak/>
        <w:t xml:space="preserve">There is the potential for fire to occur due to construction or operation activities, which could result in a loss of wood and wood flow in affected areas. The risk of bushfires occurring across the project alignment has been assessed in </w:t>
      </w:r>
      <w:r>
        <w:rPr>
          <w:color w:val="585858"/>
        </w:rPr>
        <w:t>Volume 4, Chapter 12 – Bushfire, a</w:t>
      </w:r>
      <w:r>
        <w:rPr>
          <w:color w:val="5F5F5F"/>
        </w:rPr>
        <w:t>nd is therefore not re-assessed for forestry. The Bushfire</w:t>
      </w:r>
      <w:r>
        <w:rPr>
          <w:color w:val="5F5F5F"/>
          <w:spacing w:val="-4"/>
        </w:rPr>
        <w:t xml:space="preserve"> </w:t>
      </w:r>
      <w:r>
        <w:rPr>
          <w:color w:val="5F5F5F"/>
        </w:rPr>
        <w:t>assessment</w:t>
      </w:r>
      <w:r>
        <w:rPr>
          <w:color w:val="5F5F5F"/>
          <w:spacing w:val="-6"/>
        </w:rPr>
        <w:t xml:space="preserve"> </w:t>
      </w:r>
      <w:r>
        <w:rPr>
          <w:color w:val="5F5F5F"/>
        </w:rPr>
        <w:t>has</w:t>
      </w:r>
      <w:r>
        <w:rPr>
          <w:color w:val="5F5F5F"/>
          <w:spacing w:val="-2"/>
        </w:rPr>
        <w:t xml:space="preserve"> </w:t>
      </w:r>
      <w:r>
        <w:rPr>
          <w:color w:val="5F5F5F"/>
        </w:rPr>
        <w:t>recommended</w:t>
      </w:r>
      <w:r>
        <w:rPr>
          <w:color w:val="5F5F5F"/>
          <w:spacing w:val="-4"/>
        </w:rPr>
        <w:t xml:space="preserve"> </w:t>
      </w:r>
      <w:r>
        <w:rPr>
          <w:color w:val="5F5F5F"/>
        </w:rPr>
        <w:t>EPRs</w:t>
      </w:r>
      <w:r>
        <w:rPr>
          <w:color w:val="5F5F5F"/>
          <w:spacing w:val="-2"/>
        </w:rPr>
        <w:t xml:space="preserve"> </w:t>
      </w:r>
      <w:r>
        <w:rPr>
          <w:color w:val="5F5F5F"/>
        </w:rPr>
        <w:t>for</w:t>
      </w:r>
      <w:r>
        <w:rPr>
          <w:color w:val="5F5F5F"/>
          <w:spacing w:val="-7"/>
        </w:rPr>
        <w:t xml:space="preserve"> </w:t>
      </w:r>
      <w:r>
        <w:rPr>
          <w:color w:val="5F5F5F"/>
        </w:rPr>
        <w:t>bushfire</w:t>
      </w:r>
      <w:r>
        <w:rPr>
          <w:color w:val="5F5F5F"/>
          <w:spacing w:val="-4"/>
        </w:rPr>
        <w:t xml:space="preserve"> </w:t>
      </w:r>
      <w:r>
        <w:rPr>
          <w:color w:val="5F5F5F"/>
        </w:rPr>
        <w:t>prevention</w:t>
      </w:r>
      <w:r>
        <w:rPr>
          <w:color w:val="5F5F5F"/>
          <w:spacing w:val="-4"/>
        </w:rPr>
        <w:t xml:space="preserve"> </w:t>
      </w:r>
      <w:r>
        <w:rPr>
          <w:color w:val="5F5F5F"/>
        </w:rPr>
        <w:t>and</w:t>
      </w:r>
      <w:r>
        <w:rPr>
          <w:color w:val="5F5F5F"/>
          <w:spacing w:val="-4"/>
        </w:rPr>
        <w:t xml:space="preserve"> </w:t>
      </w:r>
      <w:r>
        <w:rPr>
          <w:color w:val="5F5F5F"/>
        </w:rPr>
        <w:t>bushfire</w:t>
      </w:r>
      <w:r>
        <w:rPr>
          <w:color w:val="5F5F5F"/>
          <w:spacing w:val="-4"/>
        </w:rPr>
        <w:t xml:space="preserve"> </w:t>
      </w:r>
      <w:r>
        <w:rPr>
          <w:color w:val="5F5F5F"/>
        </w:rPr>
        <w:t>emergency</w:t>
      </w:r>
      <w:r>
        <w:rPr>
          <w:color w:val="5F5F5F"/>
          <w:spacing w:val="-2"/>
        </w:rPr>
        <w:t xml:space="preserve"> </w:t>
      </w:r>
      <w:r>
        <w:rPr>
          <w:color w:val="5F5F5F"/>
        </w:rPr>
        <w:t>management for the project, including the forestry area.</w:t>
      </w:r>
    </w:p>
    <w:p w14:paraId="08987107" w14:textId="77777777" w:rsidR="00B959B9" w:rsidRDefault="000B2709">
      <w:pPr>
        <w:pStyle w:val="BodyText"/>
        <w:spacing w:before="118" w:line="360" w:lineRule="auto"/>
        <w:ind w:left="113" w:right="120" w:hanging="1"/>
      </w:pPr>
      <w:hyperlink w:anchor="_bookmark9" w:history="1">
        <w:r>
          <w:rPr>
            <w:color w:val="585858"/>
          </w:rPr>
          <w:t>Table</w:t>
        </w:r>
        <w:r>
          <w:rPr>
            <w:color w:val="585858"/>
            <w:spacing w:val="-2"/>
          </w:rPr>
          <w:t xml:space="preserve"> </w:t>
        </w:r>
        <w:r>
          <w:rPr>
            <w:color w:val="585858"/>
          </w:rPr>
          <w:t>6-9</w:t>
        </w:r>
      </w:hyperlink>
      <w:r>
        <w:rPr>
          <w:color w:val="585858"/>
          <w:spacing w:val="-2"/>
        </w:rPr>
        <w:t xml:space="preserve"> </w:t>
      </w:r>
      <w:r>
        <w:rPr>
          <w:color w:val="585858"/>
        </w:rPr>
        <w:t>presents the</w:t>
      </w:r>
      <w:r>
        <w:rPr>
          <w:color w:val="585858"/>
          <w:spacing w:val="-7"/>
        </w:rPr>
        <w:t xml:space="preserve"> </w:t>
      </w:r>
      <w:r>
        <w:rPr>
          <w:color w:val="585858"/>
        </w:rPr>
        <w:t>potential</w:t>
      </w:r>
      <w:r>
        <w:rPr>
          <w:color w:val="585858"/>
          <w:spacing w:val="-2"/>
        </w:rPr>
        <w:t xml:space="preserve"> </w:t>
      </w:r>
      <w:r>
        <w:rPr>
          <w:color w:val="585858"/>
        </w:rPr>
        <w:t>impacts</w:t>
      </w:r>
      <w:r>
        <w:rPr>
          <w:color w:val="585858"/>
          <w:spacing w:val="-5"/>
        </w:rPr>
        <w:t xml:space="preserve"> </w:t>
      </w:r>
      <w:r>
        <w:rPr>
          <w:color w:val="585858"/>
        </w:rPr>
        <w:t>to</w:t>
      </w:r>
      <w:r>
        <w:rPr>
          <w:color w:val="585858"/>
          <w:spacing w:val="-2"/>
        </w:rPr>
        <w:t xml:space="preserve"> </w:t>
      </w:r>
      <w:r>
        <w:rPr>
          <w:color w:val="585858"/>
        </w:rPr>
        <w:t>forestry</w:t>
      </w:r>
      <w:r>
        <w:rPr>
          <w:color w:val="585858"/>
          <w:spacing w:val="-5"/>
        </w:rPr>
        <w:t xml:space="preserve"> </w:t>
      </w:r>
      <w:r>
        <w:rPr>
          <w:color w:val="585858"/>
        </w:rPr>
        <w:t>operations during</w:t>
      </w:r>
      <w:r>
        <w:rPr>
          <w:color w:val="585858"/>
          <w:spacing w:val="-2"/>
        </w:rPr>
        <w:t xml:space="preserve"> </w:t>
      </w:r>
      <w:r>
        <w:rPr>
          <w:color w:val="585858"/>
        </w:rPr>
        <w:t>construction</w:t>
      </w:r>
      <w:r>
        <w:rPr>
          <w:color w:val="585858"/>
          <w:spacing w:val="-2"/>
        </w:rPr>
        <w:t xml:space="preserve"> </w:t>
      </w:r>
      <w:r>
        <w:rPr>
          <w:color w:val="585858"/>
        </w:rPr>
        <w:t>before</w:t>
      </w:r>
      <w:r>
        <w:rPr>
          <w:color w:val="585858"/>
          <w:spacing w:val="-11"/>
        </w:rPr>
        <w:t xml:space="preserve"> </w:t>
      </w:r>
      <w:r>
        <w:rPr>
          <w:color w:val="585858"/>
        </w:rPr>
        <w:t>the</w:t>
      </w:r>
      <w:r>
        <w:rPr>
          <w:color w:val="585858"/>
          <w:spacing w:val="-2"/>
        </w:rPr>
        <w:t xml:space="preserve"> </w:t>
      </w:r>
      <w:r>
        <w:rPr>
          <w:color w:val="585858"/>
        </w:rPr>
        <w:t>application</w:t>
      </w:r>
      <w:r>
        <w:rPr>
          <w:color w:val="585858"/>
          <w:spacing w:val="-2"/>
        </w:rPr>
        <w:t xml:space="preserve"> </w:t>
      </w:r>
      <w:r>
        <w:rPr>
          <w:color w:val="585858"/>
        </w:rPr>
        <w:t xml:space="preserve">of </w:t>
      </w:r>
      <w:r>
        <w:rPr>
          <w:color w:val="585858"/>
          <w:spacing w:val="-2"/>
        </w:rPr>
        <w:t>EPRs.</w:t>
      </w:r>
    </w:p>
    <w:p w14:paraId="5B34D0FD" w14:textId="77777777" w:rsidR="00B959B9" w:rsidRDefault="000B2709">
      <w:pPr>
        <w:pStyle w:val="BodyText"/>
        <w:spacing w:before="6"/>
        <w:rPr>
          <w:sz w:val="18"/>
        </w:rPr>
      </w:pPr>
      <w:r>
        <w:rPr>
          <w:noProof/>
        </w:rPr>
        <w:drawing>
          <wp:anchor distT="0" distB="0" distL="0" distR="0" simplePos="0" relativeHeight="487649792" behindDoc="1" locked="0" layoutInCell="1" allowOverlap="1" wp14:anchorId="23E3338B" wp14:editId="5E3D3110">
            <wp:simplePos x="0" y="0"/>
            <wp:positionH relativeFrom="page">
              <wp:posOffset>713231</wp:posOffset>
            </wp:positionH>
            <wp:positionV relativeFrom="paragraph">
              <wp:posOffset>150744</wp:posOffset>
            </wp:positionV>
            <wp:extent cx="2819399" cy="137159"/>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33" cstate="print"/>
                    <a:stretch>
                      <a:fillRect/>
                    </a:stretch>
                  </pic:blipFill>
                  <pic:spPr>
                    <a:xfrm>
                      <a:off x="0" y="0"/>
                      <a:ext cx="2819399" cy="137159"/>
                    </a:xfrm>
                    <a:prstGeom prst="rect">
                      <a:avLst/>
                    </a:prstGeom>
                  </pic:spPr>
                </pic:pic>
              </a:graphicData>
            </a:graphic>
          </wp:anchor>
        </w:drawing>
      </w:r>
    </w:p>
    <w:p w14:paraId="144263A3"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6498"/>
        <w:gridCol w:w="1110"/>
        <w:gridCol w:w="1056"/>
        <w:gridCol w:w="974"/>
      </w:tblGrid>
      <w:tr w:rsidR="00B959B9" w14:paraId="4F594956" w14:textId="77777777">
        <w:trPr>
          <w:trHeight w:val="474"/>
        </w:trPr>
        <w:tc>
          <w:tcPr>
            <w:tcW w:w="6498" w:type="dxa"/>
            <w:shd w:val="clear" w:color="auto" w:fill="133149"/>
          </w:tcPr>
          <w:p w14:paraId="51F52301" w14:textId="77777777" w:rsidR="00B959B9" w:rsidRDefault="000B2709">
            <w:pPr>
              <w:pStyle w:val="TableParagraph"/>
              <w:spacing w:before="133"/>
              <w:rPr>
                <w:b/>
                <w:sz w:val="18"/>
              </w:rPr>
            </w:pPr>
            <w:bookmarkStart w:id="26" w:name="_bookmark9"/>
            <w:bookmarkEnd w:id="26"/>
            <w:r>
              <w:rPr>
                <w:b/>
                <w:color w:val="FFFFFF"/>
                <w:spacing w:val="-2"/>
                <w:sz w:val="18"/>
              </w:rPr>
              <w:t>Impact</w:t>
            </w:r>
          </w:p>
        </w:tc>
        <w:tc>
          <w:tcPr>
            <w:tcW w:w="3140" w:type="dxa"/>
            <w:gridSpan w:val="3"/>
            <w:shd w:val="clear" w:color="auto" w:fill="133149"/>
          </w:tcPr>
          <w:p w14:paraId="444CBF72" w14:textId="77777777" w:rsidR="00B959B9" w:rsidRDefault="000B2709">
            <w:pPr>
              <w:pStyle w:val="TableParagraph"/>
              <w:spacing w:before="133"/>
              <w:ind w:left="519"/>
              <w:rPr>
                <w:b/>
                <w:sz w:val="18"/>
              </w:rPr>
            </w:pPr>
            <w:r>
              <w:rPr>
                <w:b/>
                <w:color w:val="FFFFFF"/>
                <w:sz w:val="18"/>
              </w:rPr>
              <w:t>Initial</w:t>
            </w:r>
            <w:r>
              <w:rPr>
                <w:b/>
                <w:color w:val="FFFFFF"/>
                <w:spacing w:val="-4"/>
                <w:sz w:val="18"/>
              </w:rPr>
              <w:t xml:space="preserve"> </w:t>
            </w:r>
            <w:r>
              <w:rPr>
                <w:b/>
                <w:color w:val="FFFFFF"/>
                <w:sz w:val="18"/>
              </w:rPr>
              <w:t>impact</w:t>
            </w:r>
            <w:r>
              <w:rPr>
                <w:b/>
                <w:color w:val="FFFFFF"/>
                <w:spacing w:val="-4"/>
                <w:sz w:val="18"/>
              </w:rPr>
              <w:t xml:space="preserve"> </w:t>
            </w:r>
            <w:r>
              <w:rPr>
                <w:b/>
                <w:color w:val="FFFFFF"/>
                <w:spacing w:val="-2"/>
                <w:sz w:val="18"/>
              </w:rPr>
              <w:t>assessment</w:t>
            </w:r>
          </w:p>
        </w:tc>
      </w:tr>
      <w:tr w:rsidR="00B959B9" w14:paraId="2D1C9D43" w14:textId="77777777">
        <w:trPr>
          <w:trHeight w:val="476"/>
        </w:trPr>
        <w:tc>
          <w:tcPr>
            <w:tcW w:w="6498" w:type="dxa"/>
            <w:shd w:val="clear" w:color="auto" w:fill="133149"/>
          </w:tcPr>
          <w:p w14:paraId="2F5F48AD" w14:textId="77777777" w:rsidR="00B959B9" w:rsidRDefault="00B959B9">
            <w:pPr>
              <w:pStyle w:val="TableParagraph"/>
              <w:spacing w:before="0"/>
              <w:ind w:left="0"/>
              <w:rPr>
                <w:rFonts w:ascii="Times New Roman"/>
                <w:sz w:val="18"/>
              </w:rPr>
            </w:pPr>
          </w:p>
        </w:tc>
        <w:tc>
          <w:tcPr>
            <w:tcW w:w="1110" w:type="dxa"/>
            <w:shd w:val="clear" w:color="auto" w:fill="133149"/>
          </w:tcPr>
          <w:p w14:paraId="7573E5EB" w14:textId="77777777" w:rsidR="00B959B9" w:rsidRDefault="000B2709">
            <w:pPr>
              <w:pStyle w:val="TableParagraph"/>
              <w:spacing w:before="129"/>
              <w:ind w:left="188"/>
              <w:rPr>
                <w:sz w:val="18"/>
              </w:rPr>
            </w:pPr>
            <w:r>
              <w:rPr>
                <w:color w:val="FFFFFF"/>
                <w:spacing w:val="-2"/>
                <w:sz w:val="18"/>
              </w:rPr>
              <w:t>Sensitivity</w:t>
            </w:r>
          </w:p>
        </w:tc>
        <w:tc>
          <w:tcPr>
            <w:tcW w:w="1056" w:type="dxa"/>
            <w:shd w:val="clear" w:color="auto" w:fill="133149"/>
          </w:tcPr>
          <w:p w14:paraId="7A4856BD" w14:textId="77777777" w:rsidR="00B959B9" w:rsidRDefault="000B2709">
            <w:pPr>
              <w:pStyle w:val="TableParagraph"/>
              <w:spacing w:before="129"/>
              <w:ind w:left="105"/>
              <w:rPr>
                <w:sz w:val="18"/>
              </w:rPr>
            </w:pPr>
            <w:r>
              <w:rPr>
                <w:color w:val="FFFFFF"/>
                <w:spacing w:val="-2"/>
                <w:sz w:val="18"/>
              </w:rPr>
              <w:t>Magnitude</w:t>
            </w:r>
          </w:p>
        </w:tc>
        <w:tc>
          <w:tcPr>
            <w:tcW w:w="974" w:type="dxa"/>
            <w:shd w:val="clear" w:color="auto" w:fill="133149"/>
          </w:tcPr>
          <w:p w14:paraId="44347FEE" w14:textId="77777777" w:rsidR="00B959B9" w:rsidRDefault="000B2709">
            <w:pPr>
              <w:pStyle w:val="TableParagraph"/>
              <w:spacing w:before="129"/>
              <w:ind w:left="105"/>
              <w:rPr>
                <w:sz w:val="18"/>
              </w:rPr>
            </w:pPr>
            <w:r>
              <w:rPr>
                <w:color w:val="FFFFFF"/>
                <w:spacing w:val="-2"/>
                <w:sz w:val="18"/>
              </w:rPr>
              <w:t>Impact</w:t>
            </w:r>
          </w:p>
        </w:tc>
      </w:tr>
      <w:tr w:rsidR="00B959B9" w14:paraId="098E5DD5" w14:textId="77777777">
        <w:trPr>
          <w:trHeight w:val="427"/>
        </w:trPr>
        <w:tc>
          <w:tcPr>
            <w:tcW w:w="6498" w:type="dxa"/>
          </w:tcPr>
          <w:p w14:paraId="3DC9D7FA" w14:textId="77777777" w:rsidR="00B959B9" w:rsidRDefault="000B2709">
            <w:pPr>
              <w:pStyle w:val="TableParagraph"/>
              <w:rPr>
                <w:sz w:val="18"/>
              </w:rPr>
            </w:pPr>
            <w:r>
              <w:rPr>
                <w:color w:val="5F5F5F"/>
                <w:sz w:val="18"/>
              </w:rPr>
              <w:t>Temporary</w:t>
            </w:r>
            <w:r>
              <w:rPr>
                <w:color w:val="5F5F5F"/>
                <w:spacing w:val="-5"/>
                <w:sz w:val="18"/>
              </w:rPr>
              <w:t xml:space="preserve"> </w:t>
            </w:r>
            <w:r>
              <w:rPr>
                <w:color w:val="5F5F5F"/>
                <w:sz w:val="18"/>
              </w:rPr>
              <w:t>restrictions</w:t>
            </w:r>
            <w:r>
              <w:rPr>
                <w:color w:val="5F5F5F"/>
                <w:spacing w:val="-4"/>
                <w:sz w:val="18"/>
              </w:rPr>
              <w:t xml:space="preserve"> </w:t>
            </w:r>
            <w:r>
              <w:rPr>
                <w:color w:val="5F5F5F"/>
                <w:sz w:val="18"/>
              </w:rPr>
              <w:t>on</w:t>
            </w:r>
            <w:r>
              <w:rPr>
                <w:color w:val="5F5F5F"/>
                <w:spacing w:val="-5"/>
                <w:sz w:val="18"/>
              </w:rPr>
              <w:t xml:space="preserve"> </w:t>
            </w:r>
            <w:r>
              <w:rPr>
                <w:color w:val="5F5F5F"/>
                <w:sz w:val="18"/>
              </w:rPr>
              <w:t>plantation</w:t>
            </w:r>
            <w:r>
              <w:rPr>
                <w:color w:val="5F5F5F"/>
                <w:spacing w:val="-5"/>
                <w:sz w:val="18"/>
              </w:rPr>
              <w:t xml:space="preserve"> </w:t>
            </w:r>
            <w:r>
              <w:rPr>
                <w:color w:val="5F5F5F"/>
                <w:sz w:val="18"/>
              </w:rPr>
              <w:t>access</w:t>
            </w:r>
            <w:r>
              <w:rPr>
                <w:color w:val="5F5F5F"/>
                <w:spacing w:val="-5"/>
                <w:sz w:val="18"/>
              </w:rPr>
              <w:t xml:space="preserve"> </w:t>
            </w:r>
            <w:r>
              <w:rPr>
                <w:color w:val="5F5F5F"/>
                <w:sz w:val="18"/>
              </w:rPr>
              <w:t>and</w:t>
            </w:r>
            <w:r>
              <w:rPr>
                <w:color w:val="5F5F5F"/>
                <w:spacing w:val="-5"/>
                <w:sz w:val="18"/>
              </w:rPr>
              <w:t xml:space="preserve"> </w:t>
            </w:r>
            <w:r>
              <w:rPr>
                <w:color w:val="5F5F5F"/>
                <w:sz w:val="18"/>
              </w:rPr>
              <w:t>harvesting</w:t>
            </w:r>
            <w:r>
              <w:rPr>
                <w:color w:val="5F5F5F"/>
                <w:spacing w:val="-4"/>
                <w:sz w:val="18"/>
              </w:rPr>
              <w:t xml:space="preserve"> </w:t>
            </w:r>
            <w:r>
              <w:rPr>
                <w:color w:val="5F5F5F"/>
                <w:spacing w:val="-2"/>
                <w:sz w:val="18"/>
              </w:rPr>
              <w:t>activities</w:t>
            </w:r>
          </w:p>
        </w:tc>
        <w:tc>
          <w:tcPr>
            <w:tcW w:w="1110" w:type="dxa"/>
          </w:tcPr>
          <w:p w14:paraId="036F53FC" w14:textId="77777777" w:rsidR="00B959B9" w:rsidRDefault="000B2709">
            <w:pPr>
              <w:pStyle w:val="TableParagraph"/>
              <w:ind w:left="188"/>
              <w:rPr>
                <w:sz w:val="18"/>
              </w:rPr>
            </w:pPr>
            <w:r>
              <w:rPr>
                <w:color w:val="5F5F5F"/>
                <w:spacing w:val="-4"/>
                <w:sz w:val="18"/>
              </w:rPr>
              <w:t>High</w:t>
            </w:r>
          </w:p>
        </w:tc>
        <w:tc>
          <w:tcPr>
            <w:tcW w:w="1056" w:type="dxa"/>
          </w:tcPr>
          <w:p w14:paraId="60F5ACEF" w14:textId="77777777" w:rsidR="00B959B9" w:rsidRDefault="000B2709">
            <w:pPr>
              <w:pStyle w:val="TableParagraph"/>
              <w:ind w:left="105"/>
              <w:rPr>
                <w:sz w:val="18"/>
              </w:rPr>
            </w:pPr>
            <w:r>
              <w:rPr>
                <w:color w:val="5F5F5F"/>
                <w:spacing w:val="-2"/>
                <w:sz w:val="18"/>
              </w:rPr>
              <w:t>Minor</w:t>
            </w:r>
          </w:p>
        </w:tc>
        <w:tc>
          <w:tcPr>
            <w:tcW w:w="974" w:type="dxa"/>
          </w:tcPr>
          <w:p w14:paraId="4BF8241E" w14:textId="77777777" w:rsidR="00B959B9" w:rsidRDefault="000B2709">
            <w:pPr>
              <w:pStyle w:val="TableParagraph"/>
              <w:ind w:left="105"/>
              <w:rPr>
                <w:sz w:val="18"/>
              </w:rPr>
            </w:pPr>
            <w:r>
              <w:rPr>
                <w:color w:val="5F5F5F"/>
                <w:spacing w:val="-2"/>
                <w:sz w:val="18"/>
              </w:rPr>
              <w:t>Moderate</w:t>
            </w:r>
          </w:p>
        </w:tc>
      </w:tr>
      <w:tr w:rsidR="00B959B9" w14:paraId="6C096998" w14:textId="77777777">
        <w:trPr>
          <w:trHeight w:val="643"/>
        </w:trPr>
        <w:tc>
          <w:tcPr>
            <w:tcW w:w="6498" w:type="dxa"/>
            <w:shd w:val="clear" w:color="auto" w:fill="D3E6F4"/>
          </w:tcPr>
          <w:p w14:paraId="35B25A12" w14:textId="77777777" w:rsidR="00B959B9" w:rsidRDefault="000B2709">
            <w:pPr>
              <w:pStyle w:val="TableParagraph"/>
              <w:spacing w:before="114"/>
              <w:rPr>
                <w:sz w:val="18"/>
              </w:rPr>
            </w:pPr>
            <w:r>
              <w:rPr>
                <w:color w:val="5F5F5F"/>
                <w:sz w:val="18"/>
              </w:rPr>
              <w:t>Restrictions</w:t>
            </w:r>
            <w:r>
              <w:rPr>
                <w:color w:val="5F5F5F"/>
                <w:spacing w:val="-4"/>
                <w:sz w:val="18"/>
              </w:rPr>
              <w:t xml:space="preserve"> </w:t>
            </w:r>
            <w:r>
              <w:rPr>
                <w:color w:val="5F5F5F"/>
                <w:sz w:val="18"/>
              </w:rPr>
              <w:t>on</w:t>
            </w:r>
            <w:r>
              <w:rPr>
                <w:color w:val="5F5F5F"/>
                <w:spacing w:val="-5"/>
                <w:sz w:val="18"/>
              </w:rPr>
              <w:t xml:space="preserve"> </w:t>
            </w:r>
            <w:r>
              <w:rPr>
                <w:color w:val="5F5F5F"/>
                <w:sz w:val="18"/>
              </w:rPr>
              <w:t>plantation</w:t>
            </w:r>
            <w:r>
              <w:rPr>
                <w:color w:val="5F5F5F"/>
                <w:spacing w:val="-5"/>
                <w:sz w:val="18"/>
              </w:rPr>
              <w:t xml:space="preserve"> </w:t>
            </w:r>
            <w:r>
              <w:rPr>
                <w:color w:val="5F5F5F"/>
                <w:sz w:val="18"/>
              </w:rPr>
              <w:t>harvesting practices</w:t>
            </w:r>
            <w:r>
              <w:rPr>
                <w:color w:val="5F5F5F"/>
                <w:spacing w:val="-5"/>
                <w:sz w:val="18"/>
              </w:rPr>
              <w:t xml:space="preserve"> </w:t>
            </w:r>
            <w:r>
              <w:rPr>
                <w:color w:val="5F5F5F"/>
                <w:sz w:val="18"/>
              </w:rPr>
              <w:t>caused</w:t>
            </w:r>
            <w:r>
              <w:rPr>
                <w:color w:val="5F5F5F"/>
                <w:spacing w:val="-5"/>
                <w:sz w:val="18"/>
              </w:rPr>
              <w:t xml:space="preserve"> </w:t>
            </w:r>
            <w:r>
              <w:rPr>
                <w:color w:val="5F5F5F"/>
                <w:sz w:val="18"/>
              </w:rPr>
              <w:t>by</w:t>
            </w:r>
            <w:r>
              <w:rPr>
                <w:color w:val="5F5F5F"/>
                <w:spacing w:val="-4"/>
                <w:sz w:val="18"/>
              </w:rPr>
              <w:t xml:space="preserve"> </w:t>
            </w:r>
            <w:r>
              <w:rPr>
                <w:color w:val="5F5F5F"/>
                <w:sz w:val="18"/>
              </w:rPr>
              <w:t>the</w:t>
            </w:r>
            <w:r>
              <w:rPr>
                <w:color w:val="5F5F5F"/>
                <w:spacing w:val="-10"/>
                <w:sz w:val="18"/>
              </w:rPr>
              <w:t xml:space="preserve"> </w:t>
            </w:r>
            <w:r>
              <w:rPr>
                <w:color w:val="5F5F5F"/>
                <w:sz w:val="18"/>
              </w:rPr>
              <w:t xml:space="preserve">transmission </w:t>
            </w:r>
            <w:r>
              <w:rPr>
                <w:color w:val="5F5F5F"/>
                <w:spacing w:val="-2"/>
                <w:sz w:val="18"/>
              </w:rPr>
              <w:t>infrastructure</w:t>
            </w:r>
          </w:p>
        </w:tc>
        <w:tc>
          <w:tcPr>
            <w:tcW w:w="1110" w:type="dxa"/>
            <w:shd w:val="clear" w:color="auto" w:fill="D3E6F4"/>
          </w:tcPr>
          <w:p w14:paraId="16362607" w14:textId="77777777" w:rsidR="00B959B9" w:rsidRDefault="000B2709">
            <w:pPr>
              <w:pStyle w:val="TableParagraph"/>
              <w:spacing w:before="114"/>
              <w:ind w:left="188"/>
              <w:rPr>
                <w:sz w:val="18"/>
              </w:rPr>
            </w:pPr>
            <w:r>
              <w:rPr>
                <w:color w:val="5F5F5F"/>
                <w:spacing w:val="-4"/>
                <w:sz w:val="18"/>
              </w:rPr>
              <w:t>High</w:t>
            </w:r>
          </w:p>
        </w:tc>
        <w:tc>
          <w:tcPr>
            <w:tcW w:w="1056" w:type="dxa"/>
            <w:shd w:val="clear" w:color="auto" w:fill="D3E6F4"/>
          </w:tcPr>
          <w:p w14:paraId="365DAAF1" w14:textId="77777777" w:rsidR="00B959B9" w:rsidRDefault="000B2709">
            <w:pPr>
              <w:pStyle w:val="TableParagraph"/>
              <w:spacing w:before="114"/>
              <w:ind w:left="105"/>
              <w:rPr>
                <w:sz w:val="18"/>
              </w:rPr>
            </w:pPr>
            <w:r>
              <w:rPr>
                <w:color w:val="5F5F5F"/>
                <w:spacing w:val="-2"/>
                <w:sz w:val="18"/>
              </w:rPr>
              <w:t>Minor</w:t>
            </w:r>
          </w:p>
        </w:tc>
        <w:tc>
          <w:tcPr>
            <w:tcW w:w="974" w:type="dxa"/>
            <w:shd w:val="clear" w:color="auto" w:fill="D3E6F4"/>
          </w:tcPr>
          <w:p w14:paraId="4273B592" w14:textId="77777777" w:rsidR="00B959B9" w:rsidRDefault="000B2709">
            <w:pPr>
              <w:pStyle w:val="TableParagraph"/>
              <w:spacing w:before="114"/>
              <w:ind w:left="105"/>
              <w:rPr>
                <w:sz w:val="18"/>
              </w:rPr>
            </w:pPr>
            <w:r>
              <w:rPr>
                <w:color w:val="5F5F5F"/>
                <w:spacing w:val="-2"/>
                <w:sz w:val="18"/>
              </w:rPr>
              <w:t>Moderate</w:t>
            </w:r>
          </w:p>
        </w:tc>
      </w:tr>
      <w:tr w:rsidR="00B959B9" w14:paraId="322BBB8A" w14:textId="77777777">
        <w:trPr>
          <w:trHeight w:val="432"/>
        </w:trPr>
        <w:tc>
          <w:tcPr>
            <w:tcW w:w="6498" w:type="dxa"/>
          </w:tcPr>
          <w:p w14:paraId="4024D7F7" w14:textId="77777777" w:rsidR="00B959B9" w:rsidRDefault="000B2709">
            <w:pPr>
              <w:pStyle w:val="TableParagraph"/>
              <w:spacing w:before="114"/>
              <w:rPr>
                <w:sz w:val="18"/>
              </w:rPr>
            </w:pPr>
            <w:r>
              <w:rPr>
                <w:color w:val="5F5F5F"/>
                <w:sz w:val="18"/>
              </w:rPr>
              <w:t>Loss</w:t>
            </w:r>
            <w:r>
              <w:rPr>
                <w:color w:val="5F5F5F"/>
                <w:spacing w:val="-5"/>
                <w:sz w:val="18"/>
              </w:rPr>
              <w:t xml:space="preserve"> </w:t>
            </w:r>
            <w:r>
              <w:rPr>
                <w:color w:val="5F5F5F"/>
                <w:sz w:val="18"/>
              </w:rPr>
              <w:t>of</w:t>
            </w:r>
            <w:r>
              <w:rPr>
                <w:color w:val="5F5F5F"/>
                <w:spacing w:val="-2"/>
                <w:sz w:val="18"/>
              </w:rPr>
              <w:t xml:space="preserve"> </w:t>
            </w:r>
            <w:r>
              <w:rPr>
                <w:color w:val="5F5F5F"/>
                <w:sz w:val="18"/>
              </w:rPr>
              <w:t>wood</w:t>
            </w:r>
            <w:r>
              <w:rPr>
                <w:color w:val="5F5F5F"/>
                <w:spacing w:val="-4"/>
                <w:sz w:val="18"/>
              </w:rPr>
              <w:t xml:space="preserve"> </w:t>
            </w:r>
            <w:r>
              <w:rPr>
                <w:color w:val="5F5F5F"/>
                <w:sz w:val="18"/>
              </w:rPr>
              <w:t>stock</w:t>
            </w:r>
            <w:r>
              <w:rPr>
                <w:color w:val="5F5F5F"/>
                <w:spacing w:val="-5"/>
                <w:sz w:val="18"/>
              </w:rPr>
              <w:t xml:space="preserve"> </w:t>
            </w:r>
            <w:r>
              <w:rPr>
                <w:color w:val="5F5F5F"/>
                <w:sz w:val="18"/>
              </w:rPr>
              <w:t>and</w:t>
            </w:r>
            <w:r>
              <w:rPr>
                <w:color w:val="5F5F5F"/>
                <w:spacing w:val="-4"/>
                <w:sz w:val="18"/>
              </w:rPr>
              <w:t xml:space="preserve"> </w:t>
            </w:r>
            <w:r>
              <w:rPr>
                <w:color w:val="5F5F5F"/>
                <w:sz w:val="18"/>
              </w:rPr>
              <w:t>wood</w:t>
            </w:r>
            <w:r>
              <w:rPr>
                <w:color w:val="5F5F5F"/>
                <w:spacing w:val="-5"/>
                <w:sz w:val="18"/>
              </w:rPr>
              <w:t xml:space="preserve"> </w:t>
            </w:r>
            <w:r>
              <w:rPr>
                <w:color w:val="5F5F5F"/>
                <w:sz w:val="18"/>
              </w:rPr>
              <w:t>flow</w:t>
            </w:r>
            <w:r>
              <w:rPr>
                <w:color w:val="5F5F5F"/>
                <w:spacing w:val="-6"/>
                <w:sz w:val="18"/>
              </w:rPr>
              <w:t xml:space="preserve"> </w:t>
            </w:r>
            <w:r>
              <w:rPr>
                <w:color w:val="5F5F5F"/>
                <w:sz w:val="18"/>
              </w:rPr>
              <w:t>from</w:t>
            </w:r>
            <w:r>
              <w:rPr>
                <w:color w:val="5F5F5F"/>
                <w:spacing w:val="2"/>
                <w:sz w:val="18"/>
              </w:rPr>
              <w:t xml:space="preserve"> </w:t>
            </w:r>
            <w:r>
              <w:rPr>
                <w:color w:val="5F5F5F"/>
                <w:sz w:val="18"/>
              </w:rPr>
              <w:t>permanent</w:t>
            </w:r>
            <w:r>
              <w:rPr>
                <w:color w:val="5F5F5F"/>
                <w:spacing w:val="-2"/>
                <w:sz w:val="18"/>
              </w:rPr>
              <w:t xml:space="preserve"> </w:t>
            </w:r>
            <w:r>
              <w:rPr>
                <w:color w:val="5F5F5F"/>
                <w:sz w:val="18"/>
              </w:rPr>
              <w:t>clearing</w:t>
            </w:r>
            <w:r>
              <w:rPr>
                <w:color w:val="5F5F5F"/>
                <w:spacing w:val="-5"/>
                <w:sz w:val="18"/>
              </w:rPr>
              <w:t xml:space="preserve"> </w:t>
            </w:r>
            <w:r>
              <w:rPr>
                <w:color w:val="5F5F5F"/>
                <w:sz w:val="18"/>
              </w:rPr>
              <w:t>of</w:t>
            </w:r>
            <w:r>
              <w:rPr>
                <w:color w:val="5F5F5F"/>
                <w:spacing w:val="-1"/>
                <w:sz w:val="18"/>
              </w:rPr>
              <w:t xml:space="preserve"> </w:t>
            </w:r>
            <w:r>
              <w:rPr>
                <w:color w:val="5F5F5F"/>
                <w:spacing w:val="-2"/>
                <w:sz w:val="18"/>
              </w:rPr>
              <w:t>trees</w:t>
            </w:r>
          </w:p>
        </w:tc>
        <w:tc>
          <w:tcPr>
            <w:tcW w:w="1110" w:type="dxa"/>
          </w:tcPr>
          <w:p w14:paraId="607E005C" w14:textId="77777777" w:rsidR="00B959B9" w:rsidRDefault="000B2709">
            <w:pPr>
              <w:pStyle w:val="TableParagraph"/>
              <w:spacing w:before="114"/>
              <w:ind w:left="188"/>
              <w:rPr>
                <w:sz w:val="18"/>
              </w:rPr>
            </w:pPr>
            <w:r>
              <w:rPr>
                <w:color w:val="5F5F5F"/>
                <w:spacing w:val="-4"/>
                <w:sz w:val="18"/>
              </w:rPr>
              <w:t>High</w:t>
            </w:r>
          </w:p>
        </w:tc>
        <w:tc>
          <w:tcPr>
            <w:tcW w:w="1056" w:type="dxa"/>
          </w:tcPr>
          <w:p w14:paraId="5CE0BD42" w14:textId="77777777" w:rsidR="00B959B9" w:rsidRDefault="000B2709">
            <w:pPr>
              <w:pStyle w:val="TableParagraph"/>
              <w:spacing w:before="114"/>
              <w:ind w:left="105"/>
              <w:rPr>
                <w:sz w:val="18"/>
              </w:rPr>
            </w:pPr>
            <w:r>
              <w:rPr>
                <w:color w:val="5F5F5F"/>
                <w:spacing w:val="-2"/>
                <w:sz w:val="18"/>
              </w:rPr>
              <w:t>Moderate</w:t>
            </w:r>
          </w:p>
        </w:tc>
        <w:tc>
          <w:tcPr>
            <w:tcW w:w="974" w:type="dxa"/>
          </w:tcPr>
          <w:p w14:paraId="34C98623" w14:textId="77777777" w:rsidR="00B959B9" w:rsidRDefault="000B2709">
            <w:pPr>
              <w:pStyle w:val="TableParagraph"/>
              <w:spacing w:before="114"/>
              <w:ind w:left="105"/>
              <w:rPr>
                <w:sz w:val="18"/>
              </w:rPr>
            </w:pPr>
            <w:r>
              <w:rPr>
                <w:color w:val="5F5F5F"/>
                <w:spacing w:val="-4"/>
                <w:sz w:val="18"/>
              </w:rPr>
              <w:t>High</w:t>
            </w:r>
          </w:p>
        </w:tc>
      </w:tr>
      <w:tr w:rsidR="00B959B9" w14:paraId="657EA338" w14:textId="77777777">
        <w:trPr>
          <w:trHeight w:val="436"/>
        </w:trPr>
        <w:tc>
          <w:tcPr>
            <w:tcW w:w="6498" w:type="dxa"/>
            <w:shd w:val="clear" w:color="auto" w:fill="D3E6F4"/>
          </w:tcPr>
          <w:p w14:paraId="52C67A45" w14:textId="77777777" w:rsidR="00B959B9" w:rsidRDefault="000B2709">
            <w:pPr>
              <w:pStyle w:val="TableParagraph"/>
              <w:spacing w:before="114"/>
              <w:rPr>
                <w:sz w:val="18"/>
              </w:rPr>
            </w:pPr>
            <w:r>
              <w:rPr>
                <w:color w:val="5F5F5F"/>
                <w:sz w:val="18"/>
              </w:rPr>
              <w:t>Reduced</w:t>
            </w:r>
            <w:r>
              <w:rPr>
                <w:color w:val="5F5F5F"/>
                <w:spacing w:val="-2"/>
                <w:sz w:val="18"/>
              </w:rPr>
              <w:t xml:space="preserve"> </w:t>
            </w:r>
            <w:r>
              <w:rPr>
                <w:color w:val="5F5F5F"/>
                <w:sz w:val="18"/>
              </w:rPr>
              <w:t>wood</w:t>
            </w:r>
            <w:r>
              <w:rPr>
                <w:color w:val="5F5F5F"/>
                <w:spacing w:val="-6"/>
                <w:sz w:val="18"/>
              </w:rPr>
              <w:t xml:space="preserve"> </w:t>
            </w:r>
            <w:r>
              <w:rPr>
                <w:color w:val="5F5F5F"/>
                <w:sz w:val="18"/>
              </w:rPr>
              <w:t>flows</w:t>
            </w:r>
            <w:r>
              <w:rPr>
                <w:color w:val="5F5F5F"/>
                <w:spacing w:val="-5"/>
                <w:sz w:val="18"/>
              </w:rPr>
              <w:t xml:space="preserve"> </w:t>
            </w:r>
            <w:r>
              <w:rPr>
                <w:color w:val="5F5F5F"/>
                <w:sz w:val="18"/>
              </w:rPr>
              <w:t>from clearing</w:t>
            </w:r>
            <w:r>
              <w:rPr>
                <w:color w:val="5F5F5F"/>
                <w:spacing w:val="-6"/>
                <w:sz w:val="18"/>
              </w:rPr>
              <w:t xml:space="preserve"> </w:t>
            </w:r>
            <w:r>
              <w:rPr>
                <w:color w:val="5F5F5F"/>
                <w:sz w:val="18"/>
              </w:rPr>
              <w:t>of</w:t>
            </w:r>
            <w:r>
              <w:rPr>
                <w:color w:val="5F5F5F"/>
                <w:spacing w:val="-3"/>
                <w:sz w:val="18"/>
              </w:rPr>
              <w:t xml:space="preserve"> </w:t>
            </w:r>
            <w:r>
              <w:rPr>
                <w:color w:val="5F5F5F"/>
                <w:sz w:val="18"/>
              </w:rPr>
              <w:t>trees</w:t>
            </w:r>
            <w:r>
              <w:rPr>
                <w:color w:val="5F5F5F"/>
                <w:spacing w:val="-5"/>
                <w:sz w:val="18"/>
              </w:rPr>
              <w:t xml:space="preserve"> </w:t>
            </w:r>
            <w:r>
              <w:rPr>
                <w:color w:val="5F5F5F"/>
                <w:sz w:val="18"/>
              </w:rPr>
              <w:t>or pre-mature</w:t>
            </w:r>
            <w:r>
              <w:rPr>
                <w:color w:val="5F5F5F"/>
                <w:spacing w:val="-6"/>
                <w:sz w:val="18"/>
              </w:rPr>
              <w:t xml:space="preserve"> </w:t>
            </w:r>
            <w:r>
              <w:rPr>
                <w:color w:val="5F5F5F"/>
                <w:sz w:val="18"/>
              </w:rPr>
              <w:t>harvesting</w:t>
            </w:r>
            <w:r>
              <w:rPr>
                <w:color w:val="5F5F5F"/>
                <w:spacing w:val="-6"/>
                <w:sz w:val="18"/>
              </w:rPr>
              <w:t xml:space="preserve"> </w:t>
            </w:r>
            <w:r>
              <w:rPr>
                <w:color w:val="5F5F5F"/>
                <w:sz w:val="18"/>
              </w:rPr>
              <w:t>of</w:t>
            </w:r>
            <w:r>
              <w:rPr>
                <w:color w:val="5F5F5F"/>
                <w:spacing w:val="-3"/>
                <w:sz w:val="18"/>
              </w:rPr>
              <w:t xml:space="preserve"> </w:t>
            </w:r>
            <w:r>
              <w:rPr>
                <w:color w:val="5F5F5F"/>
                <w:spacing w:val="-2"/>
                <w:sz w:val="18"/>
              </w:rPr>
              <w:t>trees</w:t>
            </w:r>
          </w:p>
        </w:tc>
        <w:tc>
          <w:tcPr>
            <w:tcW w:w="1110" w:type="dxa"/>
            <w:shd w:val="clear" w:color="auto" w:fill="D3E6F4"/>
          </w:tcPr>
          <w:p w14:paraId="234D7A71" w14:textId="77777777" w:rsidR="00B959B9" w:rsidRDefault="000B2709">
            <w:pPr>
              <w:pStyle w:val="TableParagraph"/>
              <w:spacing w:before="114"/>
              <w:ind w:left="188"/>
              <w:rPr>
                <w:sz w:val="18"/>
              </w:rPr>
            </w:pPr>
            <w:r>
              <w:rPr>
                <w:color w:val="5F5F5F"/>
                <w:spacing w:val="-4"/>
                <w:sz w:val="18"/>
              </w:rPr>
              <w:t>High</w:t>
            </w:r>
          </w:p>
        </w:tc>
        <w:tc>
          <w:tcPr>
            <w:tcW w:w="1056" w:type="dxa"/>
            <w:shd w:val="clear" w:color="auto" w:fill="D3E6F4"/>
          </w:tcPr>
          <w:p w14:paraId="6E5EFE90" w14:textId="77777777" w:rsidR="00B959B9" w:rsidRDefault="000B2709">
            <w:pPr>
              <w:pStyle w:val="TableParagraph"/>
              <w:spacing w:before="114"/>
              <w:ind w:left="105"/>
              <w:rPr>
                <w:sz w:val="18"/>
              </w:rPr>
            </w:pPr>
            <w:r>
              <w:rPr>
                <w:color w:val="5F5F5F"/>
                <w:spacing w:val="-2"/>
                <w:sz w:val="18"/>
              </w:rPr>
              <w:t>Moderate</w:t>
            </w:r>
          </w:p>
        </w:tc>
        <w:tc>
          <w:tcPr>
            <w:tcW w:w="974" w:type="dxa"/>
            <w:shd w:val="clear" w:color="auto" w:fill="D3E6F4"/>
          </w:tcPr>
          <w:p w14:paraId="4D58DF62" w14:textId="77777777" w:rsidR="00B959B9" w:rsidRDefault="000B2709">
            <w:pPr>
              <w:pStyle w:val="TableParagraph"/>
              <w:spacing w:before="114"/>
              <w:ind w:left="105"/>
              <w:rPr>
                <w:sz w:val="18"/>
              </w:rPr>
            </w:pPr>
            <w:r>
              <w:rPr>
                <w:color w:val="5F5F5F"/>
                <w:spacing w:val="-4"/>
                <w:sz w:val="18"/>
              </w:rPr>
              <w:t>High</w:t>
            </w:r>
          </w:p>
        </w:tc>
      </w:tr>
      <w:tr w:rsidR="00B959B9" w14:paraId="61E4692D" w14:textId="77777777">
        <w:trPr>
          <w:trHeight w:val="729"/>
        </w:trPr>
        <w:tc>
          <w:tcPr>
            <w:tcW w:w="6498" w:type="dxa"/>
          </w:tcPr>
          <w:p w14:paraId="46487568" w14:textId="77777777" w:rsidR="00B959B9" w:rsidRDefault="000B2709">
            <w:pPr>
              <w:pStyle w:val="TableParagraph"/>
              <w:spacing w:before="92" w:line="206" w:lineRule="exact"/>
              <w:ind w:right="60"/>
              <w:rPr>
                <w:sz w:val="18"/>
              </w:rPr>
            </w:pPr>
            <w:r>
              <w:rPr>
                <w:color w:val="5F5F5F"/>
                <w:sz w:val="18"/>
              </w:rPr>
              <w:t>Loss of wood stock and reduced wood flow from introduced diseases (plant pathogens</w:t>
            </w:r>
            <w:r>
              <w:rPr>
                <w:color w:val="5F5F5F"/>
                <w:spacing w:val="-4"/>
                <w:sz w:val="18"/>
              </w:rPr>
              <w:t xml:space="preserve"> </w:t>
            </w:r>
            <w:r>
              <w:rPr>
                <w:color w:val="5F5F5F"/>
                <w:sz w:val="18"/>
              </w:rPr>
              <w:t>such</w:t>
            </w:r>
            <w:r>
              <w:rPr>
                <w:color w:val="5F5F5F"/>
                <w:spacing w:val="-5"/>
                <w:sz w:val="18"/>
              </w:rPr>
              <w:t xml:space="preserve"> </w:t>
            </w:r>
            <w:r>
              <w:rPr>
                <w:color w:val="5F5F5F"/>
                <w:sz w:val="18"/>
              </w:rPr>
              <w:t>as</w:t>
            </w:r>
            <w:r>
              <w:rPr>
                <w:color w:val="5F5F5F"/>
                <w:spacing w:val="-4"/>
                <w:sz w:val="18"/>
              </w:rPr>
              <w:t xml:space="preserve"> </w:t>
            </w:r>
            <w:r>
              <w:rPr>
                <w:color w:val="5F5F5F"/>
                <w:sz w:val="18"/>
              </w:rPr>
              <w:t>Phytophthora</w:t>
            </w:r>
            <w:r>
              <w:rPr>
                <w:color w:val="5F5F5F"/>
                <w:spacing w:val="-5"/>
                <w:sz w:val="18"/>
              </w:rPr>
              <w:t xml:space="preserve"> </w:t>
            </w:r>
            <w:proofErr w:type="spellStart"/>
            <w:r>
              <w:rPr>
                <w:color w:val="5F5F5F"/>
                <w:sz w:val="18"/>
              </w:rPr>
              <w:t>cinnamomi</w:t>
            </w:r>
            <w:proofErr w:type="spellEnd"/>
            <w:r>
              <w:rPr>
                <w:color w:val="5F5F5F"/>
                <w:sz w:val="18"/>
              </w:rPr>
              <w:t>, which</w:t>
            </w:r>
            <w:r>
              <w:rPr>
                <w:color w:val="5F5F5F"/>
                <w:spacing w:val="-5"/>
                <w:sz w:val="18"/>
              </w:rPr>
              <w:t xml:space="preserve"> </w:t>
            </w:r>
            <w:r>
              <w:rPr>
                <w:color w:val="5F5F5F"/>
                <w:sz w:val="18"/>
              </w:rPr>
              <w:t>is</w:t>
            </w:r>
            <w:r>
              <w:rPr>
                <w:color w:val="5F5F5F"/>
                <w:spacing w:val="-4"/>
                <w:sz w:val="18"/>
              </w:rPr>
              <w:t xml:space="preserve"> </w:t>
            </w:r>
            <w:r>
              <w:rPr>
                <w:color w:val="5F5F5F"/>
                <w:sz w:val="18"/>
              </w:rPr>
              <w:t>more</w:t>
            </w:r>
            <w:r>
              <w:rPr>
                <w:color w:val="5F5F5F"/>
                <w:spacing w:val="-5"/>
                <w:sz w:val="18"/>
              </w:rPr>
              <w:t xml:space="preserve"> </w:t>
            </w:r>
            <w:r>
              <w:rPr>
                <w:color w:val="5F5F5F"/>
                <w:sz w:val="18"/>
              </w:rPr>
              <w:t>commonly</w:t>
            </w:r>
            <w:r>
              <w:rPr>
                <w:color w:val="5F5F5F"/>
                <w:spacing w:val="-4"/>
                <w:sz w:val="18"/>
              </w:rPr>
              <w:t xml:space="preserve"> </w:t>
            </w:r>
            <w:r>
              <w:rPr>
                <w:color w:val="5F5F5F"/>
                <w:sz w:val="18"/>
              </w:rPr>
              <w:t>known as dieback).</w:t>
            </w:r>
          </w:p>
        </w:tc>
        <w:tc>
          <w:tcPr>
            <w:tcW w:w="1110" w:type="dxa"/>
          </w:tcPr>
          <w:p w14:paraId="64CCFD5B" w14:textId="77777777" w:rsidR="00B959B9" w:rsidRDefault="000B2709">
            <w:pPr>
              <w:pStyle w:val="TableParagraph"/>
              <w:ind w:left="188"/>
              <w:rPr>
                <w:sz w:val="18"/>
              </w:rPr>
            </w:pPr>
            <w:r>
              <w:rPr>
                <w:color w:val="5F5F5F"/>
                <w:spacing w:val="-4"/>
                <w:sz w:val="18"/>
              </w:rPr>
              <w:t>High</w:t>
            </w:r>
          </w:p>
        </w:tc>
        <w:tc>
          <w:tcPr>
            <w:tcW w:w="1056" w:type="dxa"/>
          </w:tcPr>
          <w:p w14:paraId="27207F73" w14:textId="77777777" w:rsidR="00B959B9" w:rsidRDefault="000B2709">
            <w:pPr>
              <w:pStyle w:val="TableParagraph"/>
              <w:ind w:left="105"/>
              <w:rPr>
                <w:sz w:val="18"/>
              </w:rPr>
            </w:pPr>
            <w:r>
              <w:rPr>
                <w:color w:val="5F5F5F"/>
                <w:spacing w:val="-2"/>
                <w:sz w:val="18"/>
              </w:rPr>
              <w:t>Moderate</w:t>
            </w:r>
          </w:p>
        </w:tc>
        <w:tc>
          <w:tcPr>
            <w:tcW w:w="974" w:type="dxa"/>
          </w:tcPr>
          <w:p w14:paraId="24C62E21" w14:textId="77777777" w:rsidR="00B959B9" w:rsidRDefault="000B2709">
            <w:pPr>
              <w:pStyle w:val="TableParagraph"/>
              <w:ind w:left="105"/>
              <w:rPr>
                <w:sz w:val="18"/>
              </w:rPr>
            </w:pPr>
            <w:r>
              <w:rPr>
                <w:color w:val="5F5F5F"/>
                <w:spacing w:val="-4"/>
                <w:sz w:val="18"/>
              </w:rPr>
              <w:t>High</w:t>
            </w:r>
          </w:p>
        </w:tc>
      </w:tr>
    </w:tbl>
    <w:p w14:paraId="12A3BE3D" w14:textId="77777777" w:rsidR="00B959B9" w:rsidRDefault="00B959B9">
      <w:pPr>
        <w:pStyle w:val="BodyText"/>
      </w:pPr>
    </w:p>
    <w:p w14:paraId="2EC5EA4D" w14:textId="77777777" w:rsidR="00B959B9" w:rsidRDefault="00B959B9">
      <w:pPr>
        <w:pStyle w:val="BodyText"/>
        <w:spacing w:before="16"/>
      </w:pPr>
    </w:p>
    <w:p w14:paraId="79BA5207" w14:textId="77777777" w:rsidR="00B959B9" w:rsidRDefault="000B2709">
      <w:pPr>
        <w:pStyle w:val="Heading1"/>
        <w:numPr>
          <w:ilvl w:val="1"/>
          <w:numId w:val="31"/>
        </w:numPr>
        <w:tabs>
          <w:tab w:val="left" w:pos="960"/>
        </w:tabs>
        <w:ind w:left="960" w:hanging="848"/>
      </w:pPr>
      <w:bookmarkStart w:id="27" w:name="6.4_Operation_impacts"/>
      <w:bookmarkEnd w:id="27"/>
      <w:r>
        <w:rPr>
          <w:color w:val="18314A"/>
        </w:rPr>
        <w:t>Operation</w:t>
      </w:r>
      <w:r>
        <w:rPr>
          <w:color w:val="18314A"/>
          <w:spacing w:val="-6"/>
        </w:rPr>
        <w:t xml:space="preserve"> </w:t>
      </w:r>
      <w:r>
        <w:rPr>
          <w:color w:val="18314A"/>
          <w:spacing w:val="-2"/>
        </w:rPr>
        <w:t>impacts</w:t>
      </w:r>
    </w:p>
    <w:p w14:paraId="7BE9D060" w14:textId="77777777" w:rsidR="00B959B9" w:rsidRDefault="000B2709">
      <w:pPr>
        <w:pStyle w:val="BodyText"/>
        <w:spacing w:before="320" w:line="360" w:lineRule="auto"/>
        <w:ind w:left="112" w:right="130"/>
      </w:pPr>
      <w:r>
        <w:rPr>
          <w:color w:val="585858"/>
        </w:rPr>
        <w:t>The</w:t>
      </w:r>
      <w:r>
        <w:rPr>
          <w:color w:val="585858"/>
          <w:spacing w:val="-2"/>
        </w:rPr>
        <w:t xml:space="preserve"> </w:t>
      </w:r>
      <w:r>
        <w:rPr>
          <w:color w:val="585858"/>
        </w:rPr>
        <w:t>impacts</w:t>
      </w:r>
      <w:r>
        <w:rPr>
          <w:color w:val="585858"/>
          <w:spacing w:val="-5"/>
        </w:rPr>
        <w:t xml:space="preserve"> </w:t>
      </w:r>
      <w:r>
        <w:rPr>
          <w:color w:val="585858"/>
        </w:rPr>
        <w:t>during</w:t>
      </w:r>
      <w:r>
        <w:rPr>
          <w:color w:val="585858"/>
          <w:spacing w:val="-2"/>
        </w:rPr>
        <w:t xml:space="preserve"> </w:t>
      </w:r>
      <w:r>
        <w:rPr>
          <w:color w:val="585858"/>
        </w:rPr>
        <w:t>operation</w:t>
      </w:r>
      <w:r>
        <w:rPr>
          <w:color w:val="585858"/>
          <w:spacing w:val="-2"/>
        </w:rPr>
        <w:t xml:space="preserve"> </w:t>
      </w:r>
      <w:r>
        <w:rPr>
          <w:color w:val="585858"/>
        </w:rPr>
        <w:t>are</w:t>
      </w:r>
      <w:r>
        <w:rPr>
          <w:color w:val="585858"/>
          <w:spacing w:val="-2"/>
        </w:rPr>
        <w:t xml:space="preserve"> </w:t>
      </w:r>
      <w:r>
        <w:rPr>
          <w:color w:val="585858"/>
        </w:rPr>
        <w:t>associated</w:t>
      </w:r>
      <w:r>
        <w:rPr>
          <w:color w:val="585858"/>
          <w:spacing w:val="-2"/>
        </w:rPr>
        <w:t xml:space="preserve"> </w:t>
      </w:r>
      <w:r>
        <w:rPr>
          <w:color w:val="585858"/>
        </w:rPr>
        <w:t>with</w:t>
      </w:r>
      <w:r>
        <w:rPr>
          <w:color w:val="585858"/>
          <w:spacing w:val="-2"/>
        </w:rPr>
        <w:t xml:space="preserve"> </w:t>
      </w:r>
      <w:r>
        <w:rPr>
          <w:color w:val="585858"/>
        </w:rPr>
        <w:t>the</w:t>
      </w:r>
      <w:r>
        <w:rPr>
          <w:color w:val="585858"/>
          <w:spacing w:val="-2"/>
        </w:rPr>
        <w:t xml:space="preserve"> </w:t>
      </w:r>
      <w:r>
        <w:rPr>
          <w:color w:val="585858"/>
        </w:rPr>
        <w:t>conditions that apply to</w:t>
      </w:r>
      <w:r>
        <w:rPr>
          <w:color w:val="585858"/>
          <w:spacing w:val="-7"/>
        </w:rPr>
        <w:t xml:space="preserve"> </w:t>
      </w:r>
      <w:r>
        <w:rPr>
          <w:color w:val="585858"/>
        </w:rPr>
        <w:t>the</w:t>
      </w:r>
      <w:r>
        <w:rPr>
          <w:color w:val="585858"/>
          <w:spacing w:val="-2"/>
        </w:rPr>
        <w:t xml:space="preserve"> </w:t>
      </w:r>
      <w:r>
        <w:rPr>
          <w:color w:val="585858"/>
        </w:rPr>
        <w:t>cable</w:t>
      </w:r>
      <w:r>
        <w:rPr>
          <w:color w:val="585858"/>
          <w:spacing w:val="-7"/>
        </w:rPr>
        <w:t xml:space="preserve"> </w:t>
      </w:r>
      <w:r>
        <w:rPr>
          <w:color w:val="585858"/>
        </w:rPr>
        <w:t>easement as well</w:t>
      </w:r>
      <w:r>
        <w:rPr>
          <w:color w:val="585858"/>
          <w:spacing w:val="-2"/>
        </w:rPr>
        <w:t xml:space="preserve"> </w:t>
      </w:r>
      <w:r>
        <w:rPr>
          <w:color w:val="585858"/>
        </w:rPr>
        <w:t xml:space="preserve">as accessing the easement for maintenance activities. Most farming, cropping and planation activities will be able to resume over the easement however some activities will be conditional or prohibited, as outlined in </w:t>
      </w:r>
      <w:hyperlink w:anchor="_bookmark10" w:history="1">
        <w:r>
          <w:rPr>
            <w:color w:val="585858"/>
          </w:rPr>
          <w:t>Table 6-10.</w:t>
        </w:r>
      </w:hyperlink>
      <w:r>
        <w:rPr>
          <w:color w:val="585858"/>
        </w:rPr>
        <w:t xml:space="preserve"> There may also be some changes to farm or plantation operational activities or future development plans as a result of the easement.</w:t>
      </w:r>
    </w:p>
    <w:p w14:paraId="53EBDA33" w14:textId="77777777" w:rsidR="00B959B9" w:rsidRDefault="000B2709">
      <w:pPr>
        <w:pStyle w:val="BodyText"/>
        <w:spacing w:before="119" w:line="360" w:lineRule="auto"/>
        <w:ind w:left="113" w:right="243"/>
      </w:pPr>
      <w:r>
        <w:rPr>
          <w:color w:val="585858"/>
        </w:rPr>
        <w:t>Impacts</w:t>
      </w:r>
      <w:r>
        <w:rPr>
          <w:color w:val="585858"/>
          <w:spacing w:val="-5"/>
        </w:rPr>
        <w:t xml:space="preserve"> </w:t>
      </w:r>
      <w:r>
        <w:rPr>
          <w:color w:val="585858"/>
        </w:rPr>
        <w:t>can</w:t>
      </w:r>
      <w:r>
        <w:rPr>
          <w:color w:val="585858"/>
          <w:spacing w:val="-2"/>
        </w:rPr>
        <w:t xml:space="preserve"> </w:t>
      </w:r>
      <w:r>
        <w:rPr>
          <w:color w:val="585858"/>
        </w:rPr>
        <w:t>also</w:t>
      </w:r>
      <w:r>
        <w:rPr>
          <w:color w:val="585858"/>
          <w:spacing w:val="-2"/>
        </w:rPr>
        <w:t xml:space="preserve"> </w:t>
      </w:r>
      <w:r>
        <w:rPr>
          <w:color w:val="585858"/>
        </w:rPr>
        <w:t>occur in</w:t>
      </w:r>
      <w:r>
        <w:rPr>
          <w:color w:val="585858"/>
          <w:spacing w:val="-2"/>
        </w:rPr>
        <w:t xml:space="preserve"> </w:t>
      </w:r>
      <w:r>
        <w:rPr>
          <w:color w:val="585858"/>
        </w:rPr>
        <w:t>operation</w:t>
      </w:r>
      <w:r>
        <w:rPr>
          <w:color w:val="585858"/>
          <w:spacing w:val="-2"/>
        </w:rPr>
        <w:t xml:space="preserve"> </w:t>
      </w:r>
      <w:r>
        <w:rPr>
          <w:color w:val="585858"/>
        </w:rPr>
        <w:t>due</w:t>
      </w:r>
      <w:r>
        <w:rPr>
          <w:color w:val="585858"/>
          <w:spacing w:val="-2"/>
        </w:rPr>
        <w:t xml:space="preserve"> </w:t>
      </w:r>
      <w:r>
        <w:rPr>
          <w:color w:val="585858"/>
        </w:rPr>
        <w:t>to</w:t>
      </w:r>
      <w:r>
        <w:rPr>
          <w:color w:val="585858"/>
          <w:spacing w:val="-7"/>
        </w:rPr>
        <w:t xml:space="preserve"> </w:t>
      </w:r>
      <w:r>
        <w:rPr>
          <w:color w:val="585858"/>
        </w:rPr>
        <w:t>ineffective</w:t>
      </w:r>
      <w:r>
        <w:rPr>
          <w:color w:val="585858"/>
          <w:spacing w:val="-7"/>
        </w:rPr>
        <w:t xml:space="preserve"> </w:t>
      </w:r>
      <w:r>
        <w:rPr>
          <w:color w:val="585858"/>
        </w:rPr>
        <w:t>soil</w:t>
      </w:r>
      <w:r>
        <w:rPr>
          <w:color w:val="585858"/>
          <w:spacing w:val="-2"/>
        </w:rPr>
        <w:t xml:space="preserve"> </w:t>
      </w:r>
      <w:r>
        <w:rPr>
          <w:color w:val="585858"/>
        </w:rPr>
        <w:t>reinstatement and</w:t>
      </w:r>
      <w:r>
        <w:rPr>
          <w:color w:val="585858"/>
          <w:spacing w:val="-2"/>
        </w:rPr>
        <w:t xml:space="preserve"> </w:t>
      </w:r>
      <w:r>
        <w:rPr>
          <w:color w:val="585858"/>
        </w:rPr>
        <w:t>rehabilitation</w:t>
      </w:r>
      <w:r>
        <w:rPr>
          <w:color w:val="585858"/>
          <w:spacing w:val="-2"/>
        </w:rPr>
        <w:t xml:space="preserve"> </w:t>
      </w:r>
      <w:r>
        <w:rPr>
          <w:color w:val="585858"/>
        </w:rPr>
        <w:t>affecting production and yields.</w:t>
      </w:r>
    </w:p>
    <w:p w14:paraId="1A1EC2F4" w14:textId="77777777" w:rsidR="00B959B9" w:rsidRDefault="000B2709">
      <w:pPr>
        <w:pStyle w:val="BodyText"/>
        <w:spacing w:before="121" w:line="360" w:lineRule="auto"/>
        <w:ind w:left="112" w:right="130"/>
      </w:pPr>
      <w:r>
        <w:rPr>
          <w:color w:val="585858"/>
        </w:rPr>
        <w:t xml:space="preserve">MLPL was issued an electricity transmission licence in December 2023 under the </w:t>
      </w:r>
      <w:r>
        <w:rPr>
          <w:i/>
          <w:color w:val="585858"/>
        </w:rPr>
        <w:t xml:space="preserve">Electricity Industry Act 2000 </w:t>
      </w:r>
      <w:r>
        <w:rPr>
          <w:color w:val="585858"/>
        </w:rPr>
        <w:t>(Vic). The licence will enable MLPL to acquire an easement where required to protect the project infrastructure</w:t>
      </w:r>
      <w:r>
        <w:rPr>
          <w:color w:val="585858"/>
          <w:spacing w:val="-3"/>
        </w:rPr>
        <w:t xml:space="preserve"> </w:t>
      </w:r>
      <w:r>
        <w:rPr>
          <w:color w:val="585858"/>
        </w:rPr>
        <w:t>and</w:t>
      </w:r>
      <w:r>
        <w:rPr>
          <w:color w:val="585858"/>
          <w:spacing w:val="-3"/>
        </w:rPr>
        <w:t xml:space="preserve"> </w:t>
      </w:r>
      <w:r>
        <w:rPr>
          <w:color w:val="585858"/>
        </w:rPr>
        <w:t>allow</w:t>
      </w:r>
      <w:r>
        <w:rPr>
          <w:color w:val="585858"/>
          <w:spacing w:val="-3"/>
        </w:rPr>
        <w:t xml:space="preserve"> </w:t>
      </w:r>
      <w:r>
        <w:rPr>
          <w:color w:val="585858"/>
        </w:rPr>
        <w:t>access</w:t>
      </w:r>
      <w:r>
        <w:rPr>
          <w:color w:val="585858"/>
          <w:spacing w:val="-5"/>
        </w:rPr>
        <w:t xml:space="preserve"> </w:t>
      </w:r>
      <w:r>
        <w:rPr>
          <w:color w:val="585858"/>
        </w:rPr>
        <w:t>for</w:t>
      </w:r>
      <w:r>
        <w:rPr>
          <w:color w:val="585858"/>
          <w:spacing w:val="-1"/>
        </w:rPr>
        <w:t xml:space="preserve"> </w:t>
      </w:r>
      <w:r>
        <w:rPr>
          <w:color w:val="585858"/>
        </w:rPr>
        <w:t>operation</w:t>
      </w:r>
      <w:r>
        <w:rPr>
          <w:color w:val="585858"/>
          <w:spacing w:val="-3"/>
        </w:rPr>
        <w:t xml:space="preserve"> </w:t>
      </w:r>
      <w:r>
        <w:rPr>
          <w:color w:val="585858"/>
        </w:rPr>
        <w:t>and</w:t>
      </w:r>
      <w:r>
        <w:rPr>
          <w:color w:val="585858"/>
          <w:spacing w:val="-3"/>
        </w:rPr>
        <w:t xml:space="preserve"> </w:t>
      </w:r>
      <w:r>
        <w:rPr>
          <w:color w:val="585858"/>
        </w:rPr>
        <w:t>maintenance. The</w:t>
      </w:r>
      <w:r>
        <w:rPr>
          <w:color w:val="585858"/>
          <w:spacing w:val="-3"/>
        </w:rPr>
        <w:t xml:space="preserve"> </w:t>
      </w:r>
      <w:r>
        <w:rPr>
          <w:color w:val="585858"/>
        </w:rPr>
        <w:t>project will</w:t>
      </w:r>
      <w:r>
        <w:rPr>
          <w:color w:val="585858"/>
          <w:spacing w:val="-3"/>
        </w:rPr>
        <w:t xml:space="preserve"> </w:t>
      </w:r>
      <w:r>
        <w:rPr>
          <w:color w:val="585858"/>
        </w:rPr>
        <w:t>be</w:t>
      </w:r>
      <w:r>
        <w:rPr>
          <w:color w:val="585858"/>
          <w:spacing w:val="-3"/>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 xml:space="preserve">compensate landholders for </w:t>
      </w:r>
      <w:proofErr w:type="gramStart"/>
      <w:r>
        <w:rPr>
          <w:color w:val="585858"/>
        </w:rPr>
        <w:t>loses</w:t>
      </w:r>
      <w:proofErr w:type="gramEnd"/>
      <w:r>
        <w:rPr>
          <w:color w:val="585858"/>
        </w:rPr>
        <w:t xml:space="preserve"> due to the acquisition of the easement area. This compensation will account for restrictions </w:t>
      </w:r>
      <w:proofErr w:type="gramStart"/>
      <w:r>
        <w:rPr>
          <w:color w:val="585858"/>
        </w:rPr>
        <w:t>to</w:t>
      </w:r>
      <w:proofErr w:type="gramEnd"/>
      <w:r>
        <w:rPr>
          <w:color w:val="585858"/>
        </w:rPr>
        <w:t xml:space="preserve"> property development and use.</w:t>
      </w:r>
    </w:p>
    <w:p w14:paraId="2929B7C0" w14:textId="77777777" w:rsidR="00B959B9" w:rsidRDefault="00B959B9">
      <w:pPr>
        <w:spacing w:line="360" w:lineRule="auto"/>
        <w:sectPr w:rsidR="00B959B9">
          <w:pgSz w:w="11910" w:h="16840"/>
          <w:pgMar w:top="1500" w:right="1020" w:bottom="820" w:left="1020" w:header="467" w:footer="636" w:gutter="0"/>
          <w:cols w:space="720"/>
        </w:sectPr>
      </w:pPr>
    </w:p>
    <w:p w14:paraId="407B0190" w14:textId="77777777" w:rsidR="00B959B9" w:rsidRDefault="00B959B9">
      <w:pPr>
        <w:pStyle w:val="BodyText"/>
        <w:spacing w:after="1"/>
        <w:rPr>
          <w:sz w:val="18"/>
        </w:rPr>
      </w:pPr>
    </w:p>
    <w:p w14:paraId="49F7CFB9" w14:textId="77777777" w:rsidR="00B959B9" w:rsidRDefault="000B2709">
      <w:pPr>
        <w:pStyle w:val="BodyText"/>
        <w:spacing w:line="177" w:lineRule="exact"/>
        <w:ind w:left="103"/>
        <w:rPr>
          <w:sz w:val="17"/>
        </w:rPr>
      </w:pPr>
      <w:r>
        <w:rPr>
          <w:noProof/>
          <w:position w:val="-3"/>
          <w:sz w:val="17"/>
        </w:rPr>
        <w:drawing>
          <wp:inline distT="0" distB="0" distL="0" distR="0" wp14:anchorId="6C901D49" wp14:editId="6FC057A0">
            <wp:extent cx="3618383" cy="112775"/>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4" cstate="print"/>
                    <a:stretch>
                      <a:fillRect/>
                    </a:stretch>
                  </pic:blipFill>
                  <pic:spPr>
                    <a:xfrm>
                      <a:off x="0" y="0"/>
                      <a:ext cx="3618383" cy="112775"/>
                    </a:xfrm>
                    <a:prstGeom prst="rect">
                      <a:avLst/>
                    </a:prstGeom>
                  </pic:spPr>
                </pic:pic>
              </a:graphicData>
            </a:graphic>
          </wp:inline>
        </w:drawing>
      </w:r>
    </w:p>
    <w:p w14:paraId="42E8C0F3" w14:textId="77777777" w:rsidR="00B959B9" w:rsidRDefault="00B959B9">
      <w:pPr>
        <w:pStyle w:val="BodyText"/>
        <w:spacing w:before="6"/>
        <w:rPr>
          <w:sz w:val="12"/>
        </w:rPr>
      </w:pPr>
    </w:p>
    <w:tbl>
      <w:tblPr>
        <w:tblW w:w="0" w:type="auto"/>
        <w:tblInd w:w="120" w:type="dxa"/>
        <w:tblLayout w:type="fixed"/>
        <w:tblCellMar>
          <w:left w:w="0" w:type="dxa"/>
          <w:right w:w="0" w:type="dxa"/>
        </w:tblCellMar>
        <w:tblLook w:val="01E0" w:firstRow="1" w:lastRow="1" w:firstColumn="1" w:lastColumn="1" w:noHBand="0" w:noVBand="0"/>
      </w:tblPr>
      <w:tblGrid>
        <w:gridCol w:w="3474"/>
        <w:gridCol w:w="3371"/>
        <w:gridCol w:w="2793"/>
      </w:tblGrid>
      <w:tr w:rsidR="00B959B9" w14:paraId="0CD67D5A" w14:textId="77777777">
        <w:trPr>
          <w:trHeight w:val="470"/>
        </w:trPr>
        <w:tc>
          <w:tcPr>
            <w:tcW w:w="3474" w:type="dxa"/>
            <w:shd w:val="clear" w:color="auto" w:fill="133149"/>
          </w:tcPr>
          <w:p w14:paraId="763F14D3" w14:textId="77777777" w:rsidR="00B959B9" w:rsidRDefault="000B2709">
            <w:pPr>
              <w:pStyle w:val="TableParagraph"/>
              <w:spacing w:before="133"/>
              <w:rPr>
                <w:b/>
                <w:sz w:val="18"/>
              </w:rPr>
            </w:pPr>
            <w:bookmarkStart w:id="28" w:name="_bookmark10"/>
            <w:bookmarkEnd w:id="28"/>
            <w:r>
              <w:rPr>
                <w:b/>
                <w:color w:val="FFFFFF"/>
                <w:sz w:val="18"/>
              </w:rPr>
              <w:t>Permitted</w:t>
            </w:r>
            <w:r>
              <w:rPr>
                <w:b/>
                <w:color w:val="FFFFFF"/>
                <w:spacing w:val="-4"/>
                <w:sz w:val="18"/>
              </w:rPr>
              <w:t xml:space="preserve"> </w:t>
            </w:r>
            <w:r>
              <w:rPr>
                <w:b/>
                <w:color w:val="FFFFFF"/>
                <w:spacing w:val="-2"/>
                <w:sz w:val="18"/>
              </w:rPr>
              <w:t>activities</w:t>
            </w:r>
          </w:p>
        </w:tc>
        <w:tc>
          <w:tcPr>
            <w:tcW w:w="3371" w:type="dxa"/>
            <w:shd w:val="clear" w:color="auto" w:fill="133149"/>
          </w:tcPr>
          <w:p w14:paraId="6D0EC7BA" w14:textId="77777777" w:rsidR="00B959B9" w:rsidRDefault="000B2709">
            <w:pPr>
              <w:pStyle w:val="TableParagraph"/>
              <w:spacing w:before="133"/>
              <w:ind w:left="169"/>
              <w:rPr>
                <w:b/>
                <w:sz w:val="18"/>
              </w:rPr>
            </w:pPr>
            <w:r>
              <w:rPr>
                <w:b/>
                <w:color w:val="FFFFFF"/>
                <w:sz w:val="18"/>
              </w:rPr>
              <w:t>Conditional</w:t>
            </w:r>
            <w:r>
              <w:rPr>
                <w:b/>
                <w:color w:val="FFFFFF"/>
                <w:spacing w:val="-10"/>
                <w:sz w:val="18"/>
              </w:rPr>
              <w:t xml:space="preserve"> </w:t>
            </w:r>
            <w:r>
              <w:rPr>
                <w:b/>
                <w:color w:val="FFFFFF"/>
                <w:spacing w:val="-2"/>
                <w:sz w:val="18"/>
              </w:rPr>
              <w:t>activities</w:t>
            </w:r>
          </w:p>
        </w:tc>
        <w:tc>
          <w:tcPr>
            <w:tcW w:w="2793" w:type="dxa"/>
            <w:shd w:val="clear" w:color="auto" w:fill="133149"/>
          </w:tcPr>
          <w:p w14:paraId="6B112C1E" w14:textId="77777777" w:rsidR="00B959B9" w:rsidRDefault="000B2709">
            <w:pPr>
              <w:pStyle w:val="TableParagraph"/>
              <w:spacing w:before="133"/>
              <w:ind w:left="124"/>
              <w:rPr>
                <w:b/>
                <w:sz w:val="18"/>
              </w:rPr>
            </w:pPr>
            <w:r>
              <w:rPr>
                <w:b/>
                <w:color w:val="FFFFFF"/>
                <w:sz w:val="18"/>
              </w:rPr>
              <w:t>Prohibited</w:t>
            </w:r>
            <w:r>
              <w:rPr>
                <w:b/>
                <w:color w:val="FFFFFF"/>
                <w:spacing w:val="-3"/>
                <w:sz w:val="18"/>
              </w:rPr>
              <w:t xml:space="preserve"> </w:t>
            </w:r>
            <w:r>
              <w:rPr>
                <w:b/>
                <w:color w:val="FFFFFF"/>
                <w:spacing w:val="-2"/>
                <w:sz w:val="18"/>
              </w:rPr>
              <w:t>activities</w:t>
            </w:r>
          </w:p>
        </w:tc>
      </w:tr>
      <w:tr w:rsidR="00B959B9" w14:paraId="0A9BB2A4" w14:textId="77777777">
        <w:trPr>
          <w:trHeight w:val="648"/>
        </w:trPr>
        <w:tc>
          <w:tcPr>
            <w:tcW w:w="3474" w:type="dxa"/>
            <w:shd w:val="clear" w:color="auto" w:fill="D3E6F4"/>
          </w:tcPr>
          <w:p w14:paraId="1B93A251" w14:textId="77777777" w:rsidR="00B959B9" w:rsidRDefault="000B2709">
            <w:pPr>
              <w:pStyle w:val="TableParagraph"/>
              <w:spacing w:before="114" w:line="207" w:lineRule="exact"/>
              <w:rPr>
                <w:sz w:val="18"/>
              </w:rPr>
            </w:pPr>
            <w:r>
              <w:rPr>
                <w:color w:val="5F5F5F"/>
                <w:sz w:val="18"/>
              </w:rPr>
              <w:t>Cropping</w:t>
            </w:r>
            <w:r>
              <w:rPr>
                <w:color w:val="5F5F5F"/>
                <w:spacing w:val="-6"/>
                <w:sz w:val="18"/>
              </w:rPr>
              <w:t xml:space="preserve"> </w:t>
            </w:r>
            <w:r>
              <w:rPr>
                <w:color w:val="5F5F5F"/>
                <w:sz w:val="18"/>
              </w:rPr>
              <w:t>(ploughing/tilling)</w:t>
            </w:r>
            <w:r>
              <w:rPr>
                <w:color w:val="5F5F5F"/>
                <w:spacing w:val="-4"/>
                <w:sz w:val="18"/>
              </w:rPr>
              <w:t xml:space="preserve"> </w:t>
            </w:r>
            <w:r>
              <w:rPr>
                <w:color w:val="5F5F5F"/>
                <w:sz w:val="18"/>
              </w:rPr>
              <w:t>to</w:t>
            </w:r>
            <w:r>
              <w:rPr>
                <w:color w:val="5F5F5F"/>
                <w:spacing w:val="-5"/>
                <w:sz w:val="18"/>
              </w:rPr>
              <w:t xml:space="preserve"> </w:t>
            </w:r>
            <w:r>
              <w:rPr>
                <w:color w:val="5F5F5F"/>
                <w:sz w:val="18"/>
              </w:rPr>
              <w:t>a</w:t>
            </w:r>
            <w:r>
              <w:rPr>
                <w:color w:val="5F5F5F"/>
                <w:spacing w:val="-6"/>
                <w:sz w:val="18"/>
              </w:rPr>
              <w:t xml:space="preserve"> </w:t>
            </w:r>
            <w:r>
              <w:rPr>
                <w:color w:val="5F5F5F"/>
                <w:sz w:val="18"/>
              </w:rPr>
              <w:t>depth</w:t>
            </w:r>
            <w:r>
              <w:rPr>
                <w:color w:val="5F5F5F"/>
                <w:spacing w:val="-6"/>
                <w:sz w:val="18"/>
              </w:rPr>
              <w:t xml:space="preserve"> </w:t>
            </w:r>
            <w:r>
              <w:rPr>
                <w:color w:val="5F5F5F"/>
                <w:spacing w:val="-5"/>
                <w:sz w:val="18"/>
              </w:rPr>
              <w:t>of</w:t>
            </w:r>
          </w:p>
          <w:p w14:paraId="09C6AEE2" w14:textId="77777777" w:rsidR="00B959B9" w:rsidRDefault="000B2709">
            <w:pPr>
              <w:pStyle w:val="TableParagraph"/>
              <w:spacing w:before="0" w:line="207" w:lineRule="exact"/>
              <w:rPr>
                <w:sz w:val="18"/>
              </w:rPr>
            </w:pPr>
            <w:r>
              <w:rPr>
                <w:color w:val="5F5F5F"/>
                <w:sz w:val="18"/>
              </w:rPr>
              <w:t xml:space="preserve">0.5 </w:t>
            </w:r>
            <w:r>
              <w:rPr>
                <w:color w:val="5F5F5F"/>
                <w:spacing w:val="-10"/>
                <w:sz w:val="18"/>
              </w:rPr>
              <w:t>m</w:t>
            </w:r>
          </w:p>
        </w:tc>
        <w:tc>
          <w:tcPr>
            <w:tcW w:w="3371" w:type="dxa"/>
            <w:shd w:val="clear" w:color="auto" w:fill="D3E6F4"/>
          </w:tcPr>
          <w:p w14:paraId="262FC315" w14:textId="77777777" w:rsidR="00B959B9" w:rsidRDefault="000B2709">
            <w:pPr>
              <w:pStyle w:val="TableParagraph"/>
              <w:spacing w:before="114"/>
              <w:ind w:left="169" w:right="119"/>
              <w:rPr>
                <w:sz w:val="18"/>
              </w:rPr>
            </w:pPr>
            <w:r>
              <w:rPr>
                <w:color w:val="5F5F5F"/>
                <w:sz w:val="18"/>
              </w:rPr>
              <w:t>Cropping</w:t>
            </w:r>
            <w:r>
              <w:rPr>
                <w:color w:val="5F5F5F"/>
                <w:spacing w:val="-9"/>
                <w:sz w:val="18"/>
              </w:rPr>
              <w:t xml:space="preserve"> </w:t>
            </w:r>
            <w:r>
              <w:rPr>
                <w:color w:val="5F5F5F"/>
                <w:sz w:val="18"/>
              </w:rPr>
              <w:t>(ploughing/tilling)</w:t>
            </w:r>
            <w:r>
              <w:rPr>
                <w:color w:val="5F5F5F"/>
                <w:spacing w:val="-8"/>
                <w:sz w:val="18"/>
              </w:rPr>
              <w:t xml:space="preserve"> </w:t>
            </w:r>
            <w:r>
              <w:rPr>
                <w:color w:val="5F5F5F"/>
                <w:sz w:val="18"/>
              </w:rPr>
              <w:t>to</w:t>
            </w:r>
            <w:r>
              <w:rPr>
                <w:color w:val="5F5F5F"/>
                <w:spacing w:val="-9"/>
                <w:sz w:val="18"/>
              </w:rPr>
              <w:t xml:space="preserve"> </w:t>
            </w:r>
            <w:r>
              <w:rPr>
                <w:color w:val="5F5F5F"/>
                <w:sz w:val="18"/>
              </w:rPr>
              <w:t>a</w:t>
            </w:r>
            <w:r>
              <w:rPr>
                <w:color w:val="5F5F5F"/>
                <w:spacing w:val="-9"/>
                <w:sz w:val="18"/>
              </w:rPr>
              <w:t xml:space="preserve"> </w:t>
            </w:r>
            <w:r>
              <w:rPr>
                <w:color w:val="5F5F5F"/>
                <w:sz w:val="18"/>
              </w:rPr>
              <w:t>depth of 0.7 m)</w:t>
            </w:r>
          </w:p>
        </w:tc>
        <w:tc>
          <w:tcPr>
            <w:tcW w:w="2793" w:type="dxa"/>
            <w:shd w:val="clear" w:color="auto" w:fill="D3E6F4"/>
          </w:tcPr>
          <w:p w14:paraId="115BD233" w14:textId="77777777" w:rsidR="00B959B9" w:rsidRDefault="000B2709">
            <w:pPr>
              <w:pStyle w:val="TableParagraph"/>
              <w:spacing w:before="114"/>
              <w:ind w:left="124"/>
              <w:rPr>
                <w:sz w:val="18"/>
              </w:rPr>
            </w:pPr>
            <w:r>
              <w:rPr>
                <w:color w:val="5F5F5F"/>
                <w:sz w:val="18"/>
              </w:rPr>
              <w:t>Cropping (ploughing/tilling) greater</w:t>
            </w:r>
            <w:r>
              <w:rPr>
                <w:color w:val="5F5F5F"/>
                <w:spacing w:val="-6"/>
                <w:sz w:val="18"/>
              </w:rPr>
              <w:t xml:space="preserve"> </w:t>
            </w:r>
            <w:r>
              <w:rPr>
                <w:color w:val="5F5F5F"/>
                <w:sz w:val="18"/>
              </w:rPr>
              <w:t>than</w:t>
            </w:r>
            <w:r>
              <w:rPr>
                <w:color w:val="5F5F5F"/>
                <w:spacing w:val="-8"/>
                <w:sz w:val="18"/>
              </w:rPr>
              <w:t xml:space="preserve"> </w:t>
            </w:r>
            <w:r>
              <w:rPr>
                <w:color w:val="5F5F5F"/>
                <w:sz w:val="18"/>
              </w:rPr>
              <w:t>a</w:t>
            </w:r>
            <w:r>
              <w:rPr>
                <w:color w:val="5F5F5F"/>
                <w:spacing w:val="-3"/>
                <w:sz w:val="18"/>
              </w:rPr>
              <w:t xml:space="preserve"> </w:t>
            </w:r>
            <w:r>
              <w:rPr>
                <w:color w:val="5F5F5F"/>
                <w:sz w:val="18"/>
              </w:rPr>
              <w:t>depth</w:t>
            </w:r>
            <w:r>
              <w:rPr>
                <w:color w:val="5F5F5F"/>
                <w:spacing w:val="-8"/>
                <w:sz w:val="18"/>
              </w:rPr>
              <w:t xml:space="preserve"> </w:t>
            </w:r>
            <w:r>
              <w:rPr>
                <w:color w:val="5F5F5F"/>
                <w:sz w:val="18"/>
              </w:rPr>
              <w:t>of</w:t>
            </w:r>
            <w:r>
              <w:rPr>
                <w:color w:val="5F5F5F"/>
                <w:spacing w:val="-2"/>
                <w:sz w:val="18"/>
              </w:rPr>
              <w:t xml:space="preserve"> </w:t>
            </w:r>
            <w:r>
              <w:rPr>
                <w:color w:val="5F5F5F"/>
                <w:sz w:val="18"/>
              </w:rPr>
              <w:t>0.7</w:t>
            </w:r>
            <w:r>
              <w:rPr>
                <w:color w:val="5F5F5F"/>
                <w:spacing w:val="-8"/>
                <w:sz w:val="18"/>
              </w:rPr>
              <w:t xml:space="preserve"> </w:t>
            </w:r>
            <w:r>
              <w:rPr>
                <w:color w:val="5F5F5F"/>
                <w:sz w:val="18"/>
              </w:rPr>
              <w:t>m</w:t>
            </w:r>
          </w:p>
        </w:tc>
      </w:tr>
      <w:tr w:rsidR="00B959B9" w14:paraId="7FACBC6D" w14:textId="77777777">
        <w:trPr>
          <w:trHeight w:val="633"/>
        </w:trPr>
        <w:tc>
          <w:tcPr>
            <w:tcW w:w="3474" w:type="dxa"/>
          </w:tcPr>
          <w:p w14:paraId="1220F554" w14:textId="77777777" w:rsidR="00B959B9" w:rsidRDefault="000B2709">
            <w:pPr>
              <w:pStyle w:val="TableParagraph"/>
              <w:rPr>
                <w:sz w:val="18"/>
              </w:rPr>
            </w:pPr>
            <w:r>
              <w:rPr>
                <w:color w:val="5F5F5F"/>
                <w:spacing w:val="-2"/>
                <w:sz w:val="18"/>
              </w:rPr>
              <w:t>Grazing</w:t>
            </w:r>
          </w:p>
        </w:tc>
        <w:tc>
          <w:tcPr>
            <w:tcW w:w="3371" w:type="dxa"/>
          </w:tcPr>
          <w:p w14:paraId="15705064" w14:textId="77777777" w:rsidR="00B959B9" w:rsidRDefault="000B2709">
            <w:pPr>
              <w:pStyle w:val="TableParagraph"/>
              <w:ind w:left="169"/>
              <w:rPr>
                <w:sz w:val="18"/>
              </w:rPr>
            </w:pPr>
            <w:r>
              <w:rPr>
                <w:color w:val="5F5F5F"/>
                <w:sz w:val="18"/>
              </w:rPr>
              <w:t>Boring</w:t>
            </w:r>
            <w:r>
              <w:rPr>
                <w:color w:val="5F5F5F"/>
                <w:spacing w:val="-6"/>
                <w:sz w:val="18"/>
              </w:rPr>
              <w:t xml:space="preserve"> </w:t>
            </w:r>
            <w:r>
              <w:rPr>
                <w:color w:val="5F5F5F"/>
                <w:sz w:val="18"/>
              </w:rPr>
              <w:t>for</w:t>
            </w:r>
            <w:r>
              <w:rPr>
                <w:color w:val="5F5F5F"/>
                <w:spacing w:val="-4"/>
                <w:sz w:val="18"/>
              </w:rPr>
              <w:t xml:space="preserve"> </w:t>
            </w:r>
            <w:r>
              <w:rPr>
                <w:color w:val="5F5F5F"/>
                <w:sz w:val="18"/>
              </w:rPr>
              <w:t>groundwater</w:t>
            </w:r>
            <w:r>
              <w:rPr>
                <w:color w:val="5F5F5F"/>
                <w:spacing w:val="1"/>
                <w:sz w:val="18"/>
              </w:rPr>
              <w:t xml:space="preserve"> </w:t>
            </w:r>
            <w:r>
              <w:rPr>
                <w:color w:val="5F5F5F"/>
                <w:sz w:val="18"/>
              </w:rPr>
              <w:t>or</w:t>
            </w:r>
            <w:r>
              <w:rPr>
                <w:color w:val="5F5F5F"/>
                <w:spacing w:val="-4"/>
                <w:sz w:val="18"/>
              </w:rPr>
              <w:t xml:space="preserve"> </w:t>
            </w:r>
            <w:r>
              <w:rPr>
                <w:color w:val="5F5F5F"/>
                <w:sz w:val="18"/>
              </w:rPr>
              <w:t>fence</w:t>
            </w:r>
            <w:r>
              <w:rPr>
                <w:color w:val="5F5F5F"/>
                <w:spacing w:val="-1"/>
                <w:sz w:val="18"/>
              </w:rPr>
              <w:t xml:space="preserve"> </w:t>
            </w:r>
            <w:r>
              <w:rPr>
                <w:color w:val="5F5F5F"/>
                <w:spacing w:val="-4"/>
                <w:sz w:val="18"/>
              </w:rPr>
              <w:t>posts</w:t>
            </w:r>
          </w:p>
        </w:tc>
        <w:tc>
          <w:tcPr>
            <w:tcW w:w="2793" w:type="dxa"/>
          </w:tcPr>
          <w:p w14:paraId="10C8BAA3" w14:textId="77777777" w:rsidR="00B959B9" w:rsidRDefault="000B2709">
            <w:pPr>
              <w:pStyle w:val="TableParagraph"/>
              <w:ind w:left="124"/>
              <w:rPr>
                <w:sz w:val="18"/>
              </w:rPr>
            </w:pPr>
            <w:r>
              <w:rPr>
                <w:color w:val="5F5F5F"/>
                <w:sz w:val="18"/>
              </w:rPr>
              <w:t>Planting</w:t>
            </w:r>
            <w:r>
              <w:rPr>
                <w:color w:val="5F5F5F"/>
                <w:spacing w:val="-15"/>
                <w:sz w:val="18"/>
              </w:rPr>
              <w:t xml:space="preserve"> </w:t>
            </w:r>
            <w:r>
              <w:rPr>
                <w:color w:val="5F5F5F"/>
                <w:sz w:val="18"/>
              </w:rPr>
              <w:t>deep-rooted</w:t>
            </w:r>
            <w:r>
              <w:rPr>
                <w:color w:val="5F5F5F"/>
                <w:spacing w:val="-12"/>
                <w:sz w:val="18"/>
              </w:rPr>
              <w:t xml:space="preserve"> </w:t>
            </w:r>
            <w:r>
              <w:rPr>
                <w:color w:val="5F5F5F"/>
                <w:sz w:val="18"/>
              </w:rPr>
              <w:t>trees (greater than 0.5 m)</w:t>
            </w:r>
          </w:p>
        </w:tc>
      </w:tr>
      <w:tr w:rsidR="00B959B9" w14:paraId="7C84C62B" w14:textId="77777777">
        <w:trPr>
          <w:trHeight w:val="849"/>
        </w:trPr>
        <w:tc>
          <w:tcPr>
            <w:tcW w:w="3474" w:type="dxa"/>
            <w:shd w:val="clear" w:color="auto" w:fill="D3E6F4"/>
          </w:tcPr>
          <w:p w14:paraId="20C5B12A" w14:textId="77777777" w:rsidR="00B959B9" w:rsidRDefault="000B2709">
            <w:pPr>
              <w:pStyle w:val="TableParagraph"/>
              <w:spacing w:before="114"/>
              <w:rPr>
                <w:sz w:val="18"/>
              </w:rPr>
            </w:pPr>
            <w:r>
              <w:rPr>
                <w:color w:val="5F5F5F"/>
                <w:spacing w:val="-2"/>
                <w:sz w:val="18"/>
              </w:rPr>
              <w:t>Irrigation</w:t>
            </w:r>
          </w:p>
        </w:tc>
        <w:tc>
          <w:tcPr>
            <w:tcW w:w="3371" w:type="dxa"/>
            <w:shd w:val="clear" w:color="auto" w:fill="D3E6F4"/>
          </w:tcPr>
          <w:p w14:paraId="5B2A4CA2" w14:textId="77777777" w:rsidR="00B959B9" w:rsidRDefault="000B2709">
            <w:pPr>
              <w:pStyle w:val="TableParagraph"/>
              <w:spacing w:before="114"/>
              <w:ind w:left="169" w:right="119"/>
              <w:rPr>
                <w:sz w:val="18"/>
              </w:rPr>
            </w:pPr>
            <w:r>
              <w:rPr>
                <w:color w:val="5F5F5F"/>
                <w:sz w:val="18"/>
              </w:rPr>
              <w:t>Fixed</w:t>
            </w:r>
            <w:r>
              <w:rPr>
                <w:color w:val="5F5F5F"/>
                <w:spacing w:val="-2"/>
                <w:sz w:val="18"/>
              </w:rPr>
              <w:t xml:space="preserve"> </w:t>
            </w:r>
            <w:proofErr w:type="spellStart"/>
            <w:r>
              <w:rPr>
                <w:color w:val="5F5F5F"/>
                <w:sz w:val="18"/>
              </w:rPr>
              <w:t>centre</w:t>
            </w:r>
            <w:proofErr w:type="spellEnd"/>
            <w:r>
              <w:rPr>
                <w:color w:val="5F5F5F"/>
                <w:spacing w:val="-2"/>
                <w:sz w:val="18"/>
              </w:rPr>
              <w:t xml:space="preserve"> </w:t>
            </w:r>
            <w:r>
              <w:rPr>
                <w:color w:val="5F5F5F"/>
                <w:sz w:val="18"/>
              </w:rPr>
              <w:t>pivot</w:t>
            </w:r>
            <w:r>
              <w:rPr>
                <w:color w:val="5F5F5F"/>
                <w:spacing w:val="-4"/>
                <w:sz w:val="18"/>
              </w:rPr>
              <w:t xml:space="preserve"> </w:t>
            </w:r>
            <w:r>
              <w:rPr>
                <w:color w:val="5F5F5F"/>
                <w:sz w:val="18"/>
              </w:rPr>
              <w:t>irrigation</w:t>
            </w:r>
            <w:r>
              <w:rPr>
                <w:color w:val="5F5F5F"/>
                <w:spacing w:val="-7"/>
                <w:sz w:val="18"/>
              </w:rPr>
              <w:t xml:space="preserve"> </w:t>
            </w:r>
            <w:r>
              <w:rPr>
                <w:color w:val="5F5F5F"/>
                <w:sz w:val="18"/>
              </w:rPr>
              <w:t>(due</w:t>
            </w:r>
            <w:r>
              <w:rPr>
                <w:color w:val="5F5F5F"/>
                <w:spacing w:val="-12"/>
                <w:sz w:val="18"/>
              </w:rPr>
              <w:t xml:space="preserve"> </w:t>
            </w:r>
            <w:r>
              <w:rPr>
                <w:color w:val="5F5F5F"/>
                <w:sz w:val="18"/>
              </w:rPr>
              <w:t>to</w:t>
            </w:r>
            <w:r>
              <w:rPr>
                <w:color w:val="5F5F5F"/>
                <w:spacing w:val="-7"/>
                <w:sz w:val="18"/>
              </w:rPr>
              <w:t xml:space="preserve"> </w:t>
            </w:r>
            <w:r>
              <w:rPr>
                <w:color w:val="5F5F5F"/>
                <w:sz w:val="18"/>
              </w:rPr>
              <w:t xml:space="preserve">the depth of foundations required for a fixed </w:t>
            </w:r>
            <w:proofErr w:type="spellStart"/>
            <w:r>
              <w:rPr>
                <w:color w:val="5F5F5F"/>
                <w:sz w:val="18"/>
              </w:rPr>
              <w:t>centre</w:t>
            </w:r>
            <w:proofErr w:type="spellEnd"/>
            <w:r>
              <w:rPr>
                <w:color w:val="5F5F5F"/>
                <w:sz w:val="18"/>
              </w:rPr>
              <w:t xml:space="preserve"> pivot)</w:t>
            </w:r>
          </w:p>
        </w:tc>
        <w:tc>
          <w:tcPr>
            <w:tcW w:w="2793" w:type="dxa"/>
            <w:shd w:val="clear" w:color="auto" w:fill="D3E6F4"/>
          </w:tcPr>
          <w:p w14:paraId="00CABB6C" w14:textId="77777777" w:rsidR="00B959B9" w:rsidRDefault="000B2709">
            <w:pPr>
              <w:pStyle w:val="TableParagraph"/>
              <w:spacing w:before="114"/>
              <w:ind w:left="124"/>
              <w:rPr>
                <w:sz w:val="18"/>
              </w:rPr>
            </w:pPr>
            <w:r>
              <w:rPr>
                <w:color w:val="5F5F5F"/>
                <w:sz w:val="18"/>
              </w:rPr>
              <w:t>Building</w:t>
            </w:r>
            <w:r>
              <w:rPr>
                <w:color w:val="5F5F5F"/>
                <w:spacing w:val="-2"/>
                <w:sz w:val="18"/>
              </w:rPr>
              <w:t xml:space="preserve"> </w:t>
            </w:r>
            <w:r>
              <w:rPr>
                <w:color w:val="5F5F5F"/>
                <w:sz w:val="18"/>
              </w:rPr>
              <w:t>a</w:t>
            </w:r>
            <w:r>
              <w:rPr>
                <w:color w:val="5F5F5F"/>
                <w:spacing w:val="-1"/>
                <w:sz w:val="18"/>
              </w:rPr>
              <w:t xml:space="preserve"> </w:t>
            </w:r>
            <w:r>
              <w:rPr>
                <w:color w:val="5F5F5F"/>
                <w:spacing w:val="-5"/>
                <w:sz w:val="18"/>
              </w:rPr>
              <w:t>dam</w:t>
            </w:r>
          </w:p>
        </w:tc>
      </w:tr>
      <w:tr w:rsidR="00B959B9" w14:paraId="347DE29F" w14:textId="77777777">
        <w:trPr>
          <w:trHeight w:val="638"/>
        </w:trPr>
        <w:tc>
          <w:tcPr>
            <w:tcW w:w="3474" w:type="dxa"/>
          </w:tcPr>
          <w:p w14:paraId="0CB358B6" w14:textId="77777777" w:rsidR="00B959B9" w:rsidRDefault="000B2709">
            <w:pPr>
              <w:pStyle w:val="TableParagraph"/>
              <w:rPr>
                <w:sz w:val="18"/>
              </w:rPr>
            </w:pPr>
            <w:r>
              <w:rPr>
                <w:color w:val="5F5F5F"/>
                <w:sz w:val="18"/>
              </w:rPr>
              <w:t>Most</w:t>
            </w:r>
            <w:r>
              <w:rPr>
                <w:color w:val="5F5F5F"/>
                <w:spacing w:val="-1"/>
                <w:sz w:val="18"/>
              </w:rPr>
              <w:t xml:space="preserve"> </w:t>
            </w:r>
            <w:r>
              <w:rPr>
                <w:color w:val="5F5F5F"/>
                <w:sz w:val="18"/>
              </w:rPr>
              <w:t>domestic</w:t>
            </w:r>
            <w:r>
              <w:rPr>
                <w:color w:val="5F5F5F"/>
                <w:spacing w:val="-6"/>
                <w:sz w:val="18"/>
              </w:rPr>
              <w:t xml:space="preserve"> </w:t>
            </w:r>
            <w:r>
              <w:rPr>
                <w:color w:val="5F5F5F"/>
                <w:sz w:val="18"/>
              </w:rPr>
              <w:t>recreational</w:t>
            </w:r>
            <w:r>
              <w:rPr>
                <w:color w:val="5F5F5F"/>
                <w:spacing w:val="-9"/>
                <w:sz w:val="18"/>
              </w:rPr>
              <w:t xml:space="preserve"> </w:t>
            </w:r>
            <w:r>
              <w:rPr>
                <w:color w:val="5F5F5F"/>
                <w:spacing w:val="-2"/>
                <w:sz w:val="18"/>
              </w:rPr>
              <w:t>activities</w:t>
            </w:r>
          </w:p>
        </w:tc>
        <w:tc>
          <w:tcPr>
            <w:tcW w:w="3371" w:type="dxa"/>
          </w:tcPr>
          <w:p w14:paraId="575EEB26" w14:textId="77777777" w:rsidR="00B959B9" w:rsidRDefault="000B2709">
            <w:pPr>
              <w:pStyle w:val="TableParagraph"/>
              <w:ind w:left="169"/>
              <w:rPr>
                <w:sz w:val="18"/>
              </w:rPr>
            </w:pPr>
            <w:r>
              <w:rPr>
                <w:color w:val="5F5F5F"/>
                <w:sz w:val="18"/>
              </w:rPr>
              <w:t>Installing</w:t>
            </w:r>
            <w:r>
              <w:rPr>
                <w:color w:val="5F5F5F"/>
                <w:spacing w:val="-4"/>
                <w:sz w:val="18"/>
              </w:rPr>
              <w:t xml:space="preserve"> </w:t>
            </w:r>
            <w:r>
              <w:rPr>
                <w:color w:val="5F5F5F"/>
                <w:spacing w:val="-2"/>
                <w:sz w:val="18"/>
              </w:rPr>
              <w:t>driveways</w:t>
            </w:r>
          </w:p>
        </w:tc>
        <w:tc>
          <w:tcPr>
            <w:tcW w:w="2793" w:type="dxa"/>
          </w:tcPr>
          <w:p w14:paraId="6F6FF103" w14:textId="77777777" w:rsidR="00B959B9" w:rsidRDefault="000B2709">
            <w:pPr>
              <w:pStyle w:val="TableParagraph"/>
              <w:spacing w:line="244" w:lineRule="auto"/>
              <w:ind w:left="124"/>
              <w:rPr>
                <w:sz w:val="18"/>
              </w:rPr>
            </w:pPr>
            <w:r>
              <w:rPr>
                <w:color w:val="5F5F5F"/>
                <w:sz w:val="18"/>
              </w:rPr>
              <w:t>Reducing</w:t>
            </w:r>
            <w:r>
              <w:rPr>
                <w:color w:val="5F5F5F"/>
                <w:spacing w:val="-11"/>
                <w:sz w:val="18"/>
              </w:rPr>
              <w:t xml:space="preserve"> </w:t>
            </w:r>
            <w:r>
              <w:rPr>
                <w:color w:val="5F5F5F"/>
                <w:sz w:val="18"/>
              </w:rPr>
              <w:t>or</w:t>
            </w:r>
            <w:r>
              <w:rPr>
                <w:color w:val="5F5F5F"/>
                <w:spacing w:val="-9"/>
                <w:sz w:val="18"/>
              </w:rPr>
              <w:t xml:space="preserve"> </w:t>
            </w:r>
            <w:r>
              <w:rPr>
                <w:color w:val="5F5F5F"/>
                <w:sz w:val="18"/>
              </w:rPr>
              <w:t>increasing</w:t>
            </w:r>
            <w:r>
              <w:rPr>
                <w:color w:val="5F5F5F"/>
                <w:spacing w:val="-11"/>
                <w:sz w:val="18"/>
              </w:rPr>
              <w:t xml:space="preserve"> </w:t>
            </w:r>
            <w:r>
              <w:rPr>
                <w:color w:val="5F5F5F"/>
                <w:sz w:val="18"/>
              </w:rPr>
              <w:t xml:space="preserve">ground </w:t>
            </w:r>
            <w:r>
              <w:rPr>
                <w:color w:val="5F5F5F"/>
                <w:spacing w:val="-2"/>
                <w:sz w:val="18"/>
              </w:rPr>
              <w:t>level</w:t>
            </w:r>
          </w:p>
        </w:tc>
      </w:tr>
      <w:tr w:rsidR="00B959B9" w14:paraId="26AFE303" w14:textId="77777777">
        <w:trPr>
          <w:trHeight w:val="849"/>
        </w:trPr>
        <w:tc>
          <w:tcPr>
            <w:tcW w:w="3474" w:type="dxa"/>
            <w:shd w:val="clear" w:color="auto" w:fill="D3E6F4"/>
          </w:tcPr>
          <w:p w14:paraId="5C6BC234" w14:textId="77777777" w:rsidR="00B959B9" w:rsidRDefault="000B2709">
            <w:pPr>
              <w:pStyle w:val="TableParagraph"/>
              <w:spacing w:before="114"/>
              <w:ind w:right="293"/>
              <w:jc w:val="both"/>
              <w:rPr>
                <w:sz w:val="18"/>
              </w:rPr>
            </w:pPr>
            <w:r>
              <w:rPr>
                <w:color w:val="5F5F5F"/>
                <w:sz w:val="18"/>
              </w:rPr>
              <w:t>Minor</w:t>
            </w:r>
            <w:r>
              <w:rPr>
                <w:color w:val="5F5F5F"/>
                <w:spacing w:val="-2"/>
                <w:sz w:val="18"/>
              </w:rPr>
              <w:t xml:space="preserve"> </w:t>
            </w:r>
            <w:r>
              <w:rPr>
                <w:color w:val="5F5F5F"/>
                <w:sz w:val="18"/>
              </w:rPr>
              <w:t>structures</w:t>
            </w:r>
            <w:r>
              <w:rPr>
                <w:color w:val="5F5F5F"/>
                <w:spacing w:val="-3"/>
                <w:sz w:val="18"/>
              </w:rPr>
              <w:t xml:space="preserve"> </w:t>
            </w:r>
            <w:r>
              <w:rPr>
                <w:color w:val="5F5F5F"/>
                <w:sz w:val="18"/>
              </w:rPr>
              <w:t>e.g., washing lines</w:t>
            </w:r>
            <w:r>
              <w:rPr>
                <w:color w:val="5F5F5F"/>
                <w:spacing w:val="-3"/>
                <w:sz w:val="18"/>
              </w:rPr>
              <w:t xml:space="preserve"> </w:t>
            </w:r>
            <w:r>
              <w:rPr>
                <w:color w:val="5F5F5F"/>
                <w:sz w:val="18"/>
              </w:rPr>
              <w:t>or play</w:t>
            </w:r>
            <w:r>
              <w:rPr>
                <w:color w:val="5F5F5F"/>
                <w:spacing w:val="-4"/>
                <w:sz w:val="18"/>
              </w:rPr>
              <w:t xml:space="preserve"> </w:t>
            </w:r>
            <w:r>
              <w:rPr>
                <w:color w:val="5F5F5F"/>
                <w:sz w:val="18"/>
              </w:rPr>
              <w:t>equipment</w:t>
            </w:r>
            <w:r>
              <w:rPr>
                <w:color w:val="5F5F5F"/>
                <w:spacing w:val="-6"/>
                <w:sz w:val="18"/>
              </w:rPr>
              <w:t xml:space="preserve"> </w:t>
            </w:r>
            <w:r>
              <w:rPr>
                <w:color w:val="5F5F5F"/>
                <w:sz w:val="18"/>
              </w:rPr>
              <w:t>(subject</w:t>
            </w:r>
            <w:r>
              <w:rPr>
                <w:color w:val="5F5F5F"/>
                <w:spacing w:val="-6"/>
                <w:sz w:val="18"/>
              </w:rPr>
              <w:t xml:space="preserve"> </w:t>
            </w:r>
            <w:r>
              <w:rPr>
                <w:color w:val="5F5F5F"/>
                <w:sz w:val="18"/>
              </w:rPr>
              <w:t>to</w:t>
            </w:r>
            <w:r>
              <w:rPr>
                <w:color w:val="5F5F5F"/>
                <w:spacing w:val="-9"/>
                <w:sz w:val="18"/>
              </w:rPr>
              <w:t xml:space="preserve"> </w:t>
            </w:r>
            <w:r>
              <w:rPr>
                <w:color w:val="5F5F5F"/>
                <w:sz w:val="18"/>
              </w:rPr>
              <w:t>depth</w:t>
            </w:r>
            <w:r>
              <w:rPr>
                <w:color w:val="5F5F5F"/>
                <w:spacing w:val="-9"/>
                <w:sz w:val="18"/>
              </w:rPr>
              <w:t xml:space="preserve"> </w:t>
            </w:r>
            <w:r>
              <w:rPr>
                <w:color w:val="5F5F5F"/>
                <w:sz w:val="18"/>
              </w:rPr>
              <w:t>limits for objects inserted into the ground)</w:t>
            </w:r>
          </w:p>
        </w:tc>
        <w:tc>
          <w:tcPr>
            <w:tcW w:w="3371" w:type="dxa"/>
            <w:shd w:val="clear" w:color="auto" w:fill="D3E6F4"/>
          </w:tcPr>
          <w:p w14:paraId="2D0639EE" w14:textId="77777777" w:rsidR="00B959B9" w:rsidRDefault="000B2709">
            <w:pPr>
              <w:pStyle w:val="TableParagraph"/>
              <w:spacing w:before="114"/>
              <w:ind w:left="169" w:right="177"/>
              <w:rPr>
                <w:sz w:val="18"/>
              </w:rPr>
            </w:pPr>
            <w:r>
              <w:rPr>
                <w:color w:val="5F5F5F"/>
                <w:sz w:val="18"/>
              </w:rPr>
              <w:t>Building</w:t>
            </w:r>
            <w:r>
              <w:rPr>
                <w:color w:val="5F5F5F"/>
                <w:spacing w:val="-15"/>
                <w:sz w:val="18"/>
              </w:rPr>
              <w:t xml:space="preserve"> </w:t>
            </w:r>
            <w:r>
              <w:rPr>
                <w:color w:val="5F5F5F"/>
                <w:sz w:val="18"/>
              </w:rPr>
              <w:t>temporary/light</w:t>
            </w:r>
            <w:r>
              <w:rPr>
                <w:color w:val="5F5F5F"/>
                <w:spacing w:val="-12"/>
                <w:sz w:val="18"/>
              </w:rPr>
              <w:t xml:space="preserve"> </w:t>
            </w:r>
            <w:r>
              <w:rPr>
                <w:color w:val="5F5F5F"/>
                <w:sz w:val="18"/>
              </w:rPr>
              <w:t>structures e.g., shelters</w:t>
            </w:r>
          </w:p>
        </w:tc>
        <w:tc>
          <w:tcPr>
            <w:tcW w:w="2793" w:type="dxa"/>
            <w:shd w:val="clear" w:color="auto" w:fill="D3E6F4"/>
          </w:tcPr>
          <w:p w14:paraId="62E92EA9" w14:textId="77777777" w:rsidR="00B959B9" w:rsidRDefault="000B2709">
            <w:pPr>
              <w:pStyle w:val="TableParagraph"/>
              <w:spacing w:before="114"/>
              <w:ind w:left="124" w:right="84"/>
              <w:rPr>
                <w:sz w:val="18"/>
              </w:rPr>
            </w:pPr>
            <w:r>
              <w:rPr>
                <w:color w:val="5F5F5F"/>
                <w:sz w:val="18"/>
              </w:rPr>
              <w:t>Constructing</w:t>
            </w:r>
            <w:r>
              <w:rPr>
                <w:color w:val="5F5F5F"/>
                <w:spacing w:val="-15"/>
                <w:sz w:val="18"/>
              </w:rPr>
              <w:t xml:space="preserve"> </w:t>
            </w:r>
            <w:r>
              <w:rPr>
                <w:color w:val="5F5F5F"/>
                <w:sz w:val="18"/>
              </w:rPr>
              <w:t>houses</w:t>
            </w:r>
            <w:r>
              <w:rPr>
                <w:color w:val="5F5F5F"/>
                <w:spacing w:val="-12"/>
                <w:sz w:val="18"/>
              </w:rPr>
              <w:t xml:space="preserve"> </w:t>
            </w:r>
            <w:r>
              <w:rPr>
                <w:color w:val="5F5F5F"/>
                <w:sz w:val="18"/>
              </w:rPr>
              <w:t>or substantial</w:t>
            </w:r>
            <w:r>
              <w:rPr>
                <w:color w:val="5F5F5F"/>
                <w:spacing w:val="-1"/>
                <w:sz w:val="18"/>
              </w:rPr>
              <w:t xml:space="preserve"> </w:t>
            </w:r>
            <w:r>
              <w:rPr>
                <w:color w:val="5F5F5F"/>
                <w:sz w:val="18"/>
              </w:rPr>
              <w:t>structures</w:t>
            </w:r>
          </w:p>
        </w:tc>
      </w:tr>
      <w:tr w:rsidR="00B959B9" w14:paraId="0BF770A7" w14:textId="77777777">
        <w:trPr>
          <w:trHeight w:val="844"/>
        </w:trPr>
        <w:tc>
          <w:tcPr>
            <w:tcW w:w="3474" w:type="dxa"/>
          </w:tcPr>
          <w:p w14:paraId="44A4A6DB" w14:textId="77777777" w:rsidR="00B959B9" w:rsidRDefault="000B2709">
            <w:pPr>
              <w:pStyle w:val="TableParagraph"/>
              <w:ind w:right="59"/>
              <w:rPr>
                <w:sz w:val="18"/>
              </w:rPr>
            </w:pPr>
            <w:r>
              <w:rPr>
                <w:color w:val="5F5F5F"/>
                <w:sz w:val="18"/>
              </w:rPr>
              <w:t>Planting a garden (access may be required</w:t>
            </w:r>
            <w:r>
              <w:rPr>
                <w:color w:val="5F5F5F"/>
                <w:spacing w:val="-7"/>
                <w:sz w:val="18"/>
              </w:rPr>
              <w:t xml:space="preserve"> </w:t>
            </w:r>
            <w:r>
              <w:rPr>
                <w:color w:val="5F5F5F"/>
                <w:sz w:val="18"/>
              </w:rPr>
              <w:t>in</w:t>
            </w:r>
            <w:r>
              <w:rPr>
                <w:color w:val="5F5F5F"/>
                <w:spacing w:val="-7"/>
                <w:sz w:val="18"/>
              </w:rPr>
              <w:t xml:space="preserve"> </w:t>
            </w:r>
            <w:r>
              <w:rPr>
                <w:color w:val="5F5F5F"/>
                <w:sz w:val="18"/>
              </w:rPr>
              <w:t>the</w:t>
            </w:r>
            <w:r>
              <w:rPr>
                <w:color w:val="5F5F5F"/>
                <w:spacing w:val="-7"/>
                <w:sz w:val="18"/>
              </w:rPr>
              <w:t xml:space="preserve"> </w:t>
            </w:r>
            <w:r>
              <w:rPr>
                <w:color w:val="5F5F5F"/>
                <w:sz w:val="18"/>
              </w:rPr>
              <w:t>unlikely</w:t>
            </w:r>
            <w:r>
              <w:rPr>
                <w:color w:val="5F5F5F"/>
                <w:spacing w:val="-6"/>
                <w:sz w:val="18"/>
              </w:rPr>
              <w:t xml:space="preserve"> </w:t>
            </w:r>
            <w:r>
              <w:rPr>
                <w:color w:val="5F5F5F"/>
                <w:sz w:val="18"/>
              </w:rPr>
              <w:t>event of</w:t>
            </w:r>
            <w:r>
              <w:rPr>
                <w:color w:val="5F5F5F"/>
                <w:spacing w:val="-4"/>
                <w:sz w:val="18"/>
              </w:rPr>
              <w:t xml:space="preserve"> </w:t>
            </w:r>
            <w:r>
              <w:rPr>
                <w:color w:val="5F5F5F"/>
                <w:sz w:val="18"/>
              </w:rPr>
              <w:t>a</w:t>
            </w:r>
            <w:r>
              <w:rPr>
                <w:color w:val="5F5F5F"/>
                <w:spacing w:val="-7"/>
                <w:sz w:val="18"/>
              </w:rPr>
              <w:t xml:space="preserve"> </w:t>
            </w:r>
            <w:r>
              <w:rPr>
                <w:color w:val="5F5F5F"/>
                <w:sz w:val="18"/>
              </w:rPr>
              <w:t xml:space="preserve">cable </w:t>
            </w:r>
            <w:r>
              <w:rPr>
                <w:color w:val="5F5F5F"/>
                <w:spacing w:val="-2"/>
                <w:sz w:val="18"/>
              </w:rPr>
              <w:t>fault)</w:t>
            </w:r>
          </w:p>
        </w:tc>
        <w:tc>
          <w:tcPr>
            <w:tcW w:w="3371" w:type="dxa"/>
          </w:tcPr>
          <w:p w14:paraId="7BA2054F" w14:textId="77777777" w:rsidR="00B959B9" w:rsidRDefault="000B2709">
            <w:pPr>
              <w:pStyle w:val="TableParagraph"/>
              <w:ind w:left="169"/>
              <w:rPr>
                <w:sz w:val="18"/>
              </w:rPr>
            </w:pPr>
            <w:r>
              <w:rPr>
                <w:color w:val="5F5F5F"/>
                <w:sz w:val="18"/>
              </w:rPr>
              <w:t>Planning</w:t>
            </w:r>
            <w:r>
              <w:rPr>
                <w:color w:val="5F5F5F"/>
                <w:spacing w:val="-3"/>
                <w:sz w:val="18"/>
              </w:rPr>
              <w:t xml:space="preserve"> </w:t>
            </w:r>
            <w:r>
              <w:rPr>
                <w:color w:val="5F5F5F"/>
                <w:spacing w:val="-2"/>
                <w:sz w:val="18"/>
              </w:rPr>
              <w:t>subdivisions</w:t>
            </w:r>
          </w:p>
        </w:tc>
        <w:tc>
          <w:tcPr>
            <w:tcW w:w="2793" w:type="dxa"/>
          </w:tcPr>
          <w:p w14:paraId="11B29B2B" w14:textId="77777777" w:rsidR="00B959B9" w:rsidRDefault="000B2709">
            <w:pPr>
              <w:pStyle w:val="TableParagraph"/>
              <w:ind w:left="124"/>
              <w:rPr>
                <w:sz w:val="18"/>
              </w:rPr>
            </w:pPr>
            <w:r>
              <w:rPr>
                <w:color w:val="5F5F5F"/>
                <w:sz w:val="18"/>
              </w:rPr>
              <w:t>Storing</w:t>
            </w:r>
            <w:r>
              <w:rPr>
                <w:color w:val="5F5F5F"/>
                <w:spacing w:val="-3"/>
                <w:sz w:val="18"/>
              </w:rPr>
              <w:t xml:space="preserve"> </w:t>
            </w:r>
            <w:r>
              <w:rPr>
                <w:color w:val="5F5F5F"/>
                <w:sz w:val="18"/>
              </w:rPr>
              <w:t>or using</w:t>
            </w:r>
            <w:r>
              <w:rPr>
                <w:color w:val="5F5F5F"/>
                <w:spacing w:val="-3"/>
                <w:sz w:val="18"/>
              </w:rPr>
              <w:t xml:space="preserve"> </w:t>
            </w:r>
            <w:r>
              <w:rPr>
                <w:color w:val="5F5F5F"/>
                <w:spacing w:val="-2"/>
                <w:sz w:val="18"/>
              </w:rPr>
              <w:t>explosives</w:t>
            </w:r>
          </w:p>
        </w:tc>
      </w:tr>
      <w:tr w:rsidR="00B959B9" w14:paraId="2BC97323" w14:textId="77777777">
        <w:trPr>
          <w:trHeight w:val="849"/>
        </w:trPr>
        <w:tc>
          <w:tcPr>
            <w:tcW w:w="3474" w:type="dxa"/>
            <w:shd w:val="clear" w:color="auto" w:fill="D3E6F4"/>
          </w:tcPr>
          <w:p w14:paraId="2EA97AB4" w14:textId="77777777" w:rsidR="00B959B9" w:rsidRDefault="000B2709">
            <w:pPr>
              <w:pStyle w:val="TableParagraph"/>
              <w:spacing w:before="114"/>
              <w:ind w:right="59"/>
              <w:rPr>
                <w:sz w:val="18"/>
              </w:rPr>
            </w:pPr>
            <w:r>
              <w:rPr>
                <w:color w:val="5F5F5F"/>
                <w:sz w:val="18"/>
              </w:rPr>
              <w:t>Parking</w:t>
            </w:r>
            <w:r>
              <w:rPr>
                <w:color w:val="5F5F5F"/>
                <w:spacing w:val="-15"/>
                <w:sz w:val="18"/>
              </w:rPr>
              <w:t xml:space="preserve"> </w:t>
            </w:r>
            <w:r>
              <w:rPr>
                <w:color w:val="5F5F5F"/>
                <w:sz w:val="18"/>
              </w:rPr>
              <w:t>vehicles</w:t>
            </w:r>
            <w:r>
              <w:rPr>
                <w:color w:val="5F5F5F"/>
                <w:spacing w:val="-12"/>
                <w:sz w:val="18"/>
              </w:rPr>
              <w:t xml:space="preserve"> </w:t>
            </w:r>
            <w:r>
              <w:rPr>
                <w:color w:val="5F5F5F"/>
                <w:sz w:val="18"/>
              </w:rPr>
              <w:t>(height/weight restrictions may apply)</w:t>
            </w:r>
          </w:p>
        </w:tc>
        <w:tc>
          <w:tcPr>
            <w:tcW w:w="3371" w:type="dxa"/>
            <w:shd w:val="clear" w:color="auto" w:fill="D3E6F4"/>
          </w:tcPr>
          <w:p w14:paraId="36D52288" w14:textId="77777777" w:rsidR="00B959B9" w:rsidRDefault="000B2709">
            <w:pPr>
              <w:pStyle w:val="TableParagraph"/>
              <w:spacing w:before="114"/>
              <w:ind w:left="169"/>
              <w:rPr>
                <w:sz w:val="18"/>
              </w:rPr>
            </w:pPr>
            <w:r>
              <w:rPr>
                <w:color w:val="5F5F5F"/>
                <w:sz w:val="18"/>
              </w:rPr>
              <w:t>Using</w:t>
            </w:r>
            <w:r>
              <w:rPr>
                <w:color w:val="5F5F5F"/>
                <w:spacing w:val="-2"/>
                <w:sz w:val="18"/>
              </w:rPr>
              <w:t xml:space="preserve"> </w:t>
            </w:r>
            <w:r>
              <w:rPr>
                <w:color w:val="5F5F5F"/>
                <w:sz w:val="18"/>
              </w:rPr>
              <w:t>electric</w:t>
            </w:r>
            <w:r>
              <w:rPr>
                <w:color w:val="5F5F5F"/>
                <w:spacing w:val="-6"/>
                <w:sz w:val="18"/>
              </w:rPr>
              <w:t xml:space="preserve"> </w:t>
            </w:r>
            <w:r>
              <w:rPr>
                <w:color w:val="5F5F5F"/>
                <w:spacing w:val="-2"/>
                <w:sz w:val="18"/>
              </w:rPr>
              <w:t>fences</w:t>
            </w:r>
          </w:p>
        </w:tc>
        <w:tc>
          <w:tcPr>
            <w:tcW w:w="2793" w:type="dxa"/>
            <w:shd w:val="clear" w:color="auto" w:fill="D3E6F4"/>
          </w:tcPr>
          <w:p w14:paraId="299A9EC3" w14:textId="77777777" w:rsidR="00B959B9" w:rsidRDefault="000B2709">
            <w:pPr>
              <w:pStyle w:val="TableParagraph"/>
              <w:spacing w:before="114"/>
              <w:ind w:left="124" w:right="84"/>
              <w:rPr>
                <w:sz w:val="18"/>
              </w:rPr>
            </w:pPr>
            <w:r>
              <w:rPr>
                <w:color w:val="5F5F5F"/>
                <w:sz w:val="18"/>
              </w:rPr>
              <w:t>Installing fixed plant or equipment</w:t>
            </w:r>
            <w:r>
              <w:rPr>
                <w:color w:val="5F5F5F"/>
                <w:spacing w:val="-15"/>
                <w:sz w:val="18"/>
              </w:rPr>
              <w:t xml:space="preserve"> </w:t>
            </w:r>
            <w:r>
              <w:rPr>
                <w:color w:val="5F5F5F"/>
                <w:sz w:val="18"/>
              </w:rPr>
              <w:t>e.g.,</w:t>
            </w:r>
            <w:r>
              <w:rPr>
                <w:color w:val="5F5F5F"/>
                <w:spacing w:val="-12"/>
                <w:sz w:val="18"/>
              </w:rPr>
              <w:t xml:space="preserve"> </w:t>
            </w:r>
            <w:proofErr w:type="spellStart"/>
            <w:r>
              <w:rPr>
                <w:color w:val="5F5F5F"/>
                <w:sz w:val="18"/>
              </w:rPr>
              <w:t>galvanised</w:t>
            </w:r>
            <w:proofErr w:type="spellEnd"/>
            <w:r>
              <w:rPr>
                <w:color w:val="5F5F5F"/>
                <w:sz w:val="18"/>
              </w:rPr>
              <w:t xml:space="preserve"> sheds or swimming pools</w:t>
            </w:r>
          </w:p>
        </w:tc>
      </w:tr>
      <w:tr w:rsidR="00B959B9" w14:paraId="419F9572" w14:textId="77777777">
        <w:trPr>
          <w:trHeight w:val="633"/>
        </w:trPr>
        <w:tc>
          <w:tcPr>
            <w:tcW w:w="3474" w:type="dxa"/>
          </w:tcPr>
          <w:p w14:paraId="6A52C673" w14:textId="77777777" w:rsidR="00B959B9" w:rsidRDefault="000B2709">
            <w:pPr>
              <w:pStyle w:val="TableParagraph"/>
              <w:rPr>
                <w:sz w:val="18"/>
              </w:rPr>
            </w:pPr>
            <w:r>
              <w:rPr>
                <w:color w:val="5F5F5F"/>
                <w:sz w:val="18"/>
              </w:rPr>
              <w:t>Driving</w:t>
            </w:r>
            <w:r>
              <w:rPr>
                <w:color w:val="5F5F5F"/>
                <w:spacing w:val="-2"/>
                <w:sz w:val="18"/>
              </w:rPr>
              <w:t xml:space="preserve"> vehicles</w:t>
            </w:r>
          </w:p>
        </w:tc>
        <w:tc>
          <w:tcPr>
            <w:tcW w:w="3371" w:type="dxa"/>
          </w:tcPr>
          <w:p w14:paraId="04942796" w14:textId="77777777" w:rsidR="00B959B9" w:rsidRDefault="000B2709">
            <w:pPr>
              <w:pStyle w:val="TableParagraph"/>
              <w:ind w:left="169"/>
              <w:rPr>
                <w:sz w:val="18"/>
              </w:rPr>
            </w:pPr>
            <w:r>
              <w:rPr>
                <w:color w:val="5F5F5F"/>
                <w:sz w:val="18"/>
              </w:rPr>
              <w:t>Excavation</w:t>
            </w:r>
            <w:r>
              <w:rPr>
                <w:color w:val="5F5F5F"/>
                <w:spacing w:val="-2"/>
                <w:sz w:val="18"/>
              </w:rPr>
              <w:t xml:space="preserve"> </w:t>
            </w:r>
            <w:r>
              <w:rPr>
                <w:color w:val="5F5F5F"/>
                <w:sz w:val="18"/>
              </w:rPr>
              <w:t>or</w:t>
            </w:r>
            <w:r>
              <w:rPr>
                <w:color w:val="5F5F5F"/>
                <w:spacing w:val="-4"/>
                <w:sz w:val="18"/>
              </w:rPr>
              <w:t xml:space="preserve"> </w:t>
            </w:r>
            <w:r>
              <w:rPr>
                <w:color w:val="5F5F5F"/>
                <w:spacing w:val="-2"/>
                <w:sz w:val="18"/>
              </w:rPr>
              <w:t>earthworks</w:t>
            </w:r>
          </w:p>
        </w:tc>
        <w:tc>
          <w:tcPr>
            <w:tcW w:w="2793" w:type="dxa"/>
          </w:tcPr>
          <w:p w14:paraId="42BF57FE" w14:textId="77777777" w:rsidR="00B959B9" w:rsidRDefault="000B2709">
            <w:pPr>
              <w:pStyle w:val="TableParagraph"/>
              <w:ind w:left="124"/>
              <w:rPr>
                <w:sz w:val="18"/>
              </w:rPr>
            </w:pPr>
            <w:r>
              <w:rPr>
                <w:color w:val="5F5F5F"/>
                <w:sz w:val="18"/>
              </w:rPr>
              <w:t>Placing</w:t>
            </w:r>
            <w:r>
              <w:rPr>
                <w:color w:val="5F5F5F"/>
                <w:spacing w:val="-7"/>
                <w:sz w:val="18"/>
              </w:rPr>
              <w:t xml:space="preserve"> </w:t>
            </w:r>
            <w:r>
              <w:rPr>
                <w:color w:val="5F5F5F"/>
                <w:sz w:val="18"/>
              </w:rPr>
              <w:t>or</w:t>
            </w:r>
            <w:r>
              <w:rPr>
                <w:color w:val="5F5F5F"/>
                <w:spacing w:val="-10"/>
                <w:sz w:val="18"/>
              </w:rPr>
              <w:t xml:space="preserve"> </w:t>
            </w:r>
            <w:r>
              <w:rPr>
                <w:color w:val="5F5F5F"/>
                <w:sz w:val="18"/>
              </w:rPr>
              <w:t>storing</w:t>
            </w:r>
            <w:r>
              <w:rPr>
                <w:color w:val="5F5F5F"/>
                <w:spacing w:val="-11"/>
                <w:sz w:val="18"/>
              </w:rPr>
              <w:t xml:space="preserve"> </w:t>
            </w:r>
            <w:r>
              <w:rPr>
                <w:color w:val="5F5F5F"/>
                <w:sz w:val="18"/>
              </w:rPr>
              <w:t>garbage,</w:t>
            </w:r>
            <w:r>
              <w:rPr>
                <w:color w:val="5F5F5F"/>
                <w:spacing w:val="-9"/>
                <w:sz w:val="18"/>
              </w:rPr>
              <w:t xml:space="preserve"> </w:t>
            </w:r>
            <w:r>
              <w:rPr>
                <w:color w:val="5F5F5F"/>
                <w:sz w:val="18"/>
              </w:rPr>
              <w:t>hay, silage or fallen timber</w:t>
            </w:r>
          </w:p>
        </w:tc>
      </w:tr>
      <w:tr w:rsidR="00B959B9" w14:paraId="71360CF6" w14:textId="77777777">
        <w:trPr>
          <w:trHeight w:val="854"/>
        </w:trPr>
        <w:tc>
          <w:tcPr>
            <w:tcW w:w="3474" w:type="dxa"/>
            <w:shd w:val="clear" w:color="auto" w:fill="D3E6F4"/>
          </w:tcPr>
          <w:p w14:paraId="22351F04" w14:textId="77777777" w:rsidR="00B959B9" w:rsidRDefault="000B2709">
            <w:pPr>
              <w:pStyle w:val="TableParagraph"/>
              <w:spacing w:before="114"/>
              <w:rPr>
                <w:sz w:val="18"/>
              </w:rPr>
            </w:pPr>
            <w:r>
              <w:rPr>
                <w:color w:val="5F5F5F"/>
                <w:sz w:val="18"/>
              </w:rPr>
              <w:t>Electronic</w:t>
            </w:r>
            <w:r>
              <w:rPr>
                <w:color w:val="5F5F5F"/>
                <w:spacing w:val="-4"/>
                <w:sz w:val="18"/>
              </w:rPr>
              <w:t xml:space="preserve"> </w:t>
            </w:r>
            <w:r>
              <w:rPr>
                <w:color w:val="5F5F5F"/>
                <w:sz w:val="18"/>
              </w:rPr>
              <w:t>ear</w:t>
            </w:r>
            <w:r>
              <w:rPr>
                <w:color w:val="5F5F5F"/>
                <w:spacing w:val="-1"/>
                <w:sz w:val="18"/>
              </w:rPr>
              <w:t xml:space="preserve"> </w:t>
            </w:r>
            <w:r>
              <w:rPr>
                <w:color w:val="5F5F5F"/>
                <w:sz w:val="18"/>
              </w:rPr>
              <w:t>tags</w:t>
            </w:r>
            <w:r>
              <w:rPr>
                <w:color w:val="5F5F5F"/>
                <w:spacing w:val="-2"/>
                <w:sz w:val="18"/>
              </w:rPr>
              <w:t xml:space="preserve"> </w:t>
            </w:r>
            <w:r>
              <w:rPr>
                <w:color w:val="5F5F5F"/>
                <w:sz w:val="18"/>
              </w:rPr>
              <w:t>on</w:t>
            </w:r>
            <w:r>
              <w:rPr>
                <w:color w:val="5F5F5F"/>
                <w:spacing w:val="-3"/>
                <w:sz w:val="18"/>
              </w:rPr>
              <w:t xml:space="preserve"> </w:t>
            </w:r>
            <w:r>
              <w:rPr>
                <w:color w:val="5F5F5F"/>
                <w:spacing w:val="-4"/>
                <w:sz w:val="18"/>
              </w:rPr>
              <w:t>stock</w:t>
            </w:r>
          </w:p>
        </w:tc>
        <w:tc>
          <w:tcPr>
            <w:tcW w:w="3371" w:type="dxa"/>
            <w:shd w:val="clear" w:color="auto" w:fill="D3E6F4"/>
          </w:tcPr>
          <w:p w14:paraId="6AF3A5CE" w14:textId="77777777" w:rsidR="00B959B9" w:rsidRDefault="000B2709">
            <w:pPr>
              <w:pStyle w:val="TableParagraph"/>
              <w:spacing w:before="114" w:line="242" w:lineRule="auto"/>
              <w:ind w:left="169" w:right="119"/>
              <w:rPr>
                <w:sz w:val="18"/>
              </w:rPr>
            </w:pPr>
            <w:r>
              <w:rPr>
                <w:color w:val="5F5F5F"/>
                <w:sz w:val="18"/>
              </w:rPr>
              <w:t>Constructing</w:t>
            </w:r>
            <w:r>
              <w:rPr>
                <w:color w:val="5F5F5F"/>
                <w:spacing w:val="-12"/>
                <w:sz w:val="18"/>
              </w:rPr>
              <w:t xml:space="preserve"> </w:t>
            </w:r>
            <w:r>
              <w:rPr>
                <w:color w:val="5F5F5F"/>
                <w:sz w:val="18"/>
              </w:rPr>
              <w:t>utility</w:t>
            </w:r>
            <w:r>
              <w:rPr>
                <w:color w:val="5F5F5F"/>
                <w:spacing w:val="-13"/>
                <w:sz w:val="18"/>
              </w:rPr>
              <w:t xml:space="preserve"> </w:t>
            </w:r>
            <w:r>
              <w:rPr>
                <w:color w:val="5F5F5F"/>
                <w:sz w:val="18"/>
              </w:rPr>
              <w:t>services</w:t>
            </w:r>
            <w:r>
              <w:rPr>
                <w:color w:val="5F5F5F"/>
                <w:spacing w:val="-10"/>
                <w:sz w:val="18"/>
              </w:rPr>
              <w:t xml:space="preserve"> </w:t>
            </w:r>
            <w:r>
              <w:rPr>
                <w:color w:val="5F5F5F"/>
                <w:sz w:val="18"/>
              </w:rPr>
              <w:t>whether overhead, buried or on the surface e.g., telephone, data and water</w:t>
            </w:r>
          </w:p>
        </w:tc>
        <w:tc>
          <w:tcPr>
            <w:tcW w:w="2793" w:type="dxa"/>
            <w:shd w:val="clear" w:color="auto" w:fill="D3E6F4"/>
          </w:tcPr>
          <w:p w14:paraId="202CC95F" w14:textId="77777777" w:rsidR="00B959B9" w:rsidRDefault="000B2709">
            <w:pPr>
              <w:pStyle w:val="TableParagraph"/>
              <w:spacing w:before="114" w:line="244" w:lineRule="auto"/>
              <w:ind w:left="124"/>
              <w:rPr>
                <w:sz w:val="18"/>
              </w:rPr>
            </w:pPr>
            <w:r>
              <w:rPr>
                <w:color w:val="5F5F5F"/>
                <w:sz w:val="18"/>
              </w:rPr>
              <w:t>Storing</w:t>
            </w:r>
            <w:r>
              <w:rPr>
                <w:color w:val="5F5F5F"/>
                <w:spacing w:val="-11"/>
                <w:sz w:val="18"/>
              </w:rPr>
              <w:t xml:space="preserve"> </w:t>
            </w:r>
            <w:r>
              <w:rPr>
                <w:color w:val="5F5F5F"/>
                <w:sz w:val="18"/>
              </w:rPr>
              <w:t>or</w:t>
            </w:r>
            <w:r>
              <w:rPr>
                <w:color w:val="5F5F5F"/>
                <w:spacing w:val="-8"/>
                <w:sz w:val="18"/>
              </w:rPr>
              <w:t xml:space="preserve"> </w:t>
            </w:r>
            <w:r>
              <w:rPr>
                <w:color w:val="5F5F5F"/>
                <w:sz w:val="18"/>
              </w:rPr>
              <w:t>using</w:t>
            </w:r>
            <w:r>
              <w:rPr>
                <w:color w:val="5F5F5F"/>
                <w:spacing w:val="-13"/>
                <w:sz w:val="18"/>
              </w:rPr>
              <w:t xml:space="preserve"> </w:t>
            </w:r>
            <w:r>
              <w:rPr>
                <w:color w:val="5F5F5F"/>
                <w:sz w:val="18"/>
              </w:rPr>
              <w:t>flammable materials. Lighting fires</w:t>
            </w:r>
          </w:p>
        </w:tc>
      </w:tr>
    </w:tbl>
    <w:p w14:paraId="419C3633" w14:textId="77777777" w:rsidR="00B959B9" w:rsidRDefault="000B2709">
      <w:pPr>
        <w:pStyle w:val="Heading2"/>
        <w:numPr>
          <w:ilvl w:val="2"/>
          <w:numId w:val="31"/>
        </w:numPr>
        <w:tabs>
          <w:tab w:val="left" w:pos="1245"/>
        </w:tabs>
        <w:spacing w:before="240"/>
      </w:pPr>
      <w:bookmarkStart w:id="29" w:name="6.4.1_Agriculture"/>
      <w:bookmarkEnd w:id="29"/>
      <w:r>
        <w:rPr>
          <w:color w:val="18314A"/>
          <w:spacing w:val="-2"/>
        </w:rPr>
        <w:t>Agriculture</w:t>
      </w:r>
    </w:p>
    <w:p w14:paraId="20D80DAF" w14:textId="77777777" w:rsidR="00B959B9" w:rsidRDefault="000B2709">
      <w:pPr>
        <w:pStyle w:val="BodyText"/>
        <w:spacing w:before="241"/>
        <w:ind w:left="112"/>
      </w:pPr>
      <w:r>
        <w:rPr>
          <w:color w:val="585858"/>
        </w:rPr>
        <w:t>The</w:t>
      </w:r>
      <w:r>
        <w:rPr>
          <w:color w:val="585858"/>
          <w:spacing w:val="-6"/>
        </w:rPr>
        <w:t xml:space="preserve"> </w:t>
      </w:r>
      <w:r>
        <w:rPr>
          <w:color w:val="585858"/>
        </w:rPr>
        <w:t>potential</w:t>
      </w:r>
      <w:r>
        <w:rPr>
          <w:color w:val="585858"/>
          <w:spacing w:val="-5"/>
        </w:rPr>
        <w:t xml:space="preserve"> </w:t>
      </w:r>
      <w:r>
        <w:rPr>
          <w:color w:val="585858"/>
        </w:rPr>
        <w:t>impacts</w:t>
      </w:r>
      <w:r>
        <w:rPr>
          <w:color w:val="585858"/>
          <w:spacing w:val="-3"/>
        </w:rPr>
        <w:t xml:space="preserve"> </w:t>
      </w:r>
      <w:r>
        <w:rPr>
          <w:color w:val="585858"/>
        </w:rPr>
        <w:t>on</w:t>
      </w:r>
      <w:r>
        <w:rPr>
          <w:color w:val="585858"/>
          <w:spacing w:val="-10"/>
        </w:rPr>
        <w:t xml:space="preserve"> </w:t>
      </w:r>
      <w:r>
        <w:rPr>
          <w:color w:val="585858"/>
        </w:rPr>
        <w:t>land</w:t>
      </w:r>
      <w:r>
        <w:rPr>
          <w:color w:val="585858"/>
          <w:spacing w:val="-5"/>
        </w:rPr>
        <w:t xml:space="preserve"> </w:t>
      </w:r>
      <w:r>
        <w:rPr>
          <w:color w:val="585858"/>
        </w:rPr>
        <w:t>capability</w:t>
      </w:r>
      <w:r>
        <w:rPr>
          <w:color w:val="585858"/>
          <w:spacing w:val="-3"/>
        </w:rPr>
        <w:t xml:space="preserve"> </w:t>
      </w:r>
      <w:r>
        <w:rPr>
          <w:color w:val="585858"/>
        </w:rPr>
        <w:t>from</w:t>
      </w:r>
      <w:r>
        <w:rPr>
          <w:color w:val="585858"/>
          <w:spacing w:val="-3"/>
        </w:rPr>
        <w:t xml:space="preserve"> </w:t>
      </w:r>
      <w:r>
        <w:rPr>
          <w:color w:val="585858"/>
        </w:rPr>
        <w:t>the</w:t>
      </w:r>
      <w:r>
        <w:rPr>
          <w:color w:val="585858"/>
          <w:spacing w:val="-10"/>
        </w:rPr>
        <w:t xml:space="preserve"> </w:t>
      </w:r>
      <w:r>
        <w:rPr>
          <w:color w:val="585858"/>
        </w:rPr>
        <w:t>operation</w:t>
      </w:r>
      <w:r>
        <w:rPr>
          <w:color w:val="585858"/>
          <w:spacing w:val="-5"/>
        </w:rPr>
        <w:t xml:space="preserve"> </w:t>
      </w:r>
      <w:r>
        <w:rPr>
          <w:color w:val="585858"/>
        </w:rPr>
        <w:t>of</w:t>
      </w:r>
      <w:r>
        <w:rPr>
          <w:color w:val="585858"/>
          <w:spacing w:val="-2"/>
        </w:rPr>
        <w:t xml:space="preserve"> </w:t>
      </w:r>
      <w:r>
        <w:rPr>
          <w:color w:val="585858"/>
        </w:rPr>
        <w:t>the</w:t>
      </w:r>
      <w:r>
        <w:rPr>
          <w:color w:val="585858"/>
          <w:spacing w:val="-6"/>
        </w:rPr>
        <w:t xml:space="preserve"> </w:t>
      </w:r>
      <w:r>
        <w:rPr>
          <w:color w:val="585858"/>
        </w:rPr>
        <w:t>project</w:t>
      </w:r>
      <w:r>
        <w:rPr>
          <w:color w:val="585858"/>
          <w:spacing w:val="-6"/>
        </w:rPr>
        <w:t xml:space="preserve"> </w:t>
      </w:r>
      <w:r>
        <w:rPr>
          <w:color w:val="585858"/>
          <w:spacing w:val="-4"/>
        </w:rPr>
        <w:t>are:</w:t>
      </w:r>
    </w:p>
    <w:p w14:paraId="1B91AD2C" w14:textId="77777777" w:rsidR="00B959B9" w:rsidRDefault="00B959B9">
      <w:pPr>
        <w:pStyle w:val="BodyText"/>
        <w:spacing w:before="5"/>
      </w:pPr>
    </w:p>
    <w:p w14:paraId="3EAD261C" w14:textId="77777777" w:rsidR="00B959B9" w:rsidRDefault="000B2709">
      <w:pPr>
        <w:pStyle w:val="BodyText"/>
        <w:spacing w:line="360" w:lineRule="auto"/>
        <w:ind w:left="472" w:right="130" w:hanging="360"/>
      </w:pPr>
      <w:r>
        <w:rPr>
          <w:noProof/>
        </w:rPr>
        <w:drawing>
          <wp:inline distT="0" distB="0" distL="0" distR="0" wp14:anchorId="40EE9AB9" wp14:editId="1CB27FF4">
            <wp:extent cx="103504" cy="103505"/>
            <wp:effectExtent l="0" t="0" r="0" b="0"/>
            <wp:docPr id="230" name="Image 2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Lost or reduced</w:t>
      </w:r>
      <w:r>
        <w:rPr>
          <w:color w:val="5F5F5F"/>
          <w:spacing w:val="-2"/>
        </w:rPr>
        <w:t xml:space="preserve"> </w:t>
      </w:r>
      <w:r>
        <w:rPr>
          <w:color w:val="5F5F5F"/>
        </w:rPr>
        <w:t>production</w:t>
      </w:r>
      <w:r>
        <w:rPr>
          <w:color w:val="5F5F5F"/>
          <w:spacing w:val="-2"/>
        </w:rPr>
        <w:t xml:space="preserve"> </w:t>
      </w:r>
      <w:r>
        <w:rPr>
          <w:color w:val="5F5F5F"/>
        </w:rPr>
        <w:t>or yields</w:t>
      </w:r>
      <w:r>
        <w:rPr>
          <w:color w:val="5F5F5F"/>
          <w:spacing w:val="-7"/>
        </w:rPr>
        <w:t xml:space="preserve"> </w:t>
      </w:r>
      <w:r>
        <w:rPr>
          <w:color w:val="5F5F5F"/>
        </w:rPr>
        <w:t>from</w:t>
      </w:r>
      <w:r>
        <w:rPr>
          <w:color w:val="5F5F5F"/>
          <w:spacing w:val="-5"/>
        </w:rPr>
        <w:t xml:space="preserve"> </w:t>
      </w:r>
      <w:r>
        <w:rPr>
          <w:color w:val="5F5F5F"/>
        </w:rPr>
        <w:t>farms due</w:t>
      </w:r>
      <w:r>
        <w:rPr>
          <w:color w:val="5F5F5F"/>
          <w:spacing w:val="-7"/>
        </w:rPr>
        <w:t xml:space="preserve"> </w:t>
      </w:r>
      <w:r>
        <w:rPr>
          <w:color w:val="5F5F5F"/>
        </w:rPr>
        <w:t>to</w:t>
      </w:r>
      <w:r>
        <w:rPr>
          <w:color w:val="5F5F5F"/>
          <w:spacing w:val="-3"/>
        </w:rPr>
        <w:t xml:space="preserve"> </w:t>
      </w:r>
      <w:r>
        <w:rPr>
          <w:color w:val="5F5F5F"/>
        </w:rPr>
        <w:t>ineffective</w:t>
      </w:r>
      <w:r>
        <w:rPr>
          <w:color w:val="5F5F5F"/>
          <w:spacing w:val="-3"/>
        </w:rPr>
        <w:t xml:space="preserve"> </w:t>
      </w:r>
      <w:r>
        <w:rPr>
          <w:color w:val="5F5F5F"/>
        </w:rPr>
        <w:t>biosecurity</w:t>
      </w:r>
      <w:r>
        <w:rPr>
          <w:color w:val="5F5F5F"/>
          <w:spacing w:val="-5"/>
        </w:rPr>
        <w:t xml:space="preserve"> </w:t>
      </w:r>
      <w:r>
        <w:rPr>
          <w:color w:val="5F5F5F"/>
        </w:rPr>
        <w:t>controls during</w:t>
      </w:r>
      <w:r>
        <w:rPr>
          <w:color w:val="5F5F5F"/>
          <w:spacing w:val="-2"/>
        </w:rPr>
        <w:t xml:space="preserve"> </w:t>
      </w:r>
      <w:r>
        <w:rPr>
          <w:color w:val="5F5F5F"/>
        </w:rPr>
        <w:t>operation leading to introduction or spread of animal or plant pathogen or noxious weed infestation.</w:t>
      </w:r>
    </w:p>
    <w:p w14:paraId="139BD1B2" w14:textId="77777777" w:rsidR="00B959B9" w:rsidRDefault="000B2709">
      <w:pPr>
        <w:pStyle w:val="BodyText"/>
        <w:spacing w:before="184"/>
        <w:ind w:left="112"/>
      </w:pPr>
      <w:r>
        <w:rPr>
          <w:color w:val="5F5F5F"/>
        </w:rPr>
        <w:t>The</w:t>
      </w:r>
      <w:r>
        <w:rPr>
          <w:color w:val="5F5F5F"/>
          <w:spacing w:val="-8"/>
        </w:rPr>
        <w:t xml:space="preserve"> </w:t>
      </w:r>
      <w:r>
        <w:rPr>
          <w:color w:val="5F5F5F"/>
        </w:rPr>
        <w:t>potential</w:t>
      </w:r>
      <w:r>
        <w:rPr>
          <w:color w:val="5F5F5F"/>
          <w:spacing w:val="-6"/>
        </w:rPr>
        <w:t xml:space="preserve"> </w:t>
      </w:r>
      <w:r>
        <w:rPr>
          <w:color w:val="5F5F5F"/>
        </w:rPr>
        <w:t>impacts</w:t>
      </w:r>
      <w:r>
        <w:rPr>
          <w:color w:val="5F5F5F"/>
          <w:spacing w:val="-3"/>
        </w:rPr>
        <w:t xml:space="preserve"> </w:t>
      </w:r>
      <w:r>
        <w:rPr>
          <w:color w:val="5F5F5F"/>
        </w:rPr>
        <w:t>on</w:t>
      </w:r>
      <w:r>
        <w:rPr>
          <w:color w:val="5F5F5F"/>
          <w:spacing w:val="-10"/>
        </w:rPr>
        <w:t xml:space="preserve"> </w:t>
      </w:r>
      <w:r>
        <w:rPr>
          <w:color w:val="5F5F5F"/>
        </w:rPr>
        <w:t>farm</w:t>
      </w:r>
      <w:r>
        <w:rPr>
          <w:color w:val="5F5F5F"/>
          <w:spacing w:val="-9"/>
        </w:rPr>
        <w:t xml:space="preserve"> </w:t>
      </w:r>
      <w:r>
        <w:rPr>
          <w:color w:val="5F5F5F"/>
        </w:rPr>
        <w:t>infrastructure,</w:t>
      </w:r>
      <w:r>
        <w:rPr>
          <w:color w:val="5F5F5F"/>
          <w:spacing w:val="-3"/>
        </w:rPr>
        <w:t xml:space="preserve"> </w:t>
      </w:r>
      <w:r>
        <w:rPr>
          <w:color w:val="5F5F5F"/>
        </w:rPr>
        <w:t>practices</w:t>
      </w:r>
      <w:r>
        <w:rPr>
          <w:color w:val="5F5F5F"/>
          <w:spacing w:val="-8"/>
        </w:rPr>
        <w:t xml:space="preserve"> </w:t>
      </w:r>
      <w:r>
        <w:rPr>
          <w:color w:val="5F5F5F"/>
        </w:rPr>
        <w:t>and</w:t>
      </w:r>
      <w:r>
        <w:rPr>
          <w:color w:val="5F5F5F"/>
          <w:spacing w:val="-6"/>
        </w:rPr>
        <w:t xml:space="preserve"> </w:t>
      </w:r>
      <w:r>
        <w:rPr>
          <w:color w:val="5F5F5F"/>
        </w:rPr>
        <w:t>planning</w:t>
      </w:r>
      <w:r>
        <w:rPr>
          <w:color w:val="5F5F5F"/>
          <w:spacing w:val="-6"/>
        </w:rPr>
        <w:t xml:space="preserve"> </w:t>
      </w:r>
      <w:r>
        <w:rPr>
          <w:color w:val="5F5F5F"/>
        </w:rPr>
        <w:t>from</w:t>
      </w:r>
      <w:r>
        <w:rPr>
          <w:color w:val="5F5F5F"/>
          <w:spacing w:val="-3"/>
        </w:rPr>
        <w:t xml:space="preserve"> </w:t>
      </w:r>
      <w:r>
        <w:rPr>
          <w:color w:val="5F5F5F"/>
        </w:rPr>
        <w:t>the</w:t>
      </w:r>
      <w:r>
        <w:rPr>
          <w:color w:val="5F5F5F"/>
          <w:spacing w:val="-6"/>
        </w:rPr>
        <w:t xml:space="preserve"> </w:t>
      </w:r>
      <w:r>
        <w:rPr>
          <w:color w:val="5F5F5F"/>
        </w:rPr>
        <w:t>operation</w:t>
      </w:r>
      <w:r>
        <w:rPr>
          <w:color w:val="5F5F5F"/>
          <w:spacing w:val="-5"/>
        </w:rPr>
        <w:t xml:space="preserve"> </w:t>
      </w:r>
      <w:r>
        <w:rPr>
          <w:color w:val="5F5F5F"/>
        </w:rPr>
        <w:t>of</w:t>
      </w:r>
      <w:r>
        <w:rPr>
          <w:color w:val="5F5F5F"/>
          <w:spacing w:val="-8"/>
        </w:rPr>
        <w:t xml:space="preserve"> </w:t>
      </w:r>
      <w:r>
        <w:rPr>
          <w:color w:val="5F5F5F"/>
        </w:rPr>
        <w:t>the</w:t>
      </w:r>
      <w:r>
        <w:rPr>
          <w:color w:val="5F5F5F"/>
          <w:spacing w:val="-5"/>
        </w:rPr>
        <w:t xml:space="preserve"> </w:t>
      </w:r>
      <w:r>
        <w:rPr>
          <w:color w:val="5F5F5F"/>
        </w:rPr>
        <w:t>project</w:t>
      </w:r>
      <w:r>
        <w:rPr>
          <w:color w:val="5F5F5F"/>
          <w:spacing w:val="-7"/>
        </w:rPr>
        <w:t xml:space="preserve"> </w:t>
      </w:r>
      <w:r>
        <w:rPr>
          <w:color w:val="5F5F5F"/>
          <w:spacing w:val="-4"/>
        </w:rPr>
        <w:t>are:</w:t>
      </w:r>
    </w:p>
    <w:p w14:paraId="5BC8651E" w14:textId="77777777" w:rsidR="00B959B9" w:rsidRDefault="00B959B9">
      <w:pPr>
        <w:pStyle w:val="BodyText"/>
        <w:spacing w:before="1"/>
      </w:pPr>
    </w:p>
    <w:p w14:paraId="31DC065E" w14:textId="77777777" w:rsidR="00B959B9" w:rsidRDefault="000B2709">
      <w:pPr>
        <w:pStyle w:val="BodyText"/>
        <w:spacing w:line="360" w:lineRule="auto"/>
        <w:ind w:left="472" w:right="243" w:hanging="360"/>
      </w:pPr>
      <w:r>
        <w:rPr>
          <w:noProof/>
        </w:rPr>
        <w:drawing>
          <wp:inline distT="0" distB="0" distL="0" distR="0" wp14:anchorId="06E377D4" wp14:editId="5F78BEBB">
            <wp:extent cx="103504" cy="103505"/>
            <wp:effectExtent l="0" t="0" r="0" b="0"/>
            <wp:docPr id="231" name="Image 2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Impact on</w:t>
      </w:r>
      <w:r>
        <w:rPr>
          <w:color w:val="5F5F5F"/>
          <w:spacing w:val="-3"/>
        </w:rPr>
        <w:t xml:space="preserve"> </w:t>
      </w:r>
      <w:r>
        <w:rPr>
          <w:color w:val="5F5F5F"/>
        </w:rPr>
        <w:t>production</w:t>
      </w:r>
      <w:r>
        <w:rPr>
          <w:color w:val="5F5F5F"/>
          <w:spacing w:val="-3"/>
        </w:rPr>
        <w:t xml:space="preserve"> </w:t>
      </w:r>
      <w:r>
        <w:rPr>
          <w:color w:val="5F5F5F"/>
        </w:rPr>
        <w:t>during</w:t>
      </w:r>
      <w:r>
        <w:rPr>
          <w:color w:val="5F5F5F"/>
          <w:spacing w:val="-3"/>
        </w:rPr>
        <w:t xml:space="preserve"> </w:t>
      </w:r>
      <w:r>
        <w:rPr>
          <w:color w:val="5F5F5F"/>
        </w:rPr>
        <w:t>operation</w:t>
      </w:r>
      <w:r>
        <w:rPr>
          <w:color w:val="5F5F5F"/>
          <w:spacing w:val="-3"/>
        </w:rPr>
        <w:t xml:space="preserve"> </w:t>
      </w:r>
      <w:r>
        <w:rPr>
          <w:color w:val="5F5F5F"/>
        </w:rPr>
        <w:t>caused</w:t>
      </w:r>
      <w:r>
        <w:rPr>
          <w:color w:val="5F5F5F"/>
          <w:spacing w:val="-3"/>
        </w:rPr>
        <w:t xml:space="preserve"> </w:t>
      </w:r>
      <w:r>
        <w:rPr>
          <w:color w:val="5F5F5F"/>
        </w:rPr>
        <w:t>by</w:t>
      </w:r>
      <w:r>
        <w:rPr>
          <w:color w:val="5F5F5F"/>
          <w:spacing w:val="-1"/>
        </w:rPr>
        <w:t xml:space="preserve"> </w:t>
      </w:r>
      <w:r>
        <w:rPr>
          <w:color w:val="5F5F5F"/>
        </w:rPr>
        <w:t>need</w:t>
      </w:r>
      <w:r>
        <w:rPr>
          <w:color w:val="5F5F5F"/>
          <w:spacing w:val="-3"/>
        </w:rPr>
        <w:t xml:space="preserve"> </w:t>
      </w:r>
      <w:r>
        <w:rPr>
          <w:color w:val="5F5F5F"/>
        </w:rPr>
        <w:t>to</w:t>
      </w:r>
      <w:r>
        <w:rPr>
          <w:color w:val="5F5F5F"/>
          <w:spacing w:val="-3"/>
        </w:rPr>
        <w:t xml:space="preserve"> </w:t>
      </w:r>
      <w:r>
        <w:rPr>
          <w:color w:val="5F5F5F"/>
        </w:rPr>
        <w:t>modify</w:t>
      </w:r>
      <w:r>
        <w:rPr>
          <w:color w:val="5F5F5F"/>
          <w:spacing w:val="-1"/>
        </w:rPr>
        <w:t xml:space="preserve"> </w:t>
      </w:r>
      <w:r>
        <w:rPr>
          <w:color w:val="5F5F5F"/>
        </w:rPr>
        <w:t>or</w:t>
      </w:r>
      <w:r>
        <w:rPr>
          <w:color w:val="5F5F5F"/>
          <w:spacing w:val="-6"/>
        </w:rPr>
        <w:t xml:space="preserve"> </w:t>
      </w:r>
      <w:r>
        <w:rPr>
          <w:color w:val="5F5F5F"/>
        </w:rPr>
        <w:t>adopt alternative</w:t>
      </w:r>
      <w:r>
        <w:rPr>
          <w:color w:val="5F5F5F"/>
          <w:spacing w:val="-3"/>
        </w:rPr>
        <w:t xml:space="preserve"> </w:t>
      </w:r>
      <w:r>
        <w:rPr>
          <w:color w:val="5F5F5F"/>
        </w:rPr>
        <w:t xml:space="preserve">agricultural </w:t>
      </w:r>
      <w:r>
        <w:rPr>
          <w:color w:val="5F5F5F"/>
          <w:spacing w:val="-2"/>
        </w:rPr>
        <w:t>practices.</w:t>
      </w:r>
    </w:p>
    <w:p w14:paraId="60ED0F26" w14:textId="77777777" w:rsidR="00B959B9" w:rsidRDefault="000B2709">
      <w:pPr>
        <w:pStyle w:val="BodyText"/>
        <w:spacing w:before="122" w:line="360" w:lineRule="auto"/>
        <w:ind w:left="472" w:right="130" w:hanging="360"/>
      </w:pPr>
      <w:r>
        <w:rPr>
          <w:noProof/>
        </w:rPr>
        <w:drawing>
          <wp:inline distT="0" distB="0" distL="0" distR="0" wp14:anchorId="3639E70C" wp14:editId="66618C67">
            <wp:extent cx="103504" cy="104138"/>
            <wp:effectExtent l="0" t="0" r="0" b="0"/>
            <wp:docPr id="232" name="Image 2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
                    <pic:cNvPicPr/>
                  </pic:nvPicPr>
                  <pic:blipFill>
                    <a:blip r:embed="rId7" cstate="print"/>
                    <a:stretch>
                      <a:fillRect/>
                    </a:stretch>
                  </pic:blipFill>
                  <pic:spPr>
                    <a:xfrm>
                      <a:off x="0" y="0"/>
                      <a:ext cx="103504" cy="104138"/>
                    </a:xfrm>
                    <a:prstGeom prst="rect">
                      <a:avLst/>
                    </a:prstGeom>
                  </pic:spPr>
                </pic:pic>
              </a:graphicData>
            </a:graphic>
          </wp:inline>
        </w:drawing>
      </w:r>
      <w:r>
        <w:rPr>
          <w:rFonts w:ascii="Times New Roman"/>
          <w:spacing w:val="80"/>
          <w:w w:val="150"/>
        </w:rPr>
        <w:t xml:space="preserve"> </w:t>
      </w:r>
      <w:r>
        <w:rPr>
          <w:color w:val="5F5F5F"/>
        </w:rPr>
        <w:t>Reduced</w:t>
      </w:r>
      <w:r>
        <w:rPr>
          <w:color w:val="5F5F5F"/>
          <w:spacing w:val="-3"/>
        </w:rPr>
        <w:t xml:space="preserve"> </w:t>
      </w:r>
      <w:r>
        <w:rPr>
          <w:color w:val="5F5F5F"/>
        </w:rPr>
        <w:t>farm</w:t>
      </w:r>
      <w:r>
        <w:rPr>
          <w:color w:val="5F5F5F"/>
          <w:spacing w:val="-1"/>
        </w:rPr>
        <w:t xml:space="preserve"> </w:t>
      </w:r>
      <w:r>
        <w:rPr>
          <w:color w:val="5F5F5F"/>
        </w:rPr>
        <w:t>income</w:t>
      </w:r>
      <w:r>
        <w:rPr>
          <w:color w:val="5F5F5F"/>
          <w:spacing w:val="-3"/>
        </w:rPr>
        <w:t xml:space="preserve"> </w:t>
      </w:r>
      <w:r>
        <w:rPr>
          <w:color w:val="5F5F5F"/>
        </w:rPr>
        <w:t>due</w:t>
      </w:r>
      <w:r>
        <w:rPr>
          <w:color w:val="5F5F5F"/>
          <w:spacing w:val="-3"/>
        </w:rPr>
        <w:t xml:space="preserve"> </w:t>
      </w:r>
      <w:r>
        <w:rPr>
          <w:color w:val="5F5F5F"/>
        </w:rPr>
        <w:t>to</w:t>
      </w:r>
      <w:r>
        <w:rPr>
          <w:color w:val="5F5F5F"/>
          <w:spacing w:val="-7"/>
        </w:rPr>
        <w:t xml:space="preserve"> </w:t>
      </w:r>
      <w:r>
        <w:rPr>
          <w:color w:val="5F5F5F"/>
        </w:rPr>
        <w:t>changes</w:t>
      </w:r>
      <w:r>
        <w:rPr>
          <w:color w:val="5F5F5F"/>
          <w:spacing w:val="-1"/>
        </w:rPr>
        <w:t xml:space="preserve"> </w:t>
      </w:r>
      <w:r>
        <w:rPr>
          <w:color w:val="5F5F5F"/>
        </w:rPr>
        <w:t>to</w:t>
      </w:r>
      <w:r>
        <w:rPr>
          <w:color w:val="5F5F5F"/>
          <w:spacing w:val="-3"/>
        </w:rPr>
        <w:t xml:space="preserve"> </w:t>
      </w:r>
      <w:r>
        <w:rPr>
          <w:color w:val="5F5F5F"/>
        </w:rPr>
        <w:t>operations</w:t>
      </w:r>
      <w:r>
        <w:rPr>
          <w:color w:val="5F5F5F"/>
          <w:spacing w:val="-1"/>
        </w:rPr>
        <w:t xml:space="preserve"> </w:t>
      </w:r>
      <w:r>
        <w:rPr>
          <w:color w:val="5F5F5F"/>
        </w:rPr>
        <w:t>and</w:t>
      </w:r>
      <w:r>
        <w:rPr>
          <w:color w:val="5F5F5F"/>
          <w:spacing w:val="-3"/>
        </w:rPr>
        <w:t xml:space="preserve"> </w:t>
      </w:r>
      <w:r>
        <w:rPr>
          <w:color w:val="5F5F5F"/>
        </w:rPr>
        <w:t>constraints</w:t>
      </w:r>
      <w:r>
        <w:rPr>
          <w:color w:val="5F5F5F"/>
          <w:spacing w:val="-1"/>
        </w:rPr>
        <w:t xml:space="preserve"> </w:t>
      </w:r>
      <w:r>
        <w:rPr>
          <w:color w:val="5F5F5F"/>
        </w:rPr>
        <w:t>on</w:t>
      </w:r>
      <w:r>
        <w:rPr>
          <w:color w:val="5F5F5F"/>
          <w:spacing w:val="-7"/>
        </w:rPr>
        <w:t xml:space="preserve"> </w:t>
      </w:r>
      <w:r>
        <w:rPr>
          <w:color w:val="5F5F5F"/>
        </w:rPr>
        <w:t>farm</w:t>
      </w:r>
      <w:r>
        <w:rPr>
          <w:color w:val="5F5F5F"/>
          <w:spacing w:val="-1"/>
        </w:rPr>
        <w:t xml:space="preserve"> </w:t>
      </w:r>
      <w:r>
        <w:rPr>
          <w:color w:val="5F5F5F"/>
        </w:rPr>
        <w:t>development plans</w:t>
      </w:r>
      <w:r>
        <w:rPr>
          <w:color w:val="5F5F5F"/>
          <w:spacing w:val="-1"/>
        </w:rPr>
        <w:t xml:space="preserve"> </w:t>
      </w:r>
      <w:r>
        <w:rPr>
          <w:color w:val="5F5F5F"/>
        </w:rPr>
        <w:t xml:space="preserve">during </w:t>
      </w:r>
      <w:r>
        <w:rPr>
          <w:color w:val="5F5F5F"/>
          <w:spacing w:val="-2"/>
        </w:rPr>
        <w:t>operation.</w:t>
      </w:r>
    </w:p>
    <w:p w14:paraId="016B1E31" w14:textId="77777777" w:rsidR="00B959B9" w:rsidRDefault="000B2709">
      <w:pPr>
        <w:pStyle w:val="BodyText"/>
        <w:spacing w:before="183" w:line="357" w:lineRule="auto"/>
        <w:ind w:left="112" w:right="130"/>
      </w:pPr>
      <w:r>
        <w:rPr>
          <w:color w:val="5F5F5F"/>
        </w:rPr>
        <w:t>After construction has been completed and the land has been reinstated, agricultural landholders will generally be able resume the same use as before construction. Some restrictions will apply to the 20 m easement (10 m either</w:t>
      </w:r>
      <w:r>
        <w:rPr>
          <w:color w:val="5F5F5F"/>
          <w:spacing w:val="-1"/>
        </w:rPr>
        <w:t xml:space="preserve"> </w:t>
      </w:r>
      <w:r>
        <w:rPr>
          <w:color w:val="5F5F5F"/>
        </w:rPr>
        <w:t>side of the cable) during operation, including no planting of deep-rooted trees and no construction</w:t>
      </w:r>
      <w:r>
        <w:rPr>
          <w:color w:val="5F5F5F"/>
          <w:spacing w:val="-1"/>
        </w:rPr>
        <w:t xml:space="preserve"> </w:t>
      </w:r>
      <w:r>
        <w:rPr>
          <w:color w:val="5F5F5F"/>
        </w:rPr>
        <w:t>of houses</w:t>
      </w:r>
      <w:r>
        <w:rPr>
          <w:color w:val="5F5F5F"/>
          <w:spacing w:val="-4"/>
        </w:rPr>
        <w:t xml:space="preserve"> </w:t>
      </w:r>
      <w:r>
        <w:rPr>
          <w:color w:val="5F5F5F"/>
        </w:rPr>
        <w:t>or dams. The</w:t>
      </w:r>
      <w:r>
        <w:rPr>
          <w:color w:val="5F5F5F"/>
          <w:spacing w:val="-6"/>
        </w:rPr>
        <w:t xml:space="preserve"> </w:t>
      </w:r>
      <w:r>
        <w:rPr>
          <w:color w:val="5F5F5F"/>
        </w:rPr>
        <w:t>cable</w:t>
      </w:r>
      <w:r>
        <w:rPr>
          <w:color w:val="5F5F5F"/>
          <w:spacing w:val="-1"/>
        </w:rPr>
        <w:t xml:space="preserve"> </w:t>
      </w:r>
      <w:r>
        <w:rPr>
          <w:color w:val="5F5F5F"/>
        </w:rPr>
        <w:t>will</w:t>
      </w:r>
      <w:r>
        <w:rPr>
          <w:color w:val="5F5F5F"/>
          <w:spacing w:val="-1"/>
        </w:rPr>
        <w:t xml:space="preserve"> </w:t>
      </w:r>
      <w:r>
        <w:rPr>
          <w:color w:val="5F5F5F"/>
        </w:rPr>
        <w:t>be</w:t>
      </w:r>
      <w:r>
        <w:rPr>
          <w:color w:val="5F5F5F"/>
          <w:spacing w:val="-1"/>
        </w:rPr>
        <w:t xml:space="preserve"> </w:t>
      </w:r>
      <w:r>
        <w:rPr>
          <w:color w:val="5F5F5F"/>
        </w:rPr>
        <w:t>buried</w:t>
      </w:r>
      <w:r>
        <w:rPr>
          <w:color w:val="5F5F5F"/>
          <w:spacing w:val="-1"/>
        </w:rPr>
        <w:t xml:space="preserve"> </w:t>
      </w:r>
      <w:r>
        <w:rPr>
          <w:color w:val="5F5F5F"/>
        </w:rPr>
        <w:t>to</w:t>
      </w:r>
      <w:r>
        <w:rPr>
          <w:color w:val="5F5F5F"/>
          <w:spacing w:val="-1"/>
        </w:rPr>
        <w:t xml:space="preserve"> </w:t>
      </w:r>
      <w:r>
        <w:rPr>
          <w:color w:val="5F5F5F"/>
        </w:rPr>
        <w:t>a</w:t>
      </w:r>
      <w:r>
        <w:rPr>
          <w:color w:val="5F5F5F"/>
          <w:spacing w:val="-1"/>
        </w:rPr>
        <w:t xml:space="preserve"> </w:t>
      </w:r>
      <w:r>
        <w:rPr>
          <w:color w:val="5F5F5F"/>
        </w:rPr>
        <w:t>depth</w:t>
      </w:r>
      <w:r>
        <w:rPr>
          <w:color w:val="5F5F5F"/>
          <w:spacing w:val="-6"/>
        </w:rPr>
        <w:t xml:space="preserve"> </w:t>
      </w:r>
      <w:r>
        <w:rPr>
          <w:color w:val="5F5F5F"/>
        </w:rPr>
        <w:t>that ordinary</w:t>
      </w:r>
      <w:r>
        <w:rPr>
          <w:color w:val="5F5F5F"/>
          <w:spacing w:val="-4"/>
        </w:rPr>
        <w:t xml:space="preserve"> </w:t>
      </w:r>
      <w:r>
        <w:rPr>
          <w:color w:val="5F5F5F"/>
        </w:rPr>
        <w:t>farm uses</w:t>
      </w:r>
      <w:r>
        <w:rPr>
          <w:color w:val="5F5F5F"/>
          <w:spacing w:val="-4"/>
        </w:rPr>
        <w:t xml:space="preserve"> </w:t>
      </w:r>
      <w:r>
        <w:rPr>
          <w:color w:val="5F5F5F"/>
        </w:rPr>
        <w:t>should</w:t>
      </w:r>
      <w:r>
        <w:rPr>
          <w:color w:val="5F5F5F"/>
          <w:spacing w:val="-1"/>
        </w:rPr>
        <w:t xml:space="preserve"> </w:t>
      </w:r>
      <w:r>
        <w:rPr>
          <w:color w:val="5F5F5F"/>
        </w:rPr>
        <w:t>be</w:t>
      </w:r>
      <w:r>
        <w:rPr>
          <w:color w:val="5F5F5F"/>
          <w:spacing w:val="-1"/>
        </w:rPr>
        <w:t xml:space="preserve"> </w:t>
      </w:r>
      <w:r>
        <w:rPr>
          <w:color w:val="5F5F5F"/>
        </w:rPr>
        <w:t>able</w:t>
      </w:r>
      <w:r>
        <w:rPr>
          <w:color w:val="5F5F5F"/>
          <w:spacing w:val="-1"/>
        </w:rPr>
        <w:t xml:space="preserve"> </w:t>
      </w:r>
      <w:r>
        <w:rPr>
          <w:color w:val="5F5F5F"/>
        </w:rPr>
        <w:t>to be conducted. Activities resulting in extensive soil disturbance and/or soil loading (e.g., building a house on top of the cable) will be problematic and therefore restricted.</w:t>
      </w:r>
    </w:p>
    <w:p w14:paraId="0571FB2C" w14:textId="77777777" w:rsidR="00B959B9" w:rsidRDefault="00B959B9">
      <w:pPr>
        <w:spacing w:line="357" w:lineRule="auto"/>
        <w:sectPr w:rsidR="00B959B9">
          <w:pgSz w:w="11910" w:h="16840"/>
          <w:pgMar w:top="1500" w:right="1020" w:bottom="820" w:left="1020" w:header="467" w:footer="636" w:gutter="0"/>
          <w:cols w:space="720"/>
        </w:sectPr>
      </w:pPr>
    </w:p>
    <w:p w14:paraId="00BD7166" w14:textId="77777777" w:rsidR="00B959B9" w:rsidRDefault="000B2709">
      <w:pPr>
        <w:pStyle w:val="BodyText"/>
        <w:spacing w:before="92" w:line="360" w:lineRule="auto"/>
        <w:ind w:left="112" w:right="132"/>
      </w:pPr>
      <w:r>
        <w:rPr>
          <w:color w:val="5F5F5F"/>
        </w:rPr>
        <w:lastRenderedPageBreak/>
        <w:t>The easement and land cables may constrain farm development plans reducing options and flexibility in configuring</w:t>
      </w:r>
      <w:r>
        <w:rPr>
          <w:color w:val="5F5F5F"/>
          <w:spacing w:val="-3"/>
        </w:rPr>
        <w:t xml:space="preserve"> </w:t>
      </w:r>
      <w:r>
        <w:rPr>
          <w:color w:val="5F5F5F"/>
        </w:rPr>
        <w:t>paddocks</w:t>
      </w:r>
      <w:r>
        <w:rPr>
          <w:color w:val="5F5F5F"/>
          <w:spacing w:val="-1"/>
        </w:rPr>
        <w:t xml:space="preserve"> </w:t>
      </w:r>
      <w:r>
        <w:rPr>
          <w:color w:val="5F5F5F"/>
        </w:rPr>
        <w:t>and</w:t>
      </w:r>
      <w:r>
        <w:rPr>
          <w:color w:val="5F5F5F"/>
          <w:spacing w:val="-3"/>
        </w:rPr>
        <w:t xml:space="preserve"> </w:t>
      </w:r>
      <w:proofErr w:type="gramStart"/>
      <w:r>
        <w:rPr>
          <w:color w:val="5F5F5F"/>
        </w:rPr>
        <w:t>siting</w:t>
      </w:r>
      <w:proofErr w:type="gramEnd"/>
      <w:r>
        <w:rPr>
          <w:color w:val="5F5F5F"/>
          <w:spacing w:val="-3"/>
        </w:rPr>
        <w:t xml:space="preserve"> </w:t>
      </w:r>
      <w:r>
        <w:rPr>
          <w:color w:val="5F5F5F"/>
        </w:rPr>
        <w:t>farm</w:t>
      </w:r>
      <w:r>
        <w:rPr>
          <w:color w:val="5F5F5F"/>
          <w:spacing w:val="-1"/>
        </w:rPr>
        <w:t xml:space="preserve"> </w:t>
      </w:r>
      <w:r>
        <w:rPr>
          <w:color w:val="5F5F5F"/>
        </w:rPr>
        <w:t>infrastructure</w:t>
      </w:r>
      <w:r>
        <w:rPr>
          <w:color w:val="5F5F5F"/>
          <w:spacing w:val="-8"/>
        </w:rPr>
        <w:t xml:space="preserve"> </w:t>
      </w:r>
      <w:r>
        <w:rPr>
          <w:color w:val="5F5F5F"/>
        </w:rPr>
        <w:t>to</w:t>
      </w:r>
      <w:r>
        <w:rPr>
          <w:color w:val="5F5F5F"/>
          <w:spacing w:val="-3"/>
        </w:rPr>
        <w:t xml:space="preserve"> </w:t>
      </w:r>
      <w:r>
        <w:rPr>
          <w:color w:val="5F5F5F"/>
        </w:rPr>
        <w:t>support diversified</w:t>
      </w:r>
      <w:r>
        <w:rPr>
          <w:color w:val="5F5F5F"/>
          <w:spacing w:val="-3"/>
        </w:rPr>
        <w:t xml:space="preserve"> </w:t>
      </w:r>
      <w:r>
        <w:rPr>
          <w:color w:val="5F5F5F"/>
        </w:rPr>
        <w:t>or</w:t>
      </w:r>
      <w:r>
        <w:rPr>
          <w:color w:val="5F5F5F"/>
          <w:spacing w:val="-1"/>
        </w:rPr>
        <w:t xml:space="preserve"> </w:t>
      </w:r>
      <w:r>
        <w:rPr>
          <w:color w:val="5F5F5F"/>
        </w:rPr>
        <w:t>alternative</w:t>
      </w:r>
      <w:r>
        <w:rPr>
          <w:color w:val="5F5F5F"/>
          <w:spacing w:val="-3"/>
        </w:rPr>
        <w:t xml:space="preserve"> </w:t>
      </w:r>
      <w:r>
        <w:rPr>
          <w:color w:val="5F5F5F"/>
        </w:rPr>
        <w:t>farming</w:t>
      </w:r>
      <w:r>
        <w:rPr>
          <w:color w:val="5F5F5F"/>
          <w:spacing w:val="-3"/>
        </w:rPr>
        <w:t xml:space="preserve"> </w:t>
      </w:r>
      <w:r>
        <w:rPr>
          <w:color w:val="5F5F5F"/>
        </w:rPr>
        <w:t>practices.</w:t>
      </w:r>
      <w:r>
        <w:rPr>
          <w:color w:val="5F5F5F"/>
          <w:spacing w:val="-5"/>
        </w:rPr>
        <w:t xml:space="preserve"> </w:t>
      </w:r>
      <w:r>
        <w:rPr>
          <w:color w:val="5F5F5F"/>
        </w:rPr>
        <w:t>The proposed route has however been designed to reduce the potential for residual impacts on farm</w:t>
      </w:r>
      <w:r>
        <w:rPr>
          <w:color w:val="5F5F5F"/>
          <w:spacing w:val="40"/>
        </w:rPr>
        <w:t xml:space="preserve"> </w:t>
      </w:r>
      <w:r>
        <w:rPr>
          <w:color w:val="5F5F5F"/>
        </w:rPr>
        <w:t xml:space="preserve">development plans; taking future farm development ideas into consideration if known and shared by </w:t>
      </w:r>
      <w:r>
        <w:rPr>
          <w:color w:val="5F5F5F"/>
          <w:spacing w:val="-2"/>
        </w:rPr>
        <w:t>landholders.</w:t>
      </w:r>
    </w:p>
    <w:p w14:paraId="7EB40DAE" w14:textId="77777777" w:rsidR="00B959B9" w:rsidRDefault="000B2709">
      <w:pPr>
        <w:pStyle w:val="BodyText"/>
        <w:spacing w:before="118" w:line="360" w:lineRule="auto"/>
        <w:ind w:left="112" w:right="153"/>
      </w:pPr>
      <w:r>
        <w:rPr>
          <w:color w:val="5F5F5F"/>
        </w:rPr>
        <w:t>Another operational issue for farms is</w:t>
      </w:r>
      <w:r>
        <w:rPr>
          <w:color w:val="5F5F5F"/>
          <w:spacing w:val="-3"/>
        </w:rPr>
        <w:t xml:space="preserve"> </w:t>
      </w:r>
      <w:r>
        <w:rPr>
          <w:color w:val="5F5F5F"/>
        </w:rPr>
        <w:t>site access</w:t>
      </w:r>
      <w:r>
        <w:rPr>
          <w:color w:val="5F5F5F"/>
          <w:spacing w:val="-3"/>
        </w:rPr>
        <w:t xml:space="preserve"> </w:t>
      </w:r>
      <w:r>
        <w:rPr>
          <w:color w:val="5F5F5F"/>
        </w:rPr>
        <w:t>for</w:t>
      </w:r>
      <w:r>
        <w:rPr>
          <w:color w:val="5F5F5F"/>
          <w:spacing w:val="-3"/>
        </w:rPr>
        <w:t xml:space="preserve"> </w:t>
      </w:r>
      <w:r>
        <w:rPr>
          <w:color w:val="5F5F5F"/>
        </w:rPr>
        <w:t>routine inspections and maintenance and unscheduled repairs. Routine</w:t>
      </w:r>
      <w:r>
        <w:rPr>
          <w:color w:val="5F5F5F"/>
          <w:spacing w:val="-3"/>
        </w:rPr>
        <w:t xml:space="preserve"> </w:t>
      </w:r>
      <w:r>
        <w:rPr>
          <w:color w:val="5F5F5F"/>
        </w:rPr>
        <w:t>maintenance</w:t>
      </w:r>
      <w:r>
        <w:rPr>
          <w:color w:val="5F5F5F"/>
          <w:spacing w:val="-3"/>
        </w:rPr>
        <w:t xml:space="preserve"> </w:t>
      </w:r>
      <w:r>
        <w:rPr>
          <w:color w:val="5F5F5F"/>
        </w:rPr>
        <w:t>is</w:t>
      </w:r>
      <w:r>
        <w:rPr>
          <w:color w:val="5F5F5F"/>
          <w:spacing w:val="-1"/>
        </w:rPr>
        <w:t xml:space="preserve"> </w:t>
      </w:r>
      <w:r>
        <w:rPr>
          <w:color w:val="5F5F5F"/>
        </w:rPr>
        <w:t>generally</w:t>
      </w:r>
      <w:r>
        <w:rPr>
          <w:color w:val="5F5F5F"/>
          <w:spacing w:val="-1"/>
        </w:rPr>
        <w:t xml:space="preserve"> </w:t>
      </w:r>
      <w:r>
        <w:rPr>
          <w:color w:val="5F5F5F"/>
        </w:rPr>
        <w:t>only</w:t>
      </w:r>
      <w:r>
        <w:rPr>
          <w:color w:val="5F5F5F"/>
          <w:spacing w:val="-1"/>
        </w:rPr>
        <w:t xml:space="preserve"> </w:t>
      </w:r>
      <w:r>
        <w:rPr>
          <w:color w:val="5F5F5F"/>
        </w:rPr>
        <w:t>required every</w:t>
      </w:r>
      <w:r>
        <w:rPr>
          <w:color w:val="5F5F5F"/>
          <w:spacing w:val="-1"/>
        </w:rPr>
        <w:t xml:space="preserve"> </w:t>
      </w:r>
      <w:r>
        <w:rPr>
          <w:color w:val="5F5F5F"/>
        </w:rPr>
        <w:t>five</w:t>
      </w:r>
      <w:r>
        <w:rPr>
          <w:color w:val="5F5F5F"/>
          <w:spacing w:val="-8"/>
        </w:rPr>
        <w:t xml:space="preserve"> </w:t>
      </w:r>
      <w:r>
        <w:rPr>
          <w:color w:val="5F5F5F"/>
        </w:rPr>
        <w:t>years</w:t>
      </w:r>
      <w:r>
        <w:rPr>
          <w:color w:val="5F5F5F"/>
          <w:spacing w:val="-1"/>
        </w:rPr>
        <w:t xml:space="preserve"> </w:t>
      </w:r>
      <w:r>
        <w:rPr>
          <w:color w:val="5F5F5F"/>
        </w:rPr>
        <w:t>at</w:t>
      </w:r>
      <w:r>
        <w:rPr>
          <w:color w:val="5F5F5F"/>
          <w:spacing w:val="-9"/>
        </w:rPr>
        <w:t xml:space="preserve"> </w:t>
      </w:r>
      <w:r>
        <w:rPr>
          <w:color w:val="5F5F5F"/>
        </w:rPr>
        <w:t>joint pits</w:t>
      </w:r>
      <w:r>
        <w:rPr>
          <w:color w:val="5F5F5F"/>
          <w:spacing w:val="-6"/>
        </w:rPr>
        <w:t xml:space="preserve"> </w:t>
      </w:r>
      <w:r>
        <w:rPr>
          <w:color w:val="5F5F5F"/>
        </w:rPr>
        <w:t>(where</w:t>
      </w:r>
      <w:r>
        <w:rPr>
          <w:color w:val="5F5F5F"/>
          <w:spacing w:val="-3"/>
        </w:rPr>
        <w:t xml:space="preserve"> </w:t>
      </w:r>
      <w:r>
        <w:rPr>
          <w:color w:val="5F5F5F"/>
        </w:rPr>
        <w:t>sections</w:t>
      </w:r>
      <w:r>
        <w:rPr>
          <w:color w:val="5F5F5F"/>
          <w:spacing w:val="-1"/>
        </w:rPr>
        <w:t xml:space="preserve"> </w:t>
      </w:r>
      <w:r>
        <w:rPr>
          <w:color w:val="5F5F5F"/>
        </w:rPr>
        <w:t>of</w:t>
      </w:r>
      <w:r>
        <w:rPr>
          <w:color w:val="5F5F5F"/>
          <w:spacing w:val="-5"/>
        </w:rPr>
        <w:t xml:space="preserve"> </w:t>
      </w:r>
      <w:r>
        <w:rPr>
          <w:color w:val="5F5F5F"/>
        </w:rPr>
        <w:t>cable are joined together underground) and involves two workers using hand tools and a 4WD vehicle. Potential impacts that could occur during these activities include lost or reduced production or yields through ineffective biosecurity controls and general disturbance to landholders.</w:t>
      </w:r>
    </w:p>
    <w:p w14:paraId="5C7DD2E9" w14:textId="77777777" w:rsidR="00B959B9" w:rsidRDefault="000B2709">
      <w:pPr>
        <w:pStyle w:val="BodyText"/>
        <w:spacing w:before="118" w:line="360" w:lineRule="auto"/>
        <w:ind w:left="112" w:right="130"/>
      </w:pPr>
      <w:r>
        <w:rPr>
          <w:color w:val="585858"/>
        </w:rPr>
        <w:t>Routine</w:t>
      </w:r>
      <w:r>
        <w:rPr>
          <w:color w:val="585858"/>
          <w:spacing w:val="-3"/>
        </w:rPr>
        <w:t xml:space="preserve"> </w:t>
      </w:r>
      <w:r>
        <w:rPr>
          <w:color w:val="585858"/>
        </w:rPr>
        <w:t>inspections</w:t>
      </w:r>
      <w:r>
        <w:rPr>
          <w:color w:val="585858"/>
          <w:spacing w:val="-1"/>
        </w:rPr>
        <w:t xml:space="preserve"> </w:t>
      </w:r>
      <w:r>
        <w:rPr>
          <w:color w:val="585858"/>
        </w:rPr>
        <w:t>of the</w:t>
      </w:r>
      <w:r>
        <w:rPr>
          <w:color w:val="585858"/>
          <w:spacing w:val="-3"/>
        </w:rPr>
        <w:t xml:space="preserve"> </w:t>
      </w:r>
      <w:r>
        <w:rPr>
          <w:color w:val="585858"/>
        </w:rPr>
        <w:t>cable</w:t>
      </w:r>
      <w:r>
        <w:rPr>
          <w:color w:val="585858"/>
          <w:spacing w:val="-3"/>
        </w:rPr>
        <w:t xml:space="preserve"> </w:t>
      </w:r>
      <w:r>
        <w:rPr>
          <w:color w:val="585858"/>
        </w:rPr>
        <w:t>easement will</w:t>
      </w:r>
      <w:r>
        <w:rPr>
          <w:color w:val="585858"/>
          <w:spacing w:val="-5"/>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fortnightly</w:t>
      </w:r>
      <w:r>
        <w:rPr>
          <w:color w:val="585858"/>
          <w:spacing w:val="-5"/>
        </w:rPr>
        <w:t xml:space="preserve"> </w:t>
      </w:r>
      <w:r>
        <w:rPr>
          <w:color w:val="585858"/>
        </w:rPr>
        <w:t>from</w:t>
      </w:r>
      <w:r>
        <w:rPr>
          <w:color w:val="585858"/>
          <w:spacing w:val="-5"/>
        </w:rPr>
        <w:t xml:space="preserve"> </w:t>
      </w:r>
      <w:r>
        <w:rPr>
          <w:color w:val="585858"/>
        </w:rPr>
        <w:t>the</w:t>
      </w:r>
      <w:r>
        <w:rPr>
          <w:color w:val="585858"/>
          <w:spacing w:val="-3"/>
        </w:rPr>
        <w:t xml:space="preserve"> </w:t>
      </w:r>
      <w:r>
        <w:rPr>
          <w:color w:val="585858"/>
        </w:rPr>
        <w:t>road</w:t>
      </w:r>
      <w:r>
        <w:rPr>
          <w:color w:val="585858"/>
          <w:spacing w:val="-3"/>
        </w:rPr>
        <w:t xml:space="preserve"> </w:t>
      </w:r>
      <w:r>
        <w:rPr>
          <w:color w:val="585858"/>
        </w:rPr>
        <w:t>or</w:t>
      </w:r>
      <w:r>
        <w:rPr>
          <w:color w:val="585858"/>
          <w:spacing w:val="-1"/>
        </w:rPr>
        <w:t xml:space="preserve"> </w:t>
      </w:r>
      <w:r>
        <w:rPr>
          <w:color w:val="585858"/>
        </w:rPr>
        <w:t>permanent access tracks. Occasional access to private properties may be required to inspect the easement. This will be arranged with the landholders.</w:t>
      </w:r>
    </w:p>
    <w:p w14:paraId="62110A96" w14:textId="77777777" w:rsidR="00B959B9" w:rsidRDefault="00B959B9">
      <w:pPr>
        <w:pStyle w:val="BodyText"/>
        <w:spacing w:before="132"/>
      </w:pPr>
    </w:p>
    <w:p w14:paraId="42D00372" w14:textId="77777777" w:rsidR="00B959B9" w:rsidRDefault="000B2709">
      <w:pPr>
        <w:pStyle w:val="Heading2"/>
        <w:numPr>
          <w:ilvl w:val="2"/>
          <w:numId w:val="31"/>
        </w:numPr>
        <w:tabs>
          <w:tab w:val="left" w:pos="1245"/>
        </w:tabs>
        <w:spacing w:before="1"/>
      </w:pPr>
      <w:bookmarkStart w:id="30" w:name="6.4.2_Forestry"/>
      <w:bookmarkEnd w:id="30"/>
      <w:r>
        <w:rPr>
          <w:color w:val="18314A"/>
          <w:spacing w:val="-2"/>
        </w:rPr>
        <w:t>Forestry</w:t>
      </w:r>
    </w:p>
    <w:p w14:paraId="4120F5EB" w14:textId="77777777" w:rsidR="00B959B9" w:rsidRDefault="000B2709">
      <w:pPr>
        <w:pStyle w:val="BodyText"/>
        <w:spacing w:before="241" w:line="360" w:lineRule="auto"/>
        <w:ind w:left="112" w:right="130"/>
      </w:pPr>
      <w:r>
        <w:rPr>
          <w:color w:val="5F5F5F"/>
        </w:rPr>
        <w:t>Operation</w:t>
      </w:r>
      <w:r>
        <w:rPr>
          <w:color w:val="5F5F5F"/>
          <w:spacing w:val="-4"/>
        </w:rPr>
        <w:t xml:space="preserve"> </w:t>
      </w:r>
      <w:r>
        <w:rPr>
          <w:color w:val="5F5F5F"/>
        </w:rPr>
        <w:t>of</w:t>
      </w:r>
      <w:r>
        <w:rPr>
          <w:color w:val="5F5F5F"/>
          <w:spacing w:val="-5"/>
        </w:rPr>
        <w:t xml:space="preserve"> </w:t>
      </w:r>
      <w:r>
        <w:rPr>
          <w:color w:val="5F5F5F"/>
        </w:rPr>
        <w:t>the</w:t>
      </w:r>
      <w:r>
        <w:rPr>
          <w:color w:val="5F5F5F"/>
          <w:spacing w:val="-3"/>
        </w:rPr>
        <w:t xml:space="preserve"> </w:t>
      </w:r>
      <w:r>
        <w:rPr>
          <w:color w:val="5F5F5F"/>
        </w:rPr>
        <w:t>project may</w:t>
      </w:r>
      <w:r>
        <w:rPr>
          <w:color w:val="5F5F5F"/>
          <w:spacing w:val="-6"/>
        </w:rPr>
        <w:t xml:space="preserve"> </w:t>
      </w:r>
      <w:r>
        <w:rPr>
          <w:color w:val="5F5F5F"/>
        </w:rPr>
        <w:t>affect</w:t>
      </w:r>
      <w:r>
        <w:rPr>
          <w:color w:val="5F5F5F"/>
          <w:spacing w:val="-5"/>
        </w:rPr>
        <w:t xml:space="preserve"> </w:t>
      </w:r>
      <w:r>
        <w:rPr>
          <w:color w:val="5F5F5F"/>
        </w:rPr>
        <w:t>forestry</w:t>
      </w:r>
      <w:r>
        <w:rPr>
          <w:color w:val="5F5F5F"/>
          <w:spacing w:val="-6"/>
        </w:rPr>
        <w:t xml:space="preserve"> </w:t>
      </w:r>
      <w:r>
        <w:rPr>
          <w:color w:val="5F5F5F"/>
        </w:rPr>
        <w:t>plantings, thinning</w:t>
      </w:r>
      <w:r>
        <w:rPr>
          <w:color w:val="5F5F5F"/>
          <w:spacing w:val="-3"/>
        </w:rPr>
        <w:t xml:space="preserve"> </w:t>
      </w:r>
      <w:r>
        <w:rPr>
          <w:color w:val="5F5F5F"/>
        </w:rPr>
        <w:t>activities</w:t>
      </w:r>
      <w:r>
        <w:rPr>
          <w:color w:val="5F5F5F"/>
          <w:spacing w:val="-3"/>
        </w:rPr>
        <w:t xml:space="preserve"> </w:t>
      </w:r>
      <w:r>
        <w:rPr>
          <w:color w:val="5F5F5F"/>
        </w:rPr>
        <w:t>and</w:t>
      </w:r>
      <w:r>
        <w:rPr>
          <w:color w:val="5F5F5F"/>
          <w:spacing w:val="-3"/>
        </w:rPr>
        <w:t xml:space="preserve"> </w:t>
      </w:r>
      <w:r>
        <w:rPr>
          <w:color w:val="5F5F5F"/>
        </w:rPr>
        <w:t>harvesting</w:t>
      </w:r>
      <w:r>
        <w:rPr>
          <w:color w:val="5F5F5F"/>
          <w:spacing w:val="-3"/>
        </w:rPr>
        <w:t xml:space="preserve"> </w:t>
      </w:r>
      <w:r>
        <w:rPr>
          <w:color w:val="5F5F5F"/>
        </w:rPr>
        <w:t>operations</w:t>
      </w:r>
      <w:r>
        <w:rPr>
          <w:color w:val="5F5F5F"/>
          <w:spacing w:val="-1"/>
        </w:rPr>
        <w:t xml:space="preserve"> </w:t>
      </w:r>
      <w:r>
        <w:rPr>
          <w:color w:val="5F5F5F"/>
        </w:rPr>
        <w:t xml:space="preserve">where change in access is required over the cable easement and increases operational costs. Long term operational impacts on forestry could be sustained where wood stocks are removed and </w:t>
      </w:r>
      <w:proofErr w:type="gramStart"/>
      <w:r>
        <w:rPr>
          <w:color w:val="5F5F5F"/>
        </w:rPr>
        <w:t>restriction</w:t>
      </w:r>
      <w:proofErr w:type="gramEnd"/>
      <w:r>
        <w:rPr>
          <w:color w:val="5F5F5F"/>
        </w:rPr>
        <w:t xml:space="preserve"> on plantation practices are permanent.</w:t>
      </w:r>
    </w:p>
    <w:p w14:paraId="2887197B" w14:textId="77777777" w:rsidR="00B959B9" w:rsidRDefault="000B2709">
      <w:pPr>
        <w:pStyle w:val="BodyText"/>
        <w:spacing w:before="117" w:line="360" w:lineRule="auto"/>
        <w:ind w:left="113" w:right="120"/>
      </w:pPr>
      <w:r>
        <w:rPr>
          <w:color w:val="5F5F5F"/>
        </w:rPr>
        <w:t>Specific operational impacts may include impacts</w:t>
      </w:r>
      <w:r>
        <w:rPr>
          <w:color w:val="5F5F5F"/>
          <w:spacing w:val="-2"/>
        </w:rPr>
        <w:t xml:space="preserve"> </w:t>
      </w:r>
      <w:r>
        <w:rPr>
          <w:color w:val="5F5F5F"/>
        </w:rPr>
        <w:t>on harvesting operations if maintenance activities</w:t>
      </w:r>
      <w:r>
        <w:rPr>
          <w:color w:val="5F5F5F"/>
          <w:spacing w:val="-2"/>
        </w:rPr>
        <w:t xml:space="preserve"> </w:t>
      </w:r>
      <w:r>
        <w:rPr>
          <w:color w:val="5F5F5F"/>
        </w:rPr>
        <w:t>cannot be scheduled around the harvesting (e.g., cable fault repair), incident of fire if started by operational and maintenance</w:t>
      </w:r>
      <w:r>
        <w:rPr>
          <w:color w:val="5F5F5F"/>
          <w:spacing w:val="-3"/>
        </w:rPr>
        <w:t xml:space="preserve"> </w:t>
      </w:r>
      <w:r>
        <w:rPr>
          <w:color w:val="5F5F5F"/>
        </w:rPr>
        <w:t>activities and</w:t>
      </w:r>
      <w:r>
        <w:rPr>
          <w:color w:val="5F5F5F"/>
          <w:spacing w:val="-2"/>
        </w:rPr>
        <w:t xml:space="preserve"> </w:t>
      </w:r>
      <w:r>
        <w:rPr>
          <w:color w:val="5F5F5F"/>
        </w:rPr>
        <w:t>introduction</w:t>
      </w:r>
      <w:r>
        <w:rPr>
          <w:color w:val="5F5F5F"/>
          <w:spacing w:val="-2"/>
        </w:rPr>
        <w:t xml:space="preserve"> </w:t>
      </w:r>
      <w:r>
        <w:rPr>
          <w:color w:val="5F5F5F"/>
        </w:rPr>
        <w:t>and</w:t>
      </w:r>
      <w:r>
        <w:rPr>
          <w:color w:val="5F5F5F"/>
          <w:spacing w:val="-2"/>
        </w:rPr>
        <w:t xml:space="preserve"> </w:t>
      </w:r>
      <w:r>
        <w:rPr>
          <w:color w:val="5F5F5F"/>
        </w:rPr>
        <w:t>spread</w:t>
      </w:r>
      <w:r>
        <w:rPr>
          <w:color w:val="5F5F5F"/>
          <w:spacing w:val="-2"/>
        </w:rPr>
        <w:t xml:space="preserve"> </w:t>
      </w:r>
      <w:r>
        <w:rPr>
          <w:color w:val="5F5F5F"/>
        </w:rPr>
        <w:t>of</w:t>
      </w:r>
      <w:r>
        <w:rPr>
          <w:color w:val="5F5F5F"/>
          <w:spacing w:val="-4"/>
        </w:rPr>
        <w:t xml:space="preserve"> </w:t>
      </w:r>
      <w:r>
        <w:rPr>
          <w:color w:val="5F5F5F"/>
        </w:rPr>
        <w:t>weeds or pathogens.</w:t>
      </w:r>
      <w:r>
        <w:rPr>
          <w:color w:val="5F5F5F"/>
          <w:spacing w:val="-2"/>
        </w:rPr>
        <w:t xml:space="preserve"> </w:t>
      </w:r>
      <w:r>
        <w:rPr>
          <w:color w:val="5F5F5F"/>
        </w:rPr>
        <w:t>There</w:t>
      </w:r>
      <w:r>
        <w:rPr>
          <w:color w:val="5F5F5F"/>
          <w:spacing w:val="-2"/>
        </w:rPr>
        <w:t xml:space="preserve"> </w:t>
      </w:r>
      <w:r>
        <w:rPr>
          <w:color w:val="5F5F5F"/>
        </w:rPr>
        <w:t>is</w:t>
      </w:r>
      <w:r>
        <w:rPr>
          <w:color w:val="5F5F5F"/>
          <w:spacing w:val="-5"/>
        </w:rPr>
        <w:t xml:space="preserve"> </w:t>
      </w:r>
      <w:r>
        <w:rPr>
          <w:color w:val="5F5F5F"/>
        </w:rPr>
        <w:t>not expected</w:t>
      </w:r>
      <w:r>
        <w:rPr>
          <w:color w:val="5F5F5F"/>
          <w:spacing w:val="-7"/>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any restrictions on access over the cables as the design will accommodate heavy forestry equipment.</w:t>
      </w:r>
    </w:p>
    <w:p w14:paraId="61E946BE" w14:textId="77777777" w:rsidR="00B959B9" w:rsidRDefault="000B2709">
      <w:pPr>
        <w:pStyle w:val="BodyText"/>
        <w:spacing w:before="123" w:line="355" w:lineRule="auto"/>
        <w:ind w:left="113" w:right="130"/>
      </w:pPr>
      <w:r>
        <w:rPr>
          <w:color w:val="5F5F5F"/>
        </w:rPr>
        <w:t>EPR</w:t>
      </w:r>
      <w:r>
        <w:rPr>
          <w:color w:val="5F5F5F"/>
          <w:spacing w:val="-2"/>
        </w:rPr>
        <w:t xml:space="preserve"> </w:t>
      </w:r>
      <w:r>
        <w:rPr>
          <w:color w:val="5F5F5F"/>
        </w:rPr>
        <w:t>A06</w:t>
      </w:r>
      <w:r>
        <w:rPr>
          <w:color w:val="5F5F5F"/>
          <w:spacing w:val="-3"/>
        </w:rPr>
        <w:t xml:space="preserve"> </w:t>
      </w:r>
      <w:r>
        <w:rPr>
          <w:color w:val="5F5F5F"/>
        </w:rPr>
        <w:t>has</w:t>
      </w:r>
      <w:r>
        <w:rPr>
          <w:color w:val="5F5F5F"/>
          <w:spacing w:val="-1"/>
        </w:rPr>
        <w:t xml:space="preserve"> </w:t>
      </w:r>
      <w:r>
        <w:rPr>
          <w:color w:val="5F5F5F"/>
        </w:rPr>
        <w:t>been</w:t>
      </w:r>
      <w:r>
        <w:rPr>
          <w:color w:val="5F5F5F"/>
          <w:spacing w:val="-2"/>
        </w:rPr>
        <w:t xml:space="preserve"> </w:t>
      </w:r>
      <w:r>
        <w:rPr>
          <w:color w:val="5F5F5F"/>
        </w:rPr>
        <w:t>developed</w:t>
      </w:r>
      <w:r>
        <w:rPr>
          <w:color w:val="5F5F5F"/>
          <w:spacing w:val="-4"/>
        </w:rPr>
        <w:t xml:space="preserve"> </w:t>
      </w:r>
      <w:r>
        <w:rPr>
          <w:color w:val="5F5F5F"/>
        </w:rPr>
        <w:t>to</w:t>
      </w:r>
      <w:r>
        <w:rPr>
          <w:color w:val="5F5F5F"/>
          <w:spacing w:val="-2"/>
        </w:rPr>
        <w:t xml:space="preserve"> </w:t>
      </w:r>
      <w:r>
        <w:rPr>
          <w:color w:val="5F5F5F"/>
        </w:rPr>
        <w:t>provide</w:t>
      </w:r>
      <w:r>
        <w:rPr>
          <w:color w:val="5F5F5F"/>
          <w:spacing w:val="-3"/>
        </w:rPr>
        <w:t xml:space="preserve"> </w:t>
      </w:r>
      <w:r>
        <w:rPr>
          <w:color w:val="5F5F5F"/>
        </w:rPr>
        <w:t>that</w:t>
      </w:r>
      <w:r>
        <w:rPr>
          <w:color w:val="5F5F5F"/>
          <w:spacing w:val="-4"/>
        </w:rPr>
        <w:t xml:space="preserve"> </w:t>
      </w:r>
      <w:r>
        <w:rPr>
          <w:color w:val="5F5F5F"/>
        </w:rPr>
        <w:t>measures</w:t>
      </w:r>
      <w:r>
        <w:rPr>
          <w:color w:val="5F5F5F"/>
          <w:spacing w:val="-1"/>
        </w:rPr>
        <w:t xml:space="preserve"> </w:t>
      </w:r>
      <w:r>
        <w:rPr>
          <w:color w:val="5F5F5F"/>
        </w:rPr>
        <w:t>will</w:t>
      </w:r>
      <w:r>
        <w:rPr>
          <w:color w:val="5F5F5F"/>
          <w:spacing w:val="-2"/>
        </w:rPr>
        <w:t xml:space="preserve"> </w:t>
      </w:r>
      <w:r>
        <w:rPr>
          <w:color w:val="5F5F5F"/>
        </w:rPr>
        <w:t>be</w:t>
      </w:r>
      <w:r>
        <w:rPr>
          <w:color w:val="5F5F5F"/>
          <w:spacing w:val="-3"/>
        </w:rPr>
        <w:t xml:space="preserve"> </w:t>
      </w:r>
      <w:r>
        <w:rPr>
          <w:color w:val="5F5F5F"/>
        </w:rPr>
        <w:t>implemented</w:t>
      </w:r>
      <w:r>
        <w:rPr>
          <w:color w:val="5F5F5F"/>
          <w:spacing w:val="-2"/>
        </w:rPr>
        <w:t xml:space="preserve"> </w:t>
      </w:r>
      <w:r>
        <w:rPr>
          <w:color w:val="5F5F5F"/>
        </w:rPr>
        <w:t>to</w:t>
      </w:r>
      <w:r>
        <w:rPr>
          <w:color w:val="5F5F5F"/>
          <w:spacing w:val="-3"/>
        </w:rPr>
        <w:t xml:space="preserve"> </w:t>
      </w:r>
      <w:r>
        <w:rPr>
          <w:color w:val="5F5F5F"/>
        </w:rPr>
        <w:t>avoid</w:t>
      </w:r>
      <w:r>
        <w:rPr>
          <w:color w:val="5F5F5F"/>
          <w:spacing w:val="-2"/>
        </w:rPr>
        <w:t xml:space="preserve"> </w:t>
      </w:r>
      <w:r>
        <w:rPr>
          <w:color w:val="5F5F5F"/>
        </w:rPr>
        <w:t>and</w:t>
      </w:r>
      <w:r>
        <w:rPr>
          <w:color w:val="5F5F5F"/>
          <w:spacing w:val="-3"/>
        </w:rPr>
        <w:t xml:space="preserve"> </w:t>
      </w:r>
      <w:r>
        <w:rPr>
          <w:color w:val="5F5F5F"/>
        </w:rPr>
        <w:t>minimise</w:t>
      </w:r>
      <w:r>
        <w:rPr>
          <w:color w:val="5F5F5F"/>
          <w:spacing w:val="-2"/>
        </w:rPr>
        <w:t xml:space="preserve"> </w:t>
      </w:r>
      <w:r>
        <w:rPr>
          <w:color w:val="5F5F5F"/>
        </w:rPr>
        <w:t>impacts on agricultural and forestry properties in operation.</w:t>
      </w:r>
    </w:p>
    <w:p w14:paraId="4D4BD6AB" w14:textId="77777777" w:rsidR="00B959B9" w:rsidRDefault="00B959B9">
      <w:pPr>
        <w:pStyle w:val="BodyText"/>
        <w:spacing w:before="135"/>
      </w:pPr>
    </w:p>
    <w:p w14:paraId="71772A52" w14:textId="77777777" w:rsidR="00B959B9" w:rsidRDefault="000B2709">
      <w:pPr>
        <w:pStyle w:val="Heading1"/>
        <w:numPr>
          <w:ilvl w:val="1"/>
          <w:numId w:val="31"/>
        </w:numPr>
        <w:tabs>
          <w:tab w:val="left" w:pos="960"/>
        </w:tabs>
        <w:ind w:left="960" w:hanging="848"/>
      </w:pPr>
      <w:bookmarkStart w:id="31" w:name="6.5_Decommissioning_impacts"/>
      <w:bookmarkEnd w:id="31"/>
      <w:r>
        <w:rPr>
          <w:color w:val="18314A"/>
        </w:rPr>
        <w:t>Decommissioning</w:t>
      </w:r>
      <w:r>
        <w:rPr>
          <w:color w:val="18314A"/>
          <w:spacing w:val="-20"/>
        </w:rPr>
        <w:t xml:space="preserve"> </w:t>
      </w:r>
      <w:r>
        <w:rPr>
          <w:color w:val="18314A"/>
          <w:spacing w:val="-2"/>
        </w:rPr>
        <w:t>impacts</w:t>
      </w:r>
    </w:p>
    <w:p w14:paraId="039F8195" w14:textId="77777777" w:rsidR="00B959B9" w:rsidRDefault="000B2709">
      <w:pPr>
        <w:pStyle w:val="BodyText"/>
        <w:spacing w:before="320" w:line="360" w:lineRule="auto"/>
        <w:ind w:left="113" w:right="347" w:hanging="1"/>
      </w:pPr>
      <w:r>
        <w:rPr>
          <w:color w:val="585858"/>
        </w:rPr>
        <w:t>The</w:t>
      </w:r>
      <w:r>
        <w:rPr>
          <w:color w:val="585858"/>
          <w:spacing w:val="-2"/>
        </w:rPr>
        <w:t xml:space="preserve"> </w:t>
      </w:r>
      <w:r>
        <w:rPr>
          <w:color w:val="585858"/>
        </w:rPr>
        <w:t>operational</w:t>
      </w:r>
      <w:r>
        <w:rPr>
          <w:color w:val="585858"/>
          <w:spacing w:val="-2"/>
        </w:rPr>
        <w:t xml:space="preserve"> </w:t>
      </w:r>
      <w:r>
        <w:rPr>
          <w:color w:val="585858"/>
        </w:rPr>
        <w:t>lifespan</w:t>
      </w:r>
      <w:r>
        <w:rPr>
          <w:color w:val="585858"/>
          <w:spacing w:val="-2"/>
        </w:rPr>
        <w:t xml:space="preserve"> </w:t>
      </w:r>
      <w:r>
        <w:rPr>
          <w:color w:val="585858"/>
        </w:rPr>
        <w:t>of the</w:t>
      </w:r>
      <w:r>
        <w:rPr>
          <w:color w:val="585858"/>
          <w:spacing w:val="-2"/>
        </w:rPr>
        <w:t xml:space="preserve"> </w:t>
      </w:r>
      <w:r>
        <w:rPr>
          <w:color w:val="585858"/>
        </w:rPr>
        <w:t>project is</w:t>
      </w:r>
      <w:r>
        <w:rPr>
          <w:color w:val="585858"/>
          <w:spacing w:val="-5"/>
        </w:rPr>
        <w:t xml:space="preserve"> </w:t>
      </w:r>
      <w:r>
        <w:rPr>
          <w:color w:val="585858"/>
        </w:rPr>
        <w:t>a</w:t>
      </w:r>
      <w:r>
        <w:rPr>
          <w:color w:val="585858"/>
          <w:spacing w:val="-2"/>
        </w:rPr>
        <w:t xml:space="preserve"> </w:t>
      </w:r>
      <w:proofErr w:type="gramStart"/>
      <w:r>
        <w:rPr>
          <w:color w:val="585858"/>
        </w:rPr>
        <w:t>minimum</w:t>
      </w:r>
      <w:proofErr w:type="gramEnd"/>
      <w:r>
        <w:rPr>
          <w:color w:val="585858"/>
        </w:rPr>
        <w:t xml:space="preserve"> 40</w:t>
      </w:r>
      <w:r>
        <w:rPr>
          <w:color w:val="585858"/>
          <w:spacing w:val="-7"/>
        </w:rPr>
        <w:t xml:space="preserve"> </w:t>
      </w:r>
      <w:r>
        <w:rPr>
          <w:color w:val="585858"/>
        </w:rPr>
        <w:t>years.</w:t>
      </w:r>
      <w:r>
        <w:rPr>
          <w:color w:val="585858"/>
          <w:spacing w:val="-4"/>
        </w:rPr>
        <w:t xml:space="preserve"> </w:t>
      </w:r>
      <w:r>
        <w:rPr>
          <w:color w:val="585858"/>
        </w:rPr>
        <w:t>At</w:t>
      </w:r>
      <w:r>
        <w:rPr>
          <w:color w:val="585858"/>
          <w:spacing w:val="-4"/>
        </w:rPr>
        <w:t xml:space="preserve"> </w:t>
      </w:r>
      <w:r>
        <w:rPr>
          <w:color w:val="585858"/>
        </w:rPr>
        <w:t>this time</w:t>
      </w:r>
      <w:r>
        <w:rPr>
          <w:color w:val="585858"/>
          <w:spacing w:val="-2"/>
        </w:rPr>
        <w:t xml:space="preserve"> </w:t>
      </w:r>
      <w:r>
        <w:rPr>
          <w:color w:val="585858"/>
        </w:rPr>
        <w:t>the</w:t>
      </w:r>
      <w:r>
        <w:rPr>
          <w:color w:val="585858"/>
          <w:spacing w:val="-2"/>
        </w:rPr>
        <w:t xml:space="preserve"> </w:t>
      </w:r>
      <w:r>
        <w:rPr>
          <w:color w:val="585858"/>
        </w:rPr>
        <w:t>project</w:t>
      </w:r>
      <w:r>
        <w:rPr>
          <w:color w:val="585858"/>
          <w:spacing w:val="-7"/>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either decommissioned or upgraded to extend its operational lifespan.</w:t>
      </w:r>
    </w:p>
    <w:p w14:paraId="193AD2ED" w14:textId="77777777" w:rsidR="00B959B9" w:rsidRDefault="000B2709">
      <w:pPr>
        <w:pStyle w:val="BodyText"/>
        <w:spacing w:before="122" w:line="360" w:lineRule="auto"/>
        <w:ind w:left="113" w:right="130"/>
      </w:pPr>
      <w:proofErr w:type="gramStart"/>
      <w:r>
        <w:rPr>
          <w:color w:val="585858"/>
        </w:rPr>
        <w:t>In the event that</w:t>
      </w:r>
      <w:proofErr w:type="gramEnd"/>
      <w:r>
        <w:rPr>
          <w:color w:val="585858"/>
        </w:rPr>
        <w:t xml:space="preserve"> the project is decommissioned, all above-ground infrastructure will be removed, and associated land returned to </w:t>
      </w:r>
      <w:proofErr w:type="gramStart"/>
      <w:r>
        <w:rPr>
          <w:color w:val="585858"/>
        </w:rPr>
        <w:t>the previous</w:t>
      </w:r>
      <w:proofErr w:type="gramEnd"/>
      <w:r>
        <w:rPr>
          <w:color w:val="585858"/>
        </w:rPr>
        <w:t xml:space="preserve"> land use or as agreed with the landholders. All underground infrastructure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decommissioned</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requirements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time.</w:t>
      </w:r>
      <w:r>
        <w:rPr>
          <w:color w:val="585858"/>
          <w:spacing w:val="-5"/>
        </w:rPr>
        <w:t xml:space="preserve"> </w:t>
      </w:r>
      <w:r>
        <w:rPr>
          <w:color w:val="585858"/>
        </w:rPr>
        <w:t>This</w:t>
      </w:r>
      <w:r>
        <w:rPr>
          <w:color w:val="585858"/>
          <w:spacing w:val="-6"/>
        </w:rPr>
        <w:t xml:space="preserve"> </w:t>
      </w:r>
      <w:r>
        <w:rPr>
          <w:color w:val="585858"/>
        </w:rPr>
        <w:t>may</w:t>
      </w:r>
      <w:r>
        <w:rPr>
          <w:color w:val="585858"/>
          <w:spacing w:val="-1"/>
        </w:rPr>
        <w:t xml:space="preserve"> </w:t>
      </w:r>
      <w:r>
        <w:rPr>
          <w:color w:val="585858"/>
        </w:rPr>
        <w:t>include removal of infrastructure or some components remaining underground where it is safe to do so.</w:t>
      </w:r>
    </w:p>
    <w:p w14:paraId="00BA7E81" w14:textId="77777777" w:rsidR="00B959B9" w:rsidRDefault="000B2709">
      <w:pPr>
        <w:pStyle w:val="BodyText"/>
        <w:spacing w:before="122" w:line="357" w:lineRule="auto"/>
        <w:ind w:left="113" w:right="130"/>
      </w:pPr>
      <w:r>
        <w:rPr>
          <w:color w:val="585858"/>
        </w:rPr>
        <w:t>Requirements at the time will determine the scope of decommissioning activities and impacts. The key objective</w:t>
      </w:r>
      <w:r>
        <w:rPr>
          <w:color w:val="585858"/>
          <w:spacing w:val="-2"/>
        </w:rPr>
        <w:t xml:space="preserve"> </w:t>
      </w:r>
      <w:r>
        <w:rPr>
          <w:color w:val="585858"/>
        </w:rPr>
        <w:t>of</w:t>
      </w:r>
      <w:r>
        <w:rPr>
          <w:color w:val="585858"/>
          <w:spacing w:val="-4"/>
        </w:rPr>
        <w:t xml:space="preserve"> </w:t>
      </w:r>
      <w:r>
        <w:rPr>
          <w:color w:val="585858"/>
        </w:rPr>
        <w:t>decommissioning</w:t>
      </w:r>
      <w:r>
        <w:rPr>
          <w:color w:val="585858"/>
          <w:spacing w:val="-2"/>
        </w:rPr>
        <w:t xml:space="preserve"> </w:t>
      </w:r>
      <w:r>
        <w:rPr>
          <w:color w:val="585858"/>
        </w:rPr>
        <w:t>is to</w:t>
      </w:r>
      <w:r>
        <w:rPr>
          <w:color w:val="585858"/>
          <w:spacing w:val="-2"/>
        </w:rPr>
        <w:t xml:space="preserve"> </w:t>
      </w:r>
      <w:r>
        <w:rPr>
          <w:color w:val="585858"/>
        </w:rPr>
        <w:t>leave</w:t>
      </w:r>
      <w:r>
        <w:rPr>
          <w:color w:val="585858"/>
          <w:spacing w:val="-2"/>
        </w:rPr>
        <w:t xml:space="preserve"> </w:t>
      </w:r>
      <w:r>
        <w:rPr>
          <w:color w:val="585858"/>
        </w:rPr>
        <w:t>a</w:t>
      </w:r>
      <w:r>
        <w:rPr>
          <w:color w:val="585858"/>
          <w:spacing w:val="-7"/>
        </w:rPr>
        <w:t xml:space="preserve"> </w:t>
      </w:r>
      <w:r>
        <w:rPr>
          <w:color w:val="585858"/>
        </w:rPr>
        <w:t>safe,</w:t>
      </w:r>
      <w:r>
        <w:rPr>
          <w:color w:val="585858"/>
          <w:spacing w:val="-4"/>
        </w:rPr>
        <w:t xml:space="preserve"> </w:t>
      </w:r>
      <w:proofErr w:type="gramStart"/>
      <w:r>
        <w:rPr>
          <w:color w:val="585858"/>
        </w:rPr>
        <w:t>stable</w:t>
      </w:r>
      <w:proofErr w:type="gramEnd"/>
      <w:r>
        <w:rPr>
          <w:color w:val="585858"/>
          <w:spacing w:val="-7"/>
        </w:rPr>
        <w:t xml:space="preserve"> </w:t>
      </w:r>
      <w:r>
        <w:rPr>
          <w:color w:val="585858"/>
        </w:rPr>
        <w:t>and</w:t>
      </w:r>
      <w:r>
        <w:rPr>
          <w:color w:val="585858"/>
          <w:spacing w:val="-2"/>
        </w:rPr>
        <w:t xml:space="preserve"> </w:t>
      </w:r>
      <w:r>
        <w:rPr>
          <w:color w:val="585858"/>
        </w:rPr>
        <w:t>non-polluting</w:t>
      </w:r>
      <w:r>
        <w:rPr>
          <w:color w:val="585858"/>
          <w:spacing w:val="-2"/>
        </w:rPr>
        <w:t xml:space="preserve"> </w:t>
      </w:r>
      <w:r>
        <w:rPr>
          <w:color w:val="585858"/>
        </w:rPr>
        <w:t>environment, and</w:t>
      </w:r>
      <w:r>
        <w:rPr>
          <w:color w:val="585858"/>
          <w:spacing w:val="-2"/>
        </w:rPr>
        <w:t xml:space="preserve"> </w:t>
      </w:r>
      <w:r>
        <w:rPr>
          <w:color w:val="585858"/>
        </w:rPr>
        <w:t>minimise</w:t>
      </w:r>
      <w:r>
        <w:rPr>
          <w:color w:val="585858"/>
          <w:spacing w:val="-2"/>
        </w:rPr>
        <w:t xml:space="preserve"> </w:t>
      </w:r>
      <w:r>
        <w:rPr>
          <w:color w:val="585858"/>
        </w:rPr>
        <w:t>impacts during removal of infrastructure.</w:t>
      </w:r>
    </w:p>
    <w:p w14:paraId="0D93DB61" w14:textId="77777777" w:rsidR="00B959B9" w:rsidRDefault="00B959B9">
      <w:pPr>
        <w:spacing w:line="357" w:lineRule="auto"/>
        <w:sectPr w:rsidR="00B959B9">
          <w:pgSz w:w="11910" w:h="16840"/>
          <w:pgMar w:top="1500" w:right="1020" w:bottom="820" w:left="1020" w:header="467" w:footer="636" w:gutter="0"/>
          <w:cols w:space="720"/>
        </w:sectPr>
      </w:pPr>
    </w:p>
    <w:p w14:paraId="7C53DAC6" w14:textId="77777777" w:rsidR="00B959B9" w:rsidRDefault="000B2709">
      <w:pPr>
        <w:pStyle w:val="BodyText"/>
        <w:spacing w:before="92" w:line="357" w:lineRule="auto"/>
        <w:ind w:left="112" w:right="130"/>
      </w:pPr>
      <w:r>
        <w:rPr>
          <w:color w:val="585858"/>
        </w:rPr>
        <w:lastRenderedPageBreak/>
        <w:t>Decommissioning</w:t>
      </w:r>
      <w:r>
        <w:rPr>
          <w:color w:val="585858"/>
          <w:spacing w:val="-3"/>
        </w:rPr>
        <w:t xml:space="preserve"> </w:t>
      </w:r>
      <w:r>
        <w:rPr>
          <w:color w:val="585858"/>
        </w:rPr>
        <w:t>activities</w:t>
      </w:r>
      <w:r>
        <w:rPr>
          <w:color w:val="585858"/>
          <w:spacing w:val="-1"/>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meet</w:t>
      </w:r>
      <w:r>
        <w:rPr>
          <w:color w:val="585858"/>
          <w:spacing w:val="-5"/>
        </w:rPr>
        <w:t xml:space="preserve"> </w:t>
      </w:r>
      <w:r>
        <w:rPr>
          <w:color w:val="585858"/>
        </w:rPr>
        <w:t>the</w:t>
      </w:r>
      <w:r>
        <w:rPr>
          <w:color w:val="585858"/>
          <w:spacing w:val="-3"/>
        </w:rPr>
        <w:t xml:space="preserve"> </w:t>
      </w:r>
      <w:r>
        <w:rPr>
          <w:color w:val="585858"/>
        </w:rPr>
        <w:t>objective</w:t>
      </w:r>
      <w:r>
        <w:rPr>
          <w:color w:val="585858"/>
          <w:spacing w:val="-3"/>
        </w:rPr>
        <w:t xml:space="preserve"> </w:t>
      </w:r>
      <w:r>
        <w:rPr>
          <w:color w:val="585858"/>
        </w:rPr>
        <w:t>will</w:t>
      </w:r>
      <w:r>
        <w:rPr>
          <w:color w:val="585858"/>
          <w:spacing w:val="-3"/>
        </w:rPr>
        <w:t xml:space="preserve"> </w:t>
      </w:r>
      <w:r>
        <w:rPr>
          <w:color w:val="585858"/>
        </w:rPr>
        <w:t>include, as</w:t>
      </w:r>
      <w:r>
        <w:rPr>
          <w:color w:val="585858"/>
          <w:spacing w:val="-1"/>
        </w:rPr>
        <w:t xml:space="preserve"> </w:t>
      </w:r>
      <w:r>
        <w:rPr>
          <w:color w:val="585858"/>
        </w:rPr>
        <w:t>a</w:t>
      </w:r>
      <w:r>
        <w:rPr>
          <w:color w:val="585858"/>
          <w:spacing w:val="-3"/>
        </w:rPr>
        <w:t xml:space="preserve"> </w:t>
      </w:r>
      <w:r>
        <w:rPr>
          <w:color w:val="585858"/>
        </w:rPr>
        <w:t>minimum,</w:t>
      </w:r>
      <w:r>
        <w:rPr>
          <w:color w:val="585858"/>
          <w:spacing w:val="-5"/>
        </w:rPr>
        <w:t xml:space="preserve"> </w:t>
      </w:r>
      <w:r>
        <w:rPr>
          <w:color w:val="585858"/>
        </w:rPr>
        <w:t>removal</w:t>
      </w:r>
      <w:r>
        <w:rPr>
          <w:color w:val="585858"/>
          <w:spacing w:val="-3"/>
        </w:rPr>
        <w:t xml:space="preserve"> </w:t>
      </w:r>
      <w:r>
        <w:rPr>
          <w:color w:val="585858"/>
        </w:rPr>
        <w:t>of above ground buildings and structures. Remediation of any contamination and rehabilitation of the site will be undertaken to provide a self-supporting landform suitable for the end land use.</w:t>
      </w:r>
    </w:p>
    <w:p w14:paraId="37FCCEA9" w14:textId="77777777" w:rsidR="00B959B9" w:rsidRDefault="000B2709">
      <w:pPr>
        <w:pStyle w:val="BodyText"/>
        <w:spacing w:before="124" w:line="360" w:lineRule="auto"/>
        <w:ind w:left="112" w:right="130"/>
      </w:pPr>
      <w:r>
        <w:rPr>
          <w:color w:val="585858"/>
        </w:rPr>
        <w:t>Decommissioning</w:t>
      </w:r>
      <w:r>
        <w:rPr>
          <w:color w:val="585858"/>
          <w:spacing w:val="-4"/>
        </w:rPr>
        <w:t xml:space="preserve"> </w:t>
      </w:r>
      <w:r>
        <w:rPr>
          <w:color w:val="585858"/>
        </w:rPr>
        <w:t>of</w:t>
      </w:r>
      <w:r>
        <w:rPr>
          <w:color w:val="585858"/>
          <w:spacing w:val="-2"/>
        </w:rPr>
        <w:t xml:space="preserve"> </w:t>
      </w:r>
      <w:r>
        <w:rPr>
          <w:color w:val="585858"/>
        </w:rPr>
        <w:t>project</w:t>
      </w:r>
      <w:r>
        <w:rPr>
          <w:color w:val="585858"/>
          <w:spacing w:val="-6"/>
        </w:rPr>
        <w:t xml:space="preserve"> </w:t>
      </w:r>
      <w:r>
        <w:rPr>
          <w:color w:val="585858"/>
        </w:rPr>
        <w:t>infrastructure</w:t>
      </w:r>
      <w:r>
        <w:rPr>
          <w:color w:val="585858"/>
          <w:spacing w:val="-4"/>
        </w:rPr>
        <w:t xml:space="preserve"> </w:t>
      </w:r>
      <w:r>
        <w:rPr>
          <w:color w:val="585858"/>
        </w:rPr>
        <w:t>will</w:t>
      </w:r>
      <w:r>
        <w:rPr>
          <w:color w:val="585858"/>
          <w:spacing w:val="-4"/>
        </w:rPr>
        <w:t xml:space="preserve"> </w:t>
      </w:r>
      <w:r>
        <w:rPr>
          <w:color w:val="585858"/>
        </w:rPr>
        <w:t>implement</w:t>
      </w:r>
      <w:r>
        <w:rPr>
          <w:color w:val="585858"/>
          <w:spacing w:val="-2"/>
        </w:rPr>
        <w:t xml:space="preserve"> </w:t>
      </w:r>
      <w:r>
        <w:rPr>
          <w:color w:val="585858"/>
        </w:rPr>
        <w:t>the</w:t>
      </w:r>
      <w:r>
        <w:rPr>
          <w:color w:val="585858"/>
          <w:spacing w:val="-4"/>
        </w:rPr>
        <w:t xml:space="preserve"> </w:t>
      </w:r>
      <w:r>
        <w:rPr>
          <w:color w:val="585858"/>
        </w:rPr>
        <w:t>waste</w:t>
      </w:r>
      <w:r>
        <w:rPr>
          <w:color w:val="585858"/>
          <w:spacing w:val="-4"/>
        </w:rPr>
        <w:t xml:space="preserve"> </w:t>
      </w:r>
      <w:r>
        <w:rPr>
          <w:color w:val="585858"/>
        </w:rPr>
        <w:t>management</w:t>
      </w:r>
      <w:r>
        <w:rPr>
          <w:color w:val="585858"/>
          <w:spacing w:val="-2"/>
        </w:rPr>
        <w:t xml:space="preserve"> </w:t>
      </w:r>
      <w:r>
        <w:rPr>
          <w:color w:val="585858"/>
        </w:rPr>
        <w:t>hierarchy</w:t>
      </w:r>
      <w:r>
        <w:rPr>
          <w:color w:val="585858"/>
          <w:spacing w:val="-3"/>
        </w:rPr>
        <w:t xml:space="preserve"> </w:t>
      </w:r>
      <w:r>
        <w:rPr>
          <w:color w:val="585858"/>
        </w:rPr>
        <w:t>principles</w:t>
      </w:r>
      <w:r>
        <w:rPr>
          <w:color w:val="585858"/>
          <w:spacing w:val="-3"/>
        </w:rPr>
        <w:t xml:space="preserve"> </w:t>
      </w:r>
      <w:r>
        <w:rPr>
          <w:color w:val="585858"/>
        </w:rPr>
        <w:t>being avoid, minimise, reuse, recycle and appropriately dispose. Waste management will accord with applicable legislation at the time.</w:t>
      </w:r>
    </w:p>
    <w:p w14:paraId="7890FAD7" w14:textId="77777777" w:rsidR="00B959B9" w:rsidRDefault="000B2709">
      <w:pPr>
        <w:pStyle w:val="BodyText"/>
        <w:spacing w:before="122" w:line="360" w:lineRule="auto"/>
        <w:ind w:left="112" w:right="130"/>
      </w:pPr>
      <w:r>
        <w:rPr>
          <w:color w:val="585858"/>
        </w:rPr>
        <w:t>A</w:t>
      </w:r>
      <w:r>
        <w:rPr>
          <w:color w:val="585858"/>
          <w:spacing w:val="-2"/>
        </w:rPr>
        <w:t xml:space="preserve"> </w:t>
      </w:r>
      <w:r>
        <w:rPr>
          <w:color w:val="585858"/>
        </w:rPr>
        <w:t>decommissioning</w:t>
      </w:r>
      <w:r>
        <w:rPr>
          <w:color w:val="585858"/>
          <w:spacing w:val="-3"/>
        </w:rPr>
        <w:t xml:space="preserve"> </w:t>
      </w:r>
      <w:r>
        <w:rPr>
          <w:color w:val="585858"/>
        </w:rPr>
        <w:t>management</w:t>
      </w:r>
      <w:r>
        <w:rPr>
          <w:color w:val="585858"/>
          <w:spacing w:val="-1"/>
        </w:rPr>
        <w:t xml:space="preserve"> </w:t>
      </w:r>
      <w:r>
        <w:rPr>
          <w:color w:val="585858"/>
        </w:rPr>
        <w:t>plan</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 to</w:t>
      </w:r>
      <w:r>
        <w:rPr>
          <w:color w:val="585858"/>
          <w:spacing w:val="-3"/>
        </w:rPr>
        <w:t xml:space="preserve"> </w:t>
      </w:r>
      <w:r>
        <w:rPr>
          <w:color w:val="585858"/>
        </w:rPr>
        <w:t>outline</w:t>
      </w:r>
      <w:r>
        <w:rPr>
          <w:color w:val="585858"/>
          <w:spacing w:val="-3"/>
        </w:rPr>
        <w:t xml:space="preserve"> </w:t>
      </w:r>
      <w:r>
        <w:rPr>
          <w:color w:val="585858"/>
        </w:rPr>
        <w:t>how</w:t>
      </w:r>
      <w:r>
        <w:rPr>
          <w:color w:val="585858"/>
          <w:spacing w:val="-3"/>
        </w:rPr>
        <w:t xml:space="preserve"> </w:t>
      </w:r>
      <w:r>
        <w:rPr>
          <w:color w:val="585858"/>
        </w:rPr>
        <w:t>activities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and potential agricultural and forestry impacts managed.</w:t>
      </w:r>
    </w:p>
    <w:p w14:paraId="6CF3F4F3" w14:textId="77777777" w:rsidR="00B959B9" w:rsidRDefault="00B959B9">
      <w:pPr>
        <w:pStyle w:val="BodyText"/>
        <w:spacing w:before="130"/>
      </w:pPr>
    </w:p>
    <w:p w14:paraId="66090F60" w14:textId="77777777" w:rsidR="00B959B9" w:rsidRDefault="000B2709">
      <w:pPr>
        <w:pStyle w:val="Heading1"/>
        <w:numPr>
          <w:ilvl w:val="1"/>
          <w:numId w:val="31"/>
        </w:numPr>
        <w:tabs>
          <w:tab w:val="left" w:pos="959"/>
          <w:tab w:val="left" w:pos="961"/>
        </w:tabs>
        <w:ind w:left="961" w:right="2924"/>
      </w:pPr>
      <w:bookmarkStart w:id="32" w:name="6.6_Environmental_performance_requiremen"/>
      <w:bookmarkStart w:id="33" w:name="_bookmark11"/>
      <w:bookmarkEnd w:id="32"/>
      <w:bookmarkEnd w:id="33"/>
      <w:r>
        <w:rPr>
          <w:color w:val="18314A"/>
        </w:rPr>
        <w:t>Environmental</w:t>
      </w:r>
      <w:r>
        <w:rPr>
          <w:color w:val="18314A"/>
          <w:spacing w:val="-31"/>
        </w:rPr>
        <w:t xml:space="preserve"> </w:t>
      </w:r>
      <w:r>
        <w:rPr>
          <w:color w:val="18314A"/>
        </w:rPr>
        <w:t xml:space="preserve">performance </w:t>
      </w:r>
      <w:r>
        <w:rPr>
          <w:color w:val="18314A"/>
          <w:spacing w:val="-2"/>
        </w:rPr>
        <w:t>requirements</w:t>
      </w:r>
    </w:p>
    <w:p w14:paraId="049FD4E2" w14:textId="77777777" w:rsidR="00B959B9" w:rsidRDefault="000B2709">
      <w:pPr>
        <w:pStyle w:val="BodyText"/>
        <w:spacing w:before="319" w:line="360" w:lineRule="auto"/>
        <w:ind w:left="112" w:right="120"/>
      </w:pPr>
      <w:r>
        <w:rPr>
          <w:color w:val="585858"/>
        </w:rPr>
        <w:t xml:space="preserve">EPRs set out the environmental outcomes that must be achieved during all phases of the project. In developing these EPRs, industry standards and guidelines, good </w:t>
      </w:r>
      <w:proofErr w:type="gramStart"/>
      <w:r>
        <w:rPr>
          <w:color w:val="585858"/>
        </w:rPr>
        <w:t>practice</w:t>
      </w:r>
      <w:proofErr w:type="gramEnd"/>
      <w:r>
        <w:rPr>
          <w:color w:val="585858"/>
        </w:rPr>
        <w:t xml:space="preserve"> and the latest approaches to managing</w:t>
      </w:r>
      <w:r>
        <w:rPr>
          <w:color w:val="585858"/>
          <w:spacing w:val="-5"/>
        </w:rPr>
        <w:t xml:space="preserve"> </w:t>
      </w:r>
      <w:r>
        <w:rPr>
          <w:color w:val="585858"/>
        </w:rPr>
        <w:t>impacts</w:t>
      </w:r>
      <w:r>
        <w:rPr>
          <w:color w:val="585858"/>
          <w:spacing w:val="-4"/>
        </w:rPr>
        <w:t xml:space="preserve"> </w:t>
      </w:r>
      <w:r>
        <w:rPr>
          <w:color w:val="585858"/>
        </w:rPr>
        <w:t>were</w:t>
      </w:r>
      <w:r>
        <w:rPr>
          <w:color w:val="585858"/>
          <w:spacing w:val="-5"/>
        </w:rPr>
        <w:t xml:space="preserve"> </w:t>
      </w:r>
      <w:r>
        <w:rPr>
          <w:color w:val="585858"/>
        </w:rPr>
        <w:t>considered.</w:t>
      </w:r>
      <w:r>
        <w:rPr>
          <w:color w:val="585858"/>
          <w:spacing w:val="-2"/>
        </w:rPr>
        <w:t xml:space="preserve"> </w:t>
      </w:r>
      <w:r>
        <w:rPr>
          <w:color w:val="585858"/>
        </w:rPr>
        <w:t>Project</w:t>
      </w:r>
      <w:r>
        <w:rPr>
          <w:color w:val="585858"/>
          <w:spacing w:val="-2"/>
        </w:rPr>
        <w:t xml:space="preserve"> </w:t>
      </w:r>
      <w:r>
        <w:rPr>
          <w:color w:val="585858"/>
        </w:rPr>
        <w:t>specific</w:t>
      </w:r>
      <w:r>
        <w:rPr>
          <w:color w:val="585858"/>
          <w:spacing w:val="-7"/>
        </w:rPr>
        <w:t xml:space="preserve"> </w:t>
      </w:r>
      <w:r>
        <w:rPr>
          <w:color w:val="585858"/>
        </w:rPr>
        <w:t>management</w:t>
      </w:r>
      <w:r>
        <w:rPr>
          <w:color w:val="585858"/>
          <w:spacing w:val="-2"/>
        </w:rPr>
        <w:t xml:space="preserve"> </w:t>
      </w:r>
      <w:r>
        <w:rPr>
          <w:color w:val="585858"/>
        </w:rPr>
        <w:t>measures,</w:t>
      </w:r>
      <w:r>
        <w:rPr>
          <w:color w:val="585858"/>
          <w:spacing w:val="-2"/>
        </w:rPr>
        <w:t xml:space="preserve"> </w:t>
      </w:r>
      <w:r>
        <w:rPr>
          <w:color w:val="585858"/>
        </w:rPr>
        <w:t>relevant</w:t>
      </w:r>
      <w:r>
        <w:rPr>
          <w:color w:val="585858"/>
          <w:spacing w:val="-2"/>
        </w:rPr>
        <w:t xml:space="preserve"> </w:t>
      </w:r>
      <w:r>
        <w:rPr>
          <w:color w:val="585858"/>
        </w:rPr>
        <w:t>legislation</w:t>
      </w:r>
      <w:r>
        <w:rPr>
          <w:color w:val="585858"/>
          <w:spacing w:val="-5"/>
        </w:rPr>
        <w:t xml:space="preserve"> </w:t>
      </w:r>
      <w:r>
        <w:rPr>
          <w:color w:val="585858"/>
        </w:rPr>
        <w:t>and</w:t>
      </w:r>
      <w:r>
        <w:rPr>
          <w:color w:val="585858"/>
          <w:spacing w:val="-5"/>
        </w:rPr>
        <w:t xml:space="preserve"> </w:t>
      </w:r>
      <w:r>
        <w:rPr>
          <w:color w:val="585858"/>
        </w:rPr>
        <w:t>policy requirements informed these EPRs (</w:t>
      </w:r>
      <w:hyperlink w:anchor="_bookmark12" w:history="1">
        <w:r>
          <w:rPr>
            <w:color w:val="585858"/>
          </w:rPr>
          <w:t>Table 6-11</w:t>
        </w:r>
      </w:hyperlink>
      <w:r>
        <w:rPr>
          <w:color w:val="585858"/>
        </w:rPr>
        <w:t>).</w:t>
      </w:r>
    </w:p>
    <w:p w14:paraId="02B69103" w14:textId="77777777" w:rsidR="00B959B9" w:rsidRDefault="000B2709">
      <w:pPr>
        <w:pStyle w:val="BodyText"/>
        <w:spacing w:before="7"/>
        <w:rPr>
          <w:sz w:val="18"/>
        </w:rPr>
      </w:pPr>
      <w:r>
        <w:rPr>
          <w:noProof/>
        </w:rPr>
        <w:drawing>
          <wp:anchor distT="0" distB="0" distL="0" distR="0" simplePos="0" relativeHeight="487650304" behindDoc="1" locked="0" layoutInCell="1" allowOverlap="1" wp14:anchorId="47542B7A" wp14:editId="0314BBEB">
            <wp:simplePos x="0" y="0"/>
            <wp:positionH relativeFrom="page">
              <wp:posOffset>713231</wp:posOffset>
            </wp:positionH>
            <wp:positionV relativeFrom="paragraph">
              <wp:posOffset>151328</wp:posOffset>
            </wp:positionV>
            <wp:extent cx="1194816" cy="109727"/>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35" cstate="print"/>
                    <a:stretch>
                      <a:fillRect/>
                    </a:stretch>
                  </pic:blipFill>
                  <pic:spPr>
                    <a:xfrm>
                      <a:off x="0" y="0"/>
                      <a:ext cx="1194816" cy="109727"/>
                    </a:xfrm>
                    <a:prstGeom prst="rect">
                      <a:avLst/>
                    </a:prstGeom>
                  </pic:spPr>
                </pic:pic>
              </a:graphicData>
            </a:graphic>
          </wp:anchor>
        </w:drawing>
      </w:r>
    </w:p>
    <w:p w14:paraId="30E5C854" w14:textId="77777777" w:rsidR="00B959B9" w:rsidRDefault="00B959B9">
      <w:pPr>
        <w:pStyle w:val="BodyText"/>
        <w:spacing w:before="10" w:after="1"/>
        <w:rPr>
          <w:sz w:val="12"/>
        </w:rPr>
      </w:pPr>
    </w:p>
    <w:tbl>
      <w:tblPr>
        <w:tblW w:w="0" w:type="auto"/>
        <w:tblInd w:w="120" w:type="dxa"/>
        <w:tblLayout w:type="fixed"/>
        <w:tblCellMar>
          <w:left w:w="0" w:type="dxa"/>
          <w:right w:w="0" w:type="dxa"/>
        </w:tblCellMar>
        <w:tblLook w:val="01E0" w:firstRow="1" w:lastRow="1" w:firstColumn="1" w:lastColumn="1" w:noHBand="0" w:noVBand="0"/>
      </w:tblPr>
      <w:tblGrid>
        <w:gridCol w:w="615"/>
        <w:gridCol w:w="9024"/>
      </w:tblGrid>
      <w:tr w:rsidR="00B959B9" w14:paraId="19321F77" w14:textId="77777777">
        <w:trPr>
          <w:trHeight w:val="763"/>
        </w:trPr>
        <w:tc>
          <w:tcPr>
            <w:tcW w:w="615" w:type="dxa"/>
            <w:shd w:val="clear" w:color="auto" w:fill="133149"/>
          </w:tcPr>
          <w:p w14:paraId="7A4306BF" w14:textId="77777777" w:rsidR="00B959B9" w:rsidRDefault="000B2709">
            <w:pPr>
              <w:pStyle w:val="TableParagraph"/>
              <w:spacing w:before="114"/>
              <w:ind w:right="126"/>
              <w:rPr>
                <w:b/>
                <w:sz w:val="18"/>
              </w:rPr>
            </w:pPr>
            <w:bookmarkStart w:id="34" w:name="_bookmark12"/>
            <w:bookmarkEnd w:id="34"/>
            <w:r>
              <w:rPr>
                <w:b/>
                <w:color w:val="FFFFFF"/>
                <w:spacing w:val="-4"/>
                <w:sz w:val="18"/>
              </w:rPr>
              <w:t xml:space="preserve">EPR </w:t>
            </w:r>
            <w:r>
              <w:rPr>
                <w:b/>
                <w:color w:val="FFFFFF"/>
                <w:spacing w:val="-6"/>
                <w:sz w:val="18"/>
              </w:rPr>
              <w:t>ID</w:t>
            </w:r>
          </w:p>
        </w:tc>
        <w:tc>
          <w:tcPr>
            <w:tcW w:w="9024" w:type="dxa"/>
            <w:shd w:val="clear" w:color="auto" w:fill="133149"/>
          </w:tcPr>
          <w:p w14:paraId="7866C21F" w14:textId="77777777" w:rsidR="00B959B9" w:rsidRDefault="000B2709">
            <w:pPr>
              <w:pStyle w:val="TableParagraph"/>
              <w:spacing w:before="114"/>
              <w:ind w:left="133"/>
              <w:rPr>
                <w:b/>
                <w:sz w:val="18"/>
              </w:rPr>
            </w:pPr>
            <w:r>
              <w:rPr>
                <w:b/>
                <w:color w:val="FFFFFF"/>
                <w:spacing w:val="-5"/>
                <w:sz w:val="18"/>
              </w:rPr>
              <w:t>EPR</w:t>
            </w:r>
          </w:p>
        </w:tc>
      </w:tr>
      <w:tr w:rsidR="00B959B9" w14:paraId="722D8AA2" w14:textId="77777777">
        <w:trPr>
          <w:trHeight w:val="4055"/>
        </w:trPr>
        <w:tc>
          <w:tcPr>
            <w:tcW w:w="615" w:type="dxa"/>
            <w:shd w:val="clear" w:color="auto" w:fill="D3E6F4"/>
          </w:tcPr>
          <w:p w14:paraId="32EDE9FA" w14:textId="77777777" w:rsidR="00B959B9" w:rsidRDefault="000B2709">
            <w:pPr>
              <w:pStyle w:val="TableParagraph"/>
              <w:ind w:left="0" w:right="60"/>
              <w:jc w:val="center"/>
              <w:rPr>
                <w:b/>
                <w:sz w:val="18"/>
              </w:rPr>
            </w:pPr>
            <w:r>
              <w:rPr>
                <w:b/>
                <w:color w:val="5F5F5F"/>
                <w:spacing w:val="-5"/>
                <w:sz w:val="18"/>
              </w:rPr>
              <w:t>A01</w:t>
            </w:r>
          </w:p>
        </w:tc>
        <w:tc>
          <w:tcPr>
            <w:tcW w:w="9024" w:type="dxa"/>
            <w:shd w:val="clear" w:color="auto" w:fill="D3E6F4"/>
          </w:tcPr>
          <w:p w14:paraId="6C35FC2D" w14:textId="77777777" w:rsidR="00B959B9" w:rsidRDefault="000B2709">
            <w:pPr>
              <w:pStyle w:val="TableParagraph"/>
              <w:ind w:left="133"/>
              <w:rPr>
                <w:b/>
                <w:sz w:val="18"/>
              </w:rPr>
            </w:pPr>
            <w:r>
              <w:rPr>
                <w:b/>
                <w:color w:val="5F5F5F"/>
                <w:sz w:val="18"/>
              </w:rPr>
              <w:t>Complete</w:t>
            </w:r>
            <w:r>
              <w:rPr>
                <w:b/>
                <w:color w:val="5F5F5F"/>
                <w:spacing w:val="-7"/>
                <w:sz w:val="18"/>
              </w:rPr>
              <w:t xml:space="preserve"> </w:t>
            </w:r>
            <w:r>
              <w:rPr>
                <w:b/>
                <w:color w:val="5F5F5F"/>
                <w:sz w:val="18"/>
              </w:rPr>
              <w:t>property</w:t>
            </w:r>
            <w:r>
              <w:rPr>
                <w:b/>
                <w:color w:val="5F5F5F"/>
                <w:spacing w:val="-1"/>
                <w:sz w:val="18"/>
              </w:rPr>
              <w:t xml:space="preserve"> </w:t>
            </w:r>
            <w:r>
              <w:rPr>
                <w:b/>
                <w:color w:val="5F5F5F"/>
                <w:sz w:val="18"/>
              </w:rPr>
              <w:t>condition</w:t>
            </w:r>
            <w:r>
              <w:rPr>
                <w:b/>
                <w:color w:val="5F5F5F"/>
                <w:spacing w:val="-3"/>
                <w:sz w:val="18"/>
              </w:rPr>
              <w:t xml:space="preserve"> </w:t>
            </w:r>
            <w:r>
              <w:rPr>
                <w:b/>
                <w:color w:val="5F5F5F"/>
                <w:sz w:val="18"/>
              </w:rPr>
              <w:t>surveys</w:t>
            </w:r>
            <w:r>
              <w:rPr>
                <w:b/>
                <w:color w:val="5F5F5F"/>
                <w:spacing w:val="-6"/>
                <w:sz w:val="18"/>
              </w:rPr>
              <w:t xml:space="preserve"> </w:t>
            </w:r>
            <w:r>
              <w:rPr>
                <w:b/>
                <w:color w:val="5F5F5F"/>
                <w:sz w:val="18"/>
              </w:rPr>
              <w:t>prior</w:t>
            </w:r>
            <w:r>
              <w:rPr>
                <w:b/>
                <w:color w:val="5F5F5F"/>
                <w:spacing w:val="-5"/>
                <w:sz w:val="18"/>
              </w:rPr>
              <w:t xml:space="preserve"> </w:t>
            </w:r>
            <w:r>
              <w:rPr>
                <w:b/>
                <w:color w:val="5F5F5F"/>
                <w:sz w:val="18"/>
              </w:rPr>
              <w:t>to</w:t>
            </w:r>
            <w:r>
              <w:rPr>
                <w:b/>
                <w:color w:val="5F5F5F"/>
                <w:spacing w:val="-2"/>
                <w:sz w:val="18"/>
              </w:rPr>
              <w:t xml:space="preserve"> construction</w:t>
            </w:r>
          </w:p>
          <w:p w14:paraId="6E183AD0" w14:textId="77777777" w:rsidR="00B959B9" w:rsidRDefault="000B2709">
            <w:pPr>
              <w:pStyle w:val="TableParagraph"/>
              <w:spacing w:before="120"/>
              <w:ind w:left="133" w:right="154"/>
              <w:rPr>
                <w:sz w:val="18"/>
              </w:rPr>
            </w:pPr>
            <w:r>
              <w:rPr>
                <w:color w:val="5F5F5F"/>
                <w:sz w:val="18"/>
              </w:rPr>
              <w:t>Prior</w:t>
            </w:r>
            <w:r>
              <w:rPr>
                <w:color w:val="5F5F5F"/>
                <w:spacing w:val="-2"/>
                <w:sz w:val="18"/>
              </w:rPr>
              <w:t xml:space="preserve"> </w:t>
            </w:r>
            <w:r>
              <w:rPr>
                <w:color w:val="5F5F5F"/>
                <w:sz w:val="18"/>
              </w:rPr>
              <w:t>to</w:t>
            </w:r>
            <w:r>
              <w:rPr>
                <w:color w:val="5F5F5F"/>
                <w:spacing w:val="-4"/>
                <w:sz w:val="18"/>
              </w:rPr>
              <w:t xml:space="preserve"> </w:t>
            </w:r>
            <w:r>
              <w:rPr>
                <w:color w:val="5F5F5F"/>
                <w:sz w:val="18"/>
              </w:rPr>
              <w:t>commencing</w:t>
            </w:r>
            <w:r>
              <w:rPr>
                <w:color w:val="5F5F5F"/>
                <w:spacing w:val="-5"/>
                <w:sz w:val="18"/>
              </w:rPr>
              <w:t xml:space="preserve"> </w:t>
            </w:r>
            <w:r>
              <w:rPr>
                <w:color w:val="5F5F5F"/>
                <w:sz w:val="18"/>
              </w:rPr>
              <w:t>project</w:t>
            </w:r>
            <w:r>
              <w:rPr>
                <w:color w:val="5F5F5F"/>
                <w:spacing w:val="-1"/>
                <w:sz w:val="18"/>
              </w:rPr>
              <w:t xml:space="preserve"> </w:t>
            </w:r>
            <w:r>
              <w:rPr>
                <w:color w:val="5F5F5F"/>
                <w:sz w:val="18"/>
              </w:rPr>
              <w:t>works,</w:t>
            </w:r>
            <w:r>
              <w:rPr>
                <w:color w:val="5F5F5F"/>
                <w:spacing w:val="-2"/>
                <w:sz w:val="18"/>
              </w:rPr>
              <w:t xml:space="preserve"> </w:t>
            </w:r>
            <w:r>
              <w:rPr>
                <w:color w:val="5F5F5F"/>
                <w:sz w:val="18"/>
              </w:rPr>
              <w:t>complete</w:t>
            </w:r>
            <w:r>
              <w:rPr>
                <w:color w:val="5F5F5F"/>
                <w:spacing w:val="-4"/>
                <w:sz w:val="18"/>
              </w:rPr>
              <w:t xml:space="preserve"> </w:t>
            </w:r>
            <w:r>
              <w:rPr>
                <w:color w:val="5F5F5F"/>
                <w:sz w:val="18"/>
              </w:rPr>
              <w:t>property</w:t>
            </w:r>
            <w:r>
              <w:rPr>
                <w:color w:val="5F5F5F"/>
                <w:spacing w:val="-3"/>
                <w:sz w:val="18"/>
              </w:rPr>
              <w:t xml:space="preserve"> </w:t>
            </w:r>
            <w:r>
              <w:rPr>
                <w:color w:val="5F5F5F"/>
                <w:sz w:val="18"/>
              </w:rPr>
              <w:t>condition surveys</w:t>
            </w:r>
            <w:r>
              <w:rPr>
                <w:color w:val="5F5F5F"/>
                <w:spacing w:val="-3"/>
                <w:sz w:val="18"/>
              </w:rPr>
              <w:t xml:space="preserve"> </w:t>
            </w:r>
            <w:r>
              <w:rPr>
                <w:color w:val="5F5F5F"/>
                <w:sz w:val="18"/>
              </w:rPr>
              <w:t>for each</w:t>
            </w:r>
            <w:r>
              <w:rPr>
                <w:color w:val="5F5F5F"/>
                <w:spacing w:val="-4"/>
                <w:sz w:val="18"/>
              </w:rPr>
              <w:t xml:space="preserve"> </w:t>
            </w:r>
            <w:r>
              <w:rPr>
                <w:color w:val="5F5F5F"/>
                <w:sz w:val="18"/>
              </w:rPr>
              <w:t>property</w:t>
            </w:r>
            <w:r>
              <w:rPr>
                <w:color w:val="5F5F5F"/>
                <w:spacing w:val="-5"/>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disturbed during construction to document existing conditions.</w:t>
            </w:r>
          </w:p>
          <w:p w14:paraId="32953021" w14:textId="77777777" w:rsidR="00B959B9" w:rsidRDefault="000B2709">
            <w:pPr>
              <w:pStyle w:val="TableParagraph"/>
              <w:spacing w:before="42"/>
              <w:ind w:left="133" w:right="154"/>
              <w:rPr>
                <w:sz w:val="18"/>
              </w:rPr>
            </w:pPr>
            <w:r>
              <w:rPr>
                <w:color w:val="5F5F5F"/>
                <w:sz w:val="18"/>
              </w:rPr>
              <w:t>The property</w:t>
            </w:r>
            <w:r>
              <w:rPr>
                <w:color w:val="5F5F5F"/>
                <w:spacing w:val="-4"/>
                <w:sz w:val="18"/>
              </w:rPr>
              <w:t xml:space="preserve"> </w:t>
            </w:r>
            <w:r>
              <w:rPr>
                <w:color w:val="5F5F5F"/>
                <w:sz w:val="18"/>
              </w:rPr>
              <w:t>condition</w:t>
            </w:r>
            <w:r>
              <w:rPr>
                <w:color w:val="5F5F5F"/>
                <w:spacing w:val="-5"/>
                <w:sz w:val="18"/>
              </w:rPr>
              <w:t xml:space="preserve"> </w:t>
            </w:r>
            <w:r>
              <w:rPr>
                <w:color w:val="5F5F5F"/>
                <w:sz w:val="18"/>
              </w:rPr>
              <w:t>surveys</w:t>
            </w:r>
            <w:r>
              <w:rPr>
                <w:color w:val="5F5F5F"/>
                <w:spacing w:val="-5"/>
                <w:sz w:val="18"/>
              </w:rPr>
              <w:t xml:space="preserve"> </w:t>
            </w:r>
            <w:r>
              <w:rPr>
                <w:color w:val="5F5F5F"/>
                <w:sz w:val="18"/>
              </w:rPr>
              <w:t>should document</w:t>
            </w:r>
            <w:r>
              <w:rPr>
                <w:color w:val="5F5F5F"/>
                <w:spacing w:val="-2"/>
                <w:sz w:val="18"/>
              </w:rPr>
              <w:t xml:space="preserve"> </w:t>
            </w:r>
            <w:r>
              <w:rPr>
                <w:color w:val="5F5F5F"/>
                <w:sz w:val="18"/>
              </w:rPr>
              <w:t>all</w:t>
            </w:r>
            <w:r>
              <w:rPr>
                <w:color w:val="5F5F5F"/>
                <w:spacing w:val="-2"/>
                <w:sz w:val="18"/>
              </w:rPr>
              <w:t xml:space="preserve"> </w:t>
            </w:r>
            <w:r>
              <w:rPr>
                <w:color w:val="5F5F5F"/>
                <w:sz w:val="18"/>
              </w:rPr>
              <w:t>key activities on</w:t>
            </w:r>
            <w:r>
              <w:rPr>
                <w:color w:val="5F5F5F"/>
                <w:spacing w:val="-5"/>
                <w:sz w:val="18"/>
              </w:rPr>
              <w:t xml:space="preserve"> </w:t>
            </w:r>
            <w:r>
              <w:rPr>
                <w:color w:val="5F5F5F"/>
                <w:sz w:val="18"/>
              </w:rPr>
              <w:t>the</w:t>
            </w:r>
            <w:r>
              <w:rPr>
                <w:color w:val="5F5F5F"/>
                <w:spacing w:val="-5"/>
                <w:sz w:val="18"/>
              </w:rPr>
              <w:t xml:space="preserve"> </w:t>
            </w:r>
            <w:r>
              <w:rPr>
                <w:color w:val="5F5F5F"/>
                <w:sz w:val="18"/>
              </w:rPr>
              <w:t>property</w:t>
            </w:r>
            <w:r>
              <w:rPr>
                <w:color w:val="5F5F5F"/>
                <w:spacing w:val="-4"/>
                <w:sz w:val="18"/>
              </w:rPr>
              <w:t xml:space="preserve"> </w:t>
            </w:r>
            <w:r>
              <w:rPr>
                <w:color w:val="5F5F5F"/>
                <w:sz w:val="18"/>
              </w:rPr>
              <w:t>and</w:t>
            </w:r>
            <w:r>
              <w:rPr>
                <w:color w:val="5F5F5F"/>
                <w:spacing w:val="-5"/>
                <w:sz w:val="18"/>
              </w:rPr>
              <w:t xml:space="preserve"> </w:t>
            </w:r>
            <w:r>
              <w:rPr>
                <w:color w:val="5F5F5F"/>
                <w:sz w:val="18"/>
              </w:rPr>
              <w:t>infrastructure</w:t>
            </w:r>
            <w:r>
              <w:rPr>
                <w:color w:val="5F5F5F"/>
                <w:spacing w:val="-5"/>
                <w:sz w:val="18"/>
              </w:rPr>
              <w:t xml:space="preserve"> </w:t>
            </w:r>
            <w:r>
              <w:rPr>
                <w:color w:val="5F5F5F"/>
                <w:sz w:val="18"/>
              </w:rPr>
              <w:t>that</w:t>
            </w:r>
            <w:r>
              <w:rPr>
                <w:color w:val="5F5F5F"/>
                <w:spacing w:val="-2"/>
                <w:sz w:val="18"/>
              </w:rPr>
              <w:t xml:space="preserve"> </w:t>
            </w:r>
            <w:r>
              <w:rPr>
                <w:color w:val="5F5F5F"/>
                <w:sz w:val="18"/>
              </w:rPr>
              <w:t>could be directly or indirectly impacted, whether within or adjacent to the construction corridor. This could include, but not be limited to:</w:t>
            </w:r>
          </w:p>
          <w:p w14:paraId="2064317D" w14:textId="77777777" w:rsidR="00B959B9" w:rsidRDefault="000B2709">
            <w:pPr>
              <w:pStyle w:val="TableParagraph"/>
              <w:tabs>
                <w:tab w:val="left" w:pos="493"/>
              </w:tabs>
              <w:spacing w:before="36"/>
              <w:ind w:left="134"/>
              <w:rPr>
                <w:sz w:val="18"/>
              </w:rPr>
            </w:pPr>
            <w:r>
              <w:rPr>
                <w:noProof/>
              </w:rPr>
              <w:drawing>
                <wp:inline distT="0" distB="0" distL="0" distR="0" wp14:anchorId="4D79DC9E" wp14:editId="571186B8">
                  <wp:extent cx="91439" cy="91439"/>
                  <wp:effectExtent l="0" t="0" r="0" b="0"/>
                  <wp:docPr id="234" name="Image 2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Existing</w:t>
            </w:r>
            <w:r>
              <w:rPr>
                <w:color w:val="5F5F5F"/>
                <w:spacing w:val="-1"/>
                <w:sz w:val="18"/>
              </w:rPr>
              <w:t xml:space="preserve"> </w:t>
            </w:r>
            <w:r>
              <w:rPr>
                <w:color w:val="5F5F5F"/>
                <w:sz w:val="18"/>
              </w:rPr>
              <w:t>pasture</w:t>
            </w:r>
            <w:r>
              <w:rPr>
                <w:color w:val="5F5F5F"/>
                <w:spacing w:val="-5"/>
                <w:sz w:val="18"/>
              </w:rPr>
              <w:t xml:space="preserve"> </w:t>
            </w:r>
            <w:r>
              <w:rPr>
                <w:color w:val="5F5F5F"/>
                <w:sz w:val="18"/>
              </w:rPr>
              <w:t>or</w:t>
            </w:r>
            <w:r>
              <w:rPr>
                <w:color w:val="5F5F5F"/>
                <w:spacing w:val="-4"/>
                <w:sz w:val="18"/>
              </w:rPr>
              <w:t xml:space="preserve"> </w:t>
            </w:r>
            <w:r>
              <w:rPr>
                <w:color w:val="5F5F5F"/>
                <w:sz w:val="18"/>
              </w:rPr>
              <w:t>current</w:t>
            </w:r>
            <w:r>
              <w:rPr>
                <w:color w:val="5F5F5F"/>
                <w:spacing w:val="-2"/>
                <w:sz w:val="18"/>
              </w:rPr>
              <w:t xml:space="preserve"> </w:t>
            </w:r>
            <w:r>
              <w:rPr>
                <w:color w:val="5F5F5F"/>
                <w:spacing w:val="-4"/>
                <w:sz w:val="18"/>
              </w:rPr>
              <w:t>crop.</w:t>
            </w:r>
          </w:p>
          <w:p w14:paraId="3ECB5789" w14:textId="77777777" w:rsidR="00B959B9" w:rsidRDefault="000B2709">
            <w:pPr>
              <w:pStyle w:val="TableParagraph"/>
              <w:tabs>
                <w:tab w:val="left" w:pos="493"/>
              </w:tabs>
              <w:spacing w:before="43" w:line="283" w:lineRule="auto"/>
              <w:ind w:left="134" w:right="4511"/>
              <w:rPr>
                <w:sz w:val="18"/>
              </w:rPr>
            </w:pPr>
            <w:r>
              <w:rPr>
                <w:noProof/>
              </w:rPr>
              <w:drawing>
                <wp:inline distT="0" distB="0" distL="0" distR="0" wp14:anchorId="566A3236" wp14:editId="431514A3">
                  <wp:extent cx="91439" cy="91439"/>
                  <wp:effectExtent l="0" t="0" r="0" b="0"/>
                  <wp:docPr id="235" name="Image 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 xml:space="preserve">Existing ground profile including levels and slope. </w:t>
            </w:r>
            <w:r>
              <w:rPr>
                <w:noProof/>
                <w:color w:val="5F5F5F"/>
                <w:sz w:val="18"/>
              </w:rPr>
              <w:drawing>
                <wp:inline distT="0" distB="0" distL="0" distR="0" wp14:anchorId="1AC594F2" wp14:editId="28EFD8B0">
                  <wp:extent cx="91439" cy="91439"/>
                  <wp:effectExtent l="0" t="0" r="0" b="0"/>
                  <wp:docPr id="236" name="Image 2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color w:val="5F5F5F"/>
                <w:sz w:val="18"/>
              </w:rPr>
              <w:tab/>
            </w:r>
            <w:r>
              <w:rPr>
                <w:color w:val="5F5F5F"/>
                <w:sz w:val="18"/>
              </w:rPr>
              <w:t>Existing</w:t>
            </w:r>
            <w:r>
              <w:rPr>
                <w:color w:val="5F5F5F"/>
                <w:spacing w:val="-4"/>
                <w:sz w:val="18"/>
              </w:rPr>
              <w:t xml:space="preserve"> </w:t>
            </w:r>
            <w:r>
              <w:rPr>
                <w:color w:val="5F5F5F"/>
                <w:sz w:val="18"/>
              </w:rPr>
              <w:t>drainage</w:t>
            </w:r>
            <w:r>
              <w:rPr>
                <w:color w:val="5F5F5F"/>
                <w:spacing w:val="-8"/>
                <w:sz w:val="18"/>
              </w:rPr>
              <w:t xml:space="preserve"> </w:t>
            </w:r>
            <w:r>
              <w:rPr>
                <w:color w:val="5F5F5F"/>
                <w:sz w:val="18"/>
              </w:rPr>
              <w:t>and</w:t>
            </w:r>
            <w:r>
              <w:rPr>
                <w:color w:val="5F5F5F"/>
                <w:spacing w:val="-8"/>
                <w:sz w:val="18"/>
              </w:rPr>
              <w:t xml:space="preserve"> </w:t>
            </w:r>
            <w:r>
              <w:rPr>
                <w:color w:val="5F5F5F"/>
                <w:sz w:val="18"/>
              </w:rPr>
              <w:t>surface</w:t>
            </w:r>
            <w:r>
              <w:rPr>
                <w:color w:val="5F5F5F"/>
                <w:spacing w:val="-8"/>
                <w:sz w:val="18"/>
              </w:rPr>
              <w:t xml:space="preserve"> </w:t>
            </w:r>
            <w:r>
              <w:rPr>
                <w:color w:val="5F5F5F"/>
                <w:sz w:val="18"/>
              </w:rPr>
              <w:t>water</w:t>
            </w:r>
            <w:r>
              <w:rPr>
                <w:color w:val="5F5F5F"/>
                <w:spacing w:val="-6"/>
                <w:sz w:val="18"/>
              </w:rPr>
              <w:t xml:space="preserve"> </w:t>
            </w:r>
            <w:r>
              <w:rPr>
                <w:color w:val="5F5F5F"/>
                <w:sz w:val="18"/>
              </w:rPr>
              <w:t>management.</w:t>
            </w:r>
          </w:p>
          <w:p w14:paraId="19E9F56B" w14:textId="77777777" w:rsidR="00B959B9" w:rsidRDefault="000B2709">
            <w:pPr>
              <w:pStyle w:val="TableParagraph"/>
              <w:tabs>
                <w:tab w:val="left" w:pos="493"/>
              </w:tabs>
              <w:spacing w:before="6"/>
              <w:ind w:left="493" w:right="440" w:hanging="360"/>
              <w:rPr>
                <w:sz w:val="18"/>
              </w:rPr>
            </w:pPr>
            <w:r>
              <w:rPr>
                <w:noProof/>
              </w:rPr>
              <w:drawing>
                <wp:inline distT="0" distB="0" distL="0" distR="0" wp14:anchorId="1458AA70" wp14:editId="288F3DA4">
                  <wp:extent cx="91439" cy="91439"/>
                  <wp:effectExtent l="0" t="0" r="0" b="0"/>
                  <wp:docPr id="237" name="Image 2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The type and condition of fencing, gates and other farm infrastructure including but not limited to stockyards,</w:t>
            </w:r>
            <w:r>
              <w:rPr>
                <w:color w:val="5F5F5F"/>
                <w:spacing w:val="-3"/>
                <w:sz w:val="18"/>
              </w:rPr>
              <w:t xml:space="preserve"> </w:t>
            </w:r>
            <w:r>
              <w:rPr>
                <w:color w:val="5F5F5F"/>
                <w:sz w:val="18"/>
              </w:rPr>
              <w:t>stock</w:t>
            </w:r>
            <w:r>
              <w:rPr>
                <w:color w:val="5F5F5F"/>
                <w:spacing w:val="-6"/>
                <w:sz w:val="18"/>
              </w:rPr>
              <w:t xml:space="preserve"> </w:t>
            </w:r>
            <w:r>
              <w:rPr>
                <w:color w:val="5F5F5F"/>
                <w:sz w:val="18"/>
              </w:rPr>
              <w:t>water</w:t>
            </w:r>
            <w:r>
              <w:rPr>
                <w:color w:val="5F5F5F"/>
                <w:spacing w:val="-9"/>
                <w:sz w:val="18"/>
              </w:rPr>
              <w:t xml:space="preserve"> </w:t>
            </w:r>
            <w:r>
              <w:rPr>
                <w:color w:val="5F5F5F"/>
                <w:sz w:val="18"/>
              </w:rPr>
              <w:t>troughs,</w:t>
            </w:r>
            <w:r>
              <w:rPr>
                <w:color w:val="5F5F5F"/>
                <w:spacing w:val="-3"/>
                <w:sz w:val="18"/>
              </w:rPr>
              <w:t xml:space="preserve"> </w:t>
            </w:r>
            <w:r>
              <w:rPr>
                <w:color w:val="5F5F5F"/>
                <w:sz w:val="18"/>
              </w:rPr>
              <w:t>water</w:t>
            </w:r>
            <w:r>
              <w:rPr>
                <w:color w:val="5F5F5F"/>
                <w:spacing w:val="-4"/>
                <w:sz w:val="18"/>
              </w:rPr>
              <w:t xml:space="preserve"> </w:t>
            </w:r>
            <w:r>
              <w:rPr>
                <w:color w:val="5F5F5F"/>
                <w:sz w:val="18"/>
              </w:rPr>
              <w:t>supply</w:t>
            </w:r>
            <w:r>
              <w:rPr>
                <w:color w:val="5F5F5F"/>
                <w:spacing w:val="-1"/>
                <w:sz w:val="18"/>
              </w:rPr>
              <w:t xml:space="preserve"> </w:t>
            </w:r>
            <w:r>
              <w:rPr>
                <w:color w:val="5F5F5F"/>
                <w:sz w:val="18"/>
              </w:rPr>
              <w:t>systems,</w:t>
            </w:r>
            <w:r>
              <w:rPr>
                <w:color w:val="5F5F5F"/>
                <w:spacing w:val="-3"/>
                <w:sz w:val="18"/>
              </w:rPr>
              <w:t xml:space="preserve"> </w:t>
            </w:r>
            <w:r>
              <w:rPr>
                <w:color w:val="5F5F5F"/>
                <w:sz w:val="18"/>
              </w:rPr>
              <w:t>and</w:t>
            </w:r>
            <w:r>
              <w:rPr>
                <w:color w:val="5F5F5F"/>
                <w:spacing w:val="-6"/>
                <w:sz w:val="18"/>
              </w:rPr>
              <w:t xml:space="preserve"> </w:t>
            </w:r>
            <w:r>
              <w:rPr>
                <w:color w:val="5F5F5F"/>
                <w:sz w:val="18"/>
              </w:rPr>
              <w:t>temporary</w:t>
            </w:r>
            <w:r>
              <w:rPr>
                <w:color w:val="5F5F5F"/>
                <w:spacing w:val="-1"/>
                <w:sz w:val="18"/>
              </w:rPr>
              <w:t xml:space="preserve"> </w:t>
            </w:r>
            <w:r>
              <w:rPr>
                <w:color w:val="5F5F5F"/>
                <w:sz w:val="18"/>
              </w:rPr>
              <w:t>and</w:t>
            </w:r>
            <w:r>
              <w:rPr>
                <w:color w:val="5F5F5F"/>
                <w:spacing w:val="-1"/>
                <w:sz w:val="18"/>
              </w:rPr>
              <w:t xml:space="preserve"> </w:t>
            </w:r>
            <w:r>
              <w:rPr>
                <w:color w:val="5F5F5F"/>
                <w:sz w:val="18"/>
              </w:rPr>
              <w:t>permanent</w:t>
            </w:r>
            <w:r>
              <w:rPr>
                <w:color w:val="5F5F5F"/>
                <w:spacing w:val="-3"/>
                <w:sz w:val="18"/>
              </w:rPr>
              <w:t xml:space="preserve"> </w:t>
            </w:r>
            <w:r>
              <w:rPr>
                <w:color w:val="5F5F5F"/>
                <w:sz w:val="18"/>
              </w:rPr>
              <w:t>farm buildings.</w:t>
            </w:r>
          </w:p>
          <w:p w14:paraId="3F78CAC2" w14:textId="77777777" w:rsidR="00B959B9" w:rsidRDefault="000B2709">
            <w:pPr>
              <w:pStyle w:val="TableParagraph"/>
              <w:tabs>
                <w:tab w:val="left" w:pos="493"/>
              </w:tabs>
              <w:spacing w:before="37"/>
              <w:ind w:left="134"/>
              <w:rPr>
                <w:sz w:val="18"/>
              </w:rPr>
            </w:pPr>
            <w:r>
              <w:rPr>
                <w:noProof/>
              </w:rPr>
              <w:drawing>
                <wp:inline distT="0" distB="0" distL="0" distR="0" wp14:anchorId="1A3C83D6" wp14:editId="1E9A789E">
                  <wp:extent cx="91439" cy="91439"/>
                  <wp:effectExtent l="0" t="0" r="0" b="0"/>
                  <wp:docPr id="238" name="Image 2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The</w:t>
            </w:r>
            <w:r>
              <w:rPr>
                <w:color w:val="5F5F5F"/>
                <w:spacing w:val="-6"/>
                <w:sz w:val="18"/>
              </w:rPr>
              <w:t xml:space="preserve"> </w:t>
            </w:r>
            <w:r>
              <w:rPr>
                <w:color w:val="5F5F5F"/>
                <w:sz w:val="18"/>
              </w:rPr>
              <w:t>type</w:t>
            </w:r>
            <w:r>
              <w:rPr>
                <w:color w:val="5F5F5F"/>
                <w:spacing w:val="-6"/>
                <w:sz w:val="18"/>
              </w:rPr>
              <w:t xml:space="preserve"> </w:t>
            </w:r>
            <w:r>
              <w:rPr>
                <w:color w:val="5F5F5F"/>
                <w:sz w:val="18"/>
              </w:rPr>
              <w:t>(tree</w:t>
            </w:r>
            <w:r>
              <w:rPr>
                <w:color w:val="5F5F5F"/>
                <w:spacing w:val="-1"/>
                <w:sz w:val="18"/>
              </w:rPr>
              <w:t xml:space="preserve"> </w:t>
            </w:r>
            <w:r>
              <w:rPr>
                <w:color w:val="5F5F5F"/>
                <w:sz w:val="18"/>
              </w:rPr>
              <w:t>species)</w:t>
            </w:r>
            <w:r>
              <w:rPr>
                <w:color w:val="5F5F5F"/>
                <w:spacing w:val="2"/>
                <w:sz w:val="18"/>
              </w:rPr>
              <w:t xml:space="preserve"> </w:t>
            </w:r>
            <w:r>
              <w:rPr>
                <w:color w:val="5F5F5F"/>
                <w:sz w:val="18"/>
              </w:rPr>
              <w:t>and</w:t>
            </w:r>
            <w:r>
              <w:rPr>
                <w:color w:val="5F5F5F"/>
                <w:spacing w:val="-1"/>
                <w:sz w:val="18"/>
              </w:rPr>
              <w:t xml:space="preserve"> </w:t>
            </w:r>
            <w:r>
              <w:rPr>
                <w:color w:val="5F5F5F"/>
                <w:sz w:val="18"/>
              </w:rPr>
              <w:t>condition</w:t>
            </w:r>
            <w:r>
              <w:rPr>
                <w:color w:val="5F5F5F"/>
                <w:spacing w:val="-6"/>
                <w:sz w:val="18"/>
              </w:rPr>
              <w:t xml:space="preserve"> </w:t>
            </w:r>
            <w:r>
              <w:rPr>
                <w:color w:val="5F5F5F"/>
                <w:sz w:val="18"/>
              </w:rPr>
              <w:t>of</w:t>
            </w:r>
            <w:r>
              <w:rPr>
                <w:color w:val="5F5F5F"/>
                <w:spacing w:val="-3"/>
                <w:sz w:val="18"/>
              </w:rPr>
              <w:t xml:space="preserve"> </w:t>
            </w:r>
            <w:r>
              <w:rPr>
                <w:color w:val="5F5F5F"/>
                <w:sz w:val="18"/>
              </w:rPr>
              <w:t>shelter</w:t>
            </w:r>
            <w:r>
              <w:rPr>
                <w:color w:val="5F5F5F"/>
                <w:spacing w:val="-3"/>
                <w:sz w:val="18"/>
              </w:rPr>
              <w:t xml:space="preserve"> </w:t>
            </w:r>
            <w:r>
              <w:rPr>
                <w:color w:val="5F5F5F"/>
                <w:sz w:val="18"/>
              </w:rPr>
              <w:t>belts</w:t>
            </w:r>
            <w:r>
              <w:rPr>
                <w:color w:val="5F5F5F"/>
                <w:spacing w:val="-5"/>
                <w:sz w:val="18"/>
              </w:rPr>
              <w:t xml:space="preserve"> </w:t>
            </w:r>
            <w:r>
              <w:rPr>
                <w:color w:val="5F5F5F"/>
                <w:sz w:val="18"/>
              </w:rPr>
              <w:t>and</w:t>
            </w:r>
            <w:r>
              <w:rPr>
                <w:color w:val="5F5F5F"/>
                <w:spacing w:val="-1"/>
                <w:sz w:val="18"/>
              </w:rPr>
              <w:t xml:space="preserve"> </w:t>
            </w:r>
            <w:r>
              <w:rPr>
                <w:color w:val="5F5F5F"/>
                <w:sz w:val="18"/>
              </w:rPr>
              <w:t>windbreak</w:t>
            </w:r>
            <w:r>
              <w:rPr>
                <w:color w:val="5F5F5F"/>
                <w:spacing w:val="-5"/>
                <w:sz w:val="18"/>
              </w:rPr>
              <w:t xml:space="preserve"> </w:t>
            </w:r>
            <w:r>
              <w:rPr>
                <w:color w:val="5F5F5F"/>
                <w:spacing w:val="-2"/>
                <w:sz w:val="18"/>
              </w:rPr>
              <w:t>plantings.</w:t>
            </w:r>
          </w:p>
          <w:p w14:paraId="180759DB" w14:textId="77777777" w:rsidR="00B959B9" w:rsidRDefault="000B2709">
            <w:pPr>
              <w:pStyle w:val="TableParagraph"/>
              <w:tabs>
                <w:tab w:val="left" w:pos="493"/>
              </w:tabs>
              <w:spacing w:before="43"/>
              <w:ind w:left="493" w:right="697" w:hanging="360"/>
              <w:rPr>
                <w:sz w:val="18"/>
              </w:rPr>
            </w:pPr>
            <w:r>
              <w:rPr>
                <w:noProof/>
              </w:rPr>
              <w:drawing>
                <wp:inline distT="0" distB="0" distL="0" distR="0" wp14:anchorId="27121101" wp14:editId="7B231167">
                  <wp:extent cx="91439" cy="91439"/>
                  <wp:effectExtent l="0" t="0" r="0" b="0"/>
                  <wp:docPr id="239" name="Image 2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The</w:t>
            </w:r>
            <w:r>
              <w:rPr>
                <w:color w:val="5F5F5F"/>
                <w:spacing w:val="-4"/>
                <w:sz w:val="18"/>
              </w:rPr>
              <w:t xml:space="preserve"> </w:t>
            </w:r>
            <w:r>
              <w:rPr>
                <w:color w:val="5F5F5F"/>
                <w:sz w:val="18"/>
              </w:rPr>
              <w:t>type</w:t>
            </w:r>
            <w:r>
              <w:rPr>
                <w:color w:val="5F5F5F"/>
                <w:spacing w:val="-4"/>
                <w:sz w:val="18"/>
              </w:rPr>
              <w:t xml:space="preserve"> </w:t>
            </w:r>
            <w:r>
              <w:rPr>
                <w:color w:val="5F5F5F"/>
                <w:sz w:val="18"/>
              </w:rPr>
              <w:t>and</w:t>
            </w:r>
            <w:r>
              <w:rPr>
                <w:color w:val="5F5F5F"/>
                <w:spacing w:val="-4"/>
                <w:sz w:val="18"/>
              </w:rPr>
              <w:t xml:space="preserve"> </w:t>
            </w:r>
            <w:r>
              <w:rPr>
                <w:color w:val="5F5F5F"/>
                <w:sz w:val="18"/>
              </w:rPr>
              <w:t>condition of</w:t>
            </w:r>
            <w:r>
              <w:rPr>
                <w:color w:val="5F5F5F"/>
                <w:spacing w:val="-1"/>
                <w:sz w:val="18"/>
              </w:rPr>
              <w:t xml:space="preserve"> </w:t>
            </w:r>
            <w:r>
              <w:rPr>
                <w:color w:val="5F5F5F"/>
                <w:sz w:val="18"/>
              </w:rPr>
              <w:t>access</w:t>
            </w:r>
            <w:r>
              <w:rPr>
                <w:color w:val="5F5F5F"/>
                <w:spacing w:val="-4"/>
                <w:sz w:val="18"/>
              </w:rPr>
              <w:t xml:space="preserve"> </w:t>
            </w:r>
            <w:r>
              <w:rPr>
                <w:color w:val="5F5F5F"/>
                <w:sz w:val="18"/>
              </w:rPr>
              <w:t>tracks</w:t>
            </w:r>
            <w:r>
              <w:rPr>
                <w:color w:val="5F5F5F"/>
                <w:spacing w:val="-4"/>
                <w:sz w:val="18"/>
              </w:rPr>
              <w:t xml:space="preserve"> </w:t>
            </w:r>
            <w:r>
              <w:rPr>
                <w:color w:val="5F5F5F"/>
                <w:sz w:val="18"/>
              </w:rPr>
              <w:t>and</w:t>
            </w:r>
            <w:r>
              <w:rPr>
                <w:color w:val="5F5F5F"/>
                <w:spacing w:val="-4"/>
                <w:sz w:val="18"/>
              </w:rPr>
              <w:t xml:space="preserve"> </w:t>
            </w:r>
            <w:r>
              <w:rPr>
                <w:color w:val="5F5F5F"/>
                <w:sz w:val="18"/>
              </w:rPr>
              <w:t>laneways including surface</w:t>
            </w:r>
            <w:r>
              <w:rPr>
                <w:color w:val="5F5F5F"/>
                <w:spacing w:val="-4"/>
                <w:sz w:val="18"/>
              </w:rPr>
              <w:t xml:space="preserve"> </w:t>
            </w:r>
            <w:proofErr w:type="gramStart"/>
            <w:r>
              <w:rPr>
                <w:color w:val="5F5F5F"/>
                <w:sz w:val="18"/>
              </w:rPr>
              <w:t>material, and</w:t>
            </w:r>
            <w:proofErr w:type="gramEnd"/>
            <w:r>
              <w:rPr>
                <w:color w:val="5F5F5F"/>
                <w:spacing w:val="-4"/>
                <w:sz w:val="18"/>
              </w:rPr>
              <w:t xml:space="preserve"> </w:t>
            </w:r>
            <w:r>
              <w:rPr>
                <w:color w:val="5F5F5F"/>
                <w:sz w:val="18"/>
              </w:rPr>
              <w:t>culverts</w:t>
            </w:r>
            <w:r>
              <w:rPr>
                <w:color w:val="5F5F5F"/>
                <w:spacing w:val="-4"/>
                <w:sz w:val="18"/>
              </w:rPr>
              <w:t xml:space="preserve"> </w:t>
            </w:r>
            <w:r>
              <w:rPr>
                <w:color w:val="5F5F5F"/>
                <w:sz w:val="18"/>
              </w:rPr>
              <w:t xml:space="preserve">and </w:t>
            </w:r>
            <w:r>
              <w:rPr>
                <w:color w:val="5F5F5F"/>
                <w:spacing w:val="-2"/>
                <w:sz w:val="18"/>
              </w:rPr>
              <w:t>bridges.</w:t>
            </w:r>
          </w:p>
          <w:p w14:paraId="6D0EF72E" w14:textId="77777777" w:rsidR="00B959B9" w:rsidRDefault="000B2709">
            <w:pPr>
              <w:pStyle w:val="TableParagraph"/>
              <w:spacing w:before="75" w:line="290" w:lineRule="auto"/>
              <w:ind w:left="133" w:right="2048"/>
              <w:rPr>
                <w:sz w:val="18"/>
              </w:rPr>
            </w:pPr>
            <w:r>
              <w:rPr>
                <w:color w:val="5F5F5F"/>
                <w:sz w:val="18"/>
              </w:rPr>
              <w:t>The property</w:t>
            </w:r>
            <w:r>
              <w:rPr>
                <w:color w:val="5F5F5F"/>
                <w:spacing w:val="-3"/>
                <w:sz w:val="18"/>
              </w:rPr>
              <w:t xml:space="preserve"> </w:t>
            </w:r>
            <w:r>
              <w:rPr>
                <w:color w:val="5F5F5F"/>
                <w:sz w:val="18"/>
              </w:rPr>
              <w:t>condition</w:t>
            </w:r>
            <w:r>
              <w:rPr>
                <w:color w:val="5F5F5F"/>
                <w:spacing w:val="-4"/>
                <w:sz w:val="18"/>
              </w:rPr>
              <w:t xml:space="preserve"> </w:t>
            </w:r>
            <w:r>
              <w:rPr>
                <w:color w:val="5F5F5F"/>
                <w:sz w:val="18"/>
              </w:rPr>
              <w:t>survey</w:t>
            </w:r>
            <w:r>
              <w:rPr>
                <w:color w:val="5F5F5F"/>
                <w:spacing w:val="-4"/>
                <w:sz w:val="18"/>
              </w:rPr>
              <w:t xml:space="preserve"> </w:t>
            </w:r>
            <w:r>
              <w:rPr>
                <w:color w:val="5F5F5F"/>
                <w:sz w:val="18"/>
              </w:rPr>
              <w:t>should</w:t>
            </w:r>
            <w:r>
              <w:rPr>
                <w:color w:val="5F5F5F"/>
                <w:spacing w:val="-4"/>
                <w:sz w:val="18"/>
              </w:rPr>
              <w:t xml:space="preserve"> </w:t>
            </w:r>
            <w:r>
              <w:rPr>
                <w:color w:val="5F5F5F"/>
                <w:sz w:val="18"/>
              </w:rPr>
              <w:t>be</w:t>
            </w:r>
            <w:r>
              <w:rPr>
                <w:color w:val="5F5F5F"/>
                <w:spacing w:val="-4"/>
                <w:sz w:val="18"/>
              </w:rPr>
              <w:t xml:space="preserve"> </w:t>
            </w:r>
            <w:r>
              <w:rPr>
                <w:color w:val="5F5F5F"/>
                <w:sz w:val="18"/>
              </w:rPr>
              <w:t>supported</w:t>
            </w:r>
            <w:r>
              <w:rPr>
                <w:color w:val="5F5F5F"/>
                <w:spacing w:val="-4"/>
                <w:sz w:val="18"/>
              </w:rPr>
              <w:t xml:space="preserve"> </w:t>
            </w:r>
            <w:r>
              <w:rPr>
                <w:color w:val="5F5F5F"/>
                <w:sz w:val="18"/>
              </w:rPr>
              <w:t>by</w:t>
            </w:r>
            <w:r>
              <w:rPr>
                <w:color w:val="5F5F5F"/>
                <w:spacing w:val="-3"/>
                <w:sz w:val="18"/>
              </w:rPr>
              <w:t xml:space="preserve"> </w:t>
            </w:r>
            <w:r>
              <w:rPr>
                <w:color w:val="5F5F5F"/>
                <w:sz w:val="18"/>
              </w:rPr>
              <w:t>a photographic</w:t>
            </w:r>
            <w:r>
              <w:rPr>
                <w:color w:val="5F5F5F"/>
                <w:spacing w:val="-3"/>
                <w:sz w:val="18"/>
              </w:rPr>
              <w:t xml:space="preserve"> </w:t>
            </w:r>
            <w:r>
              <w:rPr>
                <w:color w:val="5F5F5F"/>
                <w:sz w:val="18"/>
              </w:rPr>
              <w:t>or</w:t>
            </w:r>
            <w:r>
              <w:rPr>
                <w:color w:val="5F5F5F"/>
                <w:spacing w:val="-2"/>
                <w:sz w:val="18"/>
              </w:rPr>
              <w:t xml:space="preserve"> </w:t>
            </w:r>
            <w:r>
              <w:rPr>
                <w:color w:val="5F5F5F"/>
                <w:sz w:val="18"/>
              </w:rPr>
              <w:t>video</w:t>
            </w:r>
            <w:r>
              <w:rPr>
                <w:color w:val="5F5F5F"/>
                <w:spacing w:val="-4"/>
                <w:sz w:val="18"/>
              </w:rPr>
              <w:t xml:space="preserve"> </w:t>
            </w:r>
            <w:proofErr w:type="gramStart"/>
            <w:r>
              <w:rPr>
                <w:color w:val="5F5F5F"/>
                <w:sz w:val="18"/>
              </w:rPr>
              <w:t>record</w:t>
            </w:r>
            <w:proofErr w:type="gramEnd"/>
            <w:r>
              <w:rPr>
                <w:color w:val="5F5F5F"/>
                <w:sz w:val="18"/>
              </w:rPr>
              <w:t>. A property condition report must be prepared, and a copy provided to the landholder.</w:t>
            </w:r>
          </w:p>
        </w:tc>
      </w:tr>
      <w:tr w:rsidR="00B959B9" w14:paraId="34C9B482" w14:textId="77777777">
        <w:trPr>
          <w:trHeight w:val="2193"/>
        </w:trPr>
        <w:tc>
          <w:tcPr>
            <w:tcW w:w="615" w:type="dxa"/>
          </w:tcPr>
          <w:p w14:paraId="582C4A7B" w14:textId="77777777" w:rsidR="00B959B9" w:rsidRDefault="000B2709">
            <w:pPr>
              <w:pStyle w:val="TableParagraph"/>
              <w:ind w:left="0" w:right="60"/>
              <w:jc w:val="center"/>
              <w:rPr>
                <w:b/>
                <w:sz w:val="18"/>
              </w:rPr>
            </w:pPr>
            <w:r>
              <w:rPr>
                <w:b/>
                <w:color w:val="5F5F5F"/>
                <w:spacing w:val="-5"/>
                <w:sz w:val="18"/>
              </w:rPr>
              <w:t>A02</w:t>
            </w:r>
          </w:p>
        </w:tc>
        <w:tc>
          <w:tcPr>
            <w:tcW w:w="9024" w:type="dxa"/>
          </w:tcPr>
          <w:p w14:paraId="36324499" w14:textId="77777777" w:rsidR="00B959B9" w:rsidRDefault="000B2709">
            <w:pPr>
              <w:pStyle w:val="TableParagraph"/>
              <w:spacing w:line="244" w:lineRule="auto"/>
              <w:ind w:left="133"/>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2"/>
                <w:sz w:val="18"/>
              </w:rPr>
              <w:t xml:space="preserve"> </w:t>
            </w:r>
            <w:r>
              <w:rPr>
                <w:b/>
                <w:color w:val="5F5F5F"/>
                <w:sz w:val="18"/>
              </w:rPr>
              <w:t>property</w:t>
            </w:r>
            <w:r>
              <w:rPr>
                <w:b/>
                <w:color w:val="5F5F5F"/>
                <w:spacing w:val="-4"/>
                <w:sz w:val="18"/>
              </w:rPr>
              <w:t xml:space="preserve"> </w:t>
            </w:r>
            <w:r>
              <w:rPr>
                <w:b/>
                <w:color w:val="5F5F5F"/>
                <w:sz w:val="18"/>
              </w:rPr>
              <w:t>management</w:t>
            </w:r>
            <w:r>
              <w:rPr>
                <w:b/>
                <w:color w:val="5F5F5F"/>
                <w:spacing w:val="-2"/>
                <w:sz w:val="18"/>
              </w:rPr>
              <w:t xml:space="preserve"> </w:t>
            </w:r>
            <w:r>
              <w:rPr>
                <w:b/>
                <w:color w:val="5F5F5F"/>
                <w:sz w:val="18"/>
              </w:rPr>
              <w:t>plans</w:t>
            </w:r>
            <w:r>
              <w:rPr>
                <w:b/>
                <w:color w:val="5F5F5F"/>
                <w:spacing w:val="-4"/>
                <w:sz w:val="18"/>
              </w:rPr>
              <w:t xml:space="preserve"> </w:t>
            </w:r>
            <w:r>
              <w:rPr>
                <w:b/>
                <w:color w:val="5F5F5F"/>
                <w:sz w:val="18"/>
              </w:rPr>
              <w:t>to</w:t>
            </w:r>
            <w:r>
              <w:rPr>
                <w:b/>
                <w:color w:val="5F5F5F"/>
                <w:spacing w:val="-5"/>
                <w:sz w:val="18"/>
              </w:rPr>
              <w:t xml:space="preserve"> </w:t>
            </w:r>
            <w:r>
              <w:rPr>
                <w:b/>
                <w:color w:val="5F5F5F"/>
                <w:sz w:val="18"/>
              </w:rPr>
              <w:t>avoid</w:t>
            </w:r>
            <w:r>
              <w:rPr>
                <w:b/>
                <w:color w:val="5F5F5F"/>
                <w:spacing w:val="-5"/>
                <w:sz w:val="18"/>
              </w:rPr>
              <w:t xml:space="preserve"> </w:t>
            </w:r>
            <w:r>
              <w:rPr>
                <w:b/>
                <w:color w:val="5F5F5F"/>
                <w:sz w:val="18"/>
              </w:rPr>
              <w:t>or</w:t>
            </w:r>
            <w:r>
              <w:rPr>
                <w:b/>
                <w:color w:val="5F5F5F"/>
                <w:spacing w:val="-2"/>
                <w:sz w:val="18"/>
              </w:rPr>
              <w:t xml:space="preserve"> </w:t>
            </w:r>
            <w:r>
              <w:rPr>
                <w:b/>
                <w:color w:val="5F5F5F"/>
                <w:sz w:val="18"/>
              </w:rPr>
              <w:t>minimise</w:t>
            </w:r>
            <w:r>
              <w:rPr>
                <w:b/>
                <w:color w:val="5F5F5F"/>
                <w:spacing w:val="-4"/>
                <w:sz w:val="18"/>
              </w:rPr>
              <w:t xml:space="preserve"> </w:t>
            </w:r>
            <w:r>
              <w:rPr>
                <w:b/>
                <w:color w:val="5F5F5F"/>
                <w:sz w:val="18"/>
              </w:rPr>
              <w:t>impacts</w:t>
            </w:r>
            <w:r>
              <w:rPr>
                <w:b/>
                <w:color w:val="5F5F5F"/>
                <w:spacing w:val="-4"/>
                <w:sz w:val="18"/>
              </w:rPr>
              <w:t xml:space="preserve"> </w:t>
            </w:r>
            <w:r>
              <w:rPr>
                <w:b/>
                <w:color w:val="5F5F5F"/>
                <w:sz w:val="18"/>
              </w:rPr>
              <w:t>on agricultural</w:t>
            </w:r>
            <w:r>
              <w:rPr>
                <w:b/>
                <w:color w:val="5F5F5F"/>
                <w:spacing w:val="-3"/>
                <w:sz w:val="18"/>
              </w:rPr>
              <w:t xml:space="preserve"> </w:t>
            </w:r>
            <w:r>
              <w:rPr>
                <w:b/>
                <w:color w:val="5F5F5F"/>
                <w:sz w:val="18"/>
              </w:rPr>
              <w:t xml:space="preserve">and forestry </w:t>
            </w:r>
            <w:proofErr w:type="gramStart"/>
            <w:r>
              <w:rPr>
                <w:b/>
                <w:color w:val="5F5F5F"/>
                <w:sz w:val="18"/>
              </w:rPr>
              <w:t>properties</w:t>
            </w:r>
            <w:proofErr w:type="gramEnd"/>
          </w:p>
          <w:p w14:paraId="417E7B59" w14:textId="77777777" w:rsidR="00B959B9" w:rsidRDefault="000B2709">
            <w:pPr>
              <w:pStyle w:val="TableParagraph"/>
              <w:spacing w:before="116"/>
              <w:ind w:left="133" w:right="154"/>
              <w:rPr>
                <w:sz w:val="18"/>
              </w:rPr>
            </w:pPr>
            <w:r>
              <w:rPr>
                <w:color w:val="5F5F5F"/>
                <w:sz w:val="18"/>
              </w:rPr>
              <w:t>Prior</w:t>
            </w:r>
            <w:r>
              <w:rPr>
                <w:color w:val="5F5F5F"/>
                <w:spacing w:val="-1"/>
                <w:sz w:val="18"/>
              </w:rPr>
              <w:t xml:space="preserve"> </w:t>
            </w:r>
            <w:r>
              <w:rPr>
                <w:color w:val="5F5F5F"/>
                <w:sz w:val="18"/>
              </w:rPr>
              <w:t>to</w:t>
            </w:r>
            <w:r>
              <w:rPr>
                <w:color w:val="5F5F5F"/>
                <w:spacing w:val="-3"/>
                <w:sz w:val="18"/>
              </w:rPr>
              <w:t xml:space="preserve"> </w:t>
            </w:r>
            <w:r>
              <w:rPr>
                <w:color w:val="5F5F5F"/>
                <w:sz w:val="18"/>
              </w:rPr>
              <w:t>commencing</w:t>
            </w:r>
            <w:r>
              <w:rPr>
                <w:color w:val="5F5F5F"/>
                <w:spacing w:val="-3"/>
                <w:sz w:val="18"/>
              </w:rPr>
              <w:t xml:space="preserve"> </w:t>
            </w:r>
            <w:r>
              <w:rPr>
                <w:color w:val="5F5F5F"/>
                <w:sz w:val="18"/>
              </w:rPr>
              <w:t>project works</w:t>
            </w:r>
            <w:r>
              <w:rPr>
                <w:color w:val="5F5F5F"/>
                <w:spacing w:val="-3"/>
                <w:sz w:val="18"/>
              </w:rPr>
              <w:t xml:space="preserve"> </w:t>
            </w:r>
            <w:r>
              <w:rPr>
                <w:color w:val="5F5F5F"/>
                <w:sz w:val="18"/>
              </w:rPr>
              <w:t>on</w:t>
            </w:r>
            <w:r>
              <w:rPr>
                <w:color w:val="5F5F5F"/>
                <w:spacing w:val="-3"/>
                <w:sz w:val="18"/>
              </w:rPr>
              <w:t xml:space="preserve"> </w:t>
            </w:r>
            <w:r>
              <w:rPr>
                <w:color w:val="5F5F5F"/>
                <w:sz w:val="18"/>
              </w:rPr>
              <w:t>each</w:t>
            </w:r>
            <w:r>
              <w:rPr>
                <w:color w:val="5F5F5F"/>
                <w:spacing w:val="-3"/>
                <w:sz w:val="18"/>
              </w:rPr>
              <w:t xml:space="preserve"> </w:t>
            </w:r>
            <w:r>
              <w:rPr>
                <w:color w:val="5F5F5F"/>
                <w:sz w:val="18"/>
              </w:rPr>
              <w:t>agricultural or</w:t>
            </w:r>
            <w:r>
              <w:rPr>
                <w:color w:val="5F5F5F"/>
                <w:spacing w:val="-6"/>
                <w:sz w:val="18"/>
              </w:rPr>
              <w:t xml:space="preserve"> </w:t>
            </w:r>
            <w:r>
              <w:rPr>
                <w:color w:val="5F5F5F"/>
                <w:sz w:val="18"/>
              </w:rPr>
              <w:t>forestry property, develop a</w:t>
            </w:r>
            <w:r>
              <w:rPr>
                <w:color w:val="5F5F5F"/>
                <w:spacing w:val="-3"/>
                <w:sz w:val="18"/>
              </w:rPr>
              <w:t xml:space="preserve"> </w:t>
            </w:r>
            <w:r>
              <w:rPr>
                <w:color w:val="5F5F5F"/>
                <w:sz w:val="18"/>
              </w:rPr>
              <w:t>property</w:t>
            </w:r>
            <w:r>
              <w:rPr>
                <w:color w:val="5F5F5F"/>
                <w:spacing w:val="-7"/>
                <w:sz w:val="18"/>
              </w:rPr>
              <w:t xml:space="preserve"> </w:t>
            </w:r>
            <w:r>
              <w:rPr>
                <w:color w:val="5F5F5F"/>
                <w:sz w:val="18"/>
              </w:rPr>
              <w:t>management plan. The property</w:t>
            </w:r>
            <w:r>
              <w:rPr>
                <w:color w:val="5F5F5F"/>
                <w:spacing w:val="-4"/>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must</w:t>
            </w:r>
            <w:r>
              <w:rPr>
                <w:color w:val="5F5F5F"/>
                <w:spacing w:val="-2"/>
                <w:sz w:val="18"/>
              </w:rPr>
              <w:t xml:space="preserve"> </w:t>
            </w:r>
            <w:r>
              <w:rPr>
                <w:color w:val="5F5F5F"/>
                <w:sz w:val="18"/>
              </w:rPr>
              <w:t>outline property specific</w:t>
            </w:r>
            <w:r>
              <w:rPr>
                <w:color w:val="5F5F5F"/>
                <w:spacing w:val="-4"/>
                <w:sz w:val="18"/>
              </w:rPr>
              <w:t xml:space="preserve"> </w:t>
            </w:r>
            <w:r>
              <w:rPr>
                <w:color w:val="5F5F5F"/>
                <w:sz w:val="18"/>
              </w:rPr>
              <w:t>measures</w:t>
            </w:r>
            <w:r>
              <w:rPr>
                <w:color w:val="5F5F5F"/>
                <w:spacing w:val="-5"/>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or</w:t>
            </w:r>
            <w:r>
              <w:rPr>
                <w:color w:val="5F5F5F"/>
                <w:spacing w:val="-7"/>
                <w:sz w:val="18"/>
              </w:rPr>
              <w:t xml:space="preserve"> </w:t>
            </w:r>
            <w:r>
              <w:rPr>
                <w:color w:val="5F5F5F"/>
                <w:sz w:val="18"/>
              </w:rPr>
              <w:t>minimise</w:t>
            </w:r>
            <w:r>
              <w:rPr>
                <w:color w:val="5F5F5F"/>
                <w:spacing w:val="-4"/>
                <w:sz w:val="18"/>
              </w:rPr>
              <w:t xml:space="preserve"> </w:t>
            </w:r>
            <w:r>
              <w:rPr>
                <w:color w:val="5F5F5F"/>
                <w:sz w:val="18"/>
              </w:rPr>
              <w:t xml:space="preserve">disruption to farm or forestry infrastructure, </w:t>
            </w:r>
            <w:proofErr w:type="gramStart"/>
            <w:r>
              <w:rPr>
                <w:color w:val="5F5F5F"/>
                <w:sz w:val="18"/>
              </w:rPr>
              <w:t>practices</w:t>
            </w:r>
            <w:proofErr w:type="gramEnd"/>
            <w:r>
              <w:rPr>
                <w:color w:val="5F5F5F"/>
                <w:sz w:val="18"/>
              </w:rPr>
              <w:t xml:space="preserve"> and operations to prevent reducing the carrying capacity of the property or its yield during construction and in operation.</w:t>
            </w:r>
          </w:p>
          <w:p w14:paraId="2C4ED009" w14:textId="77777777" w:rsidR="00B959B9" w:rsidRDefault="000B2709">
            <w:pPr>
              <w:pStyle w:val="TableParagraph"/>
              <w:spacing w:before="36" w:line="244" w:lineRule="auto"/>
              <w:ind w:left="133" w:right="440"/>
              <w:rPr>
                <w:sz w:val="18"/>
              </w:rPr>
            </w:pPr>
            <w:r>
              <w:rPr>
                <w:color w:val="5F5F5F"/>
                <w:sz w:val="18"/>
              </w:rPr>
              <w:t>The property</w:t>
            </w:r>
            <w:r>
              <w:rPr>
                <w:color w:val="5F5F5F"/>
                <w:spacing w:val="-8"/>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informed</w:t>
            </w:r>
            <w:r>
              <w:rPr>
                <w:color w:val="5F5F5F"/>
                <w:spacing w:val="-4"/>
                <w:sz w:val="18"/>
              </w:rPr>
              <w:t xml:space="preserve"> </w:t>
            </w:r>
            <w:r>
              <w:rPr>
                <w:color w:val="5F5F5F"/>
                <w:sz w:val="18"/>
              </w:rPr>
              <w:t>by</w:t>
            </w:r>
            <w:r>
              <w:rPr>
                <w:color w:val="5F5F5F"/>
                <w:spacing w:val="-3"/>
                <w:sz w:val="18"/>
              </w:rPr>
              <w:t xml:space="preserve"> </w:t>
            </w:r>
            <w:r>
              <w:rPr>
                <w:color w:val="5F5F5F"/>
                <w:sz w:val="18"/>
              </w:rPr>
              <w:t>the</w:t>
            </w:r>
            <w:r>
              <w:rPr>
                <w:color w:val="5F5F5F"/>
                <w:spacing w:val="-4"/>
                <w:sz w:val="18"/>
              </w:rPr>
              <w:t xml:space="preserve"> </w:t>
            </w:r>
            <w:r>
              <w:rPr>
                <w:color w:val="5F5F5F"/>
                <w:sz w:val="18"/>
              </w:rPr>
              <w:t>property</w:t>
            </w:r>
            <w:r>
              <w:rPr>
                <w:color w:val="5F5F5F"/>
                <w:spacing w:val="-3"/>
                <w:sz w:val="18"/>
              </w:rPr>
              <w:t xml:space="preserve"> </w:t>
            </w:r>
            <w:r>
              <w:rPr>
                <w:color w:val="5F5F5F"/>
                <w:sz w:val="18"/>
              </w:rPr>
              <w:t>condition</w:t>
            </w:r>
            <w:r>
              <w:rPr>
                <w:color w:val="5F5F5F"/>
                <w:spacing w:val="-4"/>
                <w:sz w:val="18"/>
              </w:rPr>
              <w:t xml:space="preserve"> </w:t>
            </w:r>
            <w:r>
              <w:rPr>
                <w:color w:val="5F5F5F"/>
                <w:sz w:val="18"/>
              </w:rPr>
              <w:t>survey</w:t>
            </w:r>
            <w:r>
              <w:rPr>
                <w:color w:val="5F5F5F"/>
                <w:spacing w:val="-3"/>
                <w:sz w:val="18"/>
              </w:rPr>
              <w:t xml:space="preserve"> </w:t>
            </w:r>
            <w:r>
              <w:rPr>
                <w:color w:val="5F5F5F"/>
                <w:sz w:val="18"/>
              </w:rPr>
              <w:t>(EPR</w:t>
            </w:r>
            <w:r>
              <w:rPr>
                <w:color w:val="5F5F5F"/>
                <w:spacing w:val="-6"/>
                <w:sz w:val="18"/>
              </w:rPr>
              <w:t xml:space="preserve"> </w:t>
            </w:r>
            <w:r>
              <w:rPr>
                <w:color w:val="5F5F5F"/>
                <w:sz w:val="18"/>
              </w:rPr>
              <w:t>A01) and be prepared in consultation with the landholder. A property management plan may include:</w:t>
            </w:r>
          </w:p>
          <w:p w14:paraId="668FC6C7" w14:textId="77777777" w:rsidR="00B959B9" w:rsidRDefault="000B2709">
            <w:pPr>
              <w:pStyle w:val="TableParagraph"/>
              <w:tabs>
                <w:tab w:val="left" w:pos="493"/>
              </w:tabs>
              <w:spacing w:before="53" w:line="187" w:lineRule="exact"/>
              <w:ind w:left="134"/>
              <w:rPr>
                <w:sz w:val="18"/>
              </w:rPr>
            </w:pPr>
            <w:r>
              <w:rPr>
                <w:noProof/>
              </w:rPr>
              <w:drawing>
                <wp:inline distT="0" distB="0" distL="0" distR="0" wp14:anchorId="0B5F858C" wp14:editId="6A92F957">
                  <wp:extent cx="91439" cy="91439"/>
                  <wp:effectExtent l="0" t="0" r="0" b="0"/>
                  <wp:docPr id="240" name="Image 2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Summary</w:t>
            </w:r>
            <w:r>
              <w:rPr>
                <w:color w:val="5F5F5F"/>
                <w:spacing w:val="-1"/>
                <w:sz w:val="18"/>
              </w:rPr>
              <w:t xml:space="preserve"> </w:t>
            </w:r>
            <w:r>
              <w:rPr>
                <w:color w:val="5F5F5F"/>
                <w:sz w:val="18"/>
              </w:rPr>
              <w:t>of</w:t>
            </w:r>
            <w:r>
              <w:rPr>
                <w:color w:val="5F5F5F"/>
                <w:spacing w:val="-2"/>
                <w:sz w:val="18"/>
              </w:rPr>
              <w:t xml:space="preserve"> </w:t>
            </w:r>
            <w:r>
              <w:rPr>
                <w:color w:val="5F5F5F"/>
                <w:sz w:val="18"/>
              </w:rPr>
              <w:t>existing</w:t>
            </w:r>
            <w:r>
              <w:rPr>
                <w:color w:val="5F5F5F"/>
                <w:spacing w:val="-10"/>
                <w:sz w:val="18"/>
              </w:rPr>
              <w:t xml:space="preserve"> </w:t>
            </w:r>
            <w:r>
              <w:rPr>
                <w:color w:val="5F5F5F"/>
                <w:sz w:val="18"/>
              </w:rPr>
              <w:t>farming</w:t>
            </w:r>
            <w:r>
              <w:rPr>
                <w:color w:val="5F5F5F"/>
                <w:spacing w:val="-6"/>
                <w:sz w:val="18"/>
              </w:rPr>
              <w:t xml:space="preserve"> </w:t>
            </w:r>
            <w:r>
              <w:rPr>
                <w:color w:val="5F5F5F"/>
                <w:sz w:val="18"/>
              </w:rPr>
              <w:t>practices</w:t>
            </w:r>
            <w:r>
              <w:rPr>
                <w:color w:val="5F5F5F"/>
                <w:spacing w:val="-4"/>
                <w:sz w:val="18"/>
              </w:rPr>
              <w:t xml:space="preserve"> </w:t>
            </w:r>
            <w:r>
              <w:rPr>
                <w:color w:val="5F5F5F"/>
                <w:sz w:val="18"/>
              </w:rPr>
              <w:t>and</w:t>
            </w:r>
            <w:r>
              <w:rPr>
                <w:color w:val="5F5F5F"/>
                <w:spacing w:val="-10"/>
                <w:sz w:val="18"/>
              </w:rPr>
              <w:t xml:space="preserve"> </w:t>
            </w:r>
            <w:r>
              <w:rPr>
                <w:color w:val="5F5F5F"/>
                <w:sz w:val="18"/>
              </w:rPr>
              <w:t>farm</w:t>
            </w:r>
            <w:r>
              <w:rPr>
                <w:color w:val="5F5F5F"/>
                <w:spacing w:val="-3"/>
                <w:sz w:val="18"/>
              </w:rPr>
              <w:t xml:space="preserve"> </w:t>
            </w:r>
            <w:r>
              <w:rPr>
                <w:color w:val="5F5F5F"/>
                <w:sz w:val="18"/>
              </w:rPr>
              <w:t>development</w:t>
            </w:r>
            <w:r>
              <w:rPr>
                <w:color w:val="5F5F5F"/>
                <w:spacing w:val="-3"/>
                <w:sz w:val="18"/>
              </w:rPr>
              <w:t xml:space="preserve"> </w:t>
            </w:r>
            <w:r>
              <w:rPr>
                <w:color w:val="5F5F5F"/>
                <w:sz w:val="18"/>
              </w:rPr>
              <w:t>plans</w:t>
            </w:r>
            <w:r>
              <w:rPr>
                <w:color w:val="5F5F5F"/>
                <w:spacing w:val="-6"/>
                <w:sz w:val="18"/>
              </w:rPr>
              <w:t xml:space="preserve"> </w:t>
            </w:r>
            <w:r>
              <w:rPr>
                <w:color w:val="5F5F5F"/>
                <w:sz w:val="18"/>
              </w:rPr>
              <w:t>relevant</w:t>
            </w:r>
            <w:r>
              <w:rPr>
                <w:color w:val="5F5F5F"/>
                <w:spacing w:val="-3"/>
                <w:sz w:val="18"/>
              </w:rPr>
              <w:t xml:space="preserve"> </w:t>
            </w:r>
            <w:r>
              <w:rPr>
                <w:color w:val="5F5F5F"/>
                <w:sz w:val="18"/>
              </w:rPr>
              <w:t>to</w:t>
            </w:r>
            <w:r>
              <w:rPr>
                <w:color w:val="5F5F5F"/>
                <w:spacing w:val="-5"/>
                <w:sz w:val="18"/>
              </w:rPr>
              <w:t xml:space="preserve"> </w:t>
            </w:r>
            <w:r>
              <w:rPr>
                <w:color w:val="5F5F5F"/>
                <w:sz w:val="18"/>
              </w:rPr>
              <w:t>project</w:t>
            </w:r>
            <w:r>
              <w:rPr>
                <w:color w:val="5F5F5F"/>
                <w:spacing w:val="2"/>
                <w:sz w:val="18"/>
              </w:rPr>
              <w:t xml:space="preserve"> </w:t>
            </w:r>
            <w:r>
              <w:rPr>
                <w:color w:val="5F5F5F"/>
                <w:spacing w:val="-2"/>
                <w:sz w:val="18"/>
              </w:rPr>
              <w:t>works.</w:t>
            </w:r>
          </w:p>
        </w:tc>
      </w:tr>
    </w:tbl>
    <w:p w14:paraId="391EAE80" w14:textId="77777777" w:rsidR="00B959B9" w:rsidRDefault="00B959B9">
      <w:pPr>
        <w:spacing w:line="187" w:lineRule="exact"/>
        <w:rPr>
          <w:sz w:val="18"/>
        </w:rPr>
        <w:sectPr w:rsidR="00B959B9">
          <w:pgSz w:w="11910" w:h="16840"/>
          <w:pgMar w:top="1500" w:right="1020" w:bottom="820" w:left="1020" w:header="467" w:footer="636" w:gutter="0"/>
          <w:cols w:space="720"/>
        </w:sectPr>
      </w:pPr>
    </w:p>
    <w:p w14:paraId="69194515" w14:textId="77777777" w:rsidR="00B959B9" w:rsidRDefault="00B959B9">
      <w:pPr>
        <w:pStyle w:val="BodyText"/>
        <w:spacing w:before="7"/>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615"/>
        <w:gridCol w:w="9024"/>
      </w:tblGrid>
      <w:tr w:rsidR="00B959B9" w14:paraId="3AE89D8D" w14:textId="77777777">
        <w:trPr>
          <w:trHeight w:val="763"/>
        </w:trPr>
        <w:tc>
          <w:tcPr>
            <w:tcW w:w="615" w:type="dxa"/>
            <w:shd w:val="clear" w:color="auto" w:fill="133149"/>
          </w:tcPr>
          <w:p w14:paraId="097C15A4" w14:textId="77777777" w:rsidR="00B959B9" w:rsidRDefault="000B2709">
            <w:pPr>
              <w:pStyle w:val="TableParagraph"/>
              <w:spacing w:before="114"/>
              <w:ind w:right="126"/>
              <w:rPr>
                <w:b/>
                <w:sz w:val="18"/>
              </w:rPr>
            </w:pPr>
            <w:r>
              <w:rPr>
                <w:b/>
                <w:color w:val="FFFFFF"/>
                <w:spacing w:val="-4"/>
                <w:sz w:val="18"/>
              </w:rPr>
              <w:t xml:space="preserve">EPR </w:t>
            </w:r>
            <w:r>
              <w:rPr>
                <w:b/>
                <w:color w:val="FFFFFF"/>
                <w:spacing w:val="-6"/>
                <w:sz w:val="18"/>
              </w:rPr>
              <w:t>ID</w:t>
            </w:r>
          </w:p>
        </w:tc>
        <w:tc>
          <w:tcPr>
            <w:tcW w:w="9024" w:type="dxa"/>
            <w:shd w:val="clear" w:color="auto" w:fill="133149"/>
          </w:tcPr>
          <w:p w14:paraId="7856F457" w14:textId="77777777" w:rsidR="00B959B9" w:rsidRDefault="000B2709">
            <w:pPr>
              <w:pStyle w:val="TableParagraph"/>
              <w:spacing w:before="114"/>
              <w:ind w:left="133"/>
              <w:rPr>
                <w:b/>
                <w:sz w:val="18"/>
              </w:rPr>
            </w:pPr>
            <w:r>
              <w:rPr>
                <w:b/>
                <w:color w:val="FFFFFF"/>
                <w:spacing w:val="-5"/>
                <w:sz w:val="18"/>
              </w:rPr>
              <w:t>EPR</w:t>
            </w:r>
          </w:p>
        </w:tc>
      </w:tr>
      <w:tr w:rsidR="00B959B9" w14:paraId="2FEE5CB0" w14:textId="77777777">
        <w:trPr>
          <w:trHeight w:val="13032"/>
        </w:trPr>
        <w:tc>
          <w:tcPr>
            <w:tcW w:w="615" w:type="dxa"/>
          </w:tcPr>
          <w:p w14:paraId="08F0EC17" w14:textId="77777777" w:rsidR="00B959B9" w:rsidRDefault="00B959B9">
            <w:pPr>
              <w:pStyle w:val="TableParagraph"/>
              <w:spacing w:before="0"/>
              <w:ind w:left="0"/>
              <w:rPr>
                <w:rFonts w:ascii="Times New Roman"/>
                <w:sz w:val="18"/>
              </w:rPr>
            </w:pPr>
          </w:p>
        </w:tc>
        <w:tc>
          <w:tcPr>
            <w:tcW w:w="9024" w:type="dxa"/>
          </w:tcPr>
          <w:p w14:paraId="1D9DD4DF" w14:textId="77777777" w:rsidR="00B959B9" w:rsidRDefault="000B2709">
            <w:pPr>
              <w:pStyle w:val="TableParagraph"/>
              <w:tabs>
                <w:tab w:val="left" w:pos="493"/>
              </w:tabs>
              <w:spacing w:line="242" w:lineRule="auto"/>
              <w:ind w:left="493" w:right="131" w:hanging="360"/>
              <w:rPr>
                <w:sz w:val="18"/>
              </w:rPr>
            </w:pPr>
            <w:r>
              <w:rPr>
                <w:noProof/>
              </w:rPr>
              <w:drawing>
                <wp:inline distT="0" distB="0" distL="0" distR="0" wp14:anchorId="23746243" wp14:editId="42EA6E25">
                  <wp:extent cx="91439" cy="91439"/>
                  <wp:effectExtent l="0" t="0" r="0" b="0"/>
                  <wp:docPr id="241" name="Image 2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Controls to minimise disturbance to farm infrastructure, farming practices, property operations and maintenance,</w:t>
            </w:r>
            <w:r>
              <w:rPr>
                <w:color w:val="5F5F5F"/>
                <w:spacing w:val="-2"/>
                <w:sz w:val="18"/>
              </w:rPr>
              <w:t xml:space="preserve"> </w:t>
            </w:r>
            <w:r>
              <w:rPr>
                <w:color w:val="5F5F5F"/>
                <w:sz w:val="18"/>
              </w:rPr>
              <w:t>activities</w:t>
            </w:r>
            <w:r>
              <w:rPr>
                <w:color w:val="5F5F5F"/>
                <w:spacing w:val="-4"/>
                <w:sz w:val="18"/>
              </w:rPr>
              <w:t xml:space="preserve"> </w:t>
            </w:r>
            <w:r>
              <w:rPr>
                <w:color w:val="5F5F5F"/>
                <w:sz w:val="18"/>
              </w:rPr>
              <w:t>that</w:t>
            </w:r>
            <w:r>
              <w:rPr>
                <w:color w:val="5F5F5F"/>
                <w:spacing w:val="-2"/>
                <w:sz w:val="18"/>
              </w:rPr>
              <w:t xml:space="preserve"> </w:t>
            </w:r>
            <w:r>
              <w:rPr>
                <w:color w:val="5F5F5F"/>
                <w:sz w:val="18"/>
              </w:rPr>
              <w:t>must</w:t>
            </w:r>
            <w:r>
              <w:rPr>
                <w:color w:val="5F5F5F"/>
                <w:spacing w:val="-2"/>
                <w:sz w:val="18"/>
              </w:rPr>
              <w:t xml:space="preserve"> </w:t>
            </w:r>
            <w:r>
              <w:rPr>
                <w:color w:val="5F5F5F"/>
                <w:sz w:val="18"/>
              </w:rPr>
              <w:t>occur</w:t>
            </w:r>
            <w:r>
              <w:rPr>
                <w:color w:val="5F5F5F"/>
                <w:spacing w:val="-3"/>
                <w:sz w:val="18"/>
              </w:rPr>
              <w:t xml:space="preserve"> </w:t>
            </w:r>
            <w:r>
              <w:rPr>
                <w:color w:val="5F5F5F"/>
                <w:sz w:val="18"/>
              </w:rPr>
              <w:t>seasonally</w:t>
            </w:r>
            <w:r>
              <w:rPr>
                <w:color w:val="5F5F5F"/>
                <w:spacing w:val="-5"/>
                <w:sz w:val="18"/>
              </w:rPr>
              <w:t xml:space="preserve"> </w:t>
            </w:r>
            <w:r>
              <w:rPr>
                <w:color w:val="5F5F5F"/>
                <w:sz w:val="18"/>
              </w:rPr>
              <w:t>for</w:t>
            </w:r>
            <w:r>
              <w:rPr>
                <w:color w:val="5F5F5F"/>
                <w:spacing w:val="-3"/>
                <w:sz w:val="18"/>
              </w:rPr>
              <w:t xml:space="preserve"> </w:t>
            </w:r>
            <w:r>
              <w:rPr>
                <w:color w:val="5F5F5F"/>
                <w:sz w:val="18"/>
              </w:rPr>
              <w:t>farming</w:t>
            </w:r>
            <w:r>
              <w:rPr>
                <w:color w:val="5F5F5F"/>
                <w:spacing w:val="-5"/>
                <w:sz w:val="18"/>
              </w:rPr>
              <w:t xml:space="preserve"> </w:t>
            </w:r>
            <w:r>
              <w:rPr>
                <w:color w:val="5F5F5F"/>
                <w:sz w:val="18"/>
              </w:rPr>
              <w:t>practices and plantations,</w:t>
            </w:r>
            <w:r>
              <w:rPr>
                <w:color w:val="5F5F5F"/>
                <w:spacing w:val="-7"/>
                <w:sz w:val="18"/>
              </w:rPr>
              <w:t xml:space="preserve"> </w:t>
            </w:r>
            <w:r>
              <w:rPr>
                <w:color w:val="5F5F5F"/>
                <w:sz w:val="18"/>
              </w:rPr>
              <w:t>forestry</w:t>
            </w:r>
            <w:r>
              <w:rPr>
                <w:color w:val="5F5F5F"/>
                <w:spacing w:val="-5"/>
                <w:sz w:val="18"/>
              </w:rPr>
              <w:t xml:space="preserve"> </w:t>
            </w:r>
            <w:r>
              <w:rPr>
                <w:color w:val="5F5F5F"/>
                <w:sz w:val="18"/>
              </w:rPr>
              <w:t>activities and practices. This must include consideration of:</w:t>
            </w:r>
          </w:p>
          <w:p w14:paraId="4AFC306C" w14:textId="77777777" w:rsidR="00B959B9" w:rsidRDefault="000B2709">
            <w:pPr>
              <w:pStyle w:val="TableParagraph"/>
              <w:numPr>
                <w:ilvl w:val="0"/>
                <w:numId w:val="2"/>
              </w:numPr>
              <w:tabs>
                <w:tab w:val="left" w:pos="848"/>
              </w:tabs>
              <w:spacing w:before="36"/>
              <w:ind w:left="848" w:hanging="359"/>
              <w:rPr>
                <w:sz w:val="18"/>
              </w:rPr>
            </w:pPr>
            <w:r>
              <w:rPr>
                <w:color w:val="5F5F5F"/>
                <w:sz w:val="18"/>
              </w:rPr>
              <w:t>Impacts on grazing</w:t>
            </w:r>
            <w:r>
              <w:rPr>
                <w:color w:val="5F5F5F"/>
                <w:spacing w:val="-5"/>
                <w:sz w:val="18"/>
              </w:rPr>
              <w:t xml:space="preserve"> </w:t>
            </w:r>
            <w:r>
              <w:rPr>
                <w:color w:val="5F5F5F"/>
                <w:sz w:val="18"/>
              </w:rPr>
              <w:t>and</w:t>
            </w:r>
            <w:r>
              <w:rPr>
                <w:color w:val="5F5F5F"/>
                <w:spacing w:val="-5"/>
                <w:sz w:val="18"/>
              </w:rPr>
              <w:t xml:space="preserve"> </w:t>
            </w:r>
            <w:r>
              <w:rPr>
                <w:color w:val="5F5F5F"/>
                <w:sz w:val="18"/>
              </w:rPr>
              <w:t>crop</w:t>
            </w:r>
            <w:r>
              <w:rPr>
                <w:color w:val="5F5F5F"/>
                <w:spacing w:val="-5"/>
                <w:sz w:val="18"/>
              </w:rPr>
              <w:t xml:space="preserve"> </w:t>
            </w:r>
            <w:r>
              <w:rPr>
                <w:color w:val="5F5F5F"/>
                <w:sz w:val="18"/>
              </w:rPr>
              <w:t>growing</w:t>
            </w:r>
            <w:r>
              <w:rPr>
                <w:color w:val="5F5F5F"/>
                <w:spacing w:val="-4"/>
                <w:sz w:val="18"/>
              </w:rPr>
              <w:t xml:space="preserve"> </w:t>
            </w:r>
            <w:proofErr w:type="gramStart"/>
            <w:r>
              <w:rPr>
                <w:color w:val="5F5F5F"/>
                <w:spacing w:val="-2"/>
                <w:sz w:val="18"/>
              </w:rPr>
              <w:t>practices</w:t>
            </w:r>
            <w:proofErr w:type="gramEnd"/>
          </w:p>
          <w:p w14:paraId="47DA8F07" w14:textId="77777777" w:rsidR="00B959B9" w:rsidRDefault="000B2709">
            <w:pPr>
              <w:pStyle w:val="TableParagraph"/>
              <w:numPr>
                <w:ilvl w:val="0"/>
                <w:numId w:val="2"/>
              </w:numPr>
              <w:tabs>
                <w:tab w:val="left" w:pos="848"/>
              </w:tabs>
              <w:spacing w:before="41"/>
              <w:ind w:left="848" w:hanging="359"/>
              <w:rPr>
                <w:sz w:val="18"/>
              </w:rPr>
            </w:pPr>
            <w:r>
              <w:rPr>
                <w:color w:val="5F5F5F"/>
                <w:sz w:val="18"/>
              </w:rPr>
              <w:t>Impacts</w:t>
            </w:r>
            <w:r>
              <w:rPr>
                <w:color w:val="5F5F5F"/>
                <w:spacing w:val="-2"/>
                <w:sz w:val="18"/>
              </w:rPr>
              <w:t xml:space="preserve"> </w:t>
            </w:r>
            <w:r>
              <w:rPr>
                <w:color w:val="5F5F5F"/>
                <w:sz w:val="18"/>
              </w:rPr>
              <w:t>on</w:t>
            </w:r>
            <w:r>
              <w:rPr>
                <w:color w:val="5F5F5F"/>
                <w:spacing w:val="-1"/>
                <w:sz w:val="18"/>
              </w:rPr>
              <w:t xml:space="preserve"> </w:t>
            </w:r>
            <w:r>
              <w:rPr>
                <w:color w:val="5F5F5F"/>
                <w:sz w:val="18"/>
              </w:rPr>
              <w:t>livestock</w:t>
            </w:r>
            <w:r>
              <w:rPr>
                <w:color w:val="5F5F5F"/>
                <w:spacing w:val="-9"/>
                <w:sz w:val="18"/>
              </w:rPr>
              <w:t xml:space="preserve"> </w:t>
            </w:r>
            <w:r>
              <w:rPr>
                <w:color w:val="5F5F5F"/>
                <w:spacing w:val="-2"/>
                <w:sz w:val="18"/>
              </w:rPr>
              <w:t>management</w:t>
            </w:r>
          </w:p>
          <w:p w14:paraId="26ADD9AF" w14:textId="77777777" w:rsidR="00B959B9" w:rsidRDefault="000B2709">
            <w:pPr>
              <w:pStyle w:val="TableParagraph"/>
              <w:numPr>
                <w:ilvl w:val="0"/>
                <w:numId w:val="2"/>
              </w:numPr>
              <w:tabs>
                <w:tab w:val="left" w:pos="848"/>
              </w:tabs>
              <w:spacing w:before="37"/>
              <w:ind w:left="848" w:hanging="359"/>
              <w:rPr>
                <w:sz w:val="18"/>
              </w:rPr>
            </w:pPr>
            <w:r>
              <w:rPr>
                <w:color w:val="5F5F5F"/>
                <w:sz w:val="18"/>
              </w:rPr>
              <w:t>Forestry</w:t>
            </w:r>
            <w:r>
              <w:rPr>
                <w:color w:val="5F5F5F"/>
                <w:spacing w:val="-2"/>
                <w:sz w:val="18"/>
              </w:rPr>
              <w:t xml:space="preserve"> operations</w:t>
            </w:r>
          </w:p>
          <w:p w14:paraId="7684D5C1" w14:textId="77777777" w:rsidR="00B959B9" w:rsidRDefault="000B2709">
            <w:pPr>
              <w:pStyle w:val="TableParagraph"/>
              <w:tabs>
                <w:tab w:val="left" w:pos="493"/>
              </w:tabs>
              <w:spacing w:before="42"/>
              <w:ind w:left="493" w:right="778" w:hanging="360"/>
              <w:rPr>
                <w:sz w:val="18"/>
              </w:rPr>
            </w:pPr>
            <w:r>
              <w:rPr>
                <w:noProof/>
              </w:rPr>
              <w:drawing>
                <wp:inline distT="0" distB="0" distL="0" distR="0" wp14:anchorId="3690580F" wp14:editId="5A8F1063">
                  <wp:extent cx="91439" cy="91439"/>
                  <wp:effectExtent l="0" t="0" r="0" b="0"/>
                  <wp:docPr id="242" name="Image 2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Communication protocol</w:t>
            </w:r>
            <w:r>
              <w:rPr>
                <w:color w:val="5F5F5F"/>
                <w:spacing w:val="-7"/>
                <w:sz w:val="18"/>
              </w:rPr>
              <w:t xml:space="preserve"> </w:t>
            </w:r>
            <w:r>
              <w:rPr>
                <w:color w:val="5F5F5F"/>
                <w:sz w:val="18"/>
              </w:rPr>
              <w:t>reflecting</w:t>
            </w:r>
            <w:r>
              <w:rPr>
                <w:color w:val="5F5F5F"/>
                <w:spacing w:val="-5"/>
                <w:sz w:val="18"/>
              </w:rPr>
              <w:t xml:space="preserve"> </w:t>
            </w:r>
            <w:r>
              <w:rPr>
                <w:color w:val="5F5F5F"/>
                <w:sz w:val="18"/>
              </w:rPr>
              <w:t>preferences advised</w:t>
            </w:r>
            <w:r>
              <w:rPr>
                <w:color w:val="5F5F5F"/>
                <w:spacing w:val="-5"/>
                <w:sz w:val="18"/>
              </w:rPr>
              <w:t xml:space="preserve"> </w:t>
            </w:r>
            <w:r>
              <w:rPr>
                <w:color w:val="5F5F5F"/>
                <w:sz w:val="18"/>
              </w:rPr>
              <w:t>by</w:t>
            </w:r>
            <w:r>
              <w:rPr>
                <w:color w:val="5F5F5F"/>
                <w:spacing w:val="-4"/>
                <w:sz w:val="18"/>
              </w:rPr>
              <w:t xml:space="preserve"> </w:t>
            </w:r>
            <w:r>
              <w:rPr>
                <w:color w:val="5F5F5F"/>
                <w:sz w:val="18"/>
              </w:rPr>
              <w:t>the landholder,</w:t>
            </w:r>
            <w:r>
              <w:rPr>
                <w:color w:val="5F5F5F"/>
                <w:spacing w:val="-2"/>
                <w:sz w:val="18"/>
              </w:rPr>
              <w:t xml:space="preserve"> </w:t>
            </w:r>
            <w:r>
              <w:rPr>
                <w:color w:val="5F5F5F"/>
                <w:sz w:val="18"/>
              </w:rPr>
              <w:t>to be</w:t>
            </w:r>
            <w:r>
              <w:rPr>
                <w:color w:val="5F5F5F"/>
                <w:spacing w:val="-5"/>
                <w:sz w:val="18"/>
              </w:rPr>
              <w:t xml:space="preserve"> </w:t>
            </w:r>
            <w:r>
              <w:rPr>
                <w:color w:val="5F5F5F"/>
                <w:sz w:val="18"/>
              </w:rPr>
              <w:t>utilised by</w:t>
            </w:r>
            <w:r>
              <w:rPr>
                <w:color w:val="5F5F5F"/>
                <w:spacing w:val="-9"/>
                <w:sz w:val="18"/>
              </w:rPr>
              <w:t xml:space="preserve"> </w:t>
            </w:r>
            <w:r>
              <w:rPr>
                <w:color w:val="5F5F5F"/>
                <w:sz w:val="18"/>
              </w:rPr>
              <w:t>MLPL, contractors and any other relevant parties through construction of the project.</w:t>
            </w:r>
          </w:p>
          <w:p w14:paraId="61093C61" w14:textId="77777777" w:rsidR="00B959B9" w:rsidRDefault="000B2709">
            <w:pPr>
              <w:pStyle w:val="TableParagraph"/>
              <w:tabs>
                <w:tab w:val="left" w:pos="493"/>
              </w:tabs>
              <w:spacing w:before="37"/>
              <w:ind w:left="134"/>
              <w:rPr>
                <w:sz w:val="18"/>
              </w:rPr>
            </w:pPr>
            <w:r>
              <w:rPr>
                <w:noProof/>
              </w:rPr>
              <w:drawing>
                <wp:inline distT="0" distB="0" distL="0" distR="0" wp14:anchorId="3D74971B" wp14:editId="3CD5CB4A">
                  <wp:extent cx="91439" cy="91439"/>
                  <wp:effectExtent l="0" t="0" r="0" b="0"/>
                  <wp:docPr id="243" name="Image 2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communication</w:t>
            </w:r>
            <w:r>
              <w:rPr>
                <w:color w:val="5F5F5F"/>
                <w:spacing w:val="-6"/>
                <w:sz w:val="18"/>
              </w:rPr>
              <w:t xml:space="preserve"> </w:t>
            </w:r>
            <w:r>
              <w:rPr>
                <w:color w:val="5F5F5F"/>
                <w:sz w:val="18"/>
              </w:rPr>
              <w:t>protocol</w:t>
            </w:r>
            <w:r>
              <w:rPr>
                <w:color w:val="5F5F5F"/>
                <w:spacing w:val="-7"/>
                <w:sz w:val="18"/>
              </w:rPr>
              <w:t xml:space="preserve"> </w:t>
            </w:r>
            <w:r>
              <w:rPr>
                <w:color w:val="5F5F5F"/>
                <w:sz w:val="18"/>
              </w:rPr>
              <w:t>must</w:t>
            </w:r>
            <w:r>
              <w:rPr>
                <w:color w:val="5F5F5F"/>
                <w:spacing w:val="-3"/>
                <w:sz w:val="18"/>
              </w:rPr>
              <w:t xml:space="preserve"> </w:t>
            </w:r>
            <w:r>
              <w:rPr>
                <w:color w:val="5F5F5F"/>
                <w:spacing w:val="-2"/>
                <w:sz w:val="18"/>
              </w:rPr>
              <w:t>include:</w:t>
            </w:r>
          </w:p>
          <w:p w14:paraId="3A5E4B67" w14:textId="77777777" w:rsidR="00B959B9" w:rsidRDefault="000B2709">
            <w:pPr>
              <w:pStyle w:val="TableParagraph"/>
              <w:numPr>
                <w:ilvl w:val="0"/>
                <w:numId w:val="2"/>
              </w:numPr>
              <w:tabs>
                <w:tab w:val="left" w:pos="849"/>
              </w:tabs>
              <w:spacing w:before="43"/>
              <w:ind w:right="832"/>
              <w:rPr>
                <w:sz w:val="18"/>
              </w:rPr>
            </w:pPr>
            <w:r>
              <w:rPr>
                <w:color w:val="5F5F5F"/>
                <w:sz w:val="18"/>
              </w:rPr>
              <w:t>Provision</w:t>
            </w:r>
            <w:r>
              <w:rPr>
                <w:color w:val="5F5F5F"/>
                <w:spacing w:val="-4"/>
                <w:sz w:val="18"/>
              </w:rPr>
              <w:t xml:space="preserve"> </w:t>
            </w:r>
            <w:r>
              <w:rPr>
                <w:color w:val="5F5F5F"/>
                <w:sz w:val="18"/>
              </w:rPr>
              <w:t>of</w:t>
            </w:r>
            <w:r>
              <w:rPr>
                <w:color w:val="5F5F5F"/>
                <w:spacing w:val="-1"/>
                <w:sz w:val="18"/>
              </w:rPr>
              <w:t xml:space="preserve"> </w:t>
            </w:r>
            <w:r>
              <w:rPr>
                <w:color w:val="5F5F5F"/>
                <w:sz w:val="18"/>
              </w:rPr>
              <w:t>a</w:t>
            </w:r>
            <w:r>
              <w:rPr>
                <w:color w:val="5F5F5F"/>
                <w:spacing w:val="-4"/>
                <w:sz w:val="18"/>
              </w:rPr>
              <w:t xml:space="preserve"> </w:t>
            </w:r>
            <w:r>
              <w:rPr>
                <w:color w:val="5F5F5F"/>
                <w:sz w:val="18"/>
              </w:rPr>
              <w:t>program</w:t>
            </w:r>
            <w:r>
              <w:rPr>
                <w:color w:val="5F5F5F"/>
                <w:spacing w:val="-2"/>
                <w:sz w:val="18"/>
              </w:rPr>
              <w:t xml:space="preserve"> </w:t>
            </w:r>
            <w:r>
              <w:rPr>
                <w:color w:val="5F5F5F"/>
                <w:sz w:val="18"/>
              </w:rPr>
              <w:t>of</w:t>
            </w:r>
            <w:r>
              <w:rPr>
                <w:color w:val="5F5F5F"/>
                <w:spacing w:val="-1"/>
                <w:sz w:val="18"/>
              </w:rPr>
              <w:t xml:space="preserve"> </w:t>
            </w:r>
            <w:r>
              <w:rPr>
                <w:color w:val="5F5F5F"/>
                <w:sz w:val="18"/>
              </w:rPr>
              <w:t>works</w:t>
            </w:r>
            <w:r>
              <w:rPr>
                <w:color w:val="5F5F5F"/>
                <w:spacing w:val="-4"/>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property</w:t>
            </w:r>
            <w:r>
              <w:rPr>
                <w:color w:val="5F5F5F"/>
                <w:spacing w:val="-4"/>
                <w:sz w:val="18"/>
              </w:rPr>
              <w:t xml:space="preserve"> </w:t>
            </w:r>
            <w:r>
              <w:rPr>
                <w:color w:val="5F5F5F"/>
                <w:sz w:val="18"/>
              </w:rPr>
              <w:t>to</w:t>
            </w:r>
            <w:r>
              <w:rPr>
                <w:color w:val="5F5F5F"/>
                <w:spacing w:val="-9"/>
                <w:sz w:val="18"/>
              </w:rPr>
              <w:t xml:space="preserve"> </w:t>
            </w:r>
            <w:r>
              <w:rPr>
                <w:color w:val="5F5F5F"/>
                <w:sz w:val="18"/>
              </w:rPr>
              <w:t>the landholder at least</w:t>
            </w:r>
            <w:r>
              <w:rPr>
                <w:color w:val="5F5F5F"/>
                <w:spacing w:val="-1"/>
                <w:sz w:val="18"/>
              </w:rPr>
              <w:t xml:space="preserve"> </w:t>
            </w:r>
            <w:r>
              <w:rPr>
                <w:color w:val="5F5F5F"/>
                <w:sz w:val="18"/>
              </w:rPr>
              <w:t>one</w:t>
            </w:r>
            <w:r>
              <w:rPr>
                <w:color w:val="5F5F5F"/>
                <w:spacing w:val="-9"/>
                <w:sz w:val="18"/>
              </w:rPr>
              <w:t xml:space="preserve"> </w:t>
            </w:r>
            <w:r>
              <w:rPr>
                <w:color w:val="5F5F5F"/>
                <w:sz w:val="18"/>
              </w:rPr>
              <w:t>month prior</w:t>
            </w:r>
            <w:r>
              <w:rPr>
                <w:color w:val="5F5F5F"/>
                <w:spacing w:val="-2"/>
                <w:sz w:val="18"/>
              </w:rPr>
              <w:t xml:space="preserve"> </w:t>
            </w:r>
            <w:r>
              <w:rPr>
                <w:color w:val="5F5F5F"/>
                <w:sz w:val="18"/>
              </w:rPr>
              <w:t>to activities commencing on that property.</w:t>
            </w:r>
          </w:p>
          <w:p w14:paraId="4E7F730D" w14:textId="77777777" w:rsidR="00B959B9" w:rsidRDefault="000B2709">
            <w:pPr>
              <w:pStyle w:val="TableParagraph"/>
              <w:numPr>
                <w:ilvl w:val="0"/>
                <w:numId w:val="2"/>
              </w:numPr>
              <w:tabs>
                <w:tab w:val="left" w:pos="849"/>
              </w:tabs>
              <w:spacing w:before="36"/>
              <w:ind w:right="630"/>
              <w:rPr>
                <w:sz w:val="18"/>
              </w:rPr>
            </w:pPr>
            <w:r>
              <w:rPr>
                <w:color w:val="5F5F5F"/>
                <w:sz w:val="18"/>
              </w:rPr>
              <w:t>If</w:t>
            </w:r>
            <w:r>
              <w:rPr>
                <w:color w:val="5F5F5F"/>
                <w:spacing w:val="-2"/>
                <w:sz w:val="18"/>
              </w:rPr>
              <w:t xml:space="preserve"> </w:t>
            </w:r>
            <w:r>
              <w:rPr>
                <w:color w:val="5F5F5F"/>
                <w:sz w:val="18"/>
              </w:rPr>
              <w:t>the program of works is</w:t>
            </w:r>
            <w:r>
              <w:rPr>
                <w:color w:val="5F5F5F"/>
                <w:spacing w:val="-5"/>
                <w:sz w:val="18"/>
              </w:rPr>
              <w:t xml:space="preserve"> </w:t>
            </w:r>
            <w:r>
              <w:rPr>
                <w:color w:val="5F5F5F"/>
                <w:sz w:val="18"/>
              </w:rPr>
              <w:t>not continuous,</w:t>
            </w:r>
            <w:r>
              <w:rPr>
                <w:color w:val="5F5F5F"/>
                <w:spacing w:val="-7"/>
                <w:sz w:val="18"/>
              </w:rPr>
              <w:t xml:space="preserve"> </w:t>
            </w:r>
            <w:r>
              <w:rPr>
                <w:color w:val="5F5F5F"/>
                <w:sz w:val="18"/>
              </w:rPr>
              <w:t>the</w:t>
            </w:r>
            <w:r>
              <w:rPr>
                <w:color w:val="5F5F5F"/>
                <w:spacing w:val="-5"/>
                <w:sz w:val="18"/>
              </w:rPr>
              <w:t xml:space="preserve"> </w:t>
            </w:r>
            <w:r>
              <w:rPr>
                <w:color w:val="5F5F5F"/>
                <w:sz w:val="18"/>
              </w:rPr>
              <w:t>arrangements</w:t>
            </w:r>
            <w:r>
              <w:rPr>
                <w:color w:val="5F5F5F"/>
                <w:spacing w:val="-4"/>
                <w:sz w:val="18"/>
              </w:rPr>
              <w:t xml:space="preserve"> </w:t>
            </w:r>
            <w:r>
              <w:rPr>
                <w:color w:val="5F5F5F"/>
                <w:sz w:val="18"/>
              </w:rPr>
              <w:t>to manage</w:t>
            </w:r>
            <w:r>
              <w:rPr>
                <w:color w:val="5F5F5F"/>
                <w:spacing w:val="-5"/>
                <w:sz w:val="18"/>
              </w:rPr>
              <w:t xml:space="preserve"> </w:t>
            </w:r>
            <w:r>
              <w:rPr>
                <w:color w:val="5F5F5F"/>
                <w:sz w:val="18"/>
              </w:rPr>
              <w:t>and</w:t>
            </w:r>
            <w:r>
              <w:rPr>
                <w:color w:val="5F5F5F"/>
                <w:spacing w:val="-10"/>
                <w:sz w:val="18"/>
              </w:rPr>
              <w:t xml:space="preserve"> </w:t>
            </w:r>
            <w:r>
              <w:rPr>
                <w:color w:val="5F5F5F"/>
                <w:sz w:val="18"/>
              </w:rPr>
              <w:t>maintain</w:t>
            </w:r>
            <w:r>
              <w:rPr>
                <w:color w:val="5F5F5F"/>
                <w:spacing w:val="-5"/>
                <w:sz w:val="18"/>
              </w:rPr>
              <w:t xml:space="preserve"> </w:t>
            </w:r>
            <w:r>
              <w:rPr>
                <w:color w:val="5F5F5F"/>
                <w:sz w:val="18"/>
              </w:rPr>
              <w:t>worksites between staged construction activities will also be communicated.</w:t>
            </w:r>
          </w:p>
          <w:p w14:paraId="0A6DA240" w14:textId="77777777" w:rsidR="00B959B9" w:rsidRDefault="000B2709">
            <w:pPr>
              <w:pStyle w:val="TableParagraph"/>
              <w:numPr>
                <w:ilvl w:val="0"/>
                <w:numId w:val="2"/>
              </w:numPr>
              <w:tabs>
                <w:tab w:val="left" w:pos="849"/>
              </w:tabs>
              <w:spacing w:before="42"/>
              <w:ind w:right="247"/>
              <w:rPr>
                <w:sz w:val="18"/>
              </w:rPr>
            </w:pPr>
            <w:r>
              <w:rPr>
                <w:color w:val="5F5F5F"/>
                <w:sz w:val="18"/>
              </w:rPr>
              <w:t>Notification</w:t>
            </w:r>
            <w:r>
              <w:rPr>
                <w:color w:val="5F5F5F"/>
                <w:spacing w:val="-6"/>
                <w:sz w:val="18"/>
              </w:rPr>
              <w:t xml:space="preserve"> </w:t>
            </w:r>
            <w:r>
              <w:rPr>
                <w:color w:val="5F5F5F"/>
                <w:sz w:val="18"/>
              </w:rPr>
              <w:t>timeframes</w:t>
            </w:r>
            <w:r>
              <w:rPr>
                <w:color w:val="5F5F5F"/>
                <w:spacing w:val="-1"/>
                <w:sz w:val="18"/>
              </w:rPr>
              <w:t xml:space="preserve"> </w:t>
            </w:r>
            <w:r>
              <w:rPr>
                <w:color w:val="5F5F5F"/>
                <w:sz w:val="18"/>
              </w:rPr>
              <w:t>and</w:t>
            </w:r>
            <w:r>
              <w:rPr>
                <w:color w:val="5F5F5F"/>
                <w:spacing w:val="-1"/>
                <w:sz w:val="18"/>
              </w:rPr>
              <w:t xml:space="preserve"> </w:t>
            </w:r>
            <w:r>
              <w:rPr>
                <w:color w:val="5F5F5F"/>
                <w:sz w:val="18"/>
              </w:rPr>
              <w:t>nominate</w:t>
            </w:r>
            <w:r>
              <w:rPr>
                <w:color w:val="5F5F5F"/>
                <w:spacing w:val="-6"/>
                <w:sz w:val="18"/>
              </w:rPr>
              <w:t xml:space="preserve"> </w:t>
            </w:r>
            <w:r>
              <w:rPr>
                <w:color w:val="5F5F5F"/>
                <w:sz w:val="18"/>
              </w:rPr>
              <w:t>MLPL</w:t>
            </w:r>
            <w:r>
              <w:rPr>
                <w:color w:val="5F5F5F"/>
                <w:spacing w:val="-1"/>
                <w:sz w:val="18"/>
              </w:rPr>
              <w:t xml:space="preserve"> </w:t>
            </w:r>
            <w:r>
              <w:rPr>
                <w:color w:val="5F5F5F"/>
                <w:sz w:val="18"/>
              </w:rPr>
              <w:t>and</w:t>
            </w:r>
            <w:r>
              <w:rPr>
                <w:color w:val="5F5F5F"/>
                <w:spacing w:val="-1"/>
                <w:sz w:val="18"/>
              </w:rPr>
              <w:t xml:space="preserve"> </w:t>
            </w:r>
            <w:r>
              <w:rPr>
                <w:color w:val="5F5F5F"/>
                <w:sz w:val="18"/>
              </w:rPr>
              <w:t>principal</w:t>
            </w:r>
            <w:r>
              <w:rPr>
                <w:color w:val="5F5F5F"/>
                <w:spacing w:val="-8"/>
                <w:sz w:val="18"/>
              </w:rPr>
              <w:t xml:space="preserve"> </w:t>
            </w:r>
            <w:r>
              <w:rPr>
                <w:color w:val="5F5F5F"/>
                <w:sz w:val="18"/>
              </w:rPr>
              <w:t>contractor</w:t>
            </w:r>
            <w:r>
              <w:rPr>
                <w:color w:val="5F5F5F"/>
                <w:spacing w:val="-4"/>
                <w:sz w:val="18"/>
              </w:rPr>
              <w:t xml:space="preserve"> </w:t>
            </w:r>
            <w:r>
              <w:rPr>
                <w:color w:val="5F5F5F"/>
                <w:sz w:val="18"/>
              </w:rPr>
              <w:t>representatives</w:t>
            </w:r>
            <w:r>
              <w:rPr>
                <w:color w:val="5F5F5F"/>
                <w:spacing w:val="-5"/>
                <w:sz w:val="18"/>
              </w:rPr>
              <w:t xml:space="preserve"> </w:t>
            </w:r>
            <w:r>
              <w:rPr>
                <w:color w:val="5F5F5F"/>
                <w:sz w:val="18"/>
              </w:rPr>
              <w:t>responsible</w:t>
            </w:r>
            <w:r>
              <w:rPr>
                <w:color w:val="5F5F5F"/>
                <w:spacing w:val="-6"/>
                <w:sz w:val="18"/>
              </w:rPr>
              <w:t xml:space="preserve"> </w:t>
            </w:r>
            <w:r>
              <w:rPr>
                <w:color w:val="5F5F5F"/>
                <w:sz w:val="18"/>
              </w:rPr>
              <w:t>for managing access and responding to agricultural landholder issues and complaints. The nominated person must be available to respond to landholder issues daily.</w:t>
            </w:r>
          </w:p>
          <w:p w14:paraId="2AF633A3" w14:textId="77777777" w:rsidR="00B959B9" w:rsidRDefault="000B2709">
            <w:pPr>
              <w:pStyle w:val="TableParagraph"/>
              <w:tabs>
                <w:tab w:val="left" w:pos="493"/>
              </w:tabs>
              <w:spacing w:before="36"/>
              <w:ind w:left="134"/>
              <w:rPr>
                <w:sz w:val="18"/>
              </w:rPr>
            </w:pPr>
            <w:r>
              <w:rPr>
                <w:noProof/>
              </w:rPr>
              <w:drawing>
                <wp:inline distT="0" distB="0" distL="0" distR="0" wp14:anchorId="70E49F9C" wp14:editId="0DCC19B0">
                  <wp:extent cx="91439" cy="91439"/>
                  <wp:effectExtent l="0" t="0" r="0" b="0"/>
                  <wp:docPr id="244" name="Image 2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Details</w:t>
            </w:r>
            <w:r>
              <w:rPr>
                <w:color w:val="5F5F5F"/>
                <w:spacing w:val="-5"/>
                <w:sz w:val="18"/>
              </w:rPr>
              <w:t xml:space="preserve"> </w:t>
            </w:r>
            <w:r>
              <w:rPr>
                <w:color w:val="5F5F5F"/>
                <w:sz w:val="18"/>
              </w:rPr>
              <w:t>of</w:t>
            </w:r>
            <w:r>
              <w:rPr>
                <w:color w:val="5F5F5F"/>
                <w:spacing w:val="-2"/>
                <w:sz w:val="18"/>
              </w:rPr>
              <w:t xml:space="preserve"> </w:t>
            </w:r>
            <w:r>
              <w:rPr>
                <w:color w:val="5F5F5F"/>
                <w:sz w:val="18"/>
              </w:rPr>
              <w:t>access</w:t>
            </w:r>
            <w:r>
              <w:rPr>
                <w:color w:val="5F5F5F"/>
                <w:spacing w:val="-5"/>
                <w:sz w:val="18"/>
              </w:rPr>
              <w:t xml:space="preserve"> </w:t>
            </w:r>
            <w:r>
              <w:rPr>
                <w:color w:val="5F5F5F"/>
                <w:sz w:val="18"/>
              </w:rPr>
              <w:t>arrangements</w:t>
            </w:r>
            <w:r>
              <w:rPr>
                <w:color w:val="5F5F5F"/>
                <w:spacing w:val="-4"/>
                <w:sz w:val="18"/>
              </w:rPr>
              <w:t xml:space="preserve"> </w:t>
            </w:r>
            <w:r>
              <w:rPr>
                <w:color w:val="5F5F5F"/>
                <w:spacing w:val="-2"/>
                <w:sz w:val="18"/>
              </w:rPr>
              <w:t>including:</w:t>
            </w:r>
          </w:p>
          <w:p w14:paraId="4227CB82" w14:textId="77777777" w:rsidR="00B959B9" w:rsidRDefault="000B2709">
            <w:pPr>
              <w:pStyle w:val="TableParagraph"/>
              <w:numPr>
                <w:ilvl w:val="0"/>
                <w:numId w:val="2"/>
              </w:numPr>
              <w:tabs>
                <w:tab w:val="left" w:pos="848"/>
              </w:tabs>
              <w:spacing w:before="42"/>
              <w:ind w:left="848" w:hanging="359"/>
              <w:rPr>
                <w:sz w:val="18"/>
              </w:rPr>
            </w:pPr>
            <w:r>
              <w:rPr>
                <w:color w:val="5F5F5F"/>
                <w:sz w:val="18"/>
              </w:rPr>
              <w:t>property</w:t>
            </w:r>
            <w:r>
              <w:rPr>
                <w:color w:val="5F5F5F"/>
                <w:spacing w:val="-5"/>
                <w:sz w:val="18"/>
              </w:rPr>
              <w:t xml:space="preserve"> </w:t>
            </w:r>
            <w:r>
              <w:rPr>
                <w:color w:val="5F5F5F"/>
                <w:sz w:val="18"/>
              </w:rPr>
              <w:t>entry</w:t>
            </w:r>
            <w:r>
              <w:rPr>
                <w:color w:val="5F5F5F"/>
                <w:spacing w:val="-1"/>
                <w:sz w:val="18"/>
              </w:rPr>
              <w:t xml:space="preserve"> </w:t>
            </w:r>
            <w:r>
              <w:rPr>
                <w:color w:val="5F5F5F"/>
                <w:sz w:val="18"/>
              </w:rPr>
              <w:t>and</w:t>
            </w:r>
            <w:r>
              <w:rPr>
                <w:color w:val="5F5F5F"/>
                <w:spacing w:val="-1"/>
                <w:sz w:val="18"/>
              </w:rPr>
              <w:t xml:space="preserve"> </w:t>
            </w:r>
            <w:r>
              <w:rPr>
                <w:color w:val="5F5F5F"/>
                <w:sz w:val="18"/>
              </w:rPr>
              <w:t>exit</w:t>
            </w:r>
            <w:r>
              <w:rPr>
                <w:color w:val="5F5F5F"/>
                <w:spacing w:val="-3"/>
                <w:sz w:val="18"/>
              </w:rPr>
              <w:t xml:space="preserve"> </w:t>
            </w:r>
            <w:r>
              <w:rPr>
                <w:color w:val="5F5F5F"/>
                <w:sz w:val="18"/>
              </w:rPr>
              <w:t>points</w:t>
            </w:r>
            <w:r>
              <w:rPr>
                <w:color w:val="5F5F5F"/>
                <w:spacing w:val="-10"/>
                <w:sz w:val="18"/>
              </w:rPr>
              <w:t xml:space="preserve"> </w:t>
            </w:r>
            <w:r>
              <w:rPr>
                <w:color w:val="5F5F5F"/>
                <w:sz w:val="18"/>
              </w:rPr>
              <w:t>for</w:t>
            </w:r>
            <w:r>
              <w:rPr>
                <w:color w:val="5F5F5F"/>
                <w:spacing w:val="-4"/>
                <w:sz w:val="18"/>
              </w:rPr>
              <w:t xml:space="preserve"> </w:t>
            </w:r>
            <w:r>
              <w:rPr>
                <w:color w:val="5F5F5F"/>
                <w:sz w:val="18"/>
              </w:rPr>
              <w:t>all</w:t>
            </w:r>
            <w:r>
              <w:rPr>
                <w:color w:val="5F5F5F"/>
                <w:spacing w:val="-3"/>
                <w:sz w:val="18"/>
              </w:rPr>
              <w:t xml:space="preserve"> </w:t>
            </w:r>
            <w:r>
              <w:rPr>
                <w:color w:val="5F5F5F"/>
                <w:sz w:val="18"/>
              </w:rPr>
              <w:t>construction,</w:t>
            </w:r>
            <w:r>
              <w:rPr>
                <w:color w:val="5F5F5F"/>
                <w:spacing w:val="-3"/>
                <w:sz w:val="18"/>
              </w:rPr>
              <w:t xml:space="preserve"> </w:t>
            </w:r>
            <w:r>
              <w:rPr>
                <w:color w:val="5F5F5F"/>
                <w:sz w:val="18"/>
              </w:rPr>
              <w:t>operation</w:t>
            </w:r>
            <w:r>
              <w:rPr>
                <w:color w:val="5F5F5F"/>
                <w:spacing w:val="-1"/>
                <w:sz w:val="18"/>
              </w:rPr>
              <w:t xml:space="preserve"> </w:t>
            </w:r>
            <w:r>
              <w:rPr>
                <w:color w:val="5F5F5F"/>
                <w:sz w:val="18"/>
              </w:rPr>
              <w:t>and</w:t>
            </w:r>
            <w:r>
              <w:rPr>
                <w:color w:val="5F5F5F"/>
                <w:spacing w:val="-6"/>
                <w:sz w:val="18"/>
              </w:rPr>
              <w:t xml:space="preserve"> </w:t>
            </w:r>
            <w:r>
              <w:rPr>
                <w:color w:val="5F5F5F"/>
                <w:sz w:val="18"/>
              </w:rPr>
              <w:t>maintenance</w:t>
            </w:r>
            <w:r>
              <w:rPr>
                <w:color w:val="5F5F5F"/>
                <w:spacing w:val="-5"/>
                <w:sz w:val="18"/>
              </w:rPr>
              <w:t xml:space="preserve"> </w:t>
            </w:r>
            <w:proofErr w:type="gramStart"/>
            <w:r>
              <w:rPr>
                <w:color w:val="5F5F5F"/>
                <w:spacing w:val="-2"/>
                <w:sz w:val="18"/>
              </w:rPr>
              <w:t>vehicles</w:t>
            </w:r>
            <w:proofErr w:type="gramEnd"/>
          </w:p>
          <w:p w14:paraId="0BB70529" w14:textId="77777777" w:rsidR="00B959B9" w:rsidRDefault="000B2709">
            <w:pPr>
              <w:pStyle w:val="TableParagraph"/>
              <w:numPr>
                <w:ilvl w:val="0"/>
                <w:numId w:val="2"/>
              </w:numPr>
              <w:tabs>
                <w:tab w:val="left" w:pos="848"/>
              </w:tabs>
              <w:spacing w:before="37"/>
              <w:ind w:left="848" w:hanging="359"/>
              <w:rPr>
                <w:sz w:val="18"/>
              </w:rPr>
            </w:pPr>
            <w:r>
              <w:rPr>
                <w:color w:val="5F5F5F"/>
                <w:sz w:val="18"/>
              </w:rPr>
              <w:t>no</w:t>
            </w:r>
            <w:r>
              <w:rPr>
                <w:color w:val="5F5F5F"/>
                <w:spacing w:val="3"/>
                <w:sz w:val="18"/>
              </w:rPr>
              <w:t xml:space="preserve"> </w:t>
            </w:r>
            <w:r>
              <w:rPr>
                <w:color w:val="5F5F5F"/>
                <w:sz w:val="18"/>
              </w:rPr>
              <w:t>go</w:t>
            </w:r>
            <w:r>
              <w:rPr>
                <w:color w:val="5F5F5F"/>
                <w:spacing w:val="-2"/>
                <w:sz w:val="18"/>
              </w:rPr>
              <w:t xml:space="preserve"> areas</w:t>
            </w:r>
          </w:p>
          <w:p w14:paraId="074D9B96" w14:textId="77777777" w:rsidR="00B959B9" w:rsidRDefault="000B2709">
            <w:pPr>
              <w:pStyle w:val="TableParagraph"/>
              <w:numPr>
                <w:ilvl w:val="0"/>
                <w:numId w:val="2"/>
              </w:numPr>
              <w:tabs>
                <w:tab w:val="left" w:pos="848"/>
              </w:tabs>
              <w:spacing w:before="42"/>
              <w:ind w:left="848" w:hanging="359"/>
              <w:rPr>
                <w:sz w:val="18"/>
              </w:rPr>
            </w:pPr>
            <w:r>
              <w:rPr>
                <w:color w:val="5F5F5F"/>
                <w:sz w:val="18"/>
              </w:rPr>
              <w:t>maintenance</w:t>
            </w:r>
            <w:r>
              <w:rPr>
                <w:color w:val="5F5F5F"/>
                <w:spacing w:val="-7"/>
                <w:sz w:val="18"/>
              </w:rPr>
              <w:t xml:space="preserve"> </w:t>
            </w:r>
            <w:r>
              <w:rPr>
                <w:color w:val="5F5F5F"/>
                <w:sz w:val="18"/>
              </w:rPr>
              <w:t>of</w:t>
            </w:r>
            <w:r>
              <w:rPr>
                <w:color w:val="5F5F5F"/>
                <w:spacing w:val="1"/>
                <w:sz w:val="18"/>
              </w:rPr>
              <w:t xml:space="preserve"> </w:t>
            </w:r>
            <w:r>
              <w:rPr>
                <w:color w:val="5F5F5F"/>
                <w:sz w:val="18"/>
              </w:rPr>
              <w:t>landholder</w:t>
            </w:r>
            <w:r>
              <w:rPr>
                <w:color w:val="5F5F5F"/>
                <w:spacing w:val="-5"/>
                <w:sz w:val="18"/>
              </w:rPr>
              <w:t xml:space="preserve"> </w:t>
            </w:r>
            <w:r>
              <w:rPr>
                <w:color w:val="5F5F5F"/>
                <w:sz w:val="18"/>
              </w:rPr>
              <w:t>access</w:t>
            </w:r>
            <w:r>
              <w:rPr>
                <w:color w:val="5F5F5F"/>
                <w:spacing w:val="-6"/>
                <w:sz w:val="18"/>
              </w:rPr>
              <w:t xml:space="preserve"> </w:t>
            </w:r>
            <w:r>
              <w:rPr>
                <w:color w:val="5F5F5F"/>
                <w:sz w:val="18"/>
              </w:rPr>
              <w:t>to</w:t>
            </w:r>
            <w:r>
              <w:rPr>
                <w:color w:val="5F5F5F"/>
                <w:spacing w:val="-6"/>
                <w:sz w:val="18"/>
              </w:rPr>
              <w:t xml:space="preserve"> </w:t>
            </w:r>
            <w:r>
              <w:rPr>
                <w:color w:val="5F5F5F"/>
                <w:sz w:val="18"/>
              </w:rPr>
              <w:t>farm</w:t>
            </w:r>
            <w:r>
              <w:rPr>
                <w:color w:val="5F5F5F"/>
                <w:spacing w:val="-4"/>
                <w:sz w:val="18"/>
              </w:rPr>
              <w:t xml:space="preserve"> </w:t>
            </w:r>
            <w:r>
              <w:rPr>
                <w:color w:val="5F5F5F"/>
                <w:sz w:val="18"/>
              </w:rPr>
              <w:t>or</w:t>
            </w:r>
            <w:r>
              <w:rPr>
                <w:color w:val="5F5F5F"/>
                <w:spacing w:val="-4"/>
                <w:sz w:val="18"/>
              </w:rPr>
              <w:t xml:space="preserve"> </w:t>
            </w:r>
            <w:r>
              <w:rPr>
                <w:color w:val="5F5F5F"/>
                <w:sz w:val="18"/>
              </w:rPr>
              <w:t>forestry</w:t>
            </w:r>
            <w:r>
              <w:rPr>
                <w:color w:val="5F5F5F"/>
                <w:spacing w:val="-2"/>
                <w:sz w:val="18"/>
              </w:rPr>
              <w:t xml:space="preserve"> </w:t>
            </w:r>
            <w:r>
              <w:rPr>
                <w:color w:val="5F5F5F"/>
                <w:sz w:val="18"/>
              </w:rPr>
              <w:t>operation</w:t>
            </w:r>
            <w:r>
              <w:rPr>
                <w:color w:val="5F5F5F"/>
                <w:spacing w:val="-1"/>
                <w:sz w:val="18"/>
              </w:rPr>
              <w:t xml:space="preserve"> </w:t>
            </w:r>
            <w:r>
              <w:rPr>
                <w:color w:val="5F5F5F"/>
                <w:sz w:val="18"/>
              </w:rPr>
              <w:t>areas</w:t>
            </w:r>
            <w:r>
              <w:rPr>
                <w:color w:val="5F5F5F"/>
                <w:spacing w:val="-6"/>
                <w:sz w:val="18"/>
              </w:rPr>
              <w:t xml:space="preserve"> </w:t>
            </w:r>
            <w:r>
              <w:rPr>
                <w:color w:val="5F5F5F"/>
                <w:sz w:val="18"/>
              </w:rPr>
              <w:t>and</w:t>
            </w:r>
            <w:r>
              <w:rPr>
                <w:color w:val="5F5F5F"/>
                <w:spacing w:val="-6"/>
                <w:sz w:val="18"/>
              </w:rPr>
              <w:t xml:space="preserve"> </w:t>
            </w:r>
            <w:r>
              <w:rPr>
                <w:color w:val="5F5F5F"/>
                <w:sz w:val="18"/>
              </w:rPr>
              <w:t>farm</w:t>
            </w:r>
            <w:r>
              <w:rPr>
                <w:color w:val="5F5F5F"/>
                <w:spacing w:val="1"/>
                <w:sz w:val="18"/>
              </w:rPr>
              <w:t xml:space="preserve"> </w:t>
            </w:r>
            <w:r>
              <w:rPr>
                <w:color w:val="5F5F5F"/>
                <w:spacing w:val="-2"/>
                <w:sz w:val="18"/>
              </w:rPr>
              <w:t>infrastructure</w:t>
            </w:r>
          </w:p>
          <w:p w14:paraId="47568AFB" w14:textId="77777777" w:rsidR="00B959B9" w:rsidRDefault="000B2709">
            <w:pPr>
              <w:pStyle w:val="TableParagraph"/>
              <w:numPr>
                <w:ilvl w:val="0"/>
                <w:numId w:val="2"/>
              </w:numPr>
              <w:tabs>
                <w:tab w:val="left" w:pos="848"/>
              </w:tabs>
              <w:spacing w:before="37"/>
              <w:ind w:left="848" w:hanging="359"/>
              <w:rPr>
                <w:sz w:val="18"/>
              </w:rPr>
            </w:pPr>
            <w:r>
              <w:rPr>
                <w:color w:val="5F5F5F"/>
                <w:sz w:val="18"/>
              </w:rPr>
              <w:t>maintenance</w:t>
            </w:r>
            <w:r>
              <w:rPr>
                <w:color w:val="5F5F5F"/>
                <w:spacing w:val="-7"/>
                <w:sz w:val="18"/>
              </w:rPr>
              <w:t xml:space="preserve"> </w:t>
            </w:r>
            <w:r>
              <w:rPr>
                <w:color w:val="5F5F5F"/>
                <w:sz w:val="18"/>
              </w:rPr>
              <w:t>of stock,</w:t>
            </w:r>
            <w:r>
              <w:rPr>
                <w:color w:val="5F5F5F"/>
                <w:spacing w:val="-5"/>
                <w:sz w:val="18"/>
              </w:rPr>
              <w:t xml:space="preserve"> </w:t>
            </w:r>
            <w:r>
              <w:rPr>
                <w:color w:val="5F5F5F"/>
                <w:sz w:val="18"/>
              </w:rPr>
              <w:t>landholder</w:t>
            </w:r>
            <w:r>
              <w:rPr>
                <w:color w:val="5F5F5F"/>
                <w:spacing w:val="-1"/>
                <w:sz w:val="18"/>
              </w:rPr>
              <w:t xml:space="preserve"> </w:t>
            </w:r>
            <w:r>
              <w:rPr>
                <w:color w:val="5F5F5F"/>
                <w:sz w:val="18"/>
              </w:rPr>
              <w:t>access</w:t>
            </w:r>
            <w:r>
              <w:rPr>
                <w:color w:val="5F5F5F"/>
                <w:spacing w:val="-7"/>
                <w:sz w:val="18"/>
              </w:rPr>
              <w:t xml:space="preserve"> </w:t>
            </w:r>
            <w:r>
              <w:rPr>
                <w:color w:val="5F5F5F"/>
                <w:sz w:val="18"/>
              </w:rPr>
              <w:t>to</w:t>
            </w:r>
            <w:r>
              <w:rPr>
                <w:color w:val="5F5F5F"/>
                <w:spacing w:val="-7"/>
                <w:sz w:val="18"/>
              </w:rPr>
              <w:t xml:space="preserve"> </w:t>
            </w:r>
            <w:r>
              <w:rPr>
                <w:color w:val="5F5F5F"/>
                <w:sz w:val="18"/>
              </w:rPr>
              <w:t>water</w:t>
            </w:r>
            <w:r>
              <w:rPr>
                <w:color w:val="5F5F5F"/>
                <w:spacing w:val="-4"/>
                <w:sz w:val="18"/>
              </w:rPr>
              <w:t xml:space="preserve"> </w:t>
            </w:r>
            <w:r>
              <w:rPr>
                <w:color w:val="5F5F5F"/>
                <w:sz w:val="18"/>
              </w:rPr>
              <w:t>supplies</w:t>
            </w:r>
            <w:r>
              <w:rPr>
                <w:color w:val="5F5F5F"/>
                <w:spacing w:val="-7"/>
                <w:sz w:val="18"/>
              </w:rPr>
              <w:t xml:space="preserve"> </w:t>
            </w:r>
            <w:r>
              <w:rPr>
                <w:color w:val="5F5F5F"/>
                <w:sz w:val="18"/>
              </w:rPr>
              <w:t>(or alternatives</w:t>
            </w:r>
            <w:r>
              <w:rPr>
                <w:color w:val="5F5F5F"/>
                <w:spacing w:val="-6"/>
                <w:sz w:val="18"/>
              </w:rPr>
              <w:t xml:space="preserve"> </w:t>
            </w:r>
            <w:r>
              <w:rPr>
                <w:color w:val="5F5F5F"/>
                <w:spacing w:val="-2"/>
                <w:sz w:val="18"/>
              </w:rPr>
              <w:t>provided)</w:t>
            </w:r>
          </w:p>
          <w:p w14:paraId="5E1E8F95" w14:textId="77777777" w:rsidR="00B959B9" w:rsidRDefault="000B2709">
            <w:pPr>
              <w:pStyle w:val="TableParagraph"/>
              <w:numPr>
                <w:ilvl w:val="0"/>
                <w:numId w:val="2"/>
              </w:numPr>
              <w:tabs>
                <w:tab w:val="left" w:pos="848"/>
              </w:tabs>
              <w:spacing w:before="42"/>
              <w:ind w:left="848" w:hanging="359"/>
              <w:rPr>
                <w:sz w:val="18"/>
              </w:rPr>
            </w:pPr>
            <w:r>
              <w:rPr>
                <w:color w:val="5F5F5F"/>
                <w:sz w:val="18"/>
              </w:rPr>
              <w:t>limits</w:t>
            </w:r>
            <w:r>
              <w:rPr>
                <w:color w:val="5F5F5F"/>
                <w:spacing w:val="2"/>
                <w:sz w:val="18"/>
              </w:rPr>
              <w:t xml:space="preserve"> </w:t>
            </w:r>
            <w:r>
              <w:rPr>
                <w:color w:val="5F5F5F"/>
                <w:sz w:val="18"/>
              </w:rPr>
              <w:t>on</w:t>
            </w:r>
            <w:r>
              <w:rPr>
                <w:color w:val="5F5F5F"/>
                <w:spacing w:val="-8"/>
                <w:sz w:val="18"/>
              </w:rPr>
              <w:t xml:space="preserve"> </w:t>
            </w:r>
            <w:r>
              <w:rPr>
                <w:color w:val="5F5F5F"/>
                <w:sz w:val="18"/>
              </w:rPr>
              <w:t>timing</w:t>
            </w:r>
            <w:r>
              <w:rPr>
                <w:color w:val="5F5F5F"/>
                <w:spacing w:val="-3"/>
                <w:sz w:val="18"/>
              </w:rPr>
              <w:t xml:space="preserve"> </w:t>
            </w:r>
            <w:r>
              <w:rPr>
                <w:color w:val="5F5F5F"/>
                <w:sz w:val="18"/>
              </w:rPr>
              <w:t>and</w:t>
            </w:r>
            <w:r>
              <w:rPr>
                <w:color w:val="5F5F5F"/>
                <w:spacing w:val="-3"/>
                <w:sz w:val="18"/>
              </w:rPr>
              <w:t xml:space="preserve"> </w:t>
            </w:r>
            <w:r>
              <w:rPr>
                <w:color w:val="5F5F5F"/>
                <w:sz w:val="18"/>
              </w:rPr>
              <w:t>duration</w:t>
            </w:r>
            <w:r>
              <w:rPr>
                <w:color w:val="5F5F5F"/>
                <w:spacing w:val="-2"/>
                <w:sz w:val="18"/>
              </w:rPr>
              <w:t xml:space="preserve"> </w:t>
            </w:r>
            <w:r>
              <w:rPr>
                <w:color w:val="5F5F5F"/>
                <w:sz w:val="18"/>
              </w:rPr>
              <w:t>of access</w:t>
            </w:r>
            <w:r>
              <w:rPr>
                <w:color w:val="5F5F5F"/>
                <w:spacing w:val="-7"/>
                <w:sz w:val="18"/>
              </w:rPr>
              <w:t xml:space="preserve"> </w:t>
            </w:r>
            <w:r>
              <w:rPr>
                <w:color w:val="5F5F5F"/>
                <w:sz w:val="18"/>
              </w:rPr>
              <w:t>to</w:t>
            </w:r>
            <w:r>
              <w:rPr>
                <w:color w:val="5F5F5F"/>
                <w:spacing w:val="2"/>
                <w:sz w:val="18"/>
              </w:rPr>
              <w:t xml:space="preserve"> </w:t>
            </w:r>
            <w:r>
              <w:rPr>
                <w:color w:val="5F5F5F"/>
                <w:sz w:val="18"/>
              </w:rPr>
              <w:t>a</w:t>
            </w:r>
            <w:r>
              <w:rPr>
                <w:color w:val="5F5F5F"/>
                <w:spacing w:val="-3"/>
                <w:sz w:val="18"/>
              </w:rPr>
              <w:t xml:space="preserve"> </w:t>
            </w:r>
            <w:r>
              <w:rPr>
                <w:color w:val="5F5F5F"/>
                <w:spacing w:val="-2"/>
                <w:sz w:val="18"/>
              </w:rPr>
              <w:t>property.</w:t>
            </w:r>
          </w:p>
          <w:p w14:paraId="55771D25" w14:textId="77777777" w:rsidR="00B959B9" w:rsidRDefault="000B2709">
            <w:pPr>
              <w:pStyle w:val="TableParagraph"/>
              <w:tabs>
                <w:tab w:val="left" w:pos="493"/>
              </w:tabs>
              <w:spacing w:before="37"/>
              <w:ind w:left="493" w:right="540" w:hanging="360"/>
              <w:rPr>
                <w:sz w:val="18"/>
              </w:rPr>
            </w:pPr>
            <w:r>
              <w:rPr>
                <w:noProof/>
              </w:rPr>
              <w:drawing>
                <wp:inline distT="0" distB="0" distL="0" distR="0" wp14:anchorId="6A022BB5" wp14:editId="7053B67D">
                  <wp:extent cx="91439" cy="91439"/>
                  <wp:effectExtent l="0" t="0" r="0" b="0"/>
                  <wp:docPr id="245" name="Image 2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Location, construction</w:t>
            </w:r>
            <w:r>
              <w:rPr>
                <w:color w:val="5F5F5F"/>
                <w:spacing w:val="-9"/>
                <w:sz w:val="18"/>
              </w:rPr>
              <w:t xml:space="preserve"> </w:t>
            </w:r>
            <w:r>
              <w:rPr>
                <w:color w:val="5F5F5F"/>
                <w:sz w:val="18"/>
              </w:rPr>
              <w:t>method,</w:t>
            </w:r>
            <w:r>
              <w:rPr>
                <w:color w:val="5F5F5F"/>
                <w:spacing w:val="-5"/>
                <w:sz w:val="18"/>
              </w:rPr>
              <w:t xml:space="preserve"> </w:t>
            </w:r>
            <w:r>
              <w:rPr>
                <w:color w:val="5F5F5F"/>
                <w:sz w:val="18"/>
              </w:rPr>
              <w:t>material</w:t>
            </w:r>
            <w:r>
              <w:rPr>
                <w:color w:val="5F5F5F"/>
                <w:spacing w:val="-6"/>
                <w:sz w:val="18"/>
              </w:rPr>
              <w:t xml:space="preserve"> </w:t>
            </w:r>
            <w:r>
              <w:rPr>
                <w:color w:val="5F5F5F"/>
                <w:sz w:val="18"/>
              </w:rPr>
              <w:t>type</w:t>
            </w:r>
            <w:r>
              <w:rPr>
                <w:color w:val="5F5F5F"/>
                <w:spacing w:val="-3"/>
                <w:sz w:val="18"/>
              </w:rPr>
              <w:t xml:space="preserve"> </w:t>
            </w:r>
            <w:r>
              <w:rPr>
                <w:color w:val="5F5F5F"/>
                <w:sz w:val="18"/>
              </w:rPr>
              <w:t>(including</w:t>
            </w:r>
            <w:r>
              <w:rPr>
                <w:color w:val="5F5F5F"/>
                <w:spacing w:val="-9"/>
                <w:sz w:val="18"/>
              </w:rPr>
              <w:t xml:space="preserve"> </w:t>
            </w:r>
            <w:r>
              <w:rPr>
                <w:color w:val="5F5F5F"/>
                <w:sz w:val="18"/>
              </w:rPr>
              <w:t>materials to</w:t>
            </w:r>
            <w:r>
              <w:rPr>
                <w:color w:val="5F5F5F"/>
                <w:spacing w:val="-3"/>
                <w:sz w:val="18"/>
              </w:rPr>
              <w:t xml:space="preserve"> </w:t>
            </w:r>
            <w:r>
              <w:rPr>
                <w:color w:val="5F5F5F"/>
                <w:sz w:val="18"/>
              </w:rPr>
              <w:t>avoid damage</w:t>
            </w:r>
            <w:r>
              <w:rPr>
                <w:color w:val="5F5F5F"/>
                <w:spacing w:val="-3"/>
                <w:sz w:val="18"/>
              </w:rPr>
              <w:t xml:space="preserve"> </w:t>
            </w:r>
            <w:r>
              <w:rPr>
                <w:color w:val="5F5F5F"/>
                <w:sz w:val="18"/>
              </w:rPr>
              <w:t>or injury</w:t>
            </w:r>
            <w:r>
              <w:rPr>
                <w:color w:val="5F5F5F"/>
                <w:spacing w:val="-3"/>
                <w:sz w:val="18"/>
              </w:rPr>
              <w:t xml:space="preserve"> </w:t>
            </w:r>
            <w:r>
              <w:rPr>
                <w:color w:val="5F5F5F"/>
                <w:sz w:val="18"/>
              </w:rPr>
              <w:t>to</w:t>
            </w:r>
            <w:r>
              <w:rPr>
                <w:color w:val="5F5F5F"/>
                <w:spacing w:val="-4"/>
                <w:sz w:val="18"/>
              </w:rPr>
              <w:t xml:space="preserve"> </w:t>
            </w:r>
            <w:r>
              <w:rPr>
                <w:color w:val="5F5F5F"/>
                <w:sz w:val="18"/>
              </w:rPr>
              <w:t>stock), duration of use (i.e. temporary or permanent), maintenance responsibilities and requirements, and requirements for removal of temporary access tracks.</w:t>
            </w:r>
          </w:p>
          <w:p w14:paraId="55A6025C" w14:textId="77777777" w:rsidR="00B959B9" w:rsidRDefault="000B2709">
            <w:pPr>
              <w:pStyle w:val="TableParagraph"/>
              <w:tabs>
                <w:tab w:val="left" w:pos="493"/>
              </w:tabs>
              <w:spacing w:before="41"/>
              <w:ind w:left="493" w:right="298" w:hanging="360"/>
              <w:rPr>
                <w:sz w:val="18"/>
              </w:rPr>
            </w:pPr>
            <w:r>
              <w:rPr>
                <w:noProof/>
              </w:rPr>
              <w:drawing>
                <wp:inline distT="0" distB="0" distL="0" distR="0" wp14:anchorId="568CBD4A" wp14:editId="70469EAA">
                  <wp:extent cx="91439" cy="91439"/>
                  <wp:effectExtent l="0" t="0" r="0" b="0"/>
                  <wp:docPr id="246" name="Image 2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Measures</w:t>
            </w:r>
            <w:r>
              <w:rPr>
                <w:color w:val="5F5F5F"/>
                <w:spacing w:val="-8"/>
                <w:sz w:val="18"/>
              </w:rPr>
              <w:t xml:space="preserve"> </w:t>
            </w:r>
            <w:r>
              <w:rPr>
                <w:color w:val="5F5F5F"/>
                <w:sz w:val="18"/>
              </w:rPr>
              <w:t>to avoid,</w:t>
            </w:r>
            <w:r>
              <w:rPr>
                <w:color w:val="5F5F5F"/>
                <w:spacing w:val="-1"/>
                <w:sz w:val="18"/>
              </w:rPr>
              <w:t xml:space="preserve"> </w:t>
            </w:r>
            <w:r>
              <w:rPr>
                <w:color w:val="5F5F5F"/>
                <w:sz w:val="18"/>
              </w:rPr>
              <w:t>so</w:t>
            </w:r>
            <w:r>
              <w:rPr>
                <w:color w:val="5F5F5F"/>
                <w:spacing w:val="-4"/>
                <w:sz w:val="18"/>
              </w:rPr>
              <w:t xml:space="preserve"> </w:t>
            </w:r>
            <w:r>
              <w:rPr>
                <w:color w:val="5F5F5F"/>
                <w:sz w:val="18"/>
              </w:rPr>
              <w:t>far</w:t>
            </w:r>
            <w:r>
              <w:rPr>
                <w:color w:val="5F5F5F"/>
                <w:spacing w:val="-2"/>
                <w:sz w:val="18"/>
              </w:rPr>
              <w:t xml:space="preserve"> </w:t>
            </w:r>
            <w:r>
              <w:rPr>
                <w:color w:val="5F5F5F"/>
                <w:sz w:val="18"/>
              </w:rPr>
              <w:t>as</w:t>
            </w:r>
            <w:r>
              <w:rPr>
                <w:color w:val="5F5F5F"/>
                <w:spacing w:val="-3"/>
                <w:sz w:val="18"/>
              </w:rPr>
              <w:t xml:space="preserve"> </w:t>
            </w:r>
            <w:r>
              <w:rPr>
                <w:color w:val="5F5F5F"/>
                <w:sz w:val="18"/>
              </w:rPr>
              <w:t>reasonably</w:t>
            </w:r>
            <w:r>
              <w:rPr>
                <w:color w:val="5F5F5F"/>
                <w:spacing w:val="-3"/>
                <w:sz w:val="18"/>
              </w:rPr>
              <w:t xml:space="preserve"> </w:t>
            </w:r>
            <w:r>
              <w:rPr>
                <w:color w:val="5F5F5F"/>
                <w:sz w:val="18"/>
              </w:rPr>
              <w:t>practicable,</w:t>
            </w:r>
            <w:r>
              <w:rPr>
                <w:color w:val="5F5F5F"/>
                <w:spacing w:val="-1"/>
                <w:sz w:val="18"/>
              </w:rPr>
              <w:t xml:space="preserve"> </w:t>
            </w:r>
            <w:r>
              <w:rPr>
                <w:color w:val="5F5F5F"/>
                <w:sz w:val="18"/>
              </w:rPr>
              <w:t>impacts</w:t>
            </w:r>
            <w:r>
              <w:rPr>
                <w:color w:val="5F5F5F"/>
                <w:spacing w:val="-8"/>
                <w:sz w:val="18"/>
              </w:rPr>
              <w:t xml:space="preserve"> </w:t>
            </w:r>
            <w:r>
              <w:rPr>
                <w:color w:val="5F5F5F"/>
                <w:sz w:val="18"/>
              </w:rPr>
              <w:t>on land</w:t>
            </w:r>
            <w:r>
              <w:rPr>
                <w:color w:val="5F5F5F"/>
                <w:spacing w:val="-4"/>
                <w:sz w:val="18"/>
              </w:rPr>
              <w:t xml:space="preserve"> </w:t>
            </w:r>
            <w:r>
              <w:rPr>
                <w:color w:val="5F5F5F"/>
                <w:sz w:val="18"/>
              </w:rPr>
              <w:t>capability</w:t>
            </w:r>
            <w:r>
              <w:rPr>
                <w:color w:val="5F5F5F"/>
                <w:spacing w:val="-3"/>
                <w:sz w:val="18"/>
              </w:rPr>
              <w:t xml:space="preserve"> </w:t>
            </w:r>
            <w:r>
              <w:rPr>
                <w:color w:val="5F5F5F"/>
                <w:sz w:val="18"/>
              </w:rPr>
              <w:t>outside</w:t>
            </w:r>
            <w:r>
              <w:rPr>
                <w:color w:val="5F5F5F"/>
                <w:spacing w:val="-4"/>
                <w:sz w:val="18"/>
              </w:rPr>
              <w:t xml:space="preserve"> </w:t>
            </w:r>
            <w:r>
              <w:rPr>
                <w:color w:val="5F5F5F"/>
                <w:sz w:val="18"/>
              </w:rPr>
              <w:t>the</w:t>
            </w:r>
            <w:r>
              <w:rPr>
                <w:color w:val="5F5F5F"/>
                <w:spacing w:val="-4"/>
                <w:sz w:val="18"/>
              </w:rPr>
              <w:t xml:space="preserve"> </w:t>
            </w:r>
            <w:r>
              <w:rPr>
                <w:color w:val="5F5F5F"/>
                <w:sz w:val="18"/>
              </w:rPr>
              <w:t>construction corridor, laydown areas and access tracks during construction.</w:t>
            </w:r>
          </w:p>
          <w:p w14:paraId="5CB56F2B" w14:textId="77777777" w:rsidR="00B959B9" w:rsidRDefault="000B2709">
            <w:pPr>
              <w:pStyle w:val="TableParagraph"/>
              <w:tabs>
                <w:tab w:val="left" w:pos="493"/>
              </w:tabs>
              <w:spacing w:before="38" w:line="244" w:lineRule="auto"/>
              <w:ind w:left="493" w:right="154" w:hanging="360"/>
              <w:rPr>
                <w:sz w:val="18"/>
              </w:rPr>
            </w:pPr>
            <w:r>
              <w:rPr>
                <w:noProof/>
              </w:rPr>
              <w:drawing>
                <wp:inline distT="0" distB="0" distL="0" distR="0" wp14:anchorId="6041D757" wp14:editId="58EF20E9">
                  <wp:extent cx="91439" cy="91439"/>
                  <wp:effectExtent l="0" t="0" r="0" b="0"/>
                  <wp:docPr id="247" name="Image 2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Type</w:t>
            </w:r>
            <w:r>
              <w:rPr>
                <w:color w:val="5F5F5F"/>
                <w:spacing w:val="-1"/>
                <w:sz w:val="18"/>
              </w:rPr>
              <w:t xml:space="preserve"> </w:t>
            </w:r>
            <w:r>
              <w:rPr>
                <w:color w:val="5F5F5F"/>
                <w:sz w:val="18"/>
              </w:rPr>
              <w:t>and</w:t>
            </w:r>
            <w:r>
              <w:rPr>
                <w:color w:val="5F5F5F"/>
                <w:spacing w:val="-1"/>
                <w:sz w:val="18"/>
              </w:rPr>
              <w:t xml:space="preserve"> </w:t>
            </w:r>
            <w:r>
              <w:rPr>
                <w:color w:val="5F5F5F"/>
                <w:sz w:val="18"/>
              </w:rPr>
              <w:t>location</w:t>
            </w:r>
            <w:r>
              <w:rPr>
                <w:color w:val="5F5F5F"/>
                <w:spacing w:val="-6"/>
                <w:sz w:val="18"/>
              </w:rPr>
              <w:t xml:space="preserve"> </w:t>
            </w:r>
            <w:r>
              <w:rPr>
                <w:color w:val="5F5F5F"/>
                <w:sz w:val="18"/>
              </w:rPr>
              <w:t>of</w:t>
            </w:r>
            <w:r>
              <w:rPr>
                <w:color w:val="5F5F5F"/>
                <w:spacing w:val="-3"/>
                <w:sz w:val="18"/>
              </w:rPr>
              <w:t xml:space="preserve"> </w:t>
            </w:r>
            <w:r>
              <w:rPr>
                <w:color w:val="5F5F5F"/>
                <w:sz w:val="18"/>
              </w:rPr>
              <w:t>fences</w:t>
            </w:r>
            <w:r>
              <w:rPr>
                <w:color w:val="5F5F5F"/>
                <w:spacing w:val="-5"/>
                <w:sz w:val="18"/>
              </w:rPr>
              <w:t xml:space="preserve"> </w:t>
            </w:r>
            <w:r>
              <w:rPr>
                <w:color w:val="5F5F5F"/>
                <w:sz w:val="18"/>
              </w:rPr>
              <w:t>or barriers</w:t>
            </w:r>
            <w:r>
              <w:rPr>
                <w:color w:val="5F5F5F"/>
                <w:spacing w:val="-6"/>
                <w:sz w:val="18"/>
              </w:rPr>
              <w:t xml:space="preserve"> </w:t>
            </w:r>
            <w:r>
              <w:rPr>
                <w:color w:val="5F5F5F"/>
                <w:sz w:val="18"/>
              </w:rPr>
              <w:t>to</w:t>
            </w:r>
            <w:r>
              <w:rPr>
                <w:color w:val="5F5F5F"/>
                <w:spacing w:val="-6"/>
                <w:sz w:val="18"/>
              </w:rPr>
              <w:t xml:space="preserve"> </w:t>
            </w:r>
            <w:r>
              <w:rPr>
                <w:color w:val="5F5F5F"/>
                <w:sz w:val="18"/>
              </w:rPr>
              <w:t>demarcate</w:t>
            </w:r>
            <w:r>
              <w:rPr>
                <w:color w:val="5F5F5F"/>
                <w:spacing w:val="-6"/>
                <w:sz w:val="18"/>
              </w:rPr>
              <w:t xml:space="preserve"> </w:t>
            </w:r>
            <w:r>
              <w:rPr>
                <w:color w:val="5F5F5F"/>
                <w:sz w:val="18"/>
              </w:rPr>
              <w:t>the</w:t>
            </w:r>
            <w:r>
              <w:rPr>
                <w:color w:val="5F5F5F"/>
                <w:spacing w:val="-6"/>
                <w:sz w:val="18"/>
              </w:rPr>
              <w:t xml:space="preserve"> </w:t>
            </w:r>
            <w:r>
              <w:rPr>
                <w:color w:val="5F5F5F"/>
                <w:sz w:val="18"/>
              </w:rPr>
              <w:t>construction</w:t>
            </w:r>
            <w:r>
              <w:rPr>
                <w:color w:val="5F5F5F"/>
                <w:spacing w:val="-8"/>
                <w:sz w:val="18"/>
              </w:rPr>
              <w:t xml:space="preserve"> </w:t>
            </w:r>
            <w:r>
              <w:rPr>
                <w:color w:val="5F5F5F"/>
                <w:sz w:val="18"/>
              </w:rPr>
              <w:t>corridor and</w:t>
            </w:r>
            <w:r>
              <w:rPr>
                <w:color w:val="5F5F5F"/>
                <w:spacing w:val="-1"/>
                <w:sz w:val="18"/>
              </w:rPr>
              <w:t xml:space="preserve"> </w:t>
            </w:r>
            <w:r>
              <w:rPr>
                <w:color w:val="5F5F5F"/>
                <w:sz w:val="18"/>
              </w:rPr>
              <w:t>associated</w:t>
            </w:r>
            <w:r>
              <w:rPr>
                <w:color w:val="5F5F5F"/>
                <w:spacing w:val="-1"/>
                <w:sz w:val="18"/>
              </w:rPr>
              <w:t xml:space="preserve"> </w:t>
            </w:r>
            <w:r>
              <w:rPr>
                <w:color w:val="5F5F5F"/>
                <w:sz w:val="18"/>
              </w:rPr>
              <w:t>workspace, provide stock crossings and restrict stock access.</w:t>
            </w:r>
          </w:p>
          <w:p w14:paraId="3776A61B" w14:textId="77777777" w:rsidR="00B959B9" w:rsidRDefault="000B2709">
            <w:pPr>
              <w:pStyle w:val="TableParagraph"/>
              <w:tabs>
                <w:tab w:val="left" w:pos="493"/>
              </w:tabs>
              <w:spacing w:before="33"/>
              <w:ind w:left="493" w:right="521" w:hanging="360"/>
              <w:rPr>
                <w:sz w:val="18"/>
              </w:rPr>
            </w:pPr>
            <w:r>
              <w:rPr>
                <w:noProof/>
              </w:rPr>
              <w:drawing>
                <wp:inline distT="0" distB="0" distL="0" distR="0" wp14:anchorId="68CE7198" wp14:editId="52E8C416">
                  <wp:extent cx="91439" cy="91439"/>
                  <wp:effectExtent l="0" t="0" r="0" b="0"/>
                  <wp:docPr id="248" name="Image 2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Farm water</w:t>
            </w:r>
            <w:r>
              <w:rPr>
                <w:color w:val="5F5F5F"/>
                <w:spacing w:val="-5"/>
                <w:sz w:val="18"/>
              </w:rPr>
              <w:t xml:space="preserve"> </w:t>
            </w:r>
            <w:r>
              <w:rPr>
                <w:color w:val="5F5F5F"/>
                <w:sz w:val="18"/>
              </w:rPr>
              <w:t>supply</w:t>
            </w:r>
            <w:r>
              <w:rPr>
                <w:color w:val="5F5F5F"/>
                <w:spacing w:val="-2"/>
                <w:sz w:val="18"/>
              </w:rPr>
              <w:t xml:space="preserve"> </w:t>
            </w:r>
            <w:r>
              <w:rPr>
                <w:color w:val="5F5F5F"/>
                <w:sz w:val="18"/>
              </w:rPr>
              <w:t>arrangements</w:t>
            </w:r>
            <w:r>
              <w:rPr>
                <w:color w:val="5F5F5F"/>
                <w:spacing w:val="-7"/>
                <w:sz w:val="18"/>
              </w:rPr>
              <w:t xml:space="preserve"> </w:t>
            </w:r>
            <w:r>
              <w:rPr>
                <w:color w:val="5F5F5F"/>
                <w:sz w:val="18"/>
              </w:rPr>
              <w:t>during</w:t>
            </w:r>
            <w:r>
              <w:rPr>
                <w:color w:val="5F5F5F"/>
                <w:spacing w:val="-7"/>
                <w:sz w:val="18"/>
              </w:rPr>
              <w:t xml:space="preserve"> </w:t>
            </w:r>
            <w:r>
              <w:rPr>
                <w:color w:val="5F5F5F"/>
                <w:sz w:val="18"/>
              </w:rPr>
              <w:t>construction</w:t>
            </w:r>
            <w:r>
              <w:rPr>
                <w:color w:val="5F5F5F"/>
                <w:spacing w:val="-2"/>
                <w:sz w:val="18"/>
              </w:rPr>
              <w:t xml:space="preserve"> </w:t>
            </w:r>
            <w:r>
              <w:rPr>
                <w:color w:val="5F5F5F"/>
                <w:sz w:val="18"/>
              </w:rPr>
              <w:t>including</w:t>
            </w:r>
            <w:r>
              <w:rPr>
                <w:color w:val="5F5F5F"/>
                <w:spacing w:val="-2"/>
                <w:sz w:val="18"/>
              </w:rPr>
              <w:t xml:space="preserve"> </w:t>
            </w:r>
            <w:r>
              <w:rPr>
                <w:color w:val="5F5F5F"/>
                <w:sz w:val="18"/>
              </w:rPr>
              <w:t>temporary</w:t>
            </w:r>
            <w:r>
              <w:rPr>
                <w:color w:val="5F5F5F"/>
                <w:spacing w:val="-6"/>
                <w:sz w:val="18"/>
              </w:rPr>
              <w:t xml:space="preserve"> </w:t>
            </w:r>
            <w:r>
              <w:rPr>
                <w:color w:val="5F5F5F"/>
                <w:sz w:val="18"/>
              </w:rPr>
              <w:t>diversion</w:t>
            </w:r>
            <w:r>
              <w:rPr>
                <w:color w:val="5F5F5F"/>
                <w:spacing w:val="-2"/>
                <w:sz w:val="18"/>
              </w:rPr>
              <w:t xml:space="preserve"> </w:t>
            </w:r>
            <w:r>
              <w:rPr>
                <w:color w:val="5F5F5F"/>
                <w:sz w:val="18"/>
              </w:rPr>
              <w:t>or</w:t>
            </w:r>
            <w:r>
              <w:rPr>
                <w:color w:val="5F5F5F"/>
                <w:spacing w:val="-5"/>
                <w:sz w:val="18"/>
              </w:rPr>
              <w:t xml:space="preserve"> </w:t>
            </w:r>
            <w:r>
              <w:rPr>
                <w:color w:val="5F5F5F"/>
                <w:sz w:val="18"/>
              </w:rPr>
              <w:t>realignment</w:t>
            </w:r>
            <w:r>
              <w:rPr>
                <w:color w:val="5F5F5F"/>
                <w:spacing w:val="-4"/>
                <w:sz w:val="18"/>
              </w:rPr>
              <w:t xml:space="preserve"> </w:t>
            </w:r>
            <w:r>
              <w:rPr>
                <w:color w:val="5F5F5F"/>
                <w:sz w:val="18"/>
              </w:rPr>
              <w:t>of water supply infrastructure or alternative water supply arrangements.</w:t>
            </w:r>
          </w:p>
          <w:p w14:paraId="5DCF1959" w14:textId="77777777" w:rsidR="00B959B9" w:rsidRDefault="000B2709">
            <w:pPr>
              <w:pStyle w:val="TableParagraph"/>
              <w:tabs>
                <w:tab w:val="left" w:pos="493"/>
              </w:tabs>
              <w:spacing w:before="42"/>
              <w:ind w:left="493" w:right="259" w:hanging="360"/>
              <w:rPr>
                <w:sz w:val="18"/>
              </w:rPr>
            </w:pPr>
            <w:r>
              <w:rPr>
                <w:noProof/>
              </w:rPr>
              <w:drawing>
                <wp:inline distT="0" distB="0" distL="0" distR="0" wp14:anchorId="46B76119" wp14:editId="0414E583">
                  <wp:extent cx="91439" cy="91439"/>
                  <wp:effectExtent l="0" t="0" r="0" b="0"/>
                  <wp:docPr id="249" name="Image 2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Measures</w:t>
            </w:r>
            <w:r>
              <w:rPr>
                <w:color w:val="5F5F5F"/>
                <w:spacing w:val="-8"/>
                <w:sz w:val="18"/>
              </w:rPr>
              <w:t xml:space="preserve"> </w:t>
            </w:r>
            <w:r>
              <w:rPr>
                <w:color w:val="5F5F5F"/>
                <w:sz w:val="18"/>
              </w:rPr>
              <w:t>to avoid impacts</w:t>
            </w:r>
            <w:r>
              <w:rPr>
                <w:color w:val="5F5F5F"/>
                <w:spacing w:val="-3"/>
                <w:sz w:val="18"/>
              </w:rPr>
              <w:t xml:space="preserve"> </w:t>
            </w:r>
            <w:r>
              <w:rPr>
                <w:color w:val="5F5F5F"/>
                <w:sz w:val="18"/>
              </w:rPr>
              <w:t>on</w:t>
            </w:r>
            <w:r>
              <w:rPr>
                <w:color w:val="5F5F5F"/>
                <w:spacing w:val="-4"/>
                <w:sz w:val="18"/>
              </w:rPr>
              <w:t xml:space="preserve"> </w:t>
            </w:r>
            <w:r>
              <w:rPr>
                <w:color w:val="5F5F5F"/>
                <w:sz w:val="18"/>
              </w:rPr>
              <w:t>tree</w:t>
            </w:r>
            <w:r>
              <w:rPr>
                <w:color w:val="5F5F5F"/>
                <w:spacing w:val="-4"/>
                <w:sz w:val="18"/>
              </w:rPr>
              <w:t xml:space="preserve"> </w:t>
            </w:r>
            <w:r>
              <w:rPr>
                <w:color w:val="5F5F5F"/>
                <w:sz w:val="18"/>
              </w:rPr>
              <w:t>protection</w:t>
            </w:r>
            <w:r>
              <w:rPr>
                <w:color w:val="5F5F5F"/>
                <w:spacing w:val="-4"/>
                <w:sz w:val="18"/>
              </w:rPr>
              <w:t xml:space="preserve"> </w:t>
            </w:r>
            <w:r>
              <w:rPr>
                <w:color w:val="5F5F5F"/>
                <w:sz w:val="18"/>
              </w:rPr>
              <w:t>zones</w:t>
            </w:r>
            <w:r>
              <w:rPr>
                <w:color w:val="5F5F5F"/>
                <w:spacing w:val="-4"/>
                <w:sz w:val="18"/>
              </w:rPr>
              <w:t xml:space="preserve"> </w:t>
            </w:r>
            <w:proofErr w:type="gramStart"/>
            <w:r>
              <w:rPr>
                <w:color w:val="5F5F5F"/>
                <w:sz w:val="18"/>
              </w:rPr>
              <w:t>including</w:t>
            </w:r>
            <w:r>
              <w:rPr>
                <w:color w:val="5F5F5F"/>
                <w:spacing w:val="-4"/>
                <w:sz w:val="18"/>
              </w:rPr>
              <w:t xml:space="preserve"> </w:t>
            </w:r>
            <w:r>
              <w:rPr>
                <w:color w:val="5F5F5F"/>
                <w:sz w:val="18"/>
              </w:rPr>
              <w:t>for</w:t>
            </w:r>
            <w:proofErr w:type="gramEnd"/>
            <w:r>
              <w:rPr>
                <w:color w:val="5F5F5F"/>
                <w:sz w:val="18"/>
              </w:rPr>
              <w:t xml:space="preserve"> isolated</w:t>
            </w:r>
            <w:r>
              <w:rPr>
                <w:color w:val="5F5F5F"/>
                <w:spacing w:val="-4"/>
                <w:sz w:val="18"/>
              </w:rPr>
              <w:t xml:space="preserve"> </w:t>
            </w:r>
            <w:r>
              <w:rPr>
                <w:color w:val="5F5F5F"/>
                <w:sz w:val="18"/>
              </w:rPr>
              <w:t>trees</w:t>
            </w:r>
            <w:r>
              <w:rPr>
                <w:color w:val="5F5F5F"/>
                <w:spacing w:val="-3"/>
                <w:sz w:val="18"/>
              </w:rPr>
              <w:t xml:space="preserve"> </w:t>
            </w:r>
            <w:r>
              <w:rPr>
                <w:color w:val="5F5F5F"/>
                <w:sz w:val="18"/>
              </w:rPr>
              <w:t>and</w:t>
            </w:r>
            <w:r>
              <w:rPr>
                <w:color w:val="5F5F5F"/>
                <w:spacing w:val="-4"/>
                <w:sz w:val="18"/>
              </w:rPr>
              <w:t xml:space="preserve"> </w:t>
            </w:r>
            <w:r>
              <w:rPr>
                <w:color w:val="5F5F5F"/>
                <w:sz w:val="18"/>
              </w:rPr>
              <w:t>stands,</w:t>
            </w:r>
            <w:r>
              <w:rPr>
                <w:color w:val="5F5F5F"/>
                <w:spacing w:val="-1"/>
                <w:sz w:val="18"/>
              </w:rPr>
              <w:t xml:space="preserve"> </w:t>
            </w:r>
            <w:r>
              <w:rPr>
                <w:color w:val="5F5F5F"/>
                <w:sz w:val="18"/>
              </w:rPr>
              <w:t>shelter</w:t>
            </w:r>
            <w:r>
              <w:rPr>
                <w:color w:val="5F5F5F"/>
                <w:spacing w:val="-2"/>
                <w:sz w:val="18"/>
              </w:rPr>
              <w:t xml:space="preserve"> </w:t>
            </w:r>
            <w:r>
              <w:rPr>
                <w:color w:val="5F5F5F"/>
                <w:sz w:val="18"/>
              </w:rPr>
              <w:t>belts and windbreak plantings.</w:t>
            </w:r>
          </w:p>
          <w:p w14:paraId="6D0C465E" w14:textId="77777777" w:rsidR="00B959B9" w:rsidRDefault="000B2709">
            <w:pPr>
              <w:pStyle w:val="TableParagraph"/>
              <w:tabs>
                <w:tab w:val="left" w:pos="493"/>
              </w:tabs>
              <w:spacing w:before="38"/>
              <w:ind w:left="493" w:right="154" w:hanging="360"/>
              <w:rPr>
                <w:sz w:val="18"/>
              </w:rPr>
            </w:pPr>
            <w:r>
              <w:rPr>
                <w:noProof/>
              </w:rPr>
              <w:drawing>
                <wp:inline distT="0" distB="0" distL="0" distR="0" wp14:anchorId="30B57582" wp14:editId="3C69C86E">
                  <wp:extent cx="91439" cy="91439"/>
                  <wp:effectExtent l="0" t="0" r="0" b="0"/>
                  <wp:docPr id="250" name="Image 2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Measures</w:t>
            </w:r>
            <w:r>
              <w:rPr>
                <w:color w:val="5F5F5F"/>
                <w:spacing w:val="-9"/>
                <w:sz w:val="18"/>
              </w:rPr>
              <w:t xml:space="preserve"> </w:t>
            </w:r>
            <w:r>
              <w:rPr>
                <w:color w:val="5F5F5F"/>
                <w:sz w:val="18"/>
              </w:rPr>
              <w:t>to avoid impacts</w:t>
            </w:r>
            <w:r>
              <w:rPr>
                <w:color w:val="5F5F5F"/>
                <w:spacing w:val="-4"/>
                <w:sz w:val="18"/>
              </w:rPr>
              <w:t xml:space="preserve"> </w:t>
            </w:r>
            <w:r>
              <w:rPr>
                <w:color w:val="5F5F5F"/>
                <w:sz w:val="18"/>
              </w:rPr>
              <w:t>to</w:t>
            </w:r>
            <w:r>
              <w:rPr>
                <w:color w:val="5F5F5F"/>
                <w:spacing w:val="-10"/>
                <w:sz w:val="18"/>
              </w:rPr>
              <w:t xml:space="preserve"> </w:t>
            </w:r>
            <w:r>
              <w:rPr>
                <w:color w:val="5F5F5F"/>
                <w:sz w:val="18"/>
              </w:rPr>
              <w:t>farm</w:t>
            </w:r>
            <w:r>
              <w:rPr>
                <w:color w:val="5F5F5F"/>
                <w:spacing w:val="-3"/>
                <w:sz w:val="18"/>
              </w:rPr>
              <w:t xml:space="preserve"> </w:t>
            </w:r>
            <w:r>
              <w:rPr>
                <w:color w:val="5F5F5F"/>
                <w:sz w:val="18"/>
              </w:rPr>
              <w:t>infrastructure including</w:t>
            </w:r>
            <w:r>
              <w:rPr>
                <w:color w:val="5F5F5F"/>
                <w:spacing w:val="-5"/>
                <w:sz w:val="18"/>
              </w:rPr>
              <w:t xml:space="preserve"> </w:t>
            </w:r>
            <w:r>
              <w:rPr>
                <w:color w:val="5F5F5F"/>
                <w:sz w:val="18"/>
              </w:rPr>
              <w:t>services,</w:t>
            </w:r>
            <w:r>
              <w:rPr>
                <w:color w:val="5F5F5F"/>
                <w:spacing w:val="-2"/>
                <w:sz w:val="18"/>
              </w:rPr>
              <w:t xml:space="preserve"> </w:t>
            </w:r>
            <w:r>
              <w:rPr>
                <w:color w:val="5F5F5F"/>
                <w:sz w:val="18"/>
              </w:rPr>
              <w:t>sheds,</w:t>
            </w:r>
            <w:r>
              <w:rPr>
                <w:color w:val="5F5F5F"/>
                <w:spacing w:val="-2"/>
                <w:sz w:val="18"/>
              </w:rPr>
              <w:t xml:space="preserve"> </w:t>
            </w:r>
            <w:r>
              <w:rPr>
                <w:color w:val="5F5F5F"/>
                <w:sz w:val="18"/>
              </w:rPr>
              <w:t>feed</w:t>
            </w:r>
            <w:r>
              <w:rPr>
                <w:color w:val="5F5F5F"/>
                <w:spacing w:val="-5"/>
                <w:sz w:val="18"/>
              </w:rPr>
              <w:t xml:space="preserve"> </w:t>
            </w:r>
            <w:r>
              <w:rPr>
                <w:color w:val="5F5F5F"/>
                <w:sz w:val="18"/>
              </w:rPr>
              <w:t>store</w:t>
            </w:r>
            <w:r>
              <w:rPr>
                <w:color w:val="5F5F5F"/>
                <w:spacing w:val="-5"/>
                <w:sz w:val="18"/>
              </w:rPr>
              <w:t xml:space="preserve"> </w:t>
            </w:r>
            <w:r>
              <w:rPr>
                <w:color w:val="5F5F5F"/>
                <w:sz w:val="18"/>
              </w:rPr>
              <w:t xml:space="preserve">locations and other </w:t>
            </w:r>
            <w:r>
              <w:rPr>
                <w:color w:val="5F5F5F"/>
                <w:spacing w:val="-2"/>
                <w:sz w:val="18"/>
              </w:rPr>
              <w:t>facilities.</w:t>
            </w:r>
          </w:p>
          <w:p w14:paraId="0AF47897" w14:textId="77777777" w:rsidR="00B959B9" w:rsidRDefault="000B2709">
            <w:pPr>
              <w:pStyle w:val="TableParagraph"/>
              <w:tabs>
                <w:tab w:val="left" w:pos="493"/>
              </w:tabs>
              <w:spacing w:before="42"/>
              <w:ind w:left="493" w:right="199" w:hanging="360"/>
              <w:rPr>
                <w:sz w:val="18"/>
              </w:rPr>
            </w:pPr>
            <w:r>
              <w:rPr>
                <w:noProof/>
              </w:rPr>
              <w:drawing>
                <wp:inline distT="0" distB="0" distL="0" distR="0" wp14:anchorId="413AF363" wp14:editId="0D97E520">
                  <wp:extent cx="91439" cy="91439"/>
                  <wp:effectExtent l="0" t="0" r="0" b="0"/>
                  <wp:docPr id="251" name="Image 2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 xml:space="preserve">Biosecurity controls to be implemented to prevent the introduction and spread of animal and plant pathogens, </w:t>
            </w:r>
            <w:proofErr w:type="gramStart"/>
            <w:r>
              <w:rPr>
                <w:color w:val="5F5F5F"/>
                <w:sz w:val="18"/>
              </w:rPr>
              <w:t>pests</w:t>
            </w:r>
            <w:proofErr w:type="gramEnd"/>
            <w:r>
              <w:rPr>
                <w:color w:val="5F5F5F"/>
                <w:sz w:val="18"/>
              </w:rPr>
              <w:t xml:space="preserve"> and weeds. Controls should be informed by a risk assessment for each property, comply</w:t>
            </w:r>
            <w:r>
              <w:rPr>
                <w:color w:val="5F5F5F"/>
                <w:spacing w:val="-3"/>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requirements</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5"/>
                <w:sz w:val="18"/>
              </w:rPr>
              <w:t xml:space="preserve"> </w:t>
            </w:r>
            <w:r>
              <w:rPr>
                <w:i/>
                <w:color w:val="5F5F5F"/>
                <w:sz w:val="18"/>
              </w:rPr>
              <w:t>Catchment</w:t>
            </w:r>
            <w:r>
              <w:rPr>
                <w:i/>
                <w:color w:val="5F5F5F"/>
                <w:spacing w:val="-1"/>
                <w:sz w:val="18"/>
              </w:rPr>
              <w:t xml:space="preserve"> </w:t>
            </w:r>
            <w:r>
              <w:rPr>
                <w:i/>
                <w:color w:val="5F5F5F"/>
                <w:sz w:val="18"/>
              </w:rPr>
              <w:t>and</w:t>
            </w:r>
            <w:r>
              <w:rPr>
                <w:i/>
                <w:color w:val="5F5F5F"/>
                <w:spacing w:val="-4"/>
                <w:sz w:val="18"/>
              </w:rPr>
              <w:t xml:space="preserve"> </w:t>
            </w:r>
            <w:r>
              <w:rPr>
                <w:i/>
                <w:color w:val="5F5F5F"/>
                <w:sz w:val="18"/>
              </w:rPr>
              <w:t>Land Protection Act</w:t>
            </w:r>
            <w:r>
              <w:rPr>
                <w:i/>
                <w:color w:val="5F5F5F"/>
                <w:spacing w:val="-1"/>
                <w:sz w:val="18"/>
              </w:rPr>
              <w:t xml:space="preserve"> </w:t>
            </w:r>
            <w:r>
              <w:rPr>
                <w:i/>
                <w:color w:val="5F5F5F"/>
                <w:sz w:val="18"/>
              </w:rPr>
              <w:t>1994</w:t>
            </w:r>
            <w:r>
              <w:rPr>
                <w:i/>
                <w:color w:val="5F5F5F"/>
                <w:spacing w:val="-5"/>
                <w:sz w:val="18"/>
              </w:rPr>
              <w:t xml:space="preserve"> </w:t>
            </w:r>
            <w:r>
              <w:rPr>
                <w:color w:val="5F5F5F"/>
                <w:sz w:val="18"/>
              </w:rPr>
              <w:t>(Vic),</w:t>
            </w:r>
            <w:r>
              <w:rPr>
                <w:color w:val="5F5F5F"/>
                <w:spacing w:val="-1"/>
                <w:sz w:val="18"/>
              </w:rPr>
              <w:t xml:space="preserve"> </w:t>
            </w:r>
            <w:r>
              <w:rPr>
                <w:color w:val="5F5F5F"/>
                <w:sz w:val="18"/>
              </w:rPr>
              <w:t>and</w:t>
            </w:r>
            <w:r>
              <w:rPr>
                <w:color w:val="5F5F5F"/>
                <w:spacing w:val="-4"/>
                <w:sz w:val="18"/>
              </w:rPr>
              <w:t xml:space="preserve"> </w:t>
            </w:r>
            <w:r>
              <w:rPr>
                <w:color w:val="5F5F5F"/>
                <w:sz w:val="18"/>
              </w:rPr>
              <w:t>be</w:t>
            </w:r>
            <w:r>
              <w:rPr>
                <w:color w:val="5F5F5F"/>
                <w:spacing w:val="-4"/>
                <w:sz w:val="18"/>
              </w:rPr>
              <w:t xml:space="preserve"> </w:t>
            </w:r>
            <w:r>
              <w:rPr>
                <w:color w:val="5F5F5F"/>
                <w:sz w:val="18"/>
              </w:rPr>
              <w:t>developed in consultation with Agriculture Victoria.</w:t>
            </w:r>
          </w:p>
          <w:p w14:paraId="5FC2F6D2" w14:textId="77777777" w:rsidR="00B959B9" w:rsidRDefault="000B2709">
            <w:pPr>
              <w:pStyle w:val="TableParagraph"/>
              <w:tabs>
                <w:tab w:val="left" w:pos="493"/>
              </w:tabs>
              <w:spacing w:before="41"/>
              <w:ind w:left="134"/>
              <w:rPr>
                <w:sz w:val="18"/>
              </w:rPr>
            </w:pPr>
            <w:r>
              <w:rPr>
                <w:noProof/>
              </w:rPr>
              <w:drawing>
                <wp:inline distT="0" distB="0" distL="0" distR="0" wp14:anchorId="173DAD08" wp14:editId="3423CC6C">
                  <wp:extent cx="91439" cy="91439"/>
                  <wp:effectExtent l="0" t="0" r="0" b="0"/>
                  <wp:docPr id="252" name="Image 2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Controls</w:t>
            </w:r>
            <w:r>
              <w:rPr>
                <w:color w:val="5F5F5F"/>
                <w:spacing w:val="-7"/>
                <w:sz w:val="18"/>
              </w:rPr>
              <w:t xml:space="preserve"> </w:t>
            </w:r>
            <w:r>
              <w:rPr>
                <w:color w:val="5F5F5F"/>
                <w:sz w:val="18"/>
              </w:rPr>
              <w:t>during</w:t>
            </w:r>
            <w:r>
              <w:rPr>
                <w:color w:val="5F5F5F"/>
                <w:spacing w:val="-1"/>
                <w:sz w:val="18"/>
              </w:rPr>
              <w:t xml:space="preserve"> </w:t>
            </w:r>
            <w:r>
              <w:rPr>
                <w:color w:val="5F5F5F"/>
                <w:sz w:val="18"/>
              </w:rPr>
              <w:t>wet</w:t>
            </w:r>
            <w:r>
              <w:rPr>
                <w:color w:val="5F5F5F"/>
                <w:spacing w:val="-3"/>
                <w:sz w:val="18"/>
              </w:rPr>
              <w:t xml:space="preserve"> </w:t>
            </w:r>
            <w:r>
              <w:rPr>
                <w:color w:val="5F5F5F"/>
                <w:sz w:val="18"/>
              </w:rPr>
              <w:t>weather</w:t>
            </w:r>
            <w:r>
              <w:rPr>
                <w:color w:val="5F5F5F"/>
                <w:spacing w:val="-5"/>
                <w:sz w:val="18"/>
              </w:rPr>
              <w:t xml:space="preserve"> </w:t>
            </w:r>
            <w:r>
              <w:rPr>
                <w:color w:val="5F5F5F"/>
                <w:sz w:val="18"/>
              </w:rPr>
              <w:t>to</w:t>
            </w:r>
            <w:r>
              <w:rPr>
                <w:color w:val="5F5F5F"/>
                <w:spacing w:val="-6"/>
                <w:sz w:val="18"/>
              </w:rPr>
              <w:t xml:space="preserve"> </w:t>
            </w:r>
            <w:r>
              <w:rPr>
                <w:color w:val="5F5F5F"/>
                <w:sz w:val="18"/>
              </w:rPr>
              <w:t>avoid</w:t>
            </w:r>
            <w:r>
              <w:rPr>
                <w:color w:val="5F5F5F"/>
                <w:spacing w:val="-1"/>
                <w:sz w:val="18"/>
              </w:rPr>
              <w:t xml:space="preserve"> </w:t>
            </w:r>
            <w:r>
              <w:rPr>
                <w:color w:val="5F5F5F"/>
                <w:sz w:val="18"/>
              </w:rPr>
              <w:t>damaging</w:t>
            </w:r>
            <w:r>
              <w:rPr>
                <w:color w:val="5F5F5F"/>
                <w:spacing w:val="-6"/>
                <w:sz w:val="18"/>
              </w:rPr>
              <w:t xml:space="preserve"> </w:t>
            </w:r>
            <w:r>
              <w:rPr>
                <w:color w:val="5F5F5F"/>
                <w:sz w:val="18"/>
              </w:rPr>
              <w:t>access</w:t>
            </w:r>
            <w:r>
              <w:rPr>
                <w:color w:val="5F5F5F"/>
                <w:spacing w:val="-6"/>
                <w:sz w:val="18"/>
              </w:rPr>
              <w:t xml:space="preserve"> </w:t>
            </w:r>
            <w:r>
              <w:rPr>
                <w:color w:val="5F5F5F"/>
                <w:sz w:val="18"/>
              </w:rPr>
              <w:t>tracks,</w:t>
            </w:r>
            <w:r>
              <w:rPr>
                <w:color w:val="5F5F5F"/>
                <w:spacing w:val="1"/>
                <w:sz w:val="18"/>
              </w:rPr>
              <w:t xml:space="preserve"> </w:t>
            </w:r>
            <w:proofErr w:type="gramStart"/>
            <w:r>
              <w:rPr>
                <w:color w:val="5F5F5F"/>
                <w:sz w:val="18"/>
              </w:rPr>
              <w:t>infrastructure</w:t>
            </w:r>
            <w:proofErr w:type="gramEnd"/>
            <w:r>
              <w:rPr>
                <w:color w:val="5F5F5F"/>
                <w:spacing w:val="-6"/>
                <w:sz w:val="18"/>
              </w:rPr>
              <w:t xml:space="preserve"> </w:t>
            </w:r>
            <w:r>
              <w:rPr>
                <w:color w:val="5F5F5F"/>
                <w:sz w:val="18"/>
              </w:rPr>
              <w:t>and</w:t>
            </w:r>
            <w:r>
              <w:rPr>
                <w:color w:val="5F5F5F"/>
                <w:spacing w:val="-6"/>
                <w:sz w:val="18"/>
              </w:rPr>
              <w:t xml:space="preserve"> </w:t>
            </w:r>
            <w:r>
              <w:rPr>
                <w:color w:val="5F5F5F"/>
                <w:spacing w:val="-2"/>
                <w:sz w:val="18"/>
              </w:rPr>
              <w:t>paddocks.</w:t>
            </w:r>
          </w:p>
          <w:p w14:paraId="5583B872" w14:textId="77777777" w:rsidR="00B959B9" w:rsidRDefault="000B2709">
            <w:pPr>
              <w:pStyle w:val="TableParagraph"/>
              <w:tabs>
                <w:tab w:val="left" w:pos="493"/>
              </w:tabs>
              <w:spacing w:before="37"/>
              <w:ind w:left="493" w:right="154" w:hanging="360"/>
              <w:rPr>
                <w:sz w:val="18"/>
              </w:rPr>
            </w:pPr>
            <w:r>
              <w:rPr>
                <w:noProof/>
              </w:rPr>
              <w:drawing>
                <wp:inline distT="0" distB="0" distL="0" distR="0" wp14:anchorId="5C660DC5" wp14:editId="522B23CB">
                  <wp:extent cx="91439" cy="91439"/>
                  <wp:effectExtent l="0" t="0" r="0" b="0"/>
                  <wp:docPr id="253" name="Image 2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Controls to minimise dust impacts on</w:t>
            </w:r>
            <w:r>
              <w:rPr>
                <w:color w:val="5F5F5F"/>
                <w:spacing w:val="-2"/>
                <w:sz w:val="18"/>
              </w:rPr>
              <w:t xml:space="preserve"> </w:t>
            </w:r>
            <w:r>
              <w:rPr>
                <w:color w:val="5F5F5F"/>
                <w:sz w:val="18"/>
              </w:rPr>
              <w:t>farmhouses and farm worker accommodation, farm water supplies fed by water collected from rooves, animal nurseries, animal handling facilities including stockyards and dairies, farm orchards and vegetable patches, crops and pasture, and solar panels. Controls</w:t>
            </w:r>
            <w:r>
              <w:rPr>
                <w:color w:val="5F5F5F"/>
                <w:spacing w:val="-3"/>
                <w:sz w:val="18"/>
              </w:rPr>
              <w:t xml:space="preserve"> </w:t>
            </w:r>
            <w:r>
              <w:rPr>
                <w:color w:val="5F5F5F"/>
                <w:sz w:val="18"/>
              </w:rPr>
              <w:t>to minimise and</w:t>
            </w:r>
            <w:r>
              <w:rPr>
                <w:color w:val="5F5F5F"/>
                <w:spacing w:val="-4"/>
                <w:sz w:val="18"/>
              </w:rPr>
              <w:t xml:space="preserve"> </w:t>
            </w:r>
            <w:r>
              <w:rPr>
                <w:color w:val="5F5F5F"/>
                <w:sz w:val="18"/>
              </w:rPr>
              <w:t>manage</w:t>
            </w:r>
            <w:r>
              <w:rPr>
                <w:color w:val="5F5F5F"/>
                <w:spacing w:val="-4"/>
                <w:sz w:val="18"/>
              </w:rPr>
              <w:t xml:space="preserve"> </w:t>
            </w:r>
            <w:r>
              <w:rPr>
                <w:color w:val="5F5F5F"/>
                <w:sz w:val="18"/>
              </w:rPr>
              <w:t>these</w:t>
            </w:r>
            <w:r>
              <w:rPr>
                <w:color w:val="5F5F5F"/>
                <w:spacing w:val="-4"/>
                <w:sz w:val="18"/>
              </w:rPr>
              <w:t xml:space="preserve"> </w:t>
            </w:r>
            <w:r>
              <w:rPr>
                <w:color w:val="5F5F5F"/>
                <w:sz w:val="18"/>
              </w:rPr>
              <w:t>impacts</w:t>
            </w:r>
            <w:r>
              <w:rPr>
                <w:color w:val="5F5F5F"/>
                <w:spacing w:val="-4"/>
                <w:sz w:val="18"/>
              </w:rPr>
              <w:t xml:space="preserve"> </w:t>
            </w:r>
            <w:r>
              <w:rPr>
                <w:color w:val="5F5F5F"/>
                <w:sz w:val="18"/>
              </w:rPr>
              <w:t>must</w:t>
            </w:r>
            <w:r>
              <w:rPr>
                <w:color w:val="5F5F5F"/>
                <w:spacing w:val="-1"/>
                <w:sz w:val="18"/>
              </w:rPr>
              <w:t xml:space="preserve"> </w:t>
            </w:r>
            <w:r>
              <w:rPr>
                <w:color w:val="5F5F5F"/>
                <w:sz w:val="18"/>
              </w:rPr>
              <w:t>be</w:t>
            </w:r>
            <w:r>
              <w:rPr>
                <w:color w:val="5F5F5F"/>
                <w:spacing w:val="40"/>
                <w:sz w:val="18"/>
              </w:rPr>
              <w:t xml:space="preserve"> </w:t>
            </w:r>
            <w:r>
              <w:rPr>
                <w:color w:val="5F5F5F"/>
                <w:sz w:val="18"/>
              </w:rPr>
              <w:t>included in</w:t>
            </w:r>
            <w:r>
              <w:rPr>
                <w:color w:val="5F5F5F"/>
                <w:spacing w:val="-4"/>
                <w:sz w:val="18"/>
              </w:rPr>
              <w:t xml:space="preserve"> </w:t>
            </w:r>
            <w:r>
              <w:rPr>
                <w:color w:val="5F5F5F"/>
                <w:sz w:val="18"/>
              </w:rPr>
              <w:t>the</w:t>
            </w:r>
            <w:r>
              <w:rPr>
                <w:color w:val="5F5F5F"/>
                <w:spacing w:val="-4"/>
                <w:sz w:val="18"/>
              </w:rPr>
              <w:t xml:space="preserve"> </w:t>
            </w:r>
            <w:r>
              <w:rPr>
                <w:color w:val="5F5F5F"/>
                <w:sz w:val="18"/>
              </w:rPr>
              <w:t>construction dust</w:t>
            </w:r>
            <w:r>
              <w:rPr>
                <w:color w:val="5F5F5F"/>
                <w:spacing w:val="-1"/>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required</w:t>
            </w:r>
            <w:r>
              <w:rPr>
                <w:color w:val="5F5F5F"/>
                <w:spacing w:val="-4"/>
                <w:sz w:val="18"/>
              </w:rPr>
              <w:t xml:space="preserve"> </w:t>
            </w:r>
            <w:r>
              <w:rPr>
                <w:color w:val="5F5F5F"/>
                <w:sz w:val="18"/>
              </w:rPr>
              <w:t>by</w:t>
            </w:r>
            <w:r>
              <w:rPr>
                <w:color w:val="5F5F5F"/>
                <w:spacing w:val="-4"/>
                <w:sz w:val="18"/>
              </w:rPr>
              <w:t xml:space="preserve"> </w:t>
            </w:r>
            <w:r>
              <w:rPr>
                <w:color w:val="5F5F5F"/>
                <w:sz w:val="18"/>
              </w:rPr>
              <w:t xml:space="preserve">EPR </w:t>
            </w:r>
            <w:r>
              <w:rPr>
                <w:color w:val="5F5F5F"/>
                <w:spacing w:val="-2"/>
                <w:sz w:val="18"/>
              </w:rPr>
              <w:t>AQ01.</w:t>
            </w:r>
          </w:p>
          <w:p w14:paraId="3947C54E" w14:textId="77777777" w:rsidR="00B959B9" w:rsidRDefault="000B2709">
            <w:pPr>
              <w:pStyle w:val="TableParagraph"/>
              <w:tabs>
                <w:tab w:val="left" w:pos="493"/>
              </w:tabs>
              <w:spacing w:before="41"/>
              <w:ind w:left="134"/>
              <w:rPr>
                <w:sz w:val="18"/>
              </w:rPr>
            </w:pPr>
            <w:r>
              <w:rPr>
                <w:noProof/>
              </w:rPr>
              <w:drawing>
                <wp:inline distT="0" distB="0" distL="0" distR="0" wp14:anchorId="5C090BCB" wp14:editId="62165DE9">
                  <wp:extent cx="91439" cy="91439"/>
                  <wp:effectExtent l="0" t="0" r="0" b="0"/>
                  <wp:docPr id="254" name="Image 2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For</w:t>
            </w:r>
            <w:r>
              <w:rPr>
                <w:color w:val="5F5F5F"/>
                <w:spacing w:val="-6"/>
                <w:sz w:val="18"/>
              </w:rPr>
              <w:t xml:space="preserve"> </w:t>
            </w:r>
            <w:r>
              <w:rPr>
                <w:color w:val="5F5F5F"/>
                <w:sz w:val="18"/>
              </w:rPr>
              <w:t>forestry</w:t>
            </w:r>
            <w:r>
              <w:rPr>
                <w:color w:val="5F5F5F"/>
                <w:spacing w:val="-6"/>
                <w:sz w:val="18"/>
              </w:rPr>
              <w:t xml:space="preserve"> </w:t>
            </w:r>
            <w:r>
              <w:rPr>
                <w:color w:val="5F5F5F"/>
                <w:sz w:val="18"/>
              </w:rPr>
              <w:t>properties,</w:t>
            </w:r>
            <w:r>
              <w:rPr>
                <w:color w:val="5F5F5F"/>
                <w:spacing w:val="-4"/>
                <w:sz w:val="18"/>
              </w:rPr>
              <w:t xml:space="preserve"> </w:t>
            </w:r>
            <w:r>
              <w:rPr>
                <w:color w:val="5F5F5F"/>
                <w:sz w:val="18"/>
              </w:rPr>
              <w:t>bushfire</w:t>
            </w:r>
            <w:r>
              <w:rPr>
                <w:color w:val="5F5F5F"/>
                <w:spacing w:val="-8"/>
                <w:sz w:val="18"/>
              </w:rPr>
              <w:t xml:space="preserve"> </w:t>
            </w:r>
            <w:r>
              <w:rPr>
                <w:color w:val="5F5F5F"/>
                <w:sz w:val="18"/>
              </w:rPr>
              <w:t xml:space="preserve">management </w:t>
            </w:r>
            <w:r>
              <w:rPr>
                <w:color w:val="5F5F5F"/>
                <w:spacing w:val="-2"/>
                <w:sz w:val="18"/>
              </w:rPr>
              <w:t>protocols.</w:t>
            </w:r>
          </w:p>
          <w:p w14:paraId="11691DA7" w14:textId="77777777" w:rsidR="00B959B9" w:rsidRDefault="000B2709">
            <w:pPr>
              <w:pStyle w:val="TableParagraph"/>
              <w:tabs>
                <w:tab w:val="left" w:pos="493"/>
              </w:tabs>
              <w:spacing w:before="37"/>
              <w:ind w:left="134"/>
              <w:rPr>
                <w:sz w:val="18"/>
              </w:rPr>
            </w:pPr>
            <w:r>
              <w:rPr>
                <w:noProof/>
              </w:rPr>
              <w:drawing>
                <wp:inline distT="0" distB="0" distL="0" distR="0" wp14:anchorId="0F1D9475" wp14:editId="7CD4F3B0">
                  <wp:extent cx="91439" cy="91439"/>
                  <wp:effectExtent l="0" t="0" r="0" b="0"/>
                  <wp:docPr id="255" name="Image 2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Requirements</w:t>
            </w:r>
            <w:r>
              <w:rPr>
                <w:color w:val="5F5F5F"/>
                <w:spacing w:val="-9"/>
                <w:sz w:val="18"/>
              </w:rPr>
              <w:t xml:space="preserve"> </w:t>
            </w:r>
            <w:r>
              <w:rPr>
                <w:color w:val="5F5F5F"/>
                <w:sz w:val="18"/>
              </w:rPr>
              <w:t>for</w:t>
            </w:r>
            <w:r>
              <w:rPr>
                <w:color w:val="5F5F5F"/>
                <w:spacing w:val="-6"/>
                <w:sz w:val="18"/>
              </w:rPr>
              <w:t xml:space="preserve"> </w:t>
            </w:r>
            <w:r>
              <w:rPr>
                <w:color w:val="5F5F5F"/>
                <w:sz w:val="18"/>
              </w:rPr>
              <w:t>progressive</w:t>
            </w:r>
            <w:r>
              <w:rPr>
                <w:color w:val="5F5F5F"/>
                <w:spacing w:val="-9"/>
                <w:sz w:val="18"/>
              </w:rPr>
              <w:t xml:space="preserve"> </w:t>
            </w:r>
            <w:r>
              <w:rPr>
                <w:color w:val="5F5F5F"/>
                <w:sz w:val="18"/>
              </w:rPr>
              <w:t>reinstatement</w:t>
            </w:r>
            <w:r>
              <w:rPr>
                <w:color w:val="5F5F5F"/>
                <w:spacing w:val="-2"/>
                <w:sz w:val="18"/>
              </w:rPr>
              <w:t xml:space="preserve"> </w:t>
            </w:r>
            <w:r>
              <w:rPr>
                <w:color w:val="5F5F5F"/>
                <w:sz w:val="18"/>
              </w:rPr>
              <w:t>and</w:t>
            </w:r>
            <w:r>
              <w:rPr>
                <w:color w:val="5F5F5F"/>
                <w:spacing w:val="-8"/>
                <w:sz w:val="18"/>
              </w:rPr>
              <w:t xml:space="preserve"> </w:t>
            </w:r>
            <w:r>
              <w:rPr>
                <w:color w:val="5F5F5F"/>
                <w:sz w:val="18"/>
              </w:rPr>
              <w:t>rehabilitation</w:t>
            </w:r>
            <w:r>
              <w:rPr>
                <w:color w:val="5F5F5F"/>
                <w:spacing w:val="-4"/>
                <w:sz w:val="18"/>
              </w:rPr>
              <w:t xml:space="preserve"> </w:t>
            </w:r>
            <w:r>
              <w:rPr>
                <w:color w:val="5F5F5F"/>
                <w:spacing w:val="-2"/>
                <w:sz w:val="18"/>
              </w:rPr>
              <w:t>including:</w:t>
            </w:r>
          </w:p>
          <w:p w14:paraId="08A33AC1" w14:textId="77777777" w:rsidR="00B959B9" w:rsidRDefault="000B2709">
            <w:pPr>
              <w:pStyle w:val="TableParagraph"/>
              <w:numPr>
                <w:ilvl w:val="0"/>
                <w:numId w:val="2"/>
              </w:numPr>
              <w:tabs>
                <w:tab w:val="left" w:pos="849"/>
              </w:tabs>
              <w:spacing w:before="43"/>
              <w:ind w:right="323"/>
              <w:rPr>
                <w:sz w:val="18"/>
              </w:rPr>
            </w:pPr>
            <w:r>
              <w:rPr>
                <w:color w:val="5F5F5F"/>
                <w:sz w:val="18"/>
              </w:rPr>
              <w:t>Reinstatement of farm infrastructure removed or altered to facilitate construction, to the same or better</w:t>
            </w:r>
            <w:r>
              <w:rPr>
                <w:color w:val="5F5F5F"/>
                <w:spacing w:val="-1"/>
                <w:sz w:val="18"/>
              </w:rPr>
              <w:t xml:space="preserve"> </w:t>
            </w:r>
            <w:r>
              <w:rPr>
                <w:color w:val="5F5F5F"/>
                <w:sz w:val="18"/>
              </w:rPr>
              <w:t>standard</w:t>
            </w:r>
            <w:r>
              <w:rPr>
                <w:color w:val="5F5F5F"/>
                <w:spacing w:val="-3"/>
                <w:sz w:val="18"/>
              </w:rPr>
              <w:t xml:space="preserve"> </w:t>
            </w:r>
            <w:r>
              <w:rPr>
                <w:color w:val="5F5F5F"/>
                <w:sz w:val="18"/>
              </w:rPr>
              <w:t>as</w:t>
            </w:r>
            <w:r>
              <w:rPr>
                <w:color w:val="5F5F5F"/>
                <w:spacing w:val="-3"/>
                <w:sz w:val="18"/>
              </w:rPr>
              <w:t xml:space="preserve"> </w:t>
            </w:r>
            <w:r>
              <w:rPr>
                <w:color w:val="5F5F5F"/>
                <w:sz w:val="18"/>
              </w:rPr>
              <w:t>outlined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property</w:t>
            </w:r>
            <w:r>
              <w:rPr>
                <w:color w:val="5F5F5F"/>
                <w:spacing w:val="-2"/>
                <w:sz w:val="18"/>
              </w:rPr>
              <w:t xml:space="preserve"> </w:t>
            </w:r>
            <w:r>
              <w:rPr>
                <w:color w:val="5F5F5F"/>
                <w:sz w:val="18"/>
              </w:rPr>
              <w:t>condition</w:t>
            </w:r>
            <w:r>
              <w:rPr>
                <w:color w:val="5F5F5F"/>
                <w:spacing w:val="-8"/>
                <w:sz w:val="18"/>
              </w:rPr>
              <w:t xml:space="preserve"> </w:t>
            </w:r>
            <w:r>
              <w:rPr>
                <w:color w:val="5F5F5F"/>
                <w:sz w:val="18"/>
              </w:rPr>
              <w:t>report (EPR A01)</w:t>
            </w:r>
            <w:r>
              <w:rPr>
                <w:color w:val="5F5F5F"/>
                <w:spacing w:val="-1"/>
                <w:sz w:val="18"/>
              </w:rPr>
              <w:t xml:space="preserve"> </w:t>
            </w:r>
            <w:r>
              <w:rPr>
                <w:color w:val="5F5F5F"/>
                <w:sz w:val="18"/>
              </w:rPr>
              <w:t>or</w:t>
            </w:r>
            <w:r>
              <w:rPr>
                <w:color w:val="5F5F5F"/>
                <w:spacing w:val="-1"/>
                <w:sz w:val="18"/>
              </w:rPr>
              <w:t xml:space="preserve"> </w:t>
            </w:r>
            <w:r>
              <w:rPr>
                <w:color w:val="5F5F5F"/>
                <w:sz w:val="18"/>
              </w:rPr>
              <w:t>to</w:t>
            </w:r>
            <w:r>
              <w:rPr>
                <w:color w:val="5F5F5F"/>
                <w:spacing w:val="-3"/>
                <w:sz w:val="18"/>
              </w:rPr>
              <w:t xml:space="preserve"> </w:t>
            </w:r>
            <w:r>
              <w:rPr>
                <w:color w:val="5F5F5F"/>
                <w:sz w:val="18"/>
              </w:rPr>
              <w:t>a condition</w:t>
            </w:r>
            <w:r>
              <w:rPr>
                <w:color w:val="5F5F5F"/>
                <w:spacing w:val="-3"/>
                <w:sz w:val="18"/>
              </w:rPr>
              <w:t xml:space="preserve"> </w:t>
            </w:r>
            <w:r>
              <w:rPr>
                <w:color w:val="5F5F5F"/>
                <w:sz w:val="18"/>
              </w:rPr>
              <w:t>agreed</w:t>
            </w:r>
            <w:r>
              <w:rPr>
                <w:color w:val="5F5F5F"/>
                <w:spacing w:val="-3"/>
                <w:sz w:val="18"/>
              </w:rPr>
              <w:t xml:space="preserve"> </w:t>
            </w:r>
            <w:r>
              <w:rPr>
                <w:color w:val="5F5F5F"/>
                <w:sz w:val="18"/>
              </w:rPr>
              <w:t>with the landholder.</w:t>
            </w:r>
          </w:p>
          <w:p w14:paraId="7911C298" w14:textId="77777777" w:rsidR="00B959B9" w:rsidRDefault="000B2709">
            <w:pPr>
              <w:pStyle w:val="TableParagraph"/>
              <w:numPr>
                <w:ilvl w:val="0"/>
                <w:numId w:val="2"/>
              </w:numPr>
              <w:tabs>
                <w:tab w:val="left" w:pos="849"/>
              </w:tabs>
              <w:spacing w:before="41"/>
              <w:ind w:right="194"/>
              <w:rPr>
                <w:sz w:val="18"/>
              </w:rPr>
            </w:pPr>
            <w:r>
              <w:rPr>
                <w:color w:val="5F5F5F"/>
                <w:sz w:val="18"/>
              </w:rPr>
              <w:t>Rehabilitation</w:t>
            </w:r>
            <w:r>
              <w:rPr>
                <w:color w:val="5F5F5F"/>
                <w:spacing w:val="-5"/>
                <w:sz w:val="18"/>
              </w:rPr>
              <w:t xml:space="preserve"> </w:t>
            </w:r>
            <w:r>
              <w:rPr>
                <w:color w:val="5F5F5F"/>
                <w:sz w:val="18"/>
              </w:rPr>
              <w:t>of</w:t>
            </w:r>
            <w:r>
              <w:rPr>
                <w:color w:val="5F5F5F"/>
                <w:spacing w:val="-2"/>
                <w:sz w:val="18"/>
              </w:rPr>
              <w:t xml:space="preserve"> </w:t>
            </w:r>
            <w:r>
              <w:rPr>
                <w:color w:val="5F5F5F"/>
                <w:sz w:val="18"/>
              </w:rPr>
              <w:t>soils and</w:t>
            </w:r>
            <w:r>
              <w:rPr>
                <w:color w:val="5F5F5F"/>
                <w:spacing w:val="-5"/>
                <w:sz w:val="18"/>
              </w:rPr>
              <w:t xml:space="preserve"> </w:t>
            </w:r>
            <w:r>
              <w:rPr>
                <w:color w:val="5F5F5F"/>
                <w:sz w:val="18"/>
              </w:rPr>
              <w:t>rehabilitation of</w:t>
            </w:r>
            <w:r>
              <w:rPr>
                <w:color w:val="5F5F5F"/>
                <w:spacing w:val="-2"/>
                <w:sz w:val="18"/>
              </w:rPr>
              <w:t xml:space="preserve"> </w:t>
            </w:r>
            <w:r>
              <w:rPr>
                <w:color w:val="5F5F5F"/>
                <w:sz w:val="18"/>
              </w:rPr>
              <w:t>land</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same</w:t>
            </w:r>
            <w:r>
              <w:rPr>
                <w:color w:val="5F5F5F"/>
                <w:spacing w:val="-5"/>
                <w:sz w:val="18"/>
              </w:rPr>
              <w:t xml:space="preserve"> </w:t>
            </w:r>
            <w:r>
              <w:rPr>
                <w:color w:val="5F5F5F"/>
                <w:sz w:val="18"/>
              </w:rPr>
              <w:t>gradient,</w:t>
            </w:r>
            <w:r>
              <w:rPr>
                <w:color w:val="5F5F5F"/>
                <w:spacing w:val="-2"/>
                <w:sz w:val="18"/>
              </w:rPr>
              <w:t xml:space="preserve"> </w:t>
            </w:r>
            <w:proofErr w:type="gramStart"/>
            <w:r>
              <w:rPr>
                <w:color w:val="5F5F5F"/>
                <w:sz w:val="18"/>
              </w:rPr>
              <w:t>drainage</w:t>
            </w:r>
            <w:proofErr w:type="gramEnd"/>
            <w:r>
              <w:rPr>
                <w:color w:val="5F5F5F"/>
                <w:spacing w:val="-5"/>
                <w:sz w:val="18"/>
              </w:rPr>
              <w:t xml:space="preserve"> </w:t>
            </w:r>
            <w:r>
              <w:rPr>
                <w:color w:val="5F5F5F"/>
                <w:sz w:val="18"/>
              </w:rPr>
              <w:t>and</w:t>
            </w:r>
            <w:r>
              <w:rPr>
                <w:color w:val="5F5F5F"/>
                <w:spacing w:val="-5"/>
                <w:sz w:val="18"/>
              </w:rPr>
              <w:t xml:space="preserve"> </w:t>
            </w:r>
            <w:r>
              <w:rPr>
                <w:color w:val="5F5F5F"/>
                <w:sz w:val="18"/>
              </w:rPr>
              <w:t>condition as prior to construction and outlined in the property condition report (EPR A01) prior to construction or to a condition</w:t>
            </w:r>
            <w:r>
              <w:rPr>
                <w:color w:val="5F5F5F"/>
                <w:spacing w:val="-2"/>
                <w:sz w:val="18"/>
              </w:rPr>
              <w:t xml:space="preserve"> </w:t>
            </w:r>
            <w:r>
              <w:rPr>
                <w:color w:val="5F5F5F"/>
                <w:sz w:val="18"/>
              </w:rPr>
              <w:t>agreed with</w:t>
            </w:r>
            <w:r>
              <w:rPr>
                <w:color w:val="5F5F5F"/>
                <w:spacing w:val="-2"/>
                <w:sz w:val="18"/>
              </w:rPr>
              <w:t xml:space="preserve"> </w:t>
            </w:r>
            <w:r>
              <w:rPr>
                <w:color w:val="5F5F5F"/>
                <w:sz w:val="18"/>
              </w:rPr>
              <w:t>the</w:t>
            </w:r>
            <w:r>
              <w:rPr>
                <w:color w:val="5F5F5F"/>
                <w:spacing w:val="-3"/>
                <w:sz w:val="18"/>
              </w:rPr>
              <w:t xml:space="preserve"> </w:t>
            </w:r>
            <w:r>
              <w:rPr>
                <w:color w:val="5F5F5F"/>
                <w:sz w:val="18"/>
              </w:rPr>
              <w:t>landholder. Rehabilitation</w:t>
            </w:r>
            <w:r>
              <w:rPr>
                <w:color w:val="5F5F5F"/>
                <w:spacing w:val="-2"/>
                <w:sz w:val="18"/>
              </w:rPr>
              <w:t xml:space="preserve"> </w:t>
            </w:r>
            <w:r>
              <w:rPr>
                <w:color w:val="5F5F5F"/>
                <w:sz w:val="18"/>
              </w:rPr>
              <w:t>requirements</w:t>
            </w:r>
            <w:r>
              <w:rPr>
                <w:color w:val="5F5F5F"/>
                <w:spacing w:val="-1"/>
                <w:sz w:val="18"/>
              </w:rPr>
              <w:t xml:space="preserve"> </w:t>
            </w:r>
            <w:r>
              <w:rPr>
                <w:color w:val="5F5F5F"/>
                <w:sz w:val="18"/>
              </w:rPr>
              <w:t>must include</w:t>
            </w:r>
            <w:r>
              <w:rPr>
                <w:color w:val="5F5F5F"/>
                <w:spacing w:val="-2"/>
                <w:sz w:val="18"/>
              </w:rPr>
              <w:t xml:space="preserve"> </w:t>
            </w:r>
            <w:r>
              <w:rPr>
                <w:color w:val="5F5F5F"/>
                <w:sz w:val="18"/>
              </w:rPr>
              <w:t xml:space="preserve">details of seed, lime, </w:t>
            </w:r>
            <w:proofErr w:type="gramStart"/>
            <w:r>
              <w:rPr>
                <w:color w:val="5F5F5F"/>
                <w:sz w:val="18"/>
              </w:rPr>
              <w:t>gypsum</w:t>
            </w:r>
            <w:proofErr w:type="gramEnd"/>
            <w:r>
              <w:rPr>
                <w:color w:val="5F5F5F"/>
                <w:sz w:val="18"/>
              </w:rPr>
              <w:t xml:space="preserve"> and </w:t>
            </w:r>
            <w:proofErr w:type="spellStart"/>
            <w:r>
              <w:rPr>
                <w:color w:val="5F5F5F"/>
                <w:sz w:val="18"/>
              </w:rPr>
              <w:t>fertiliser</w:t>
            </w:r>
            <w:proofErr w:type="spellEnd"/>
            <w:r>
              <w:rPr>
                <w:color w:val="5F5F5F"/>
                <w:sz w:val="18"/>
              </w:rPr>
              <w:t xml:space="preserve"> type;</w:t>
            </w:r>
            <w:r>
              <w:rPr>
                <w:color w:val="5F5F5F"/>
                <w:spacing w:val="-2"/>
                <w:sz w:val="18"/>
              </w:rPr>
              <w:t xml:space="preserve"> </w:t>
            </w:r>
            <w:r>
              <w:rPr>
                <w:color w:val="5F5F5F"/>
                <w:sz w:val="18"/>
              </w:rPr>
              <w:t>mix of plants</w:t>
            </w:r>
            <w:r>
              <w:rPr>
                <w:color w:val="5F5F5F"/>
                <w:spacing w:val="-4"/>
                <w:sz w:val="18"/>
              </w:rPr>
              <w:t xml:space="preserve"> </w:t>
            </w:r>
            <w:r>
              <w:rPr>
                <w:color w:val="5F5F5F"/>
                <w:sz w:val="18"/>
              </w:rPr>
              <w:t>for revegetation, and</w:t>
            </w:r>
            <w:r>
              <w:rPr>
                <w:color w:val="5F5F5F"/>
                <w:spacing w:val="-5"/>
                <w:sz w:val="18"/>
              </w:rPr>
              <w:t xml:space="preserve"> </w:t>
            </w:r>
            <w:r>
              <w:rPr>
                <w:color w:val="5F5F5F"/>
                <w:sz w:val="18"/>
              </w:rPr>
              <w:t>consideration of cropping and grazing cycles, where relevant.</w:t>
            </w:r>
          </w:p>
          <w:p w14:paraId="3963422C" w14:textId="77777777" w:rsidR="00B959B9" w:rsidRDefault="000B2709">
            <w:pPr>
              <w:pStyle w:val="TableParagraph"/>
              <w:tabs>
                <w:tab w:val="left" w:pos="493"/>
              </w:tabs>
              <w:spacing w:before="13" w:line="210" w:lineRule="atLeast"/>
              <w:ind w:left="493" w:right="110" w:hanging="360"/>
              <w:rPr>
                <w:sz w:val="18"/>
              </w:rPr>
            </w:pPr>
            <w:r>
              <w:rPr>
                <w:noProof/>
              </w:rPr>
              <w:drawing>
                <wp:inline distT="0" distB="0" distL="0" distR="0" wp14:anchorId="1095A711" wp14:editId="58370207">
                  <wp:extent cx="91439" cy="91439"/>
                  <wp:effectExtent l="0" t="0" r="0" b="0"/>
                  <wp:docPr id="256" name="Image 2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Process</w:t>
            </w:r>
            <w:r>
              <w:rPr>
                <w:color w:val="5F5F5F"/>
                <w:spacing w:val="-3"/>
                <w:sz w:val="18"/>
              </w:rPr>
              <w:t xml:space="preserve"> </w:t>
            </w:r>
            <w:r>
              <w:rPr>
                <w:color w:val="5F5F5F"/>
                <w:sz w:val="18"/>
              </w:rPr>
              <w:t>for</w:t>
            </w:r>
            <w:r>
              <w:rPr>
                <w:color w:val="5F5F5F"/>
                <w:spacing w:val="-2"/>
                <w:sz w:val="18"/>
              </w:rPr>
              <w:t xml:space="preserve"> </w:t>
            </w:r>
            <w:r>
              <w:rPr>
                <w:color w:val="5F5F5F"/>
                <w:sz w:val="18"/>
              </w:rPr>
              <w:t>review</w:t>
            </w:r>
            <w:r>
              <w:rPr>
                <w:color w:val="5F5F5F"/>
                <w:spacing w:val="-1"/>
                <w:sz w:val="18"/>
              </w:rPr>
              <w:t xml:space="preserve"> </w:t>
            </w:r>
            <w:r>
              <w:rPr>
                <w:color w:val="5F5F5F"/>
                <w:sz w:val="18"/>
              </w:rPr>
              <w:t>and</w:t>
            </w:r>
            <w:r>
              <w:rPr>
                <w:color w:val="5F5F5F"/>
                <w:spacing w:val="-4"/>
                <w:sz w:val="18"/>
              </w:rPr>
              <w:t xml:space="preserve"> </w:t>
            </w:r>
            <w:r>
              <w:rPr>
                <w:color w:val="5F5F5F"/>
                <w:sz w:val="18"/>
              </w:rPr>
              <w:t>revision</w:t>
            </w:r>
            <w:r>
              <w:rPr>
                <w:color w:val="5F5F5F"/>
                <w:spacing w:val="-4"/>
                <w:sz w:val="18"/>
              </w:rPr>
              <w:t xml:space="preserve"> </w:t>
            </w:r>
            <w:r>
              <w:rPr>
                <w:color w:val="5F5F5F"/>
                <w:sz w:val="18"/>
              </w:rPr>
              <w:t>of</w:t>
            </w:r>
            <w:r>
              <w:rPr>
                <w:color w:val="5F5F5F"/>
                <w:spacing w:val="-1"/>
                <w:sz w:val="18"/>
              </w:rPr>
              <w:t xml:space="preserve"> </w:t>
            </w:r>
            <w:r>
              <w:rPr>
                <w:color w:val="5F5F5F"/>
                <w:sz w:val="18"/>
              </w:rPr>
              <w:t>property</w:t>
            </w:r>
            <w:r>
              <w:rPr>
                <w:color w:val="5F5F5F"/>
                <w:spacing w:val="-8"/>
                <w:sz w:val="18"/>
              </w:rPr>
              <w:t xml:space="preserve"> </w:t>
            </w:r>
            <w:r>
              <w:rPr>
                <w:color w:val="5F5F5F"/>
                <w:sz w:val="18"/>
              </w:rPr>
              <w:t>management</w:t>
            </w:r>
            <w:r>
              <w:rPr>
                <w:color w:val="5F5F5F"/>
                <w:spacing w:val="-1"/>
                <w:sz w:val="18"/>
              </w:rPr>
              <w:t xml:space="preserve"> </w:t>
            </w:r>
            <w:r>
              <w:rPr>
                <w:color w:val="5F5F5F"/>
                <w:sz w:val="18"/>
              </w:rPr>
              <w:t>plans and</w:t>
            </w:r>
            <w:r>
              <w:rPr>
                <w:color w:val="5F5F5F"/>
                <w:spacing w:val="-4"/>
                <w:sz w:val="18"/>
              </w:rPr>
              <w:t xml:space="preserve"> </w:t>
            </w:r>
            <w:r>
              <w:rPr>
                <w:color w:val="5F5F5F"/>
                <w:sz w:val="18"/>
              </w:rPr>
              <w:t>property</w:t>
            </w:r>
            <w:r>
              <w:rPr>
                <w:color w:val="5F5F5F"/>
                <w:spacing w:val="-4"/>
                <w:sz w:val="18"/>
              </w:rPr>
              <w:t xml:space="preserve"> </w:t>
            </w:r>
            <w:r>
              <w:rPr>
                <w:color w:val="5F5F5F"/>
                <w:sz w:val="18"/>
              </w:rPr>
              <w:t>condition</w:t>
            </w:r>
            <w:r>
              <w:rPr>
                <w:color w:val="5F5F5F"/>
                <w:spacing w:val="-4"/>
                <w:sz w:val="18"/>
              </w:rPr>
              <w:t xml:space="preserve"> </w:t>
            </w:r>
            <w:r>
              <w:rPr>
                <w:color w:val="5F5F5F"/>
                <w:sz w:val="18"/>
              </w:rPr>
              <w:t>reports in</w:t>
            </w:r>
            <w:r>
              <w:rPr>
                <w:color w:val="5F5F5F"/>
                <w:spacing w:val="-4"/>
                <w:sz w:val="18"/>
              </w:rPr>
              <w:t xml:space="preserve"> </w:t>
            </w:r>
            <w:r>
              <w:rPr>
                <w:color w:val="5F5F5F"/>
                <w:sz w:val="18"/>
              </w:rPr>
              <w:t>response to changes identified during construction.</w:t>
            </w:r>
          </w:p>
        </w:tc>
      </w:tr>
    </w:tbl>
    <w:p w14:paraId="6666A972" w14:textId="77777777" w:rsidR="00B959B9" w:rsidRDefault="00B959B9">
      <w:pPr>
        <w:spacing w:line="210" w:lineRule="atLeast"/>
        <w:rPr>
          <w:sz w:val="18"/>
        </w:rPr>
        <w:sectPr w:rsidR="00B959B9">
          <w:pgSz w:w="11910" w:h="16840"/>
          <w:pgMar w:top="1500" w:right="1020" w:bottom="820" w:left="1020" w:header="467" w:footer="636" w:gutter="0"/>
          <w:cols w:space="720"/>
        </w:sectPr>
      </w:pPr>
    </w:p>
    <w:p w14:paraId="0B7F6EA2" w14:textId="77777777" w:rsidR="00B959B9" w:rsidRDefault="00B959B9">
      <w:pPr>
        <w:pStyle w:val="BodyText"/>
        <w:spacing w:before="7"/>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615"/>
        <w:gridCol w:w="9024"/>
      </w:tblGrid>
      <w:tr w:rsidR="00B959B9" w14:paraId="0FFDF03F" w14:textId="77777777">
        <w:trPr>
          <w:trHeight w:val="763"/>
        </w:trPr>
        <w:tc>
          <w:tcPr>
            <w:tcW w:w="615" w:type="dxa"/>
            <w:shd w:val="clear" w:color="auto" w:fill="133149"/>
          </w:tcPr>
          <w:p w14:paraId="32C3E5C3" w14:textId="77777777" w:rsidR="00B959B9" w:rsidRDefault="000B2709">
            <w:pPr>
              <w:pStyle w:val="TableParagraph"/>
              <w:spacing w:before="114"/>
              <w:ind w:right="126"/>
              <w:rPr>
                <w:b/>
                <w:sz w:val="18"/>
              </w:rPr>
            </w:pPr>
            <w:r>
              <w:rPr>
                <w:b/>
                <w:color w:val="FFFFFF"/>
                <w:spacing w:val="-4"/>
                <w:sz w:val="18"/>
              </w:rPr>
              <w:t xml:space="preserve">EPR </w:t>
            </w:r>
            <w:r>
              <w:rPr>
                <w:b/>
                <w:color w:val="FFFFFF"/>
                <w:spacing w:val="-6"/>
                <w:sz w:val="18"/>
              </w:rPr>
              <w:t>ID</w:t>
            </w:r>
          </w:p>
        </w:tc>
        <w:tc>
          <w:tcPr>
            <w:tcW w:w="9024" w:type="dxa"/>
            <w:shd w:val="clear" w:color="auto" w:fill="133149"/>
          </w:tcPr>
          <w:p w14:paraId="20524A6D" w14:textId="77777777" w:rsidR="00B959B9" w:rsidRDefault="000B2709">
            <w:pPr>
              <w:pStyle w:val="TableParagraph"/>
              <w:spacing w:before="114"/>
              <w:ind w:left="133"/>
              <w:rPr>
                <w:b/>
                <w:sz w:val="18"/>
              </w:rPr>
            </w:pPr>
            <w:r>
              <w:rPr>
                <w:b/>
                <w:color w:val="FFFFFF"/>
                <w:spacing w:val="-5"/>
                <w:sz w:val="18"/>
              </w:rPr>
              <w:t>EPR</w:t>
            </w:r>
          </w:p>
        </w:tc>
      </w:tr>
      <w:tr w:rsidR="00B959B9" w14:paraId="0E0448F7" w14:textId="77777777">
        <w:trPr>
          <w:trHeight w:val="470"/>
        </w:trPr>
        <w:tc>
          <w:tcPr>
            <w:tcW w:w="615" w:type="dxa"/>
          </w:tcPr>
          <w:p w14:paraId="1BF660A7" w14:textId="77777777" w:rsidR="00B959B9" w:rsidRDefault="00B959B9">
            <w:pPr>
              <w:pStyle w:val="TableParagraph"/>
              <w:spacing w:before="0"/>
              <w:ind w:left="0"/>
              <w:rPr>
                <w:rFonts w:ascii="Times New Roman"/>
                <w:sz w:val="18"/>
              </w:rPr>
            </w:pPr>
          </w:p>
        </w:tc>
        <w:tc>
          <w:tcPr>
            <w:tcW w:w="9024" w:type="dxa"/>
          </w:tcPr>
          <w:p w14:paraId="55E6B03F" w14:textId="77777777" w:rsidR="00B959B9" w:rsidRDefault="000B2709">
            <w:pPr>
              <w:pStyle w:val="TableParagraph"/>
              <w:spacing w:before="148"/>
              <w:ind w:left="133"/>
              <w:rPr>
                <w:sz w:val="18"/>
              </w:rPr>
            </w:pPr>
            <w:r>
              <w:rPr>
                <w:color w:val="5F5F5F"/>
                <w:sz w:val="18"/>
              </w:rPr>
              <w:t>The</w:t>
            </w:r>
            <w:r>
              <w:rPr>
                <w:color w:val="5F5F5F"/>
                <w:spacing w:val="-1"/>
                <w:sz w:val="18"/>
              </w:rPr>
              <w:t xml:space="preserve"> </w:t>
            </w:r>
            <w:r>
              <w:rPr>
                <w:color w:val="5F5F5F"/>
                <w:sz w:val="18"/>
              </w:rPr>
              <w:t>property</w:t>
            </w:r>
            <w:r>
              <w:rPr>
                <w:color w:val="5F5F5F"/>
                <w:spacing w:val="-10"/>
                <w:sz w:val="18"/>
              </w:rPr>
              <w:t xml:space="preserve"> </w:t>
            </w:r>
            <w:r>
              <w:rPr>
                <w:color w:val="5F5F5F"/>
                <w:sz w:val="18"/>
              </w:rPr>
              <w:t>management</w:t>
            </w:r>
            <w:r>
              <w:rPr>
                <w:color w:val="5F5F5F"/>
                <w:spacing w:val="-2"/>
                <w:sz w:val="18"/>
              </w:rPr>
              <w:t xml:space="preserve"> </w:t>
            </w:r>
            <w:r>
              <w:rPr>
                <w:color w:val="5F5F5F"/>
                <w:sz w:val="18"/>
              </w:rPr>
              <w:t>plans</w:t>
            </w:r>
            <w:r>
              <w:rPr>
                <w:color w:val="5F5F5F"/>
                <w:spacing w:val="-5"/>
                <w:sz w:val="18"/>
              </w:rPr>
              <w:t xml:space="preserve"> </w:t>
            </w:r>
            <w:r>
              <w:rPr>
                <w:color w:val="5F5F5F"/>
                <w:sz w:val="18"/>
              </w:rPr>
              <w:t>must</w:t>
            </w:r>
            <w:r>
              <w:rPr>
                <w:color w:val="5F5F5F"/>
                <w:spacing w:val="-3"/>
                <w:sz w:val="18"/>
              </w:rPr>
              <w:t xml:space="preserve"> </w:t>
            </w:r>
            <w:r>
              <w:rPr>
                <w:color w:val="5F5F5F"/>
                <w:sz w:val="18"/>
              </w:rPr>
              <w:t>be</w:t>
            </w:r>
            <w:r>
              <w:rPr>
                <w:color w:val="5F5F5F"/>
                <w:spacing w:val="-5"/>
                <w:sz w:val="18"/>
              </w:rPr>
              <w:t xml:space="preserve"> </w:t>
            </w:r>
            <w:r>
              <w:rPr>
                <w:color w:val="5F5F5F"/>
                <w:sz w:val="18"/>
              </w:rPr>
              <w:t>implemented</w:t>
            </w:r>
            <w:r>
              <w:rPr>
                <w:color w:val="5F5F5F"/>
                <w:spacing w:val="-6"/>
                <w:sz w:val="18"/>
              </w:rPr>
              <w:t xml:space="preserve"> </w:t>
            </w:r>
            <w:r>
              <w:rPr>
                <w:color w:val="5F5F5F"/>
                <w:sz w:val="18"/>
              </w:rPr>
              <w:t>during</w:t>
            </w:r>
            <w:r>
              <w:rPr>
                <w:color w:val="5F5F5F"/>
                <w:spacing w:val="-1"/>
                <w:sz w:val="18"/>
              </w:rPr>
              <w:t xml:space="preserve"> </w:t>
            </w:r>
            <w:r>
              <w:rPr>
                <w:color w:val="5F5F5F"/>
                <w:spacing w:val="-2"/>
                <w:sz w:val="18"/>
              </w:rPr>
              <w:t>construction.</w:t>
            </w:r>
          </w:p>
        </w:tc>
      </w:tr>
      <w:tr w:rsidR="00B959B9" w14:paraId="115E02F1" w14:textId="77777777">
        <w:trPr>
          <w:trHeight w:val="4761"/>
        </w:trPr>
        <w:tc>
          <w:tcPr>
            <w:tcW w:w="615" w:type="dxa"/>
            <w:shd w:val="clear" w:color="auto" w:fill="D3E6F4"/>
          </w:tcPr>
          <w:p w14:paraId="556FEAAB" w14:textId="77777777" w:rsidR="00B959B9" w:rsidRDefault="000B2709">
            <w:pPr>
              <w:pStyle w:val="TableParagraph"/>
              <w:spacing w:before="114"/>
              <w:ind w:left="0" w:right="60"/>
              <w:jc w:val="center"/>
              <w:rPr>
                <w:b/>
                <w:sz w:val="18"/>
              </w:rPr>
            </w:pPr>
            <w:r>
              <w:rPr>
                <w:b/>
                <w:color w:val="5F5F5F"/>
                <w:spacing w:val="-5"/>
                <w:sz w:val="18"/>
              </w:rPr>
              <w:t>A03</w:t>
            </w:r>
          </w:p>
        </w:tc>
        <w:tc>
          <w:tcPr>
            <w:tcW w:w="9024" w:type="dxa"/>
            <w:shd w:val="clear" w:color="auto" w:fill="D3E6F4"/>
          </w:tcPr>
          <w:p w14:paraId="418A9224" w14:textId="77777777" w:rsidR="00B959B9" w:rsidRDefault="000B2709">
            <w:pPr>
              <w:pStyle w:val="TableParagraph"/>
              <w:spacing w:before="114"/>
              <w:ind w:left="133"/>
              <w:rPr>
                <w:b/>
                <w:sz w:val="18"/>
              </w:rPr>
            </w:pPr>
            <w:r>
              <w:rPr>
                <w:b/>
                <w:color w:val="5F5F5F"/>
                <w:sz w:val="18"/>
              </w:rPr>
              <w:t>Develop</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2"/>
                <w:sz w:val="18"/>
              </w:rPr>
              <w:t xml:space="preserve"> </w:t>
            </w:r>
            <w:r>
              <w:rPr>
                <w:b/>
                <w:color w:val="5F5F5F"/>
                <w:sz w:val="18"/>
              </w:rPr>
              <w:t>property soil management</w:t>
            </w:r>
            <w:r>
              <w:rPr>
                <w:b/>
                <w:color w:val="5F5F5F"/>
                <w:spacing w:val="-1"/>
                <w:sz w:val="18"/>
              </w:rPr>
              <w:t xml:space="preserve"> </w:t>
            </w:r>
            <w:r>
              <w:rPr>
                <w:b/>
                <w:color w:val="5F5F5F"/>
                <w:sz w:val="18"/>
              </w:rPr>
              <w:t>plans</w:t>
            </w:r>
            <w:r>
              <w:rPr>
                <w:b/>
                <w:color w:val="5F5F5F"/>
                <w:spacing w:val="-3"/>
                <w:sz w:val="18"/>
              </w:rPr>
              <w:t xml:space="preserve"> </w:t>
            </w:r>
            <w:r>
              <w:rPr>
                <w:b/>
                <w:color w:val="5F5F5F"/>
                <w:sz w:val="18"/>
              </w:rPr>
              <w:t>to avoid</w:t>
            </w:r>
            <w:r>
              <w:rPr>
                <w:b/>
                <w:color w:val="5F5F5F"/>
                <w:spacing w:val="-4"/>
                <w:sz w:val="18"/>
              </w:rPr>
              <w:t xml:space="preserve"> </w:t>
            </w:r>
            <w:r>
              <w:rPr>
                <w:b/>
                <w:color w:val="5F5F5F"/>
                <w:sz w:val="18"/>
              </w:rPr>
              <w:t>or</w:t>
            </w:r>
            <w:r>
              <w:rPr>
                <w:b/>
                <w:color w:val="5F5F5F"/>
                <w:spacing w:val="-6"/>
                <w:sz w:val="18"/>
              </w:rPr>
              <w:t xml:space="preserve"> </w:t>
            </w:r>
            <w:r>
              <w:rPr>
                <w:b/>
                <w:color w:val="5F5F5F"/>
                <w:sz w:val="18"/>
              </w:rPr>
              <w:t>minimise</w:t>
            </w:r>
            <w:r>
              <w:rPr>
                <w:b/>
                <w:color w:val="5F5F5F"/>
                <w:spacing w:val="-8"/>
                <w:sz w:val="18"/>
              </w:rPr>
              <w:t xml:space="preserve"> </w:t>
            </w:r>
            <w:r>
              <w:rPr>
                <w:b/>
                <w:color w:val="5F5F5F"/>
                <w:sz w:val="18"/>
              </w:rPr>
              <w:t>impacts</w:t>
            </w:r>
            <w:r>
              <w:rPr>
                <w:b/>
                <w:color w:val="5F5F5F"/>
                <w:spacing w:val="-3"/>
                <w:sz w:val="18"/>
              </w:rPr>
              <w:t xml:space="preserve"> </w:t>
            </w:r>
            <w:r>
              <w:rPr>
                <w:b/>
                <w:color w:val="5F5F5F"/>
                <w:sz w:val="18"/>
              </w:rPr>
              <w:t>on</w:t>
            </w:r>
            <w:r>
              <w:rPr>
                <w:b/>
                <w:color w:val="5F5F5F"/>
                <w:spacing w:val="-4"/>
                <w:sz w:val="18"/>
              </w:rPr>
              <w:t xml:space="preserve"> </w:t>
            </w:r>
            <w:r>
              <w:rPr>
                <w:b/>
                <w:color w:val="5F5F5F"/>
                <w:sz w:val="18"/>
              </w:rPr>
              <w:t xml:space="preserve">agricultural and forestry </w:t>
            </w:r>
            <w:proofErr w:type="gramStart"/>
            <w:r>
              <w:rPr>
                <w:b/>
                <w:color w:val="5F5F5F"/>
                <w:sz w:val="18"/>
              </w:rPr>
              <w:t>properties</w:t>
            </w:r>
            <w:proofErr w:type="gramEnd"/>
          </w:p>
          <w:p w14:paraId="7C1537C1" w14:textId="77777777" w:rsidR="00B959B9" w:rsidRDefault="000B2709">
            <w:pPr>
              <w:pStyle w:val="TableParagraph"/>
              <w:spacing w:before="119" w:line="242" w:lineRule="auto"/>
              <w:ind w:left="133"/>
              <w:rPr>
                <w:sz w:val="18"/>
              </w:rPr>
            </w:pPr>
            <w:r>
              <w:rPr>
                <w:color w:val="5F5F5F"/>
                <w:sz w:val="18"/>
              </w:rPr>
              <w:t xml:space="preserve">Prior to </w:t>
            </w:r>
            <w:proofErr w:type="gramStart"/>
            <w:r>
              <w:rPr>
                <w:color w:val="5F5F5F"/>
                <w:sz w:val="18"/>
              </w:rPr>
              <w:t>commencing of</w:t>
            </w:r>
            <w:proofErr w:type="gramEnd"/>
            <w:r>
              <w:rPr>
                <w:color w:val="5F5F5F"/>
                <w:sz w:val="18"/>
              </w:rPr>
              <w:t xml:space="preserve"> project works on each agricultural or forestry property, develop a property soil management</w:t>
            </w:r>
            <w:r>
              <w:rPr>
                <w:color w:val="5F5F5F"/>
                <w:spacing w:val="-1"/>
                <w:sz w:val="18"/>
              </w:rPr>
              <w:t xml:space="preserve"> </w:t>
            </w:r>
            <w:r>
              <w:rPr>
                <w:color w:val="5F5F5F"/>
                <w:sz w:val="18"/>
              </w:rPr>
              <w:t>plan in</w:t>
            </w:r>
            <w:r>
              <w:rPr>
                <w:color w:val="5F5F5F"/>
                <w:spacing w:val="-4"/>
                <w:sz w:val="18"/>
              </w:rPr>
              <w:t xml:space="preserve"> </w:t>
            </w:r>
            <w:r>
              <w:rPr>
                <w:color w:val="5F5F5F"/>
                <w:sz w:val="18"/>
              </w:rPr>
              <w:t>consultation with</w:t>
            </w:r>
            <w:r>
              <w:rPr>
                <w:color w:val="5F5F5F"/>
                <w:spacing w:val="-4"/>
                <w:sz w:val="18"/>
              </w:rPr>
              <w:t xml:space="preserve"> </w:t>
            </w:r>
            <w:r>
              <w:rPr>
                <w:color w:val="5F5F5F"/>
                <w:sz w:val="18"/>
              </w:rPr>
              <w:t>the</w:t>
            </w:r>
            <w:r>
              <w:rPr>
                <w:color w:val="5F5F5F"/>
                <w:spacing w:val="-5"/>
                <w:sz w:val="18"/>
              </w:rPr>
              <w:t xml:space="preserve"> </w:t>
            </w:r>
            <w:r>
              <w:rPr>
                <w:color w:val="5F5F5F"/>
                <w:sz w:val="18"/>
              </w:rPr>
              <w:t>landholder.</w:t>
            </w:r>
            <w:r>
              <w:rPr>
                <w:color w:val="5F5F5F"/>
                <w:spacing w:val="-1"/>
                <w:sz w:val="18"/>
              </w:rPr>
              <w:t xml:space="preserve"> </w:t>
            </w:r>
            <w:r>
              <w:rPr>
                <w:color w:val="5F5F5F"/>
                <w:sz w:val="18"/>
              </w:rPr>
              <w:t>Each</w:t>
            </w:r>
            <w:r>
              <w:rPr>
                <w:color w:val="5F5F5F"/>
                <w:spacing w:val="-4"/>
                <w:sz w:val="18"/>
              </w:rPr>
              <w:t xml:space="preserve"> </w:t>
            </w:r>
            <w:r>
              <w:rPr>
                <w:color w:val="5F5F5F"/>
                <w:sz w:val="18"/>
              </w:rPr>
              <w:t>property</w:t>
            </w:r>
            <w:r>
              <w:rPr>
                <w:color w:val="5F5F5F"/>
                <w:spacing w:val="-3"/>
                <w:sz w:val="18"/>
              </w:rPr>
              <w:t xml:space="preserve"> </w:t>
            </w:r>
            <w:r>
              <w:rPr>
                <w:color w:val="5F5F5F"/>
                <w:sz w:val="18"/>
              </w:rPr>
              <w:t>soil</w:t>
            </w:r>
            <w:r>
              <w:rPr>
                <w:color w:val="5F5F5F"/>
                <w:spacing w:val="-6"/>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must</w:t>
            </w:r>
            <w:r>
              <w:rPr>
                <w:color w:val="5F5F5F"/>
                <w:spacing w:val="-1"/>
                <w:sz w:val="18"/>
              </w:rPr>
              <w:t xml:space="preserve"> </w:t>
            </w:r>
            <w:r>
              <w:rPr>
                <w:color w:val="5F5F5F"/>
                <w:sz w:val="18"/>
              </w:rPr>
              <w:t>include</w:t>
            </w:r>
            <w:r>
              <w:rPr>
                <w:color w:val="5F5F5F"/>
                <w:spacing w:val="-4"/>
                <w:sz w:val="18"/>
              </w:rPr>
              <w:t xml:space="preserve"> </w:t>
            </w:r>
            <w:r>
              <w:rPr>
                <w:color w:val="5F5F5F"/>
                <w:sz w:val="18"/>
              </w:rPr>
              <w:t>the following, as a minimum:</w:t>
            </w:r>
          </w:p>
          <w:p w14:paraId="5508EEA8" w14:textId="77777777" w:rsidR="00B959B9" w:rsidRDefault="000B2709">
            <w:pPr>
              <w:pStyle w:val="TableParagraph"/>
              <w:tabs>
                <w:tab w:val="left" w:pos="493"/>
              </w:tabs>
              <w:spacing w:before="35"/>
              <w:ind w:left="493" w:right="590" w:hanging="360"/>
              <w:rPr>
                <w:sz w:val="18"/>
              </w:rPr>
            </w:pPr>
            <w:r>
              <w:rPr>
                <w:noProof/>
              </w:rPr>
              <w:drawing>
                <wp:inline distT="0" distB="0" distL="0" distR="0" wp14:anchorId="5155B1FD" wp14:editId="5F9A22E1">
                  <wp:extent cx="91439" cy="91439"/>
                  <wp:effectExtent l="0" t="0" r="0" b="0"/>
                  <wp:docPr id="257" name="Image 2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How</w:t>
            </w:r>
            <w:r>
              <w:rPr>
                <w:color w:val="5F5F5F"/>
                <w:spacing w:val="-2"/>
                <w:sz w:val="18"/>
              </w:rPr>
              <w:t xml:space="preserve"> </w:t>
            </w:r>
            <w:r>
              <w:rPr>
                <w:color w:val="5F5F5F"/>
                <w:sz w:val="18"/>
              </w:rPr>
              <w:t>management of</w:t>
            </w:r>
            <w:r>
              <w:rPr>
                <w:color w:val="5F5F5F"/>
                <w:spacing w:val="-2"/>
                <w:sz w:val="18"/>
              </w:rPr>
              <w:t xml:space="preserve"> </w:t>
            </w:r>
            <w:r>
              <w:rPr>
                <w:color w:val="5F5F5F"/>
                <w:sz w:val="18"/>
              </w:rPr>
              <w:t>the soil</w:t>
            </w:r>
            <w:r>
              <w:rPr>
                <w:color w:val="5F5F5F"/>
                <w:spacing w:val="-7"/>
                <w:sz w:val="18"/>
              </w:rPr>
              <w:t xml:space="preserve"> </w:t>
            </w:r>
            <w:r>
              <w:rPr>
                <w:color w:val="5F5F5F"/>
                <w:sz w:val="18"/>
              </w:rPr>
              <w:t>horizons will</w:t>
            </w:r>
            <w:r>
              <w:rPr>
                <w:color w:val="5F5F5F"/>
                <w:spacing w:val="-2"/>
                <w:sz w:val="18"/>
              </w:rPr>
              <w:t xml:space="preserve"> </w:t>
            </w:r>
            <w:r>
              <w:rPr>
                <w:color w:val="5F5F5F"/>
                <w:sz w:val="18"/>
              </w:rPr>
              <w:t>be</w:t>
            </w:r>
            <w:r>
              <w:rPr>
                <w:color w:val="5F5F5F"/>
                <w:spacing w:val="-5"/>
                <w:sz w:val="18"/>
              </w:rPr>
              <w:t xml:space="preserve"> </w:t>
            </w:r>
            <w:r>
              <w:rPr>
                <w:color w:val="5F5F5F"/>
                <w:sz w:val="18"/>
              </w:rPr>
              <w:t>achieved during</w:t>
            </w:r>
            <w:r>
              <w:rPr>
                <w:color w:val="5F5F5F"/>
                <w:spacing w:val="-5"/>
                <w:sz w:val="18"/>
              </w:rPr>
              <w:t xml:space="preserve"> </w:t>
            </w:r>
            <w:r>
              <w:rPr>
                <w:color w:val="5F5F5F"/>
                <w:sz w:val="18"/>
              </w:rPr>
              <w:t>construction</w:t>
            </w:r>
            <w:r>
              <w:rPr>
                <w:color w:val="5F5F5F"/>
                <w:spacing w:val="-5"/>
                <w:sz w:val="18"/>
              </w:rPr>
              <w:t xml:space="preserve"> </w:t>
            </w:r>
            <w:r>
              <w:rPr>
                <w:color w:val="5F5F5F"/>
                <w:sz w:val="18"/>
              </w:rPr>
              <w:t>including</w:t>
            </w:r>
            <w:r>
              <w:rPr>
                <w:color w:val="5F5F5F"/>
                <w:spacing w:val="-5"/>
                <w:sz w:val="18"/>
              </w:rPr>
              <w:t xml:space="preserve"> </w:t>
            </w:r>
            <w:r>
              <w:rPr>
                <w:color w:val="5F5F5F"/>
                <w:sz w:val="18"/>
              </w:rPr>
              <w:t>delineation</w:t>
            </w:r>
            <w:r>
              <w:rPr>
                <w:color w:val="5F5F5F"/>
                <w:spacing w:val="-5"/>
                <w:sz w:val="18"/>
              </w:rPr>
              <w:t xml:space="preserve"> </w:t>
            </w:r>
            <w:r>
              <w:rPr>
                <w:color w:val="5F5F5F"/>
                <w:sz w:val="18"/>
              </w:rPr>
              <w:t>and separate stockpiling of soil horizons.</w:t>
            </w:r>
          </w:p>
          <w:p w14:paraId="52B8937F" w14:textId="77777777" w:rsidR="00B959B9" w:rsidRDefault="000B2709">
            <w:pPr>
              <w:pStyle w:val="TableParagraph"/>
              <w:tabs>
                <w:tab w:val="left" w:pos="493"/>
              </w:tabs>
              <w:spacing w:before="42"/>
              <w:ind w:left="493" w:right="259" w:hanging="360"/>
              <w:rPr>
                <w:sz w:val="18"/>
              </w:rPr>
            </w:pPr>
            <w:r>
              <w:rPr>
                <w:noProof/>
              </w:rPr>
              <w:drawing>
                <wp:inline distT="0" distB="0" distL="0" distR="0" wp14:anchorId="37390820" wp14:editId="21F98D2B">
                  <wp:extent cx="91439" cy="91439"/>
                  <wp:effectExtent l="0" t="0" r="0" b="0"/>
                  <wp:docPr id="258" name="Image 2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Measures</w:t>
            </w:r>
            <w:r>
              <w:rPr>
                <w:color w:val="5F5F5F"/>
                <w:spacing w:val="-8"/>
                <w:sz w:val="18"/>
              </w:rPr>
              <w:t xml:space="preserve"> </w:t>
            </w:r>
            <w:r>
              <w:rPr>
                <w:color w:val="5F5F5F"/>
                <w:sz w:val="18"/>
              </w:rPr>
              <w:t>to delineate</w:t>
            </w:r>
            <w:r>
              <w:rPr>
                <w:color w:val="5F5F5F"/>
                <w:spacing w:val="-4"/>
                <w:sz w:val="18"/>
              </w:rPr>
              <w:t xml:space="preserve"> </w:t>
            </w:r>
            <w:r>
              <w:rPr>
                <w:color w:val="5F5F5F"/>
                <w:sz w:val="18"/>
              </w:rPr>
              <w:t>and</w:t>
            </w:r>
            <w:r>
              <w:rPr>
                <w:color w:val="5F5F5F"/>
                <w:spacing w:val="-4"/>
                <w:sz w:val="18"/>
              </w:rPr>
              <w:t xml:space="preserve"> </w:t>
            </w:r>
            <w:r>
              <w:rPr>
                <w:color w:val="5F5F5F"/>
                <w:sz w:val="18"/>
              </w:rPr>
              <w:t>separate</w:t>
            </w:r>
            <w:r>
              <w:rPr>
                <w:color w:val="5F5F5F"/>
                <w:spacing w:val="-4"/>
                <w:sz w:val="18"/>
              </w:rPr>
              <w:t xml:space="preserve"> </w:t>
            </w:r>
            <w:r>
              <w:rPr>
                <w:color w:val="5F5F5F"/>
                <w:sz w:val="18"/>
              </w:rPr>
              <w:t>stockpiles of</w:t>
            </w:r>
            <w:r>
              <w:rPr>
                <w:color w:val="5F5F5F"/>
                <w:spacing w:val="-1"/>
                <w:sz w:val="18"/>
              </w:rPr>
              <w:t xml:space="preserve"> </w:t>
            </w:r>
            <w:r>
              <w:rPr>
                <w:color w:val="5F5F5F"/>
                <w:sz w:val="18"/>
              </w:rPr>
              <w:t>A and B</w:t>
            </w:r>
            <w:r>
              <w:rPr>
                <w:color w:val="5F5F5F"/>
                <w:spacing w:val="-5"/>
                <w:sz w:val="18"/>
              </w:rPr>
              <w:t xml:space="preserve"> </w:t>
            </w:r>
            <w:r>
              <w:rPr>
                <w:color w:val="5F5F5F"/>
                <w:sz w:val="18"/>
              </w:rPr>
              <w:t>horizon soils</w:t>
            </w:r>
            <w:r>
              <w:rPr>
                <w:color w:val="5F5F5F"/>
                <w:spacing w:val="-3"/>
                <w:sz w:val="18"/>
              </w:rPr>
              <w:t xml:space="preserve"> </w:t>
            </w:r>
            <w:r>
              <w:rPr>
                <w:color w:val="5F5F5F"/>
                <w:sz w:val="18"/>
              </w:rPr>
              <w:t>and</w:t>
            </w:r>
            <w:r>
              <w:rPr>
                <w:color w:val="5F5F5F"/>
                <w:spacing w:val="-4"/>
                <w:sz w:val="18"/>
              </w:rPr>
              <w:t xml:space="preserve"> </w:t>
            </w:r>
            <w:r>
              <w:rPr>
                <w:color w:val="5F5F5F"/>
                <w:sz w:val="18"/>
              </w:rPr>
              <w:t>any</w:t>
            </w:r>
            <w:r>
              <w:rPr>
                <w:color w:val="5F5F5F"/>
                <w:spacing w:val="-3"/>
                <w:sz w:val="18"/>
              </w:rPr>
              <w:t xml:space="preserve"> </w:t>
            </w:r>
            <w:r>
              <w:rPr>
                <w:color w:val="5F5F5F"/>
                <w:sz w:val="18"/>
              </w:rPr>
              <w:t>major</w:t>
            </w:r>
            <w:r>
              <w:rPr>
                <w:color w:val="5F5F5F"/>
                <w:spacing w:val="-2"/>
                <w:sz w:val="18"/>
              </w:rPr>
              <w:t xml:space="preserve"> </w:t>
            </w:r>
            <w:r>
              <w:rPr>
                <w:color w:val="5F5F5F"/>
                <w:sz w:val="18"/>
              </w:rPr>
              <w:t>delineation</w:t>
            </w:r>
            <w:r>
              <w:rPr>
                <w:color w:val="5F5F5F"/>
                <w:spacing w:val="-4"/>
                <w:sz w:val="18"/>
              </w:rPr>
              <w:t xml:space="preserve"> </w:t>
            </w:r>
            <w:r>
              <w:rPr>
                <w:color w:val="5F5F5F"/>
                <w:sz w:val="18"/>
              </w:rPr>
              <w:t>of</w:t>
            </w:r>
            <w:r>
              <w:rPr>
                <w:color w:val="5F5F5F"/>
                <w:spacing w:val="-1"/>
                <w:sz w:val="18"/>
              </w:rPr>
              <w:t xml:space="preserve"> </w:t>
            </w:r>
            <w:r>
              <w:rPr>
                <w:color w:val="5F5F5F"/>
                <w:sz w:val="18"/>
              </w:rPr>
              <w:t>the B horizon to avoid soil inversion and mixing.</w:t>
            </w:r>
          </w:p>
          <w:p w14:paraId="0DFF61A1" w14:textId="77777777" w:rsidR="00B959B9" w:rsidRDefault="000B2709">
            <w:pPr>
              <w:pStyle w:val="TableParagraph"/>
              <w:tabs>
                <w:tab w:val="left" w:pos="493"/>
              </w:tabs>
              <w:spacing w:before="37"/>
              <w:ind w:left="134"/>
              <w:rPr>
                <w:sz w:val="18"/>
              </w:rPr>
            </w:pPr>
            <w:r>
              <w:rPr>
                <w:noProof/>
              </w:rPr>
              <w:drawing>
                <wp:inline distT="0" distB="0" distL="0" distR="0" wp14:anchorId="7DA9606B" wp14:editId="65E4D2BE">
                  <wp:extent cx="91439" cy="91439"/>
                  <wp:effectExtent l="0" t="0" r="0" b="0"/>
                  <wp:docPr id="259" name="Image 2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Measures</w:t>
            </w:r>
            <w:r>
              <w:rPr>
                <w:color w:val="5F5F5F"/>
                <w:spacing w:val="-9"/>
                <w:sz w:val="18"/>
              </w:rPr>
              <w:t xml:space="preserve"> </w:t>
            </w:r>
            <w:r>
              <w:rPr>
                <w:color w:val="5F5F5F"/>
                <w:sz w:val="18"/>
              </w:rPr>
              <w:t>to avoid</w:t>
            </w:r>
            <w:r>
              <w:rPr>
                <w:color w:val="5F5F5F"/>
                <w:spacing w:val="-1"/>
                <w:sz w:val="18"/>
              </w:rPr>
              <w:t xml:space="preserve"> </w:t>
            </w:r>
            <w:r>
              <w:rPr>
                <w:color w:val="5F5F5F"/>
                <w:sz w:val="18"/>
              </w:rPr>
              <w:t>impacts</w:t>
            </w:r>
            <w:r>
              <w:rPr>
                <w:color w:val="5F5F5F"/>
                <w:spacing w:val="-4"/>
                <w:sz w:val="18"/>
              </w:rPr>
              <w:t xml:space="preserve"> </w:t>
            </w:r>
            <w:r>
              <w:rPr>
                <w:color w:val="5F5F5F"/>
                <w:sz w:val="18"/>
              </w:rPr>
              <w:t>on</w:t>
            </w:r>
            <w:r>
              <w:rPr>
                <w:color w:val="5F5F5F"/>
                <w:spacing w:val="-5"/>
                <w:sz w:val="18"/>
              </w:rPr>
              <w:t xml:space="preserve"> </w:t>
            </w:r>
            <w:r>
              <w:rPr>
                <w:color w:val="5F5F5F"/>
                <w:sz w:val="18"/>
              </w:rPr>
              <w:t>soil</w:t>
            </w:r>
            <w:r>
              <w:rPr>
                <w:color w:val="5F5F5F"/>
                <w:spacing w:val="-2"/>
                <w:sz w:val="18"/>
              </w:rPr>
              <w:t xml:space="preserve"> </w:t>
            </w:r>
            <w:r>
              <w:rPr>
                <w:color w:val="5F5F5F"/>
                <w:sz w:val="18"/>
              </w:rPr>
              <w:t>fertility</w:t>
            </w:r>
            <w:r>
              <w:rPr>
                <w:color w:val="5F5F5F"/>
                <w:spacing w:val="-5"/>
                <w:sz w:val="18"/>
              </w:rPr>
              <w:t xml:space="preserve"> </w:t>
            </w:r>
            <w:r>
              <w:rPr>
                <w:color w:val="5F5F5F"/>
                <w:spacing w:val="-2"/>
                <w:sz w:val="18"/>
              </w:rPr>
              <w:t>through:</w:t>
            </w:r>
          </w:p>
          <w:p w14:paraId="195125F2" w14:textId="77777777" w:rsidR="00B959B9" w:rsidRDefault="000B2709">
            <w:pPr>
              <w:pStyle w:val="TableParagraph"/>
              <w:numPr>
                <w:ilvl w:val="0"/>
                <w:numId w:val="1"/>
              </w:numPr>
              <w:tabs>
                <w:tab w:val="left" w:pos="848"/>
              </w:tabs>
              <w:spacing w:before="43"/>
              <w:ind w:hanging="359"/>
              <w:rPr>
                <w:sz w:val="18"/>
              </w:rPr>
            </w:pPr>
            <w:r>
              <w:rPr>
                <w:color w:val="5F5F5F"/>
                <w:sz w:val="18"/>
              </w:rPr>
              <w:t>stripping</w:t>
            </w:r>
            <w:r>
              <w:rPr>
                <w:color w:val="5F5F5F"/>
                <w:spacing w:val="-6"/>
                <w:sz w:val="18"/>
              </w:rPr>
              <w:t xml:space="preserve"> </w:t>
            </w:r>
            <w:r>
              <w:rPr>
                <w:color w:val="5F5F5F"/>
                <w:sz w:val="18"/>
              </w:rPr>
              <w:t>and</w:t>
            </w:r>
            <w:r>
              <w:rPr>
                <w:color w:val="5F5F5F"/>
                <w:spacing w:val="-6"/>
                <w:sz w:val="18"/>
              </w:rPr>
              <w:t xml:space="preserve"> </w:t>
            </w:r>
            <w:r>
              <w:rPr>
                <w:color w:val="5F5F5F"/>
                <w:sz w:val="18"/>
              </w:rPr>
              <w:t>separately</w:t>
            </w:r>
            <w:r>
              <w:rPr>
                <w:color w:val="5F5F5F"/>
                <w:spacing w:val="-6"/>
                <w:sz w:val="18"/>
              </w:rPr>
              <w:t xml:space="preserve"> </w:t>
            </w:r>
            <w:r>
              <w:rPr>
                <w:color w:val="5F5F5F"/>
                <w:sz w:val="18"/>
              </w:rPr>
              <w:t>stockpiling</w:t>
            </w:r>
            <w:r>
              <w:rPr>
                <w:color w:val="5F5F5F"/>
                <w:spacing w:val="-6"/>
                <w:sz w:val="18"/>
              </w:rPr>
              <w:t xml:space="preserve"> </w:t>
            </w:r>
            <w:r>
              <w:rPr>
                <w:color w:val="5F5F5F"/>
                <w:spacing w:val="-2"/>
                <w:sz w:val="18"/>
              </w:rPr>
              <w:t>topsoil</w:t>
            </w:r>
          </w:p>
          <w:p w14:paraId="59298131" w14:textId="77777777" w:rsidR="00B959B9" w:rsidRDefault="000B2709">
            <w:pPr>
              <w:pStyle w:val="TableParagraph"/>
              <w:numPr>
                <w:ilvl w:val="0"/>
                <w:numId w:val="1"/>
              </w:numPr>
              <w:tabs>
                <w:tab w:val="left" w:pos="848"/>
              </w:tabs>
              <w:spacing w:before="37"/>
              <w:ind w:hanging="359"/>
              <w:rPr>
                <w:sz w:val="18"/>
              </w:rPr>
            </w:pPr>
            <w:r>
              <w:rPr>
                <w:color w:val="5F5F5F"/>
                <w:sz w:val="18"/>
              </w:rPr>
              <w:t>excavating</w:t>
            </w:r>
            <w:r>
              <w:rPr>
                <w:color w:val="5F5F5F"/>
                <w:spacing w:val="-3"/>
                <w:sz w:val="18"/>
              </w:rPr>
              <w:t xml:space="preserve"> </w:t>
            </w:r>
            <w:r>
              <w:rPr>
                <w:color w:val="5F5F5F"/>
                <w:sz w:val="18"/>
              </w:rPr>
              <w:t>and</w:t>
            </w:r>
            <w:r>
              <w:rPr>
                <w:color w:val="5F5F5F"/>
                <w:spacing w:val="-8"/>
                <w:sz w:val="18"/>
              </w:rPr>
              <w:t xml:space="preserve"> </w:t>
            </w:r>
            <w:r>
              <w:rPr>
                <w:color w:val="5F5F5F"/>
                <w:sz w:val="18"/>
              </w:rPr>
              <w:t>separately</w:t>
            </w:r>
            <w:r>
              <w:rPr>
                <w:color w:val="5F5F5F"/>
                <w:spacing w:val="-6"/>
                <w:sz w:val="18"/>
              </w:rPr>
              <w:t xml:space="preserve"> </w:t>
            </w:r>
            <w:r>
              <w:rPr>
                <w:color w:val="5F5F5F"/>
                <w:sz w:val="18"/>
              </w:rPr>
              <w:t>stockpiling</w:t>
            </w:r>
            <w:r>
              <w:rPr>
                <w:color w:val="5F5F5F"/>
                <w:spacing w:val="-3"/>
                <w:sz w:val="18"/>
              </w:rPr>
              <w:t xml:space="preserve"> </w:t>
            </w:r>
            <w:r>
              <w:rPr>
                <w:color w:val="5F5F5F"/>
                <w:spacing w:val="-2"/>
                <w:sz w:val="18"/>
              </w:rPr>
              <w:t>subsoil</w:t>
            </w:r>
          </w:p>
          <w:p w14:paraId="284E0B32" w14:textId="77777777" w:rsidR="00B959B9" w:rsidRDefault="000B2709">
            <w:pPr>
              <w:pStyle w:val="TableParagraph"/>
              <w:numPr>
                <w:ilvl w:val="0"/>
                <w:numId w:val="1"/>
              </w:numPr>
              <w:tabs>
                <w:tab w:val="left" w:pos="848"/>
              </w:tabs>
              <w:spacing w:before="37"/>
              <w:ind w:hanging="359"/>
              <w:rPr>
                <w:sz w:val="18"/>
              </w:rPr>
            </w:pPr>
            <w:r>
              <w:rPr>
                <w:color w:val="5F5F5F"/>
                <w:sz w:val="18"/>
              </w:rPr>
              <w:t>managing</w:t>
            </w:r>
            <w:r>
              <w:rPr>
                <w:color w:val="5F5F5F"/>
                <w:spacing w:val="-6"/>
                <w:sz w:val="18"/>
              </w:rPr>
              <w:t xml:space="preserve"> </w:t>
            </w:r>
            <w:r>
              <w:rPr>
                <w:color w:val="5F5F5F"/>
                <w:sz w:val="18"/>
              </w:rPr>
              <w:t>topsoil</w:t>
            </w:r>
            <w:r>
              <w:rPr>
                <w:color w:val="5F5F5F"/>
                <w:spacing w:val="-3"/>
                <w:sz w:val="18"/>
              </w:rPr>
              <w:t xml:space="preserve"> </w:t>
            </w:r>
            <w:r>
              <w:rPr>
                <w:color w:val="5F5F5F"/>
                <w:sz w:val="18"/>
              </w:rPr>
              <w:t>and</w:t>
            </w:r>
            <w:r>
              <w:rPr>
                <w:color w:val="5F5F5F"/>
                <w:spacing w:val="-2"/>
                <w:sz w:val="18"/>
              </w:rPr>
              <w:t xml:space="preserve"> </w:t>
            </w:r>
            <w:r>
              <w:rPr>
                <w:color w:val="5F5F5F"/>
                <w:sz w:val="18"/>
              </w:rPr>
              <w:t>subsoil</w:t>
            </w:r>
            <w:r>
              <w:rPr>
                <w:color w:val="5F5F5F"/>
                <w:spacing w:val="-3"/>
                <w:sz w:val="18"/>
              </w:rPr>
              <w:t xml:space="preserve"> </w:t>
            </w:r>
            <w:r>
              <w:rPr>
                <w:color w:val="5F5F5F"/>
                <w:sz w:val="18"/>
              </w:rPr>
              <w:t>stockpiles</w:t>
            </w:r>
            <w:r>
              <w:rPr>
                <w:color w:val="5F5F5F"/>
                <w:spacing w:val="-4"/>
                <w:sz w:val="18"/>
              </w:rPr>
              <w:t xml:space="preserve"> </w:t>
            </w:r>
            <w:r>
              <w:rPr>
                <w:color w:val="5F5F5F"/>
                <w:sz w:val="18"/>
              </w:rPr>
              <w:t>to</w:t>
            </w:r>
            <w:r>
              <w:rPr>
                <w:color w:val="5F5F5F"/>
                <w:spacing w:val="-2"/>
                <w:sz w:val="18"/>
              </w:rPr>
              <w:t xml:space="preserve"> </w:t>
            </w:r>
            <w:r>
              <w:rPr>
                <w:color w:val="5F5F5F"/>
                <w:sz w:val="18"/>
              </w:rPr>
              <w:t>avoid</w:t>
            </w:r>
            <w:r>
              <w:rPr>
                <w:color w:val="5F5F5F"/>
                <w:spacing w:val="-1"/>
                <w:sz w:val="18"/>
              </w:rPr>
              <w:t xml:space="preserve"> </w:t>
            </w:r>
            <w:r>
              <w:rPr>
                <w:color w:val="5F5F5F"/>
                <w:sz w:val="18"/>
              </w:rPr>
              <w:t>erosion</w:t>
            </w:r>
            <w:r>
              <w:rPr>
                <w:color w:val="5F5F5F"/>
                <w:spacing w:val="-6"/>
                <w:sz w:val="18"/>
              </w:rPr>
              <w:t xml:space="preserve"> </w:t>
            </w:r>
            <w:r>
              <w:rPr>
                <w:color w:val="5F5F5F"/>
                <w:sz w:val="18"/>
              </w:rPr>
              <w:t>and</w:t>
            </w:r>
            <w:r>
              <w:rPr>
                <w:color w:val="5F5F5F"/>
                <w:spacing w:val="-10"/>
                <w:sz w:val="18"/>
              </w:rPr>
              <w:t xml:space="preserve"> </w:t>
            </w:r>
            <w:proofErr w:type="gramStart"/>
            <w:r>
              <w:rPr>
                <w:color w:val="5F5F5F"/>
                <w:spacing w:val="-2"/>
                <w:sz w:val="18"/>
              </w:rPr>
              <w:t>mixing</w:t>
            </w:r>
            <w:proofErr w:type="gramEnd"/>
          </w:p>
          <w:p w14:paraId="55104133" w14:textId="77777777" w:rsidR="00B959B9" w:rsidRDefault="000B2709">
            <w:pPr>
              <w:pStyle w:val="TableParagraph"/>
              <w:numPr>
                <w:ilvl w:val="0"/>
                <w:numId w:val="1"/>
              </w:numPr>
              <w:tabs>
                <w:tab w:val="left" w:pos="848"/>
              </w:tabs>
              <w:spacing w:before="42"/>
              <w:ind w:hanging="359"/>
              <w:rPr>
                <w:sz w:val="18"/>
              </w:rPr>
            </w:pPr>
            <w:r>
              <w:rPr>
                <w:color w:val="5F5F5F"/>
                <w:sz w:val="18"/>
              </w:rPr>
              <w:t>reinstating</w:t>
            </w:r>
            <w:r>
              <w:rPr>
                <w:color w:val="5F5F5F"/>
                <w:spacing w:val="-6"/>
                <w:sz w:val="18"/>
              </w:rPr>
              <w:t xml:space="preserve"> </w:t>
            </w:r>
            <w:r>
              <w:rPr>
                <w:color w:val="5F5F5F"/>
                <w:sz w:val="18"/>
              </w:rPr>
              <w:t>subsoil</w:t>
            </w:r>
            <w:r>
              <w:rPr>
                <w:color w:val="5F5F5F"/>
                <w:spacing w:val="-2"/>
                <w:sz w:val="18"/>
              </w:rPr>
              <w:t xml:space="preserve"> </w:t>
            </w:r>
            <w:r>
              <w:rPr>
                <w:color w:val="5F5F5F"/>
                <w:sz w:val="18"/>
              </w:rPr>
              <w:t>and</w:t>
            </w:r>
            <w:r>
              <w:rPr>
                <w:color w:val="5F5F5F"/>
                <w:spacing w:val="-6"/>
                <w:sz w:val="18"/>
              </w:rPr>
              <w:t xml:space="preserve"> </w:t>
            </w:r>
            <w:r>
              <w:rPr>
                <w:color w:val="5F5F5F"/>
                <w:sz w:val="18"/>
              </w:rPr>
              <w:t>topsoil</w:t>
            </w:r>
            <w:r>
              <w:rPr>
                <w:color w:val="5F5F5F"/>
                <w:spacing w:val="-2"/>
                <w:sz w:val="18"/>
              </w:rPr>
              <w:t xml:space="preserve"> </w:t>
            </w:r>
            <w:r>
              <w:rPr>
                <w:color w:val="5F5F5F"/>
                <w:sz w:val="18"/>
              </w:rPr>
              <w:t>based</w:t>
            </w:r>
            <w:r>
              <w:rPr>
                <w:color w:val="5F5F5F"/>
                <w:spacing w:val="-1"/>
                <w:sz w:val="18"/>
              </w:rPr>
              <w:t xml:space="preserve"> </w:t>
            </w:r>
            <w:r>
              <w:rPr>
                <w:color w:val="5F5F5F"/>
                <w:sz w:val="18"/>
              </w:rPr>
              <w:t>on</w:t>
            </w:r>
            <w:r>
              <w:rPr>
                <w:color w:val="5F5F5F"/>
                <w:spacing w:val="-5"/>
                <w:sz w:val="18"/>
              </w:rPr>
              <w:t xml:space="preserve"> </w:t>
            </w:r>
            <w:r>
              <w:rPr>
                <w:color w:val="5F5F5F"/>
                <w:sz w:val="18"/>
              </w:rPr>
              <w:t>documented</w:t>
            </w:r>
            <w:r>
              <w:rPr>
                <w:color w:val="5F5F5F"/>
                <w:spacing w:val="-1"/>
                <w:sz w:val="18"/>
              </w:rPr>
              <w:t xml:space="preserve"> </w:t>
            </w:r>
            <w:r>
              <w:rPr>
                <w:color w:val="5F5F5F"/>
                <w:sz w:val="18"/>
              </w:rPr>
              <w:t>soil</w:t>
            </w:r>
            <w:r>
              <w:rPr>
                <w:color w:val="5F5F5F"/>
                <w:spacing w:val="-2"/>
                <w:sz w:val="18"/>
              </w:rPr>
              <w:t xml:space="preserve"> </w:t>
            </w:r>
            <w:r>
              <w:rPr>
                <w:color w:val="5F5F5F"/>
                <w:sz w:val="18"/>
              </w:rPr>
              <w:t>horizons</w:t>
            </w:r>
            <w:r>
              <w:rPr>
                <w:color w:val="5F5F5F"/>
                <w:spacing w:val="-5"/>
                <w:sz w:val="18"/>
              </w:rPr>
              <w:t xml:space="preserve"> </w:t>
            </w:r>
            <w:r>
              <w:rPr>
                <w:color w:val="5F5F5F"/>
                <w:sz w:val="18"/>
              </w:rPr>
              <w:t>to</w:t>
            </w:r>
            <w:r>
              <w:rPr>
                <w:color w:val="5F5F5F"/>
                <w:spacing w:val="-5"/>
                <w:sz w:val="18"/>
              </w:rPr>
              <w:t xml:space="preserve"> </w:t>
            </w:r>
            <w:r>
              <w:rPr>
                <w:color w:val="5F5F5F"/>
                <w:sz w:val="18"/>
              </w:rPr>
              <w:t>avoid</w:t>
            </w:r>
            <w:r>
              <w:rPr>
                <w:color w:val="5F5F5F"/>
                <w:spacing w:val="-5"/>
                <w:sz w:val="18"/>
              </w:rPr>
              <w:t xml:space="preserve"> </w:t>
            </w:r>
            <w:proofErr w:type="gramStart"/>
            <w:r>
              <w:rPr>
                <w:color w:val="5F5F5F"/>
                <w:spacing w:val="-2"/>
                <w:sz w:val="18"/>
              </w:rPr>
              <w:t>mixing</w:t>
            </w:r>
            <w:proofErr w:type="gramEnd"/>
          </w:p>
          <w:p w14:paraId="6BA218AB" w14:textId="77777777" w:rsidR="00B959B9" w:rsidRDefault="000B2709">
            <w:pPr>
              <w:pStyle w:val="TableParagraph"/>
              <w:numPr>
                <w:ilvl w:val="0"/>
                <w:numId w:val="1"/>
              </w:numPr>
              <w:tabs>
                <w:tab w:val="left" w:pos="848"/>
              </w:tabs>
              <w:spacing w:before="37"/>
              <w:ind w:hanging="359"/>
              <w:rPr>
                <w:sz w:val="18"/>
              </w:rPr>
            </w:pPr>
            <w:r>
              <w:rPr>
                <w:color w:val="5F5F5F"/>
                <w:sz w:val="18"/>
              </w:rPr>
              <w:t>compacting</w:t>
            </w:r>
            <w:r>
              <w:rPr>
                <w:color w:val="5F5F5F"/>
                <w:spacing w:val="-6"/>
                <w:sz w:val="18"/>
              </w:rPr>
              <w:t xml:space="preserve"> </w:t>
            </w:r>
            <w:r>
              <w:rPr>
                <w:color w:val="5F5F5F"/>
                <w:sz w:val="18"/>
              </w:rPr>
              <w:t>subsoils</w:t>
            </w:r>
            <w:r>
              <w:rPr>
                <w:color w:val="5F5F5F"/>
                <w:spacing w:val="-6"/>
                <w:sz w:val="18"/>
              </w:rPr>
              <w:t xml:space="preserve"> </w:t>
            </w:r>
            <w:r>
              <w:rPr>
                <w:color w:val="5F5F5F"/>
                <w:sz w:val="18"/>
              </w:rPr>
              <w:t>to</w:t>
            </w:r>
            <w:r>
              <w:rPr>
                <w:color w:val="5F5F5F"/>
                <w:spacing w:val="-1"/>
                <w:sz w:val="18"/>
              </w:rPr>
              <w:t xml:space="preserve"> </w:t>
            </w:r>
            <w:r>
              <w:rPr>
                <w:color w:val="5F5F5F"/>
                <w:sz w:val="18"/>
              </w:rPr>
              <w:t>85%</w:t>
            </w:r>
            <w:r>
              <w:rPr>
                <w:color w:val="5F5F5F"/>
                <w:spacing w:val="-4"/>
                <w:sz w:val="18"/>
              </w:rPr>
              <w:t xml:space="preserve"> </w:t>
            </w:r>
            <w:r>
              <w:rPr>
                <w:color w:val="5F5F5F"/>
                <w:sz w:val="18"/>
              </w:rPr>
              <w:t>of</w:t>
            </w:r>
            <w:r>
              <w:rPr>
                <w:color w:val="5F5F5F"/>
                <w:spacing w:val="1"/>
                <w:sz w:val="18"/>
              </w:rPr>
              <w:t xml:space="preserve"> </w:t>
            </w:r>
            <w:r>
              <w:rPr>
                <w:color w:val="5F5F5F"/>
                <w:sz w:val="18"/>
              </w:rPr>
              <w:t>in-situ</w:t>
            </w:r>
            <w:r>
              <w:rPr>
                <w:color w:val="5F5F5F"/>
                <w:spacing w:val="-6"/>
                <w:sz w:val="18"/>
              </w:rPr>
              <w:t xml:space="preserve"> </w:t>
            </w:r>
            <w:r>
              <w:rPr>
                <w:color w:val="5F5F5F"/>
                <w:sz w:val="18"/>
              </w:rPr>
              <w:t>soil</w:t>
            </w:r>
            <w:r>
              <w:rPr>
                <w:color w:val="5F5F5F"/>
                <w:spacing w:val="-3"/>
                <w:sz w:val="18"/>
              </w:rPr>
              <w:t xml:space="preserve"> </w:t>
            </w:r>
            <w:r>
              <w:rPr>
                <w:color w:val="5F5F5F"/>
                <w:sz w:val="18"/>
              </w:rPr>
              <w:t>strength</w:t>
            </w:r>
            <w:r>
              <w:rPr>
                <w:color w:val="5F5F5F"/>
                <w:spacing w:val="-6"/>
                <w:sz w:val="18"/>
              </w:rPr>
              <w:t xml:space="preserve"> </w:t>
            </w:r>
            <w:r>
              <w:rPr>
                <w:color w:val="5F5F5F"/>
                <w:sz w:val="18"/>
              </w:rPr>
              <w:t>to</w:t>
            </w:r>
            <w:r>
              <w:rPr>
                <w:color w:val="5F5F5F"/>
                <w:spacing w:val="-6"/>
                <w:sz w:val="18"/>
              </w:rPr>
              <w:t xml:space="preserve"> </w:t>
            </w:r>
            <w:r>
              <w:rPr>
                <w:color w:val="5F5F5F"/>
                <w:sz w:val="18"/>
              </w:rPr>
              <w:t>minimise</w:t>
            </w:r>
            <w:r>
              <w:rPr>
                <w:color w:val="5F5F5F"/>
                <w:spacing w:val="-1"/>
                <w:sz w:val="18"/>
              </w:rPr>
              <w:t xml:space="preserve"> </w:t>
            </w:r>
            <w:r>
              <w:rPr>
                <w:color w:val="5F5F5F"/>
                <w:sz w:val="18"/>
              </w:rPr>
              <w:t>slumping</w:t>
            </w:r>
            <w:r>
              <w:rPr>
                <w:color w:val="5F5F5F"/>
                <w:spacing w:val="-1"/>
                <w:sz w:val="18"/>
              </w:rPr>
              <w:t xml:space="preserve"> </w:t>
            </w:r>
            <w:r>
              <w:rPr>
                <w:color w:val="5F5F5F"/>
                <w:sz w:val="18"/>
              </w:rPr>
              <w:t>and</w:t>
            </w:r>
            <w:r>
              <w:rPr>
                <w:color w:val="5F5F5F"/>
                <w:spacing w:val="-1"/>
                <w:sz w:val="18"/>
              </w:rPr>
              <w:t xml:space="preserve"> </w:t>
            </w:r>
            <w:proofErr w:type="gramStart"/>
            <w:r>
              <w:rPr>
                <w:color w:val="5F5F5F"/>
                <w:spacing w:val="-2"/>
                <w:sz w:val="18"/>
              </w:rPr>
              <w:t>erosion</w:t>
            </w:r>
            <w:proofErr w:type="gramEnd"/>
          </w:p>
          <w:p w14:paraId="44993B7A" w14:textId="77777777" w:rsidR="00B959B9" w:rsidRDefault="000B2709">
            <w:pPr>
              <w:pStyle w:val="TableParagraph"/>
              <w:numPr>
                <w:ilvl w:val="0"/>
                <w:numId w:val="1"/>
              </w:numPr>
              <w:tabs>
                <w:tab w:val="left" w:pos="848"/>
              </w:tabs>
              <w:spacing w:before="42"/>
              <w:ind w:hanging="359"/>
              <w:rPr>
                <w:sz w:val="18"/>
              </w:rPr>
            </w:pPr>
            <w:proofErr w:type="spellStart"/>
            <w:r>
              <w:rPr>
                <w:color w:val="5F5F5F"/>
                <w:sz w:val="18"/>
              </w:rPr>
              <w:t>minimising</w:t>
            </w:r>
            <w:proofErr w:type="spellEnd"/>
            <w:r>
              <w:rPr>
                <w:color w:val="5F5F5F"/>
                <w:spacing w:val="-6"/>
                <w:sz w:val="18"/>
              </w:rPr>
              <w:t xml:space="preserve"> </w:t>
            </w:r>
            <w:r>
              <w:rPr>
                <w:color w:val="5F5F5F"/>
                <w:sz w:val="18"/>
              </w:rPr>
              <w:t>soil</w:t>
            </w:r>
            <w:r>
              <w:rPr>
                <w:color w:val="5F5F5F"/>
                <w:spacing w:val="-2"/>
                <w:sz w:val="18"/>
              </w:rPr>
              <w:t xml:space="preserve"> </w:t>
            </w:r>
            <w:r>
              <w:rPr>
                <w:color w:val="5F5F5F"/>
                <w:sz w:val="18"/>
              </w:rPr>
              <w:t>compaction</w:t>
            </w:r>
            <w:r>
              <w:rPr>
                <w:color w:val="5F5F5F"/>
                <w:spacing w:val="-5"/>
                <w:sz w:val="18"/>
              </w:rPr>
              <w:t xml:space="preserve"> </w:t>
            </w:r>
            <w:r>
              <w:rPr>
                <w:color w:val="5F5F5F"/>
                <w:sz w:val="18"/>
              </w:rPr>
              <w:t>of</w:t>
            </w:r>
            <w:r>
              <w:rPr>
                <w:color w:val="5F5F5F"/>
                <w:spacing w:val="-8"/>
                <w:sz w:val="18"/>
              </w:rPr>
              <w:t xml:space="preserve"> </w:t>
            </w:r>
            <w:proofErr w:type="spellStart"/>
            <w:r>
              <w:rPr>
                <w:color w:val="5F5F5F"/>
                <w:spacing w:val="-2"/>
                <w:sz w:val="18"/>
              </w:rPr>
              <w:t>topsoils</w:t>
            </w:r>
            <w:proofErr w:type="spellEnd"/>
          </w:p>
          <w:p w14:paraId="458B8BC4" w14:textId="77777777" w:rsidR="00B959B9" w:rsidRDefault="000B2709">
            <w:pPr>
              <w:pStyle w:val="TableParagraph"/>
              <w:numPr>
                <w:ilvl w:val="0"/>
                <w:numId w:val="1"/>
              </w:numPr>
              <w:tabs>
                <w:tab w:val="left" w:pos="848"/>
              </w:tabs>
              <w:spacing w:before="37"/>
              <w:ind w:hanging="359"/>
              <w:rPr>
                <w:sz w:val="18"/>
              </w:rPr>
            </w:pPr>
            <w:r>
              <w:rPr>
                <w:color w:val="5F5F5F"/>
                <w:sz w:val="18"/>
              </w:rPr>
              <w:t>deep</w:t>
            </w:r>
            <w:r>
              <w:rPr>
                <w:color w:val="5F5F5F"/>
                <w:spacing w:val="-2"/>
                <w:sz w:val="18"/>
              </w:rPr>
              <w:t xml:space="preserve"> </w:t>
            </w:r>
            <w:r>
              <w:rPr>
                <w:color w:val="5F5F5F"/>
                <w:sz w:val="18"/>
              </w:rPr>
              <w:t>cultivation</w:t>
            </w:r>
            <w:r>
              <w:rPr>
                <w:color w:val="5F5F5F"/>
                <w:spacing w:val="-6"/>
                <w:sz w:val="18"/>
              </w:rPr>
              <w:t xml:space="preserve"> </w:t>
            </w:r>
            <w:r>
              <w:rPr>
                <w:color w:val="5F5F5F"/>
                <w:sz w:val="18"/>
              </w:rPr>
              <w:t>during</w:t>
            </w:r>
            <w:r>
              <w:rPr>
                <w:color w:val="5F5F5F"/>
                <w:spacing w:val="-6"/>
                <w:sz w:val="18"/>
              </w:rPr>
              <w:t xml:space="preserve"> </w:t>
            </w:r>
            <w:r>
              <w:rPr>
                <w:color w:val="5F5F5F"/>
                <w:sz w:val="18"/>
              </w:rPr>
              <w:t>reinstatement</w:t>
            </w:r>
            <w:r>
              <w:rPr>
                <w:color w:val="5F5F5F"/>
                <w:spacing w:val="-4"/>
                <w:sz w:val="18"/>
              </w:rPr>
              <w:t xml:space="preserve"> </w:t>
            </w:r>
            <w:r>
              <w:rPr>
                <w:color w:val="5F5F5F"/>
                <w:sz w:val="18"/>
              </w:rPr>
              <w:t>to</w:t>
            </w:r>
            <w:r>
              <w:rPr>
                <w:color w:val="5F5F5F"/>
                <w:spacing w:val="-6"/>
                <w:sz w:val="18"/>
              </w:rPr>
              <w:t xml:space="preserve"> </w:t>
            </w:r>
            <w:r>
              <w:rPr>
                <w:color w:val="5F5F5F"/>
                <w:sz w:val="18"/>
              </w:rPr>
              <w:t>manage</w:t>
            </w:r>
            <w:r>
              <w:rPr>
                <w:color w:val="5F5F5F"/>
                <w:spacing w:val="-1"/>
                <w:sz w:val="18"/>
              </w:rPr>
              <w:t xml:space="preserve"> </w:t>
            </w:r>
            <w:r>
              <w:rPr>
                <w:color w:val="5F5F5F"/>
                <w:sz w:val="18"/>
              </w:rPr>
              <w:t>soil</w:t>
            </w:r>
            <w:r>
              <w:rPr>
                <w:color w:val="5F5F5F"/>
                <w:spacing w:val="-3"/>
                <w:sz w:val="18"/>
              </w:rPr>
              <w:t xml:space="preserve"> </w:t>
            </w:r>
            <w:r>
              <w:rPr>
                <w:color w:val="5F5F5F"/>
                <w:sz w:val="18"/>
              </w:rPr>
              <w:t>compaction</w:t>
            </w:r>
            <w:r>
              <w:rPr>
                <w:color w:val="5F5F5F"/>
                <w:spacing w:val="-2"/>
                <w:sz w:val="18"/>
              </w:rPr>
              <w:t xml:space="preserve"> </w:t>
            </w:r>
            <w:r>
              <w:rPr>
                <w:color w:val="5F5F5F"/>
                <w:sz w:val="18"/>
              </w:rPr>
              <w:t>and</w:t>
            </w:r>
            <w:r>
              <w:rPr>
                <w:color w:val="5F5F5F"/>
                <w:spacing w:val="-6"/>
                <w:sz w:val="18"/>
              </w:rPr>
              <w:t xml:space="preserve"> </w:t>
            </w:r>
            <w:r>
              <w:rPr>
                <w:color w:val="5F5F5F"/>
                <w:sz w:val="18"/>
              </w:rPr>
              <w:t>maintain</w:t>
            </w:r>
            <w:r>
              <w:rPr>
                <w:color w:val="5F5F5F"/>
                <w:spacing w:val="-6"/>
                <w:sz w:val="18"/>
              </w:rPr>
              <w:t xml:space="preserve"> </w:t>
            </w:r>
            <w:r>
              <w:rPr>
                <w:color w:val="5F5F5F"/>
                <w:sz w:val="18"/>
              </w:rPr>
              <w:t>soil</w:t>
            </w:r>
            <w:r>
              <w:rPr>
                <w:color w:val="5F5F5F"/>
                <w:spacing w:val="-8"/>
                <w:sz w:val="18"/>
              </w:rPr>
              <w:t xml:space="preserve"> </w:t>
            </w:r>
            <w:r>
              <w:rPr>
                <w:color w:val="5F5F5F"/>
                <w:sz w:val="18"/>
              </w:rPr>
              <w:t>moisture</w:t>
            </w:r>
            <w:r>
              <w:rPr>
                <w:color w:val="5F5F5F"/>
                <w:spacing w:val="-6"/>
                <w:sz w:val="18"/>
              </w:rPr>
              <w:t xml:space="preserve"> </w:t>
            </w:r>
            <w:r>
              <w:rPr>
                <w:color w:val="5F5F5F"/>
                <w:spacing w:val="-2"/>
                <w:sz w:val="18"/>
              </w:rPr>
              <w:t>content.</w:t>
            </w:r>
          </w:p>
          <w:p w14:paraId="157DACE1" w14:textId="77777777" w:rsidR="00B959B9" w:rsidRDefault="000B2709">
            <w:pPr>
              <w:pStyle w:val="TableParagraph"/>
              <w:spacing w:before="80"/>
              <w:ind w:left="133"/>
              <w:rPr>
                <w:sz w:val="18"/>
              </w:rPr>
            </w:pPr>
            <w:r>
              <w:rPr>
                <w:color w:val="5F5F5F"/>
                <w:sz w:val="18"/>
              </w:rPr>
              <w:t>The soil</w:t>
            </w:r>
            <w:r>
              <w:rPr>
                <w:color w:val="5F5F5F"/>
                <w:spacing w:val="-6"/>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a</w:t>
            </w:r>
            <w:r>
              <w:rPr>
                <w:color w:val="5F5F5F"/>
                <w:spacing w:val="-4"/>
                <w:sz w:val="18"/>
              </w:rPr>
              <w:t xml:space="preserve"> </w:t>
            </w:r>
            <w:r>
              <w:rPr>
                <w:color w:val="5F5F5F"/>
                <w:sz w:val="18"/>
              </w:rPr>
              <w:t>sub</w:t>
            </w:r>
            <w:r>
              <w:rPr>
                <w:color w:val="5F5F5F"/>
                <w:spacing w:val="-4"/>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the property</w:t>
            </w:r>
            <w:r>
              <w:rPr>
                <w:color w:val="5F5F5F"/>
                <w:spacing w:val="-3"/>
                <w:sz w:val="18"/>
              </w:rPr>
              <w:t xml:space="preserve"> </w:t>
            </w:r>
            <w:r>
              <w:rPr>
                <w:color w:val="5F5F5F"/>
                <w:sz w:val="18"/>
              </w:rPr>
              <w:t>management plan</w:t>
            </w:r>
            <w:r>
              <w:rPr>
                <w:color w:val="5F5F5F"/>
                <w:spacing w:val="-9"/>
                <w:sz w:val="18"/>
              </w:rPr>
              <w:t xml:space="preserve"> </w:t>
            </w:r>
            <w:r>
              <w:rPr>
                <w:color w:val="5F5F5F"/>
                <w:sz w:val="18"/>
              </w:rPr>
              <w:t>for</w:t>
            </w:r>
            <w:r>
              <w:rPr>
                <w:color w:val="5F5F5F"/>
                <w:spacing w:val="-2"/>
                <w:sz w:val="18"/>
              </w:rPr>
              <w:t xml:space="preserve"> </w:t>
            </w:r>
            <w:r>
              <w:rPr>
                <w:color w:val="5F5F5F"/>
                <w:sz w:val="18"/>
              </w:rPr>
              <w:t>each property and be implemented during construction.</w:t>
            </w:r>
          </w:p>
        </w:tc>
      </w:tr>
      <w:tr w:rsidR="00B959B9" w14:paraId="1C8B9900" w14:textId="77777777">
        <w:trPr>
          <w:trHeight w:val="4180"/>
        </w:trPr>
        <w:tc>
          <w:tcPr>
            <w:tcW w:w="615" w:type="dxa"/>
          </w:tcPr>
          <w:p w14:paraId="5EA38ACD" w14:textId="77777777" w:rsidR="00B959B9" w:rsidRDefault="000B2709">
            <w:pPr>
              <w:pStyle w:val="TableParagraph"/>
              <w:ind w:left="0" w:right="60"/>
              <w:jc w:val="center"/>
              <w:rPr>
                <w:b/>
                <w:sz w:val="18"/>
              </w:rPr>
            </w:pPr>
            <w:r>
              <w:rPr>
                <w:b/>
                <w:color w:val="5F5F5F"/>
                <w:spacing w:val="-5"/>
                <w:sz w:val="18"/>
              </w:rPr>
              <w:t>A04</w:t>
            </w:r>
          </w:p>
        </w:tc>
        <w:tc>
          <w:tcPr>
            <w:tcW w:w="9024" w:type="dxa"/>
          </w:tcPr>
          <w:p w14:paraId="4310BD9A" w14:textId="77777777" w:rsidR="00B959B9" w:rsidRDefault="000B2709">
            <w:pPr>
              <w:pStyle w:val="TableParagraph"/>
              <w:spacing w:line="244" w:lineRule="auto"/>
              <w:ind w:left="133"/>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rehabilitation</w:t>
            </w:r>
            <w:r>
              <w:rPr>
                <w:b/>
                <w:color w:val="5F5F5F"/>
                <w:spacing w:val="-5"/>
                <w:sz w:val="18"/>
              </w:rPr>
              <w:t xml:space="preserve"> </w:t>
            </w:r>
            <w:r>
              <w:rPr>
                <w:b/>
                <w:color w:val="5F5F5F"/>
                <w:sz w:val="18"/>
              </w:rPr>
              <w:t>strategy</w:t>
            </w:r>
            <w:r>
              <w:rPr>
                <w:b/>
                <w:color w:val="5F5F5F"/>
                <w:spacing w:val="-4"/>
                <w:sz w:val="18"/>
              </w:rPr>
              <w:t xml:space="preserve"> </w:t>
            </w:r>
            <w:r>
              <w:rPr>
                <w:b/>
                <w:color w:val="5F5F5F"/>
                <w:sz w:val="18"/>
              </w:rPr>
              <w:t>to</w:t>
            </w:r>
            <w:r>
              <w:rPr>
                <w:b/>
                <w:color w:val="5F5F5F"/>
                <w:spacing w:val="-5"/>
                <w:sz w:val="18"/>
              </w:rPr>
              <w:t xml:space="preserve"> </w:t>
            </w:r>
            <w:r>
              <w:rPr>
                <w:b/>
                <w:color w:val="5F5F5F"/>
                <w:sz w:val="18"/>
              </w:rPr>
              <w:t>avoid</w:t>
            </w:r>
            <w:r>
              <w:rPr>
                <w:b/>
                <w:color w:val="5F5F5F"/>
                <w:spacing w:val="-5"/>
                <w:sz w:val="18"/>
              </w:rPr>
              <w:t xml:space="preserve"> </w:t>
            </w:r>
            <w:r>
              <w:rPr>
                <w:b/>
                <w:color w:val="5F5F5F"/>
                <w:sz w:val="18"/>
              </w:rPr>
              <w:t>or</w:t>
            </w:r>
            <w:r>
              <w:rPr>
                <w:b/>
                <w:color w:val="5F5F5F"/>
                <w:spacing w:val="-3"/>
                <w:sz w:val="18"/>
              </w:rPr>
              <w:t xml:space="preserve"> </w:t>
            </w:r>
            <w:r>
              <w:rPr>
                <w:b/>
                <w:color w:val="5F5F5F"/>
                <w:sz w:val="18"/>
              </w:rPr>
              <w:t>minimise</w:t>
            </w:r>
            <w:r>
              <w:rPr>
                <w:b/>
                <w:color w:val="5F5F5F"/>
                <w:spacing w:val="-4"/>
                <w:sz w:val="18"/>
              </w:rPr>
              <w:t xml:space="preserve"> </w:t>
            </w:r>
            <w:r>
              <w:rPr>
                <w:b/>
                <w:color w:val="5F5F5F"/>
                <w:sz w:val="18"/>
              </w:rPr>
              <w:t>impacts</w:t>
            </w:r>
            <w:r>
              <w:rPr>
                <w:b/>
                <w:color w:val="5F5F5F"/>
                <w:spacing w:val="-4"/>
                <w:sz w:val="18"/>
              </w:rPr>
              <w:t xml:space="preserve"> </w:t>
            </w:r>
            <w:r>
              <w:rPr>
                <w:b/>
                <w:color w:val="5F5F5F"/>
                <w:sz w:val="18"/>
              </w:rPr>
              <w:t>on</w:t>
            </w:r>
            <w:r>
              <w:rPr>
                <w:b/>
                <w:color w:val="5F5F5F"/>
                <w:spacing w:val="-5"/>
                <w:sz w:val="18"/>
              </w:rPr>
              <w:t xml:space="preserve"> </w:t>
            </w:r>
            <w:r>
              <w:rPr>
                <w:b/>
                <w:color w:val="5F5F5F"/>
                <w:sz w:val="18"/>
              </w:rPr>
              <w:t xml:space="preserve">agricultural and forestry </w:t>
            </w:r>
            <w:proofErr w:type="gramStart"/>
            <w:r>
              <w:rPr>
                <w:b/>
                <w:color w:val="5F5F5F"/>
                <w:sz w:val="18"/>
              </w:rPr>
              <w:t>properties</w:t>
            </w:r>
            <w:proofErr w:type="gramEnd"/>
          </w:p>
          <w:p w14:paraId="7446A2B2" w14:textId="77777777" w:rsidR="00B959B9" w:rsidRDefault="000B2709">
            <w:pPr>
              <w:pStyle w:val="TableParagraph"/>
              <w:spacing w:before="116"/>
              <w:ind w:left="133" w:right="154"/>
              <w:rPr>
                <w:sz w:val="18"/>
              </w:rPr>
            </w:pPr>
            <w:r>
              <w:rPr>
                <w:color w:val="5F5F5F"/>
                <w:sz w:val="18"/>
              </w:rPr>
              <w:t>Prior</w:t>
            </w:r>
            <w:r>
              <w:rPr>
                <w:color w:val="5F5F5F"/>
                <w:spacing w:val="-3"/>
                <w:sz w:val="18"/>
              </w:rPr>
              <w:t xml:space="preserve"> </w:t>
            </w:r>
            <w:r>
              <w:rPr>
                <w:color w:val="5F5F5F"/>
                <w:sz w:val="18"/>
              </w:rPr>
              <w:t>to</w:t>
            </w:r>
            <w:r>
              <w:rPr>
                <w:color w:val="5F5F5F"/>
                <w:spacing w:val="-5"/>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 develop</w:t>
            </w:r>
            <w:r>
              <w:rPr>
                <w:color w:val="5F5F5F"/>
                <w:spacing w:val="-5"/>
                <w:sz w:val="18"/>
              </w:rPr>
              <w:t xml:space="preserve"> </w:t>
            </w:r>
            <w:r>
              <w:rPr>
                <w:color w:val="5F5F5F"/>
                <w:sz w:val="18"/>
              </w:rPr>
              <w:t>a strategy</w:t>
            </w:r>
            <w:r>
              <w:rPr>
                <w:color w:val="5F5F5F"/>
                <w:spacing w:val="-4"/>
                <w:sz w:val="18"/>
              </w:rPr>
              <w:t xml:space="preserve"> </w:t>
            </w:r>
            <w:r>
              <w:rPr>
                <w:color w:val="5F5F5F"/>
                <w:sz w:val="18"/>
              </w:rPr>
              <w:t>for progressive</w:t>
            </w:r>
            <w:r>
              <w:rPr>
                <w:color w:val="5F5F5F"/>
                <w:spacing w:val="-10"/>
                <w:sz w:val="18"/>
              </w:rPr>
              <w:t xml:space="preserve"> </w:t>
            </w:r>
            <w:r>
              <w:rPr>
                <w:color w:val="5F5F5F"/>
                <w:sz w:val="18"/>
              </w:rPr>
              <w:t>rehabilitation</w:t>
            </w:r>
            <w:r>
              <w:rPr>
                <w:color w:val="5F5F5F"/>
                <w:spacing w:val="-5"/>
                <w:sz w:val="18"/>
              </w:rPr>
              <w:t xml:space="preserve"> </w:t>
            </w:r>
            <w:r>
              <w:rPr>
                <w:color w:val="5F5F5F"/>
                <w:sz w:val="18"/>
              </w:rPr>
              <w:t>of disturbed</w:t>
            </w:r>
            <w:r>
              <w:rPr>
                <w:color w:val="5F5F5F"/>
                <w:spacing w:val="-5"/>
                <w:sz w:val="18"/>
              </w:rPr>
              <w:t xml:space="preserve"> </w:t>
            </w:r>
            <w:r>
              <w:rPr>
                <w:color w:val="5F5F5F"/>
                <w:sz w:val="18"/>
              </w:rPr>
              <w:t>areas not being used for permanent infrastructure.</w:t>
            </w:r>
          </w:p>
          <w:p w14:paraId="54DC7A21" w14:textId="77777777" w:rsidR="00B959B9" w:rsidRDefault="000B2709">
            <w:pPr>
              <w:pStyle w:val="TableParagraph"/>
              <w:spacing w:before="37"/>
              <w:ind w:left="133"/>
              <w:rPr>
                <w:sz w:val="18"/>
              </w:rPr>
            </w:pPr>
            <w:r>
              <w:rPr>
                <w:color w:val="5F5F5F"/>
                <w:sz w:val="18"/>
              </w:rPr>
              <w:t>The</w:t>
            </w:r>
            <w:r>
              <w:rPr>
                <w:color w:val="5F5F5F"/>
                <w:spacing w:val="-2"/>
                <w:sz w:val="18"/>
              </w:rPr>
              <w:t xml:space="preserve"> </w:t>
            </w:r>
            <w:r>
              <w:rPr>
                <w:color w:val="5F5F5F"/>
                <w:sz w:val="18"/>
              </w:rPr>
              <w:t>rehabilitation</w:t>
            </w:r>
            <w:r>
              <w:rPr>
                <w:color w:val="5F5F5F"/>
                <w:spacing w:val="-7"/>
                <w:sz w:val="18"/>
              </w:rPr>
              <w:t xml:space="preserve"> </w:t>
            </w:r>
            <w:r>
              <w:rPr>
                <w:color w:val="5F5F5F"/>
                <w:sz w:val="18"/>
              </w:rPr>
              <w:t>strategy</w:t>
            </w:r>
            <w:r>
              <w:rPr>
                <w:color w:val="5F5F5F"/>
                <w:spacing w:val="-6"/>
                <w:sz w:val="18"/>
              </w:rPr>
              <w:t xml:space="preserve"> </w:t>
            </w:r>
            <w:r>
              <w:rPr>
                <w:color w:val="5F5F5F"/>
                <w:sz w:val="18"/>
              </w:rPr>
              <w:t xml:space="preserve">must </w:t>
            </w:r>
            <w:r>
              <w:rPr>
                <w:color w:val="5F5F5F"/>
                <w:spacing w:val="-2"/>
                <w:sz w:val="18"/>
              </w:rPr>
              <w:t>include:</w:t>
            </w:r>
          </w:p>
          <w:p w14:paraId="29461A62" w14:textId="77777777" w:rsidR="00B959B9" w:rsidRDefault="000B2709">
            <w:pPr>
              <w:pStyle w:val="TableParagraph"/>
              <w:tabs>
                <w:tab w:val="left" w:pos="493"/>
              </w:tabs>
              <w:spacing w:before="43"/>
              <w:ind w:left="493" w:right="590" w:hanging="360"/>
              <w:rPr>
                <w:sz w:val="18"/>
              </w:rPr>
            </w:pPr>
            <w:r>
              <w:rPr>
                <w:noProof/>
              </w:rPr>
              <w:drawing>
                <wp:inline distT="0" distB="0" distL="0" distR="0" wp14:anchorId="1675B631" wp14:editId="3CDB303F">
                  <wp:extent cx="91439" cy="91439"/>
                  <wp:effectExtent l="0" t="0" r="0" b="0"/>
                  <wp:docPr id="260" name="Image 2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Requirements</w:t>
            </w:r>
            <w:r>
              <w:rPr>
                <w:color w:val="5F5F5F"/>
                <w:spacing w:val="-5"/>
                <w:sz w:val="18"/>
              </w:rPr>
              <w:t xml:space="preserve"> </w:t>
            </w:r>
            <w:r>
              <w:rPr>
                <w:color w:val="5F5F5F"/>
                <w:sz w:val="18"/>
              </w:rPr>
              <w:t>for</w:t>
            </w:r>
            <w:r>
              <w:rPr>
                <w:color w:val="5F5F5F"/>
                <w:spacing w:val="-8"/>
                <w:sz w:val="18"/>
              </w:rPr>
              <w:t xml:space="preserve"> </w:t>
            </w:r>
            <w:r>
              <w:rPr>
                <w:color w:val="5F5F5F"/>
                <w:sz w:val="18"/>
              </w:rPr>
              <w:t>rehabilitation</w:t>
            </w:r>
            <w:r>
              <w:rPr>
                <w:color w:val="5F5F5F"/>
                <w:spacing w:val="-5"/>
                <w:sz w:val="18"/>
              </w:rPr>
              <w:t xml:space="preserve"> </w:t>
            </w:r>
            <w:r>
              <w:rPr>
                <w:color w:val="5F5F5F"/>
                <w:sz w:val="18"/>
              </w:rPr>
              <w:t>of</w:t>
            </w:r>
            <w:r>
              <w:rPr>
                <w:color w:val="5F5F5F"/>
                <w:spacing w:val="-2"/>
                <w:sz w:val="18"/>
              </w:rPr>
              <w:t xml:space="preserve"> </w:t>
            </w:r>
            <w:r>
              <w:rPr>
                <w:color w:val="5F5F5F"/>
                <w:sz w:val="18"/>
              </w:rPr>
              <w:t>soil, surface</w:t>
            </w:r>
            <w:r>
              <w:rPr>
                <w:color w:val="5F5F5F"/>
                <w:spacing w:val="-5"/>
                <w:sz w:val="18"/>
              </w:rPr>
              <w:t xml:space="preserve"> </w:t>
            </w:r>
            <w:r>
              <w:rPr>
                <w:color w:val="5F5F5F"/>
                <w:sz w:val="18"/>
              </w:rPr>
              <w:t>contours</w:t>
            </w:r>
            <w:r>
              <w:rPr>
                <w:color w:val="5F5F5F"/>
                <w:spacing w:val="-4"/>
                <w:sz w:val="18"/>
              </w:rPr>
              <w:t xml:space="preserve"> </w:t>
            </w:r>
            <w:r>
              <w:rPr>
                <w:color w:val="5F5F5F"/>
                <w:sz w:val="18"/>
              </w:rPr>
              <w:t>and</w:t>
            </w:r>
            <w:r>
              <w:rPr>
                <w:color w:val="5F5F5F"/>
                <w:spacing w:val="-5"/>
                <w:sz w:val="18"/>
              </w:rPr>
              <w:t xml:space="preserve"> </w:t>
            </w:r>
            <w:r>
              <w:rPr>
                <w:color w:val="5F5F5F"/>
                <w:sz w:val="18"/>
              </w:rPr>
              <w:t>drains damaged</w:t>
            </w:r>
            <w:r>
              <w:rPr>
                <w:color w:val="5F5F5F"/>
                <w:spacing w:val="-5"/>
                <w:sz w:val="18"/>
              </w:rPr>
              <w:t xml:space="preserve"> </w:t>
            </w:r>
            <w:r>
              <w:rPr>
                <w:color w:val="5F5F5F"/>
                <w:sz w:val="18"/>
              </w:rPr>
              <w:t>or</w:t>
            </w:r>
            <w:r>
              <w:rPr>
                <w:color w:val="5F5F5F"/>
                <w:spacing w:val="-3"/>
                <w:sz w:val="18"/>
              </w:rPr>
              <w:t xml:space="preserve"> </w:t>
            </w:r>
            <w:r>
              <w:rPr>
                <w:color w:val="5F5F5F"/>
                <w:sz w:val="18"/>
              </w:rPr>
              <w:t>temporarily diverted during construction.</w:t>
            </w:r>
          </w:p>
          <w:p w14:paraId="016EE5A4" w14:textId="77777777" w:rsidR="00B959B9" w:rsidRDefault="000B2709">
            <w:pPr>
              <w:pStyle w:val="TableParagraph"/>
              <w:tabs>
                <w:tab w:val="left" w:pos="493"/>
              </w:tabs>
              <w:spacing w:before="37"/>
              <w:ind w:left="134"/>
              <w:rPr>
                <w:sz w:val="18"/>
              </w:rPr>
            </w:pPr>
            <w:r>
              <w:rPr>
                <w:noProof/>
              </w:rPr>
              <w:drawing>
                <wp:inline distT="0" distB="0" distL="0" distR="0" wp14:anchorId="3FD6AE70" wp14:editId="29EED874">
                  <wp:extent cx="91439" cy="91439"/>
                  <wp:effectExtent l="0" t="0" r="0" b="0"/>
                  <wp:docPr id="261" name="Image 2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Requirements</w:t>
            </w:r>
            <w:r>
              <w:rPr>
                <w:color w:val="5F5F5F"/>
                <w:spacing w:val="-6"/>
                <w:sz w:val="18"/>
              </w:rPr>
              <w:t xml:space="preserve"> </w:t>
            </w:r>
            <w:r>
              <w:rPr>
                <w:color w:val="5F5F5F"/>
                <w:sz w:val="18"/>
              </w:rPr>
              <w:t>for</w:t>
            </w:r>
            <w:r>
              <w:rPr>
                <w:color w:val="5F5F5F"/>
                <w:spacing w:val="-4"/>
                <w:sz w:val="18"/>
              </w:rPr>
              <w:t xml:space="preserve"> </w:t>
            </w:r>
            <w:r>
              <w:rPr>
                <w:color w:val="5F5F5F"/>
                <w:sz w:val="18"/>
              </w:rPr>
              <w:t>use</w:t>
            </w:r>
            <w:r>
              <w:rPr>
                <w:color w:val="5F5F5F"/>
                <w:spacing w:val="-1"/>
                <w:sz w:val="18"/>
              </w:rPr>
              <w:t xml:space="preserve"> </w:t>
            </w:r>
            <w:r>
              <w:rPr>
                <w:color w:val="5F5F5F"/>
                <w:sz w:val="18"/>
              </w:rPr>
              <w:t>of</w:t>
            </w:r>
            <w:r>
              <w:rPr>
                <w:color w:val="5F5F5F"/>
                <w:spacing w:val="-2"/>
                <w:sz w:val="18"/>
              </w:rPr>
              <w:t xml:space="preserve"> </w:t>
            </w:r>
            <w:r>
              <w:rPr>
                <w:color w:val="5F5F5F"/>
                <w:sz w:val="18"/>
              </w:rPr>
              <w:t>appropriate</w:t>
            </w:r>
            <w:r>
              <w:rPr>
                <w:color w:val="5F5F5F"/>
                <w:spacing w:val="-6"/>
                <w:sz w:val="18"/>
              </w:rPr>
              <w:t xml:space="preserve"> </w:t>
            </w:r>
            <w:r>
              <w:rPr>
                <w:color w:val="5F5F5F"/>
                <w:sz w:val="18"/>
              </w:rPr>
              <w:t>seeds</w:t>
            </w:r>
            <w:r>
              <w:rPr>
                <w:color w:val="5F5F5F"/>
                <w:spacing w:val="-6"/>
                <w:sz w:val="18"/>
              </w:rPr>
              <w:t xml:space="preserve"> </w:t>
            </w:r>
            <w:r>
              <w:rPr>
                <w:color w:val="5F5F5F"/>
                <w:sz w:val="18"/>
              </w:rPr>
              <w:t>and</w:t>
            </w:r>
            <w:r>
              <w:rPr>
                <w:color w:val="5F5F5F"/>
                <w:spacing w:val="-5"/>
                <w:sz w:val="18"/>
              </w:rPr>
              <w:t xml:space="preserve"> </w:t>
            </w:r>
            <w:proofErr w:type="spellStart"/>
            <w:r>
              <w:rPr>
                <w:color w:val="5F5F5F"/>
                <w:sz w:val="18"/>
              </w:rPr>
              <w:t>fertilisers</w:t>
            </w:r>
            <w:proofErr w:type="spellEnd"/>
            <w:r>
              <w:rPr>
                <w:color w:val="5F5F5F"/>
                <w:spacing w:val="-6"/>
                <w:sz w:val="18"/>
              </w:rPr>
              <w:t xml:space="preserve"> </w:t>
            </w:r>
            <w:r>
              <w:rPr>
                <w:color w:val="5F5F5F"/>
                <w:sz w:val="18"/>
              </w:rPr>
              <w:t>for</w:t>
            </w:r>
            <w:r>
              <w:rPr>
                <w:color w:val="5F5F5F"/>
                <w:spacing w:val="-4"/>
                <w:sz w:val="18"/>
              </w:rPr>
              <w:t xml:space="preserve"> </w:t>
            </w:r>
            <w:r>
              <w:rPr>
                <w:color w:val="5F5F5F"/>
                <w:spacing w:val="-2"/>
                <w:sz w:val="18"/>
              </w:rPr>
              <w:t>revegetation.</w:t>
            </w:r>
          </w:p>
          <w:p w14:paraId="166C755C" w14:textId="77777777" w:rsidR="00B959B9" w:rsidRDefault="000B2709">
            <w:pPr>
              <w:pStyle w:val="TableParagraph"/>
              <w:tabs>
                <w:tab w:val="left" w:pos="493"/>
              </w:tabs>
              <w:spacing w:before="43"/>
              <w:ind w:left="493" w:right="298" w:hanging="360"/>
              <w:rPr>
                <w:sz w:val="18"/>
              </w:rPr>
            </w:pPr>
            <w:r>
              <w:rPr>
                <w:noProof/>
              </w:rPr>
              <w:drawing>
                <wp:inline distT="0" distB="0" distL="0" distR="0" wp14:anchorId="4AF2A4D8" wp14:editId="59AACFFA">
                  <wp:extent cx="91439" cy="91439"/>
                  <wp:effectExtent l="0" t="0" r="0" b="0"/>
                  <wp:docPr id="262" name="Image 2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Criteria</w:t>
            </w:r>
            <w:r>
              <w:rPr>
                <w:color w:val="5F5F5F"/>
                <w:spacing w:val="-5"/>
                <w:sz w:val="18"/>
              </w:rPr>
              <w:t xml:space="preserve"> </w:t>
            </w:r>
            <w:r>
              <w:rPr>
                <w:color w:val="5F5F5F"/>
                <w:sz w:val="18"/>
              </w:rPr>
              <w:t>for</w:t>
            </w:r>
            <w:r>
              <w:rPr>
                <w:color w:val="5F5F5F"/>
                <w:spacing w:val="-4"/>
                <w:sz w:val="18"/>
              </w:rPr>
              <w:t xml:space="preserve"> </w:t>
            </w:r>
            <w:r>
              <w:rPr>
                <w:color w:val="5F5F5F"/>
                <w:sz w:val="18"/>
              </w:rPr>
              <w:t>successful</w:t>
            </w:r>
            <w:r>
              <w:rPr>
                <w:color w:val="5F5F5F"/>
                <w:spacing w:val="-7"/>
                <w:sz w:val="18"/>
              </w:rPr>
              <w:t xml:space="preserve"> </w:t>
            </w:r>
            <w:r>
              <w:rPr>
                <w:color w:val="5F5F5F"/>
                <w:sz w:val="18"/>
              </w:rPr>
              <w:t>reinstatement</w:t>
            </w:r>
            <w:r>
              <w:rPr>
                <w:color w:val="5F5F5F"/>
                <w:spacing w:val="-3"/>
                <w:sz w:val="18"/>
              </w:rPr>
              <w:t xml:space="preserve"> </w:t>
            </w:r>
            <w:r>
              <w:rPr>
                <w:color w:val="5F5F5F"/>
                <w:sz w:val="18"/>
              </w:rPr>
              <w:t>and</w:t>
            </w:r>
            <w:r>
              <w:rPr>
                <w:color w:val="5F5F5F"/>
                <w:spacing w:val="-5"/>
                <w:sz w:val="18"/>
              </w:rPr>
              <w:t xml:space="preserve"> </w:t>
            </w:r>
            <w:r>
              <w:rPr>
                <w:color w:val="5F5F5F"/>
                <w:sz w:val="18"/>
              </w:rPr>
              <w:t>rehabilitation, and</w:t>
            </w:r>
            <w:r>
              <w:rPr>
                <w:color w:val="5F5F5F"/>
                <w:spacing w:val="-5"/>
                <w:sz w:val="18"/>
              </w:rPr>
              <w:t xml:space="preserve"> </w:t>
            </w:r>
            <w:r>
              <w:rPr>
                <w:color w:val="5F5F5F"/>
                <w:sz w:val="18"/>
              </w:rPr>
              <w:t>revegetation</w:t>
            </w:r>
            <w:r>
              <w:rPr>
                <w:color w:val="5F5F5F"/>
                <w:spacing w:val="-5"/>
                <w:sz w:val="18"/>
              </w:rPr>
              <w:t xml:space="preserve"> </w:t>
            </w:r>
            <w:r>
              <w:rPr>
                <w:color w:val="5F5F5F"/>
                <w:sz w:val="18"/>
              </w:rPr>
              <w:t>including</w:t>
            </w:r>
            <w:r>
              <w:rPr>
                <w:color w:val="5F5F5F"/>
                <w:spacing w:val="-1"/>
                <w:sz w:val="18"/>
              </w:rPr>
              <w:t xml:space="preserve"> </w:t>
            </w:r>
            <w:r>
              <w:rPr>
                <w:color w:val="5F5F5F"/>
                <w:sz w:val="18"/>
              </w:rPr>
              <w:t>soil</w:t>
            </w:r>
            <w:r>
              <w:rPr>
                <w:color w:val="5F5F5F"/>
                <w:spacing w:val="-3"/>
                <w:sz w:val="18"/>
              </w:rPr>
              <w:t xml:space="preserve"> </w:t>
            </w:r>
            <w:r>
              <w:rPr>
                <w:color w:val="5F5F5F"/>
                <w:sz w:val="18"/>
              </w:rPr>
              <w:t xml:space="preserve">capacity, </w:t>
            </w:r>
            <w:proofErr w:type="gramStart"/>
            <w:r>
              <w:rPr>
                <w:color w:val="5F5F5F"/>
                <w:sz w:val="18"/>
              </w:rPr>
              <w:t>pasture</w:t>
            </w:r>
            <w:proofErr w:type="gramEnd"/>
            <w:r>
              <w:rPr>
                <w:color w:val="5F5F5F"/>
                <w:sz w:val="18"/>
              </w:rPr>
              <w:t xml:space="preserve"> or crop health, and weed type and density.</w:t>
            </w:r>
          </w:p>
          <w:p w14:paraId="59DF076A" w14:textId="77777777" w:rsidR="00B959B9" w:rsidRDefault="000B2709">
            <w:pPr>
              <w:pStyle w:val="TableParagraph"/>
              <w:tabs>
                <w:tab w:val="left" w:pos="493"/>
              </w:tabs>
              <w:spacing w:before="37" w:line="242" w:lineRule="auto"/>
              <w:ind w:left="493" w:right="110" w:hanging="360"/>
              <w:rPr>
                <w:sz w:val="18"/>
              </w:rPr>
            </w:pPr>
            <w:r>
              <w:rPr>
                <w:noProof/>
              </w:rPr>
              <w:drawing>
                <wp:inline distT="0" distB="0" distL="0" distR="0" wp14:anchorId="08F99E0A" wp14:editId="6B308E8B">
                  <wp:extent cx="91439" cy="91439"/>
                  <wp:effectExtent l="0" t="0" r="0" b="0"/>
                  <wp:docPr id="263" name="Image 2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Details of an inspection program to be completed for a minimum of two years after completion of rehabilitation, to determine the success of rehabilitation. Inspections are required quarterly in the first</w:t>
            </w:r>
            <w:r>
              <w:rPr>
                <w:color w:val="5F5F5F"/>
                <w:spacing w:val="40"/>
                <w:sz w:val="18"/>
              </w:rPr>
              <w:t xml:space="preserve"> </w:t>
            </w:r>
            <w:r>
              <w:rPr>
                <w:color w:val="5F5F5F"/>
                <w:sz w:val="18"/>
              </w:rPr>
              <w:t>year,</w:t>
            </w:r>
            <w:r>
              <w:rPr>
                <w:color w:val="5F5F5F"/>
                <w:spacing w:val="-1"/>
                <w:sz w:val="18"/>
              </w:rPr>
              <w:t xml:space="preserve"> </w:t>
            </w:r>
            <w:r>
              <w:rPr>
                <w:color w:val="5F5F5F"/>
                <w:sz w:val="18"/>
              </w:rPr>
              <w:t>twice in</w:t>
            </w:r>
            <w:r>
              <w:rPr>
                <w:color w:val="5F5F5F"/>
                <w:spacing w:val="-4"/>
                <w:sz w:val="18"/>
              </w:rPr>
              <w:t xml:space="preserve"> </w:t>
            </w:r>
            <w:r>
              <w:rPr>
                <w:color w:val="5F5F5F"/>
                <w:sz w:val="18"/>
              </w:rPr>
              <w:t>the</w:t>
            </w:r>
            <w:r>
              <w:rPr>
                <w:color w:val="5F5F5F"/>
                <w:spacing w:val="-4"/>
                <w:sz w:val="18"/>
              </w:rPr>
              <w:t xml:space="preserve"> </w:t>
            </w:r>
            <w:r>
              <w:rPr>
                <w:color w:val="5F5F5F"/>
                <w:sz w:val="18"/>
              </w:rPr>
              <w:t>second</w:t>
            </w:r>
            <w:r>
              <w:rPr>
                <w:color w:val="5F5F5F"/>
                <w:spacing w:val="-4"/>
                <w:sz w:val="18"/>
              </w:rPr>
              <w:t xml:space="preserve"> </w:t>
            </w:r>
            <w:r>
              <w:rPr>
                <w:color w:val="5F5F5F"/>
                <w:sz w:val="18"/>
              </w:rPr>
              <w:t>year</w:t>
            </w:r>
            <w:r>
              <w:rPr>
                <w:color w:val="5F5F5F"/>
                <w:spacing w:val="-2"/>
                <w:sz w:val="18"/>
              </w:rPr>
              <w:t xml:space="preserve"> </w:t>
            </w:r>
            <w:r>
              <w:rPr>
                <w:color w:val="5F5F5F"/>
                <w:sz w:val="18"/>
              </w:rPr>
              <w:t>after</w:t>
            </w:r>
            <w:r>
              <w:rPr>
                <w:color w:val="5F5F5F"/>
                <w:spacing w:val="-2"/>
                <w:sz w:val="18"/>
              </w:rPr>
              <w:t xml:space="preserve"> </w:t>
            </w:r>
            <w:r>
              <w:rPr>
                <w:color w:val="5F5F5F"/>
                <w:sz w:val="18"/>
              </w:rPr>
              <w:t>the</w:t>
            </w:r>
            <w:r>
              <w:rPr>
                <w:color w:val="5F5F5F"/>
                <w:spacing w:val="-4"/>
                <w:sz w:val="18"/>
              </w:rPr>
              <w:t xml:space="preserve"> </w:t>
            </w:r>
            <w:r>
              <w:rPr>
                <w:color w:val="5F5F5F"/>
                <w:sz w:val="18"/>
              </w:rPr>
              <w:t>completion</w:t>
            </w:r>
            <w:r>
              <w:rPr>
                <w:color w:val="5F5F5F"/>
                <w:spacing w:val="-5"/>
                <w:sz w:val="18"/>
              </w:rPr>
              <w:t xml:space="preserve"> </w:t>
            </w:r>
            <w:r>
              <w:rPr>
                <w:color w:val="5F5F5F"/>
                <w:sz w:val="18"/>
              </w:rPr>
              <w:t>of</w:t>
            </w:r>
            <w:r>
              <w:rPr>
                <w:color w:val="5F5F5F"/>
                <w:spacing w:val="-1"/>
                <w:sz w:val="18"/>
              </w:rPr>
              <w:t xml:space="preserve"> </w:t>
            </w:r>
            <w:r>
              <w:rPr>
                <w:color w:val="5F5F5F"/>
                <w:sz w:val="18"/>
              </w:rPr>
              <w:t>rehabilitation,</w:t>
            </w:r>
            <w:r>
              <w:rPr>
                <w:color w:val="5F5F5F"/>
                <w:spacing w:val="-1"/>
                <w:sz w:val="18"/>
              </w:rPr>
              <w:t xml:space="preserve"> </w:t>
            </w:r>
            <w:r>
              <w:rPr>
                <w:color w:val="5F5F5F"/>
                <w:sz w:val="18"/>
              </w:rPr>
              <w:t>and</w:t>
            </w:r>
            <w:r>
              <w:rPr>
                <w:color w:val="5F5F5F"/>
                <w:spacing w:val="-4"/>
                <w:sz w:val="18"/>
              </w:rPr>
              <w:t xml:space="preserve"> </w:t>
            </w:r>
            <w:r>
              <w:rPr>
                <w:color w:val="5F5F5F"/>
                <w:sz w:val="18"/>
              </w:rPr>
              <w:t>within</w:t>
            </w:r>
            <w:r>
              <w:rPr>
                <w:color w:val="5F5F5F"/>
                <w:spacing w:val="-4"/>
                <w:sz w:val="18"/>
              </w:rPr>
              <w:t xml:space="preserve"> </w:t>
            </w:r>
            <w:r>
              <w:rPr>
                <w:color w:val="5F5F5F"/>
                <w:sz w:val="18"/>
              </w:rPr>
              <w:t>two</w:t>
            </w:r>
            <w:r>
              <w:rPr>
                <w:color w:val="5F5F5F"/>
                <w:spacing w:val="-4"/>
                <w:sz w:val="18"/>
              </w:rPr>
              <w:t xml:space="preserve"> </w:t>
            </w:r>
            <w:r>
              <w:rPr>
                <w:color w:val="5F5F5F"/>
                <w:sz w:val="18"/>
              </w:rPr>
              <w:t>weeks of</w:t>
            </w:r>
            <w:r>
              <w:rPr>
                <w:color w:val="5F5F5F"/>
                <w:spacing w:val="-1"/>
                <w:sz w:val="18"/>
              </w:rPr>
              <w:t xml:space="preserve"> </w:t>
            </w:r>
            <w:r>
              <w:rPr>
                <w:color w:val="5F5F5F"/>
                <w:sz w:val="18"/>
              </w:rPr>
              <w:t>storm events.</w:t>
            </w:r>
          </w:p>
          <w:p w14:paraId="5C2C4D4D" w14:textId="77777777" w:rsidR="00B959B9" w:rsidRDefault="000B2709">
            <w:pPr>
              <w:pStyle w:val="TableParagraph"/>
              <w:tabs>
                <w:tab w:val="left" w:pos="493"/>
              </w:tabs>
              <w:spacing w:before="35"/>
              <w:ind w:left="493" w:right="164" w:hanging="360"/>
              <w:rPr>
                <w:sz w:val="18"/>
              </w:rPr>
            </w:pPr>
            <w:r>
              <w:rPr>
                <w:noProof/>
              </w:rPr>
              <w:drawing>
                <wp:inline distT="0" distB="0" distL="0" distR="0" wp14:anchorId="40D94B14" wp14:editId="6B221D59">
                  <wp:extent cx="91439" cy="91439"/>
                  <wp:effectExtent l="0" t="0" r="0" b="0"/>
                  <wp:docPr id="264" name="Image 2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A procedure</w:t>
            </w:r>
            <w:r>
              <w:rPr>
                <w:color w:val="5F5F5F"/>
                <w:spacing w:val="-4"/>
                <w:sz w:val="18"/>
              </w:rPr>
              <w:t xml:space="preserve"> </w:t>
            </w:r>
            <w:r>
              <w:rPr>
                <w:color w:val="5F5F5F"/>
                <w:sz w:val="18"/>
              </w:rPr>
              <w:t>to</w:t>
            </w:r>
            <w:r>
              <w:rPr>
                <w:color w:val="5F5F5F"/>
                <w:spacing w:val="-4"/>
                <w:sz w:val="18"/>
              </w:rPr>
              <w:t xml:space="preserve"> </w:t>
            </w:r>
            <w:r>
              <w:rPr>
                <w:color w:val="5F5F5F"/>
                <w:sz w:val="18"/>
              </w:rPr>
              <w:t>manage</w:t>
            </w:r>
            <w:r>
              <w:rPr>
                <w:color w:val="5F5F5F"/>
                <w:spacing w:val="-4"/>
                <w:sz w:val="18"/>
              </w:rPr>
              <w:t xml:space="preserve"> </w:t>
            </w:r>
            <w:r>
              <w:rPr>
                <w:color w:val="5F5F5F"/>
                <w:sz w:val="18"/>
              </w:rPr>
              <w:t>locations where</w:t>
            </w:r>
            <w:r>
              <w:rPr>
                <w:color w:val="5F5F5F"/>
                <w:spacing w:val="-4"/>
                <w:sz w:val="18"/>
              </w:rPr>
              <w:t xml:space="preserve"> </w:t>
            </w:r>
            <w:r>
              <w:rPr>
                <w:color w:val="5F5F5F"/>
                <w:sz w:val="18"/>
              </w:rPr>
              <w:t>the</w:t>
            </w:r>
            <w:r>
              <w:rPr>
                <w:color w:val="5F5F5F"/>
                <w:spacing w:val="-4"/>
                <w:sz w:val="18"/>
              </w:rPr>
              <w:t xml:space="preserve"> </w:t>
            </w:r>
            <w:r>
              <w:rPr>
                <w:color w:val="5F5F5F"/>
                <w:sz w:val="18"/>
              </w:rPr>
              <w:t>success</w:t>
            </w:r>
            <w:r>
              <w:rPr>
                <w:color w:val="5F5F5F"/>
                <w:spacing w:val="-4"/>
                <w:sz w:val="18"/>
              </w:rPr>
              <w:t xml:space="preserve"> </w:t>
            </w:r>
            <w:r>
              <w:rPr>
                <w:color w:val="5F5F5F"/>
                <w:sz w:val="18"/>
              </w:rPr>
              <w:t>criteria</w:t>
            </w:r>
            <w:r>
              <w:rPr>
                <w:color w:val="5F5F5F"/>
                <w:spacing w:val="-4"/>
                <w:sz w:val="18"/>
              </w:rPr>
              <w:t xml:space="preserve"> </w:t>
            </w:r>
            <w:r>
              <w:rPr>
                <w:color w:val="5F5F5F"/>
                <w:sz w:val="18"/>
              </w:rPr>
              <w:t>has not</w:t>
            </w:r>
            <w:r>
              <w:rPr>
                <w:color w:val="5F5F5F"/>
                <w:spacing w:val="-1"/>
                <w:sz w:val="18"/>
              </w:rPr>
              <w:t xml:space="preserve"> </w:t>
            </w:r>
            <w:r>
              <w:rPr>
                <w:color w:val="5F5F5F"/>
                <w:sz w:val="18"/>
              </w:rPr>
              <w:t>been</w:t>
            </w:r>
            <w:r>
              <w:rPr>
                <w:color w:val="5F5F5F"/>
                <w:spacing w:val="-9"/>
                <w:sz w:val="18"/>
              </w:rPr>
              <w:t xml:space="preserve"> </w:t>
            </w:r>
            <w:r>
              <w:rPr>
                <w:color w:val="5F5F5F"/>
                <w:sz w:val="18"/>
              </w:rPr>
              <w:t>met</w:t>
            </w:r>
            <w:r>
              <w:rPr>
                <w:color w:val="5F5F5F"/>
                <w:spacing w:val="-1"/>
                <w:sz w:val="18"/>
              </w:rPr>
              <w:t xml:space="preserve"> </w:t>
            </w:r>
            <w:r>
              <w:rPr>
                <w:color w:val="5F5F5F"/>
                <w:sz w:val="18"/>
              </w:rPr>
              <w:t>and</w:t>
            </w:r>
            <w:r>
              <w:rPr>
                <w:color w:val="5F5F5F"/>
                <w:spacing w:val="-4"/>
                <w:sz w:val="18"/>
              </w:rPr>
              <w:t xml:space="preserve"> </w:t>
            </w:r>
            <w:r>
              <w:rPr>
                <w:color w:val="5F5F5F"/>
                <w:sz w:val="18"/>
              </w:rPr>
              <w:t>where additional</w:t>
            </w:r>
            <w:r>
              <w:rPr>
                <w:color w:val="5F5F5F"/>
                <w:spacing w:val="-1"/>
                <w:sz w:val="18"/>
              </w:rPr>
              <w:t xml:space="preserve"> </w:t>
            </w:r>
            <w:r>
              <w:rPr>
                <w:color w:val="5F5F5F"/>
                <w:sz w:val="18"/>
              </w:rPr>
              <w:t>work is required.</w:t>
            </w:r>
          </w:p>
          <w:p w14:paraId="2A9E78C3" w14:textId="77777777" w:rsidR="00B959B9" w:rsidRDefault="000B2709">
            <w:pPr>
              <w:pStyle w:val="TableParagraph"/>
              <w:spacing w:before="80"/>
              <w:ind w:left="133"/>
              <w:rPr>
                <w:sz w:val="18"/>
              </w:rPr>
            </w:pPr>
            <w:r>
              <w:rPr>
                <w:color w:val="5F5F5F"/>
                <w:sz w:val="18"/>
              </w:rPr>
              <w:t>The rehabilitation</w:t>
            </w:r>
            <w:r>
              <w:rPr>
                <w:color w:val="5F5F5F"/>
                <w:spacing w:val="-5"/>
                <w:sz w:val="18"/>
              </w:rPr>
              <w:t xml:space="preserve"> </w:t>
            </w:r>
            <w:r>
              <w:rPr>
                <w:color w:val="5F5F5F"/>
                <w:sz w:val="18"/>
              </w:rPr>
              <w:t>strategy</w:t>
            </w:r>
            <w:r>
              <w:rPr>
                <w:color w:val="5F5F5F"/>
                <w:spacing w:val="-4"/>
                <w:sz w:val="18"/>
              </w:rPr>
              <w:t xml:space="preserve"> </w:t>
            </w:r>
            <w:r>
              <w:rPr>
                <w:color w:val="5F5F5F"/>
                <w:sz w:val="18"/>
              </w:rPr>
              <w:t>must</w:t>
            </w:r>
            <w:r>
              <w:rPr>
                <w:color w:val="5F5F5F"/>
                <w:spacing w:val="-2"/>
                <w:sz w:val="18"/>
              </w:rPr>
              <w:t xml:space="preserve"> </w:t>
            </w:r>
            <w:r>
              <w:rPr>
                <w:color w:val="5F5F5F"/>
                <w:sz w:val="18"/>
              </w:rPr>
              <w:t>be implemented until</w:t>
            </w:r>
            <w:r>
              <w:rPr>
                <w:color w:val="5F5F5F"/>
                <w:spacing w:val="-7"/>
                <w:sz w:val="18"/>
              </w:rPr>
              <w:t xml:space="preserve"> </w:t>
            </w:r>
            <w:r>
              <w:rPr>
                <w:color w:val="5F5F5F"/>
                <w:sz w:val="18"/>
              </w:rPr>
              <w:t>the</w:t>
            </w:r>
            <w:r>
              <w:rPr>
                <w:color w:val="5F5F5F"/>
                <w:spacing w:val="-5"/>
                <w:sz w:val="18"/>
              </w:rPr>
              <w:t xml:space="preserve"> </w:t>
            </w:r>
            <w:r>
              <w:rPr>
                <w:color w:val="5F5F5F"/>
                <w:sz w:val="18"/>
              </w:rPr>
              <w:t>rehabilitation criteria are</w:t>
            </w:r>
            <w:r>
              <w:rPr>
                <w:color w:val="5F5F5F"/>
                <w:spacing w:val="-5"/>
                <w:sz w:val="18"/>
              </w:rPr>
              <w:t xml:space="preserve"> </w:t>
            </w:r>
            <w:r>
              <w:rPr>
                <w:color w:val="5F5F5F"/>
                <w:sz w:val="18"/>
              </w:rPr>
              <w:t>achieved</w:t>
            </w:r>
            <w:r>
              <w:rPr>
                <w:color w:val="5F5F5F"/>
                <w:spacing w:val="-5"/>
                <w:sz w:val="18"/>
              </w:rPr>
              <w:t xml:space="preserve"> </w:t>
            </w:r>
            <w:r>
              <w:rPr>
                <w:color w:val="5F5F5F"/>
                <w:sz w:val="18"/>
              </w:rPr>
              <w:t>for</w:t>
            </w:r>
            <w:r>
              <w:rPr>
                <w:color w:val="5F5F5F"/>
                <w:spacing w:val="-3"/>
                <w:sz w:val="18"/>
              </w:rPr>
              <w:t xml:space="preserve"> </w:t>
            </w:r>
            <w:r>
              <w:rPr>
                <w:color w:val="5F5F5F"/>
                <w:sz w:val="18"/>
              </w:rPr>
              <w:t>all</w:t>
            </w:r>
            <w:r>
              <w:rPr>
                <w:color w:val="5F5F5F"/>
                <w:spacing w:val="-2"/>
                <w:sz w:val="18"/>
              </w:rPr>
              <w:t xml:space="preserve"> </w:t>
            </w:r>
            <w:r>
              <w:rPr>
                <w:color w:val="5F5F5F"/>
                <w:sz w:val="18"/>
              </w:rPr>
              <w:t>properties where construction activities disturb ground.</w:t>
            </w:r>
          </w:p>
        </w:tc>
      </w:tr>
      <w:tr w:rsidR="00B959B9" w14:paraId="4DFF122C" w14:textId="77777777">
        <w:trPr>
          <w:trHeight w:val="1675"/>
        </w:trPr>
        <w:tc>
          <w:tcPr>
            <w:tcW w:w="615" w:type="dxa"/>
            <w:shd w:val="clear" w:color="auto" w:fill="D3E6F4"/>
          </w:tcPr>
          <w:p w14:paraId="32794568" w14:textId="77777777" w:rsidR="00B959B9" w:rsidRDefault="000B2709">
            <w:pPr>
              <w:pStyle w:val="TableParagraph"/>
              <w:spacing w:before="114"/>
              <w:ind w:left="0" w:right="60"/>
              <w:jc w:val="center"/>
              <w:rPr>
                <w:b/>
                <w:sz w:val="18"/>
              </w:rPr>
            </w:pPr>
            <w:r>
              <w:rPr>
                <w:b/>
                <w:color w:val="5F5F5F"/>
                <w:spacing w:val="-5"/>
                <w:sz w:val="18"/>
              </w:rPr>
              <w:t>A05</w:t>
            </w:r>
          </w:p>
        </w:tc>
        <w:tc>
          <w:tcPr>
            <w:tcW w:w="9024" w:type="dxa"/>
            <w:shd w:val="clear" w:color="auto" w:fill="D3E6F4"/>
          </w:tcPr>
          <w:p w14:paraId="7168674B" w14:textId="77777777" w:rsidR="00B959B9" w:rsidRDefault="000B2709">
            <w:pPr>
              <w:pStyle w:val="TableParagraph"/>
              <w:spacing w:before="114"/>
              <w:ind w:left="133"/>
              <w:jc w:val="both"/>
              <w:rPr>
                <w:b/>
                <w:sz w:val="18"/>
              </w:rPr>
            </w:pPr>
            <w:r>
              <w:rPr>
                <w:b/>
                <w:color w:val="5F5F5F"/>
                <w:sz w:val="18"/>
              </w:rPr>
              <w:t>Avoid</w:t>
            </w:r>
            <w:r>
              <w:rPr>
                <w:b/>
                <w:color w:val="5F5F5F"/>
                <w:spacing w:val="-7"/>
                <w:sz w:val="18"/>
              </w:rPr>
              <w:t xml:space="preserve"> </w:t>
            </w:r>
            <w:r>
              <w:rPr>
                <w:b/>
                <w:color w:val="5F5F5F"/>
                <w:sz w:val="18"/>
              </w:rPr>
              <w:t>impacts</w:t>
            </w:r>
            <w:r>
              <w:rPr>
                <w:b/>
                <w:color w:val="5F5F5F"/>
                <w:spacing w:val="-1"/>
                <w:sz w:val="18"/>
              </w:rPr>
              <w:t xml:space="preserve"> </w:t>
            </w:r>
            <w:r>
              <w:rPr>
                <w:b/>
                <w:color w:val="5F5F5F"/>
                <w:sz w:val="18"/>
              </w:rPr>
              <w:t>on</w:t>
            </w:r>
            <w:r>
              <w:rPr>
                <w:b/>
                <w:color w:val="5F5F5F"/>
                <w:spacing w:val="-1"/>
                <w:sz w:val="18"/>
              </w:rPr>
              <w:t xml:space="preserve"> </w:t>
            </w:r>
            <w:r>
              <w:rPr>
                <w:b/>
                <w:color w:val="5F5F5F"/>
                <w:sz w:val="18"/>
              </w:rPr>
              <w:t>organic</w:t>
            </w:r>
            <w:r>
              <w:rPr>
                <w:b/>
                <w:color w:val="5F5F5F"/>
                <w:spacing w:val="-6"/>
                <w:sz w:val="18"/>
              </w:rPr>
              <w:t xml:space="preserve"> </w:t>
            </w:r>
            <w:r>
              <w:rPr>
                <w:b/>
                <w:color w:val="5F5F5F"/>
                <w:sz w:val="18"/>
              </w:rPr>
              <w:t>farming</w:t>
            </w:r>
            <w:r>
              <w:rPr>
                <w:b/>
                <w:color w:val="5F5F5F"/>
                <w:spacing w:val="-1"/>
                <w:sz w:val="18"/>
              </w:rPr>
              <w:t xml:space="preserve"> </w:t>
            </w:r>
            <w:proofErr w:type="gramStart"/>
            <w:r>
              <w:rPr>
                <w:b/>
                <w:color w:val="5F5F5F"/>
                <w:spacing w:val="-2"/>
                <w:sz w:val="18"/>
              </w:rPr>
              <w:t>certification</w:t>
            </w:r>
            <w:proofErr w:type="gramEnd"/>
          </w:p>
          <w:p w14:paraId="4D4F9125" w14:textId="77777777" w:rsidR="00B959B9" w:rsidRDefault="000B2709">
            <w:pPr>
              <w:pStyle w:val="TableParagraph"/>
              <w:spacing w:before="119"/>
              <w:ind w:left="133" w:right="727"/>
              <w:jc w:val="both"/>
              <w:rPr>
                <w:sz w:val="18"/>
              </w:rPr>
            </w:pPr>
            <w:r>
              <w:rPr>
                <w:color w:val="5F5F5F"/>
                <w:sz w:val="18"/>
              </w:rPr>
              <w:t>Prior</w:t>
            </w:r>
            <w:r>
              <w:rPr>
                <w:color w:val="5F5F5F"/>
                <w:spacing w:val="-1"/>
                <w:sz w:val="18"/>
              </w:rPr>
              <w:t xml:space="preserve"> </w:t>
            </w:r>
            <w:r>
              <w:rPr>
                <w:color w:val="5F5F5F"/>
                <w:sz w:val="18"/>
              </w:rPr>
              <w:t>to</w:t>
            </w:r>
            <w:r>
              <w:rPr>
                <w:color w:val="5F5F5F"/>
                <w:spacing w:val="-3"/>
                <w:sz w:val="18"/>
              </w:rPr>
              <w:t xml:space="preserve"> </w:t>
            </w:r>
            <w:r>
              <w:rPr>
                <w:color w:val="5F5F5F"/>
                <w:sz w:val="18"/>
              </w:rPr>
              <w:t>commencing</w:t>
            </w:r>
            <w:r>
              <w:rPr>
                <w:color w:val="5F5F5F"/>
                <w:spacing w:val="-3"/>
                <w:sz w:val="18"/>
              </w:rPr>
              <w:t xml:space="preserve"> </w:t>
            </w:r>
            <w:r>
              <w:rPr>
                <w:color w:val="5F5F5F"/>
                <w:sz w:val="18"/>
              </w:rPr>
              <w:t>project works</w:t>
            </w:r>
            <w:r>
              <w:rPr>
                <w:color w:val="5F5F5F"/>
                <w:spacing w:val="-3"/>
                <w:sz w:val="18"/>
              </w:rPr>
              <w:t xml:space="preserve"> </w:t>
            </w:r>
            <w:r>
              <w:rPr>
                <w:color w:val="5F5F5F"/>
                <w:sz w:val="18"/>
              </w:rPr>
              <w:t>on</w:t>
            </w:r>
            <w:r>
              <w:rPr>
                <w:color w:val="5F5F5F"/>
                <w:spacing w:val="-3"/>
                <w:sz w:val="18"/>
              </w:rPr>
              <w:t xml:space="preserve"> </w:t>
            </w:r>
            <w:r>
              <w:rPr>
                <w:color w:val="5F5F5F"/>
                <w:sz w:val="18"/>
              </w:rPr>
              <w:t>each</w:t>
            </w:r>
            <w:r>
              <w:rPr>
                <w:color w:val="5F5F5F"/>
                <w:spacing w:val="-3"/>
                <w:sz w:val="18"/>
              </w:rPr>
              <w:t xml:space="preserve"> </w:t>
            </w:r>
            <w:r>
              <w:rPr>
                <w:color w:val="5F5F5F"/>
                <w:sz w:val="18"/>
              </w:rPr>
              <w:t>certified</w:t>
            </w:r>
            <w:r>
              <w:rPr>
                <w:color w:val="5F5F5F"/>
                <w:spacing w:val="-3"/>
                <w:sz w:val="18"/>
              </w:rPr>
              <w:t xml:space="preserve"> </w:t>
            </w:r>
            <w:r>
              <w:rPr>
                <w:color w:val="5F5F5F"/>
                <w:sz w:val="18"/>
              </w:rPr>
              <w:t>organic</w:t>
            </w:r>
            <w:r>
              <w:rPr>
                <w:color w:val="5F5F5F"/>
                <w:spacing w:val="-2"/>
                <w:sz w:val="18"/>
              </w:rPr>
              <w:t xml:space="preserve"> </w:t>
            </w:r>
            <w:r>
              <w:rPr>
                <w:color w:val="5F5F5F"/>
                <w:sz w:val="18"/>
              </w:rPr>
              <w:t>farming</w:t>
            </w:r>
            <w:r>
              <w:rPr>
                <w:color w:val="5F5F5F"/>
                <w:spacing w:val="-3"/>
                <w:sz w:val="18"/>
              </w:rPr>
              <w:t xml:space="preserve"> </w:t>
            </w:r>
            <w:r>
              <w:rPr>
                <w:color w:val="5F5F5F"/>
                <w:sz w:val="18"/>
              </w:rPr>
              <w:t>property, develop</w:t>
            </w:r>
            <w:r>
              <w:rPr>
                <w:color w:val="5F5F5F"/>
                <w:spacing w:val="-8"/>
                <w:sz w:val="18"/>
              </w:rPr>
              <w:t xml:space="preserve"> </w:t>
            </w:r>
            <w:r>
              <w:rPr>
                <w:color w:val="5F5F5F"/>
                <w:sz w:val="18"/>
              </w:rPr>
              <w:t>measures</w:t>
            </w:r>
            <w:r>
              <w:rPr>
                <w:color w:val="5F5F5F"/>
                <w:spacing w:val="-2"/>
                <w:sz w:val="18"/>
              </w:rPr>
              <w:t xml:space="preserve"> </w:t>
            </w:r>
            <w:r>
              <w:rPr>
                <w:color w:val="5F5F5F"/>
                <w:sz w:val="18"/>
              </w:rPr>
              <w:t>to be implemented in construction to avoid impacts on organic farming and organic farming certification.</w:t>
            </w:r>
          </w:p>
          <w:p w14:paraId="00801DAC" w14:textId="77777777" w:rsidR="00B959B9" w:rsidRDefault="000B2709">
            <w:pPr>
              <w:pStyle w:val="TableParagraph"/>
              <w:spacing w:before="43"/>
              <w:ind w:left="133" w:right="188"/>
              <w:jc w:val="both"/>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 be</w:t>
            </w:r>
            <w:r>
              <w:rPr>
                <w:color w:val="5F5F5F"/>
                <w:spacing w:val="-3"/>
                <w:sz w:val="18"/>
              </w:rPr>
              <w:t xml:space="preserve"> </w:t>
            </w:r>
            <w:r>
              <w:rPr>
                <w:color w:val="5F5F5F"/>
                <w:sz w:val="18"/>
              </w:rPr>
              <w:t>informed by advice</w:t>
            </w:r>
            <w:r>
              <w:rPr>
                <w:color w:val="5F5F5F"/>
                <w:spacing w:val="-3"/>
                <w:sz w:val="18"/>
              </w:rPr>
              <w:t xml:space="preserve"> </w:t>
            </w:r>
            <w:r>
              <w:rPr>
                <w:color w:val="5F5F5F"/>
                <w:sz w:val="18"/>
              </w:rPr>
              <w:t>provided or</w:t>
            </w:r>
            <w:r>
              <w:rPr>
                <w:color w:val="5F5F5F"/>
                <w:spacing w:val="-1"/>
                <w:sz w:val="18"/>
              </w:rPr>
              <w:t xml:space="preserve"> </w:t>
            </w:r>
            <w:r>
              <w:rPr>
                <w:color w:val="5F5F5F"/>
                <w:sz w:val="18"/>
              </w:rPr>
              <w:t>guidelines published</w:t>
            </w:r>
            <w:r>
              <w:rPr>
                <w:color w:val="5F5F5F"/>
                <w:spacing w:val="-3"/>
                <w:sz w:val="18"/>
              </w:rPr>
              <w:t xml:space="preserve"> </w:t>
            </w:r>
            <w:r>
              <w:rPr>
                <w:color w:val="5F5F5F"/>
                <w:sz w:val="18"/>
              </w:rPr>
              <w:t>by</w:t>
            </w:r>
            <w:r>
              <w:rPr>
                <w:color w:val="5F5F5F"/>
                <w:spacing w:val="-2"/>
                <w:sz w:val="18"/>
              </w:rPr>
              <w:t xml:space="preserve"> </w:t>
            </w:r>
            <w:r>
              <w:rPr>
                <w:color w:val="5F5F5F"/>
                <w:sz w:val="18"/>
              </w:rPr>
              <w:t>approved</w:t>
            </w:r>
            <w:r>
              <w:rPr>
                <w:color w:val="5F5F5F"/>
                <w:spacing w:val="-3"/>
                <w:sz w:val="18"/>
              </w:rPr>
              <w:t xml:space="preserve"> </w:t>
            </w:r>
            <w:r>
              <w:rPr>
                <w:color w:val="5F5F5F"/>
                <w:sz w:val="18"/>
              </w:rPr>
              <w:t>organic</w:t>
            </w:r>
            <w:r>
              <w:rPr>
                <w:color w:val="5F5F5F"/>
                <w:spacing w:val="-2"/>
                <w:sz w:val="18"/>
              </w:rPr>
              <w:t xml:space="preserve"> </w:t>
            </w:r>
            <w:r>
              <w:rPr>
                <w:color w:val="5F5F5F"/>
                <w:sz w:val="18"/>
              </w:rPr>
              <w:t>certifying bodies</w:t>
            </w:r>
            <w:r>
              <w:rPr>
                <w:color w:val="5F5F5F"/>
                <w:spacing w:val="-5"/>
                <w:sz w:val="18"/>
              </w:rPr>
              <w:t xml:space="preserve"> </w:t>
            </w:r>
            <w:r>
              <w:rPr>
                <w:color w:val="5F5F5F"/>
                <w:sz w:val="18"/>
              </w:rPr>
              <w:t>registered</w:t>
            </w:r>
            <w:r>
              <w:rPr>
                <w:color w:val="5F5F5F"/>
                <w:spacing w:val="-5"/>
                <w:sz w:val="18"/>
              </w:rPr>
              <w:t xml:space="preserve"> </w:t>
            </w:r>
            <w:r>
              <w:rPr>
                <w:color w:val="5F5F5F"/>
                <w:sz w:val="18"/>
              </w:rPr>
              <w:t>by</w:t>
            </w:r>
            <w:r>
              <w:rPr>
                <w:color w:val="5F5F5F"/>
                <w:spacing w:val="-8"/>
                <w:sz w:val="18"/>
              </w:rPr>
              <w:t xml:space="preserve"> </w:t>
            </w:r>
            <w:r>
              <w:rPr>
                <w:color w:val="5F5F5F"/>
                <w:sz w:val="18"/>
              </w:rPr>
              <w:t>the</w:t>
            </w:r>
            <w:r>
              <w:rPr>
                <w:color w:val="5F5F5F"/>
                <w:spacing w:val="-1"/>
                <w:sz w:val="18"/>
              </w:rPr>
              <w:t xml:space="preserve"> </w:t>
            </w:r>
            <w:r>
              <w:rPr>
                <w:color w:val="5F5F5F"/>
                <w:sz w:val="18"/>
              </w:rPr>
              <w:t>Commonwealth Department of</w:t>
            </w:r>
            <w:r>
              <w:rPr>
                <w:color w:val="5F5F5F"/>
                <w:spacing w:val="-2"/>
                <w:sz w:val="18"/>
              </w:rPr>
              <w:t xml:space="preserve"> </w:t>
            </w:r>
            <w:r>
              <w:rPr>
                <w:color w:val="5F5F5F"/>
                <w:sz w:val="18"/>
              </w:rPr>
              <w:t>Agriculture, Fisheries</w:t>
            </w:r>
            <w:r>
              <w:rPr>
                <w:color w:val="5F5F5F"/>
                <w:spacing w:val="-5"/>
                <w:sz w:val="18"/>
              </w:rPr>
              <w:t xml:space="preserve"> </w:t>
            </w:r>
            <w:r>
              <w:rPr>
                <w:color w:val="5F5F5F"/>
                <w:sz w:val="18"/>
              </w:rPr>
              <w:t>and</w:t>
            </w:r>
            <w:r>
              <w:rPr>
                <w:color w:val="5F5F5F"/>
                <w:spacing w:val="-5"/>
                <w:sz w:val="18"/>
              </w:rPr>
              <w:t xml:space="preserve"> </w:t>
            </w:r>
            <w:r>
              <w:rPr>
                <w:color w:val="5F5F5F"/>
                <w:sz w:val="18"/>
              </w:rPr>
              <w:t>Forestry</w:t>
            </w:r>
            <w:r>
              <w:rPr>
                <w:color w:val="5F5F5F"/>
                <w:spacing w:val="-5"/>
                <w:sz w:val="18"/>
              </w:rPr>
              <w:t xml:space="preserve"> </w:t>
            </w:r>
            <w:r>
              <w:rPr>
                <w:color w:val="5F5F5F"/>
                <w:sz w:val="18"/>
              </w:rPr>
              <w:t>and</w:t>
            </w:r>
            <w:r>
              <w:rPr>
                <w:color w:val="5F5F5F"/>
                <w:spacing w:val="-5"/>
                <w:sz w:val="18"/>
              </w:rPr>
              <w:t xml:space="preserve"> </w:t>
            </w:r>
            <w:r>
              <w:rPr>
                <w:color w:val="5F5F5F"/>
                <w:sz w:val="18"/>
              </w:rPr>
              <w:t>be</w:t>
            </w:r>
            <w:r>
              <w:rPr>
                <w:color w:val="5F5F5F"/>
                <w:spacing w:val="-5"/>
                <w:sz w:val="18"/>
              </w:rPr>
              <w:t xml:space="preserve"> </w:t>
            </w:r>
            <w:r>
              <w:rPr>
                <w:color w:val="5F5F5F"/>
                <w:sz w:val="18"/>
              </w:rPr>
              <w:t>developed in consultation with organic farm landholders.</w:t>
            </w:r>
          </w:p>
        </w:tc>
      </w:tr>
    </w:tbl>
    <w:p w14:paraId="4D68EEC9" w14:textId="77777777" w:rsidR="00B959B9" w:rsidRDefault="00B959B9">
      <w:pPr>
        <w:jc w:val="both"/>
        <w:rPr>
          <w:sz w:val="18"/>
        </w:rPr>
        <w:sectPr w:rsidR="00B959B9">
          <w:pgSz w:w="11910" w:h="16840"/>
          <w:pgMar w:top="1500" w:right="1020" w:bottom="820" w:left="1020" w:header="467" w:footer="636" w:gutter="0"/>
          <w:cols w:space="720"/>
        </w:sectPr>
      </w:pPr>
    </w:p>
    <w:p w14:paraId="4D9D814A" w14:textId="77777777" w:rsidR="00B959B9" w:rsidRDefault="00B959B9">
      <w:pPr>
        <w:pStyle w:val="BodyText"/>
        <w:spacing w:before="7"/>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615"/>
        <w:gridCol w:w="9024"/>
      </w:tblGrid>
      <w:tr w:rsidR="00B959B9" w14:paraId="338557C7" w14:textId="77777777">
        <w:trPr>
          <w:trHeight w:val="763"/>
        </w:trPr>
        <w:tc>
          <w:tcPr>
            <w:tcW w:w="615" w:type="dxa"/>
            <w:shd w:val="clear" w:color="auto" w:fill="133149"/>
          </w:tcPr>
          <w:p w14:paraId="2E75DFC8" w14:textId="77777777" w:rsidR="00B959B9" w:rsidRDefault="000B2709">
            <w:pPr>
              <w:pStyle w:val="TableParagraph"/>
              <w:spacing w:before="114"/>
              <w:ind w:right="126"/>
              <w:rPr>
                <w:b/>
                <w:sz w:val="18"/>
              </w:rPr>
            </w:pPr>
            <w:r>
              <w:rPr>
                <w:b/>
                <w:color w:val="FFFFFF"/>
                <w:spacing w:val="-4"/>
                <w:sz w:val="18"/>
              </w:rPr>
              <w:t xml:space="preserve">EPR </w:t>
            </w:r>
            <w:r>
              <w:rPr>
                <w:b/>
                <w:color w:val="FFFFFF"/>
                <w:spacing w:val="-6"/>
                <w:sz w:val="18"/>
              </w:rPr>
              <w:t>ID</w:t>
            </w:r>
          </w:p>
        </w:tc>
        <w:tc>
          <w:tcPr>
            <w:tcW w:w="9024" w:type="dxa"/>
            <w:shd w:val="clear" w:color="auto" w:fill="133149"/>
          </w:tcPr>
          <w:p w14:paraId="7B16C4B5" w14:textId="77777777" w:rsidR="00B959B9" w:rsidRDefault="000B2709">
            <w:pPr>
              <w:pStyle w:val="TableParagraph"/>
              <w:spacing w:before="114"/>
              <w:ind w:left="133"/>
              <w:rPr>
                <w:b/>
                <w:sz w:val="18"/>
              </w:rPr>
            </w:pPr>
            <w:r>
              <w:rPr>
                <w:b/>
                <w:color w:val="FFFFFF"/>
                <w:spacing w:val="-5"/>
                <w:sz w:val="18"/>
              </w:rPr>
              <w:t>EPR</w:t>
            </w:r>
          </w:p>
        </w:tc>
      </w:tr>
      <w:tr w:rsidR="00B959B9" w14:paraId="0EB5077C" w14:textId="77777777">
        <w:trPr>
          <w:trHeight w:val="3249"/>
        </w:trPr>
        <w:tc>
          <w:tcPr>
            <w:tcW w:w="615" w:type="dxa"/>
          </w:tcPr>
          <w:p w14:paraId="1D85493B" w14:textId="77777777" w:rsidR="00B959B9" w:rsidRDefault="000B2709">
            <w:pPr>
              <w:pStyle w:val="TableParagraph"/>
              <w:rPr>
                <w:b/>
                <w:sz w:val="18"/>
              </w:rPr>
            </w:pPr>
            <w:r>
              <w:rPr>
                <w:b/>
                <w:color w:val="5F5F5F"/>
                <w:spacing w:val="-5"/>
                <w:sz w:val="18"/>
              </w:rPr>
              <w:t>A06</w:t>
            </w:r>
          </w:p>
        </w:tc>
        <w:tc>
          <w:tcPr>
            <w:tcW w:w="9024" w:type="dxa"/>
          </w:tcPr>
          <w:p w14:paraId="1D573168" w14:textId="77777777" w:rsidR="00B959B9" w:rsidRDefault="000B2709">
            <w:pPr>
              <w:pStyle w:val="TableParagraph"/>
              <w:spacing w:line="244" w:lineRule="auto"/>
              <w:ind w:left="133"/>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5"/>
                <w:sz w:val="18"/>
              </w:rPr>
              <w:t xml:space="preserve"> </w:t>
            </w:r>
            <w:r>
              <w:rPr>
                <w:b/>
                <w:color w:val="5F5F5F"/>
                <w:sz w:val="18"/>
              </w:rPr>
              <w:t>avoid</w:t>
            </w:r>
            <w:r>
              <w:rPr>
                <w:b/>
                <w:color w:val="5F5F5F"/>
                <w:spacing w:val="-5"/>
                <w:sz w:val="18"/>
              </w:rPr>
              <w:t xml:space="preserve"> </w:t>
            </w:r>
            <w:r>
              <w:rPr>
                <w:b/>
                <w:color w:val="5F5F5F"/>
                <w:sz w:val="18"/>
              </w:rPr>
              <w:t>or</w:t>
            </w:r>
            <w:r>
              <w:rPr>
                <w:b/>
                <w:color w:val="5F5F5F"/>
                <w:spacing w:val="-3"/>
                <w:sz w:val="18"/>
              </w:rPr>
              <w:t xml:space="preserve"> </w:t>
            </w:r>
            <w:r>
              <w:rPr>
                <w:b/>
                <w:color w:val="5F5F5F"/>
                <w:sz w:val="18"/>
              </w:rPr>
              <w:t>minimise</w:t>
            </w:r>
            <w:r>
              <w:rPr>
                <w:b/>
                <w:color w:val="5F5F5F"/>
                <w:spacing w:val="-4"/>
                <w:sz w:val="18"/>
              </w:rPr>
              <w:t xml:space="preserve"> </w:t>
            </w:r>
            <w:r>
              <w:rPr>
                <w:b/>
                <w:color w:val="5F5F5F"/>
                <w:sz w:val="18"/>
              </w:rPr>
              <w:t>impacts on</w:t>
            </w:r>
            <w:r>
              <w:rPr>
                <w:b/>
                <w:color w:val="5F5F5F"/>
                <w:spacing w:val="-5"/>
                <w:sz w:val="18"/>
              </w:rPr>
              <w:t xml:space="preserve"> </w:t>
            </w:r>
            <w:r>
              <w:rPr>
                <w:b/>
                <w:color w:val="5F5F5F"/>
                <w:sz w:val="18"/>
              </w:rPr>
              <w:t>agricultural</w:t>
            </w:r>
            <w:r>
              <w:rPr>
                <w:b/>
                <w:color w:val="5F5F5F"/>
                <w:spacing w:val="-1"/>
                <w:sz w:val="18"/>
              </w:rPr>
              <w:t xml:space="preserve"> </w:t>
            </w:r>
            <w:r>
              <w:rPr>
                <w:b/>
                <w:color w:val="5F5F5F"/>
                <w:sz w:val="18"/>
              </w:rPr>
              <w:t>and</w:t>
            </w:r>
            <w:r>
              <w:rPr>
                <w:b/>
                <w:color w:val="5F5F5F"/>
                <w:spacing w:val="-5"/>
                <w:sz w:val="18"/>
              </w:rPr>
              <w:t xml:space="preserve"> </w:t>
            </w:r>
            <w:r>
              <w:rPr>
                <w:b/>
                <w:color w:val="5F5F5F"/>
                <w:sz w:val="18"/>
              </w:rPr>
              <w:t xml:space="preserve">forestry properties during </w:t>
            </w:r>
            <w:proofErr w:type="gramStart"/>
            <w:r>
              <w:rPr>
                <w:b/>
                <w:color w:val="5F5F5F"/>
                <w:sz w:val="18"/>
              </w:rPr>
              <w:t>operation</w:t>
            </w:r>
            <w:proofErr w:type="gramEnd"/>
          </w:p>
          <w:p w14:paraId="350F1582" w14:textId="77777777" w:rsidR="00B959B9" w:rsidRDefault="000B2709">
            <w:pPr>
              <w:pStyle w:val="TableParagraph"/>
              <w:spacing w:before="0"/>
              <w:ind w:left="133"/>
              <w:rPr>
                <w:sz w:val="18"/>
              </w:rPr>
            </w:pPr>
            <w:r>
              <w:rPr>
                <w:color w:val="5F5F5F"/>
                <w:sz w:val="18"/>
              </w:rPr>
              <w:t>As part</w:t>
            </w:r>
            <w:r>
              <w:rPr>
                <w:color w:val="5F5F5F"/>
                <w:spacing w:val="-1"/>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OEMP, develop</w:t>
            </w:r>
            <w:r>
              <w:rPr>
                <w:color w:val="5F5F5F"/>
                <w:spacing w:val="-4"/>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or</w:t>
            </w:r>
            <w:r>
              <w:rPr>
                <w:color w:val="5F5F5F"/>
                <w:spacing w:val="-7"/>
                <w:sz w:val="18"/>
              </w:rPr>
              <w:t xml:space="preserve"> </w:t>
            </w:r>
            <w:r>
              <w:rPr>
                <w:color w:val="5F5F5F"/>
                <w:sz w:val="18"/>
              </w:rPr>
              <w:t>minimise</w:t>
            </w:r>
            <w:r>
              <w:rPr>
                <w:color w:val="5F5F5F"/>
                <w:spacing w:val="-4"/>
                <w:sz w:val="18"/>
              </w:rPr>
              <w:t xml:space="preserve"> </w:t>
            </w:r>
            <w:r>
              <w:rPr>
                <w:color w:val="5F5F5F"/>
                <w:sz w:val="18"/>
              </w:rPr>
              <w:t>impacts</w:t>
            </w:r>
            <w:r>
              <w:rPr>
                <w:color w:val="5F5F5F"/>
                <w:spacing w:val="-4"/>
                <w:sz w:val="18"/>
              </w:rPr>
              <w:t xml:space="preserve"> </w:t>
            </w:r>
            <w:r>
              <w:rPr>
                <w:color w:val="5F5F5F"/>
                <w:sz w:val="18"/>
              </w:rPr>
              <w:t>on</w:t>
            </w:r>
            <w:r>
              <w:rPr>
                <w:color w:val="5F5F5F"/>
                <w:spacing w:val="-4"/>
                <w:sz w:val="18"/>
              </w:rPr>
              <w:t xml:space="preserve"> </w:t>
            </w:r>
            <w:r>
              <w:rPr>
                <w:color w:val="5F5F5F"/>
                <w:sz w:val="18"/>
              </w:rPr>
              <w:t>agricultural</w:t>
            </w:r>
            <w:r>
              <w:rPr>
                <w:color w:val="5F5F5F"/>
                <w:spacing w:val="-1"/>
                <w:sz w:val="18"/>
              </w:rPr>
              <w:t xml:space="preserve"> </w:t>
            </w:r>
            <w:r>
              <w:rPr>
                <w:color w:val="5F5F5F"/>
                <w:sz w:val="18"/>
              </w:rPr>
              <w:t>and</w:t>
            </w:r>
            <w:r>
              <w:rPr>
                <w:color w:val="5F5F5F"/>
                <w:spacing w:val="-4"/>
                <w:sz w:val="18"/>
              </w:rPr>
              <w:t xml:space="preserve"> </w:t>
            </w:r>
            <w:r>
              <w:rPr>
                <w:color w:val="5F5F5F"/>
                <w:sz w:val="18"/>
              </w:rPr>
              <w:t>forestry</w:t>
            </w:r>
            <w:r>
              <w:rPr>
                <w:color w:val="5F5F5F"/>
                <w:spacing w:val="-3"/>
                <w:sz w:val="18"/>
              </w:rPr>
              <w:t xml:space="preserve"> </w:t>
            </w:r>
            <w:r>
              <w:rPr>
                <w:color w:val="5F5F5F"/>
                <w:sz w:val="18"/>
              </w:rPr>
              <w:t>properties. These measures must include:</w:t>
            </w:r>
          </w:p>
          <w:p w14:paraId="1EB8F4F2" w14:textId="77777777" w:rsidR="00B959B9" w:rsidRDefault="000B2709">
            <w:pPr>
              <w:pStyle w:val="TableParagraph"/>
              <w:tabs>
                <w:tab w:val="left" w:pos="493"/>
              </w:tabs>
              <w:spacing w:before="33"/>
              <w:ind w:left="493" w:right="735" w:hanging="360"/>
              <w:rPr>
                <w:sz w:val="18"/>
              </w:rPr>
            </w:pPr>
            <w:r>
              <w:rPr>
                <w:noProof/>
              </w:rPr>
              <w:drawing>
                <wp:inline distT="0" distB="0" distL="0" distR="0" wp14:anchorId="16CCCC6E" wp14:editId="49CB5D6B">
                  <wp:extent cx="91439" cy="91439"/>
                  <wp:effectExtent l="0" t="0" r="0" b="0"/>
                  <wp:docPr id="265" name="Image 2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Communication protocols</w:t>
            </w:r>
            <w:r>
              <w:rPr>
                <w:color w:val="5F5F5F"/>
                <w:spacing w:val="-4"/>
                <w:sz w:val="18"/>
              </w:rPr>
              <w:t xml:space="preserve"> </w:t>
            </w:r>
            <w:r>
              <w:rPr>
                <w:color w:val="5F5F5F"/>
                <w:sz w:val="18"/>
              </w:rPr>
              <w:t>with</w:t>
            </w:r>
            <w:r>
              <w:rPr>
                <w:color w:val="5F5F5F"/>
                <w:spacing w:val="-1"/>
                <w:sz w:val="18"/>
              </w:rPr>
              <w:t xml:space="preserve"> </w:t>
            </w:r>
            <w:r>
              <w:rPr>
                <w:color w:val="5F5F5F"/>
                <w:sz w:val="18"/>
              </w:rPr>
              <w:t>landholders</w:t>
            </w:r>
            <w:r>
              <w:rPr>
                <w:color w:val="5F5F5F"/>
                <w:spacing w:val="-5"/>
                <w:sz w:val="18"/>
              </w:rPr>
              <w:t xml:space="preserve"> </w:t>
            </w:r>
            <w:r>
              <w:rPr>
                <w:color w:val="5F5F5F"/>
                <w:sz w:val="18"/>
              </w:rPr>
              <w:t>to</w:t>
            </w:r>
            <w:r>
              <w:rPr>
                <w:color w:val="5F5F5F"/>
                <w:spacing w:val="-5"/>
                <w:sz w:val="18"/>
              </w:rPr>
              <w:t xml:space="preserve"> </w:t>
            </w:r>
            <w:r>
              <w:rPr>
                <w:color w:val="5F5F5F"/>
                <w:sz w:val="18"/>
              </w:rPr>
              <w:t>facilitate</w:t>
            </w:r>
            <w:r>
              <w:rPr>
                <w:color w:val="5F5F5F"/>
                <w:spacing w:val="-5"/>
                <w:sz w:val="18"/>
              </w:rPr>
              <w:t xml:space="preserve"> </w:t>
            </w:r>
            <w:r>
              <w:rPr>
                <w:color w:val="5F5F5F"/>
                <w:sz w:val="18"/>
              </w:rPr>
              <w:t>site</w:t>
            </w:r>
            <w:r>
              <w:rPr>
                <w:color w:val="5F5F5F"/>
                <w:spacing w:val="-5"/>
                <w:sz w:val="18"/>
              </w:rPr>
              <w:t xml:space="preserve"> </w:t>
            </w:r>
            <w:r>
              <w:rPr>
                <w:color w:val="5F5F5F"/>
                <w:sz w:val="18"/>
              </w:rPr>
              <w:t>access</w:t>
            </w:r>
            <w:r>
              <w:rPr>
                <w:color w:val="5F5F5F"/>
                <w:spacing w:val="-4"/>
                <w:sz w:val="18"/>
              </w:rPr>
              <w:t xml:space="preserve"> </w:t>
            </w:r>
            <w:r>
              <w:rPr>
                <w:color w:val="5F5F5F"/>
                <w:sz w:val="18"/>
              </w:rPr>
              <w:t>for inspection and</w:t>
            </w:r>
            <w:r>
              <w:rPr>
                <w:color w:val="5F5F5F"/>
                <w:spacing w:val="-5"/>
                <w:sz w:val="18"/>
              </w:rPr>
              <w:t xml:space="preserve"> </w:t>
            </w:r>
            <w:r>
              <w:rPr>
                <w:color w:val="5F5F5F"/>
                <w:sz w:val="18"/>
              </w:rPr>
              <w:t xml:space="preserve">maintenance </w:t>
            </w:r>
            <w:r>
              <w:rPr>
                <w:color w:val="5F5F5F"/>
                <w:spacing w:val="-2"/>
                <w:sz w:val="18"/>
              </w:rPr>
              <w:t>activities.</w:t>
            </w:r>
          </w:p>
          <w:p w14:paraId="38999DCA" w14:textId="77777777" w:rsidR="00B959B9" w:rsidRDefault="000B2709">
            <w:pPr>
              <w:pStyle w:val="TableParagraph"/>
              <w:tabs>
                <w:tab w:val="left" w:pos="493"/>
              </w:tabs>
              <w:spacing w:before="42"/>
              <w:ind w:left="493" w:right="440" w:hanging="360"/>
              <w:rPr>
                <w:sz w:val="18"/>
              </w:rPr>
            </w:pPr>
            <w:r>
              <w:rPr>
                <w:noProof/>
              </w:rPr>
              <w:drawing>
                <wp:inline distT="0" distB="0" distL="0" distR="0" wp14:anchorId="19CBBA53" wp14:editId="37B7BD92">
                  <wp:extent cx="91439" cy="91439"/>
                  <wp:effectExtent l="0" t="0" r="0" b="0"/>
                  <wp:docPr id="266" name="Image 2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Biosecurity protocols</w:t>
            </w:r>
            <w:r>
              <w:rPr>
                <w:color w:val="5F5F5F"/>
                <w:spacing w:val="-4"/>
                <w:sz w:val="18"/>
              </w:rPr>
              <w:t xml:space="preserve"> </w:t>
            </w:r>
            <w:r>
              <w:rPr>
                <w:color w:val="5F5F5F"/>
                <w:sz w:val="18"/>
              </w:rPr>
              <w:t>to</w:t>
            </w:r>
            <w:r>
              <w:rPr>
                <w:color w:val="5F5F5F"/>
                <w:spacing w:val="-6"/>
                <w:sz w:val="18"/>
              </w:rPr>
              <w:t xml:space="preserve"> </w:t>
            </w:r>
            <w:r>
              <w:rPr>
                <w:color w:val="5F5F5F"/>
                <w:sz w:val="18"/>
              </w:rPr>
              <w:t>prevent</w:t>
            </w:r>
            <w:r>
              <w:rPr>
                <w:color w:val="5F5F5F"/>
                <w:spacing w:val="-2"/>
                <w:sz w:val="18"/>
              </w:rPr>
              <w:t xml:space="preserve"> </w:t>
            </w:r>
            <w:r>
              <w:rPr>
                <w:color w:val="5F5F5F"/>
                <w:sz w:val="18"/>
              </w:rPr>
              <w:t>the</w:t>
            </w:r>
            <w:r>
              <w:rPr>
                <w:color w:val="5F5F5F"/>
                <w:spacing w:val="-5"/>
                <w:sz w:val="18"/>
              </w:rPr>
              <w:t xml:space="preserve"> </w:t>
            </w:r>
            <w:r>
              <w:rPr>
                <w:color w:val="5F5F5F"/>
                <w:sz w:val="18"/>
              </w:rPr>
              <w:t>introduction</w:t>
            </w:r>
            <w:r>
              <w:rPr>
                <w:color w:val="5F5F5F"/>
                <w:spacing w:val="-5"/>
                <w:sz w:val="18"/>
              </w:rPr>
              <w:t xml:space="preserve"> </w:t>
            </w:r>
            <w:r>
              <w:rPr>
                <w:color w:val="5F5F5F"/>
                <w:sz w:val="18"/>
              </w:rPr>
              <w:t>and</w:t>
            </w:r>
            <w:r>
              <w:rPr>
                <w:color w:val="5F5F5F"/>
                <w:spacing w:val="-5"/>
                <w:sz w:val="18"/>
              </w:rPr>
              <w:t xml:space="preserve"> </w:t>
            </w:r>
            <w:r>
              <w:rPr>
                <w:color w:val="5F5F5F"/>
                <w:sz w:val="18"/>
              </w:rPr>
              <w:t>spread</w:t>
            </w:r>
            <w:r>
              <w:rPr>
                <w:color w:val="5F5F5F"/>
                <w:spacing w:val="-5"/>
                <w:sz w:val="18"/>
              </w:rPr>
              <w:t xml:space="preserve"> </w:t>
            </w:r>
            <w:r>
              <w:rPr>
                <w:color w:val="5F5F5F"/>
                <w:sz w:val="18"/>
              </w:rPr>
              <w:t>of animal</w:t>
            </w:r>
            <w:r>
              <w:rPr>
                <w:color w:val="5F5F5F"/>
                <w:spacing w:val="-2"/>
                <w:sz w:val="18"/>
              </w:rPr>
              <w:t xml:space="preserve"> </w:t>
            </w:r>
            <w:r>
              <w:rPr>
                <w:color w:val="5F5F5F"/>
                <w:sz w:val="18"/>
              </w:rPr>
              <w:t>and plant</w:t>
            </w:r>
            <w:r>
              <w:rPr>
                <w:color w:val="5F5F5F"/>
                <w:spacing w:val="-2"/>
                <w:sz w:val="18"/>
              </w:rPr>
              <w:t xml:space="preserve"> </w:t>
            </w:r>
            <w:r>
              <w:rPr>
                <w:color w:val="5F5F5F"/>
                <w:sz w:val="18"/>
              </w:rPr>
              <w:t>pathogens,</w:t>
            </w:r>
            <w:r>
              <w:rPr>
                <w:color w:val="5F5F5F"/>
                <w:spacing w:val="-2"/>
                <w:sz w:val="18"/>
              </w:rPr>
              <w:t xml:space="preserve"> </w:t>
            </w:r>
            <w:proofErr w:type="gramStart"/>
            <w:r>
              <w:rPr>
                <w:color w:val="5F5F5F"/>
                <w:sz w:val="18"/>
              </w:rPr>
              <w:t>pests</w:t>
            </w:r>
            <w:proofErr w:type="gramEnd"/>
            <w:r>
              <w:rPr>
                <w:color w:val="5F5F5F"/>
                <w:spacing w:val="-4"/>
                <w:sz w:val="18"/>
              </w:rPr>
              <w:t xml:space="preserve"> </w:t>
            </w:r>
            <w:r>
              <w:rPr>
                <w:color w:val="5F5F5F"/>
                <w:sz w:val="18"/>
              </w:rPr>
              <w:t xml:space="preserve">and </w:t>
            </w:r>
            <w:r>
              <w:rPr>
                <w:color w:val="5F5F5F"/>
                <w:spacing w:val="-2"/>
                <w:sz w:val="18"/>
              </w:rPr>
              <w:t>weeds.</w:t>
            </w:r>
          </w:p>
          <w:p w14:paraId="784718DC" w14:textId="77777777" w:rsidR="00B959B9" w:rsidRDefault="000B2709">
            <w:pPr>
              <w:pStyle w:val="TableParagraph"/>
              <w:tabs>
                <w:tab w:val="left" w:pos="493"/>
              </w:tabs>
              <w:spacing w:before="37"/>
              <w:ind w:left="134"/>
              <w:rPr>
                <w:sz w:val="18"/>
              </w:rPr>
            </w:pPr>
            <w:r>
              <w:rPr>
                <w:noProof/>
              </w:rPr>
              <w:drawing>
                <wp:inline distT="0" distB="0" distL="0" distR="0" wp14:anchorId="1EF06574" wp14:editId="0770DDB3">
                  <wp:extent cx="91439" cy="91439"/>
                  <wp:effectExtent l="0" t="0" r="0" b="0"/>
                  <wp:docPr id="267" name="Image 2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Protocols</w:t>
            </w:r>
            <w:r>
              <w:rPr>
                <w:color w:val="5F5F5F"/>
                <w:spacing w:val="-6"/>
                <w:sz w:val="18"/>
              </w:rPr>
              <w:t xml:space="preserve"> </w:t>
            </w:r>
            <w:r>
              <w:rPr>
                <w:color w:val="5F5F5F"/>
                <w:sz w:val="18"/>
              </w:rPr>
              <w:t>for accessing</w:t>
            </w:r>
            <w:r>
              <w:rPr>
                <w:color w:val="5F5F5F"/>
                <w:spacing w:val="-6"/>
                <w:sz w:val="18"/>
              </w:rPr>
              <w:t xml:space="preserve"> </w:t>
            </w:r>
            <w:r>
              <w:rPr>
                <w:color w:val="5F5F5F"/>
                <w:sz w:val="18"/>
              </w:rPr>
              <w:t>certified</w:t>
            </w:r>
            <w:r>
              <w:rPr>
                <w:color w:val="5F5F5F"/>
                <w:spacing w:val="-2"/>
                <w:sz w:val="18"/>
              </w:rPr>
              <w:t xml:space="preserve"> </w:t>
            </w:r>
            <w:r>
              <w:rPr>
                <w:color w:val="5F5F5F"/>
                <w:sz w:val="18"/>
              </w:rPr>
              <w:t>organic</w:t>
            </w:r>
            <w:r>
              <w:rPr>
                <w:color w:val="5F5F5F"/>
                <w:spacing w:val="-6"/>
                <w:sz w:val="18"/>
              </w:rPr>
              <w:t xml:space="preserve"> </w:t>
            </w:r>
            <w:r>
              <w:rPr>
                <w:color w:val="5F5F5F"/>
                <w:spacing w:val="-2"/>
                <w:sz w:val="18"/>
              </w:rPr>
              <w:t>farms.</w:t>
            </w:r>
          </w:p>
          <w:p w14:paraId="5A919EE4" w14:textId="77777777" w:rsidR="00B959B9" w:rsidRDefault="000B2709">
            <w:pPr>
              <w:pStyle w:val="TableParagraph"/>
              <w:tabs>
                <w:tab w:val="left" w:pos="493"/>
              </w:tabs>
              <w:spacing w:before="43"/>
              <w:ind w:left="493" w:right="110" w:hanging="360"/>
              <w:rPr>
                <w:sz w:val="18"/>
              </w:rPr>
            </w:pPr>
            <w:r>
              <w:rPr>
                <w:noProof/>
              </w:rPr>
              <w:drawing>
                <wp:inline distT="0" distB="0" distL="0" distR="0" wp14:anchorId="0FF5C53E" wp14:editId="629C8B40">
                  <wp:extent cx="91439" cy="91439"/>
                  <wp:effectExtent l="0" t="0" r="0" b="0"/>
                  <wp:docPr id="268" name="Image 2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Measures</w:t>
            </w:r>
            <w:r>
              <w:rPr>
                <w:color w:val="5F5F5F"/>
                <w:spacing w:val="-7"/>
                <w:sz w:val="18"/>
              </w:rPr>
              <w:t xml:space="preserve"> </w:t>
            </w:r>
            <w:r>
              <w:rPr>
                <w:color w:val="5F5F5F"/>
                <w:sz w:val="18"/>
              </w:rPr>
              <w:t>for</w:t>
            </w:r>
            <w:r>
              <w:rPr>
                <w:color w:val="5F5F5F"/>
                <w:spacing w:val="-1"/>
                <w:sz w:val="18"/>
              </w:rPr>
              <w:t xml:space="preserve"> </w:t>
            </w:r>
            <w:r>
              <w:rPr>
                <w:color w:val="5F5F5F"/>
                <w:sz w:val="18"/>
              </w:rPr>
              <w:t>soil</w:t>
            </w:r>
            <w:r>
              <w:rPr>
                <w:color w:val="5F5F5F"/>
                <w:spacing w:val="-5"/>
                <w:sz w:val="18"/>
              </w:rPr>
              <w:t xml:space="preserve"> </w:t>
            </w:r>
            <w:r>
              <w:rPr>
                <w:color w:val="5F5F5F"/>
                <w:sz w:val="18"/>
              </w:rPr>
              <w:t>management and</w:t>
            </w:r>
            <w:r>
              <w:rPr>
                <w:color w:val="5F5F5F"/>
                <w:spacing w:val="-3"/>
                <w:sz w:val="18"/>
              </w:rPr>
              <w:t xml:space="preserve"> </w:t>
            </w:r>
            <w:r>
              <w:rPr>
                <w:color w:val="5F5F5F"/>
                <w:sz w:val="18"/>
              </w:rPr>
              <w:t>land</w:t>
            </w:r>
            <w:r>
              <w:rPr>
                <w:color w:val="5F5F5F"/>
                <w:spacing w:val="-3"/>
                <w:sz w:val="18"/>
              </w:rPr>
              <w:t xml:space="preserve"> </w:t>
            </w:r>
            <w:r>
              <w:rPr>
                <w:color w:val="5F5F5F"/>
                <w:sz w:val="18"/>
              </w:rPr>
              <w:t>reinstatement and</w:t>
            </w:r>
            <w:r>
              <w:rPr>
                <w:color w:val="5F5F5F"/>
                <w:spacing w:val="-8"/>
                <w:sz w:val="18"/>
              </w:rPr>
              <w:t xml:space="preserve"> </w:t>
            </w:r>
            <w:r>
              <w:rPr>
                <w:color w:val="5F5F5F"/>
                <w:sz w:val="18"/>
              </w:rPr>
              <w:t xml:space="preserve">rehabilitation </w:t>
            </w:r>
            <w:proofErr w:type="gramStart"/>
            <w:r>
              <w:rPr>
                <w:color w:val="5F5F5F"/>
                <w:sz w:val="18"/>
              </w:rPr>
              <w:t>in</w:t>
            </w:r>
            <w:r>
              <w:rPr>
                <w:color w:val="5F5F5F"/>
                <w:spacing w:val="-3"/>
                <w:sz w:val="18"/>
              </w:rPr>
              <w:t xml:space="preserve"> </w:t>
            </w:r>
            <w:r>
              <w:rPr>
                <w:color w:val="5F5F5F"/>
                <w:sz w:val="18"/>
              </w:rPr>
              <w:t>the event</w:t>
            </w:r>
            <w:r>
              <w:rPr>
                <w:color w:val="5F5F5F"/>
                <w:spacing w:val="-5"/>
                <w:sz w:val="18"/>
              </w:rPr>
              <w:t xml:space="preserve"> </w:t>
            </w:r>
            <w:r>
              <w:rPr>
                <w:color w:val="5F5F5F"/>
                <w:sz w:val="18"/>
              </w:rPr>
              <w:t>that</w:t>
            </w:r>
            <w:proofErr w:type="gramEnd"/>
            <w:r>
              <w:rPr>
                <w:color w:val="5F5F5F"/>
                <w:sz w:val="18"/>
              </w:rPr>
              <w:t xml:space="preserve"> excavations</w:t>
            </w:r>
            <w:r>
              <w:rPr>
                <w:color w:val="5F5F5F"/>
                <w:spacing w:val="-3"/>
                <w:sz w:val="18"/>
              </w:rPr>
              <w:t xml:space="preserve"> </w:t>
            </w:r>
            <w:r>
              <w:rPr>
                <w:color w:val="5F5F5F"/>
                <w:sz w:val="18"/>
              </w:rPr>
              <w:t>are required for maintenance.</w:t>
            </w:r>
          </w:p>
          <w:p w14:paraId="1F896B1E" w14:textId="77777777" w:rsidR="00B959B9" w:rsidRDefault="000B2709">
            <w:pPr>
              <w:pStyle w:val="TableParagraph"/>
              <w:tabs>
                <w:tab w:val="left" w:pos="493"/>
              </w:tabs>
              <w:spacing w:before="37" w:line="244" w:lineRule="auto"/>
              <w:ind w:left="493" w:right="816" w:hanging="360"/>
              <w:rPr>
                <w:sz w:val="18"/>
              </w:rPr>
            </w:pPr>
            <w:r>
              <w:rPr>
                <w:noProof/>
              </w:rPr>
              <w:drawing>
                <wp:inline distT="0" distB="0" distL="0" distR="0" wp14:anchorId="2A970B24" wp14:editId="7F932556">
                  <wp:extent cx="91439" cy="91439"/>
                  <wp:effectExtent l="0" t="0" r="0" b="0"/>
                  <wp:docPr id="269" name="Image 2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Measures</w:t>
            </w:r>
            <w:r>
              <w:rPr>
                <w:color w:val="5F5F5F"/>
                <w:spacing w:val="-8"/>
                <w:sz w:val="18"/>
              </w:rPr>
              <w:t xml:space="preserve"> </w:t>
            </w:r>
            <w:r>
              <w:rPr>
                <w:color w:val="5F5F5F"/>
                <w:sz w:val="18"/>
              </w:rPr>
              <w:t>to avoid impacts</w:t>
            </w:r>
            <w:r>
              <w:rPr>
                <w:color w:val="5F5F5F"/>
                <w:spacing w:val="-3"/>
                <w:sz w:val="18"/>
              </w:rPr>
              <w:t xml:space="preserve"> </w:t>
            </w:r>
            <w:r>
              <w:rPr>
                <w:color w:val="5F5F5F"/>
                <w:sz w:val="18"/>
              </w:rPr>
              <w:t>to</w:t>
            </w:r>
            <w:r>
              <w:rPr>
                <w:color w:val="5F5F5F"/>
                <w:spacing w:val="-9"/>
                <w:sz w:val="18"/>
              </w:rPr>
              <w:t xml:space="preserve"> </w:t>
            </w:r>
            <w:r>
              <w:rPr>
                <w:color w:val="5F5F5F"/>
                <w:sz w:val="18"/>
              </w:rPr>
              <w:t>farming</w:t>
            </w:r>
            <w:r>
              <w:rPr>
                <w:color w:val="5F5F5F"/>
                <w:spacing w:val="-4"/>
                <w:sz w:val="18"/>
              </w:rPr>
              <w:t xml:space="preserve"> </w:t>
            </w:r>
            <w:r>
              <w:rPr>
                <w:color w:val="5F5F5F"/>
                <w:sz w:val="18"/>
              </w:rPr>
              <w:t>and</w:t>
            </w:r>
            <w:r>
              <w:rPr>
                <w:color w:val="5F5F5F"/>
                <w:spacing w:val="-4"/>
                <w:sz w:val="18"/>
              </w:rPr>
              <w:t xml:space="preserve"> </w:t>
            </w:r>
            <w:r>
              <w:rPr>
                <w:color w:val="5F5F5F"/>
                <w:sz w:val="18"/>
              </w:rPr>
              <w:t>forestry infrastructure,</w:t>
            </w:r>
            <w:r>
              <w:rPr>
                <w:color w:val="5F5F5F"/>
                <w:spacing w:val="-1"/>
                <w:sz w:val="18"/>
              </w:rPr>
              <w:t xml:space="preserve"> </w:t>
            </w:r>
            <w:proofErr w:type="gramStart"/>
            <w:r>
              <w:rPr>
                <w:color w:val="5F5F5F"/>
                <w:sz w:val="18"/>
              </w:rPr>
              <w:t>practices</w:t>
            </w:r>
            <w:proofErr w:type="gramEnd"/>
            <w:r>
              <w:rPr>
                <w:color w:val="5F5F5F"/>
                <w:spacing w:val="-3"/>
                <w:sz w:val="18"/>
              </w:rPr>
              <w:t xml:space="preserve"> </w:t>
            </w:r>
            <w:r>
              <w:rPr>
                <w:color w:val="5F5F5F"/>
                <w:sz w:val="18"/>
              </w:rPr>
              <w:t>and</w:t>
            </w:r>
            <w:r>
              <w:rPr>
                <w:color w:val="5F5F5F"/>
                <w:spacing w:val="-4"/>
                <w:sz w:val="18"/>
              </w:rPr>
              <w:t xml:space="preserve"> </w:t>
            </w:r>
            <w:r>
              <w:rPr>
                <w:color w:val="5F5F5F"/>
                <w:sz w:val="18"/>
              </w:rPr>
              <w:t>operations</w:t>
            </w:r>
            <w:r>
              <w:rPr>
                <w:color w:val="5F5F5F"/>
                <w:spacing w:val="-3"/>
                <w:sz w:val="18"/>
              </w:rPr>
              <w:t xml:space="preserve"> </w:t>
            </w:r>
            <w:r>
              <w:rPr>
                <w:color w:val="5F5F5F"/>
                <w:sz w:val="18"/>
              </w:rPr>
              <w:t>during operation activities.</w:t>
            </w:r>
          </w:p>
          <w:p w14:paraId="75DF3304" w14:textId="77777777" w:rsidR="00B959B9" w:rsidRDefault="000B2709">
            <w:pPr>
              <w:pStyle w:val="TableParagraph"/>
              <w:tabs>
                <w:tab w:val="left" w:pos="493"/>
              </w:tabs>
              <w:spacing w:before="34" w:line="187" w:lineRule="exact"/>
              <w:ind w:left="134"/>
              <w:rPr>
                <w:sz w:val="18"/>
              </w:rPr>
            </w:pPr>
            <w:r>
              <w:rPr>
                <w:noProof/>
              </w:rPr>
              <w:drawing>
                <wp:inline distT="0" distB="0" distL="0" distR="0" wp14:anchorId="4B0C5C76" wp14:editId="3443FD66">
                  <wp:extent cx="91439" cy="91439"/>
                  <wp:effectExtent l="0" t="0" r="0" b="0"/>
                  <wp:docPr id="270" name="Image 2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
                          <pic:cNvPicPr/>
                        </pic:nvPicPr>
                        <pic:blipFill>
                          <a:blip r:embed="rId7" cstate="print"/>
                          <a:stretch>
                            <a:fillRect/>
                          </a:stretch>
                        </pic:blipFill>
                        <pic:spPr>
                          <a:xfrm>
                            <a:off x="0" y="0"/>
                            <a:ext cx="91439" cy="91439"/>
                          </a:xfrm>
                          <a:prstGeom prst="rect">
                            <a:avLst/>
                          </a:prstGeom>
                        </pic:spPr>
                      </pic:pic>
                    </a:graphicData>
                  </a:graphic>
                </wp:inline>
              </w:drawing>
            </w:r>
            <w:r>
              <w:rPr>
                <w:rFonts w:ascii="Times New Roman"/>
                <w:sz w:val="20"/>
              </w:rPr>
              <w:tab/>
            </w:r>
            <w:r>
              <w:rPr>
                <w:color w:val="5F5F5F"/>
                <w:sz w:val="18"/>
              </w:rPr>
              <w:t>Bushfire</w:t>
            </w:r>
            <w:r>
              <w:rPr>
                <w:color w:val="5F5F5F"/>
                <w:spacing w:val="-9"/>
                <w:sz w:val="18"/>
              </w:rPr>
              <w:t xml:space="preserve"> </w:t>
            </w:r>
            <w:r>
              <w:rPr>
                <w:color w:val="5F5F5F"/>
                <w:sz w:val="18"/>
              </w:rPr>
              <w:t>management</w:t>
            </w:r>
            <w:r>
              <w:rPr>
                <w:color w:val="5F5F5F"/>
                <w:spacing w:val="-1"/>
                <w:sz w:val="18"/>
              </w:rPr>
              <w:t xml:space="preserve"> </w:t>
            </w:r>
            <w:r>
              <w:rPr>
                <w:color w:val="5F5F5F"/>
                <w:spacing w:val="-2"/>
                <w:sz w:val="18"/>
              </w:rPr>
              <w:t>protocols.</w:t>
            </w:r>
          </w:p>
        </w:tc>
      </w:tr>
    </w:tbl>
    <w:p w14:paraId="51ECCA3B" w14:textId="77777777" w:rsidR="00B959B9" w:rsidRDefault="00B959B9">
      <w:pPr>
        <w:pStyle w:val="BodyText"/>
        <w:spacing w:before="164"/>
      </w:pPr>
    </w:p>
    <w:p w14:paraId="04171D64" w14:textId="77777777" w:rsidR="00B959B9" w:rsidRDefault="000B2709">
      <w:pPr>
        <w:pStyle w:val="BodyText"/>
        <w:spacing w:line="360" w:lineRule="auto"/>
        <w:ind w:left="113" w:right="347" w:hanging="1"/>
      </w:pPr>
      <w:r>
        <w:rPr>
          <w:color w:val="585858"/>
        </w:rPr>
        <w:t>In</w:t>
      </w:r>
      <w:r>
        <w:rPr>
          <w:color w:val="585858"/>
          <w:spacing w:val="-2"/>
        </w:rPr>
        <w:t xml:space="preserve"> </w:t>
      </w:r>
      <w:r>
        <w:rPr>
          <w:color w:val="585858"/>
        </w:rPr>
        <w:t>addition</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agriculture</w:t>
      </w:r>
      <w:r>
        <w:rPr>
          <w:color w:val="585858"/>
          <w:spacing w:val="-2"/>
        </w:rPr>
        <w:t xml:space="preserve"> </w:t>
      </w:r>
      <w:r>
        <w:rPr>
          <w:color w:val="585858"/>
        </w:rPr>
        <w:t>EPRs,</w:t>
      </w:r>
      <w:r>
        <w:rPr>
          <w:color w:val="585858"/>
          <w:spacing w:val="-4"/>
        </w:rPr>
        <w:t xml:space="preserve"> </w:t>
      </w:r>
      <w:r>
        <w:rPr>
          <w:color w:val="585858"/>
        </w:rPr>
        <w:t>the</w:t>
      </w:r>
      <w:r>
        <w:rPr>
          <w:color w:val="585858"/>
          <w:spacing w:val="-2"/>
        </w:rPr>
        <w:t xml:space="preserve"> </w:t>
      </w:r>
      <w:r>
        <w:rPr>
          <w:color w:val="585858"/>
        </w:rPr>
        <w:t>EPRs</w:t>
      </w:r>
      <w:r>
        <w:rPr>
          <w:color w:val="585858"/>
          <w:spacing w:val="-5"/>
        </w:rPr>
        <w:t xml:space="preserve"> </w:t>
      </w:r>
      <w:r>
        <w:rPr>
          <w:color w:val="585858"/>
        </w:rPr>
        <w:t>from other technical</w:t>
      </w:r>
      <w:r>
        <w:rPr>
          <w:color w:val="585858"/>
          <w:spacing w:val="-2"/>
        </w:rPr>
        <w:t xml:space="preserve"> </w:t>
      </w:r>
      <w:r>
        <w:rPr>
          <w:color w:val="585858"/>
        </w:rPr>
        <w:t>studies that</w:t>
      </w:r>
      <w:r>
        <w:rPr>
          <w:color w:val="585858"/>
          <w:spacing w:val="-5"/>
        </w:rPr>
        <w:t xml:space="preserve"> </w:t>
      </w:r>
      <w:r>
        <w:rPr>
          <w:color w:val="585858"/>
        </w:rPr>
        <w:t>will</w:t>
      </w:r>
      <w:r>
        <w:rPr>
          <w:color w:val="585858"/>
          <w:spacing w:val="-2"/>
        </w:rPr>
        <w:t xml:space="preserve"> </w:t>
      </w:r>
      <w:r>
        <w:rPr>
          <w:color w:val="585858"/>
        </w:rPr>
        <w:t>reduce</w:t>
      </w:r>
      <w:r>
        <w:rPr>
          <w:color w:val="585858"/>
          <w:spacing w:val="-2"/>
        </w:rPr>
        <w:t xml:space="preserve"> </w:t>
      </w:r>
      <w:r>
        <w:rPr>
          <w:color w:val="585858"/>
        </w:rPr>
        <w:t>potential</w:t>
      </w:r>
      <w:r>
        <w:rPr>
          <w:color w:val="585858"/>
          <w:spacing w:val="-2"/>
        </w:rPr>
        <w:t xml:space="preserve"> </w:t>
      </w:r>
      <w:r>
        <w:rPr>
          <w:color w:val="585858"/>
        </w:rPr>
        <w:t>project impacts on agriculture and forestry include:</w:t>
      </w:r>
    </w:p>
    <w:p w14:paraId="05CF44A5" w14:textId="77777777" w:rsidR="00B959B9" w:rsidRDefault="000B2709">
      <w:pPr>
        <w:pStyle w:val="BodyText"/>
        <w:spacing w:before="121"/>
        <w:ind w:left="112"/>
      </w:pPr>
      <w:r>
        <w:rPr>
          <w:noProof/>
        </w:rPr>
        <w:drawing>
          <wp:inline distT="0" distB="0" distL="0" distR="0" wp14:anchorId="2F5D066D" wp14:editId="1ECC4B4E">
            <wp:extent cx="103504" cy="104140"/>
            <wp:effectExtent l="0" t="0" r="0" b="0"/>
            <wp:docPr id="271" name="Image 2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
                    <pic:cNvPicPr/>
                  </pic:nvPicPr>
                  <pic:blipFill>
                    <a:blip r:embed="rId7" cstate="print"/>
                    <a:stretch>
                      <a:fillRect/>
                    </a:stretch>
                  </pic:blipFill>
                  <pic:spPr>
                    <a:xfrm>
                      <a:off x="0" y="0"/>
                      <a:ext cx="103504" cy="104140"/>
                    </a:xfrm>
                    <a:prstGeom prst="rect">
                      <a:avLst/>
                    </a:prstGeom>
                  </pic:spPr>
                </pic:pic>
              </a:graphicData>
            </a:graphic>
          </wp:inline>
        </w:drawing>
      </w:r>
      <w:r>
        <w:rPr>
          <w:rFonts w:ascii="Times New Roman" w:hAnsi="Times New Roman"/>
          <w:spacing w:val="40"/>
        </w:rPr>
        <w:t xml:space="preserve">  </w:t>
      </w:r>
      <w:r>
        <w:rPr>
          <w:color w:val="585858"/>
        </w:rPr>
        <w:t>Electromagnetic fields (Volume 1, Chapter 10 – Electromagnetic fields)</w:t>
      </w:r>
    </w:p>
    <w:p w14:paraId="7B893412" w14:textId="77777777" w:rsidR="00B959B9" w:rsidRDefault="00B959B9">
      <w:pPr>
        <w:pStyle w:val="BodyText"/>
        <w:spacing w:before="5"/>
      </w:pPr>
    </w:p>
    <w:p w14:paraId="599F9757" w14:textId="77777777" w:rsidR="00B959B9" w:rsidRDefault="000B2709">
      <w:pPr>
        <w:pStyle w:val="BodyText"/>
        <w:spacing w:before="1" w:line="360" w:lineRule="auto"/>
        <w:ind w:left="472" w:right="130" w:hanging="360"/>
      </w:pPr>
      <w:r>
        <w:rPr>
          <w:noProof/>
        </w:rPr>
        <w:drawing>
          <wp:inline distT="0" distB="0" distL="0" distR="0" wp14:anchorId="1E71C2A9" wp14:editId="0D458046">
            <wp:extent cx="103504" cy="103504"/>
            <wp:effectExtent l="0" t="0" r="0" b="0"/>
            <wp:docPr id="272" name="Image 2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80"/>
          <w:w w:val="150"/>
        </w:rPr>
        <w:t xml:space="preserve"> </w:t>
      </w:r>
      <w:r>
        <w:rPr>
          <w:color w:val="585858"/>
        </w:rPr>
        <w:t>Contaminated</w:t>
      </w:r>
      <w:r>
        <w:rPr>
          <w:color w:val="585858"/>
          <w:spacing w:val="-2"/>
        </w:rPr>
        <w:t xml:space="preserve"> </w:t>
      </w:r>
      <w:r>
        <w:rPr>
          <w:color w:val="585858"/>
        </w:rPr>
        <w:t>land</w:t>
      </w:r>
      <w:r>
        <w:rPr>
          <w:color w:val="585858"/>
          <w:spacing w:val="-2"/>
        </w:rPr>
        <w:t xml:space="preserve"> </w:t>
      </w:r>
      <w:r>
        <w:rPr>
          <w:color w:val="585858"/>
        </w:rPr>
        <w:t>and</w:t>
      </w:r>
      <w:r>
        <w:rPr>
          <w:color w:val="585858"/>
          <w:spacing w:val="-2"/>
        </w:rPr>
        <w:t xml:space="preserve"> </w:t>
      </w:r>
      <w:r>
        <w:rPr>
          <w:color w:val="585858"/>
        </w:rPr>
        <w:t>acid</w:t>
      </w:r>
      <w:r>
        <w:rPr>
          <w:color w:val="585858"/>
          <w:spacing w:val="-2"/>
        </w:rPr>
        <w:t xml:space="preserve"> </w:t>
      </w:r>
      <w:r>
        <w:rPr>
          <w:color w:val="585858"/>
        </w:rPr>
        <w:t>sulfate</w:t>
      </w:r>
      <w:r>
        <w:rPr>
          <w:color w:val="585858"/>
          <w:spacing w:val="-2"/>
        </w:rPr>
        <w:t xml:space="preserve"> </w:t>
      </w:r>
      <w:r>
        <w:rPr>
          <w:color w:val="585858"/>
        </w:rPr>
        <w:t>soils (Volume</w:t>
      </w:r>
      <w:r>
        <w:rPr>
          <w:color w:val="585858"/>
          <w:spacing w:val="-2"/>
        </w:rPr>
        <w:t xml:space="preserve"> </w:t>
      </w:r>
      <w:r>
        <w:rPr>
          <w:color w:val="585858"/>
        </w:rPr>
        <w:t>4, Chapter 3</w:t>
      </w:r>
      <w:r>
        <w:rPr>
          <w:color w:val="585858"/>
          <w:spacing w:val="-2"/>
        </w:rPr>
        <w:t xml:space="preserve"> </w:t>
      </w:r>
      <w:r>
        <w:rPr>
          <w:color w:val="585858"/>
        </w:rPr>
        <w:t>–</w:t>
      </w:r>
      <w:r>
        <w:rPr>
          <w:color w:val="585858"/>
          <w:spacing w:val="-3"/>
        </w:rPr>
        <w:t xml:space="preserve"> </w:t>
      </w:r>
      <w:r>
        <w:rPr>
          <w:color w:val="585858"/>
        </w:rPr>
        <w:t>Contaminated</w:t>
      </w:r>
      <w:r>
        <w:rPr>
          <w:color w:val="585858"/>
          <w:spacing w:val="-2"/>
        </w:rPr>
        <w:t xml:space="preserve"> </w:t>
      </w:r>
      <w:r>
        <w:rPr>
          <w:color w:val="585858"/>
        </w:rPr>
        <w:t>land</w:t>
      </w:r>
      <w:r>
        <w:rPr>
          <w:color w:val="585858"/>
          <w:spacing w:val="-2"/>
        </w:rPr>
        <w:t xml:space="preserve"> </w:t>
      </w:r>
      <w:r>
        <w:rPr>
          <w:color w:val="585858"/>
        </w:rPr>
        <w:t>and</w:t>
      </w:r>
      <w:r>
        <w:rPr>
          <w:color w:val="585858"/>
          <w:spacing w:val="-2"/>
        </w:rPr>
        <w:t xml:space="preserve"> </w:t>
      </w:r>
      <w:r>
        <w:rPr>
          <w:color w:val="585858"/>
        </w:rPr>
        <w:t>acid</w:t>
      </w:r>
      <w:r>
        <w:rPr>
          <w:color w:val="585858"/>
          <w:spacing w:val="-2"/>
        </w:rPr>
        <w:t xml:space="preserve"> </w:t>
      </w:r>
      <w:r>
        <w:rPr>
          <w:color w:val="585858"/>
        </w:rPr>
        <w:t xml:space="preserve">sulfate </w:t>
      </w:r>
      <w:r>
        <w:rPr>
          <w:color w:val="585858"/>
          <w:spacing w:val="-2"/>
        </w:rPr>
        <w:t>soils)</w:t>
      </w:r>
    </w:p>
    <w:p w14:paraId="5A7DC7BC" w14:textId="77777777" w:rsidR="00B959B9" w:rsidRDefault="000B2709">
      <w:pPr>
        <w:pStyle w:val="BodyText"/>
        <w:spacing w:before="116"/>
        <w:ind w:left="112"/>
      </w:pPr>
      <w:r>
        <w:rPr>
          <w:noProof/>
        </w:rPr>
        <w:drawing>
          <wp:inline distT="0" distB="0" distL="0" distR="0" wp14:anchorId="3E56BDB8" wp14:editId="20B90FD7">
            <wp:extent cx="103504" cy="104140"/>
            <wp:effectExtent l="0" t="0" r="0" b="0"/>
            <wp:docPr id="273" name="Image 2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
                    <pic:cNvPicPr/>
                  </pic:nvPicPr>
                  <pic:blipFill>
                    <a:blip r:embed="rId7" cstate="print"/>
                    <a:stretch>
                      <a:fillRect/>
                    </a:stretch>
                  </pic:blipFill>
                  <pic:spPr>
                    <a:xfrm>
                      <a:off x="0" y="0"/>
                      <a:ext cx="103504" cy="104140"/>
                    </a:xfrm>
                    <a:prstGeom prst="rect">
                      <a:avLst/>
                    </a:prstGeom>
                  </pic:spPr>
                </pic:pic>
              </a:graphicData>
            </a:graphic>
          </wp:inline>
        </w:drawing>
      </w:r>
      <w:r>
        <w:rPr>
          <w:rFonts w:ascii="Times New Roman" w:hAnsi="Times New Roman"/>
          <w:spacing w:val="40"/>
        </w:rPr>
        <w:t xml:space="preserve">  </w:t>
      </w:r>
      <w:r>
        <w:rPr>
          <w:color w:val="585858"/>
        </w:rPr>
        <w:t>Surface water (Volume 4, Chapter 4 – Surface water)</w:t>
      </w:r>
    </w:p>
    <w:p w14:paraId="26645D0D" w14:textId="77777777" w:rsidR="00B959B9" w:rsidRDefault="00B959B9">
      <w:pPr>
        <w:pStyle w:val="BodyText"/>
        <w:spacing w:before="6"/>
      </w:pPr>
    </w:p>
    <w:p w14:paraId="735288D2" w14:textId="77777777" w:rsidR="00B959B9" w:rsidRDefault="000B2709">
      <w:pPr>
        <w:pStyle w:val="BodyText"/>
        <w:ind w:left="112"/>
      </w:pPr>
      <w:r>
        <w:rPr>
          <w:noProof/>
        </w:rPr>
        <w:drawing>
          <wp:inline distT="0" distB="0" distL="0" distR="0" wp14:anchorId="76A17655" wp14:editId="2B4582CE">
            <wp:extent cx="103504" cy="103504"/>
            <wp:effectExtent l="0" t="0" r="0" b="0"/>
            <wp:docPr id="274" name="Image 2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40"/>
        </w:rPr>
        <w:t xml:space="preserve">  </w:t>
      </w:r>
      <w:r>
        <w:rPr>
          <w:color w:val="585858"/>
        </w:rPr>
        <w:t>Groundwater (Volume 4, Chapter 5 – Groundwater)</w:t>
      </w:r>
    </w:p>
    <w:p w14:paraId="4057DCF8" w14:textId="77777777" w:rsidR="00B959B9" w:rsidRDefault="00B959B9">
      <w:pPr>
        <w:pStyle w:val="BodyText"/>
        <w:spacing w:before="5"/>
      </w:pPr>
    </w:p>
    <w:p w14:paraId="05C4F987" w14:textId="77777777" w:rsidR="00B959B9" w:rsidRDefault="000B2709">
      <w:pPr>
        <w:pStyle w:val="BodyText"/>
        <w:spacing w:before="1"/>
        <w:ind w:left="112"/>
      </w:pPr>
      <w:r>
        <w:rPr>
          <w:noProof/>
        </w:rPr>
        <w:drawing>
          <wp:inline distT="0" distB="0" distL="0" distR="0" wp14:anchorId="24B7F047" wp14:editId="3F89ACA9">
            <wp:extent cx="103504" cy="103504"/>
            <wp:effectExtent l="0" t="0" r="0" b="0"/>
            <wp:docPr id="275" name="Image 2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40"/>
        </w:rPr>
        <w:t xml:space="preserve">  </w:t>
      </w:r>
      <w:r>
        <w:rPr>
          <w:color w:val="585858"/>
        </w:rPr>
        <w:t>Traffic and transport (Volume 4, Chapter 8 – Traffic and transport).</w:t>
      </w:r>
    </w:p>
    <w:p w14:paraId="70A564F1" w14:textId="77777777" w:rsidR="00B959B9" w:rsidRDefault="00B959B9">
      <w:pPr>
        <w:pStyle w:val="BodyText"/>
        <w:spacing w:before="5"/>
      </w:pPr>
    </w:p>
    <w:p w14:paraId="141E5489" w14:textId="77777777" w:rsidR="00B959B9" w:rsidRDefault="000B2709">
      <w:pPr>
        <w:pStyle w:val="BodyText"/>
        <w:ind w:left="112"/>
      </w:pPr>
      <w:r>
        <w:rPr>
          <w:noProof/>
        </w:rPr>
        <w:drawing>
          <wp:inline distT="0" distB="0" distL="0" distR="0" wp14:anchorId="1FB19335" wp14:editId="7A691A7D">
            <wp:extent cx="103504" cy="103504"/>
            <wp:effectExtent l="0" t="0" r="0" b="0"/>
            <wp:docPr id="276" name="Image 2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40"/>
        </w:rPr>
        <w:t xml:space="preserve">  </w:t>
      </w:r>
      <w:r>
        <w:rPr>
          <w:color w:val="585858"/>
        </w:rPr>
        <w:t>Air quality (Volume 4, Chapter 9 – Air quality)</w:t>
      </w:r>
    </w:p>
    <w:p w14:paraId="6A9DBD4B" w14:textId="77777777" w:rsidR="00B959B9" w:rsidRDefault="00B959B9">
      <w:pPr>
        <w:pStyle w:val="BodyText"/>
        <w:spacing w:before="5"/>
      </w:pPr>
    </w:p>
    <w:p w14:paraId="4073E8EC" w14:textId="77777777" w:rsidR="00B959B9" w:rsidRDefault="000B2709">
      <w:pPr>
        <w:pStyle w:val="BodyText"/>
        <w:spacing w:before="1"/>
        <w:ind w:left="112"/>
      </w:pPr>
      <w:r>
        <w:rPr>
          <w:noProof/>
        </w:rPr>
        <w:drawing>
          <wp:inline distT="0" distB="0" distL="0" distR="0" wp14:anchorId="2D2A1D21" wp14:editId="43AC4E3C">
            <wp:extent cx="103504" cy="103505"/>
            <wp:effectExtent l="0" t="0" r="0" b="0"/>
            <wp:docPr id="277" name="Image 2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hAnsi="Times New Roman"/>
          <w:spacing w:val="40"/>
        </w:rPr>
        <w:t xml:space="preserve">  </w:t>
      </w:r>
      <w:r>
        <w:rPr>
          <w:color w:val="585858"/>
        </w:rPr>
        <w:t>Noise and vibration (Volume 4, Chapter 10 – Noise and vibration)</w:t>
      </w:r>
    </w:p>
    <w:p w14:paraId="39BB772F" w14:textId="77777777" w:rsidR="00B959B9" w:rsidRDefault="00B959B9">
      <w:pPr>
        <w:pStyle w:val="BodyText"/>
        <w:spacing w:before="5"/>
      </w:pPr>
    </w:p>
    <w:p w14:paraId="67D80A8E" w14:textId="77777777" w:rsidR="00B959B9" w:rsidRDefault="000B2709">
      <w:pPr>
        <w:pStyle w:val="BodyText"/>
        <w:spacing w:before="1"/>
        <w:ind w:left="112"/>
      </w:pPr>
      <w:r>
        <w:rPr>
          <w:noProof/>
        </w:rPr>
        <w:drawing>
          <wp:inline distT="0" distB="0" distL="0" distR="0" wp14:anchorId="44422611" wp14:editId="38BB44F3">
            <wp:extent cx="103504" cy="104138"/>
            <wp:effectExtent l="0" t="0" r="0" b="0"/>
            <wp:docPr id="278" name="Image 2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descr="*"/>
                    <pic:cNvPicPr/>
                  </pic:nvPicPr>
                  <pic:blipFill>
                    <a:blip r:embed="rId7" cstate="print"/>
                    <a:stretch>
                      <a:fillRect/>
                    </a:stretch>
                  </pic:blipFill>
                  <pic:spPr>
                    <a:xfrm>
                      <a:off x="0" y="0"/>
                      <a:ext cx="103504" cy="104138"/>
                    </a:xfrm>
                    <a:prstGeom prst="rect">
                      <a:avLst/>
                    </a:prstGeom>
                  </pic:spPr>
                </pic:pic>
              </a:graphicData>
            </a:graphic>
          </wp:inline>
        </w:drawing>
      </w:r>
      <w:r>
        <w:rPr>
          <w:rFonts w:ascii="Times New Roman" w:hAnsi="Times New Roman"/>
          <w:spacing w:val="40"/>
        </w:rPr>
        <w:t xml:space="preserve">  </w:t>
      </w:r>
      <w:r>
        <w:rPr>
          <w:color w:val="585858"/>
        </w:rPr>
        <w:t>Bushfire (Volume 4, Chapter 12 – Bushfire)</w:t>
      </w:r>
    </w:p>
    <w:p w14:paraId="6619EA89" w14:textId="77777777" w:rsidR="00B959B9" w:rsidRDefault="00B959B9">
      <w:pPr>
        <w:pStyle w:val="BodyText"/>
        <w:spacing w:before="5"/>
      </w:pPr>
    </w:p>
    <w:p w14:paraId="0B477AC4" w14:textId="77777777" w:rsidR="00B959B9" w:rsidRDefault="000B2709">
      <w:pPr>
        <w:pStyle w:val="BodyText"/>
        <w:ind w:left="112"/>
      </w:pPr>
      <w:r>
        <w:rPr>
          <w:noProof/>
        </w:rPr>
        <w:drawing>
          <wp:inline distT="0" distB="0" distL="0" distR="0" wp14:anchorId="0350F1E7" wp14:editId="535CD34E">
            <wp:extent cx="103504" cy="103504"/>
            <wp:effectExtent l="0" t="0" r="0" b="0"/>
            <wp:docPr id="279" name="Image 2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hAnsi="Times New Roman"/>
          <w:spacing w:val="40"/>
        </w:rPr>
        <w:t xml:space="preserve">  </w:t>
      </w:r>
      <w:r>
        <w:rPr>
          <w:color w:val="585858"/>
        </w:rPr>
        <w:t>Land use and planning (Volume 4, Chapter 15 – Land use and planning)</w:t>
      </w:r>
    </w:p>
    <w:p w14:paraId="503D6162" w14:textId="77777777" w:rsidR="00B959B9" w:rsidRDefault="00B959B9">
      <w:pPr>
        <w:pStyle w:val="BodyText"/>
        <w:spacing w:before="1"/>
      </w:pPr>
    </w:p>
    <w:p w14:paraId="5DCDBE92" w14:textId="77777777" w:rsidR="00B959B9" w:rsidRDefault="000B2709">
      <w:pPr>
        <w:pStyle w:val="BodyText"/>
        <w:ind w:left="112"/>
      </w:pPr>
      <w:r>
        <w:rPr>
          <w:noProof/>
        </w:rPr>
        <w:drawing>
          <wp:inline distT="0" distB="0" distL="0" distR="0" wp14:anchorId="2B232D82" wp14:editId="7F959A5B">
            <wp:extent cx="103504" cy="103505"/>
            <wp:effectExtent l="0" t="0" r="0" b="0"/>
            <wp:docPr id="280" name="Image 2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hAnsi="Times New Roman"/>
          <w:spacing w:val="40"/>
        </w:rPr>
        <w:t xml:space="preserve">  </w:t>
      </w:r>
      <w:r>
        <w:rPr>
          <w:color w:val="585858"/>
        </w:rPr>
        <w:t>Social (Volume 4, Chapter 16 – Social)</w:t>
      </w:r>
    </w:p>
    <w:p w14:paraId="3914DC4D" w14:textId="77777777" w:rsidR="00B959B9" w:rsidRDefault="00B959B9">
      <w:pPr>
        <w:pStyle w:val="BodyText"/>
        <w:spacing w:before="68"/>
      </w:pPr>
    </w:p>
    <w:p w14:paraId="70545A13" w14:textId="77777777" w:rsidR="00B959B9" w:rsidRDefault="000B2709">
      <w:pPr>
        <w:pStyle w:val="BodyText"/>
        <w:spacing w:line="360" w:lineRule="auto"/>
        <w:ind w:left="112" w:right="120"/>
      </w:pPr>
      <w:r>
        <w:rPr>
          <w:color w:val="5F5F5F"/>
        </w:rPr>
        <w:t>The</w:t>
      </w:r>
      <w:r>
        <w:rPr>
          <w:color w:val="5F5F5F"/>
          <w:spacing w:val="-2"/>
        </w:rPr>
        <w:t xml:space="preserve"> </w:t>
      </w:r>
      <w:r>
        <w:rPr>
          <w:color w:val="5F5F5F"/>
        </w:rPr>
        <w:t>complete</w:t>
      </w:r>
      <w:r>
        <w:rPr>
          <w:color w:val="5F5F5F"/>
          <w:spacing w:val="-2"/>
        </w:rPr>
        <w:t xml:space="preserve"> </w:t>
      </w:r>
      <w:r>
        <w:rPr>
          <w:color w:val="5F5F5F"/>
        </w:rPr>
        <w:t>list</w:t>
      </w:r>
      <w:r>
        <w:rPr>
          <w:color w:val="5F5F5F"/>
          <w:spacing w:val="-4"/>
        </w:rPr>
        <w:t xml:space="preserve"> </w:t>
      </w:r>
      <w:r>
        <w:rPr>
          <w:color w:val="5F5F5F"/>
        </w:rPr>
        <w:t>of EPRs</w:t>
      </w:r>
      <w:r>
        <w:rPr>
          <w:color w:val="5F5F5F"/>
          <w:spacing w:val="-5"/>
        </w:rPr>
        <w:t xml:space="preserve"> </w:t>
      </w:r>
      <w:r>
        <w:rPr>
          <w:color w:val="5F5F5F"/>
        </w:rPr>
        <w:t>for the</w:t>
      </w:r>
      <w:r>
        <w:rPr>
          <w:color w:val="5F5F5F"/>
          <w:spacing w:val="-2"/>
        </w:rPr>
        <w:t xml:space="preserve"> </w:t>
      </w:r>
      <w:r>
        <w:rPr>
          <w:color w:val="5F5F5F"/>
        </w:rPr>
        <w:t>project</w:t>
      </w:r>
      <w:r>
        <w:rPr>
          <w:color w:val="5F5F5F"/>
          <w:spacing w:val="-4"/>
        </w:rPr>
        <w:t xml:space="preserve"> </w:t>
      </w:r>
      <w:r>
        <w:rPr>
          <w:color w:val="5F5F5F"/>
        </w:rPr>
        <w:t>is provided</w:t>
      </w:r>
      <w:r>
        <w:rPr>
          <w:color w:val="5F5F5F"/>
          <w:spacing w:val="-2"/>
        </w:rPr>
        <w:t xml:space="preserve"> </w:t>
      </w:r>
      <w:r>
        <w:rPr>
          <w:color w:val="5F5F5F"/>
        </w:rPr>
        <w:t>i</w:t>
      </w:r>
      <w:r>
        <w:rPr>
          <w:color w:val="585858"/>
        </w:rPr>
        <w:t>n</w:t>
      </w:r>
      <w:r>
        <w:rPr>
          <w:color w:val="585858"/>
          <w:spacing w:val="-7"/>
        </w:rPr>
        <w:t xml:space="preserve"> </w:t>
      </w:r>
      <w:r>
        <w:rPr>
          <w:color w:val="585858"/>
        </w:rPr>
        <w:t>Volume</w:t>
      </w:r>
      <w:r>
        <w:rPr>
          <w:color w:val="585858"/>
          <w:spacing w:val="-2"/>
        </w:rPr>
        <w:t xml:space="preserve"> </w:t>
      </w:r>
      <w:r>
        <w:rPr>
          <w:color w:val="585858"/>
        </w:rPr>
        <w:t>5, Chapter 2</w:t>
      </w:r>
      <w:r>
        <w:rPr>
          <w:color w:val="585858"/>
          <w:spacing w:val="-2"/>
        </w:rPr>
        <w:t xml:space="preserve"> </w:t>
      </w:r>
      <w:r>
        <w:rPr>
          <w:color w:val="585858"/>
        </w:rPr>
        <w:t>–</w:t>
      </w:r>
      <w:r>
        <w:rPr>
          <w:color w:val="585858"/>
          <w:spacing w:val="-10"/>
        </w:rPr>
        <w:t xml:space="preserve"> </w:t>
      </w:r>
      <w:r>
        <w:rPr>
          <w:color w:val="585858"/>
        </w:rPr>
        <w:t>Environmental</w:t>
      </w:r>
      <w:r>
        <w:rPr>
          <w:color w:val="585858"/>
          <w:spacing w:val="-3"/>
        </w:rPr>
        <w:t xml:space="preserve"> </w:t>
      </w:r>
      <w:r>
        <w:rPr>
          <w:color w:val="585858"/>
        </w:rPr>
        <w:t xml:space="preserve">Management </w:t>
      </w:r>
      <w:r>
        <w:rPr>
          <w:color w:val="585858"/>
          <w:spacing w:val="-2"/>
        </w:rPr>
        <w:t>Framework.</w:t>
      </w:r>
    </w:p>
    <w:p w14:paraId="6F107E84" w14:textId="77777777" w:rsidR="00B959B9" w:rsidRDefault="00B959B9">
      <w:pPr>
        <w:spacing w:line="360" w:lineRule="auto"/>
        <w:sectPr w:rsidR="00B959B9">
          <w:pgSz w:w="11910" w:h="16840"/>
          <w:pgMar w:top="1500" w:right="1020" w:bottom="820" w:left="1020" w:header="467" w:footer="636" w:gutter="0"/>
          <w:cols w:space="720"/>
        </w:sectPr>
      </w:pPr>
    </w:p>
    <w:p w14:paraId="66D27248" w14:textId="77777777" w:rsidR="00B959B9" w:rsidRDefault="000B2709">
      <w:pPr>
        <w:pStyle w:val="Heading1"/>
        <w:numPr>
          <w:ilvl w:val="1"/>
          <w:numId w:val="31"/>
        </w:numPr>
        <w:tabs>
          <w:tab w:val="left" w:pos="960"/>
        </w:tabs>
        <w:spacing w:before="91"/>
        <w:ind w:left="960" w:hanging="848"/>
      </w:pPr>
      <w:bookmarkStart w:id="35" w:name="6.7_Residual_impacts"/>
      <w:bookmarkStart w:id="36" w:name="_bookmark13"/>
      <w:bookmarkEnd w:id="35"/>
      <w:bookmarkEnd w:id="36"/>
      <w:r>
        <w:rPr>
          <w:color w:val="18314A"/>
        </w:rPr>
        <w:lastRenderedPageBreak/>
        <w:t>Residual</w:t>
      </w:r>
      <w:r>
        <w:rPr>
          <w:color w:val="18314A"/>
          <w:spacing w:val="-7"/>
        </w:rPr>
        <w:t xml:space="preserve"> </w:t>
      </w:r>
      <w:r>
        <w:rPr>
          <w:color w:val="18314A"/>
          <w:spacing w:val="-2"/>
        </w:rPr>
        <w:t>impacts</w:t>
      </w:r>
    </w:p>
    <w:p w14:paraId="32771663" w14:textId="77777777" w:rsidR="00B959B9" w:rsidRDefault="000B2709">
      <w:pPr>
        <w:pStyle w:val="BodyText"/>
        <w:spacing w:before="321" w:line="360" w:lineRule="auto"/>
        <w:ind w:left="112" w:right="130"/>
      </w:pPr>
      <w:r>
        <w:rPr>
          <w:color w:val="585858"/>
        </w:rPr>
        <w:t>Measures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developed</w:t>
      </w:r>
      <w:r>
        <w:rPr>
          <w:color w:val="585858"/>
          <w:spacing w:val="-3"/>
        </w:rPr>
        <w:t xml:space="preserve"> </w:t>
      </w:r>
      <w:r>
        <w:rPr>
          <w:color w:val="585858"/>
        </w:rPr>
        <w:t>to</w:t>
      </w:r>
      <w:r>
        <w:rPr>
          <w:color w:val="585858"/>
          <w:spacing w:val="-3"/>
        </w:rPr>
        <w:t xml:space="preserve"> </w:t>
      </w:r>
      <w:r>
        <w:rPr>
          <w:color w:val="585858"/>
        </w:rPr>
        <w:t>mitigate</w:t>
      </w:r>
      <w:r>
        <w:rPr>
          <w:color w:val="585858"/>
          <w:spacing w:val="-3"/>
        </w:rPr>
        <w:t xml:space="preserve"> </w:t>
      </w:r>
      <w:r>
        <w:rPr>
          <w:color w:val="585858"/>
        </w:rPr>
        <w:t>impacts</w:t>
      </w:r>
      <w:r>
        <w:rPr>
          <w:color w:val="585858"/>
          <w:spacing w:val="-8"/>
        </w:rPr>
        <w:t xml:space="preserve"> </w:t>
      </w:r>
      <w:r>
        <w:rPr>
          <w:color w:val="585858"/>
        </w:rPr>
        <w:t>specifically</w:t>
      </w:r>
      <w:r>
        <w:rPr>
          <w:color w:val="585858"/>
          <w:spacing w:val="-1"/>
        </w:rPr>
        <w:t xml:space="preserve"> </w:t>
      </w:r>
      <w:r>
        <w:rPr>
          <w:color w:val="585858"/>
        </w:rPr>
        <w:t>for</w:t>
      </w:r>
      <w:r>
        <w:rPr>
          <w:color w:val="585858"/>
          <w:spacing w:val="-1"/>
        </w:rPr>
        <w:t xml:space="preserve"> </w:t>
      </w:r>
      <w:r>
        <w:rPr>
          <w:color w:val="585858"/>
        </w:rPr>
        <w:t>each</w:t>
      </w:r>
      <w:r>
        <w:rPr>
          <w:color w:val="585858"/>
          <w:spacing w:val="-3"/>
        </w:rPr>
        <w:t xml:space="preserve"> </w:t>
      </w:r>
      <w:r>
        <w:rPr>
          <w:color w:val="585858"/>
        </w:rPr>
        <w:t>agricultural</w:t>
      </w:r>
      <w:r>
        <w:rPr>
          <w:color w:val="585858"/>
          <w:spacing w:val="-4"/>
        </w:rPr>
        <w:t xml:space="preserve"> </w:t>
      </w:r>
      <w:r>
        <w:rPr>
          <w:color w:val="585858"/>
        </w:rPr>
        <w:t>and</w:t>
      </w:r>
      <w:r>
        <w:rPr>
          <w:color w:val="585858"/>
          <w:spacing w:val="-3"/>
        </w:rPr>
        <w:t xml:space="preserve"> </w:t>
      </w:r>
      <w:r>
        <w:rPr>
          <w:color w:val="585858"/>
        </w:rPr>
        <w:t>forestry</w:t>
      </w:r>
      <w:r>
        <w:rPr>
          <w:color w:val="585858"/>
          <w:spacing w:val="-7"/>
        </w:rPr>
        <w:t xml:space="preserve"> </w:t>
      </w:r>
      <w:r>
        <w:rPr>
          <w:color w:val="585858"/>
        </w:rPr>
        <w:t>property</w:t>
      </w:r>
      <w:r>
        <w:rPr>
          <w:color w:val="585858"/>
          <w:spacing w:val="-6"/>
        </w:rPr>
        <w:t xml:space="preserve"> </w:t>
      </w:r>
      <w:r>
        <w:rPr>
          <w:color w:val="585858"/>
        </w:rPr>
        <w:t>and documented in property management plans.</w:t>
      </w:r>
    </w:p>
    <w:p w14:paraId="1DA2B2D4" w14:textId="77777777" w:rsidR="00B959B9" w:rsidRDefault="000B2709">
      <w:pPr>
        <w:pStyle w:val="BodyText"/>
        <w:spacing w:before="116" w:line="360" w:lineRule="auto"/>
        <w:ind w:left="113" w:right="130"/>
      </w:pPr>
      <w:r>
        <w:rPr>
          <w:color w:val="585858"/>
        </w:rPr>
        <w:t>The following sections discuss the</w:t>
      </w:r>
      <w:r>
        <w:rPr>
          <w:color w:val="585858"/>
          <w:spacing w:val="-5"/>
        </w:rPr>
        <w:t xml:space="preserve"> </w:t>
      </w:r>
      <w:r>
        <w:rPr>
          <w:color w:val="585858"/>
        </w:rPr>
        <w:t>approach for managing residual impacts to the</w:t>
      </w:r>
      <w:r>
        <w:rPr>
          <w:color w:val="585858"/>
          <w:spacing w:val="-5"/>
        </w:rPr>
        <w:t xml:space="preserve"> </w:t>
      </w:r>
      <w:r>
        <w:rPr>
          <w:color w:val="585858"/>
        </w:rPr>
        <w:t>two key</w:t>
      </w:r>
      <w:r>
        <w:rPr>
          <w:color w:val="585858"/>
          <w:spacing w:val="-3"/>
        </w:rPr>
        <w:t xml:space="preserve"> </w:t>
      </w:r>
      <w:r>
        <w:rPr>
          <w:color w:val="585858"/>
        </w:rPr>
        <w:t>agricultural</w:t>
      </w:r>
      <w:r>
        <w:rPr>
          <w:color w:val="585858"/>
          <w:spacing w:val="-4"/>
        </w:rPr>
        <w:t xml:space="preserve"> </w:t>
      </w:r>
      <w:r>
        <w:rPr>
          <w:color w:val="585858"/>
        </w:rPr>
        <w:t>values being</w:t>
      </w:r>
      <w:r>
        <w:rPr>
          <w:color w:val="585858"/>
          <w:spacing w:val="-4"/>
        </w:rPr>
        <w:t xml:space="preserve"> </w:t>
      </w:r>
      <w:r>
        <w:rPr>
          <w:color w:val="585858"/>
        </w:rPr>
        <w:t>land</w:t>
      </w:r>
      <w:r>
        <w:rPr>
          <w:color w:val="585858"/>
          <w:spacing w:val="-4"/>
        </w:rPr>
        <w:t xml:space="preserve"> </w:t>
      </w:r>
      <w:r>
        <w:rPr>
          <w:color w:val="585858"/>
        </w:rPr>
        <w:t>capability</w:t>
      </w:r>
      <w:r>
        <w:rPr>
          <w:color w:val="585858"/>
          <w:spacing w:val="-2"/>
        </w:rPr>
        <w:t xml:space="preserve"> </w:t>
      </w:r>
      <w:r>
        <w:rPr>
          <w:color w:val="585858"/>
        </w:rPr>
        <w:t>and</w:t>
      </w:r>
      <w:r>
        <w:rPr>
          <w:color w:val="585858"/>
          <w:spacing w:val="-4"/>
        </w:rPr>
        <w:t xml:space="preserve"> </w:t>
      </w:r>
      <w:r>
        <w:rPr>
          <w:color w:val="585858"/>
        </w:rPr>
        <w:t>farm</w:t>
      </w:r>
      <w:r>
        <w:rPr>
          <w:color w:val="585858"/>
          <w:spacing w:val="-2"/>
        </w:rPr>
        <w:t xml:space="preserve"> </w:t>
      </w:r>
      <w:r>
        <w:rPr>
          <w:color w:val="585858"/>
        </w:rPr>
        <w:t>infrastructure,</w:t>
      </w:r>
      <w:r>
        <w:rPr>
          <w:color w:val="585858"/>
          <w:spacing w:val="-5"/>
        </w:rPr>
        <w:t xml:space="preserve"> </w:t>
      </w:r>
      <w:proofErr w:type="gramStart"/>
      <w:r>
        <w:rPr>
          <w:color w:val="585858"/>
        </w:rPr>
        <w:t>practices</w:t>
      </w:r>
      <w:proofErr w:type="gramEnd"/>
      <w:r>
        <w:rPr>
          <w:color w:val="585858"/>
          <w:spacing w:val="-6"/>
        </w:rPr>
        <w:t xml:space="preserve"> </w:t>
      </w:r>
      <w:r>
        <w:rPr>
          <w:color w:val="585858"/>
        </w:rPr>
        <w:t>and</w:t>
      </w:r>
      <w:r>
        <w:rPr>
          <w:color w:val="585858"/>
          <w:spacing w:val="-4"/>
        </w:rPr>
        <w:t xml:space="preserve"> </w:t>
      </w:r>
      <w:r>
        <w:rPr>
          <w:color w:val="585858"/>
        </w:rPr>
        <w:t>planning.</w:t>
      </w:r>
      <w:r>
        <w:rPr>
          <w:color w:val="585858"/>
          <w:spacing w:val="-1"/>
        </w:rPr>
        <w:t xml:space="preserve"> </w:t>
      </w:r>
      <w:r>
        <w:rPr>
          <w:color w:val="585858"/>
        </w:rPr>
        <w:t>The</w:t>
      </w:r>
      <w:r>
        <w:rPr>
          <w:color w:val="585858"/>
          <w:spacing w:val="-4"/>
        </w:rPr>
        <w:t xml:space="preserve"> </w:t>
      </w:r>
      <w:r>
        <w:rPr>
          <w:color w:val="585858"/>
        </w:rPr>
        <w:t>residual</w:t>
      </w:r>
      <w:r>
        <w:rPr>
          <w:color w:val="585858"/>
          <w:spacing w:val="-4"/>
        </w:rPr>
        <w:t xml:space="preserve"> </w:t>
      </w:r>
      <w:r>
        <w:rPr>
          <w:color w:val="585858"/>
        </w:rPr>
        <w:t>impact</w:t>
      </w:r>
      <w:r>
        <w:rPr>
          <w:color w:val="585858"/>
          <w:spacing w:val="-1"/>
        </w:rPr>
        <w:t xml:space="preserve"> </w:t>
      </w:r>
      <w:r>
        <w:rPr>
          <w:color w:val="585858"/>
        </w:rPr>
        <w:t>assessment</w:t>
      </w:r>
      <w:r>
        <w:rPr>
          <w:color w:val="585858"/>
          <w:spacing w:val="-1"/>
        </w:rPr>
        <w:t xml:space="preserve"> </w:t>
      </w:r>
      <w:r>
        <w:rPr>
          <w:color w:val="585858"/>
        </w:rPr>
        <w:t>ratings for each type of agriculture and forestry are also presented considering the successful implementation of EPRs.</w:t>
      </w:r>
      <w:r>
        <w:rPr>
          <w:color w:val="585858"/>
          <w:spacing w:val="-1"/>
        </w:rPr>
        <w:t xml:space="preserve"> </w:t>
      </w:r>
      <w:r>
        <w:rPr>
          <w:color w:val="585858"/>
        </w:rPr>
        <w:t>A summary of</w:t>
      </w:r>
      <w:r>
        <w:rPr>
          <w:color w:val="585858"/>
          <w:spacing w:val="-1"/>
        </w:rPr>
        <w:t xml:space="preserve"> </w:t>
      </w:r>
      <w:r>
        <w:rPr>
          <w:color w:val="585858"/>
        </w:rPr>
        <w:t>residual impacts</w:t>
      </w:r>
      <w:r>
        <w:rPr>
          <w:color w:val="585858"/>
          <w:spacing w:val="-2"/>
        </w:rPr>
        <w:t xml:space="preserve"> </w:t>
      </w:r>
      <w:r>
        <w:rPr>
          <w:color w:val="585858"/>
        </w:rPr>
        <w:t>to agriculture is</w:t>
      </w:r>
      <w:r>
        <w:rPr>
          <w:color w:val="585858"/>
          <w:spacing w:val="-2"/>
        </w:rPr>
        <w:t xml:space="preserve"> </w:t>
      </w:r>
      <w:r>
        <w:rPr>
          <w:color w:val="585858"/>
        </w:rPr>
        <w:t xml:space="preserve">provided in </w:t>
      </w:r>
      <w:hyperlink w:anchor="_bookmark14" w:history="1">
        <w:r>
          <w:rPr>
            <w:color w:val="585858"/>
          </w:rPr>
          <w:t>Table</w:t>
        </w:r>
        <w:r>
          <w:rPr>
            <w:color w:val="585858"/>
            <w:spacing w:val="-1"/>
          </w:rPr>
          <w:t xml:space="preserve"> </w:t>
        </w:r>
        <w:r>
          <w:rPr>
            <w:color w:val="585858"/>
          </w:rPr>
          <w:t>6-12</w:t>
        </w:r>
      </w:hyperlink>
      <w:r>
        <w:rPr>
          <w:color w:val="585858"/>
        </w:rPr>
        <w:t xml:space="preserve"> and </w:t>
      </w:r>
      <w:hyperlink w:anchor="_bookmark15" w:history="1">
        <w:r>
          <w:rPr>
            <w:color w:val="585858"/>
          </w:rPr>
          <w:t>Table 6-13.</w:t>
        </w:r>
      </w:hyperlink>
      <w:r>
        <w:rPr>
          <w:color w:val="585858"/>
        </w:rPr>
        <w:t xml:space="preserve"> A summary of residual impacts to forestry is provided in </w:t>
      </w:r>
      <w:hyperlink w:anchor="_bookmark16" w:history="1">
        <w:r>
          <w:rPr>
            <w:color w:val="585858"/>
          </w:rPr>
          <w:t>Table 6</w:t>
        </w:r>
        <w:r>
          <w:rPr>
            <w:b/>
            <w:color w:val="585858"/>
          </w:rPr>
          <w:t>-</w:t>
        </w:r>
        <w:r>
          <w:rPr>
            <w:color w:val="585858"/>
          </w:rPr>
          <w:t>14.</w:t>
        </w:r>
      </w:hyperlink>
    </w:p>
    <w:p w14:paraId="05B320D9" w14:textId="77777777" w:rsidR="00B959B9" w:rsidRDefault="00B959B9">
      <w:pPr>
        <w:pStyle w:val="BodyText"/>
        <w:spacing w:before="133"/>
      </w:pPr>
    </w:p>
    <w:p w14:paraId="43FFD04A" w14:textId="77777777" w:rsidR="00B959B9" w:rsidRDefault="000B2709">
      <w:pPr>
        <w:pStyle w:val="Heading2"/>
        <w:numPr>
          <w:ilvl w:val="2"/>
          <w:numId w:val="31"/>
        </w:numPr>
        <w:tabs>
          <w:tab w:val="left" w:pos="1245"/>
        </w:tabs>
      </w:pPr>
      <w:bookmarkStart w:id="37" w:name="6.7.1_Agricultural_impacts"/>
      <w:bookmarkEnd w:id="37"/>
      <w:r>
        <w:rPr>
          <w:color w:val="18314A"/>
        </w:rPr>
        <w:t>Agricultural</w:t>
      </w:r>
      <w:r>
        <w:rPr>
          <w:color w:val="18314A"/>
          <w:spacing w:val="-14"/>
        </w:rPr>
        <w:t xml:space="preserve"> </w:t>
      </w:r>
      <w:r>
        <w:rPr>
          <w:color w:val="18314A"/>
          <w:spacing w:val="-2"/>
        </w:rPr>
        <w:t>impacts</w:t>
      </w:r>
    </w:p>
    <w:p w14:paraId="47E68E35" w14:textId="77777777" w:rsidR="00B959B9" w:rsidRDefault="000B2709">
      <w:pPr>
        <w:pStyle w:val="BodyText"/>
        <w:spacing w:before="30"/>
        <w:rPr>
          <w:rFonts w:ascii="Century Gothic"/>
        </w:rPr>
      </w:pPr>
      <w:r>
        <w:rPr>
          <w:noProof/>
        </w:rPr>
        <w:drawing>
          <wp:anchor distT="0" distB="0" distL="0" distR="0" simplePos="0" relativeHeight="487650816" behindDoc="1" locked="0" layoutInCell="1" allowOverlap="1" wp14:anchorId="294F95DD" wp14:editId="6D34FC0D">
            <wp:simplePos x="0" y="0"/>
            <wp:positionH relativeFrom="page">
              <wp:posOffset>728472</wp:posOffset>
            </wp:positionH>
            <wp:positionV relativeFrom="paragraph">
              <wp:posOffset>190370</wp:posOffset>
            </wp:positionV>
            <wp:extent cx="1344167" cy="182879"/>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36" cstate="print"/>
                    <a:stretch>
                      <a:fillRect/>
                    </a:stretch>
                  </pic:blipFill>
                  <pic:spPr>
                    <a:xfrm>
                      <a:off x="0" y="0"/>
                      <a:ext cx="1344167" cy="182879"/>
                    </a:xfrm>
                    <a:prstGeom prst="rect">
                      <a:avLst/>
                    </a:prstGeom>
                  </pic:spPr>
                </pic:pic>
              </a:graphicData>
            </a:graphic>
          </wp:anchor>
        </w:drawing>
      </w:r>
    </w:p>
    <w:p w14:paraId="72EA7399" w14:textId="77777777" w:rsidR="00B959B9" w:rsidRDefault="000B2709">
      <w:pPr>
        <w:pStyle w:val="BodyText"/>
        <w:spacing w:before="115" w:line="360" w:lineRule="auto"/>
        <w:ind w:left="112" w:right="243"/>
      </w:pPr>
      <w:bookmarkStart w:id="38" w:name="Land_capability"/>
      <w:bookmarkEnd w:id="38"/>
      <w:r>
        <w:rPr>
          <w:color w:val="585858"/>
        </w:rPr>
        <w:t>The</w:t>
      </w:r>
      <w:r>
        <w:rPr>
          <w:color w:val="585858"/>
          <w:spacing w:val="-3"/>
        </w:rPr>
        <w:t xml:space="preserve"> </w:t>
      </w:r>
      <w:r>
        <w:rPr>
          <w:color w:val="585858"/>
        </w:rPr>
        <w:t>extent</w:t>
      </w:r>
      <w:r>
        <w:rPr>
          <w:color w:val="585858"/>
          <w:spacing w:val="-4"/>
        </w:rPr>
        <w:t xml:space="preserve"> </w:t>
      </w:r>
      <w:r>
        <w:rPr>
          <w:color w:val="585858"/>
        </w:rPr>
        <w:t>of residual</w:t>
      </w:r>
      <w:r>
        <w:rPr>
          <w:color w:val="585858"/>
          <w:spacing w:val="-3"/>
        </w:rPr>
        <w:t xml:space="preserve"> </w:t>
      </w:r>
      <w:r>
        <w:rPr>
          <w:color w:val="585858"/>
        </w:rPr>
        <w:t>impacts</w:t>
      </w:r>
      <w:r>
        <w:rPr>
          <w:color w:val="585858"/>
          <w:spacing w:val="-5"/>
        </w:rPr>
        <w:t xml:space="preserve"> </w:t>
      </w:r>
      <w:r>
        <w:rPr>
          <w:color w:val="585858"/>
        </w:rPr>
        <w:t>to</w:t>
      </w:r>
      <w:r>
        <w:rPr>
          <w:color w:val="585858"/>
          <w:spacing w:val="-3"/>
        </w:rPr>
        <w:t xml:space="preserve"> </w:t>
      </w:r>
      <w:r>
        <w:rPr>
          <w:color w:val="585858"/>
        </w:rPr>
        <w:t>land</w:t>
      </w:r>
      <w:r>
        <w:rPr>
          <w:color w:val="585858"/>
          <w:spacing w:val="-3"/>
        </w:rPr>
        <w:t xml:space="preserve"> </w:t>
      </w:r>
      <w:r>
        <w:rPr>
          <w:color w:val="585858"/>
        </w:rPr>
        <w:t>capability</w:t>
      </w:r>
      <w:r>
        <w:rPr>
          <w:color w:val="585858"/>
          <w:spacing w:val="-1"/>
        </w:rPr>
        <w:t xml:space="preserve"> </w:t>
      </w:r>
      <w:r>
        <w:rPr>
          <w:color w:val="585858"/>
        </w:rPr>
        <w:t>due</w:t>
      </w:r>
      <w:r>
        <w:rPr>
          <w:color w:val="585858"/>
          <w:spacing w:val="-3"/>
        </w:rPr>
        <w:t xml:space="preserve"> </w:t>
      </w:r>
      <w:r>
        <w:rPr>
          <w:color w:val="585858"/>
        </w:rPr>
        <w:t>to</w:t>
      </w:r>
      <w:r>
        <w:rPr>
          <w:color w:val="585858"/>
          <w:spacing w:val="-8"/>
        </w:rPr>
        <w:t xml:space="preserve"> </w:t>
      </w:r>
      <w:r>
        <w:rPr>
          <w:color w:val="585858"/>
        </w:rPr>
        <w:t>reduced</w:t>
      </w:r>
      <w:r>
        <w:rPr>
          <w:color w:val="585858"/>
          <w:spacing w:val="-3"/>
        </w:rPr>
        <w:t xml:space="preserve"> </w:t>
      </w:r>
      <w:r>
        <w:rPr>
          <w:color w:val="585858"/>
        </w:rPr>
        <w:t>productivity</w:t>
      </w:r>
      <w:r>
        <w:rPr>
          <w:color w:val="585858"/>
          <w:spacing w:val="-1"/>
        </w:rPr>
        <w:t xml:space="preserve"> </w:t>
      </w:r>
      <w:r>
        <w:rPr>
          <w:color w:val="585858"/>
        </w:rPr>
        <w:t>or</w:t>
      </w:r>
      <w:r>
        <w:rPr>
          <w:color w:val="585858"/>
          <w:spacing w:val="-1"/>
        </w:rPr>
        <w:t xml:space="preserve"> </w:t>
      </w:r>
      <w:r>
        <w:rPr>
          <w:color w:val="585858"/>
        </w:rPr>
        <w:t>yields</w:t>
      </w:r>
      <w:r>
        <w:rPr>
          <w:color w:val="585858"/>
          <w:spacing w:val="-1"/>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disturbance</w:t>
      </w:r>
      <w:r>
        <w:rPr>
          <w:color w:val="585858"/>
          <w:spacing w:val="-3"/>
        </w:rPr>
        <w:t xml:space="preserve"> </w:t>
      </w:r>
      <w:r>
        <w:rPr>
          <w:color w:val="585858"/>
        </w:rPr>
        <w:t>will be determined by how effectively the land is rehabilitated after construction. Reinstating soils in the same order (i.e., topsoil on top) and depth as</w:t>
      </w:r>
      <w:r>
        <w:rPr>
          <w:color w:val="585858"/>
          <w:spacing w:val="-1"/>
        </w:rPr>
        <w:t xml:space="preserve"> </w:t>
      </w:r>
      <w:r>
        <w:rPr>
          <w:color w:val="585858"/>
        </w:rPr>
        <w:t>was removed, and not compacting the</w:t>
      </w:r>
      <w:r>
        <w:rPr>
          <w:color w:val="585858"/>
          <w:spacing w:val="-3"/>
        </w:rPr>
        <w:t xml:space="preserve"> </w:t>
      </w:r>
      <w:r>
        <w:rPr>
          <w:color w:val="585858"/>
        </w:rPr>
        <w:t>soil will be key requirements to enable grass or crops to re-establish.</w:t>
      </w:r>
    </w:p>
    <w:p w14:paraId="2761A773" w14:textId="77777777" w:rsidR="00B959B9" w:rsidRDefault="000B2709">
      <w:pPr>
        <w:pStyle w:val="BodyText"/>
        <w:spacing w:before="117" w:line="360" w:lineRule="auto"/>
        <w:ind w:left="113" w:right="130"/>
      </w:pPr>
      <w:r>
        <w:rPr>
          <w:color w:val="585858"/>
        </w:rPr>
        <w:t>Similarly, reinstating</w:t>
      </w:r>
      <w:r>
        <w:rPr>
          <w:color w:val="585858"/>
          <w:spacing w:val="-2"/>
        </w:rPr>
        <w:t xml:space="preserve"> </w:t>
      </w:r>
      <w:r>
        <w:rPr>
          <w:color w:val="585858"/>
        </w:rPr>
        <w:t>the</w:t>
      </w:r>
      <w:r>
        <w:rPr>
          <w:color w:val="585858"/>
          <w:spacing w:val="-2"/>
        </w:rPr>
        <w:t xml:space="preserve"> </w:t>
      </w:r>
      <w:r>
        <w:rPr>
          <w:color w:val="585858"/>
        </w:rPr>
        <w:t>soil</w:t>
      </w:r>
      <w:r>
        <w:rPr>
          <w:color w:val="585858"/>
          <w:spacing w:val="-2"/>
        </w:rPr>
        <w:t xml:space="preserve"> </w:t>
      </w:r>
      <w:r>
        <w:rPr>
          <w:color w:val="585858"/>
        </w:rPr>
        <w:t>and</w:t>
      </w:r>
      <w:r>
        <w:rPr>
          <w:color w:val="585858"/>
          <w:spacing w:val="-2"/>
        </w:rPr>
        <w:t xml:space="preserve"> </w:t>
      </w:r>
      <w:r>
        <w:rPr>
          <w:color w:val="585858"/>
        </w:rPr>
        <w:t>ground</w:t>
      </w:r>
      <w:r>
        <w:rPr>
          <w:color w:val="585858"/>
          <w:spacing w:val="-2"/>
        </w:rPr>
        <w:t xml:space="preserve"> </w:t>
      </w:r>
      <w:r>
        <w:rPr>
          <w:color w:val="585858"/>
        </w:rPr>
        <w:t>profile</w:t>
      </w:r>
      <w:r>
        <w:rPr>
          <w:color w:val="585858"/>
          <w:spacing w:val="-2"/>
        </w:rPr>
        <w:t xml:space="preserve"> </w:t>
      </w:r>
      <w:r>
        <w:rPr>
          <w:color w:val="585858"/>
        </w:rPr>
        <w:t>so</w:t>
      </w:r>
      <w:r>
        <w:rPr>
          <w:color w:val="585858"/>
          <w:spacing w:val="-9"/>
        </w:rPr>
        <w:t xml:space="preserve"> </w:t>
      </w:r>
      <w:r>
        <w:rPr>
          <w:color w:val="585858"/>
        </w:rPr>
        <w:t>that</w:t>
      </w:r>
      <w:r>
        <w:rPr>
          <w:color w:val="585858"/>
          <w:spacing w:val="-4"/>
        </w:rPr>
        <w:t xml:space="preserve"> </w:t>
      </w:r>
      <w:r>
        <w:rPr>
          <w:color w:val="585858"/>
        </w:rPr>
        <w:t>there</w:t>
      </w:r>
      <w:r>
        <w:rPr>
          <w:color w:val="585858"/>
          <w:spacing w:val="-2"/>
        </w:rPr>
        <w:t xml:space="preserve"> </w:t>
      </w:r>
      <w:r>
        <w:rPr>
          <w:color w:val="585858"/>
        </w:rPr>
        <w:t>is no</w:t>
      </w:r>
      <w:r>
        <w:rPr>
          <w:color w:val="585858"/>
          <w:spacing w:val="-2"/>
        </w:rPr>
        <w:t xml:space="preserve"> </w:t>
      </w:r>
      <w:r>
        <w:rPr>
          <w:color w:val="585858"/>
        </w:rPr>
        <w:t>ground</w:t>
      </w:r>
      <w:r>
        <w:rPr>
          <w:color w:val="585858"/>
          <w:spacing w:val="-2"/>
        </w:rPr>
        <w:t xml:space="preserve"> </w:t>
      </w:r>
      <w:r>
        <w:rPr>
          <w:color w:val="585858"/>
        </w:rPr>
        <w:t>collapse</w:t>
      </w:r>
      <w:r>
        <w:rPr>
          <w:color w:val="585858"/>
          <w:spacing w:val="-2"/>
        </w:rPr>
        <w:t xml:space="preserve"> </w:t>
      </w:r>
      <w:r>
        <w:rPr>
          <w:color w:val="585858"/>
        </w:rPr>
        <w:t>over or around</w:t>
      </w:r>
      <w:r>
        <w:rPr>
          <w:color w:val="585858"/>
          <w:spacing w:val="-2"/>
        </w:rPr>
        <w:t xml:space="preserve"> </w:t>
      </w:r>
      <w:r>
        <w:rPr>
          <w:color w:val="585858"/>
        </w:rPr>
        <w:t>the</w:t>
      </w:r>
      <w:r>
        <w:rPr>
          <w:color w:val="585858"/>
          <w:spacing w:val="-2"/>
        </w:rPr>
        <w:t xml:space="preserve"> </w:t>
      </w:r>
      <w:r>
        <w:rPr>
          <w:color w:val="585858"/>
        </w:rPr>
        <w:t>cable trench and re-instating drainage lines will reduce the chance for erosion of topsoil due to surface flow.</w:t>
      </w:r>
    </w:p>
    <w:p w14:paraId="6861ABC9" w14:textId="77777777" w:rsidR="00B959B9" w:rsidRDefault="000B2709">
      <w:pPr>
        <w:pStyle w:val="BodyText"/>
        <w:spacing w:before="1"/>
        <w:ind w:left="113"/>
      </w:pPr>
      <w:r>
        <w:rPr>
          <w:color w:val="585858"/>
        </w:rPr>
        <w:t>Eroding</w:t>
      </w:r>
      <w:r>
        <w:rPr>
          <w:color w:val="585858"/>
          <w:spacing w:val="-9"/>
        </w:rPr>
        <w:t xml:space="preserve"> </w:t>
      </w:r>
      <w:r>
        <w:rPr>
          <w:color w:val="585858"/>
        </w:rPr>
        <w:t>topsoil</w:t>
      </w:r>
      <w:r>
        <w:rPr>
          <w:color w:val="585858"/>
          <w:spacing w:val="-6"/>
        </w:rPr>
        <w:t xml:space="preserve"> </w:t>
      </w:r>
      <w:r>
        <w:rPr>
          <w:color w:val="585858"/>
        </w:rPr>
        <w:t>can</w:t>
      </w:r>
      <w:r>
        <w:rPr>
          <w:color w:val="585858"/>
          <w:spacing w:val="-6"/>
        </w:rPr>
        <w:t xml:space="preserve"> </w:t>
      </w:r>
      <w:r>
        <w:rPr>
          <w:color w:val="585858"/>
        </w:rPr>
        <w:t>also</w:t>
      </w:r>
      <w:r>
        <w:rPr>
          <w:color w:val="585858"/>
          <w:spacing w:val="-8"/>
        </w:rPr>
        <w:t xml:space="preserve"> </w:t>
      </w:r>
      <w:r>
        <w:rPr>
          <w:color w:val="585858"/>
        </w:rPr>
        <w:t>impact</w:t>
      </w:r>
      <w:r>
        <w:rPr>
          <w:color w:val="585858"/>
          <w:spacing w:val="-3"/>
        </w:rPr>
        <w:t xml:space="preserve"> </w:t>
      </w:r>
      <w:r>
        <w:rPr>
          <w:color w:val="585858"/>
        </w:rPr>
        <w:t>land</w:t>
      </w:r>
      <w:r>
        <w:rPr>
          <w:color w:val="585858"/>
          <w:spacing w:val="-7"/>
        </w:rPr>
        <w:t xml:space="preserve"> </w:t>
      </w:r>
      <w:r>
        <w:rPr>
          <w:color w:val="585858"/>
        </w:rPr>
        <w:t>capability</w:t>
      </w:r>
      <w:r>
        <w:rPr>
          <w:color w:val="585858"/>
          <w:spacing w:val="-4"/>
        </w:rPr>
        <w:t xml:space="preserve"> </w:t>
      </w:r>
      <w:r>
        <w:rPr>
          <w:color w:val="585858"/>
        </w:rPr>
        <w:t>and</w:t>
      </w:r>
      <w:r>
        <w:rPr>
          <w:color w:val="585858"/>
          <w:spacing w:val="-6"/>
        </w:rPr>
        <w:t xml:space="preserve"> </w:t>
      </w:r>
      <w:r>
        <w:rPr>
          <w:color w:val="585858"/>
          <w:spacing w:val="-2"/>
        </w:rPr>
        <w:t>productivity.</w:t>
      </w:r>
    </w:p>
    <w:p w14:paraId="06082307" w14:textId="77777777" w:rsidR="00B959B9" w:rsidRDefault="00B959B9">
      <w:pPr>
        <w:pStyle w:val="BodyText"/>
        <w:spacing w:before="6"/>
      </w:pPr>
    </w:p>
    <w:p w14:paraId="01347154" w14:textId="77777777" w:rsidR="00B959B9" w:rsidRDefault="000B2709">
      <w:pPr>
        <w:pStyle w:val="BodyText"/>
        <w:spacing w:line="360" w:lineRule="auto"/>
        <w:ind w:left="113" w:right="243"/>
      </w:pPr>
      <w:r>
        <w:rPr>
          <w:color w:val="585858"/>
        </w:rPr>
        <w:t>A</w:t>
      </w:r>
      <w:r>
        <w:rPr>
          <w:color w:val="585858"/>
          <w:spacing w:val="-1"/>
        </w:rPr>
        <w:t xml:space="preserve"> </w:t>
      </w:r>
      <w:r>
        <w:rPr>
          <w:color w:val="585858"/>
        </w:rPr>
        <w:t>two-year</w:t>
      </w:r>
      <w:r>
        <w:rPr>
          <w:color w:val="585858"/>
          <w:spacing w:val="-1"/>
        </w:rPr>
        <w:t xml:space="preserve"> </w:t>
      </w:r>
      <w:r>
        <w:rPr>
          <w:color w:val="585858"/>
        </w:rPr>
        <w:t>inspection</w:t>
      </w:r>
      <w:r>
        <w:rPr>
          <w:color w:val="585858"/>
          <w:spacing w:val="-3"/>
        </w:rPr>
        <w:t xml:space="preserve"> </w:t>
      </w:r>
      <w:r>
        <w:rPr>
          <w:color w:val="585858"/>
        </w:rPr>
        <w:t>program</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carried</w:t>
      </w:r>
      <w:r>
        <w:rPr>
          <w:color w:val="585858"/>
          <w:spacing w:val="-3"/>
        </w:rPr>
        <w:t xml:space="preserve"> </w:t>
      </w:r>
      <w:r>
        <w:rPr>
          <w:color w:val="585858"/>
        </w:rPr>
        <w:t>out</w:t>
      </w:r>
      <w:r>
        <w:rPr>
          <w:color w:val="585858"/>
          <w:spacing w:val="-5"/>
        </w:rPr>
        <w:t xml:space="preserve"> </w:t>
      </w:r>
      <w:r>
        <w:rPr>
          <w:color w:val="585858"/>
        </w:rPr>
        <w:t>to</w:t>
      </w:r>
      <w:r>
        <w:rPr>
          <w:color w:val="585858"/>
          <w:spacing w:val="-9"/>
        </w:rPr>
        <w:t xml:space="preserve"> </w:t>
      </w:r>
      <w:r>
        <w:rPr>
          <w:color w:val="585858"/>
        </w:rPr>
        <w:t>confirm</w:t>
      </w:r>
      <w:r>
        <w:rPr>
          <w:color w:val="585858"/>
          <w:spacing w:val="-2"/>
        </w:rPr>
        <w:t xml:space="preserve"> </w:t>
      </w:r>
      <w:r>
        <w:rPr>
          <w:color w:val="585858"/>
        </w:rPr>
        <w:t>that</w:t>
      </w:r>
      <w:r>
        <w:rPr>
          <w:color w:val="585858"/>
          <w:spacing w:val="-5"/>
        </w:rPr>
        <w:t xml:space="preserve"> </w:t>
      </w:r>
      <w:r>
        <w:rPr>
          <w:color w:val="585858"/>
        </w:rPr>
        <w:t>land</w:t>
      </w:r>
      <w:r>
        <w:rPr>
          <w:color w:val="585858"/>
          <w:spacing w:val="-3"/>
        </w:rPr>
        <w:t xml:space="preserve"> </w:t>
      </w:r>
      <w:r>
        <w:rPr>
          <w:color w:val="585858"/>
        </w:rPr>
        <w:t>capability</w:t>
      </w:r>
      <w:r>
        <w:rPr>
          <w:color w:val="585858"/>
          <w:spacing w:val="-1"/>
        </w:rPr>
        <w:t xml:space="preserve"> </w:t>
      </w:r>
      <w:r>
        <w:rPr>
          <w:color w:val="585858"/>
        </w:rPr>
        <w:t>is</w:t>
      </w:r>
      <w:r>
        <w:rPr>
          <w:color w:val="585858"/>
          <w:spacing w:val="-1"/>
        </w:rPr>
        <w:t xml:space="preserve"> </w:t>
      </w:r>
      <w:r>
        <w:rPr>
          <w:color w:val="585858"/>
        </w:rPr>
        <w:t>reinstated</w:t>
      </w:r>
      <w:r>
        <w:rPr>
          <w:color w:val="585858"/>
          <w:spacing w:val="-5"/>
        </w:rPr>
        <w:t xml:space="preserve"> </w:t>
      </w:r>
      <w:r>
        <w:rPr>
          <w:color w:val="585858"/>
        </w:rPr>
        <w:t xml:space="preserve">after </w:t>
      </w:r>
      <w:r>
        <w:rPr>
          <w:color w:val="585858"/>
          <w:spacing w:val="-2"/>
        </w:rPr>
        <w:t>construction.</w:t>
      </w:r>
    </w:p>
    <w:p w14:paraId="53EC5651" w14:textId="77777777" w:rsidR="00B959B9" w:rsidRDefault="000B2709">
      <w:pPr>
        <w:pStyle w:val="BodyText"/>
        <w:spacing w:before="50"/>
      </w:pPr>
      <w:r>
        <w:rPr>
          <w:noProof/>
        </w:rPr>
        <w:drawing>
          <wp:anchor distT="0" distB="0" distL="0" distR="0" simplePos="0" relativeHeight="487651328" behindDoc="1" locked="0" layoutInCell="1" allowOverlap="1" wp14:anchorId="24B6647A" wp14:editId="04396993">
            <wp:simplePos x="0" y="0"/>
            <wp:positionH relativeFrom="page">
              <wp:posOffset>728472</wp:posOffset>
            </wp:positionH>
            <wp:positionV relativeFrom="paragraph">
              <wp:posOffset>193353</wp:posOffset>
            </wp:positionV>
            <wp:extent cx="3688332" cy="185927"/>
            <wp:effectExtent l="0" t="0" r="0" b="0"/>
            <wp:wrapTopAndBottom/>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37" cstate="print"/>
                    <a:stretch>
                      <a:fillRect/>
                    </a:stretch>
                  </pic:blipFill>
                  <pic:spPr>
                    <a:xfrm>
                      <a:off x="0" y="0"/>
                      <a:ext cx="3688332" cy="185927"/>
                    </a:xfrm>
                    <a:prstGeom prst="rect">
                      <a:avLst/>
                    </a:prstGeom>
                  </pic:spPr>
                </pic:pic>
              </a:graphicData>
            </a:graphic>
          </wp:anchor>
        </w:drawing>
      </w:r>
    </w:p>
    <w:p w14:paraId="2CB8411D" w14:textId="77777777" w:rsidR="00B959B9" w:rsidRDefault="000B2709">
      <w:pPr>
        <w:pStyle w:val="BodyText"/>
        <w:spacing w:before="105" w:line="360" w:lineRule="auto"/>
        <w:ind w:left="113" w:right="120" w:hanging="1"/>
      </w:pPr>
      <w:bookmarkStart w:id="39" w:name="Farm_infrastructure,_practices_and_plann"/>
      <w:bookmarkEnd w:id="39"/>
      <w:r>
        <w:rPr>
          <w:color w:val="585858"/>
        </w:rPr>
        <w:t>The residual impact to farm infrastructure, practice and planning will be determined by how quickly and to what extent farm operations can return to pre-construction conditions. During construction, certain farm infrastructure might not be accessible (e.g., laneways, farm buildings and gates). Likewise, if certain paddocks are unable to be used during the construction period, the remaining ones could be grazed more heavily. The</w:t>
      </w:r>
      <w:r>
        <w:rPr>
          <w:color w:val="585858"/>
          <w:spacing w:val="-3"/>
        </w:rPr>
        <w:t xml:space="preserve"> </w:t>
      </w:r>
      <w:r>
        <w:rPr>
          <w:color w:val="585858"/>
        </w:rPr>
        <w:t>nature</w:t>
      </w:r>
      <w:r>
        <w:rPr>
          <w:color w:val="585858"/>
          <w:spacing w:val="-3"/>
        </w:rPr>
        <w:t xml:space="preserve"> </w:t>
      </w:r>
      <w:r>
        <w:rPr>
          <w:color w:val="585858"/>
        </w:rPr>
        <w:t>of</w:t>
      </w:r>
      <w:r>
        <w:rPr>
          <w:color w:val="585858"/>
          <w:spacing w:val="-5"/>
        </w:rPr>
        <w:t xml:space="preserve"> </w:t>
      </w:r>
      <w:r>
        <w:rPr>
          <w:color w:val="585858"/>
        </w:rPr>
        <w:t>this</w:t>
      </w:r>
      <w:r>
        <w:rPr>
          <w:color w:val="585858"/>
          <w:spacing w:val="-1"/>
        </w:rPr>
        <w:t xml:space="preserve"> </w:t>
      </w:r>
      <w:r>
        <w:rPr>
          <w:color w:val="585858"/>
        </w:rPr>
        <w:t>impact will</w:t>
      </w:r>
      <w:r>
        <w:rPr>
          <w:color w:val="585858"/>
          <w:spacing w:val="-3"/>
        </w:rPr>
        <w:t xml:space="preserve"> </w:t>
      </w:r>
      <w:r>
        <w:rPr>
          <w:color w:val="585858"/>
        </w:rPr>
        <w:t>be</w:t>
      </w:r>
      <w:r>
        <w:rPr>
          <w:color w:val="585858"/>
          <w:spacing w:val="-3"/>
        </w:rPr>
        <w:t xml:space="preserve"> </w:t>
      </w:r>
      <w:r>
        <w:rPr>
          <w:color w:val="585858"/>
        </w:rPr>
        <w:t>temporary</w:t>
      </w:r>
      <w:r>
        <w:rPr>
          <w:color w:val="585858"/>
          <w:spacing w:val="-6"/>
        </w:rPr>
        <w:t xml:space="preserve"> </w:t>
      </w:r>
      <w:r>
        <w:rPr>
          <w:color w:val="585858"/>
        </w:rPr>
        <w:t>because</w:t>
      </w:r>
      <w:r>
        <w:rPr>
          <w:color w:val="585858"/>
          <w:spacing w:val="-3"/>
        </w:rPr>
        <w:t xml:space="preserve"> </w:t>
      </w:r>
      <w:r>
        <w:rPr>
          <w:color w:val="585858"/>
        </w:rPr>
        <w:t>infrastructure,</w:t>
      </w:r>
      <w:r>
        <w:rPr>
          <w:color w:val="585858"/>
          <w:spacing w:val="-5"/>
        </w:rPr>
        <w:t xml:space="preserve"> </w:t>
      </w:r>
      <w:r>
        <w:rPr>
          <w:color w:val="585858"/>
        </w:rPr>
        <w:t>including</w:t>
      </w:r>
      <w:r>
        <w:rPr>
          <w:color w:val="585858"/>
          <w:spacing w:val="-3"/>
        </w:rPr>
        <w:t xml:space="preserve"> </w:t>
      </w:r>
      <w:r>
        <w:rPr>
          <w:color w:val="585858"/>
        </w:rPr>
        <w:t>access</w:t>
      </w:r>
      <w:r>
        <w:rPr>
          <w:color w:val="585858"/>
          <w:spacing w:val="-5"/>
        </w:rPr>
        <w:t xml:space="preserve"> </w:t>
      </w:r>
      <w:r>
        <w:rPr>
          <w:color w:val="585858"/>
        </w:rPr>
        <w:t>to</w:t>
      </w:r>
      <w:r>
        <w:rPr>
          <w:color w:val="585858"/>
          <w:spacing w:val="-3"/>
        </w:rPr>
        <w:t xml:space="preserve"> </w:t>
      </w:r>
      <w:r>
        <w:rPr>
          <w:color w:val="585858"/>
        </w:rPr>
        <w:t>paddocks,</w:t>
      </w:r>
      <w:r>
        <w:rPr>
          <w:color w:val="585858"/>
          <w:spacing w:val="-5"/>
        </w:rPr>
        <w:t xml:space="preserve"> </w:t>
      </w:r>
      <w:r>
        <w:rPr>
          <w:color w:val="585858"/>
        </w:rPr>
        <w:t>will be reinstated as soon as is safe and possible. Where a reduced number of paddocks cannot support the number of grazing animals, additional feed (e.g., hay/silage) will be provided either directly by the proponent or by a third party engaged by the proponent for the duration of the impacts.</w:t>
      </w:r>
    </w:p>
    <w:p w14:paraId="33A6B2C1" w14:textId="77777777" w:rsidR="00B959B9" w:rsidRDefault="000B2709">
      <w:pPr>
        <w:pStyle w:val="BodyText"/>
        <w:spacing w:before="120" w:line="360" w:lineRule="auto"/>
        <w:ind w:left="113" w:right="130"/>
      </w:pPr>
      <w:r>
        <w:rPr>
          <w:color w:val="585858"/>
        </w:rPr>
        <w:t>Following</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 EPRs,</w:t>
      </w:r>
      <w:r>
        <w:rPr>
          <w:color w:val="585858"/>
          <w:spacing w:val="-5"/>
        </w:rPr>
        <w:t xml:space="preserve"> </w:t>
      </w:r>
      <w:r>
        <w:rPr>
          <w:color w:val="585858"/>
        </w:rPr>
        <w:t>residual</w:t>
      </w:r>
      <w:r>
        <w:rPr>
          <w:color w:val="585858"/>
          <w:spacing w:val="-3"/>
        </w:rPr>
        <w:t xml:space="preserve"> </w:t>
      </w:r>
      <w:r>
        <w:rPr>
          <w:color w:val="585858"/>
        </w:rPr>
        <w:t>impacts</w:t>
      </w:r>
      <w:r>
        <w:rPr>
          <w:color w:val="585858"/>
          <w:spacing w:val="-1"/>
        </w:rPr>
        <w:t xml:space="preserve"> </w:t>
      </w:r>
      <w:r>
        <w:rPr>
          <w:color w:val="585858"/>
        </w:rPr>
        <w:t>on</w:t>
      </w:r>
      <w:r>
        <w:rPr>
          <w:color w:val="585858"/>
          <w:spacing w:val="-3"/>
        </w:rPr>
        <w:t xml:space="preserve"> </w:t>
      </w:r>
      <w:r>
        <w:rPr>
          <w:color w:val="585858"/>
        </w:rPr>
        <w:t>beef production</w:t>
      </w:r>
      <w:r>
        <w:rPr>
          <w:color w:val="585858"/>
          <w:spacing w:val="-3"/>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reduced</w:t>
      </w:r>
      <w:r>
        <w:rPr>
          <w:color w:val="585858"/>
          <w:spacing w:val="-3"/>
        </w:rPr>
        <w:t xml:space="preserve"> </w:t>
      </w:r>
      <w:r>
        <w:rPr>
          <w:color w:val="585858"/>
        </w:rPr>
        <w:t>to</w:t>
      </w:r>
      <w:r>
        <w:rPr>
          <w:color w:val="585858"/>
          <w:spacing w:val="-6"/>
        </w:rPr>
        <w:t xml:space="preserve"> </w:t>
      </w:r>
      <w:r>
        <w:rPr>
          <w:color w:val="585858"/>
        </w:rPr>
        <w:t>low,</w:t>
      </w:r>
      <w:r>
        <w:rPr>
          <w:color w:val="585858"/>
          <w:spacing w:val="-5"/>
        </w:rPr>
        <w:t xml:space="preserve"> </w:t>
      </w:r>
      <w:r>
        <w:rPr>
          <w:color w:val="585858"/>
        </w:rPr>
        <w:t>dairy operations</w:t>
      </w:r>
      <w:r>
        <w:rPr>
          <w:color w:val="585858"/>
          <w:spacing w:val="-1"/>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reduced</w:t>
      </w:r>
      <w:r>
        <w:rPr>
          <w:color w:val="585858"/>
          <w:spacing w:val="-3"/>
        </w:rPr>
        <w:t xml:space="preserve"> </w:t>
      </w:r>
      <w:r>
        <w:rPr>
          <w:color w:val="585858"/>
        </w:rPr>
        <w:t>to</w:t>
      </w:r>
      <w:r>
        <w:rPr>
          <w:color w:val="585858"/>
          <w:spacing w:val="-3"/>
        </w:rPr>
        <w:t xml:space="preserve"> </w:t>
      </w:r>
      <w:r>
        <w:rPr>
          <w:color w:val="585858"/>
        </w:rPr>
        <w:t>moderate</w:t>
      </w:r>
      <w:r>
        <w:rPr>
          <w:color w:val="585858"/>
          <w:spacing w:val="-3"/>
        </w:rPr>
        <w:t xml:space="preserve"> </w:t>
      </w:r>
      <w:r>
        <w:rPr>
          <w:color w:val="585858"/>
        </w:rPr>
        <w:t>and</w:t>
      </w:r>
      <w:r>
        <w:rPr>
          <w:color w:val="585858"/>
          <w:spacing w:val="-3"/>
        </w:rPr>
        <w:t xml:space="preserve"> </w:t>
      </w:r>
      <w:r>
        <w:rPr>
          <w:color w:val="585858"/>
        </w:rPr>
        <w:t>low, and</w:t>
      </w:r>
      <w:r>
        <w:rPr>
          <w:color w:val="585858"/>
          <w:spacing w:val="-3"/>
        </w:rPr>
        <w:t xml:space="preserve"> </w:t>
      </w:r>
      <w:r>
        <w:rPr>
          <w:color w:val="585858"/>
        </w:rPr>
        <w:t>horse</w:t>
      </w:r>
      <w:r>
        <w:rPr>
          <w:color w:val="585858"/>
          <w:spacing w:val="-3"/>
        </w:rPr>
        <w:t xml:space="preserve"> </w:t>
      </w:r>
      <w:r>
        <w:rPr>
          <w:color w:val="585858"/>
        </w:rPr>
        <w:t xml:space="preserve">breeding, </w:t>
      </w:r>
      <w:proofErr w:type="gramStart"/>
      <w:r>
        <w:rPr>
          <w:color w:val="585858"/>
        </w:rPr>
        <w:t>training</w:t>
      </w:r>
      <w:proofErr w:type="gramEnd"/>
      <w:r>
        <w:rPr>
          <w:color w:val="585858"/>
          <w:spacing w:val="-3"/>
        </w:rPr>
        <w:t xml:space="preserve"> </w:t>
      </w:r>
      <w:r>
        <w:rPr>
          <w:color w:val="585858"/>
        </w:rPr>
        <w:t>and</w:t>
      </w:r>
      <w:r>
        <w:rPr>
          <w:color w:val="585858"/>
          <w:spacing w:val="-3"/>
        </w:rPr>
        <w:t xml:space="preserve"> </w:t>
      </w:r>
      <w:r>
        <w:rPr>
          <w:color w:val="585858"/>
        </w:rPr>
        <w:t>spelling</w:t>
      </w:r>
      <w:r>
        <w:rPr>
          <w:color w:val="585858"/>
          <w:spacing w:val="-3"/>
        </w:rPr>
        <w:t xml:space="preserve"> </w:t>
      </w:r>
      <w:r>
        <w:rPr>
          <w:color w:val="585858"/>
        </w:rPr>
        <w:t>impacts</w:t>
      </w:r>
      <w:r>
        <w:rPr>
          <w:color w:val="585858"/>
          <w:spacing w:val="-1"/>
        </w:rPr>
        <w:t xml:space="preserve"> </w:t>
      </w:r>
      <w:r>
        <w:rPr>
          <w:color w:val="585858"/>
        </w:rPr>
        <w:t>have been reduced to low, horticulture have been reduced to low, and residual impacts on organic farming have been reduced to moderate and low.</w:t>
      </w:r>
    </w:p>
    <w:p w14:paraId="1D2458F4" w14:textId="77777777" w:rsidR="00B959B9" w:rsidRDefault="00B959B9">
      <w:pPr>
        <w:spacing w:line="360" w:lineRule="auto"/>
        <w:sectPr w:rsidR="00B959B9">
          <w:pgSz w:w="11910" w:h="16840"/>
          <w:pgMar w:top="1500" w:right="1020" w:bottom="820" w:left="1020" w:header="467" w:footer="636" w:gutter="0"/>
          <w:cols w:space="720"/>
        </w:sectPr>
      </w:pPr>
    </w:p>
    <w:p w14:paraId="16753D05" w14:textId="77777777" w:rsidR="00B959B9" w:rsidRDefault="00B959B9">
      <w:pPr>
        <w:pStyle w:val="BodyText"/>
        <w:spacing w:before="59"/>
      </w:pPr>
    </w:p>
    <w:p w14:paraId="2AB29B05" w14:textId="77777777" w:rsidR="00B959B9" w:rsidRDefault="000B2709">
      <w:pPr>
        <w:pStyle w:val="BodyText"/>
        <w:spacing w:line="216" w:lineRule="exact"/>
        <w:ind w:left="103"/>
      </w:pPr>
      <w:r>
        <w:rPr>
          <w:noProof/>
          <w:position w:val="-3"/>
        </w:rPr>
        <w:drawing>
          <wp:inline distT="0" distB="0" distL="0" distR="0" wp14:anchorId="2993EA4B" wp14:editId="2A901A6F">
            <wp:extent cx="5376671" cy="13716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8" cstate="print"/>
                    <a:stretch>
                      <a:fillRect/>
                    </a:stretch>
                  </pic:blipFill>
                  <pic:spPr>
                    <a:xfrm>
                      <a:off x="0" y="0"/>
                      <a:ext cx="5376671" cy="137160"/>
                    </a:xfrm>
                    <a:prstGeom prst="rect">
                      <a:avLst/>
                    </a:prstGeom>
                  </pic:spPr>
                </pic:pic>
              </a:graphicData>
            </a:graphic>
          </wp:inline>
        </w:drawing>
      </w:r>
    </w:p>
    <w:p w14:paraId="20F1DD1E" w14:textId="77777777" w:rsidR="00B959B9" w:rsidRDefault="00B959B9">
      <w:pPr>
        <w:pStyle w:val="BodyText"/>
        <w:spacing w:before="4"/>
        <w:rPr>
          <w:sz w:val="12"/>
        </w:rPr>
      </w:pPr>
    </w:p>
    <w:p w14:paraId="79BC9A9E" w14:textId="77777777" w:rsidR="00B959B9" w:rsidRDefault="00B959B9">
      <w:pPr>
        <w:rPr>
          <w:sz w:val="12"/>
        </w:rPr>
        <w:sectPr w:rsidR="00B959B9">
          <w:headerReference w:type="default" r:id="rId39"/>
          <w:footerReference w:type="default" r:id="rId40"/>
          <w:pgSz w:w="16840" w:h="11910" w:orient="landscape"/>
          <w:pgMar w:top="1400" w:right="1020" w:bottom="860" w:left="1020" w:header="457" w:footer="665" w:gutter="0"/>
          <w:cols w:space="720"/>
        </w:sectPr>
      </w:pPr>
    </w:p>
    <w:p w14:paraId="53848D9E" w14:textId="77777777" w:rsidR="00B959B9" w:rsidRDefault="000B2709">
      <w:pPr>
        <w:tabs>
          <w:tab w:val="left" w:pos="3199"/>
          <w:tab w:val="left" w:pos="4898"/>
        </w:tabs>
        <w:spacing w:before="97"/>
        <w:ind w:left="4898" w:right="38" w:hanging="4676"/>
        <w:rPr>
          <w:b/>
          <w:sz w:val="18"/>
        </w:rPr>
      </w:pPr>
      <w:r>
        <w:rPr>
          <w:noProof/>
        </w:rPr>
        <mc:AlternateContent>
          <mc:Choice Requires="wpg">
            <w:drawing>
              <wp:anchor distT="0" distB="0" distL="0" distR="0" simplePos="0" relativeHeight="485838336" behindDoc="1" locked="0" layoutInCell="1" allowOverlap="1" wp14:anchorId="7552F055" wp14:editId="09DAEF2F">
                <wp:simplePos x="0" y="0"/>
                <wp:positionH relativeFrom="page">
                  <wp:posOffset>719327</wp:posOffset>
                </wp:positionH>
                <wp:positionV relativeFrom="paragraph">
                  <wp:posOffset>-23106</wp:posOffset>
                </wp:positionV>
                <wp:extent cx="9253855" cy="279209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2792095"/>
                          <a:chOff x="0" y="0"/>
                          <a:chExt cx="9253855" cy="2792095"/>
                        </a:xfrm>
                      </wpg:grpSpPr>
                      <wps:wsp>
                        <wps:cNvPr id="289" name="Graphic 289"/>
                        <wps:cNvSpPr/>
                        <wps:spPr>
                          <a:xfrm>
                            <a:off x="0" y="0"/>
                            <a:ext cx="9253855" cy="603885"/>
                          </a:xfrm>
                          <a:custGeom>
                            <a:avLst/>
                            <a:gdLst/>
                            <a:ahLst/>
                            <a:cxnLst/>
                            <a:rect l="l" t="t" r="r" b="b"/>
                            <a:pathLst>
                              <a:path w="9253855" h="603885">
                                <a:moveTo>
                                  <a:pt x="9253728" y="0"/>
                                </a:moveTo>
                                <a:lnTo>
                                  <a:pt x="7309104" y="0"/>
                                </a:lnTo>
                                <a:lnTo>
                                  <a:pt x="6297168" y="12"/>
                                </a:lnTo>
                                <a:lnTo>
                                  <a:pt x="3617976" y="12"/>
                                </a:lnTo>
                                <a:lnTo>
                                  <a:pt x="2968752" y="12"/>
                                </a:lnTo>
                                <a:lnTo>
                                  <a:pt x="1889760" y="12"/>
                                </a:lnTo>
                                <a:lnTo>
                                  <a:pt x="0" y="12"/>
                                </a:lnTo>
                                <a:lnTo>
                                  <a:pt x="0" y="603504"/>
                                </a:lnTo>
                                <a:lnTo>
                                  <a:pt x="7309104" y="603504"/>
                                </a:lnTo>
                                <a:lnTo>
                                  <a:pt x="7309104" y="600456"/>
                                </a:lnTo>
                                <a:lnTo>
                                  <a:pt x="7961376" y="600456"/>
                                </a:lnTo>
                                <a:lnTo>
                                  <a:pt x="8634984" y="600456"/>
                                </a:lnTo>
                                <a:lnTo>
                                  <a:pt x="9253728" y="600456"/>
                                </a:lnTo>
                                <a:lnTo>
                                  <a:pt x="9253728" y="301752"/>
                                </a:lnTo>
                                <a:lnTo>
                                  <a:pt x="9253728" y="298704"/>
                                </a:lnTo>
                                <a:lnTo>
                                  <a:pt x="9253728" y="0"/>
                                </a:lnTo>
                                <a:close/>
                              </a:path>
                            </a:pathLst>
                          </a:custGeom>
                          <a:solidFill>
                            <a:srgbClr val="133149"/>
                          </a:solidFill>
                        </wps:spPr>
                        <wps:bodyPr wrap="square" lIns="0" tIns="0" rIns="0" bIns="0" rtlCol="0">
                          <a:prstTxWarp prst="textNoShape">
                            <a:avLst/>
                          </a:prstTxWarp>
                          <a:noAutofit/>
                        </wps:bodyPr>
                      </wps:wsp>
                      <wps:wsp>
                        <wps:cNvPr id="290" name="Graphic 290"/>
                        <wps:cNvSpPr/>
                        <wps:spPr>
                          <a:xfrm>
                            <a:off x="0" y="600455"/>
                            <a:ext cx="9253855" cy="2192020"/>
                          </a:xfrm>
                          <a:custGeom>
                            <a:avLst/>
                            <a:gdLst/>
                            <a:ahLst/>
                            <a:cxnLst/>
                            <a:rect l="l" t="t" r="r" b="b"/>
                            <a:pathLst>
                              <a:path w="9253855" h="2192020">
                                <a:moveTo>
                                  <a:pt x="9253728" y="0"/>
                                </a:moveTo>
                                <a:lnTo>
                                  <a:pt x="9253728" y="0"/>
                                </a:lnTo>
                                <a:lnTo>
                                  <a:pt x="3617976" y="0"/>
                                </a:lnTo>
                                <a:lnTo>
                                  <a:pt x="3617976" y="408432"/>
                                </a:lnTo>
                                <a:lnTo>
                                  <a:pt x="3617976" y="411492"/>
                                </a:lnTo>
                                <a:lnTo>
                                  <a:pt x="2968752" y="411492"/>
                                </a:lnTo>
                                <a:lnTo>
                                  <a:pt x="1889760" y="411492"/>
                                </a:lnTo>
                                <a:lnTo>
                                  <a:pt x="1889760" y="408432"/>
                                </a:lnTo>
                                <a:lnTo>
                                  <a:pt x="2968752" y="408432"/>
                                </a:lnTo>
                                <a:lnTo>
                                  <a:pt x="3617976" y="408432"/>
                                </a:lnTo>
                                <a:lnTo>
                                  <a:pt x="3617976" y="0"/>
                                </a:lnTo>
                                <a:lnTo>
                                  <a:pt x="2968752" y="0"/>
                                </a:lnTo>
                                <a:lnTo>
                                  <a:pt x="1889760" y="0"/>
                                </a:lnTo>
                                <a:lnTo>
                                  <a:pt x="0" y="0"/>
                                </a:lnTo>
                                <a:lnTo>
                                  <a:pt x="0" y="2191512"/>
                                </a:lnTo>
                                <a:lnTo>
                                  <a:pt x="1889760" y="2191512"/>
                                </a:lnTo>
                                <a:lnTo>
                                  <a:pt x="1889760" y="822960"/>
                                </a:lnTo>
                                <a:lnTo>
                                  <a:pt x="2968752" y="822960"/>
                                </a:lnTo>
                                <a:lnTo>
                                  <a:pt x="3617976" y="822960"/>
                                </a:lnTo>
                                <a:lnTo>
                                  <a:pt x="3617976" y="2191512"/>
                                </a:lnTo>
                                <a:lnTo>
                                  <a:pt x="6297168" y="2191512"/>
                                </a:lnTo>
                                <a:lnTo>
                                  <a:pt x="6297168" y="822960"/>
                                </a:lnTo>
                                <a:lnTo>
                                  <a:pt x="7309104" y="822960"/>
                                </a:lnTo>
                                <a:lnTo>
                                  <a:pt x="7961376" y="822960"/>
                                </a:lnTo>
                                <a:lnTo>
                                  <a:pt x="8634984" y="822960"/>
                                </a:lnTo>
                                <a:lnTo>
                                  <a:pt x="9253728" y="822960"/>
                                </a:lnTo>
                                <a:lnTo>
                                  <a:pt x="9253728" y="411492"/>
                                </a:lnTo>
                                <a:lnTo>
                                  <a:pt x="8634984" y="411492"/>
                                </a:lnTo>
                                <a:lnTo>
                                  <a:pt x="7961376" y="411492"/>
                                </a:lnTo>
                                <a:lnTo>
                                  <a:pt x="7309104" y="411492"/>
                                </a:lnTo>
                                <a:lnTo>
                                  <a:pt x="6297168" y="411492"/>
                                </a:lnTo>
                                <a:lnTo>
                                  <a:pt x="6297168" y="408432"/>
                                </a:lnTo>
                                <a:lnTo>
                                  <a:pt x="7309104" y="408432"/>
                                </a:lnTo>
                                <a:lnTo>
                                  <a:pt x="7961376" y="408432"/>
                                </a:lnTo>
                                <a:lnTo>
                                  <a:pt x="8634984" y="408432"/>
                                </a:lnTo>
                                <a:lnTo>
                                  <a:pt x="9253728" y="408432"/>
                                </a:lnTo>
                                <a:lnTo>
                                  <a:pt x="9253728" y="0"/>
                                </a:lnTo>
                                <a:close/>
                              </a:path>
                            </a:pathLst>
                          </a:custGeom>
                          <a:solidFill>
                            <a:srgbClr val="D3E6F4"/>
                          </a:solidFill>
                        </wps:spPr>
                        <wps:bodyPr wrap="square" lIns="0" tIns="0" rIns="0" bIns="0" rtlCol="0">
                          <a:prstTxWarp prst="textNoShape">
                            <a:avLst/>
                          </a:prstTxWarp>
                          <a:noAutofit/>
                        </wps:bodyPr>
                      </wps:wsp>
                      <wps:wsp>
                        <wps:cNvPr id="291" name="Graphic 291"/>
                        <wps:cNvSpPr/>
                        <wps:spPr>
                          <a:xfrm>
                            <a:off x="1889760" y="1008888"/>
                            <a:ext cx="1079500" cy="6350"/>
                          </a:xfrm>
                          <a:custGeom>
                            <a:avLst/>
                            <a:gdLst/>
                            <a:ahLst/>
                            <a:cxnLst/>
                            <a:rect l="l" t="t" r="r" b="b"/>
                            <a:pathLst>
                              <a:path w="1079500" h="6350">
                                <a:moveTo>
                                  <a:pt x="1078991" y="0"/>
                                </a:moveTo>
                                <a:lnTo>
                                  <a:pt x="0" y="0"/>
                                </a:lnTo>
                                <a:lnTo>
                                  <a:pt x="0" y="6096"/>
                                </a:lnTo>
                                <a:lnTo>
                                  <a:pt x="1078991" y="6096"/>
                                </a:lnTo>
                                <a:lnTo>
                                  <a:pt x="1078991" y="0"/>
                                </a:lnTo>
                                <a:close/>
                              </a:path>
                            </a:pathLst>
                          </a:custGeom>
                          <a:solidFill>
                            <a:srgbClr val="133149"/>
                          </a:solidFill>
                        </wps:spPr>
                        <wps:bodyPr wrap="square" lIns="0" tIns="0" rIns="0" bIns="0" rtlCol="0">
                          <a:prstTxWarp prst="textNoShape">
                            <a:avLst/>
                          </a:prstTxWarp>
                          <a:noAutofit/>
                        </wps:bodyPr>
                      </wps:wsp>
                      <wps:wsp>
                        <wps:cNvPr id="292" name="Graphic 292"/>
                        <wps:cNvSpPr/>
                        <wps:spPr>
                          <a:xfrm>
                            <a:off x="2968751" y="1014983"/>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293" name="Graphic 293"/>
                        <wps:cNvSpPr/>
                        <wps:spPr>
                          <a:xfrm>
                            <a:off x="2968752" y="1008887"/>
                            <a:ext cx="4340860" cy="6350"/>
                          </a:xfrm>
                          <a:custGeom>
                            <a:avLst/>
                            <a:gdLst/>
                            <a:ahLst/>
                            <a:cxnLst/>
                            <a:rect l="l" t="t" r="r" b="b"/>
                            <a:pathLst>
                              <a:path w="4340860" h="6350">
                                <a:moveTo>
                                  <a:pt x="649224" y="0"/>
                                </a:moveTo>
                                <a:lnTo>
                                  <a:pt x="6096" y="0"/>
                                </a:lnTo>
                                <a:lnTo>
                                  <a:pt x="0" y="0"/>
                                </a:lnTo>
                                <a:lnTo>
                                  <a:pt x="0" y="6096"/>
                                </a:lnTo>
                                <a:lnTo>
                                  <a:pt x="6096" y="6096"/>
                                </a:lnTo>
                                <a:lnTo>
                                  <a:pt x="649224" y="6096"/>
                                </a:lnTo>
                                <a:lnTo>
                                  <a:pt x="649224" y="0"/>
                                </a:lnTo>
                                <a:close/>
                              </a:path>
                              <a:path w="4340860" h="6350">
                                <a:moveTo>
                                  <a:pt x="4340352" y="0"/>
                                </a:moveTo>
                                <a:lnTo>
                                  <a:pt x="3328416" y="0"/>
                                </a:lnTo>
                                <a:lnTo>
                                  <a:pt x="3328416" y="6096"/>
                                </a:lnTo>
                                <a:lnTo>
                                  <a:pt x="4340352" y="6096"/>
                                </a:lnTo>
                                <a:lnTo>
                                  <a:pt x="4340352" y="0"/>
                                </a:lnTo>
                                <a:close/>
                              </a:path>
                            </a:pathLst>
                          </a:custGeom>
                          <a:solidFill>
                            <a:srgbClr val="133149"/>
                          </a:solidFill>
                        </wps:spPr>
                        <wps:bodyPr wrap="square" lIns="0" tIns="0" rIns="0" bIns="0" rtlCol="0">
                          <a:prstTxWarp prst="textNoShape">
                            <a:avLst/>
                          </a:prstTxWarp>
                          <a:noAutofit/>
                        </wps:bodyPr>
                      </wps:wsp>
                      <wps:wsp>
                        <wps:cNvPr id="294" name="Graphic 294"/>
                        <wps:cNvSpPr/>
                        <wps:spPr>
                          <a:xfrm>
                            <a:off x="7309104" y="1014983"/>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295" name="Graphic 295"/>
                        <wps:cNvSpPr/>
                        <wps:spPr>
                          <a:xfrm>
                            <a:off x="7309104" y="1008887"/>
                            <a:ext cx="652780" cy="6350"/>
                          </a:xfrm>
                          <a:custGeom>
                            <a:avLst/>
                            <a:gdLst/>
                            <a:ahLst/>
                            <a:cxnLst/>
                            <a:rect l="l" t="t" r="r" b="b"/>
                            <a:pathLst>
                              <a:path w="652780" h="6350">
                                <a:moveTo>
                                  <a:pt x="652284" y="0"/>
                                </a:moveTo>
                                <a:lnTo>
                                  <a:pt x="6096" y="0"/>
                                </a:lnTo>
                                <a:lnTo>
                                  <a:pt x="0" y="0"/>
                                </a:lnTo>
                                <a:lnTo>
                                  <a:pt x="0" y="6096"/>
                                </a:lnTo>
                                <a:lnTo>
                                  <a:pt x="6096" y="6096"/>
                                </a:lnTo>
                                <a:lnTo>
                                  <a:pt x="652284" y="6096"/>
                                </a:lnTo>
                                <a:lnTo>
                                  <a:pt x="652284" y="0"/>
                                </a:lnTo>
                                <a:close/>
                              </a:path>
                            </a:pathLst>
                          </a:custGeom>
                          <a:solidFill>
                            <a:srgbClr val="133149"/>
                          </a:solidFill>
                        </wps:spPr>
                        <wps:bodyPr wrap="square" lIns="0" tIns="0" rIns="0" bIns="0" rtlCol="0">
                          <a:prstTxWarp prst="textNoShape">
                            <a:avLst/>
                          </a:prstTxWarp>
                          <a:noAutofit/>
                        </wps:bodyPr>
                      </wps:wsp>
                      <wps:wsp>
                        <wps:cNvPr id="296" name="Graphic 296"/>
                        <wps:cNvSpPr/>
                        <wps:spPr>
                          <a:xfrm>
                            <a:off x="7961376" y="1014983"/>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297" name="Graphic 297"/>
                        <wps:cNvSpPr/>
                        <wps:spPr>
                          <a:xfrm>
                            <a:off x="7961376" y="1008887"/>
                            <a:ext cx="670560" cy="6350"/>
                          </a:xfrm>
                          <a:custGeom>
                            <a:avLst/>
                            <a:gdLst/>
                            <a:ahLst/>
                            <a:cxnLst/>
                            <a:rect l="l" t="t" r="r" b="b"/>
                            <a:pathLst>
                              <a:path w="670560" h="6350">
                                <a:moveTo>
                                  <a:pt x="670560" y="0"/>
                                </a:moveTo>
                                <a:lnTo>
                                  <a:pt x="6096" y="0"/>
                                </a:lnTo>
                                <a:lnTo>
                                  <a:pt x="0" y="0"/>
                                </a:lnTo>
                                <a:lnTo>
                                  <a:pt x="0" y="6096"/>
                                </a:lnTo>
                                <a:lnTo>
                                  <a:pt x="6096" y="6096"/>
                                </a:lnTo>
                                <a:lnTo>
                                  <a:pt x="670560" y="6096"/>
                                </a:lnTo>
                                <a:lnTo>
                                  <a:pt x="670560" y="0"/>
                                </a:lnTo>
                                <a:close/>
                              </a:path>
                            </a:pathLst>
                          </a:custGeom>
                          <a:solidFill>
                            <a:srgbClr val="133149"/>
                          </a:solidFill>
                        </wps:spPr>
                        <wps:bodyPr wrap="square" lIns="0" tIns="0" rIns="0" bIns="0" rtlCol="0">
                          <a:prstTxWarp prst="textNoShape">
                            <a:avLst/>
                          </a:prstTxWarp>
                          <a:noAutofit/>
                        </wps:bodyPr>
                      </wps:wsp>
                      <wps:wsp>
                        <wps:cNvPr id="298" name="Graphic 298"/>
                        <wps:cNvSpPr/>
                        <wps:spPr>
                          <a:xfrm>
                            <a:off x="8631935" y="1014983"/>
                            <a:ext cx="6350" cy="73660"/>
                          </a:xfrm>
                          <a:custGeom>
                            <a:avLst/>
                            <a:gdLst/>
                            <a:ahLst/>
                            <a:cxnLst/>
                            <a:rect l="l" t="t" r="r" b="b"/>
                            <a:pathLst>
                              <a:path w="6350" h="73660">
                                <a:moveTo>
                                  <a:pt x="6108" y="0"/>
                                </a:moveTo>
                                <a:lnTo>
                                  <a:pt x="0" y="0"/>
                                </a:lnTo>
                                <a:lnTo>
                                  <a:pt x="0" y="73151"/>
                                </a:lnTo>
                                <a:lnTo>
                                  <a:pt x="6108" y="73151"/>
                                </a:lnTo>
                                <a:lnTo>
                                  <a:pt x="6108" y="0"/>
                                </a:lnTo>
                                <a:close/>
                              </a:path>
                            </a:pathLst>
                          </a:custGeom>
                          <a:solidFill>
                            <a:srgbClr val="D3E6F4"/>
                          </a:solidFill>
                        </wps:spPr>
                        <wps:bodyPr wrap="square" lIns="0" tIns="0" rIns="0" bIns="0" rtlCol="0">
                          <a:prstTxWarp prst="textNoShape">
                            <a:avLst/>
                          </a:prstTxWarp>
                          <a:noAutofit/>
                        </wps:bodyPr>
                      </wps:wsp>
                      <wps:wsp>
                        <wps:cNvPr id="299" name="Graphic 299"/>
                        <wps:cNvSpPr/>
                        <wps:spPr>
                          <a:xfrm>
                            <a:off x="8631936" y="1008887"/>
                            <a:ext cx="622300" cy="6350"/>
                          </a:xfrm>
                          <a:custGeom>
                            <a:avLst/>
                            <a:gdLst/>
                            <a:ahLst/>
                            <a:cxnLst/>
                            <a:rect l="l" t="t" r="r" b="b"/>
                            <a:pathLst>
                              <a:path w="622300" h="6350">
                                <a:moveTo>
                                  <a:pt x="621779" y="0"/>
                                </a:moveTo>
                                <a:lnTo>
                                  <a:pt x="6108" y="0"/>
                                </a:lnTo>
                                <a:lnTo>
                                  <a:pt x="0" y="0"/>
                                </a:lnTo>
                                <a:lnTo>
                                  <a:pt x="0" y="6096"/>
                                </a:lnTo>
                                <a:lnTo>
                                  <a:pt x="6096" y="6096"/>
                                </a:lnTo>
                                <a:lnTo>
                                  <a:pt x="621779" y="6096"/>
                                </a:lnTo>
                                <a:lnTo>
                                  <a:pt x="621779" y="0"/>
                                </a:lnTo>
                                <a:close/>
                              </a:path>
                            </a:pathLst>
                          </a:custGeom>
                          <a:solidFill>
                            <a:srgbClr val="133149"/>
                          </a:solidFill>
                        </wps:spPr>
                        <wps:bodyPr wrap="square" lIns="0" tIns="0" rIns="0" bIns="0" rtlCol="0">
                          <a:prstTxWarp prst="textNoShape">
                            <a:avLst/>
                          </a:prstTxWarp>
                          <a:noAutofit/>
                        </wps:bodyPr>
                      </wps:wsp>
                      <wps:wsp>
                        <wps:cNvPr id="300" name="Graphic 300"/>
                        <wps:cNvSpPr/>
                        <wps:spPr>
                          <a:xfrm>
                            <a:off x="1889760" y="1426463"/>
                            <a:ext cx="7364095" cy="408940"/>
                          </a:xfrm>
                          <a:custGeom>
                            <a:avLst/>
                            <a:gdLst/>
                            <a:ahLst/>
                            <a:cxnLst/>
                            <a:rect l="l" t="t" r="r" b="b"/>
                            <a:pathLst>
                              <a:path w="7364095" h="408940">
                                <a:moveTo>
                                  <a:pt x="1728216" y="0"/>
                                </a:moveTo>
                                <a:lnTo>
                                  <a:pt x="1078992" y="0"/>
                                </a:lnTo>
                                <a:lnTo>
                                  <a:pt x="0" y="0"/>
                                </a:lnTo>
                                <a:lnTo>
                                  <a:pt x="0" y="408432"/>
                                </a:lnTo>
                                <a:lnTo>
                                  <a:pt x="1078992" y="408432"/>
                                </a:lnTo>
                                <a:lnTo>
                                  <a:pt x="1728216" y="408432"/>
                                </a:lnTo>
                                <a:lnTo>
                                  <a:pt x="1728216" y="0"/>
                                </a:lnTo>
                                <a:close/>
                              </a:path>
                              <a:path w="7364095" h="408940">
                                <a:moveTo>
                                  <a:pt x="7363968" y="0"/>
                                </a:moveTo>
                                <a:lnTo>
                                  <a:pt x="6745224" y="0"/>
                                </a:lnTo>
                                <a:lnTo>
                                  <a:pt x="6071616" y="0"/>
                                </a:lnTo>
                                <a:lnTo>
                                  <a:pt x="5419344" y="0"/>
                                </a:lnTo>
                                <a:lnTo>
                                  <a:pt x="4407408" y="0"/>
                                </a:lnTo>
                                <a:lnTo>
                                  <a:pt x="4407408" y="408432"/>
                                </a:lnTo>
                                <a:lnTo>
                                  <a:pt x="5419344" y="408432"/>
                                </a:lnTo>
                                <a:lnTo>
                                  <a:pt x="6071616" y="408432"/>
                                </a:lnTo>
                                <a:lnTo>
                                  <a:pt x="6745224" y="408432"/>
                                </a:lnTo>
                                <a:lnTo>
                                  <a:pt x="7363968" y="408432"/>
                                </a:lnTo>
                                <a:lnTo>
                                  <a:pt x="7363968" y="0"/>
                                </a:lnTo>
                                <a:close/>
                              </a:path>
                            </a:pathLst>
                          </a:custGeom>
                          <a:solidFill>
                            <a:srgbClr val="D3E6F4"/>
                          </a:solidFill>
                        </wps:spPr>
                        <wps:bodyPr wrap="square" lIns="0" tIns="0" rIns="0" bIns="0" rtlCol="0">
                          <a:prstTxWarp prst="textNoShape">
                            <a:avLst/>
                          </a:prstTxWarp>
                          <a:noAutofit/>
                        </wps:bodyPr>
                      </wps:wsp>
                      <wps:wsp>
                        <wps:cNvPr id="301" name="Graphic 301"/>
                        <wps:cNvSpPr/>
                        <wps:spPr>
                          <a:xfrm>
                            <a:off x="1889760" y="1420367"/>
                            <a:ext cx="1079500" cy="6350"/>
                          </a:xfrm>
                          <a:custGeom>
                            <a:avLst/>
                            <a:gdLst/>
                            <a:ahLst/>
                            <a:cxnLst/>
                            <a:rect l="l" t="t" r="r" b="b"/>
                            <a:pathLst>
                              <a:path w="1079500" h="6350">
                                <a:moveTo>
                                  <a:pt x="1078991" y="0"/>
                                </a:moveTo>
                                <a:lnTo>
                                  <a:pt x="0" y="0"/>
                                </a:lnTo>
                                <a:lnTo>
                                  <a:pt x="0" y="6096"/>
                                </a:lnTo>
                                <a:lnTo>
                                  <a:pt x="1078991" y="6096"/>
                                </a:lnTo>
                                <a:lnTo>
                                  <a:pt x="1078991" y="0"/>
                                </a:lnTo>
                                <a:close/>
                              </a:path>
                            </a:pathLst>
                          </a:custGeom>
                          <a:solidFill>
                            <a:srgbClr val="133149"/>
                          </a:solidFill>
                        </wps:spPr>
                        <wps:bodyPr wrap="square" lIns="0" tIns="0" rIns="0" bIns="0" rtlCol="0">
                          <a:prstTxWarp prst="textNoShape">
                            <a:avLst/>
                          </a:prstTxWarp>
                          <a:noAutofit/>
                        </wps:bodyPr>
                      </wps:wsp>
                      <wps:wsp>
                        <wps:cNvPr id="302" name="Graphic 302"/>
                        <wps:cNvSpPr/>
                        <wps:spPr>
                          <a:xfrm>
                            <a:off x="2968751" y="1426463"/>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03" name="Graphic 303"/>
                        <wps:cNvSpPr/>
                        <wps:spPr>
                          <a:xfrm>
                            <a:off x="2968752" y="1420367"/>
                            <a:ext cx="4340860" cy="6350"/>
                          </a:xfrm>
                          <a:custGeom>
                            <a:avLst/>
                            <a:gdLst/>
                            <a:ahLst/>
                            <a:cxnLst/>
                            <a:rect l="l" t="t" r="r" b="b"/>
                            <a:pathLst>
                              <a:path w="4340860" h="6350">
                                <a:moveTo>
                                  <a:pt x="649224" y="0"/>
                                </a:moveTo>
                                <a:lnTo>
                                  <a:pt x="6096" y="0"/>
                                </a:lnTo>
                                <a:lnTo>
                                  <a:pt x="0" y="0"/>
                                </a:lnTo>
                                <a:lnTo>
                                  <a:pt x="0" y="6096"/>
                                </a:lnTo>
                                <a:lnTo>
                                  <a:pt x="6096" y="6096"/>
                                </a:lnTo>
                                <a:lnTo>
                                  <a:pt x="649224" y="6096"/>
                                </a:lnTo>
                                <a:lnTo>
                                  <a:pt x="649224" y="0"/>
                                </a:lnTo>
                                <a:close/>
                              </a:path>
                              <a:path w="4340860" h="6350">
                                <a:moveTo>
                                  <a:pt x="4340352" y="0"/>
                                </a:moveTo>
                                <a:lnTo>
                                  <a:pt x="3328416" y="0"/>
                                </a:lnTo>
                                <a:lnTo>
                                  <a:pt x="3328416" y="6096"/>
                                </a:lnTo>
                                <a:lnTo>
                                  <a:pt x="4340352" y="6096"/>
                                </a:lnTo>
                                <a:lnTo>
                                  <a:pt x="4340352" y="0"/>
                                </a:lnTo>
                                <a:close/>
                              </a:path>
                            </a:pathLst>
                          </a:custGeom>
                          <a:solidFill>
                            <a:srgbClr val="133149"/>
                          </a:solidFill>
                        </wps:spPr>
                        <wps:bodyPr wrap="square" lIns="0" tIns="0" rIns="0" bIns="0" rtlCol="0">
                          <a:prstTxWarp prst="textNoShape">
                            <a:avLst/>
                          </a:prstTxWarp>
                          <a:noAutofit/>
                        </wps:bodyPr>
                      </wps:wsp>
                      <wps:wsp>
                        <wps:cNvPr id="304" name="Graphic 304"/>
                        <wps:cNvSpPr/>
                        <wps:spPr>
                          <a:xfrm>
                            <a:off x="7309104" y="1426463"/>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05" name="Graphic 305"/>
                        <wps:cNvSpPr/>
                        <wps:spPr>
                          <a:xfrm>
                            <a:off x="7309104" y="1420367"/>
                            <a:ext cx="652780" cy="6350"/>
                          </a:xfrm>
                          <a:custGeom>
                            <a:avLst/>
                            <a:gdLst/>
                            <a:ahLst/>
                            <a:cxnLst/>
                            <a:rect l="l" t="t" r="r" b="b"/>
                            <a:pathLst>
                              <a:path w="652780" h="6350">
                                <a:moveTo>
                                  <a:pt x="652284" y="0"/>
                                </a:moveTo>
                                <a:lnTo>
                                  <a:pt x="6096" y="0"/>
                                </a:lnTo>
                                <a:lnTo>
                                  <a:pt x="0" y="0"/>
                                </a:lnTo>
                                <a:lnTo>
                                  <a:pt x="0" y="6096"/>
                                </a:lnTo>
                                <a:lnTo>
                                  <a:pt x="6096" y="6096"/>
                                </a:lnTo>
                                <a:lnTo>
                                  <a:pt x="652284" y="6096"/>
                                </a:lnTo>
                                <a:lnTo>
                                  <a:pt x="652284" y="0"/>
                                </a:lnTo>
                                <a:close/>
                              </a:path>
                            </a:pathLst>
                          </a:custGeom>
                          <a:solidFill>
                            <a:srgbClr val="133149"/>
                          </a:solidFill>
                        </wps:spPr>
                        <wps:bodyPr wrap="square" lIns="0" tIns="0" rIns="0" bIns="0" rtlCol="0">
                          <a:prstTxWarp prst="textNoShape">
                            <a:avLst/>
                          </a:prstTxWarp>
                          <a:noAutofit/>
                        </wps:bodyPr>
                      </wps:wsp>
                      <wps:wsp>
                        <wps:cNvPr id="306" name="Graphic 306"/>
                        <wps:cNvSpPr/>
                        <wps:spPr>
                          <a:xfrm>
                            <a:off x="7961376" y="1426463"/>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07" name="Graphic 307"/>
                        <wps:cNvSpPr/>
                        <wps:spPr>
                          <a:xfrm>
                            <a:off x="7961376" y="1420367"/>
                            <a:ext cx="670560" cy="6350"/>
                          </a:xfrm>
                          <a:custGeom>
                            <a:avLst/>
                            <a:gdLst/>
                            <a:ahLst/>
                            <a:cxnLst/>
                            <a:rect l="l" t="t" r="r" b="b"/>
                            <a:pathLst>
                              <a:path w="670560" h="6350">
                                <a:moveTo>
                                  <a:pt x="670560" y="0"/>
                                </a:moveTo>
                                <a:lnTo>
                                  <a:pt x="6096" y="0"/>
                                </a:lnTo>
                                <a:lnTo>
                                  <a:pt x="0" y="0"/>
                                </a:lnTo>
                                <a:lnTo>
                                  <a:pt x="0" y="6096"/>
                                </a:lnTo>
                                <a:lnTo>
                                  <a:pt x="6096" y="6096"/>
                                </a:lnTo>
                                <a:lnTo>
                                  <a:pt x="670560" y="6096"/>
                                </a:lnTo>
                                <a:lnTo>
                                  <a:pt x="670560" y="0"/>
                                </a:lnTo>
                                <a:close/>
                              </a:path>
                            </a:pathLst>
                          </a:custGeom>
                          <a:solidFill>
                            <a:srgbClr val="133149"/>
                          </a:solidFill>
                        </wps:spPr>
                        <wps:bodyPr wrap="square" lIns="0" tIns="0" rIns="0" bIns="0" rtlCol="0">
                          <a:prstTxWarp prst="textNoShape">
                            <a:avLst/>
                          </a:prstTxWarp>
                          <a:noAutofit/>
                        </wps:bodyPr>
                      </wps:wsp>
                      <wps:wsp>
                        <wps:cNvPr id="308" name="Graphic 308"/>
                        <wps:cNvSpPr/>
                        <wps:spPr>
                          <a:xfrm>
                            <a:off x="8631935" y="1426463"/>
                            <a:ext cx="6350" cy="73660"/>
                          </a:xfrm>
                          <a:custGeom>
                            <a:avLst/>
                            <a:gdLst/>
                            <a:ahLst/>
                            <a:cxnLst/>
                            <a:rect l="l" t="t" r="r" b="b"/>
                            <a:pathLst>
                              <a:path w="6350" h="73660">
                                <a:moveTo>
                                  <a:pt x="6108" y="0"/>
                                </a:moveTo>
                                <a:lnTo>
                                  <a:pt x="0" y="0"/>
                                </a:lnTo>
                                <a:lnTo>
                                  <a:pt x="0" y="73151"/>
                                </a:lnTo>
                                <a:lnTo>
                                  <a:pt x="6108" y="73151"/>
                                </a:lnTo>
                                <a:lnTo>
                                  <a:pt x="6108" y="0"/>
                                </a:lnTo>
                                <a:close/>
                              </a:path>
                            </a:pathLst>
                          </a:custGeom>
                          <a:solidFill>
                            <a:srgbClr val="D3E6F4"/>
                          </a:solidFill>
                        </wps:spPr>
                        <wps:bodyPr wrap="square" lIns="0" tIns="0" rIns="0" bIns="0" rtlCol="0">
                          <a:prstTxWarp prst="textNoShape">
                            <a:avLst/>
                          </a:prstTxWarp>
                          <a:noAutofit/>
                        </wps:bodyPr>
                      </wps:wsp>
                      <wps:wsp>
                        <wps:cNvPr id="309" name="Graphic 309"/>
                        <wps:cNvSpPr/>
                        <wps:spPr>
                          <a:xfrm>
                            <a:off x="8631936" y="1420367"/>
                            <a:ext cx="622300" cy="6350"/>
                          </a:xfrm>
                          <a:custGeom>
                            <a:avLst/>
                            <a:gdLst/>
                            <a:ahLst/>
                            <a:cxnLst/>
                            <a:rect l="l" t="t" r="r" b="b"/>
                            <a:pathLst>
                              <a:path w="622300" h="6350">
                                <a:moveTo>
                                  <a:pt x="621779" y="0"/>
                                </a:moveTo>
                                <a:lnTo>
                                  <a:pt x="6108" y="0"/>
                                </a:lnTo>
                                <a:lnTo>
                                  <a:pt x="0" y="0"/>
                                </a:lnTo>
                                <a:lnTo>
                                  <a:pt x="0" y="6096"/>
                                </a:lnTo>
                                <a:lnTo>
                                  <a:pt x="6096" y="6096"/>
                                </a:lnTo>
                                <a:lnTo>
                                  <a:pt x="621779" y="6096"/>
                                </a:lnTo>
                                <a:lnTo>
                                  <a:pt x="621779" y="0"/>
                                </a:lnTo>
                                <a:close/>
                              </a:path>
                            </a:pathLst>
                          </a:custGeom>
                          <a:solidFill>
                            <a:srgbClr val="133149"/>
                          </a:solidFill>
                        </wps:spPr>
                        <wps:bodyPr wrap="square" lIns="0" tIns="0" rIns="0" bIns="0" rtlCol="0">
                          <a:prstTxWarp prst="textNoShape">
                            <a:avLst/>
                          </a:prstTxWarp>
                          <a:noAutofit/>
                        </wps:bodyPr>
                      </wps:wsp>
                      <wps:wsp>
                        <wps:cNvPr id="310" name="Graphic 310"/>
                        <wps:cNvSpPr/>
                        <wps:spPr>
                          <a:xfrm>
                            <a:off x="1889760" y="1837943"/>
                            <a:ext cx="7364095" cy="408940"/>
                          </a:xfrm>
                          <a:custGeom>
                            <a:avLst/>
                            <a:gdLst/>
                            <a:ahLst/>
                            <a:cxnLst/>
                            <a:rect l="l" t="t" r="r" b="b"/>
                            <a:pathLst>
                              <a:path w="7364095" h="408940">
                                <a:moveTo>
                                  <a:pt x="1728216" y="0"/>
                                </a:moveTo>
                                <a:lnTo>
                                  <a:pt x="1078992" y="0"/>
                                </a:lnTo>
                                <a:lnTo>
                                  <a:pt x="0" y="0"/>
                                </a:lnTo>
                                <a:lnTo>
                                  <a:pt x="0" y="408432"/>
                                </a:lnTo>
                                <a:lnTo>
                                  <a:pt x="1078992" y="408432"/>
                                </a:lnTo>
                                <a:lnTo>
                                  <a:pt x="1728216" y="408432"/>
                                </a:lnTo>
                                <a:lnTo>
                                  <a:pt x="1728216" y="0"/>
                                </a:lnTo>
                                <a:close/>
                              </a:path>
                              <a:path w="7364095" h="408940">
                                <a:moveTo>
                                  <a:pt x="7363968" y="0"/>
                                </a:moveTo>
                                <a:lnTo>
                                  <a:pt x="6745224" y="0"/>
                                </a:lnTo>
                                <a:lnTo>
                                  <a:pt x="6071616" y="0"/>
                                </a:lnTo>
                                <a:lnTo>
                                  <a:pt x="5419344" y="0"/>
                                </a:lnTo>
                                <a:lnTo>
                                  <a:pt x="4407408" y="0"/>
                                </a:lnTo>
                                <a:lnTo>
                                  <a:pt x="4407408" y="408432"/>
                                </a:lnTo>
                                <a:lnTo>
                                  <a:pt x="5419344" y="408432"/>
                                </a:lnTo>
                                <a:lnTo>
                                  <a:pt x="6071616" y="408432"/>
                                </a:lnTo>
                                <a:lnTo>
                                  <a:pt x="6745224" y="408432"/>
                                </a:lnTo>
                                <a:lnTo>
                                  <a:pt x="7363968" y="408432"/>
                                </a:lnTo>
                                <a:lnTo>
                                  <a:pt x="7363968" y="0"/>
                                </a:lnTo>
                                <a:close/>
                              </a:path>
                            </a:pathLst>
                          </a:custGeom>
                          <a:solidFill>
                            <a:srgbClr val="D3E6F4"/>
                          </a:solidFill>
                        </wps:spPr>
                        <wps:bodyPr wrap="square" lIns="0" tIns="0" rIns="0" bIns="0" rtlCol="0">
                          <a:prstTxWarp prst="textNoShape">
                            <a:avLst/>
                          </a:prstTxWarp>
                          <a:noAutofit/>
                        </wps:bodyPr>
                      </wps:wsp>
                      <wps:wsp>
                        <wps:cNvPr id="311" name="Graphic 311"/>
                        <wps:cNvSpPr/>
                        <wps:spPr>
                          <a:xfrm>
                            <a:off x="1889760" y="1834883"/>
                            <a:ext cx="1079500" cy="6350"/>
                          </a:xfrm>
                          <a:custGeom>
                            <a:avLst/>
                            <a:gdLst/>
                            <a:ahLst/>
                            <a:cxnLst/>
                            <a:rect l="l" t="t" r="r" b="b"/>
                            <a:pathLst>
                              <a:path w="1079500" h="6350">
                                <a:moveTo>
                                  <a:pt x="1078991" y="0"/>
                                </a:moveTo>
                                <a:lnTo>
                                  <a:pt x="0" y="0"/>
                                </a:lnTo>
                                <a:lnTo>
                                  <a:pt x="0" y="6108"/>
                                </a:lnTo>
                                <a:lnTo>
                                  <a:pt x="1078991" y="6108"/>
                                </a:lnTo>
                                <a:lnTo>
                                  <a:pt x="1078991" y="0"/>
                                </a:lnTo>
                                <a:close/>
                              </a:path>
                            </a:pathLst>
                          </a:custGeom>
                          <a:solidFill>
                            <a:srgbClr val="133149"/>
                          </a:solidFill>
                        </wps:spPr>
                        <wps:bodyPr wrap="square" lIns="0" tIns="0" rIns="0" bIns="0" rtlCol="0">
                          <a:prstTxWarp prst="textNoShape">
                            <a:avLst/>
                          </a:prstTxWarp>
                          <a:noAutofit/>
                        </wps:bodyPr>
                      </wps:wsp>
                      <wps:wsp>
                        <wps:cNvPr id="312" name="Graphic 312"/>
                        <wps:cNvSpPr/>
                        <wps:spPr>
                          <a:xfrm>
                            <a:off x="2968751" y="1840992"/>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13" name="Graphic 313"/>
                        <wps:cNvSpPr/>
                        <wps:spPr>
                          <a:xfrm>
                            <a:off x="2968752" y="1834883"/>
                            <a:ext cx="4340860" cy="6350"/>
                          </a:xfrm>
                          <a:custGeom>
                            <a:avLst/>
                            <a:gdLst/>
                            <a:ahLst/>
                            <a:cxnLst/>
                            <a:rect l="l" t="t" r="r" b="b"/>
                            <a:pathLst>
                              <a:path w="4340860" h="6350">
                                <a:moveTo>
                                  <a:pt x="649224" y="0"/>
                                </a:moveTo>
                                <a:lnTo>
                                  <a:pt x="6096" y="0"/>
                                </a:lnTo>
                                <a:lnTo>
                                  <a:pt x="0" y="0"/>
                                </a:lnTo>
                                <a:lnTo>
                                  <a:pt x="0" y="6108"/>
                                </a:lnTo>
                                <a:lnTo>
                                  <a:pt x="6096" y="6108"/>
                                </a:lnTo>
                                <a:lnTo>
                                  <a:pt x="649224" y="6108"/>
                                </a:lnTo>
                                <a:lnTo>
                                  <a:pt x="649224" y="0"/>
                                </a:lnTo>
                                <a:close/>
                              </a:path>
                              <a:path w="4340860" h="6350">
                                <a:moveTo>
                                  <a:pt x="4340352" y="0"/>
                                </a:moveTo>
                                <a:lnTo>
                                  <a:pt x="3328416" y="0"/>
                                </a:lnTo>
                                <a:lnTo>
                                  <a:pt x="3328416" y="6108"/>
                                </a:lnTo>
                                <a:lnTo>
                                  <a:pt x="4340352" y="6108"/>
                                </a:lnTo>
                                <a:lnTo>
                                  <a:pt x="4340352" y="0"/>
                                </a:lnTo>
                                <a:close/>
                              </a:path>
                            </a:pathLst>
                          </a:custGeom>
                          <a:solidFill>
                            <a:srgbClr val="133149"/>
                          </a:solidFill>
                        </wps:spPr>
                        <wps:bodyPr wrap="square" lIns="0" tIns="0" rIns="0" bIns="0" rtlCol="0">
                          <a:prstTxWarp prst="textNoShape">
                            <a:avLst/>
                          </a:prstTxWarp>
                          <a:noAutofit/>
                        </wps:bodyPr>
                      </wps:wsp>
                      <wps:wsp>
                        <wps:cNvPr id="314" name="Graphic 314"/>
                        <wps:cNvSpPr/>
                        <wps:spPr>
                          <a:xfrm>
                            <a:off x="7309104" y="1840992"/>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15" name="Graphic 315"/>
                        <wps:cNvSpPr/>
                        <wps:spPr>
                          <a:xfrm>
                            <a:off x="7309104" y="1834883"/>
                            <a:ext cx="652780" cy="6350"/>
                          </a:xfrm>
                          <a:custGeom>
                            <a:avLst/>
                            <a:gdLst/>
                            <a:ahLst/>
                            <a:cxnLst/>
                            <a:rect l="l" t="t" r="r" b="b"/>
                            <a:pathLst>
                              <a:path w="652780" h="6350">
                                <a:moveTo>
                                  <a:pt x="652284" y="0"/>
                                </a:moveTo>
                                <a:lnTo>
                                  <a:pt x="6096" y="0"/>
                                </a:lnTo>
                                <a:lnTo>
                                  <a:pt x="0" y="0"/>
                                </a:lnTo>
                                <a:lnTo>
                                  <a:pt x="0" y="6108"/>
                                </a:lnTo>
                                <a:lnTo>
                                  <a:pt x="6096" y="6108"/>
                                </a:lnTo>
                                <a:lnTo>
                                  <a:pt x="652284" y="6108"/>
                                </a:lnTo>
                                <a:lnTo>
                                  <a:pt x="652284" y="0"/>
                                </a:lnTo>
                                <a:close/>
                              </a:path>
                            </a:pathLst>
                          </a:custGeom>
                          <a:solidFill>
                            <a:srgbClr val="133149"/>
                          </a:solidFill>
                        </wps:spPr>
                        <wps:bodyPr wrap="square" lIns="0" tIns="0" rIns="0" bIns="0" rtlCol="0">
                          <a:prstTxWarp prst="textNoShape">
                            <a:avLst/>
                          </a:prstTxWarp>
                          <a:noAutofit/>
                        </wps:bodyPr>
                      </wps:wsp>
                      <wps:wsp>
                        <wps:cNvPr id="316" name="Graphic 316"/>
                        <wps:cNvSpPr/>
                        <wps:spPr>
                          <a:xfrm>
                            <a:off x="7961376" y="1840992"/>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17" name="Graphic 317"/>
                        <wps:cNvSpPr/>
                        <wps:spPr>
                          <a:xfrm>
                            <a:off x="7961376" y="1834883"/>
                            <a:ext cx="670560" cy="6350"/>
                          </a:xfrm>
                          <a:custGeom>
                            <a:avLst/>
                            <a:gdLst/>
                            <a:ahLst/>
                            <a:cxnLst/>
                            <a:rect l="l" t="t" r="r" b="b"/>
                            <a:pathLst>
                              <a:path w="670560" h="6350">
                                <a:moveTo>
                                  <a:pt x="670560" y="0"/>
                                </a:moveTo>
                                <a:lnTo>
                                  <a:pt x="6096" y="0"/>
                                </a:lnTo>
                                <a:lnTo>
                                  <a:pt x="0" y="0"/>
                                </a:lnTo>
                                <a:lnTo>
                                  <a:pt x="0" y="6108"/>
                                </a:lnTo>
                                <a:lnTo>
                                  <a:pt x="6096" y="6108"/>
                                </a:lnTo>
                                <a:lnTo>
                                  <a:pt x="670560" y="6108"/>
                                </a:lnTo>
                                <a:lnTo>
                                  <a:pt x="670560" y="0"/>
                                </a:lnTo>
                                <a:close/>
                              </a:path>
                            </a:pathLst>
                          </a:custGeom>
                          <a:solidFill>
                            <a:srgbClr val="133149"/>
                          </a:solidFill>
                        </wps:spPr>
                        <wps:bodyPr wrap="square" lIns="0" tIns="0" rIns="0" bIns="0" rtlCol="0">
                          <a:prstTxWarp prst="textNoShape">
                            <a:avLst/>
                          </a:prstTxWarp>
                          <a:noAutofit/>
                        </wps:bodyPr>
                      </wps:wsp>
                      <wps:wsp>
                        <wps:cNvPr id="318" name="Graphic 318"/>
                        <wps:cNvSpPr/>
                        <wps:spPr>
                          <a:xfrm>
                            <a:off x="8631935" y="1840992"/>
                            <a:ext cx="6350" cy="73660"/>
                          </a:xfrm>
                          <a:custGeom>
                            <a:avLst/>
                            <a:gdLst/>
                            <a:ahLst/>
                            <a:cxnLst/>
                            <a:rect l="l" t="t" r="r" b="b"/>
                            <a:pathLst>
                              <a:path w="6350" h="73660">
                                <a:moveTo>
                                  <a:pt x="6108" y="0"/>
                                </a:moveTo>
                                <a:lnTo>
                                  <a:pt x="0" y="0"/>
                                </a:lnTo>
                                <a:lnTo>
                                  <a:pt x="0" y="73151"/>
                                </a:lnTo>
                                <a:lnTo>
                                  <a:pt x="6108" y="73151"/>
                                </a:lnTo>
                                <a:lnTo>
                                  <a:pt x="6108" y="0"/>
                                </a:lnTo>
                                <a:close/>
                              </a:path>
                            </a:pathLst>
                          </a:custGeom>
                          <a:solidFill>
                            <a:srgbClr val="D3E6F4"/>
                          </a:solidFill>
                        </wps:spPr>
                        <wps:bodyPr wrap="square" lIns="0" tIns="0" rIns="0" bIns="0" rtlCol="0">
                          <a:prstTxWarp prst="textNoShape">
                            <a:avLst/>
                          </a:prstTxWarp>
                          <a:noAutofit/>
                        </wps:bodyPr>
                      </wps:wsp>
                      <wps:wsp>
                        <wps:cNvPr id="319" name="Graphic 319"/>
                        <wps:cNvSpPr/>
                        <wps:spPr>
                          <a:xfrm>
                            <a:off x="8631936" y="1834883"/>
                            <a:ext cx="622300" cy="6350"/>
                          </a:xfrm>
                          <a:custGeom>
                            <a:avLst/>
                            <a:gdLst/>
                            <a:ahLst/>
                            <a:cxnLst/>
                            <a:rect l="l" t="t" r="r" b="b"/>
                            <a:pathLst>
                              <a:path w="622300" h="6350">
                                <a:moveTo>
                                  <a:pt x="621779" y="0"/>
                                </a:moveTo>
                                <a:lnTo>
                                  <a:pt x="6108" y="0"/>
                                </a:lnTo>
                                <a:lnTo>
                                  <a:pt x="0" y="0"/>
                                </a:lnTo>
                                <a:lnTo>
                                  <a:pt x="0" y="6108"/>
                                </a:lnTo>
                                <a:lnTo>
                                  <a:pt x="6096" y="6108"/>
                                </a:lnTo>
                                <a:lnTo>
                                  <a:pt x="621779" y="6108"/>
                                </a:lnTo>
                                <a:lnTo>
                                  <a:pt x="621779" y="0"/>
                                </a:lnTo>
                                <a:close/>
                              </a:path>
                            </a:pathLst>
                          </a:custGeom>
                          <a:solidFill>
                            <a:srgbClr val="133149"/>
                          </a:solidFill>
                        </wps:spPr>
                        <wps:bodyPr wrap="square" lIns="0" tIns="0" rIns="0" bIns="0" rtlCol="0">
                          <a:prstTxWarp prst="textNoShape">
                            <a:avLst/>
                          </a:prstTxWarp>
                          <a:noAutofit/>
                        </wps:bodyPr>
                      </wps:wsp>
                      <wps:wsp>
                        <wps:cNvPr id="320" name="Graphic 320"/>
                        <wps:cNvSpPr/>
                        <wps:spPr>
                          <a:xfrm>
                            <a:off x="1889760" y="2252471"/>
                            <a:ext cx="7364095" cy="539750"/>
                          </a:xfrm>
                          <a:custGeom>
                            <a:avLst/>
                            <a:gdLst/>
                            <a:ahLst/>
                            <a:cxnLst/>
                            <a:rect l="l" t="t" r="r" b="b"/>
                            <a:pathLst>
                              <a:path w="7364095" h="539750">
                                <a:moveTo>
                                  <a:pt x="1728216" y="0"/>
                                </a:moveTo>
                                <a:lnTo>
                                  <a:pt x="1078992" y="0"/>
                                </a:lnTo>
                                <a:lnTo>
                                  <a:pt x="0" y="0"/>
                                </a:lnTo>
                                <a:lnTo>
                                  <a:pt x="0" y="539496"/>
                                </a:lnTo>
                                <a:lnTo>
                                  <a:pt x="1078992" y="539496"/>
                                </a:lnTo>
                                <a:lnTo>
                                  <a:pt x="1728216" y="539496"/>
                                </a:lnTo>
                                <a:lnTo>
                                  <a:pt x="1728216" y="0"/>
                                </a:lnTo>
                                <a:close/>
                              </a:path>
                              <a:path w="7364095" h="539750">
                                <a:moveTo>
                                  <a:pt x="7363968" y="0"/>
                                </a:moveTo>
                                <a:lnTo>
                                  <a:pt x="6745224" y="0"/>
                                </a:lnTo>
                                <a:lnTo>
                                  <a:pt x="6071616" y="0"/>
                                </a:lnTo>
                                <a:lnTo>
                                  <a:pt x="5419344" y="0"/>
                                </a:lnTo>
                                <a:lnTo>
                                  <a:pt x="4407408" y="0"/>
                                </a:lnTo>
                                <a:lnTo>
                                  <a:pt x="4407408" y="539496"/>
                                </a:lnTo>
                                <a:lnTo>
                                  <a:pt x="5419344" y="539496"/>
                                </a:lnTo>
                                <a:lnTo>
                                  <a:pt x="6071616" y="539496"/>
                                </a:lnTo>
                                <a:lnTo>
                                  <a:pt x="6745224" y="539496"/>
                                </a:lnTo>
                                <a:lnTo>
                                  <a:pt x="7363968" y="539496"/>
                                </a:lnTo>
                                <a:lnTo>
                                  <a:pt x="7363968" y="0"/>
                                </a:lnTo>
                                <a:close/>
                              </a:path>
                            </a:pathLst>
                          </a:custGeom>
                          <a:solidFill>
                            <a:srgbClr val="D3E6F4"/>
                          </a:solidFill>
                        </wps:spPr>
                        <wps:bodyPr wrap="square" lIns="0" tIns="0" rIns="0" bIns="0" rtlCol="0">
                          <a:prstTxWarp prst="textNoShape">
                            <a:avLst/>
                          </a:prstTxWarp>
                          <a:noAutofit/>
                        </wps:bodyPr>
                      </wps:wsp>
                      <wps:wsp>
                        <wps:cNvPr id="321" name="Graphic 321"/>
                        <wps:cNvSpPr/>
                        <wps:spPr>
                          <a:xfrm>
                            <a:off x="1889760" y="2246363"/>
                            <a:ext cx="1079500" cy="6350"/>
                          </a:xfrm>
                          <a:custGeom>
                            <a:avLst/>
                            <a:gdLst/>
                            <a:ahLst/>
                            <a:cxnLst/>
                            <a:rect l="l" t="t" r="r" b="b"/>
                            <a:pathLst>
                              <a:path w="1079500" h="6350">
                                <a:moveTo>
                                  <a:pt x="1078991" y="0"/>
                                </a:moveTo>
                                <a:lnTo>
                                  <a:pt x="0" y="0"/>
                                </a:lnTo>
                                <a:lnTo>
                                  <a:pt x="0" y="6108"/>
                                </a:lnTo>
                                <a:lnTo>
                                  <a:pt x="1078991" y="6108"/>
                                </a:lnTo>
                                <a:lnTo>
                                  <a:pt x="1078991" y="0"/>
                                </a:lnTo>
                                <a:close/>
                              </a:path>
                            </a:pathLst>
                          </a:custGeom>
                          <a:solidFill>
                            <a:srgbClr val="133149"/>
                          </a:solidFill>
                        </wps:spPr>
                        <wps:bodyPr wrap="square" lIns="0" tIns="0" rIns="0" bIns="0" rtlCol="0">
                          <a:prstTxWarp prst="textNoShape">
                            <a:avLst/>
                          </a:prstTxWarp>
                          <a:noAutofit/>
                        </wps:bodyPr>
                      </wps:wsp>
                      <wps:wsp>
                        <wps:cNvPr id="322" name="Graphic 322"/>
                        <wps:cNvSpPr/>
                        <wps:spPr>
                          <a:xfrm>
                            <a:off x="2968751" y="2252472"/>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23" name="Graphic 323"/>
                        <wps:cNvSpPr/>
                        <wps:spPr>
                          <a:xfrm>
                            <a:off x="2968752" y="2246363"/>
                            <a:ext cx="4340860" cy="6350"/>
                          </a:xfrm>
                          <a:custGeom>
                            <a:avLst/>
                            <a:gdLst/>
                            <a:ahLst/>
                            <a:cxnLst/>
                            <a:rect l="l" t="t" r="r" b="b"/>
                            <a:pathLst>
                              <a:path w="4340860" h="6350">
                                <a:moveTo>
                                  <a:pt x="649224" y="0"/>
                                </a:moveTo>
                                <a:lnTo>
                                  <a:pt x="6096" y="0"/>
                                </a:lnTo>
                                <a:lnTo>
                                  <a:pt x="0" y="0"/>
                                </a:lnTo>
                                <a:lnTo>
                                  <a:pt x="0" y="6108"/>
                                </a:lnTo>
                                <a:lnTo>
                                  <a:pt x="6096" y="6108"/>
                                </a:lnTo>
                                <a:lnTo>
                                  <a:pt x="649224" y="6108"/>
                                </a:lnTo>
                                <a:lnTo>
                                  <a:pt x="649224" y="0"/>
                                </a:lnTo>
                                <a:close/>
                              </a:path>
                              <a:path w="4340860" h="6350">
                                <a:moveTo>
                                  <a:pt x="4340352" y="0"/>
                                </a:moveTo>
                                <a:lnTo>
                                  <a:pt x="3328416" y="0"/>
                                </a:lnTo>
                                <a:lnTo>
                                  <a:pt x="3328416" y="6108"/>
                                </a:lnTo>
                                <a:lnTo>
                                  <a:pt x="4340352" y="6108"/>
                                </a:lnTo>
                                <a:lnTo>
                                  <a:pt x="4340352" y="0"/>
                                </a:lnTo>
                                <a:close/>
                              </a:path>
                            </a:pathLst>
                          </a:custGeom>
                          <a:solidFill>
                            <a:srgbClr val="133149"/>
                          </a:solidFill>
                        </wps:spPr>
                        <wps:bodyPr wrap="square" lIns="0" tIns="0" rIns="0" bIns="0" rtlCol="0">
                          <a:prstTxWarp prst="textNoShape">
                            <a:avLst/>
                          </a:prstTxWarp>
                          <a:noAutofit/>
                        </wps:bodyPr>
                      </wps:wsp>
                      <wps:wsp>
                        <wps:cNvPr id="324" name="Graphic 324"/>
                        <wps:cNvSpPr/>
                        <wps:spPr>
                          <a:xfrm>
                            <a:off x="7309104" y="2252472"/>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25" name="Graphic 325"/>
                        <wps:cNvSpPr/>
                        <wps:spPr>
                          <a:xfrm>
                            <a:off x="7309104" y="2246363"/>
                            <a:ext cx="652780" cy="6350"/>
                          </a:xfrm>
                          <a:custGeom>
                            <a:avLst/>
                            <a:gdLst/>
                            <a:ahLst/>
                            <a:cxnLst/>
                            <a:rect l="l" t="t" r="r" b="b"/>
                            <a:pathLst>
                              <a:path w="652780" h="6350">
                                <a:moveTo>
                                  <a:pt x="652284" y="0"/>
                                </a:moveTo>
                                <a:lnTo>
                                  <a:pt x="6096" y="0"/>
                                </a:lnTo>
                                <a:lnTo>
                                  <a:pt x="0" y="0"/>
                                </a:lnTo>
                                <a:lnTo>
                                  <a:pt x="0" y="6108"/>
                                </a:lnTo>
                                <a:lnTo>
                                  <a:pt x="6096" y="6108"/>
                                </a:lnTo>
                                <a:lnTo>
                                  <a:pt x="652284" y="6108"/>
                                </a:lnTo>
                                <a:lnTo>
                                  <a:pt x="652284" y="0"/>
                                </a:lnTo>
                                <a:close/>
                              </a:path>
                            </a:pathLst>
                          </a:custGeom>
                          <a:solidFill>
                            <a:srgbClr val="133149"/>
                          </a:solidFill>
                        </wps:spPr>
                        <wps:bodyPr wrap="square" lIns="0" tIns="0" rIns="0" bIns="0" rtlCol="0">
                          <a:prstTxWarp prst="textNoShape">
                            <a:avLst/>
                          </a:prstTxWarp>
                          <a:noAutofit/>
                        </wps:bodyPr>
                      </wps:wsp>
                      <wps:wsp>
                        <wps:cNvPr id="326" name="Graphic 326"/>
                        <wps:cNvSpPr/>
                        <wps:spPr>
                          <a:xfrm>
                            <a:off x="7961376" y="2252472"/>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327" name="Graphic 327"/>
                        <wps:cNvSpPr/>
                        <wps:spPr>
                          <a:xfrm>
                            <a:off x="7961376" y="2246363"/>
                            <a:ext cx="670560" cy="6350"/>
                          </a:xfrm>
                          <a:custGeom>
                            <a:avLst/>
                            <a:gdLst/>
                            <a:ahLst/>
                            <a:cxnLst/>
                            <a:rect l="l" t="t" r="r" b="b"/>
                            <a:pathLst>
                              <a:path w="670560" h="6350">
                                <a:moveTo>
                                  <a:pt x="670560" y="0"/>
                                </a:moveTo>
                                <a:lnTo>
                                  <a:pt x="6096" y="0"/>
                                </a:lnTo>
                                <a:lnTo>
                                  <a:pt x="0" y="0"/>
                                </a:lnTo>
                                <a:lnTo>
                                  <a:pt x="0" y="6108"/>
                                </a:lnTo>
                                <a:lnTo>
                                  <a:pt x="6096" y="6108"/>
                                </a:lnTo>
                                <a:lnTo>
                                  <a:pt x="670560" y="6108"/>
                                </a:lnTo>
                                <a:lnTo>
                                  <a:pt x="670560" y="0"/>
                                </a:lnTo>
                                <a:close/>
                              </a:path>
                            </a:pathLst>
                          </a:custGeom>
                          <a:solidFill>
                            <a:srgbClr val="133149"/>
                          </a:solidFill>
                        </wps:spPr>
                        <wps:bodyPr wrap="square" lIns="0" tIns="0" rIns="0" bIns="0" rtlCol="0">
                          <a:prstTxWarp prst="textNoShape">
                            <a:avLst/>
                          </a:prstTxWarp>
                          <a:noAutofit/>
                        </wps:bodyPr>
                      </wps:wsp>
                      <wps:wsp>
                        <wps:cNvPr id="328" name="Graphic 328"/>
                        <wps:cNvSpPr/>
                        <wps:spPr>
                          <a:xfrm>
                            <a:off x="8631935" y="2252472"/>
                            <a:ext cx="6350" cy="73660"/>
                          </a:xfrm>
                          <a:custGeom>
                            <a:avLst/>
                            <a:gdLst/>
                            <a:ahLst/>
                            <a:cxnLst/>
                            <a:rect l="l" t="t" r="r" b="b"/>
                            <a:pathLst>
                              <a:path w="6350" h="73660">
                                <a:moveTo>
                                  <a:pt x="6108" y="0"/>
                                </a:moveTo>
                                <a:lnTo>
                                  <a:pt x="0" y="0"/>
                                </a:lnTo>
                                <a:lnTo>
                                  <a:pt x="0" y="73151"/>
                                </a:lnTo>
                                <a:lnTo>
                                  <a:pt x="6108" y="73151"/>
                                </a:lnTo>
                                <a:lnTo>
                                  <a:pt x="6108" y="0"/>
                                </a:lnTo>
                                <a:close/>
                              </a:path>
                            </a:pathLst>
                          </a:custGeom>
                          <a:solidFill>
                            <a:srgbClr val="D3E6F4"/>
                          </a:solidFill>
                        </wps:spPr>
                        <wps:bodyPr wrap="square" lIns="0" tIns="0" rIns="0" bIns="0" rtlCol="0">
                          <a:prstTxWarp prst="textNoShape">
                            <a:avLst/>
                          </a:prstTxWarp>
                          <a:noAutofit/>
                        </wps:bodyPr>
                      </wps:wsp>
                      <wps:wsp>
                        <wps:cNvPr id="329" name="Graphic 329"/>
                        <wps:cNvSpPr/>
                        <wps:spPr>
                          <a:xfrm>
                            <a:off x="8631936" y="2246363"/>
                            <a:ext cx="622300" cy="6350"/>
                          </a:xfrm>
                          <a:custGeom>
                            <a:avLst/>
                            <a:gdLst/>
                            <a:ahLst/>
                            <a:cxnLst/>
                            <a:rect l="l" t="t" r="r" b="b"/>
                            <a:pathLst>
                              <a:path w="622300" h="6350">
                                <a:moveTo>
                                  <a:pt x="621779" y="0"/>
                                </a:moveTo>
                                <a:lnTo>
                                  <a:pt x="6108" y="0"/>
                                </a:lnTo>
                                <a:lnTo>
                                  <a:pt x="0" y="0"/>
                                </a:lnTo>
                                <a:lnTo>
                                  <a:pt x="0" y="6108"/>
                                </a:lnTo>
                                <a:lnTo>
                                  <a:pt x="6096" y="6108"/>
                                </a:lnTo>
                                <a:lnTo>
                                  <a:pt x="621779" y="6108"/>
                                </a:lnTo>
                                <a:lnTo>
                                  <a:pt x="621779" y="0"/>
                                </a:lnTo>
                                <a:close/>
                              </a:path>
                            </a:pathLst>
                          </a:custGeom>
                          <a:solidFill>
                            <a:srgbClr val="133149"/>
                          </a:solidFill>
                        </wps:spPr>
                        <wps:bodyPr wrap="square" lIns="0" tIns="0" rIns="0" bIns="0" rtlCol="0">
                          <a:prstTxWarp prst="textNoShape">
                            <a:avLst/>
                          </a:prstTxWarp>
                          <a:noAutofit/>
                        </wps:bodyPr>
                      </wps:wsp>
                    </wpg:wgp>
                  </a:graphicData>
                </a:graphic>
              </wp:anchor>
            </w:drawing>
          </mc:Choice>
          <mc:Fallback>
            <w:pict>
              <v:group w14:anchorId="122B80BE" id="Group 288" o:spid="_x0000_s1026" style="position:absolute;margin-left:56.65pt;margin-top:-1.8pt;width:728.65pt;height:219.85pt;z-index:-17478144;mso-wrap-distance-left:0;mso-wrap-distance-right:0;mso-position-horizontal-relative:page" coordsize="92538,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">
                <v:shape id="Graphic 289" o:spid="_x0000_s1027" style="position:absolute;width:92538;height:6038;visibility:visible;mso-wrap-style:square;v-text-anchor:top" coordsize="925385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" path="m9253728,l7309104,,6297168,12r-2679192,l2968752,12r-1078992,l,12,,603504r7309104,l7309104,600456r652272,l8634984,600456r618744,l9253728,301752r,-3048l9253728,xe" fillcolor="#133149" stroked="f">
                  <v:path arrowok="t"/>
                </v:shape>
                <v:shape id="Graphic 290" o:spid="_x0000_s1028" style="position:absolute;top:6004;width:92538;height:21920;visibility:visible;mso-wrap-style:square;v-text-anchor:top" coordsize="9253855,2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" path="m9253728,r,l3617976,r,408432l3617976,411492r-649224,l1889760,411492r,-3060l2968752,408432r649224,l3617976,,2968752,,1889760,,,,,2191512r1889760,l1889760,822960r1078992,l3617976,822960r,1368552l6297168,2191512r,-1368552l7309104,822960r652272,l8634984,822960r618744,l9253728,411492r-618744,l7961376,411492r-652272,l6297168,411492r,-3060l7309104,408432r652272,l8634984,408432r618744,l9253728,xe" fillcolor="#d3e6f4" stroked="f">
                  <v:path arrowok="t"/>
                </v:shape>
                <v:shape id="Graphic 291" o:spid="_x0000_s1029" style="position:absolute;left:18897;top:10088;width:10795;height:64;visibility:visible;mso-wrap-style:square;v-text-anchor:top" coordsize="1079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" path="m1078991,l,,,6096r1078991,l1078991,xe" fillcolor="#133149" stroked="f">
                  <v:path arrowok="t"/>
                </v:shape>
                <v:shape id="Graphic 292" o:spid="_x0000_s1030" style="position:absolute;left:29687;top:10149;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" path="m6096,l,,,73151r6096,l6096,xe" fillcolor="#d3e6f4" stroked="f">
                  <v:path arrowok="t"/>
                </v:shape>
                <v:shape id="Graphic 293" o:spid="_x0000_s1031" style="position:absolute;left:29687;top:10088;width:43409;height:64;visibility:visible;mso-wrap-style:square;v-text-anchor:top" coordsize="43408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" path="m649224,l6096,,,,,6096r6096,l649224,6096r,-6096xem4340352,l3328416,r,6096l4340352,6096r,-6096xe" fillcolor="#133149" stroked="f">
                  <v:path arrowok="t"/>
                </v:shape>
                <v:shape id="Graphic 294" o:spid="_x0000_s1032" style="position:absolute;left:73091;top:10149;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" path="m6096,l,,,73151r6096,l6096,xe" fillcolor="#d3e6f4" stroked="f">
                  <v:path arrowok="t"/>
                </v:shape>
                <v:shape id="Graphic 295" o:spid="_x0000_s1033" style="position:absolute;left:73091;top:10088;width:6527;height:64;visibility:visible;mso-wrap-style:square;v-text-anchor:top" coordsize="65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" path="m652284,l6096,,,,,6096r6096,l652284,6096r,-6096xe" fillcolor="#133149" stroked="f">
                  <v:path arrowok="t"/>
                </v:shape>
                <v:shape id="Graphic 296" o:spid="_x0000_s1034" style="position:absolute;left:79613;top:10149;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" path="m6096,l,,,73151r6096,l6096,xe" fillcolor="#d3e6f4" stroked="f">
                  <v:path arrowok="t"/>
                </v:shape>
                <v:shape id="Graphic 297" o:spid="_x0000_s1035" style="position:absolute;left:79613;top:10088;width:6706;height:64;visibility:visible;mso-wrap-style:square;v-text-anchor:top" coordsize="670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" path="m670560,l6096,,,,,6096r6096,l670560,6096r,-6096xe" fillcolor="#133149" stroked="f">
                  <v:path arrowok="t"/>
                </v:shape>
                <v:shape id="Graphic 298" o:spid="_x0000_s1036" style="position:absolute;left:86319;top:10149;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" path="m6108,l,,,73151r6108,l6108,xe" fillcolor="#d3e6f4" stroked="f">
                  <v:path arrowok="t"/>
                </v:shape>
                <v:shape id="Graphic 299" o:spid="_x0000_s1037" style="position:absolute;left:86319;top:10088;width:6223;height:64;visibility:visible;mso-wrap-style:square;v-text-anchor:top" coordsize="622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" path="m621779,l6108,,,,,6096r6096,l621779,6096r,-6096xe" fillcolor="#133149" stroked="f">
                  <v:path arrowok="t"/>
                </v:shape>
                <v:shape id="Graphic 300" o:spid="_x0000_s1038" style="position:absolute;left:18897;top:14264;width:73641;height:4090;visibility:visible;mso-wrap-style:square;v-text-anchor:top" coordsize="736409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" path="m1728216,l1078992,,,,,408432r1078992,l1728216,408432,1728216,xem7363968,l6745224,,6071616,,5419344,,4407408,r,408432l5419344,408432r652272,l6745224,408432r618744,l7363968,xe" fillcolor="#d3e6f4" stroked="f">
                  <v:path arrowok="t"/>
                </v:shape>
                <v:shape id="Graphic 301" o:spid="_x0000_s1039" style="position:absolute;left:18897;top:14203;width:10795;height:64;visibility:visible;mso-wrap-style:square;v-text-anchor:top" coordsize="1079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" path="m1078991,l,,,6096r1078991,l1078991,xe" fillcolor="#133149" stroked="f">
                  <v:path arrowok="t"/>
                </v:shape>
                <v:shape id="Graphic 302" o:spid="_x0000_s1040" style="position:absolute;left:29687;top:14264;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" path="m6096,l,,,73151r6096,l6096,xe" fillcolor="#d3e6f4" stroked="f">
                  <v:path arrowok="t"/>
                </v:shape>
                <v:shape id="Graphic 303" o:spid="_x0000_s1041" style="position:absolute;left:29687;top:14203;width:43409;height:64;visibility:visible;mso-wrap-style:square;v-text-anchor:top" coordsize="43408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" path="m649224,l6096,,,,,6096r6096,l649224,6096r,-6096xem4340352,l3328416,r,6096l4340352,6096r,-6096xe" fillcolor="#133149" stroked="f">
                  <v:path arrowok="t"/>
                </v:shape>
                <v:shape id="Graphic 304" o:spid="_x0000_s1042" style="position:absolute;left:73091;top:14264;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" path="m6096,l,,,73151r6096,l6096,xe" fillcolor="#d3e6f4" stroked="f">
                  <v:path arrowok="t"/>
                </v:shape>
                <v:shape id="Graphic 305" o:spid="_x0000_s1043" style="position:absolute;left:73091;top:14203;width:6527;height:64;visibility:visible;mso-wrap-style:square;v-text-anchor:top" coordsize="65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" path="m652284,l6096,,,,,6096r6096,l652284,6096r,-6096xe" fillcolor="#133149" stroked="f">
                  <v:path arrowok="t"/>
                </v:shape>
                <v:shape id="Graphic 306" o:spid="_x0000_s1044" style="position:absolute;left:79613;top:14264;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" path="m6096,l,,,73151r6096,l6096,xe" fillcolor="#d3e6f4" stroked="f">
                  <v:path arrowok="t"/>
                </v:shape>
                <v:shape id="Graphic 307" o:spid="_x0000_s1045" style="position:absolute;left:79613;top:14203;width:6706;height:64;visibility:visible;mso-wrap-style:square;v-text-anchor:top" coordsize="670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" path="m670560,l6096,,,,,6096r6096,l670560,6096r,-6096xe" fillcolor="#133149" stroked="f">
                  <v:path arrowok="t"/>
                </v:shape>
                <v:shape id="Graphic 308" o:spid="_x0000_s1046" style="position:absolute;left:86319;top:14264;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" path="m6108,l,,,73151r6108,l6108,xe" fillcolor="#d3e6f4" stroked="f">
                  <v:path arrowok="t"/>
                </v:shape>
                <v:shape id="Graphic 309" o:spid="_x0000_s1047" style="position:absolute;left:86319;top:14203;width:6223;height:64;visibility:visible;mso-wrap-style:square;v-text-anchor:top" coordsize="622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" path="m621779,l6108,,,,,6096r6096,l621779,6096r,-6096xe" fillcolor="#133149" stroked="f">
                  <v:path arrowok="t"/>
                </v:shape>
                <v:shape id="Graphic 310" o:spid="_x0000_s1048" style="position:absolute;left:18897;top:18379;width:73641;height:4089;visibility:visible;mso-wrap-style:square;v-text-anchor:top" coordsize="736409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" path="m1728216,l1078992,,,,,408432r1078992,l1728216,408432,1728216,xem7363968,l6745224,,6071616,,5419344,,4407408,r,408432l5419344,408432r652272,l6745224,408432r618744,l7363968,xe" fillcolor="#d3e6f4" stroked="f">
                  <v:path arrowok="t"/>
                </v:shape>
                <v:shape id="Graphic 311" o:spid="_x0000_s1049" style="position:absolute;left:18897;top:18348;width:10795;height:64;visibility:visible;mso-wrap-style:square;v-text-anchor:top" coordsize="1079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" path="m1078991,l,,,6108r1078991,l1078991,xe" fillcolor="#133149" stroked="f">
                  <v:path arrowok="t"/>
                </v:shape>
                <v:shape id="Graphic 312" o:spid="_x0000_s1050" style="position:absolute;left:29687;top:18409;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" path="m6096,l,,,73151r6096,l6096,xe" fillcolor="#d3e6f4" stroked="f">
                  <v:path arrowok="t"/>
                </v:shape>
                <v:shape id="Graphic 313" o:spid="_x0000_s1051" style="position:absolute;left:29687;top:18348;width:43409;height:64;visibility:visible;mso-wrap-style:square;v-text-anchor:top" coordsize="43408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" path="m649224,l6096,,,,,6108r6096,l649224,6108r,-6108xem4340352,l3328416,r,6108l4340352,6108r,-6108xe" fillcolor="#133149" stroked="f">
                  <v:path arrowok="t"/>
                </v:shape>
                <v:shape id="Graphic 314" o:spid="_x0000_s1052" style="position:absolute;left:73091;top:18409;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" path="m6096,l,,,73151r6096,l6096,xe" fillcolor="#d3e6f4" stroked="f">
                  <v:path arrowok="t"/>
                </v:shape>
                <v:shape id="Graphic 315" o:spid="_x0000_s1053" style="position:absolute;left:73091;top:18348;width:6527;height:64;visibility:visible;mso-wrap-style:square;v-text-anchor:top" coordsize="65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" path="m652284,l6096,,,,,6108r6096,l652284,6108r,-6108xe" fillcolor="#133149" stroked="f">
                  <v:path arrowok="t"/>
                </v:shape>
                <v:shape id="Graphic 316" o:spid="_x0000_s1054" style="position:absolute;left:79613;top:18409;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" path="m6096,l,,,73151r6096,l6096,xe" fillcolor="#d3e6f4" stroked="f">
                  <v:path arrowok="t"/>
                </v:shape>
                <v:shape id="Graphic 317" o:spid="_x0000_s1055" style="position:absolute;left:79613;top:18348;width:6706;height:64;visibility:visible;mso-wrap-style:square;v-text-anchor:top" coordsize="670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" path="m670560,l6096,,,,,6108r6096,l670560,6108r,-6108xe" fillcolor="#133149" stroked="f">
                  <v:path arrowok="t"/>
                </v:shape>
                <v:shape id="Graphic 318" o:spid="_x0000_s1056" style="position:absolute;left:86319;top:18409;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" path="m6108,l,,,73151r6108,l6108,xe" fillcolor="#d3e6f4" stroked="f">
                  <v:path arrowok="t"/>
                </v:shape>
                <v:shape id="Graphic 319" o:spid="_x0000_s1057" style="position:absolute;left:86319;top:18348;width:6223;height:64;visibility:visible;mso-wrap-style:square;v-text-anchor:top" coordsize="622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" path="m621779,l6108,,,,,6108r6096,l621779,6108r,-6108xe" fillcolor="#133149" stroked="f">
                  <v:path arrowok="t"/>
                </v:shape>
                <v:shape id="Graphic 320" o:spid="_x0000_s1058" style="position:absolute;left:18897;top:22524;width:73641;height:5398;visibility:visible;mso-wrap-style:square;v-text-anchor:top" coordsize="736409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" path="m1728216,l1078992,,,,,539496r1078992,l1728216,539496,1728216,xem7363968,l6745224,,6071616,,5419344,,4407408,r,539496l5419344,539496r652272,l6745224,539496r618744,l7363968,xe" fillcolor="#d3e6f4" stroked="f">
                  <v:path arrowok="t"/>
                </v:shape>
                <v:shape id="Graphic 321" o:spid="_x0000_s1059" style="position:absolute;left:18897;top:22463;width:10795;height:64;visibility:visible;mso-wrap-style:square;v-text-anchor:top" coordsize="1079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" path="m1078991,l,,,6108r1078991,l1078991,xe" fillcolor="#133149" stroked="f">
                  <v:path arrowok="t"/>
                </v:shape>
                <v:shape id="Graphic 322" o:spid="_x0000_s1060" style="position:absolute;left:29687;top:22524;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" path="m6096,l,,,73151r6096,l6096,xe" fillcolor="#d3e6f4" stroked="f">
                  <v:path arrowok="t"/>
                </v:shape>
                <v:shape id="Graphic 323" o:spid="_x0000_s1061" style="position:absolute;left:29687;top:22463;width:43409;height:64;visibility:visible;mso-wrap-style:square;v-text-anchor:top" coordsize="43408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" path="m649224,l6096,,,,,6108r6096,l649224,6108r,-6108xem4340352,l3328416,r,6108l4340352,6108r,-6108xe" fillcolor="#133149" stroked="f">
                  <v:path arrowok="t"/>
                </v:shape>
                <v:shape id="Graphic 324" o:spid="_x0000_s1062" style="position:absolute;left:73091;top:22524;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" path="m6096,l,,,73151r6096,l6096,xe" fillcolor="#d3e6f4" stroked="f">
                  <v:path arrowok="t"/>
                </v:shape>
                <v:shape id="Graphic 325" o:spid="_x0000_s1063" style="position:absolute;left:73091;top:22463;width:6527;height:64;visibility:visible;mso-wrap-style:square;v-text-anchor:top" coordsize="65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" path="m652284,l6096,,,,,6108r6096,l652284,6108r,-6108xe" fillcolor="#133149" stroked="f">
                  <v:path arrowok="t"/>
                </v:shape>
                <v:shape id="Graphic 326" o:spid="_x0000_s1064" style="position:absolute;left:79613;top:22524;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" path="m6096,l,,,73151r6096,l6096,xe" fillcolor="#d3e6f4" stroked="f">
                  <v:path arrowok="t"/>
                </v:shape>
                <v:shape id="Graphic 327" o:spid="_x0000_s1065" style="position:absolute;left:79613;top:22463;width:6706;height:64;visibility:visible;mso-wrap-style:square;v-text-anchor:top" coordsize="670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" path="m670560,l6096,,,,,6108r6096,l670560,6108r,-6108xe" fillcolor="#133149" stroked="f">
                  <v:path arrowok="t"/>
                </v:shape>
                <v:shape id="Graphic 328" o:spid="_x0000_s1066" style="position:absolute;left:86319;top:22524;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" path="m6108,l,,,73151r6108,l6108,xe" fillcolor="#d3e6f4" stroked="f">
                  <v:path arrowok="t"/>
                </v:shape>
                <v:shape id="Graphic 329" o:spid="_x0000_s1067" style="position:absolute;left:86319;top:22463;width:6223;height:64;visibility:visible;mso-wrap-style:square;v-text-anchor:top" coordsize="622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" path="m621779,l6108,,,,,6108r6096,l621779,6108r,-6108xe" fillcolor="#133149" stroked="f">
                  <v:path arrowok="t"/>
                </v:shape>
                <w10:wrap anchorx="page"/>
              </v:group>
            </w:pict>
          </mc:Fallback>
        </mc:AlternateContent>
      </w:r>
      <w:bookmarkStart w:id="40" w:name="_bookmark14"/>
      <w:bookmarkEnd w:id="40"/>
      <w:r>
        <w:rPr>
          <w:b/>
          <w:color w:val="FFFFFF"/>
          <w:sz w:val="18"/>
        </w:rPr>
        <w:t>Impact – construction</w:t>
      </w:r>
      <w:r>
        <w:rPr>
          <w:b/>
          <w:color w:val="FFFFFF"/>
          <w:sz w:val="18"/>
        </w:rPr>
        <w:tab/>
        <w:t>Activity type</w:t>
      </w:r>
      <w:r>
        <w:rPr>
          <w:b/>
          <w:color w:val="FFFFFF"/>
          <w:sz w:val="18"/>
        </w:rPr>
        <w:tab/>
      </w:r>
      <w:r>
        <w:rPr>
          <w:b/>
          <w:color w:val="FFFFFF"/>
          <w:spacing w:val="-2"/>
          <w:sz w:val="18"/>
        </w:rPr>
        <w:t>Initial impact</w:t>
      </w:r>
    </w:p>
    <w:p w14:paraId="1F39C7BC" w14:textId="77777777" w:rsidR="00B959B9" w:rsidRDefault="000B2709">
      <w:pPr>
        <w:tabs>
          <w:tab w:val="left" w:pos="4442"/>
        </w:tabs>
        <w:spacing w:before="97"/>
        <w:ind w:left="4442" w:hanging="4220"/>
        <w:rPr>
          <w:b/>
          <w:sz w:val="18"/>
        </w:rPr>
      </w:pPr>
      <w:r>
        <w:br w:type="column"/>
      </w:r>
      <w:r>
        <w:rPr>
          <w:b/>
          <w:color w:val="FFFFFF"/>
          <w:sz w:val="18"/>
        </w:rPr>
        <w:t>Justification of residual rating</w:t>
      </w:r>
      <w:r>
        <w:rPr>
          <w:b/>
          <w:color w:val="FFFFFF"/>
          <w:sz w:val="18"/>
        </w:rPr>
        <w:tab/>
      </w:r>
      <w:r>
        <w:rPr>
          <w:b/>
          <w:color w:val="FFFFFF"/>
          <w:spacing w:val="-2"/>
          <w:sz w:val="18"/>
        </w:rPr>
        <w:t xml:space="preserve">Recommended </w:t>
      </w:r>
      <w:r>
        <w:rPr>
          <w:b/>
          <w:color w:val="FFFFFF"/>
          <w:spacing w:val="-4"/>
          <w:sz w:val="18"/>
        </w:rPr>
        <w:t>EPRs</w:t>
      </w:r>
    </w:p>
    <w:p w14:paraId="06B028E7" w14:textId="77777777" w:rsidR="00B959B9" w:rsidRDefault="000B2709">
      <w:pPr>
        <w:spacing w:before="97"/>
        <w:ind w:left="223"/>
        <w:rPr>
          <w:b/>
          <w:sz w:val="18"/>
        </w:rPr>
      </w:pPr>
      <w:r>
        <w:br w:type="column"/>
      </w:r>
      <w:r>
        <w:rPr>
          <w:b/>
          <w:color w:val="FFFFFF"/>
          <w:sz w:val="18"/>
        </w:rPr>
        <w:t>Residual</w:t>
      </w:r>
      <w:r>
        <w:rPr>
          <w:b/>
          <w:color w:val="FFFFFF"/>
          <w:spacing w:val="-3"/>
          <w:sz w:val="18"/>
        </w:rPr>
        <w:t xml:space="preserve"> </w:t>
      </w:r>
      <w:r>
        <w:rPr>
          <w:b/>
          <w:color w:val="FFFFFF"/>
          <w:sz w:val="18"/>
        </w:rPr>
        <w:t>impact</w:t>
      </w:r>
      <w:r>
        <w:rPr>
          <w:b/>
          <w:color w:val="FFFFFF"/>
          <w:spacing w:val="-4"/>
          <w:sz w:val="18"/>
        </w:rPr>
        <w:t xml:space="preserve"> </w:t>
      </w:r>
      <w:r>
        <w:rPr>
          <w:b/>
          <w:color w:val="FFFFFF"/>
          <w:spacing w:val="-2"/>
          <w:sz w:val="18"/>
        </w:rPr>
        <w:t>assessment</w:t>
      </w:r>
    </w:p>
    <w:p w14:paraId="2F1DE2D6" w14:textId="77777777" w:rsidR="00B959B9" w:rsidRDefault="00B959B9">
      <w:pPr>
        <w:pStyle w:val="BodyText"/>
        <w:spacing w:before="56"/>
        <w:rPr>
          <w:b/>
          <w:sz w:val="18"/>
        </w:rPr>
      </w:pPr>
    </w:p>
    <w:p w14:paraId="2893F912" w14:textId="77777777" w:rsidR="00B959B9" w:rsidRDefault="000B2709">
      <w:pPr>
        <w:tabs>
          <w:tab w:val="left" w:pos="1250"/>
          <w:tab w:val="left" w:pos="2306"/>
        </w:tabs>
        <w:ind w:left="223"/>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4FC6EC66" w14:textId="77777777" w:rsidR="00B959B9" w:rsidRDefault="00B959B9">
      <w:pPr>
        <w:rPr>
          <w:sz w:val="18"/>
        </w:rPr>
        <w:sectPr w:rsidR="00B959B9">
          <w:type w:val="continuous"/>
          <w:pgSz w:w="16840" w:h="11910" w:orient="landscape"/>
          <w:pgMar w:top="1500" w:right="1020" w:bottom="820" w:left="1020" w:header="457" w:footer="665" w:gutter="0"/>
          <w:cols w:num="3" w:space="720" w:equalWidth="0">
            <w:col w:w="5523" w:space="170"/>
            <w:col w:w="5740" w:space="77"/>
            <w:col w:w="3290"/>
          </w:cols>
        </w:sectPr>
      </w:pPr>
    </w:p>
    <w:p w14:paraId="1D67DC20" w14:textId="77777777" w:rsidR="00B959B9" w:rsidRDefault="00B959B9">
      <w:pPr>
        <w:pStyle w:val="BodyText"/>
        <w:spacing w:before="3"/>
        <w:rPr>
          <w:sz w:val="13"/>
        </w:rPr>
      </w:pPr>
    </w:p>
    <w:p w14:paraId="34746DA6" w14:textId="77777777" w:rsidR="00B959B9" w:rsidRDefault="00B959B9">
      <w:pPr>
        <w:rPr>
          <w:sz w:val="13"/>
        </w:rPr>
        <w:sectPr w:rsidR="00B959B9">
          <w:type w:val="continuous"/>
          <w:pgSz w:w="16840" w:h="11910" w:orient="landscape"/>
          <w:pgMar w:top="1500" w:right="1020" w:bottom="820" w:left="1020" w:header="457" w:footer="665" w:gutter="0"/>
          <w:cols w:space="720"/>
        </w:sectPr>
      </w:pPr>
    </w:p>
    <w:p w14:paraId="719F51B8" w14:textId="77777777" w:rsidR="00B959B9" w:rsidRDefault="000B2709">
      <w:pPr>
        <w:spacing w:before="97"/>
        <w:ind w:left="223" w:right="38"/>
        <w:rPr>
          <w:sz w:val="18"/>
        </w:rPr>
      </w:pPr>
      <w:r>
        <w:rPr>
          <w:color w:val="5F5F5F"/>
          <w:sz w:val="18"/>
        </w:rPr>
        <w:t>Reduced</w:t>
      </w:r>
      <w:r>
        <w:rPr>
          <w:color w:val="5F5F5F"/>
          <w:spacing w:val="-12"/>
          <w:sz w:val="18"/>
        </w:rPr>
        <w:t xml:space="preserve"> </w:t>
      </w:r>
      <w:r>
        <w:rPr>
          <w:color w:val="5F5F5F"/>
          <w:sz w:val="18"/>
        </w:rPr>
        <w:t>productivity</w:t>
      </w:r>
      <w:r>
        <w:rPr>
          <w:color w:val="5F5F5F"/>
          <w:spacing w:val="-12"/>
          <w:sz w:val="18"/>
        </w:rPr>
        <w:t xml:space="preserve"> </w:t>
      </w:r>
      <w:r>
        <w:rPr>
          <w:color w:val="5F5F5F"/>
          <w:sz w:val="18"/>
        </w:rPr>
        <w:t>or</w:t>
      </w:r>
      <w:r>
        <w:rPr>
          <w:color w:val="5F5F5F"/>
          <w:spacing w:val="-11"/>
          <w:sz w:val="18"/>
        </w:rPr>
        <w:t xml:space="preserve"> </w:t>
      </w:r>
      <w:r>
        <w:rPr>
          <w:color w:val="5F5F5F"/>
          <w:sz w:val="18"/>
        </w:rPr>
        <w:t xml:space="preserve">yields from disturbance during </w:t>
      </w:r>
      <w:proofErr w:type="gramStart"/>
      <w:r>
        <w:rPr>
          <w:color w:val="5F5F5F"/>
          <w:spacing w:val="-2"/>
          <w:sz w:val="18"/>
        </w:rPr>
        <w:t>construction</w:t>
      </w:r>
      <w:proofErr w:type="gramEnd"/>
    </w:p>
    <w:p w14:paraId="080EE693" w14:textId="77777777" w:rsidR="00B959B9" w:rsidRDefault="000B2709">
      <w:pPr>
        <w:tabs>
          <w:tab w:val="left" w:pos="1922"/>
          <w:tab w:val="left" w:pos="2939"/>
        </w:tabs>
        <w:spacing w:before="97" w:line="207" w:lineRule="exact"/>
        <w:ind w:left="223"/>
        <w:rPr>
          <w:sz w:val="18"/>
        </w:rPr>
      </w:pPr>
      <w:r>
        <w:br w:type="column"/>
      </w:r>
      <w:r>
        <w:rPr>
          <w:color w:val="5F5F5F"/>
          <w:spacing w:val="-2"/>
          <w:sz w:val="18"/>
        </w:rPr>
        <w:t>Dairying</w:t>
      </w:r>
      <w:r>
        <w:rPr>
          <w:color w:val="5F5F5F"/>
          <w:sz w:val="18"/>
        </w:rPr>
        <w:tab/>
      </w:r>
      <w:r>
        <w:rPr>
          <w:color w:val="5F5F5F"/>
          <w:spacing w:val="-4"/>
          <w:sz w:val="18"/>
        </w:rPr>
        <w:t>High</w:t>
      </w:r>
      <w:r>
        <w:rPr>
          <w:color w:val="5F5F5F"/>
          <w:sz w:val="18"/>
        </w:rPr>
        <w:tab/>
        <w:t>Understanding</w:t>
      </w:r>
      <w:r>
        <w:rPr>
          <w:color w:val="5F5F5F"/>
          <w:spacing w:val="-7"/>
          <w:sz w:val="18"/>
        </w:rPr>
        <w:t xml:space="preserve"> </w:t>
      </w:r>
      <w:r>
        <w:rPr>
          <w:color w:val="5F5F5F"/>
          <w:sz w:val="18"/>
        </w:rPr>
        <w:t>the</w:t>
      </w:r>
      <w:r>
        <w:rPr>
          <w:color w:val="5F5F5F"/>
          <w:spacing w:val="-2"/>
          <w:sz w:val="18"/>
        </w:rPr>
        <w:t xml:space="preserve"> </w:t>
      </w:r>
      <w:r>
        <w:rPr>
          <w:color w:val="5F5F5F"/>
          <w:sz w:val="18"/>
        </w:rPr>
        <w:t>existing</w:t>
      </w:r>
      <w:r>
        <w:rPr>
          <w:color w:val="5F5F5F"/>
          <w:spacing w:val="-6"/>
          <w:sz w:val="18"/>
        </w:rPr>
        <w:t xml:space="preserve"> </w:t>
      </w:r>
      <w:r>
        <w:rPr>
          <w:color w:val="5F5F5F"/>
          <w:sz w:val="18"/>
        </w:rPr>
        <w:t>conditions,</w:t>
      </w:r>
      <w:r>
        <w:rPr>
          <w:color w:val="5F5F5F"/>
          <w:spacing w:val="-4"/>
          <w:sz w:val="18"/>
        </w:rPr>
        <w:t xml:space="preserve"> </w:t>
      </w:r>
      <w:proofErr w:type="gramStart"/>
      <w:r>
        <w:rPr>
          <w:color w:val="5F5F5F"/>
          <w:spacing w:val="-2"/>
          <w:sz w:val="18"/>
        </w:rPr>
        <w:t>adjusting</w:t>
      </w:r>
      <w:proofErr w:type="gramEnd"/>
    </w:p>
    <w:p w14:paraId="3EB04A14" w14:textId="77777777" w:rsidR="00B959B9" w:rsidRDefault="000B2709">
      <w:pPr>
        <w:ind w:left="2940"/>
        <w:rPr>
          <w:sz w:val="18"/>
        </w:rPr>
      </w:pPr>
      <w:r>
        <w:rPr>
          <w:color w:val="5F5F5F"/>
          <w:sz w:val="18"/>
        </w:rPr>
        <w:t>the</w:t>
      </w:r>
      <w:r>
        <w:rPr>
          <w:color w:val="5F5F5F"/>
          <w:spacing w:val="-7"/>
          <w:sz w:val="18"/>
        </w:rPr>
        <w:t xml:space="preserve"> </w:t>
      </w:r>
      <w:r>
        <w:rPr>
          <w:color w:val="5F5F5F"/>
          <w:sz w:val="18"/>
        </w:rPr>
        <w:t>standard</w:t>
      </w:r>
      <w:r>
        <w:rPr>
          <w:color w:val="5F5F5F"/>
          <w:spacing w:val="-2"/>
          <w:sz w:val="18"/>
        </w:rPr>
        <w:t xml:space="preserve"> </w:t>
      </w:r>
      <w:r>
        <w:rPr>
          <w:color w:val="5F5F5F"/>
          <w:sz w:val="18"/>
        </w:rPr>
        <w:t>controls</w:t>
      </w:r>
      <w:r>
        <w:rPr>
          <w:color w:val="5F5F5F"/>
          <w:spacing w:val="-7"/>
          <w:sz w:val="18"/>
        </w:rPr>
        <w:t xml:space="preserve"> </w:t>
      </w:r>
      <w:r>
        <w:rPr>
          <w:color w:val="5F5F5F"/>
          <w:sz w:val="18"/>
        </w:rPr>
        <w:t>to</w:t>
      </w:r>
      <w:r>
        <w:rPr>
          <w:color w:val="5F5F5F"/>
          <w:spacing w:val="-7"/>
          <w:sz w:val="18"/>
        </w:rPr>
        <w:t xml:space="preserve"> </w:t>
      </w:r>
      <w:r>
        <w:rPr>
          <w:color w:val="5F5F5F"/>
          <w:sz w:val="18"/>
        </w:rPr>
        <w:t>the</w:t>
      </w:r>
      <w:r>
        <w:rPr>
          <w:color w:val="5F5F5F"/>
          <w:spacing w:val="-2"/>
          <w:sz w:val="18"/>
        </w:rPr>
        <w:t xml:space="preserve"> </w:t>
      </w:r>
      <w:r>
        <w:rPr>
          <w:color w:val="5F5F5F"/>
          <w:sz w:val="18"/>
        </w:rPr>
        <w:t>specific</w:t>
      </w:r>
      <w:r>
        <w:rPr>
          <w:color w:val="5F5F5F"/>
          <w:spacing w:val="-7"/>
          <w:sz w:val="18"/>
        </w:rPr>
        <w:t xml:space="preserve"> </w:t>
      </w:r>
      <w:r>
        <w:rPr>
          <w:color w:val="5F5F5F"/>
          <w:sz w:val="18"/>
        </w:rPr>
        <w:t>conditions</w:t>
      </w:r>
      <w:r>
        <w:rPr>
          <w:color w:val="5F5F5F"/>
          <w:spacing w:val="-6"/>
          <w:sz w:val="18"/>
        </w:rPr>
        <w:t xml:space="preserve"> </w:t>
      </w:r>
      <w:r>
        <w:rPr>
          <w:color w:val="5F5F5F"/>
          <w:sz w:val="18"/>
        </w:rPr>
        <w:t xml:space="preserve">of each property, managing soils and </w:t>
      </w:r>
      <w:proofErr w:type="gramStart"/>
      <w:r>
        <w:rPr>
          <w:color w:val="5F5F5F"/>
          <w:sz w:val="18"/>
        </w:rPr>
        <w:t>rehabilitating</w:t>
      </w:r>
      <w:proofErr w:type="gramEnd"/>
    </w:p>
    <w:p w14:paraId="0C16AF58" w14:textId="77777777" w:rsidR="00B959B9" w:rsidRDefault="000B2709">
      <w:pPr>
        <w:spacing w:before="97"/>
        <w:ind w:left="223"/>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5D5180C8" w14:textId="77777777" w:rsidR="00B959B9" w:rsidRDefault="000B2709">
      <w:pPr>
        <w:tabs>
          <w:tab w:val="left" w:pos="1250"/>
          <w:tab w:val="left" w:pos="2306"/>
        </w:tabs>
        <w:spacing w:before="97"/>
        <w:ind w:left="223"/>
        <w:rPr>
          <w:sz w:val="18"/>
        </w:rPr>
      </w:pPr>
      <w:r>
        <w:br w:type="column"/>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1AC6733E" w14:textId="77777777" w:rsidR="00B959B9" w:rsidRDefault="00B959B9">
      <w:pPr>
        <w:rPr>
          <w:sz w:val="18"/>
        </w:rPr>
        <w:sectPr w:rsidR="00B959B9">
          <w:type w:val="continuous"/>
          <w:pgSz w:w="16840" w:h="11910" w:orient="landscape"/>
          <w:pgMar w:top="1500" w:right="1020" w:bottom="820" w:left="1020" w:header="457" w:footer="665" w:gutter="0"/>
          <w:cols w:num="4" w:space="720" w:equalWidth="0">
            <w:col w:w="2669" w:space="307"/>
            <w:col w:w="6877" w:space="59"/>
            <w:col w:w="1477" w:space="122"/>
            <w:col w:w="3289"/>
          </w:cols>
        </w:sectPr>
      </w:pPr>
    </w:p>
    <w:p w14:paraId="4A3FCB4B" w14:textId="77777777" w:rsidR="00B959B9" w:rsidRDefault="000B2709">
      <w:pPr>
        <w:tabs>
          <w:tab w:val="left" w:pos="4898"/>
        </w:tabs>
        <w:spacing w:before="27"/>
        <w:ind w:left="3199"/>
        <w:rPr>
          <w:sz w:val="18"/>
        </w:rPr>
      </w:pPr>
      <w:r>
        <w:rPr>
          <w:color w:val="5F5F5F"/>
          <w:sz w:val="18"/>
        </w:rPr>
        <w:t>Beef</w:t>
      </w:r>
      <w:r>
        <w:rPr>
          <w:color w:val="5F5F5F"/>
          <w:spacing w:val="-1"/>
          <w:sz w:val="18"/>
        </w:rPr>
        <w:t xml:space="preserve"> </w:t>
      </w:r>
      <w:r>
        <w:rPr>
          <w:color w:val="5F5F5F"/>
          <w:spacing w:val="-2"/>
          <w:sz w:val="18"/>
        </w:rPr>
        <w:t>production</w:t>
      </w:r>
      <w:r>
        <w:rPr>
          <w:color w:val="5F5F5F"/>
          <w:sz w:val="18"/>
        </w:rPr>
        <w:tab/>
      </w:r>
      <w:r>
        <w:rPr>
          <w:color w:val="5F5F5F"/>
          <w:spacing w:val="-2"/>
          <w:sz w:val="18"/>
        </w:rPr>
        <w:t>Moderate</w:t>
      </w:r>
    </w:p>
    <w:p w14:paraId="0C66D7D0" w14:textId="77777777" w:rsidR="00B959B9" w:rsidRDefault="00B959B9">
      <w:pPr>
        <w:pStyle w:val="BodyText"/>
        <w:rPr>
          <w:sz w:val="18"/>
        </w:rPr>
      </w:pPr>
    </w:p>
    <w:p w14:paraId="6071F8B0" w14:textId="77777777" w:rsidR="00B959B9" w:rsidRDefault="00B959B9">
      <w:pPr>
        <w:pStyle w:val="BodyText"/>
        <w:spacing w:before="32"/>
        <w:rPr>
          <w:sz w:val="18"/>
        </w:rPr>
      </w:pPr>
    </w:p>
    <w:p w14:paraId="0F5E65A3" w14:textId="77777777" w:rsidR="00B959B9" w:rsidRDefault="000B2709">
      <w:pPr>
        <w:tabs>
          <w:tab w:val="left" w:pos="4898"/>
        </w:tabs>
        <w:ind w:left="3199"/>
        <w:rPr>
          <w:sz w:val="18"/>
        </w:rPr>
      </w:pPr>
      <w:r>
        <w:rPr>
          <w:color w:val="5F5F5F"/>
          <w:spacing w:val="-2"/>
          <w:sz w:val="18"/>
        </w:rPr>
        <w:t>Horticulture</w:t>
      </w:r>
      <w:r>
        <w:rPr>
          <w:color w:val="5F5F5F"/>
          <w:sz w:val="18"/>
        </w:rPr>
        <w:tab/>
      </w:r>
      <w:r>
        <w:rPr>
          <w:color w:val="5F5F5F"/>
          <w:spacing w:val="-2"/>
          <w:sz w:val="18"/>
        </w:rPr>
        <w:t>Moderate</w:t>
      </w:r>
    </w:p>
    <w:p w14:paraId="336DCEB2" w14:textId="77777777" w:rsidR="00B959B9" w:rsidRDefault="000B2709">
      <w:pPr>
        <w:ind w:left="213" w:right="94"/>
        <w:rPr>
          <w:sz w:val="18"/>
        </w:rPr>
      </w:pPr>
      <w:r>
        <w:br w:type="column"/>
      </w:r>
      <w:r>
        <w:rPr>
          <w:color w:val="5F5F5F"/>
          <w:sz w:val="18"/>
        </w:rPr>
        <w:t>the</w:t>
      </w:r>
      <w:r>
        <w:rPr>
          <w:color w:val="5F5F5F"/>
          <w:spacing w:val="-7"/>
          <w:sz w:val="18"/>
        </w:rPr>
        <w:t xml:space="preserve"> </w:t>
      </w:r>
      <w:r>
        <w:rPr>
          <w:color w:val="5F5F5F"/>
          <w:sz w:val="18"/>
        </w:rPr>
        <w:t>property</w:t>
      </w:r>
      <w:r>
        <w:rPr>
          <w:color w:val="5F5F5F"/>
          <w:spacing w:val="-7"/>
          <w:sz w:val="18"/>
        </w:rPr>
        <w:t xml:space="preserve"> </w:t>
      </w:r>
      <w:r>
        <w:rPr>
          <w:color w:val="5F5F5F"/>
          <w:sz w:val="18"/>
        </w:rPr>
        <w:t>considering</w:t>
      </w:r>
      <w:r>
        <w:rPr>
          <w:color w:val="5F5F5F"/>
          <w:spacing w:val="-7"/>
          <w:sz w:val="18"/>
        </w:rPr>
        <w:t xml:space="preserve"> </w:t>
      </w:r>
      <w:r>
        <w:rPr>
          <w:color w:val="5F5F5F"/>
          <w:sz w:val="18"/>
        </w:rPr>
        <w:t>the</w:t>
      </w:r>
      <w:r>
        <w:rPr>
          <w:color w:val="5F5F5F"/>
          <w:spacing w:val="-7"/>
          <w:sz w:val="18"/>
        </w:rPr>
        <w:t xml:space="preserve"> </w:t>
      </w:r>
      <w:r>
        <w:rPr>
          <w:color w:val="5F5F5F"/>
          <w:sz w:val="18"/>
        </w:rPr>
        <w:t>existing</w:t>
      </w:r>
      <w:r>
        <w:rPr>
          <w:color w:val="5F5F5F"/>
          <w:spacing w:val="-3"/>
          <w:sz w:val="18"/>
        </w:rPr>
        <w:t xml:space="preserve"> </w:t>
      </w:r>
      <w:r>
        <w:rPr>
          <w:color w:val="5F5F5F"/>
          <w:sz w:val="18"/>
        </w:rPr>
        <w:t>conditions reduces impacts.</w:t>
      </w:r>
    </w:p>
    <w:p w14:paraId="169F4A26" w14:textId="77777777" w:rsidR="00B959B9" w:rsidRDefault="000B2709">
      <w:pPr>
        <w:spacing w:before="40"/>
        <w:ind w:left="213"/>
        <w:rPr>
          <w:sz w:val="18"/>
        </w:rPr>
      </w:pPr>
      <w:r>
        <w:rPr>
          <w:color w:val="5F5F5F"/>
          <w:sz w:val="18"/>
        </w:rPr>
        <w:t>Addressing</w:t>
      </w:r>
      <w:r>
        <w:rPr>
          <w:color w:val="5F5F5F"/>
          <w:spacing w:val="-12"/>
          <w:sz w:val="18"/>
        </w:rPr>
        <w:t xml:space="preserve"> </w:t>
      </w:r>
      <w:r>
        <w:rPr>
          <w:color w:val="5F5F5F"/>
          <w:sz w:val="18"/>
        </w:rPr>
        <w:t>the</w:t>
      </w:r>
      <w:r>
        <w:rPr>
          <w:color w:val="5F5F5F"/>
          <w:spacing w:val="-7"/>
          <w:sz w:val="18"/>
        </w:rPr>
        <w:t xml:space="preserve"> </w:t>
      </w:r>
      <w:r>
        <w:rPr>
          <w:color w:val="5F5F5F"/>
          <w:sz w:val="18"/>
        </w:rPr>
        <w:t>specific</w:t>
      </w:r>
      <w:r>
        <w:rPr>
          <w:color w:val="5F5F5F"/>
          <w:spacing w:val="-7"/>
          <w:sz w:val="18"/>
        </w:rPr>
        <w:t xml:space="preserve"> </w:t>
      </w:r>
      <w:r>
        <w:rPr>
          <w:color w:val="5F5F5F"/>
          <w:sz w:val="18"/>
        </w:rPr>
        <w:t>requirements</w:t>
      </w:r>
      <w:r>
        <w:rPr>
          <w:color w:val="5F5F5F"/>
          <w:spacing w:val="-6"/>
          <w:sz w:val="18"/>
        </w:rPr>
        <w:t xml:space="preserve"> </w:t>
      </w:r>
      <w:r>
        <w:rPr>
          <w:color w:val="5F5F5F"/>
          <w:sz w:val="18"/>
        </w:rPr>
        <w:t>for</w:t>
      </w:r>
      <w:r>
        <w:rPr>
          <w:color w:val="5F5F5F"/>
          <w:spacing w:val="-5"/>
          <w:sz w:val="18"/>
        </w:rPr>
        <w:t xml:space="preserve"> </w:t>
      </w:r>
      <w:r>
        <w:rPr>
          <w:color w:val="5F5F5F"/>
          <w:sz w:val="18"/>
        </w:rPr>
        <w:t xml:space="preserve">organic farming will avoid impacting organic farming </w:t>
      </w:r>
      <w:r>
        <w:rPr>
          <w:color w:val="5F5F5F"/>
          <w:spacing w:val="-2"/>
          <w:sz w:val="18"/>
        </w:rPr>
        <w:t>certification.</w:t>
      </w:r>
    </w:p>
    <w:p w14:paraId="77EC5238" w14:textId="77777777" w:rsidR="00B959B9" w:rsidRDefault="000B2709">
      <w:pPr>
        <w:spacing w:before="27"/>
        <w:ind w:left="323"/>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401B13F2" w14:textId="77777777" w:rsidR="00B959B9" w:rsidRDefault="00B959B9">
      <w:pPr>
        <w:pStyle w:val="BodyText"/>
        <w:spacing w:before="32"/>
        <w:rPr>
          <w:sz w:val="18"/>
        </w:rPr>
      </w:pPr>
    </w:p>
    <w:p w14:paraId="69D91071" w14:textId="77777777" w:rsidR="00B959B9" w:rsidRDefault="000B2709">
      <w:pPr>
        <w:ind w:left="323"/>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47589D9C" w14:textId="77777777" w:rsidR="00B959B9" w:rsidRDefault="000B2709">
      <w:pPr>
        <w:tabs>
          <w:tab w:val="left" w:pos="1372"/>
          <w:tab w:val="left" w:pos="2428"/>
        </w:tabs>
        <w:spacing w:before="27"/>
        <w:ind w:left="345"/>
        <w:rPr>
          <w:sz w:val="18"/>
        </w:rPr>
      </w:pPr>
      <w:r>
        <w:br w:type="column"/>
      </w:r>
      <w:r>
        <w:rPr>
          <w:color w:val="5F5F5F"/>
          <w:spacing w:val="-2"/>
          <w:sz w:val="18"/>
        </w:rPr>
        <w:t>Moderate</w:t>
      </w:r>
      <w:r>
        <w:rPr>
          <w:color w:val="5F5F5F"/>
          <w:sz w:val="18"/>
        </w:rPr>
        <w:tab/>
      </w:r>
      <w:r>
        <w:rPr>
          <w:color w:val="5F5F5F"/>
          <w:spacing w:val="-2"/>
          <w:sz w:val="18"/>
        </w:rPr>
        <w:t>Minor</w:t>
      </w:r>
      <w:r>
        <w:rPr>
          <w:color w:val="5F5F5F"/>
          <w:sz w:val="18"/>
        </w:rPr>
        <w:tab/>
      </w:r>
      <w:r>
        <w:rPr>
          <w:color w:val="5F5F5F"/>
          <w:spacing w:val="-5"/>
          <w:sz w:val="18"/>
        </w:rPr>
        <w:t>Low</w:t>
      </w:r>
    </w:p>
    <w:p w14:paraId="2DA34C5B" w14:textId="77777777" w:rsidR="00B959B9" w:rsidRDefault="00B959B9">
      <w:pPr>
        <w:pStyle w:val="BodyText"/>
        <w:rPr>
          <w:sz w:val="18"/>
        </w:rPr>
      </w:pPr>
    </w:p>
    <w:p w14:paraId="6CB4FB00" w14:textId="77777777" w:rsidR="00B959B9" w:rsidRDefault="00B959B9">
      <w:pPr>
        <w:pStyle w:val="BodyText"/>
        <w:spacing w:before="32"/>
        <w:rPr>
          <w:sz w:val="18"/>
        </w:rPr>
      </w:pPr>
    </w:p>
    <w:p w14:paraId="760E14D3" w14:textId="77777777" w:rsidR="00B959B9" w:rsidRDefault="000B2709">
      <w:pPr>
        <w:tabs>
          <w:tab w:val="left" w:pos="1372"/>
          <w:tab w:val="left" w:pos="2428"/>
        </w:tabs>
        <w:ind w:left="345"/>
        <w:rPr>
          <w:sz w:val="18"/>
        </w:rPr>
      </w:pP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p>
    <w:p w14:paraId="1541DD2A" w14:textId="77777777" w:rsidR="00B959B9" w:rsidRDefault="00B959B9">
      <w:pPr>
        <w:rPr>
          <w:sz w:val="18"/>
        </w:rPr>
        <w:sectPr w:rsidR="00B959B9">
          <w:type w:val="continuous"/>
          <w:pgSz w:w="16840" w:h="11910" w:orient="landscape"/>
          <w:pgMar w:top="1500" w:right="1020" w:bottom="820" w:left="1020" w:header="457" w:footer="665" w:gutter="0"/>
          <w:cols w:num="4" w:space="720" w:equalWidth="0">
            <w:col w:w="5663" w:space="40"/>
            <w:col w:w="4070" w:space="39"/>
            <w:col w:w="1537" w:space="39"/>
            <w:col w:w="3412"/>
          </w:cols>
        </w:sectPr>
      </w:pPr>
    </w:p>
    <w:p w14:paraId="1ACE4723" w14:textId="77777777" w:rsidR="00B959B9" w:rsidRDefault="00B959B9">
      <w:pPr>
        <w:pStyle w:val="BodyText"/>
        <w:spacing w:before="11"/>
        <w:rPr>
          <w:sz w:val="11"/>
        </w:rPr>
      </w:pPr>
    </w:p>
    <w:p w14:paraId="768BCA00" w14:textId="77777777" w:rsidR="00B959B9" w:rsidRDefault="00B959B9">
      <w:pPr>
        <w:rPr>
          <w:sz w:val="11"/>
        </w:rPr>
        <w:sectPr w:rsidR="00B959B9">
          <w:type w:val="continuous"/>
          <w:pgSz w:w="16840" w:h="11910" w:orient="landscape"/>
          <w:pgMar w:top="1500" w:right="1020" w:bottom="820" w:left="1020" w:header="457" w:footer="665" w:gutter="0"/>
          <w:cols w:space="720"/>
        </w:sectPr>
      </w:pPr>
    </w:p>
    <w:p w14:paraId="6BD15C5B" w14:textId="77777777" w:rsidR="00B959B9" w:rsidRDefault="000B2709">
      <w:pPr>
        <w:tabs>
          <w:tab w:val="left" w:pos="4898"/>
          <w:tab w:val="left" w:pos="10135"/>
        </w:tabs>
        <w:spacing w:before="96" w:line="207" w:lineRule="exact"/>
        <w:ind w:left="3199"/>
        <w:rPr>
          <w:sz w:val="18"/>
        </w:rPr>
      </w:pPr>
      <w:r>
        <w:rPr>
          <w:color w:val="5F5F5F"/>
          <w:sz w:val="18"/>
        </w:rPr>
        <w:t>Organic</w:t>
      </w:r>
      <w:r>
        <w:rPr>
          <w:color w:val="5F5F5F"/>
          <w:spacing w:val="-5"/>
          <w:sz w:val="18"/>
        </w:rPr>
        <w:t xml:space="preserve"> </w:t>
      </w:r>
      <w:r>
        <w:rPr>
          <w:color w:val="5F5F5F"/>
          <w:spacing w:val="-2"/>
          <w:sz w:val="18"/>
        </w:rPr>
        <w:t>farming</w:t>
      </w:r>
      <w:r>
        <w:rPr>
          <w:color w:val="5F5F5F"/>
          <w:sz w:val="18"/>
        </w:rPr>
        <w:tab/>
      </w:r>
      <w:r>
        <w:rPr>
          <w:color w:val="5F5F5F"/>
          <w:spacing w:val="-4"/>
          <w:sz w:val="18"/>
        </w:rPr>
        <w:t>High</w:t>
      </w:r>
      <w:r>
        <w:rPr>
          <w:color w:val="5F5F5F"/>
          <w:sz w:val="18"/>
        </w:rPr>
        <w:tab/>
        <w:t>A01,</w:t>
      </w:r>
      <w:r>
        <w:rPr>
          <w:color w:val="5F5F5F"/>
          <w:spacing w:val="1"/>
          <w:sz w:val="18"/>
        </w:rPr>
        <w:t xml:space="preserve"> </w:t>
      </w:r>
      <w:r>
        <w:rPr>
          <w:color w:val="5F5F5F"/>
          <w:sz w:val="18"/>
        </w:rPr>
        <w:t>A02,</w:t>
      </w:r>
      <w:r>
        <w:rPr>
          <w:color w:val="5F5F5F"/>
          <w:spacing w:val="-3"/>
          <w:sz w:val="18"/>
        </w:rPr>
        <w:t xml:space="preserve"> </w:t>
      </w:r>
      <w:r>
        <w:rPr>
          <w:color w:val="5F5F5F"/>
          <w:spacing w:val="-4"/>
          <w:sz w:val="18"/>
        </w:rPr>
        <w:t>A03,</w:t>
      </w:r>
    </w:p>
    <w:p w14:paraId="59D100B9" w14:textId="77777777" w:rsidR="00B959B9" w:rsidRDefault="000B2709">
      <w:pPr>
        <w:spacing w:line="207" w:lineRule="exact"/>
        <w:ind w:left="10135"/>
        <w:rPr>
          <w:sz w:val="18"/>
        </w:rPr>
      </w:pPr>
      <w:r>
        <w:rPr>
          <w:color w:val="5F5F5F"/>
          <w:sz w:val="18"/>
        </w:rPr>
        <w:t>A04,</w:t>
      </w:r>
      <w:r>
        <w:rPr>
          <w:color w:val="5F5F5F"/>
          <w:spacing w:val="3"/>
          <w:sz w:val="18"/>
        </w:rPr>
        <w:t xml:space="preserve"> </w:t>
      </w:r>
      <w:r>
        <w:rPr>
          <w:color w:val="5F5F5F"/>
          <w:spacing w:val="-5"/>
          <w:sz w:val="18"/>
        </w:rPr>
        <w:t>A05</w:t>
      </w:r>
    </w:p>
    <w:p w14:paraId="4215A82D" w14:textId="77777777" w:rsidR="00B959B9" w:rsidRDefault="000B2709">
      <w:pPr>
        <w:tabs>
          <w:tab w:val="left" w:pos="1372"/>
          <w:tab w:val="left" w:pos="2428"/>
        </w:tabs>
        <w:spacing w:before="96"/>
        <w:ind w:left="345"/>
        <w:rPr>
          <w:sz w:val="18"/>
        </w:rPr>
      </w:pPr>
      <w:r>
        <w:br w:type="column"/>
      </w:r>
      <w:r>
        <w:rPr>
          <w:color w:val="5F5F5F"/>
          <w:spacing w:val="-4"/>
          <w:sz w:val="18"/>
        </w:rPr>
        <w:t>High</w:t>
      </w:r>
      <w:r>
        <w:rPr>
          <w:color w:val="5F5F5F"/>
          <w:sz w:val="18"/>
        </w:rPr>
        <w:tab/>
      </w:r>
      <w:r>
        <w:rPr>
          <w:color w:val="5F5F5F"/>
          <w:spacing w:val="-2"/>
          <w:sz w:val="18"/>
        </w:rPr>
        <w:t>Minor</w:t>
      </w:r>
      <w:r>
        <w:rPr>
          <w:color w:val="5F5F5F"/>
          <w:sz w:val="18"/>
        </w:rPr>
        <w:tab/>
      </w:r>
      <w:r>
        <w:rPr>
          <w:color w:val="5F5F5F"/>
          <w:spacing w:val="-2"/>
          <w:sz w:val="18"/>
        </w:rPr>
        <w:t>Moderate</w:t>
      </w:r>
    </w:p>
    <w:p w14:paraId="53E1A08F" w14:textId="77777777" w:rsidR="00B959B9" w:rsidRDefault="00B959B9">
      <w:pPr>
        <w:rPr>
          <w:sz w:val="18"/>
        </w:rPr>
        <w:sectPr w:rsidR="00B959B9">
          <w:type w:val="continuous"/>
          <w:pgSz w:w="16840" w:h="11910" w:orient="landscape"/>
          <w:pgMar w:top="1500" w:right="1020" w:bottom="820" w:left="1020" w:header="457" w:footer="665" w:gutter="0"/>
          <w:cols w:num="2" w:space="720" w:equalWidth="0">
            <w:col w:w="11349" w:space="40"/>
            <w:col w:w="3411"/>
          </w:cols>
        </w:sectPr>
      </w:pPr>
    </w:p>
    <w:p w14:paraId="11D98277" w14:textId="77777777" w:rsidR="00B959B9" w:rsidRDefault="00B959B9">
      <w:pPr>
        <w:pStyle w:val="BodyText"/>
        <w:spacing w:before="5"/>
        <w:rPr>
          <w:sz w:val="12"/>
        </w:rPr>
      </w:pPr>
    </w:p>
    <w:p w14:paraId="606ED403" w14:textId="77777777" w:rsidR="00B959B9" w:rsidRDefault="00B959B9">
      <w:pPr>
        <w:rPr>
          <w:sz w:val="12"/>
        </w:rPr>
        <w:sectPr w:rsidR="00B959B9">
          <w:type w:val="continuous"/>
          <w:pgSz w:w="16840" w:h="11910" w:orient="landscape"/>
          <w:pgMar w:top="1500" w:right="1020" w:bottom="820" w:left="1020" w:header="457" w:footer="665" w:gutter="0"/>
          <w:cols w:space="720"/>
        </w:sectPr>
      </w:pPr>
    </w:p>
    <w:p w14:paraId="16C86D8E" w14:textId="77777777" w:rsidR="00B959B9" w:rsidRDefault="000B2709">
      <w:pPr>
        <w:spacing w:before="97"/>
        <w:ind w:left="3199" w:right="-3"/>
        <w:rPr>
          <w:sz w:val="18"/>
        </w:rPr>
      </w:pPr>
      <w:r>
        <w:rPr>
          <w:color w:val="5F5F5F"/>
          <w:sz w:val="18"/>
        </w:rPr>
        <w:t>Horse</w:t>
      </w:r>
      <w:r>
        <w:rPr>
          <w:color w:val="5F5F5F"/>
          <w:spacing w:val="-13"/>
          <w:sz w:val="18"/>
        </w:rPr>
        <w:t xml:space="preserve"> </w:t>
      </w:r>
      <w:r>
        <w:rPr>
          <w:color w:val="5F5F5F"/>
          <w:sz w:val="18"/>
        </w:rPr>
        <w:t xml:space="preserve">breeding, </w:t>
      </w:r>
      <w:proofErr w:type="gramStart"/>
      <w:r>
        <w:rPr>
          <w:color w:val="5F5F5F"/>
          <w:sz w:val="18"/>
        </w:rPr>
        <w:t>training</w:t>
      </w:r>
      <w:proofErr w:type="gramEnd"/>
      <w:r>
        <w:rPr>
          <w:color w:val="5F5F5F"/>
          <w:sz w:val="18"/>
        </w:rPr>
        <w:t xml:space="preserve"> and </w:t>
      </w:r>
      <w:r>
        <w:rPr>
          <w:color w:val="5F5F5F"/>
          <w:spacing w:val="-2"/>
          <w:sz w:val="18"/>
        </w:rPr>
        <w:t>spelling</w:t>
      </w:r>
    </w:p>
    <w:p w14:paraId="221F9ABC" w14:textId="77777777" w:rsidR="00B959B9" w:rsidRDefault="000B2709">
      <w:pPr>
        <w:spacing w:before="97"/>
        <w:ind w:left="374"/>
        <w:rPr>
          <w:sz w:val="18"/>
        </w:rPr>
      </w:pPr>
      <w:r>
        <w:br w:type="column"/>
      </w:r>
      <w:r>
        <w:rPr>
          <w:color w:val="5F5F5F"/>
          <w:spacing w:val="-4"/>
          <w:sz w:val="18"/>
        </w:rPr>
        <w:t>High</w:t>
      </w:r>
    </w:p>
    <w:p w14:paraId="317FCFFA" w14:textId="77777777" w:rsidR="00B959B9" w:rsidRDefault="000B2709">
      <w:pPr>
        <w:spacing w:before="97"/>
        <w:ind w:left="3199"/>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0F5A6DB5" w14:textId="77777777" w:rsidR="00B959B9" w:rsidRDefault="000B2709">
      <w:pPr>
        <w:tabs>
          <w:tab w:val="left" w:pos="1372"/>
          <w:tab w:val="left" w:pos="2428"/>
        </w:tabs>
        <w:spacing w:before="97"/>
        <w:ind w:left="345"/>
        <w:rPr>
          <w:sz w:val="18"/>
        </w:rPr>
      </w:pPr>
      <w:r>
        <w:br w:type="column"/>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1B2F81F6" w14:textId="77777777" w:rsidR="00B959B9" w:rsidRDefault="00B959B9">
      <w:pPr>
        <w:rPr>
          <w:sz w:val="18"/>
        </w:rPr>
        <w:sectPr w:rsidR="00B959B9">
          <w:type w:val="continuous"/>
          <w:pgSz w:w="16840" w:h="11910" w:orient="landscape"/>
          <w:pgMar w:top="1500" w:right="1020" w:bottom="820" w:left="1020" w:header="457" w:footer="665" w:gutter="0"/>
          <w:cols w:num="4" w:space="720" w:equalWidth="0">
            <w:col w:w="4484" w:space="40"/>
            <w:col w:w="785" w:space="1627"/>
            <w:col w:w="4413" w:space="39"/>
            <w:col w:w="3412"/>
          </w:cols>
        </w:sectPr>
      </w:pPr>
    </w:p>
    <w:p w14:paraId="08997F9B" w14:textId="77777777" w:rsidR="00B959B9" w:rsidRDefault="00B959B9">
      <w:pPr>
        <w:pStyle w:val="BodyText"/>
        <w:spacing w:before="1"/>
        <w:rPr>
          <w:sz w:val="11"/>
        </w:rPr>
      </w:pPr>
    </w:p>
    <w:p w14:paraId="03C10A7F" w14:textId="77777777" w:rsidR="00B959B9" w:rsidRDefault="00B959B9">
      <w:pPr>
        <w:rPr>
          <w:sz w:val="11"/>
        </w:rPr>
        <w:sectPr w:rsidR="00B959B9">
          <w:type w:val="continuous"/>
          <w:pgSz w:w="16840" w:h="11910" w:orient="landscape"/>
          <w:pgMar w:top="1500" w:right="1020" w:bottom="820" w:left="1020" w:header="457" w:footer="665" w:gutter="0"/>
          <w:cols w:space="720"/>
        </w:sectPr>
      </w:pPr>
    </w:p>
    <w:p w14:paraId="1FBC4B8F" w14:textId="77777777" w:rsidR="00B959B9" w:rsidRDefault="000B2709">
      <w:pPr>
        <w:spacing w:before="96"/>
        <w:ind w:left="223"/>
        <w:rPr>
          <w:sz w:val="18"/>
        </w:rPr>
      </w:pPr>
      <w:r>
        <w:rPr>
          <w:color w:val="5F5F5F"/>
          <w:sz w:val="18"/>
        </w:rPr>
        <w:t>Reduced productivity or yields caused</w:t>
      </w:r>
      <w:r>
        <w:rPr>
          <w:color w:val="5F5F5F"/>
          <w:spacing w:val="-10"/>
          <w:sz w:val="18"/>
        </w:rPr>
        <w:t xml:space="preserve"> </w:t>
      </w:r>
      <w:r>
        <w:rPr>
          <w:color w:val="5F5F5F"/>
          <w:sz w:val="18"/>
        </w:rPr>
        <w:t>by</w:t>
      </w:r>
      <w:r>
        <w:rPr>
          <w:color w:val="5F5F5F"/>
          <w:spacing w:val="-10"/>
          <w:sz w:val="18"/>
        </w:rPr>
        <w:t xml:space="preserve"> </w:t>
      </w:r>
      <w:r>
        <w:rPr>
          <w:color w:val="5F5F5F"/>
          <w:sz w:val="18"/>
        </w:rPr>
        <w:t>degraded</w:t>
      </w:r>
      <w:r>
        <w:rPr>
          <w:color w:val="5F5F5F"/>
          <w:spacing w:val="-10"/>
          <w:sz w:val="18"/>
        </w:rPr>
        <w:t xml:space="preserve"> </w:t>
      </w:r>
      <w:r>
        <w:rPr>
          <w:color w:val="5F5F5F"/>
          <w:sz w:val="18"/>
        </w:rPr>
        <w:t>soil</w:t>
      </w:r>
      <w:r>
        <w:rPr>
          <w:color w:val="5F5F5F"/>
          <w:spacing w:val="-8"/>
          <w:sz w:val="18"/>
        </w:rPr>
        <w:t xml:space="preserve"> </w:t>
      </w:r>
      <w:r>
        <w:rPr>
          <w:color w:val="5F5F5F"/>
          <w:sz w:val="18"/>
        </w:rPr>
        <w:t xml:space="preserve">structure, soil moisture content and </w:t>
      </w:r>
      <w:proofErr w:type="gramStart"/>
      <w:r>
        <w:rPr>
          <w:color w:val="5F5F5F"/>
          <w:sz w:val="18"/>
        </w:rPr>
        <w:t>fertility</w:t>
      </w:r>
      <w:proofErr w:type="gramEnd"/>
    </w:p>
    <w:p w14:paraId="15AB60E1" w14:textId="77777777" w:rsidR="00B959B9" w:rsidRDefault="000B2709">
      <w:pPr>
        <w:tabs>
          <w:tab w:val="left" w:pos="1881"/>
          <w:tab w:val="left" w:pos="2898"/>
        </w:tabs>
        <w:spacing w:before="96" w:line="207" w:lineRule="exact"/>
        <w:ind w:left="181"/>
        <w:rPr>
          <w:sz w:val="18"/>
        </w:rPr>
      </w:pPr>
      <w:r>
        <w:br w:type="column"/>
      </w:r>
      <w:r>
        <w:rPr>
          <w:color w:val="5F5F5F"/>
          <w:spacing w:val="-2"/>
          <w:sz w:val="18"/>
        </w:rPr>
        <w:t>Dairying</w:t>
      </w:r>
      <w:r>
        <w:rPr>
          <w:color w:val="5F5F5F"/>
          <w:sz w:val="18"/>
        </w:rPr>
        <w:tab/>
      </w:r>
      <w:r>
        <w:rPr>
          <w:color w:val="5F5F5F"/>
          <w:spacing w:val="-4"/>
          <w:sz w:val="18"/>
        </w:rPr>
        <w:t>High</w:t>
      </w:r>
      <w:r>
        <w:rPr>
          <w:color w:val="5F5F5F"/>
          <w:sz w:val="18"/>
        </w:rPr>
        <w:tab/>
        <w:t>Understanding</w:t>
      </w:r>
      <w:r>
        <w:rPr>
          <w:color w:val="5F5F5F"/>
          <w:spacing w:val="-7"/>
          <w:sz w:val="18"/>
        </w:rPr>
        <w:t xml:space="preserve"> </w:t>
      </w:r>
      <w:r>
        <w:rPr>
          <w:color w:val="5F5F5F"/>
          <w:sz w:val="18"/>
        </w:rPr>
        <w:t>the</w:t>
      </w:r>
      <w:r>
        <w:rPr>
          <w:color w:val="5F5F5F"/>
          <w:spacing w:val="-2"/>
          <w:sz w:val="18"/>
        </w:rPr>
        <w:t xml:space="preserve"> </w:t>
      </w:r>
      <w:r>
        <w:rPr>
          <w:color w:val="5F5F5F"/>
          <w:sz w:val="18"/>
        </w:rPr>
        <w:t>existing</w:t>
      </w:r>
      <w:r>
        <w:rPr>
          <w:color w:val="5F5F5F"/>
          <w:spacing w:val="-6"/>
          <w:sz w:val="18"/>
        </w:rPr>
        <w:t xml:space="preserve"> </w:t>
      </w:r>
      <w:r>
        <w:rPr>
          <w:color w:val="5F5F5F"/>
          <w:sz w:val="18"/>
        </w:rPr>
        <w:t>conditions,</w:t>
      </w:r>
      <w:r>
        <w:rPr>
          <w:color w:val="5F5F5F"/>
          <w:spacing w:val="-4"/>
          <w:sz w:val="18"/>
        </w:rPr>
        <w:t xml:space="preserve"> </w:t>
      </w:r>
      <w:proofErr w:type="gramStart"/>
      <w:r>
        <w:rPr>
          <w:color w:val="5F5F5F"/>
          <w:spacing w:val="-2"/>
          <w:sz w:val="18"/>
        </w:rPr>
        <w:t>adjusting</w:t>
      </w:r>
      <w:proofErr w:type="gramEnd"/>
    </w:p>
    <w:p w14:paraId="6AB0467E" w14:textId="77777777" w:rsidR="00B959B9" w:rsidRDefault="000B2709">
      <w:pPr>
        <w:ind w:left="2898"/>
        <w:rPr>
          <w:sz w:val="18"/>
        </w:rPr>
      </w:pPr>
      <w:r>
        <w:rPr>
          <w:noProof/>
        </w:rPr>
        <mc:AlternateContent>
          <mc:Choice Requires="wps">
            <w:drawing>
              <wp:anchor distT="0" distB="0" distL="0" distR="0" simplePos="0" relativeHeight="15794176" behindDoc="0" locked="0" layoutInCell="1" allowOverlap="1" wp14:anchorId="2F168CC2" wp14:editId="0F22A82D">
                <wp:simplePos x="0" y="0"/>
                <wp:positionH relativeFrom="page">
                  <wp:posOffset>2609088</wp:posOffset>
                </wp:positionH>
                <wp:positionV relativeFrom="paragraph">
                  <wp:posOffset>204793</wp:posOffset>
                </wp:positionV>
                <wp:extent cx="1728470" cy="635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6350"/>
                        </a:xfrm>
                        <a:custGeom>
                          <a:avLst/>
                          <a:gdLst/>
                          <a:ahLst/>
                          <a:cxnLst/>
                          <a:rect l="l" t="t" r="r" b="b"/>
                          <a:pathLst>
                            <a:path w="1728470" h="6350">
                              <a:moveTo>
                                <a:pt x="1728216" y="0"/>
                              </a:moveTo>
                              <a:lnTo>
                                <a:pt x="1085088" y="0"/>
                              </a:lnTo>
                              <a:lnTo>
                                <a:pt x="1078992" y="0"/>
                              </a:lnTo>
                              <a:lnTo>
                                <a:pt x="0" y="0"/>
                              </a:lnTo>
                              <a:lnTo>
                                <a:pt x="0" y="6108"/>
                              </a:lnTo>
                              <a:lnTo>
                                <a:pt x="1078992" y="6108"/>
                              </a:lnTo>
                              <a:lnTo>
                                <a:pt x="1085088" y="6108"/>
                              </a:lnTo>
                              <a:lnTo>
                                <a:pt x="1728216" y="6108"/>
                              </a:lnTo>
                              <a:lnTo>
                                <a:pt x="1728216"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0C5A9C9E" id="Graphic 330" o:spid="_x0000_s1026" style="position:absolute;margin-left:205.45pt;margin-top:16.15pt;width:136.1pt;height:.5pt;z-index:15794176;visibility:visible;mso-wrap-style:square;mso-wrap-distance-left:0;mso-wrap-distance-top:0;mso-wrap-distance-right:0;mso-wrap-distance-bottom:0;mso-position-horizontal:absolute;mso-position-horizontal-relative:page;mso-position-vertical:absolute;mso-position-vertical-relative:text;v-text-anchor:top" coordsize="1728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" path="m1728216,l1085088,r-6096,l,,,6108r1078992,l1085088,6108r643128,l1728216,xe" fillcolor="#133149" stroked="f">
                <v:path arrowok="t"/>
                <w10:wrap anchorx="page"/>
              </v:shape>
            </w:pict>
          </mc:Fallback>
        </mc:AlternateContent>
      </w:r>
      <w:r>
        <w:rPr>
          <w:color w:val="5F5F5F"/>
          <w:sz w:val="18"/>
        </w:rPr>
        <w:t>the</w:t>
      </w:r>
      <w:r>
        <w:rPr>
          <w:color w:val="5F5F5F"/>
          <w:spacing w:val="-7"/>
          <w:sz w:val="18"/>
        </w:rPr>
        <w:t xml:space="preserve"> </w:t>
      </w:r>
      <w:r>
        <w:rPr>
          <w:color w:val="5F5F5F"/>
          <w:sz w:val="18"/>
        </w:rPr>
        <w:t>standard</w:t>
      </w:r>
      <w:r>
        <w:rPr>
          <w:color w:val="5F5F5F"/>
          <w:spacing w:val="-2"/>
          <w:sz w:val="18"/>
        </w:rPr>
        <w:t xml:space="preserve"> </w:t>
      </w:r>
      <w:r>
        <w:rPr>
          <w:color w:val="5F5F5F"/>
          <w:sz w:val="18"/>
        </w:rPr>
        <w:t>controls</w:t>
      </w:r>
      <w:r>
        <w:rPr>
          <w:color w:val="5F5F5F"/>
          <w:spacing w:val="-7"/>
          <w:sz w:val="18"/>
        </w:rPr>
        <w:t xml:space="preserve"> </w:t>
      </w:r>
      <w:r>
        <w:rPr>
          <w:color w:val="5F5F5F"/>
          <w:sz w:val="18"/>
        </w:rPr>
        <w:t>to</w:t>
      </w:r>
      <w:r>
        <w:rPr>
          <w:color w:val="5F5F5F"/>
          <w:spacing w:val="-7"/>
          <w:sz w:val="18"/>
        </w:rPr>
        <w:t xml:space="preserve"> </w:t>
      </w:r>
      <w:r>
        <w:rPr>
          <w:color w:val="5F5F5F"/>
          <w:sz w:val="18"/>
        </w:rPr>
        <w:t>the</w:t>
      </w:r>
      <w:r>
        <w:rPr>
          <w:color w:val="5F5F5F"/>
          <w:spacing w:val="-2"/>
          <w:sz w:val="18"/>
        </w:rPr>
        <w:t xml:space="preserve"> </w:t>
      </w:r>
      <w:r>
        <w:rPr>
          <w:color w:val="5F5F5F"/>
          <w:sz w:val="18"/>
        </w:rPr>
        <w:t>specific</w:t>
      </w:r>
      <w:r>
        <w:rPr>
          <w:color w:val="5F5F5F"/>
          <w:spacing w:val="-7"/>
          <w:sz w:val="18"/>
        </w:rPr>
        <w:t xml:space="preserve"> </w:t>
      </w:r>
      <w:r>
        <w:rPr>
          <w:color w:val="5F5F5F"/>
          <w:sz w:val="18"/>
        </w:rPr>
        <w:t>conditions</w:t>
      </w:r>
      <w:r>
        <w:rPr>
          <w:color w:val="5F5F5F"/>
          <w:spacing w:val="-6"/>
          <w:sz w:val="18"/>
        </w:rPr>
        <w:t xml:space="preserve"> </w:t>
      </w:r>
      <w:r>
        <w:rPr>
          <w:color w:val="5F5F5F"/>
          <w:sz w:val="18"/>
        </w:rPr>
        <w:t xml:space="preserve">of each property, managing soils, </w:t>
      </w:r>
      <w:proofErr w:type="gramStart"/>
      <w:r>
        <w:rPr>
          <w:color w:val="5F5F5F"/>
          <w:sz w:val="18"/>
        </w:rPr>
        <w:t>including</w:t>
      </w:r>
      <w:proofErr w:type="gramEnd"/>
    </w:p>
    <w:p w14:paraId="078D36CE" w14:textId="77777777" w:rsidR="00B959B9" w:rsidRDefault="000B2709">
      <w:pPr>
        <w:spacing w:before="96"/>
        <w:ind w:left="223"/>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4F7C26F2" w14:textId="77777777" w:rsidR="00B959B9" w:rsidRDefault="000B2709">
      <w:pPr>
        <w:tabs>
          <w:tab w:val="left" w:pos="1250"/>
          <w:tab w:val="left" w:pos="2306"/>
        </w:tabs>
        <w:spacing w:before="96"/>
        <w:ind w:left="223"/>
        <w:rPr>
          <w:sz w:val="18"/>
        </w:rPr>
      </w:pPr>
      <w:r>
        <w:br w:type="column"/>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68EEEEE6" w14:textId="77777777" w:rsidR="00B959B9" w:rsidRDefault="00B959B9">
      <w:pPr>
        <w:rPr>
          <w:sz w:val="18"/>
        </w:rPr>
        <w:sectPr w:rsidR="00B959B9">
          <w:type w:val="continuous"/>
          <w:pgSz w:w="16840" w:h="11910" w:orient="landscape"/>
          <w:pgMar w:top="1500" w:right="1020" w:bottom="820" w:left="1020" w:header="457" w:footer="665" w:gutter="0"/>
          <w:cols w:num="4" w:space="720" w:equalWidth="0">
            <w:col w:w="2978" w:space="40"/>
            <w:col w:w="6836" w:space="58"/>
            <w:col w:w="1477" w:space="122"/>
            <w:col w:w="3289"/>
          </w:cols>
        </w:sectPr>
      </w:pPr>
    </w:p>
    <w:p w14:paraId="314FD75B" w14:textId="77777777" w:rsidR="00B959B9" w:rsidRDefault="000B2709">
      <w:pPr>
        <w:spacing w:line="206" w:lineRule="exact"/>
        <w:ind w:left="223"/>
        <w:rPr>
          <w:sz w:val="18"/>
        </w:rPr>
      </w:pPr>
      <w:r>
        <w:rPr>
          <w:noProof/>
        </w:rPr>
        <mc:AlternateContent>
          <mc:Choice Requires="wps">
            <w:drawing>
              <wp:anchor distT="0" distB="0" distL="0" distR="0" simplePos="0" relativeHeight="15794688" behindDoc="0" locked="0" layoutInCell="1" allowOverlap="1" wp14:anchorId="3F9A7494" wp14:editId="23772E61">
                <wp:simplePos x="0" y="0"/>
                <wp:positionH relativeFrom="page">
                  <wp:posOffset>7016496</wp:posOffset>
                </wp:positionH>
                <wp:positionV relativeFrom="paragraph">
                  <wp:posOffset>-58258</wp:posOffset>
                </wp:positionV>
                <wp:extent cx="2956560" cy="635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108"/>
                              </a:lnTo>
                              <a:lnTo>
                                <a:pt x="2956547" y="6108"/>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5A525F4D" id="Graphic 331" o:spid="_x0000_s1026" style="position:absolute;margin-left:552.5pt;margin-top:-4.6pt;width:232.8pt;height:.5pt;z-index:15794688;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" path="m2956547,r,l,,,6108r2956547,l2956547,xe" fillcolor="#133149" stroked="f">
                <v:path arrowok="t"/>
                <w10:wrap anchorx="page"/>
              </v:shape>
            </w:pict>
          </mc:Fallback>
        </mc:AlternateContent>
      </w:r>
      <w:r>
        <w:rPr>
          <w:color w:val="5F5F5F"/>
          <w:sz w:val="18"/>
        </w:rPr>
        <w:t>during</w:t>
      </w:r>
      <w:r>
        <w:rPr>
          <w:color w:val="5F5F5F"/>
          <w:spacing w:val="-3"/>
          <w:sz w:val="18"/>
        </w:rPr>
        <w:t xml:space="preserve"> </w:t>
      </w:r>
      <w:r>
        <w:rPr>
          <w:color w:val="5F5F5F"/>
          <w:spacing w:val="-2"/>
          <w:sz w:val="18"/>
        </w:rPr>
        <w:t>construction</w:t>
      </w:r>
    </w:p>
    <w:p w14:paraId="5F0583D1" w14:textId="77777777" w:rsidR="00B959B9" w:rsidRDefault="000B2709">
      <w:pPr>
        <w:tabs>
          <w:tab w:val="left" w:pos="1922"/>
        </w:tabs>
        <w:spacing w:before="27"/>
        <w:ind w:left="223"/>
        <w:rPr>
          <w:sz w:val="18"/>
        </w:rPr>
      </w:pPr>
      <w:r>
        <w:br w:type="column"/>
      </w:r>
      <w:r>
        <w:rPr>
          <w:color w:val="5F5F5F"/>
          <w:sz w:val="18"/>
        </w:rPr>
        <w:t>Beef</w:t>
      </w:r>
      <w:r>
        <w:rPr>
          <w:color w:val="5F5F5F"/>
          <w:spacing w:val="-2"/>
          <w:sz w:val="18"/>
        </w:rPr>
        <w:t xml:space="preserve"> production</w:t>
      </w:r>
      <w:r>
        <w:rPr>
          <w:color w:val="5F5F5F"/>
          <w:sz w:val="18"/>
        </w:rPr>
        <w:tab/>
      </w:r>
      <w:r>
        <w:rPr>
          <w:color w:val="5F5F5F"/>
          <w:spacing w:val="-2"/>
          <w:sz w:val="18"/>
        </w:rPr>
        <w:t>Moderate</w:t>
      </w:r>
    </w:p>
    <w:p w14:paraId="719EC6E2" w14:textId="77777777" w:rsidR="00B959B9" w:rsidRDefault="00B959B9">
      <w:pPr>
        <w:pStyle w:val="BodyText"/>
        <w:rPr>
          <w:sz w:val="18"/>
        </w:rPr>
      </w:pPr>
    </w:p>
    <w:p w14:paraId="7340C3C2" w14:textId="77777777" w:rsidR="00B959B9" w:rsidRDefault="00B959B9">
      <w:pPr>
        <w:pStyle w:val="BodyText"/>
        <w:spacing w:before="32"/>
        <w:rPr>
          <w:sz w:val="18"/>
        </w:rPr>
      </w:pPr>
    </w:p>
    <w:p w14:paraId="16A2ECD4" w14:textId="77777777" w:rsidR="00B959B9" w:rsidRDefault="000B2709">
      <w:pPr>
        <w:tabs>
          <w:tab w:val="left" w:pos="1922"/>
        </w:tabs>
        <w:ind w:left="223"/>
        <w:rPr>
          <w:sz w:val="18"/>
        </w:rPr>
      </w:pPr>
      <w:r>
        <w:rPr>
          <w:noProof/>
        </w:rPr>
        <mc:AlternateContent>
          <mc:Choice Requires="wps">
            <w:drawing>
              <wp:anchor distT="0" distB="0" distL="0" distR="0" simplePos="0" relativeHeight="15795200" behindDoc="0" locked="0" layoutInCell="1" allowOverlap="1" wp14:anchorId="2E3B0632" wp14:editId="29698687">
                <wp:simplePos x="0" y="0"/>
                <wp:positionH relativeFrom="page">
                  <wp:posOffset>2609088</wp:posOffset>
                </wp:positionH>
                <wp:positionV relativeFrom="paragraph">
                  <wp:posOffset>-78545</wp:posOffset>
                </wp:positionV>
                <wp:extent cx="1728470" cy="635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6350"/>
                        </a:xfrm>
                        <a:custGeom>
                          <a:avLst/>
                          <a:gdLst/>
                          <a:ahLst/>
                          <a:cxnLst/>
                          <a:rect l="l" t="t" r="r" b="b"/>
                          <a:pathLst>
                            <a:path w="1728470" h="6350">
                              <a:moveTo>
                                <a:pt x="1728216" y="0"/>
                              </a:moveTo>
                              <a:lnTo>
                                <a:pt x="1085088" y="0"/>
                              </a:lnTo>
                              <a:lnTo>
                                <a:pt x="1078992" y="0"/>
                              </a:lnTo>
                              <a:lnTo>
                                <a:pt x="0" y="0"/>
                              </a:lnTo>
                              <a:lnTo>
                                <a:pt x="0" y="6108"/>
                              </a:lnTo>
                              <a:lnTo>
                                <a:pt x="1078992" y="6108"/>
                              </a:lnTo>
                              <a:lnTo>
                                <a:pt x="1085088" y="6108"/>
                              </a:lnTo>
                              <a:lnTo>
                                <a:pt x="1728216" y="6108"/>
                              </a:lnTo>
                              <a:lnTo>
                                <a:pt x="1728216"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539C5674" id="Graphic 332" o:spid="_x0000_s1026" style="position:absolute;margin-left:205.45pt;margin-top:-6.2pt;width:136.1pt;height:.5pt;z-index:15795200;visibility:visible;mso-wrap-style:square;mso-wrap-distance-left:0;mso-wrap-distance-top:0;mso-wrap-distance-right:0;mso-wrap-distance-bottom:0;mso-position-horizontal:absolute;mso-position-horizontal-relative:page;mso-position-vertical:absolute;mso-position-vertical-relative:text;v-text-anchor:top" coordsize="1728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" path="m1728216,l1085088,r-6096,l,,,6108r1078992,l1085088,6108r643128,l1728216,xe" fillcolor="#133149" stroked="f">
                <v:path arrowok="t"/>
                <w10:wrap anchorx="page"/>
              </v:shape>
            </w:pict>
          </mc:Fallback>
        </mc:AlternateContent>
      </w:r>
      <w:r>
        <w:rPr>
          <w:color w:val="5F5F5F"/>
          <w:spacing w:val="-2"/>
          <w:sz w:val="18"/>
        </w:rPr>
        <w:t>Horticulture</w:t>
      </w:r>
      <w:r>
        <w:rPr>
          <w:color w:val="5F5F5F"/>
          <w:sz w:val="18"/>
        </w:rPr>
        <w:tab/>
      </w:r>
      <w:r>
        <w:rPr>
          <w:color w:val="5F5F5F"/>
          <w:spacing w:val="-2"/>
          <w:sz w:val="18"/>
        </w:rPr>
        <w:t>Moderate</w:t>
      </w:r>
    </w:p>
    <w:p w14:paraId="03644488" w14:textId="77777777" w:rsidR="00B959B9" w:rsidRDefault="00B959B9">
      <w:pPr>
        <w:pStyle w:val="BodyText"/>
        <w:rPr>
          <w:sz w:val="18"/>
        </w:rPr>
      </w:pPr>
    </w:p>
    <w:p w14:paraId="38A5BBC5" w14:textId="77777777" w:rsidR="00B959B9" w:rsidRDefault="00B959B9">
      <w:pPr>
        <w:pStyle w:val="BodyText"/>
        <w:spacing w:before="27"/>
        <w:rPr>
          <w:sz w:val="18"/>
        </w:rPr>
      </w:pPr>
    </w:p>
    <w:p w14:paraId="49214E68" w14:textId="77777777" w:rsidR="00B959B9" w:rsidRDefault="000B2709">
      <w:pPr>
        <w:tabs>
          <w:tab w:val="left" w:pos="1922"/>
        </w:tabs>
        <w:ind w:left="223"/>
        <w:rPr>
          <w:sz w:val="18"/>
        </w:rPr>
      </w:pPr>
      <w:r>
        <w:rPr>
          <w:noProof/>
        </w:rPr>
        <mc:AlternateContent>
          <mc:Choice Requires="wps">
            <w:drawing>
              <wp:anchor distT="0" distB="0" distL="0" distR="0" simplePos="0" relativeHeight="15796224" behindDoc="0" locked="0" layoutInCell="1" allowOverlap="1" wp14:anchorId="505AC521" wp14:editId="454965E5">
                <wp:simplePos x="0" y="0"/>
                <wp:positionH relativeFrom="page">
                  <wp:posOffset>2609088</wp:posOffset>
                </wp:positionH>
                <wp:positionV relativeFrom="paragraph">
                  <wp:posOffset>-75438</wp:posOffset>
                </wp:positionV>
                <wp:extent cx="1728470" cy="635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6350"/>
                        </a:xfrm>
                        <a:custGeom>
                          <a:avLst/>
                          <a:gdLst/>
                          <a:ahLst/>
                          <a:cxnLst/>
                          <a:rect l="l" t="t" r="r" b="b"/>
                          <a:pathLst>
                            <a:path w="1728470" h="6350">
                              <a:moveTo>
                                <a:pt x="1728216" y="0"/>
                              </a:moveTo>
                              <a:lnTo>
                                <a:pt x="1085088" y="0"/>
                              </a:lnTo>
                              <a:lnTo>
                                <a:pt x="1078992" y="0"/>
                              </a:lnTo>
                              <a:lnTo>
                                <a:pt x="0" y="0"/>
                              </a:lnTo>
                              <a:lnTo>
                                <a:pt x="0" y="6083"/>
                              </a:lnTo>
                              <a:lnTo>
                                <a:pt x="1078992" y="6083"/>
                              </a:lnTo>
                              <a:lnTo>
                                <a:pt x="1085088" y="6083"/>
                              </a:lnTo>
                              <a:lnTo>
                                <a:pt x="1728216" y="6083"/>
                              </a:lnTo>
                              <a:lnTo>
                                <a:pt x="1728216"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1045B11D" id="Graphic 333" o:spid="_x0000_s1026" style="position:absolute;margin-left:205.45pt;margin-top:-5.95pt;width:136.1pt;height:.5pt;z-index:15796224;visibility:visible;mso-wrap-style:square;mso-wrap-distance-left:0;mso-wrap-distance-top:0;mso-wrap-distance-right:0;mso-wrap-distance-bottom:0;mso-position-horizontal:absolute;mso-position-horizontal-relative:page;mso-position-vertical:absolute;mso-position-vertical-relative:text;v-text-anchor:top" coordsize="1728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" path="m1728216,l1085088,r-6096,l,,,6083r1078992,l1085088,6083r643128,l1728216,xe" fillcolor="#133149" stroked="f">
                <v:path arrowok="t"/>
                <w10:wrap anchorx="page"/>
              </v:shape>
            </w:pict>
          </mc:Fallback>
        </mc:AlternateContent>
      </w:r>
      <w:r>
        <w:rPr>
          <w:color w:val="5F5F5F"/>
          <w:sz w:val="18"/>
        </w:rPr>
        <w:t>Organic</w:t>
      </w:r>
      <w:r>
        <w:rPr>
          <w:color w:val="5F5F5F"/>
          <w:spacing w:val="-5"/>
          <w:sz w:val="18"/>
        </w:rPr>
        <w:t xml:space="preserve"> </w:t>
      </w:r>
      <w:r>
        <w:rPr>
          <w:color w:val="5F5F5F"/>
          <w:spacing w:val="-2"/>
          <w:sz w:val="18"/>
        </w:rPr>
        <w:t>farming</w:t>
      </w:r>
      <w:r>
        <w:rPr>
          <w:color w:val="5F5F5F"/>
          <w:sz w:val="18"/>
        </w:rPr>
        <w:tab/>
      </w:r>
      <w:r>
        <w:rPr>
          <w:color w:val="5F5F5F"/>
          <w:spacing w:val="-4"/>
          <w:sz w:val="18"/>
        </w:rPr>
        <w:t>Major</w:t>
      </w:r>
    </w:p>
    <w:p w14:paraId="1DC9BD75" w14:textId="77777777" w:rsidR="00B959B9" w:rsidRDefault="000B2709">
      <w:pPr>
        <w:spacing w:line="242" w:lineRule="auto"/>
        <w:ind w:left="213"/>
        <w:rPr>
          <w:sz w:val="18"/>
        </w:rPr>
      </w:pPr>
      <w:r>
        <w:br w:type="column"/>
      </w:r>
      <w:r>
        <w:rPr>
          <w:color w:val="5F5F5F"/>
          <w:sz w:val="18"/>
        </w:rPr>
        <w:t>reinstating</w:t>
      </w:r>
      <w:r>
        <w:rPr>
          <w:color w:val="5F5F5F"/>
          <w:spacing w:val="-9"/>
          <w:sz w:val="18"/>
        </w:rPr>
        <w:t xml:space="preserve"> </w:t>
      </w:r>
      <w:r>
        <w:rPr>
          <w:color w:val="5F5F5F"/>
          <w:sz w:val="18"/>
        </w:rPr>
        <w:t>soil</w:t>
      </w:r>
      <w:r>
        <w:rPr>
          <w:color w:val="5F5F5F"/>
          <w:spacing w:val="-7"/>
          <w:sz w:val="18"/>
        </w:rPr>
        <w:t xml:space="preserve"> </w:t>
      </w:r>
      <w:r>
        <w:rPr>
          <w:color w:val="5F5F5F"/>
          <w:sz w:val="18"/>
        </w:rPr>
        <w:t>horizons,</w:t>
      </w:r>
      <w:r>
        <w:rPr>
          <w:color w:val="5F5F5F"/>
          <w:spacing w:val="-7"/>
          <w:sz w:val="18"/>
        </w:rPr>
        <w:t xml:space="preserve"> </w:t>
      </w:r>
      <w:r>
        <w:rPr>
          <w:color w:val="5F5F5F"/>
          <w:sz w:val="18"/>
        </w:rPr>
        <w:t>protecting</w:t>
      </w:r>
      <w:r>
        <w:rPr>
          <w:color w:val="5F5F5F"/>
          <w:spacing w:val="-9"/>
          <w:sz w:val="18"/>
        </w:rPr>
        <w:t xml:space="preserve"> </w:t>
      </w:r>
      <w:proofErr w:type="gramStart"/>
      <w:r>
        <w:rPr>
          <w:color w:val="5F5F5F"/>
          <w:sz w:val="18"/>
        </w:rPr>
        <w:t>topsoil,</w:t>
      </w:r>
      <w:r>
        <w:rPr>
          <w:color w:val="5F5F5F"/>
          <w:spacing w:val="-3"/>
          <w:sz w:val="18"/>
        </w:rPr>
        <w:t xml:space="preserve"> </w:t>
      </w:r>
      <w:r>
        <w:rPr>
          <w:color w:val="5F5F5F"/>
          <w:sz w:val="18"/>
        </w:rPr>
        <w:t>and</w:t>
      </w:r>
      <w:proofErr w:type="gramEnd"/>
      <w:r>
        <w:rPr>
          <w:color w:val="5F5F5F"/>
          <w:sz w:val="18"/>
        </w:rPr>
        <w:t xml:space="preserve"> remediating compaction, and rehabilitating the property considering the existing conditions reduces impacts.</w:t>
      </w:r>
    </w:p>
    <w:p w14:paraId="5F75E487" w14:textId="77777777" w:rsidR="00B959B9" w:rsidRDefault="000B2709">
      <w:pPr>
        <w:spacing w:before="31"/>
        <w:ind w:left="213"/>
        <w:rPr>
          <w:sz w:val="18"/>
        </w:rPr>
      </w:pPr>
      <w:r>
        <w:rPr>
          <w:color w:val="5F5F5F"/>
          <w:sz w:val="18"/>
        </w:rPr>
        <w:t>Addressing</w:t>
      </w:r>
      <w:r>
        <w:rPr>
          <w:color w:val="5F5F5F"/>
          <w:spacing w:val="-11"/>
          <w:sz w:val="18"/>
        </w:rPr>
        <w:t xml:space="preserve"> </w:t>
      </w:r>
      <w:r>
        <w:rPr>
          <w:color w:val="5F5F5F"/>
          <w:sz w:val="18"/>
        </w:rPr>
        <w:t>the</w:t>
      </w:r>
      <w:r>
        <w:rPr>
          <w:color w:val="5F5F5F"/>
          <w:spacing w:val="-7"/>
          <w:sz w:val="18"/>
        </w:rPr>
        <w:t xml:space="preserve"> </w:t>
      </w:r>
      <w:r>
        <w:rPr>
          <w:color w:val="5F5F5F"/>
          <w:sz w:val="18"/>
        </w:rPr>
        <w:t>specific</w:t>
      </w:r>
      <w:r>
        <w:rPr>
          <w:color w:val="5F5F5F"/>
          <w:spacing w:val="-7"/>
          <w:sz w:val="18"/>
        </w:rPr>
        <w:t xml:space="preserve"> </w:t>
      </w:r>
      <w:r>
        <w:rPr>
          <w:color w:val="5F5F5F"/>
          <w:sz w:val="18"/>
        </w:rPr>
        <w:t>requirements</w:t>
      </w:r>
      <w:r>
        <w:rPr>
          <w:color w:val="5F5F5F"/>
          <w:spacing w:val="-6"/>
          <w:sz w:val="18"/>
        </w:rPr>
        <w:t xml:space="preserve"> </w:t>
      </w:r>
      <w:r>
        <w:rPr>
          <w:color w:val="5F5F5F"/>
          <w:sz w:val="18"/>
        </w:rPr>
        <w:t>for</w:t>
      </w:r>
      <w:r>
        <w:rPr>
          <w:color w:val="5F5F5F"/>
          <w:spacing w:val="-5"/>
          <w:sz w:val="18"/>
        </w:rPr>
        <w:t xml:space="preserve"> </w:t>
      </w:r>
      <w:r>
        <w:rPr>
          <w:color w:val="5F5F5F"/>
          <w:sz w:val="18"/>
        </w:rPr>
        <w:t xml:space="preserve">organic farming will avoid impacting organic farming </w:t>
      </w:r>
      <w:r>
        <w:rPr>
          <w:color w:val="5F5F5F"/>
          <w:spacing w:val="-2"/>
          <w:sz w:val="18"/>
        </w:rPr>
        <w:t>certification.</w:t>
      </w:r>
    </w:p>
    <w:p w14:paraId="48CD03A2" w14:textId="77777777" w:rsidR="00B959B9" w:rsidRDefault="000B2709">
      <w:pPr>
        <w:spacing w:before="27" w:line="244" w:lineRule="auto"/>
        <w:ind w:left="223"/>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7C11299A" w14:textId="77777777" w:rsidR="00B959B9" w:rsidRDefault="00B959B9">
      <w:pPr>
        <w:pStyle w:val="BodyText"/>
        <w:spacing w:before="24"/>
        <w:rPr>
          <w:sz w:val="18"/>
        </w:rPr>
      </w:pPr>
    </w:p>
    <w:p w14:paraId="3975EB49" w14:textId="77777777" w:rsidR="00B959B9" w:rsidRDefault="000B2709">
      <w:pPr>
        <w:ind w:left="223"/>
        <w:rPr>
          <w:sz w:val="18"/>
        </w:rPr>
      </w:pPr>
      <w:r>
        <w:rPr>
          <w:noProof/>
        </w:rPr>
        <mc:AlternateContent>
          <mc:Choice Requires="wps">
            <w:drawing>
              <wp:anchor distT="0" distB="0" distL="0" distR="0" simplePos="0" relativeHeight="15795712" behindDoc="0" locked="0" layoutInCell="1" allowOverlap="1" wp14:anchorId="2BD6D30A" wp14:editId="6B6B0018">
                <wp:simplePos x="0" y="0"/>
                <wp:positionH relativeFrom="page">
                  <wp:posOffset>7016496</wp:posOffset>
                </wp:positionH>
                <wp:positionV relativeFrom="paragraph">
                  <wp:posOffset>-78722</wp:posOffset>
                </wp:positionV>
                <wp:extent cx="2956560" cy="635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108"/>
                              </a:lnTo>
                              <a:lnTo>
                                <a:pt x="2956547" y="6108"/>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2886E933" id="Graphic 334" o:spid="_x0000_s1026" style="position:absolute;margin-left:552.5pt;margin-top:-6.2pt;width:232.8pt;height:.5pt;z-index:15795712;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" path="m2956547,r,l,,,6108r2956547,l2956547,xe" fillcolor="#133149" stroked="f">
                <v:path arrowok="t"/>
                <w10:wrap anchorx="page"/>
              </v:shape>
            </w:pict>
          </mc:Fallback>
        </mc:AlternateContent>
      </w:r>
      <w:r>
        <w:rPr>
          <w:noProof/>
        </w:rPr>
        <mc:AlternateContent>
          <mc:Choice Requires="wps">
            <w:drawing>
              <wp:anchor distT="0" distB="0" distL="0" distR="0" simplePos="0" relativeHeight="15796736" behindDoc="0" locked="0" layoutInCell="1" allowOverlap="1" wp14:anchorId="02EF9448" wp14:editId="3C182F80">
                <wp:simplePos x="0" y="0"/>
                <wp:positionH relativeFrom="page">
                  <wp:posOffset>7016496</wp:posOffset>
                </wp:positionH>
                <wp:positionV relativeFrom="paragraph">
                  <wp:posOffset>335830</wp:posOffset>
                </wp:positionV>
                <wp:extent cx="2956560" cy="635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083"/>
                              </a:lnTo>
                              <a:lnTo>
                                <a:pt x="2956547" y="6083"/>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74C4439D" id="Graphic 335" o:spid="_x0000_s1026" style="position:absolute;margin-left:552.5pt;margin-top:26.45pt;width:232.8pt;height:.5pt;z-index:15796736;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" path="m2956547,r,l,,,6083r2956547,l2956547,xe" fillcolor="#133149" stroked="f">
                <v:path arrowok="t"/>
                <w10:wrap anchorx="page"/>
              </v:shape>
            </w:pict>
          </mc:Fallback>
        </mc:AlternateContent>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7BD0308C" w14:textId="77777777" w:rsidR="00B959B9" w:rsidRDefault="00B959B9">
      <w:pPr>
        <w:pStyle w:val="BodyText"/>
        <w:spacing w:before="27"/>
        <w:rPr>
          <w:sz w:val="18"/>
        </w:rPr>
      </w:pPr>
    </w:p>
    <w:p w14:paraId="7CE373AD" w14:textId="77777777" w:rsidR="00B959B9" w:rsidRDefault="000B2709">
      <w:pPr>
        <w:ind w:left="223"/>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 A05</w:t>
      </w:r>
    </w:p>
    <w:p w14:paraId="3CD9A7C3" w14:textId="77777777" w:rsidR="00B959B9" w:rsidRDefault="000B2709">
      <w:pPr>
        <w:tabs>
          <w:tab w:val="left" w:pos="1250"/>
          <w:tab w:val="left" w:pos="2306"/>
        </w:tabs>
        <w:spacing w:before="27"/>
        <w:ind w:left="223"/>
        <w:rPr>
          <w:sz w:val="18"/>
        </w:rPr>
      </w:pPr>
      <w:r>
        <w:br w:type="column"/>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p>
    <w:p w14:paraId="0505BDAF" w14:textId="77777777" w:rsidR="00B959B9" w:rsidRDefault="00B959B9">
      <w:pPr>
        <w:pStyle w:val="BodyText"/>
        <w:rPr>
          <w:sz w:val="18"/>
        </w:rPr>
      </w:pPr>
    </w:p>
    <w:p w14:paraId="484A8DE2" w14:textId="77777777" w:rsidR="00B959B9" w:rsidRDefault="00B959B9">
      <w:pPr>
        <w:pStyle w:val="BodyText"/>
        <w:spacing w:before="32"/>
        <w:rPr>
          <w:sz w:val="18"/>
        </w:rPr>
      </w:pPr>
    </w:p>
    <w:p w14:paraId="6F31F07D" w14:textId="77777777" w:rsidR="00B959B9" w:rsidRDefault="000B2709">
      <w:pPr>
        <w:tabs>
          <w:tab w:val="left" w:pos="1250"/>
          <w:tab w:val="left" w:pos="2306"/>
        </w:tabs>
        <w:ind w:left="223"/>
        <w:rPr>
          <w:sz w:val="18"/>
        </w:rPr>
      </w:pP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p>
    <w:p w14:paraId="69E3DFFF" w14:textId="77777777" w:rsidR="00B959B9" w:rsidRDefault="00B959B9">
      <w:pPr>
        <w:pStyle w:val="BodyText"/>
        <w:rPr>
          <w:sz w:val="18"/>
        </w:rPr>
      </w:pPr>
    </w:p>
    <w:p w14:paraId="66152BC0" w14:textId="77777777" w:rsidR="00B959B9" w:rsidRDefault="00B959B9">
      <w:pPr>
        <w:pStyle w:val="BodyText"/>
        <w:spacing w:before="27"/>
        <w:rPr>
          <w:sz w:val="18"/>
        </w:rPr>
      </w:pPr>
    </w:p>
    <w:p w14:paraId="553C5717" w14:textId="77777777" w:rsidR="00B959B9" w:rsidRDefault="000B2709">
      <w:pPr>
        <w:tabs>
          <w:tab w:val="left" w:pos="1250"/>
          <w:tab w:val="left" w:pos="2306"/>
        </w:tabs>
        <w:ind w:left="223"/>
        <w:rPr>
          <w:sz w:val="18"/>
        </w:rPr>
      </w:pP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06E5EE3E" w14:textId="77777777" w:rsidR="00B959B9" w:rsidRDefault="00B959B9">
      <w:pPr>
        <w:rPr>
          <w:sz w:val="18"/>
        </w:rPr>
        <w:sectPr w:rsidR="00B959B9">
          <w:type w:val="continuous"/>
          <w:pgSz w:w="16840" w:h="11910" w:orient="landscape"/>
          <w:pgMar w:top="1500" w:right="1020" w:bottom="820" w:left="1020" w:header="457" w:footer="665" w:gutter="0"/>
          <w:cols w:num="5" w:space="720" w:equalWidth="0">
            <w:col w:w="1791" w:space="1185"/>
            <w:col w:w="2687" w:space="40"/>
            <w:col w:w="4110" w:space="99"/>
            <w:col w:w="1477" w:space="122"/>
            <w:col w:w="3289"/>
          </w:cols>
        </w:sectPr>
      </w:pPr>
    </w:p>
    <w:p w14:paraId="3DF16EAE" w14:textId="77777777" w:rsidR="00B959B9" w:rsidRDefault="00B959B9">
      <w:pPr>
        <w:pStyle w:val="BodyText"/>
        <w:spacing w:before="11"/>
        <w:rPr>
          <w:sz w:val="9"/>
        </w:rPr>
      </w:pPr>
    </w:p>
    <w:p w14:paraId="722FDEDA" w14:textId="77777777" w:rsidR="00B959B9" w:rsidRDefault="000B2709">
      <w:pPr>
        <w:tabs>
          <w:tab w:val="left" w:pos="10029"/>
        </w:tabs>
        <w:spacing w:line="20" w:lineRule="exact"/>
        <w:ind w:left="3088"/>
        <w:rPr>
          <w:sz w:val="2"/>
        </w:rPr>
      </w:pPr>
      <w:r>
        <w:rPr>
          <w:noProof/>
          <w:sz w:val="2"/>
        </w:rPr>
        <mc:AlternateContent>
          <mc:Choice Requires="wpg">
            <w:drawing>
              <wp:inline distT="0" distB="0" distL="0" distR="0" wp14:anchorId="06E314D4" wp14:editId="50A2AC88">
                <wp:extent cx="1728470" cy="6350"/>
                <wp:effectExtent l="0" t="0" r="0" b="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337" name="Graphic 337"/>
                        <wps:cNvSpPr/>
                        <wps:spPr>
                          <a:xfrm>
                            <a:off x="0" y="0"/>
                            <a:ext cx="1728470" cy="6350"/>
                          </a:xfrm>
                          <a:custGeom>
                            <a:avLst/>
                            <a:gdLst/>
                            <a:ahLst/>
                            <a:cxnLst/>
                            <a:rect l="l" t="t" r="r" b="b"/>
                            <a:pathLst>
                              <a:path w="1728470" h="6350">
                                <a:moveTo>
                                  <a:pt x="1728216" y="0"/>
                                </a:moveTo>
                                <a:lnTo>
                                  <a:pt x="1085088" y="0"/>
                                </a:lnTo>
                                <a:lnTo>
                                  <a:pt x="1078992" y="0"/>
                                </a:lnTo>
                                <a:lnTo>
                                  <a:pt x="0" y="0"/>
                                </a:lnTo>
                                <a:lnTo>
                                  <a:pt x="0" y="6096"/>
                                </a:lnTo>
                                <a:lnTo>
                                  <a:pt x="1078992" y="6096"/>
                                </a:lnTo>
                                <a:lnTo>
                                  <a:pt x="1085088" y="6096"/>
                                </a:lnTo>
                                <a:lnTo>
                                  <a:pt x="1728216" y="6096"/>
                                </a:lnTo>
                                <a:lnTo>
                                  <a:pt x="1728216"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5DE03011" id="Group 336"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">
                <v:shape id="Graphic 337" o:spid="_x0000_s1027" style="position:absolute;width:17284;height:63;visibility:visible;mso-wrap-style:square;v-text-anchor:top" coordsize="17284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" path="m1728216,l1085088,r-6096,l,,,6096r1078992,l1085088,6096r643128,l1728216,xe" fillcolor="#133149" stroked="f">
                  <v:path arrowok="t"/>
                </v:shape>
                <w10:anchorlock/>
              </v:group>
            </w:pict>
          </mc:Fallback>
        </mc:AlternateContent>
      </w:r>
      <w:r>
        <w:rPr>
          <w:sz w:val="2"/>
        </w:rPr>
        <w:tab/>
      </w:r>
      <w:r>
        <w:rPr>
          <w:noProof/>
          <w:sz w:val="2"/>
        </w:rPr>
        <mc:AlternateContent>
          <mc:Choice Requires="wpg">
            <w:drawing>
              <wp:inline distT="0" distB="0" distL="0" distR="0" wp14:anchorId="0BC1BAFF" wp14:editId="222F7718">
                <wp:extent cx="2956560" cy="6350"/>
                <wp:effectExtent l="0" t="0" r="0" b="0"/>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6350"/>
                          <a:chOff x="0" y="0"/>
                          <a:chExt cx="2956560" cy="6350"/>
                        </a:xfrm>
                      </wpg:grpSpPr>
                      <wps:wsp>
                        <wps:cNvPr id="339" name="Graphic 339"/>
                        <wps:cNvSpPr/>
                        <wps:spPr>
                          <a:xfrm>
                            <a:off x="0" y="0"/>
                            <a:ext cx="2956560" cy="6350"/>
                          </a:xfrm>
                          <a:custGeom>
                            <a:avLst/>
                            <a:gdLst/>
                            <a:ahLst/>
                            <a:cxnLst/>
                            <a:rect l="l" t="t" r="r" b="b"/>
                            <a:pathLst>
                              <a:path w="2956560" h="6350">
                                <a:moveTo>
                                  <a:pt x="2956547" y="0"/>
                                </a:moveTo>
                                <a:lnTo>
                                  <a:pt x="2956547" y="0"/>
                                </a:lnTo>
                                <a:lnTo>
                                  <a:pt x="0" y="0"/>
                                </a:lnTo>
                                <a:lnTo>
                                  <a:pt x="0" y="6096"/>
                                </a:lnTo>
                                <a:lnTo>
                                  <a:pt x="2956547" y="6096"/>
                                </a:lnTo>
                                <a:lnTo>
                                  <a:pt x="2956547"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644A3446" id="Group 338" o:spid="_x0000_s1026" style="width:232.8pt;height:.5pt;mso-position-horizontal-relative:char;mso-position-vertical-relative:line" coordsize="29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">
                <v:shape id="Graphic 339" o:spid="_x0000_s1027" style="position:absolute;width:29565;height:63;visibility:visible;mso-wrap-style:square;v-text-anchor:top" coordsize="2956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" path="m2956547,r,l,,,6096r2956547,l2956547,xe" fillcolor="#133149" stroked="f">
                  <v:path arrowok="t"/>
                </v:shape>
                <w10:anchorlock/>
              </v:group>
            </w:pict>
          </mc:Fallback>
        </mc:AlternateContent>
      </w:r>
    </w:p>
    <w:p w14:paraId="318542A3" w14:textId="77777777" w:rsidR="00B959B9" w:rsidRDefault="00B959B9">
      <w:pPr>
        <w:pStyle w:val="BodyText"/>
        <w:spacing w:before="1"/>
        <w:rPr>
          <w:sz w:val="6"/>
        </w:rPr>
      </w:pPr>
    </w:p>
    <w:p w14:paraId="605A415A" w14:textId="77777777" w:rsidR="00B959B9" w:rsidRDefault="00B959B9">
      <w:pPr>
        <w:rPr>
          <w:sz w:val="6"/>
        </w:rPr>
        <w:sectPr w:rsidR="00B959B9">
          <w:type w:val="continuous"/>
          <w:pgSz w:w="16840" w:h="11910" w:orient="landscape"/>
          <w:pgMar w:top="1500" w:right="1020" w:bottom="820" w:left="1020" w:header="457" w:footer="665" w:gutter="0"/>
          <w:cols w:space="720"/>
        </w:sectPr>
      </w:pPr>
    </w:p>
    <w:p w14:paraId="018A073F" w14:textId="77777777" w:rsidR="00B959B9" w:rsidRDefault="000B2709">
      <w:pPr>
        <w:spacing w:before="34"/>
        <w:ind w:left="3199" w:right="-3"/>
        <w:rPr>
          <w:sz w:val="18"/>
        </w:rPr>
      </w:pPr>
      <w:r>
        <w:rPr>
          <w:color w:val="5F5F5F"/>
          <w:sz w:val="18"/>
        </w:rPr>
        <w:t>Horse</w:t>
      </w:r>
      <w:r>
        <w:rPr>
          <w:color w:val="5F5F5F"/>
          <w:spacing w:val="-13"/>
          <w:sz w:val="18"/>
        </w:rPr>
        <w:t xml:space="preserve"> </w:t>
      </w:r>
      <w:r>
        <w:rPr>
          <w:color w:val="5F5F5F"/>
          <w:sz w:val="18"/>
        </w:rPr>
        <w:t xml:space="preserve">breeding, </w:t>
      </w:r>
      <w:proofErr w:type="gramStart"/>
      <w:r>
        <w:rPr>
          <w:color w:val="5F5F5F"/>
          <w:sz w:val="18"/>
        </w:rPr>
        <w:t>training</w:t>
      </w:r>
      <w:proofErr w:type="gramEnd"/>
      <w:r>
        <w:rPr>
          <w:color w:val="5F5F5F"/>
          <w:sz w:val="18"/>
        </w:rPr>
        <w:t xml:space="preserve"> and </w:t>
      </w:r>
      <w:r>
        <w:rPr>
          <w:color w:val="5F5F5F"/>
          <w:spacing w:val="-2"/>
          <w:sz w:val="18"/>
        </w:rPr>
        <w:t>spelling</w:t>
      </w:r>
    </w:p>
    <w:p w14:paraId="27449E6E" w14:textId="77777777" w:rsidR="00B959B9" w:rsidRDefault="000B2709">
      <w:pPr>
        <w:tabs>
          <w:tab w:val="left" w:pos="5611"/>
        </w:tabs>
        <w:spacing w:before="34" w:line="207" w:lineRule="exact"/>
        <w:ind w:left="374"/>
        <w:rPr>
          <w:sz w:val="18"/>
        </w:rPr>
      </w:pPr>
      <w:r>
        <w:br w:type="column"/>
      </w:r>
      <w:r>
        <w:rPr>
          <w:color w:val="5F5F5F"/>
          <w:spacing w:val="-4"/>
          <w:sz w:val="18"/>
        </w:rPr>
        <w:t>High</w:t>
      </w:r>
      <w:r>
        <w:rPr>
          <w:color w:val="5F5F5F"/>
          <w:sz w:val="18"/>
        </w:rPr>
        <w:tab/>
        <w:t>A01,</w:t>
      </w:r>
      <w:r>
        <w:rPr>
          <w:color w:val="5F5F5F"/>
          <w:spacing w:val="1"/>
          <w:sz w:val="18"/>
        </w:rPr>
        <w:t xml:space="preserve"> </w:t>
      </w:r>
      <w:r>
        <w:rPr>
          <w:color w:val="5F5F5F"/>
          <w:sz w:val="18"/>
        </w:rPr>
        <w:t>A02,</w:t>
      </w:r>
      <w:r>
        <w:rPr>
          <w:color w:val="5F5F5F"/>
          <w:spacing w:val="-3"/>
          <w:sz w:val="18"/>
        </w:rPr>
        <w:t xml:space="preserve"> </w:t>
      </w:r>
      <w:r>
        <w:rPr>
          <w:color w:val="5F5F5F"/>
          <w:spacing w:val="-4"/>
          <w:sz w:val="18"/>
        </w:rPr>
        <w:t>A03,</w:t>
      </w:r>
    </w:p>
    <w:p w14:paraId="0E7EB1B0" w14:textId="77777777" w:rsidR="00B959B9" w:rsidRDefault="000B2709">
      <w:pPr>
        <w:spacing w:line="207" w:lineRule="exact"/>
        <w:ind w:right="888"/>
        <w:jc w:val="right"/>
        <w:rPr>
          <w:sz w:val="18"/>
        </w:rPr>
      </w:pPr>
      <w:r>
        <w:rPr>
          <w:color w:val="5F5F5F"/>
          <w:spacing w:val="-5"/>
          <w:sz w:val="18"/>
        </w:rPr>
        <w:t>A04</w:t>
      </w:r>
    </w:p>
    <w:p w14:paraId="2D73761B" w14:textId="77777777" w:rsidR="00B959B9" w:rsidRDefault="000B2709">
      <w:pPr>
        <w:tabs>
          <w:tab w:val="left" w:pos="1372"/>
          <w:tab w:val="left" w:pos="2428"/>
        </w:tabs>
        <w:spacing w:before="34"/>
        <w:ind w:left="345"/>
        <w:rPr>
          <w:sz w:val="18"/>
        </w:rPr>
      </w:pPr>
      <w:r>
        <w:br w:type="column"/>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4186BEBD" w14:textId="77777777" w:rsidR="00B959B9" w:rsidRDefault="00B959B9">
      <w:pPr>
        <w:rPr>
          <w:sz w:val="18"/>
        </w:rPr>
        <w:sectPr w:rsidR="00B959B9">
          <w:type w:val="continuous"/>
          <w:pgSz w:w="16840" w:h="11910" w:orient="landscape"/>
          <w:pgMar w:top="1500" w:right="1020" w:bottom="820" w:left="1020" w:header="457" w:footer="665" w:gutter="0"/>
          <w:cols w:num="3" w:space="720" w:equalWidth="0">
            <w:col w:w="4484" w:space="40"/>
            <w:col w:w="6825" w:space="39"/>
            <w:col w:w="3412"/>
          </w:cols>
        </w:sectPr>
      </w:pPr>
    </w:p>
    <w:p w14:paraId="69504172" w14:textId="77777777" w:rsidR="00B959B9" w:rsidRDefault="00B959B9">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2759"/>
        <w:gridCol w:w="7157"/>
        <w:gridCol w:w="1511"/>
        <w:gridCol w:w="1088"/>
        <w:gridCol w:w="1053"/>
        <w:gridCol w:w="1003"/>
      </w:tblGrid>
      <w:tr w:rsidR="00B959B9" w14:paraId="5B1D076A" w14:textId="77777777">
        <w:trPr>
          <w:trHeight w:val="950"/>
        </w:trPr>
        <w:tc>
          <w:tcPr>
            <w:tcW w:w="14571" w:type="dxa"/>
            <w:gridSpan w:val="6"/>
            <w:shd w:val="clear" w:color="auto" w:fill="133149"/>
          </w:tcPr>
          <w:p w14:paraId="46EBA069" w14:textId="77777777" w:rsidR="00B959B9" w:rsidRDefault="000B2709">
            <w:pPr>
              <w:pStyle w:val="TableParagraph"/>
              <w:tabs>
                <w:tab w:val="left" w:pos="3086"/>
                <w:tab w:val="left" w:pos="4785"/>
                <w:tab w:val="left" w:pos="5803"/>
                <w:tab w:val="left" w:pos="10022"/>
                <w:tab w:val="left" w:pos="11620"/>
              </w:tabs>
              <w:spacing w:before="133" w:line="207" w:lineRule="exact"/>
              <w:rPr>
                <w:b/>
                <w:sz w:val="18"/>
              </w:rPr>
            </w:pPr>
            <w:r>
              <w:rPr>
                <w:b/>
                <w:color w:val="FFFFFF"/>
                <w:sz w:val="18"/>
              </w:rPr>
              <w:t>Impact</w:t>
            </w:r>
            <w:r>
              <w:rPr>
                <w:b/>
                <w:color w:val="FFFFFF"/>
                <w:spacing w:val="-1"/>
                <w:sz w:val="18"/>
              </w:rPr>
              <w:t xml:space="preserve"> </w:t>
            </w:r>
            <w:r>
              <w:rPr>
                <w:b/>
                <w:color w:val="FFFFFF"/>
                <w:sz w:val="18"/>
              </w:rPr>
              <w:t>–</w:t>
            </w:r>
            <w:r>
              <w:rPr>
                <w:b/>
                <w:color w:val="FFFFFF"/>
                <w:spacing w:val="-3"/>
                <w:sz w:val="18"/>
              </w:rPr>
              <w:t xml:space="preserve"> </w:t>
            </w:r>
            <w:r>
              <w:rPr>
                <w:b/>
                <w:color w:val="FFFFFF"/>
                <w:spacing w:val="-2"/>
                <w:sz w:val="18"/>
              </w:rPr>
              <w:t>construction</w:t>
            </w:r>
            <w:r>
              <w:rPr>
                <w:b/>
                <w:color w:val="FFFFFF"/>
                <w:sz w:val="18"/>
              </w:rPr>
              <w:tab/>
              <w:t>Activity</w:t>
            </w:r>
            <w:r>
              <w:rPr>
                <w:b/>
                <w:color w:val="FFFFFF"/>
                <w:spacing w:val="-6"/>
                <w:sz w:val="18"/>
              </w:rPr>
              <w:t xml:space="preserve"> </w:t>
            </w:r>
            <w:r>
              <w:rPr>
                <w:b/>
                <w:color w:val="FFFFFF"/>
                <w:spacing w:val="-4"/>
                <w:sz w:val="18"/>
              </w:rPr>
              <w:t>type</w:t>
            </w:r>
            <w:r>
              <w:rPr>
                <w:b/>
                <w:color w:val="FFFFFF"/>
                <w:sz w:val="18"/>
              </w:rPr>
              <w:tab/>
            </w:r>
            <w:r>
              <w:rPr>
                <w:b/>
                <w:color w:val="FFFFFF"/>
                <w:spacing w:val="-2"/>
                <w:sz w:val="18"/>
              </w:rPr>
              <w:t>Initial</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r>
              <w:rPr>
                <w:b/>
                <w:color w:val="FFFFFF"/>
                <w:sz w:val="18"/>
              </w:rPr>
              <w:tab/>
              <w:t>Residual</w:t>
            </w:r>
            <w:r>
              <w:rPr>
                <w:b/>
                <w:color w:val="FFFFFF"/>
                <w:spacing w:val="-3"/>
                <w:sz w:val="18"/>
              </w:rPr>
              <w:t xml:space="preserve"> </w:t>
            </w:r>
            <w:r>
              <w:rPr>
                <w:b/>
                <w:color w:val="FFFFFF"/>
                <w:sz w:val="18"/>
              </w:rPr>
              <w:t>impact</w:t>
            </w:r>
            <w:r>
              <w:rPr>
                <w:b/>
                <w:color w:val="FFFFFF"/>
                <w:spacing w:val="-4"/>
                <w:sz w:val="18"/>
              </w:rPr>
              <w:t xml:space="preserve"> </w:t>
            </w:r>
            <w:r>
              <w:rPr>
                <w:b/>
                <w:color w:val="FFFFFF"/>
                <w:spacing w:val="-2"/>
                <w:sz w:val="18"/>
              </w:rPr>
              <w:t>assessment</w:t>
            </w:r>
          </w:p>
          <w:p w14:paraId="5875A87F" w14:textId="77777777" w:rsidR="00B959B9" w:rsidRDefault="000B2709">
            <w:pPr>
              <w:pStyle w:val="TableParagraph"/>
              <w:tabs>
                <w:tab w:val="left" w:pos="10022"/>
              </w:tabs>
              <w:spacing w:before="0" w:line="207" w:lineRule="exact"/>
              <w:ind w:left="4785"/>
              <w:rPr>
                <w:b/>
                <w:sz w:val="18"/>
              </w:rPr>
            </w:pPr>
            <w:r>
              <w:rPr>
                <w:b/>
                <w:color w:val="FFFFFF"/>
                <w:spacing w:val="-2"/>
                <w:sz w:val="18"/>
              </w:rPr>
              <w:t>impact</w:t>
            </w:r>
            <w:r>
              <w:rPr>
                <w:b/>
                <w:color w:val="FFFFFF"/>
                <w:sz w:val="18"/>
              </w:rPr>
              <w:tab/>
            </w:r>
            <w:r>
              <w:rPr>
                <w:b/>
                <w:color w:val="FFFFFF"/>
                <w:spacing w:val="-4"/>
                <w:sz w:val="18"/>
              </w:rPr>
              <w:t>EPRs</w:t>
            </w:r>
          </w:p>
          <w:p w14:paraId="34CDED80" w14:textId="77777777" w:rsidR="00B959B9" w:rsidRDefault="000B2709">
            <w:pPr>
              <w:pStyle w:val="TableParagraph"/>
              <w:tabs>
                <w:tab w:val="left" w:pos="12647"/>
                <w:tab w:val="left" w:pos="13703"/>
              </w:tabs>
              <w:spacing w:before="62"/>
              <w:ind w:left="11620"/>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tc>
      </w:tr>
      <w:tr w:rsidR="00B959B9" w14:paraId="01BB4900" w14:textId="77777777">
        <w:trPr>
          <w:trHeight w:val="313"/>
        </w:trPr>
        <w:tc>
          <w:tcPr>
            <w:tcW w:w="2759" w:type="dxa"/>
            <w:shd w:val="clear" w:color="auto" w:fill="D3E6F4"/>
          </w:tcPr>
          <w:p w14:paraId="03B24507" w14:textId="77777777" w:rsidR="00B959B9" w:rsidRDefault="000B2709">
            <w:pPr>
              <w:pStyle w:val="TableParagraph"/>
              <w:spacing w:line="184" w:lineRule="exact"/>
              <w:rPr>
                <w:sz w:val="18"/>
              </w:rPr>
            </w:pPr>
            <w:r>
              <w:rPr>
                <w:color w:val="5F5F5F"/>
                <w:sz w:val="18"/>
              </w:rPr>
              <w:t>Reduced</w:t>
            </w:r>
            <w:r>
              <w:rPr>
                <w:color w:val="5F5F5F"/>
                <w:spacing w:val="-4"/>
                <w:sz w:val="18"/>
              </w:rPr>
              <w:t xml:space="preserve"> </w:t>
            </w:r>
            <w:r>
              <w:rPr>
                <w:color w:val="5F5F5F"/>
                <w:sz w:val="18"/>
              </w:rPr>
              <w:t>amenity</w:t>
            </w:r>
            <w:r>
              <w:rPr>
                <w:color w:val="5F5F5F"/>
                <w:spacing w:val="-2"/>
                <w:sz w:val="18"/>
              </w:rPr>
              <w:t xml:space="preserve"> </w:t>
            </w:r>
            <w:r>
              <w:rPr>
                <w:color w:val="5F5F5F"/>
                <w:sz w:val="18"/>
              </w:rPr>
              <w:t>or</w:t>
            </w:r>
            <w:r>
              <w:rPr>
                <w:color w:val="5F5F5F"/>
                <w:spacing w:val="-6"/>
                <w:sz w:val="18"/>
              </w:rPr>
              <w:t xml:space="preserve"> </w:t>
            </w:r>
            <w:r>
              <w:rPr>
                <w:color w:val="5F5F5F"/>
                <w:spacing w:val="-2"/>
                <w:sz w:val="18"/>
              </w:rPr>
              <w:t>reduced</w:t>
            </w:r>
          </w:p>
        </w:tc>
        <w:tc>
          <w:tcPr>
            <w:tcW w:w="7157" w:type="dxa"/>
            <w:shd w:val="clear" w:color="auto" w:fill="D3E6F4"/>
          </w:tcPr>
          <w:p w14:paraId="690ED703" w14:textId="77777777" w:rsidR="00B959B9" w:rsidRDefault="000B2709">
            <w:pPr>
              <w:pStyle w:val="TableParagraph"/>
              <w:tabs>
                <w:tab w:val="left" w:pos="1699"/>
                <w:tab w:val="left" w:pos="2716"/>
              </w:tabs>
              <w:spacing w:line="184" w:lineRule="exact"/>
              <w:ind w:left="0" w:right="202"/>
              <w:jc w:val="right"/>
              <w:rPr>
                <w:sz w:val="18"/>
              </w:rPr>
            </w:pPr>
            <w:r>
              <w:rPr>
                <w:color w:val="5F5F5F"/>
                <w:spacing w:val="-2"/>
                <w:sz w:val="18"/>
              </w:rPr>
              <w:t>Dairying</w:t>
            </w:r>
            <w:r>
              <w:rPr>
                <w:color w:val="5F5F5F"/>
                <w:sz w:val="18"/>
              </w:rPr>
              <w:tab/>
            </w:r>
            <w:r>
              <w:rPr>
                <w:color w:val="5F5F5F"/>
                <w:spacing w:val="-2"/>
                <w:sz w:val="18"/>
              </w:rPr>
              <w:t>Moderate</w:t>
            </w:r>
            <w:r>
              <w:rPr>
                <w:color w:val="5F5F5F"/>
                <w:sz w:val="18"/>
              </w:rPr>
              <w:tab/>
              <w:t>Monitoring</w:t>
            </w:r>
            <w:r>
              <w:rPr>
                <w:color w:val="5F5F5F"/>
                <w:spacing w:val="-8"/>
                <w:sz w:val="18"/>
              </w:rPr>
              <w:t xml:space="preserve"> </w:t>
            </w:r>
            <w:r>
              <w:rPr>
                <w:color w:val="5F5F5F"/>
                <w:sz w:val="18"/>
              </w:rPr>
              <w:t>dust</w:t>
            </w:r>
            <w:r>
              <w:rPr>
                <w:color w:val="5F5F5F"/>
                <w:spacing w:val="-1"/>
                <w:sz w:val="18"/>
              </w:rPr>
              <w:t xml:space="preserve"> </w:t>
            </w:r>
            <w:r>
              <w:rPr>
                <w:color w:val="5F5F5F"/>
                <w:sz w:val="18"/>
              </w:rPr>
              <w:t>generating</w:t>
            </w:r>
            <w:r>
              <w:rPr>
                <w:color w:val="5F5F5F"/>
                <w:spacing w:val="-7"/>
                <w:sz w:val="18"/>
              </w:rPr>
              <w:t xml:space="preserve"> </w:t>
            </w:r>
            <w:r>
              <w:rPr>
                <w:color w:val="5F5F5F"/>
                <w:sz w:val="18"/>
              </w:rPr>
              <w:t>conditions,</w:t>
            </w:r>
            <w:r>
              <w:rPr>
                <w:color w:val="5F5F5F"/>
                <w:spacing w:val="-5"/>
                <w:sz w:val="18"/>
              </w:rPr>
              <w:t xml:space="preserve"> </w:t>
            </w:r>
            <w:r>
              <w:rPr>
                <w:color w:val="5F5F5F"/>
                <w:spacing w:val="-2"/>
                <w:sz w:val="18"/>
              </w:rPr>
              <w:t>inspecting</w:t>
            </w:r>
          </w:p>
        </w:tc>
        <w:tc>
          <w:tcPr>
            <w:tcW w:w="4655" w:type="dxa"/>
            <w:gridSpan w:val="4"/>
            <w:vMerge w:val="restart"/>
            <w:tcBorders>
              <w:bottom w:val="single" w:sz="4" w:space="0" w:color="133149"/>
            </w:tcBorders>
            <w:shd w:val="clear" w:color="auto" w:fill="D3E6F4"/>
          </w:tcPr>
          <w:p w14:paraId="795B7424" w14:textId="77777777" w:rsidR="00B959B9" w:rsidRDefault="000B2709">
            <w:pPr>
              <w:pStyle w:val="TableParagraph"/>
              <w:tabs>
                <w:tab w:val="left" w:pos="1704"/>
                <w:tab w:val="left" w:pos="2731"/>
                <w:tab w:val="left" w:pos="3787"/>
              </w:tabs>
              <w:spacing w:line="207" w:lineRule="exact"/>
              <w:ind w:left="106"/>
              <w:rPr>
                <w:sz w:val="18"/>
              </w:rPr>
            </w:pPr>
            <w:r>
              <w:rPr>
                <w:color w:val="5F5F5F"/>
                <w:sz w:val="18"/>
              </w:rPr>
              <w:t>A02,</w:t>
            </w:r>
            <w:r>
              <w:rPr>
                <w:color w:val="5F5F5F"/>
                <w:spacing w:val="1"/>
                <w:sz w:val="18"/>
              </w:rPr>
              <w:t xml:space="preserve"> </w:t>
            </w:r>
            <w:r>
              <w:rPr>
                <w:color w:val="5F5F5F"/>
                <w:sz w:val="18"/>
              </w:rPr>
              <w:t>A03,</w:t>
            </w:r>
            <w:r>
              <w:rPr>
                <w:color w:val="5F5F5F"/>
                <w:spacing w:val="-3"/>
                <w:sz w:val="18"/>
              </w:rPr>
              <w:t xml:space="preserve"> </w:t>
            </w:r>
            <w:r>
              <w:rPr>
                <w:color w:val="5F5F5F"/>
                <w:spacing w:val="-5"/>
                <w:sz w:val="18"/>
              </w:rPr>
              <w:t>A04</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4483720D" w14:textId="77777777" w:rsidR="00B959B9" w:rsidRDefault="000B2709">
            <w:pPr>
              <w:pStyle w:val="TableParagraph"/>
              <w:tabs>
                <w:tab w:val="left" w:pos="1704"/>
                <w:tab w:val="left" w:pos="2731"/>
                <w:tab w:val="left" w:pos="3787"/>
                <w:tab w:val="left" w:pos="4656"/>
              </w:tabs>
              <w:spacing w:before="0" w:line="355" w:lineRule="auto"/>
              <w:ind w:left="106" w:right="-15" w:hanging="106"/>
              <w:rPr>
                <w:sz w:val="18"/>
              </w:rPr>
            </w:pPr>
            <w:r>
              <w:rPr>
                <w:color w:val="5F5F5F"/>
                <w:sz w:val="18"/>
                <w:u w:val="single" w:color="133149"/>
              </w:rPr>
              <w:tab/>
            </w:r>
            <w:r>
              <w:rPr>
                <w:color w:val="5F5F5F"/>
                <w:sz w:val="18"/>
                <w:u w:val="single" w:color="133149"/>
              </w:rPr>
              <w:tab/>
            </w:r>
            <w:r>
              <w:rPr>
                <w:color w:val="5F5F5F"/>
                <w:sz w:val="18"/>
                <w:u w:val="single" w:color="133149"/>
              </w:rPr>
              <w:tab/>
            </w:r>
            <w:r>
              <w:rPr>
                <w:color w:val="5F5F5F"/>
                <w:sz w:val="18"/>
                <w:u w:val="single" w:color="133149"/>
              </w:rPr>
              <w:tab/>
            </w:r>
            <w:r>
              <w:rPr>
                <w:color w:val="5F5F5F"/>
                <w:sz w:val="18"/>
                <w:u w:val="single" w:color="133149"/>
              </w:rPr>
              <w:tab/>
            </w:r>
            <w:r>
              <w:rPr>
                <w:color w:val="5F5F5F"/>
                <w:sz w:val="18"/>
              </w:rPr>
              <w:t xml:space="preserve"> A02, A03, A04</w:t>
            </w:r>
            <w:r>
              <w:rPr>
                <w:color w:val="5F5F5F"/>
                <w:sz w:val="18"/>
              </w:rPr>
              <w:tab/>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4"/>
                <w:sz w:val="18"/>
              </w:rPr>
              <w:t>Low</w:t>
            </w:r>
          </w:p>
        </w:tc>
      </w:tr>
      <w:tr w:rsidR="00B959B9" w14:paraId="5920DB51" w14:textId="77777777">
        <w:trPr>
          <w:trHeight w:val="196"/>
        </w:trPr>
        <w:tc>
          <w:tcPr>
            <w:tcW w:w="2759" w:type="dxa"/>
            <w:shd w:val="clear" w:color="auto" w:fill="D3E6F4"/>
          </w:tcPr>
          <w:p w14:paraId="08EC242D" w14:textId="77777777" w:rsidR="00B959B9" w:rsidRDefault="000B2709">
            <w:pPr>
              <w:pStyle w:val="TableParagraph"/>
              <w:spacing w:before="0" w:line="176" w:lineRule="exact"/>
              <w:rPr>
                <w:sz w:val="18"/>
              </w:rPr>
            </w:pPr>
            <w:r>
              <w:rPr>
                <w:color w:val="5F5F5F"/>
                <w:sz w:val="18"/>
              </w:rPr>
              <w:t>productivity</w:t>
            </w:r>
            <w:r>
              <w:rPr>
                <w:color w:val="5F5F5F"/>
                <w:spacing w:val="-5"/>
                <w:sz w:val="18"/>
              </w:rPr>
              <w:t xml:space="preserve"> </w:t>
            </w:r>
            <w:r>
              <w:rPr>
                <w:color w:val="5F5F5F"/>
                <w:sz w:val="18"/>
              </w:rPr>
              <w:t>or</w:t>
            </w:r>
            <w:r>
              <w:rPr>
                <w:color w:val="5F5F5F"/>
                <w:spacing w:val="1"/>
                <w:sz w:val="18"/>
              </w:rPr>
              <w:t xml:space="preserve"> </w:t>
            </w:r>
            <w:r>
              <w:rPr>
                <w:color w:val="5F5F5F"/>
                <w:sz w:val="18"/>
              </w:rPr>
              <w:t>yields</w:t>
            </w:r>
            <w:r>
              <w:rPr>
                <w:color w:val="5F5F5F"/>
                <w:spacing w:val="-9"/>
                <w:sz w:val="18"/>
              </w:rPr>
              <w:t xml:space="preserve"> </w:t>
            </w:r>
            <w:r>
              <w:rPr>
                <w:color w:val="5F5F5F"/>
                <w:sz w:val="18"/>
              </w:rPr>
              <w:t>from</w:t>
            </w:r>
            <w:r>
              <w:rPr>
                <w:color w:val="5F5F5F"/>
                <w:spacing w:val="-3"/>
                <w:sz w:val="18"/>
              </w:rPr>
              <w:t xml:space="preserve"> </w:t>
            </w:r>
            <w:r>
              <w:rPr>
                <w:color w:val="5F5F5F"/>
                <w:spacing w:val="-4"/>
                <w:sz w:val="18"/>
              </w:rPr>
              <w:t>dust</w:t>
            </w:r>
          </w:p>
        </w:tc>
        <w:tc>
          <w:tcPr>
            <w:tcW w:w="7157" w:type="dxa"/>
            <w:shd w:val="clear" w:color="auto" w:fill="D3E6F4"/>
          </w:tcPr>
          <w:p w14:paraId="6634750A" w14:textId="77777777" w:rsidR="00B959B9" w:rsidRDefault="000B2709">
            <w:pPr>
              <w:pStyle w:val="TableParagraph"/>
              <w:tabs>
                <w:tab w:val="left" w:pos="2721"/>
              </w:tabs>
              <w:spacing w:before="0" w:line="176" w:lineRule="exact"/>
              <w:ind w:left="0" w:right="183"/>
              <w:jc w:val="right"/>
              <w:rPr>
                <w:sz w:val="18"/>
              </w:rPr>
            </w:pPr>
            <w:r>
              <w:rPr>
                <w:color w:val="5F5F5F"/>
                <w:sz w:val="18"/>
                <w:u w:val="single" w:color="133149"/>
              </w:rPr>
              <w:tab/>
            </w:r>
            <w:r>
              <w:rPr>
                <w:color w:val="5F5F5F"/>
                <w:spacing w:val="66"/>
                <w:sz w:val="18"/>
              </w:rPr>
              <w:t xml:space="preserve"> </w:t>
            </w:r>
            <w:r>
              <w:rPr>
                <w:color w:val="5F5F5F"/>
                <w:sz w:val="18"/>
              </w:rPr>
              <w:t>for dust deposition and suppressing dust reduces</w:t>
            </w:r>
          </w:p>
        </w:tc>
        <w:tc>
          <w:tcPr>
            <w:tcW w:w="4655" w:type="dxa"/>
            <w:gridSpan w:val="4"/>
            <w:vMerge/>
            <w:tcBorders>
              <w:top w:val="nil"/>
              <w:bottom w:val="single" w:sz="4" w:space="0" w:color="133149"/>
            </w:tcBorders>
            <w:shd w:val="clear" w:color="auto" w:fill="D3E6F4"/>
          </w:tcPr>
          <w:p w14:paraId="057AF54A" w14:textId="77777777" w:rsidR="00B959B9" w:rsidRDefault="00B959B9">
            <w:pPr>
              <w:rPr>
                <w:sz w:val="2"/>
                <w:szCs w:val="2"/>
              </w:rPr>
            </w:pPr>
          </w:p>
        </w:tc>
      </w:tr>
      <w:tr w:rsidR="00B959B9" w14:paraId="533F8A67" w14:textId="77777777">
        <w:trPr>
          <w:trHeight w:val="482"/>
        </w:trPr>
        <w:tc>
          <w:tcPr>
            <w:tcW w:w="2759" w:type="dxa"/>
            <w:shd w:val="clear" w:color="auto" w:fill="D3E6F4"/>
          </w:tcPr>
          <w:p w14:paraId="5C8A9E8C" w14:textId="77777777" w:rsidR="00B959B9" w:rsidRDefault="000B2709">
            <w:pPr>
              <w:pStyle w:val="TableParagraph"/>
              <w:spacing w:before="0" w:line="200" w:lineRule="exact"/>
              <w:rPr>
                <w:sz w:val="18"/>
              </w:rPr>
            </w:pPr>
            <w:r>
              <w:rPr>
                <w:color w:val="5F5F5F"/>
                <w:sz w:val="18"/>
              </w:rPr>
              <w:t>emissions</w:t>
            </w:r>
            <w:r>
              <w:rPr>
                <w:color w:val="5F5F5F"/>
                <w:spacing w:val="-2"/>
                <w:sz w:val="18"/>
              </w:rPr>
              <w:t xml:space="preserve"> </w:t>
            </w:r>
            <w:r>
              <w:rPr>
                <w:color w:val="5F5F5F"/>
                <w:sz w:val="18"/>
              </w:rPr>
              <w:t>and</w:t>
            </w:r>
            <w:r>
              <w:rPr>
                <w:color w:val="5F5F5F"/>
                <w:spacing w:val="-2"/>
                <w:sz w:val="18"/>
              </w:rPr>
              <w:t xml:space="preserve"> deposition</w:t>
            </w:r>
          </w:p>
        </w:tc>
        <w:tc>
          <w:tcPr>
            <w:tcW w:w="7157" w:type="dxa"/>
            <w:shd w:val="clear" w:color="auto" w:fill="D3E6F4"/>
          </w:tcPr>
          <w:p w14:paraId="4CF13ED2" w14:textId="77777777" w:rsidR="00B959B9" w:rsidRDefault="000B2709">
            <w:pPr>
              <w:pStyle w:val="TableParagraph"/>
              <w:tabs>
                <w:tab w:val="left" w:pos="2026"/>
                <w:tab w:val="left" w:pos="3044"/>
              </w:tabs>
              <w:spacing w:before="0" w:line="228" w:lineRule="auto"/>
              <w:ind w:left="327"/>
              <w:rPr>
                <w:sz w:val="18"/>
              </w:rPr>
            </w:pPr>
            <w:r>
              <w:rPr>
                <w:color w:val="5F5F5F"/>
                <w:position w:val="-9"/>
                <w:sz w:val="18"/>
              </w:rPr>
              <w:t>Beef</w:t>
            </w:r>
            <w:r>
              <w:rPr>
                <w:color w:val="5F5F5F"/>
                <w:spacing w:val="-1"/>
                <w:position w:val="-9"/>
                <w:sz w:val="18"/>
              </w:rPr>
              <w:t xml:space="preserve"> </w:t>
            </w:r>
            <w:r>
              <w:rPr>
                <w:color w:val="5F5F5F"/>
                <w:spacing w:val="-2"/>
                <w:position w:val="-9"/>
                <w:sz w:val="18"/>
              </w:rPr>
              <w:t>production</w:t>
            </w:r>
            <w:r>
              <w:rPr>
                <w:color w:val="5F5F5F"/>
                <w:position w:val="-9"/>
                <w:sz w:val="18"/>
              </w:rPr>
              <w:tab/>
            </w:r>
            <w:r>
              <w:rPr>
                <w:color w:val="5F5F5F"/>
                <w:spacing w:val="-5"/>
                <w:position w:val="-9"/>
                <w:sz w:val="18"/>
              </w:rPr>
              <w:t>Low</w:t>
            </w:r>
            <w:r>
              <w:rPr>
                <w:color w:val="5F5F5F"/>
                <w:position w:val="-9"/>
                <w:sz w:val="18"/>
              </w:rPr>
              <w:tab/>
            </w:r>
            <w:r>
              <w:rPr>
                <w:color w:val="5F5F5F"/>
                <w:sz w:val="18"/>
              </w:rPr>
              <w:t>adverse</w:t>
            </w:r>
            <w:r>
              <w:rPr>
                <w:color w:val="5F5F5F"/>
                <w:spacing w:val="-2"/>
                <w:sz w:val="18"/>
              </w:rPr>
              <w:t xml:space="preserve"> </w:t>
            </w:r>
            <w:r>
              <w:rPr>
                <w:color w:val="5F5F5F"/>
                <w:sz w:val="18"/>
              </w:rPr>
              <w:t>effects</w:t>
            </w:r>
            <w:r>
              <w:rPr>
                <w:color w:val="5F5F5F"/>
                <w:spacing w:val="-1"/>
                <w:sz w:val="18"/>
              </w:rPr>
              <w:t xml:space="preserve"> </w:t>
            </w:r>
            <w:r>
              <w:rPr>
                <w:color w:val="5F5F5F"/>
                <w:sz w:val="18"/>
              </w:rPr>
              <w:t>of</w:t>
            </w:r>
            <w:r>
              <w:rPr>
                <w:color w:val="5F5F5F"/>
                <w:spacing w:val="-3"/>
                <w:sz w:val="18"/>
              </w:rPr>
              <w:t xml:space="preserve"> </w:t>
            </w:r>
            <w:r>
              <w:rPr>
                <w:color w:val="5F5F5F"/>
                <w:sz w:val="18"/>
              </w:rPr>
              <w:t>dust</w:t>
            </w:r>
            <w:r>
              <w:rPr>
                <w:color w:val="5F5F5F"/>
                <w:spacing w:val="-3"/>
                <w:sz w:val="18"/>
              </w:rPr>
              <w:t xml:space="preserve"> </w:t>
            </w:r>
            <w:r>
              <w:rPr>
                <w:color w:val="5F5F5F"/>
                <w:sz w:val="18"/>
              </w:rPr>
              <w:t>and</w:t>
            </w:r>
            <w:r>
              <w:rPr>
                <w:color w:val="5F5F5F"/>
                <w:spacing w:val="-5"/>
                <w:sz w:val="18"/>
              </w:rPr>
              <w:t xml:space="preserve"> </w:t>
            </w:r>
            <w:r>
              <w:rPr>
                <w:color w:val="5F5F5F"/>
                <w:sz w:val="18"/>
              </w:rPr>
              <w:t>dust</w:t>
            </w:r>
            <w:r>
              <w:rPr>
                <w:color w:val="5F5F5F"/>
                <w:spacing w:val="1"/>
                <w:sz w:val="18"/>
              </w:rPr>
              <w:t xml:space="preserve"> </w:t>
            </w:r>
            <w:r>
              <w:rPr>
                <w:color w:val="5F5F5F"/>
                <w:spacing w:val="-2"/>
                <w:sz w:val="18"/>
              </w:rPr>
              <w:t>deposition.</w:t>
            </w:r>
          </w:p>
        </w:tc>
        <w:tc>
          <w:tcPr>
            <w:tcW w:w="4655" w:type="dxa"/>
            <w:gridSpan w:val="4"/>
            <w:vMerge/>
            <w:tcBorders>
              <w:top w:val="nil"/>
              <w:bottom w:val="single" w:sz="4" w:space="0" w:color="133149"/>
            </w:tcBorders>
            <w:shd w:val="clear" w:color="auto" w:fill="D3E6F4"/>
          </w:tcPr>
          <w:p w14:paraId="5E03CF96" w14:textId="77777777" w:rsidR="00B959B9" w:rsidRDefault="00B959B9">
            <w:pPr>
              <w:rPr>
                <w:sz w:val="2"/>
                <w:szCs w:val="2"/>
              </w:rPr>
            </w:pPr>
          </w:p>
        </w:tc>
      </w:tr>
      <w:tr w:rsidR="00B959B9" w14:paraId="219C6698" w14:textId="77777777">
        <w:trPr>
          <w:trHeight w:val="431"/>
        </w:trPr>
        <w:tc>
          <w:tcPr>
            <w:tcW w:w="2759" w:type="dxa"/>
            <w:shd w:val="clear" w:color="auto" w:fill="D3E6F4"/>
          </w:tcPr>
          <w:p w14:paraId="47AD7440" w14:textId="77777777" w:rsidR="00B959B9" w:rsidRDefault="00B959B9">
            <w:pPr>
              <w:pStyle w:val="TableParagraph"/>
              <w:spacing w:before="0"/>
              <w:ind w:left="0"/>
              <w:rPr>
                <w:rFonts w:ascii="Times New Roman"/>
                <w:sz w:val="18"/>
              </w:rPr>
            </w:pPr>
          </w:p>
        </w:tc>
        <w:tc>
          <w:tcPr>
            <w:tcW w:w="7157" w:type="dxa"/>
            <w:shd w:val="clear" w:color="auto" w:fill="D3E6F4"/>
          </w:tcPr>
          <w:p w14:paraId="64518521" w14:textId="77777777" w:rsidR="00B959B9" w:rsidRDefault="000B2709">
            <w:pPr>
              <w:pStyle w:val="TableParagraph"/>
              <w:spacing w:before="0" w:line="20" w:lineRule="exact"/>
              <w:ind w:left="217"/>
              <w:rPr>
                <w:sz w:val="2"/>
              </w:rPr>
            </w:pPr>
            <w:r>
              <w:rPr>
                <w:noProof/>
                <w:sz w:val="2"/>
              </w:rPr>
              <mc:AlternateContent>
                <mc:Choice Requires="wpg">
                  <w:drawing>
                    <wp:inline distT="0" distB="0" distL="0" distR="0" wp14:anchorId="11F89EE0" wp14:editId="09F3B1F9">
                      <wp:extent cx="1728470" cy="6350"/>
                      <wp:effectExtent l="0" t="0" r="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341" name="Graphic 341"/>
                              <wps:cNvSpPr/>
                              <wps:spPr>
                                <a:xfrm>
                                  <a:off x="0" y="0"/>
                                  <a:ext cx="1728470" cy="6350"/>
                                </a:xfrm>
                                <a:custGeom>
                                  <a:avLst/>
                                  <a:gdLst/>
                                  <a:ahLst/>
                                  <a:cxnLst/>
                                  <a:rect l="l" t="t" r="r" b="b"/>
                                  <a:pathLst>
                                    <a:path w="1728470" h="6350">
                                      <a:moveTo>
                                        <a:pt x="1728216" y="0"/>
                                      </a:moveTo>
                                      <a:lnTo>
                                        <a:pt x="1085088" y="0"/>
                                      </a:lnTo>
                                      <a:lnTo>
                                        <a:pt x="1078992" y="0"/>
                                      </a:lnTo>
                                      <a:lnTo>
                                        <a:pt x="0" y="0"/>
                                      </a:lnTo>
                                      <a:lnTo>
                                        <a:pt x="0" y="6108"/>
                                      </a:lnTo>
                                      <a:lnTo>
                                        <a:pt x="1078992" y="6108"/>
                                      </a:lnTo>
                                      <a:lnTo>
                                        <a:pt x="1085088" y="6108"/>
                                      </a:lnTo>
                                      <a:lnTo>
                                        <a:pt x="1728216" y="6108"/>
                                      </a:lnTo>
                                      <a:lnTo>
                                        <a:pt x="1728216"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7557E312" id="Group 340"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">
                      <v:shape id="Graphic 341" o:spid="_x0000_s1027" style="position:absolute;width:17284;height:63;visibility:visible;mso-wrap-style:square;v-text-anchor:top" coordsize="17284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" path="m1728216,l1085088,r-6096,l,,,6108r1078992,l1085088,6108r643128,l1728216,xe" fillcolor="#133149" stroked="f">
                        <v:path arrowok="t"/>
                      </v:shape>
                      <w10:anchorlock/>
                    </v:group>
                  </w:pict>
                </mc:Fallback>
              </mc:AlternateContent>
            </w:r>
          </w:p>
          <w:p w14:paraId="266D2093" w14:textId="77777777" w:rsidR="00B959B9" w:rsidRDefault="000B2709">
            <w:pPr>
              <w:pStyle w:val="TableParagraph"/>
              <w:tabs>
                <w:tab w:val="left" w:pos="2026"/>
              </w:tabs>
              <w:spacing w:before="94"/>
              <w:ind w:left="327"/>
              <w:rPr>
                <w:sz w:val="18"/>
              </w:rPr>
            </w:pPr>
            <w:r>
              <w:rPr>
                <w:color w:val="5F5F5F"/>
                <w:spacing w:val="-2"/>
                <w:sz w:val="18"/>
              </w:rPr>
              <w:t>Horticulture</w:t>
            </w:r>
            <w:r>
              <w:rPr>
                <w:color w:val="5F5F5F"/>
                <w:sz w:val="18"/>
              </w:rPr>
              <w:tab/>
            </w:r>
            <w:r>
              <w:rPr>
                <w:color w:val="5F5F5F"/>
                <w:spacing w:val="-5"/>
                <w:sz w:val="18"/>
              </w:rPr>
              <w:t>Low</w:t>
            </w:r>
          </w:p>
        </w:tc>
        <w:tc>
          <w:tcPr>
            <w:tcW w:w="1511" w:type="dxa"/>
            <w:tcBorders>
              <w:top w:val="single" w:sz="4" w:space="0" w:color="133149"/>
              <w:bottom w:val="single" w:sz="4" w:space="0" w:color="133149"/>
            </w:tcBorders>
            <w:shd w:val="clear" w:color="auto" w:fill="D3E6F4"/>
          </w:tcPr>
          <w:p w14:paraId="43877C39" w14:textId="77777777" w:rsidR="00B959B9" w:rsidRDefault="000B2709">
            <w:pPr>
              <w:pStyle w:val="TableParagraph"/>
              <w:spacing w:before="114"/>
              <w:ind w:left="106"/>
              <w:rPr>
                <w:sz w:val="18"/>
              </w:rPr>
            </w:pPr>
            <w:r>
              <w:rPr>
                <w:color w:val="5F5F5F"/>
                <w:sz w:val="18"/>
              </w:rPr>
              <w:t>A02,</w:t>
            </w:r>
            <w:r>
              <w:rPr>
                <w:color w:val="5F5F5F"/>
                <w:spacing w:val="1"/>
                <w:sz w:val="18"/>
              </w:rPr>
              <w:t xml:space="preserve"> </w:t>
            </w:r>
            <w:r>
              <w:rPr>
                <w:color w:val="5F5F5F"/>
                <w:sz w:val="18"/>
              </w:rPr>
              <w:t>A03,</w:t>
            </w:r>
            <w:r>
              <w:rPr>
                <w:color w:val="5F5F5F"/>
                <w:spacing w:val="-3"/>
                <w:sz w:val="18"/>
              </w:rPr>
              <w:t xml:space="preserve"> </w:t>
            </w:r>
            <w:r>
              <w:rPr>
                <w:color w:val="5F5F5F"/>
                <w:spacing w:val="-5"/>
                <w:sz w:val="18"/>
              </w:rPr>
              <w:t>A04</w:t>
            </w:r>
          </w:p>
        </w:tc>
        <w:tc>
          <w:tcPr>
            <w:tcW w:w="1088" w:type="dxa"/>
            <w:tcBorders>
              <w:top w:val="single" w:sz="4" w:space="0" w:color="133149"/>
              <w:bottom w:val="single" w:sz="4" w:space="0" w:color="133149"/>
            </w:tcBorders>
            <w:shd w:val="clear" w:color="auto" w:fill="D3E6F4"/>
          </w:tcPr>
          <w:p w14:paraId="3FB561DC" w14:textId="77777777" w:rsidR="00B959B9" w:rsidRDefault="000B2709">
            <w:pPr>
              <w:pStyle w:val="TableParagraph"/>
              <w:spacing w:before="114"/>
              <w:ind w:left="193"/>
              <w:rPr>
                <w:sz w:val="18"/>
              </w:rPr>
            </w:pPr>
            <w:r>
              <w:rPr>
                <w:color w:val="5F5F5F"/>
                <w:spacing w:val="-2"/>
                <w:sz w:val="18"/>
              </w:rPr>
              <w:t>Moderate</w:t>
            </w:r>
          </w:p>
        </w:tc>
        <w:tc>
          <w:tcPr>
            <w:tcW w:w="1053" w:type="dxa"/>
            <w:tcBorders>
              <w:top w:val="single" w:sz="4" w:space="0" w:color="133149"/>
              <w:bottom w:val="single" w:sz="4" w:space="0" w:color="133149"/>
            </w:tcBorders>
            <w:shd w:val="clear" w:color="auto" w:fill="D3E6F4"/>
          </w:tcPr>
          <w:p w14:paraId="2C7815E1" w14:textId="77777777" w:rsidR="00B959B9" w:rsidRDefault="000B2709">
            <w:pPr>
              <w:pStyle w:val="TableParagraph"/>
              <w:spacing w:before="114"/>
              <w:ind w:left="0" w:right="1"/>
              <w:jc w:val="center"/>
              <w:rPr>
                <w:sz w:val="18"/>
              </w:rPr>
            </w:pPr>
            <w:r>
              <w:rPr>
                <w:color w:val="5F5F5F"/>
                <w:spacing w:val="-2"/>
                <w:sz w:val="18"/>
              </w:rPr>
              <w:t>Negligible</w:t>
            </w:r>
          </w:p>
        </w:tc>
        <w:tc>
          <w:tcPr>
            <w:tcW w:w="1003" w:type="dxa"/>
            <w:tcBorders>
              <w:top w:val="single" w:sz="4" w:space="0" w:color="133149"/>
              <w:bottom w:val="single" w:sz="4" w:space="0" w:color="133149"/>
            </w:tcBorders>
            <w:shd w:val="clear" w:color="auto" w:fill="D3E6F4"/>
          </w:tcPr>
          <w:p w14:paraId="15EC343B" w14:textId="77777777" w:rsidR="00B959B9" w:rsidRDefault="000B2709">
            <w:pPr>
              <w:pStyle w:val="TableParagraph"/>
              <w:spacing w:before="114"/>
              <w:ind w:left="136"/>
              <w:rPr>
                <w:sz w:val="18"/>
              </w:rPr>
            </w:pPr>
            <w:r>
              <w:rPr>
                <w:color w:val="5F5F5F"/>
                <w:spacing w:val="-5"/>
                <w:sz w:val="18"/>
              </w:rPr>
              <w:t>Low</w:t>
            </w:r>
          </w:p>
        </w:tc>
      </w:tr>
      <w:tr w:rsidR="00B959B9" w14:paraId="44BA797A" w14:textId="77777777">
        <w:trPr>
          <w:trHeight w:val="322"/>
        </w:trPr>
        <w:tc>
          <w:tcPr>
            <w:tcW w:w="2759" w:type="dxa"/>
            <w:shd w:val="clear" w:color="auto" w:fill="D3E6F4"/>
          </w:tcPr>
          <w:p w14:paraId="0818A0AD" w14:textId="77777777" w:rsidR="00B959B9" w:rsidRDefault="00B959B9">
            <w:pPr>
              <w:pStyle w:val="TableParagraph"/>
              <w:spacing w:before="0"/>
              <w:ind w:left="0"/>
              <w:rPr>
                <w:rFonts w:ascii="Times New Roman"/>
                <w:sz w:val="18"/>
              </w:rPr>
            </w:pPr>
          </w:p>
        </w:tc>
        <w:tc>
          <w:tcPr>
            <w:tcW w:w="7157" w:type="dxa"/>
            <w:shd w:val="clear" w:color="auto" w:fill="D3E6F4"/>
          </w:tcPr>
          <w:p w14:paraId="33D8BCF4" w14:textId="77777777" w:rsidR="00B959B9" w:rsidRDefault="000B2709">
            <w:pPr>
              <w:pStyle w:val="TableParagraph"/>
              <w:spacing w:before="0" w:line="20" w:lineRule="exact"/>
              <w:ind w:left="217"/>
              <w:rPr>
                <w:sz w:val="2"/>
              </w:rPr>
            </w:pPr>
            <w:r>
              <w:rPr>
                <w:noProof/>
                <w:sz w:val="2"/>
              </w:rPr>
              <mc:AlternateContent>
                <mc:Choice Requires="wpg">
                  <w:drawing>
                    <wp:inline distT="0" distB="0" distL="0" distR="0" wp14:anchorId="64FF5294" wp14:editId="320FEFA7">
                      <wp:extent cx="1728470" cy="6350"/>
                      <wp:effectExtent l="0" t="0" r="0" b="0"/>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343" name="Graphic 343"/>
                              <wps:cNvSpPr/>
                              <wps:spPr>
                                <a:xfrm>
                                  <a:off x="0" y="0"/>
                                  <a:ext cx="1728470" cy="6350"/>
                                </a:xfrm>
                                <a:custGeom>
                                  <a:avLst/>
                                  <a:gdLst/>
                                  <a:ahLst/>
                                  <a:cxnLst/>
                                  <a:rect l="l" t="t" r="r" b="b"/>
                                  <a:pathLst>
                                    <a:path w="1728470" h="6350">
                                      <a:moveTo>
                                        <a:pt x="1728216" y="0"/>
                                      </a:moveTo>
                                      <a:lnTo>
                                        <a:pt x="1085088" y="0"/>
                                      </a:lnTo>
                                      <a:lnTo>
                                        <a:pt x="1078992" y="0"/>
                                      </a:lnTo>
                                      <a:lnTo>
                                        <a:pt x="0" y="0"/>
                                      </a:lnTo>
                                      <a:lnTo>
                                        <a:pt x="0" y="6096"/>
                                      </a:lnTo>
                                      <a:lnTo>
                                        <a:pt x="1078992" y="6096"/>
                                      </a:lnTo>
                                      <a:lnTo>
                                        <a:pt x="1085088" y="6096"/>
                                      </a:lnTo>
                                      <a:lnTo>
                                        <a:pt x="1728216" y="6096"/>
                                      </a:lnTo>
                                      <a:lnTo>
                                        <a:pt x="1728216"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2BEC6718" id="Group 342"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">
                      <v:shape id="Graphic 343" o:spid="_x0000_s1027" style="position:absolute;width:17284;height:63;visibility:visible;mso-wrap-style:square;v-text-anchor:top" coordsize="17284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" path="m1728216,l1085088,r-6096,l,,,6096r1078992,l1085088,6096r643128,l1728216,xe" fillcolor="#133149" stroked="f">
                        <v:path arrowok="t"/>
                      </v:shape>
                      <w10:anchorlock/>
                    </v:group>
                  </w:pict>
                </mc:Fallback>
              </mc:AlternateContent>
            </w:r>
          </w:p>
          <w:p w14:paraId="1CD5A7A5" w14:textId="77777777" w:rsidR="00B959B9" w:rsidRDefault="000B2709">
            <w:pPr>
              <w:pStyle w:val="TableParagraph"/>
              <w:tabs>
                <w:tab w:val="left" w:pos="2026"/>
              </w:tabs>
              <w:spacing w:before="94" w:line="189" w:lineRule="exact"/>
              <w:ind w:left="327"/>
              <w:rPr>
                <w:sz w:val="18"/>
              </w:rPr>
            </w:pPr>
            <w:r>
              <w:rPr>
                <w:color w:val="5F5F5F"/>
                <w:sz w:val="18"/>
              </w:rPr>
              <w:t>Organic</w:t>
            </w:r>
            <w:r>
              <w:rPr>
                <w:color w:val="5F5F5F"/>
                <w:spacing w:val="-5"/>
                <w:sz w:val="18"/>
              </w:rPr>
              <w:t xml:space="preserve"> </w:t>
            </w:r>
            <w:r>
              <w:rPr>
                <w:color w:val="5F5F5F"/>
                <w:spacing w:val="-2"/>
                <w:sz w:val="18"/>
              </w:rPr>
              <w:t>farming</w:t>
            </w:r>
            <w:r>
              <w:rPr>
                <w:color w:val="5F5F5F"/>
                <w:sz w:val="18"/>
              </w:rPr>
              <w:tab/>
            </w:r>
            <w:r>
              <w:rPr>
                <w:color w:val="5F5F5F"/>
                <w:spacing w:val="-2"/>
                <w:sz w:val="18"/>
              </w:rPr>
              <w:t>Moderate</w:t>
            </w:r>
          </w:p>
        </w:tc>
        <w:tc>
          <w:tcPr>
            <w:tcW w:w="1511" w:type="dxa"/>
            <w:tcBorders>
              <w:top w:val="single" w:sz="4" w:space="0" w:color="133149"/>
            </w:tcBorders>
            <w:shd w:val="clear" w:color="auto" w:fill="D3E6F4"/>
          </w:tcPr>
          <w:p w14:paraId="4B8D37F6" w14:textId="77777777" w:rsidR="00B959B9" w:rsidRDefault="000B2709">
            <w:pPr>
              <w:pStyle w:val="TableParagraph"/>
              <w:spacing w:before="114" w:line="189" w:lineRule="exact"/>
              <w:ind w:left="106"/>
              <w:rPr>
                <w:sz w:val="18"/>
              </w:rPr>
            </w:pPr>
            <w:r>
              <w:rPr>
                <w:color w:val="5F5F5F"/>
                <w:sz w:val="18"/>
              </w:rPr>
              <w:t>A02,</w:t>
            </w:r>
            <w:r>
              <w:rPr>
                <w:color w:val="5F5F5F"/>
                <w:spacing w:val="1"/>
                <w:sz w:val="18"/>
              </w:rPr>
              <w:t xml:space="preserve"> </w:t>
            </w:r>
            <w:r>
              <w:rPr>
                <w:color w:val="5F5F5F"/>
                <w:sz w:val="18"/>
              </w:rPr>
              <w:t>A03,</w:t>
            </w:r>
            <w:r>
              <w:rPr>
                <w:color w:val="5F5F5F"/>
                <w:spacing w:val="-3"/>
                <w:sz w:val="18"/>
              </w:rPr>
              <w:t xml:space="preserve"> </w:t>
            </w:r>
            <w:r>
              <w:rPr>
                <w:color w:val="5F5F5F"/>
                <w:spacing w:val="-4"/>
                <w:sz w:val="18"/>
              </w:rPr>
              <w:t>A04,</w:t>
            </w:r>
          </w:p>
        </w:tc>
        <w:tc>
          <w:tcPr>
            <w:tcW w:w="1088" w:type="dxa"/>
            <w:tcBorders>
              <w:top w:val="single" w:sz="4" w:space="0" w:color="133149"/>
            </w:tcBorders>
            <w:shd w:val="clear" w:color="auto" w:fill="D3E6F4"/>
          </w:tcPr>
          <w:p w14:paraId="03A8BC1A" w14:textId="77777777" w:rsidR="00B959B9" w:rsidRDefault="000B2709">
            <w:pPr>
              <w:pStyle w:val="TableParagraph"/>
              <w:spacing w:before="114" w:line="189" w:lineRule="exact"/>
              <w:ind w:left="193"/>
              <w:rPr>
                <w:sz w:val="18"/>
              </w:rPr>
            </w:pPr>
            <w:r>
              <w:rPr>
                <w:color w:val="5F5F5F"/>
                <w:spacing w:val="-4"/>
                <w:sz w:val="18"/>
              </w:rPr>
              <w:t>High</w:t>
            </w:r>
          </w:p>
        </w:tc>
        <w:tc>
          <w:tcPr>
            <w:tcW w:w="1053" w:type="dxa"/>
            <w:tcBorders>
              <w:top w:val="single" w:sz="4" w:space="0" w:color="133149"/>
            </w:tcBorders>
            <w:shd w:val="clear" w:color="auto" w:fill="D3E6F4"/>
          </w:tcPr>
          <w:p w14:paraId="7B44DBDA" w14:textId="77777777" w:rsidR="00B959B9" w:rsidRDefault="000B2709">
            <w:pPr>
              <w:pStyle w:val="TableParagraph"/>
              <w:spacing w:before="114" w:line="189" w:lineRule="exact"/>
              <w:ind w:left="0" w:right="1"/>
              <w:jc w:val="center"/>
              <w:rPr>
                <w:sz w:val="18"/>
              </w:rPr>
            </w:pPr>
            <w:r>
              <w:rPr>
                <w:color w:val="5F5F5F"/>
                <w:spacing w:val="-2"/>
                <w:sz w:val="18"/>
              </w:rPr>
              <w:t>Negligible</w:t>
            </w:r>
          </w:p>
        </w:tc>
        <w:tc>
          <w:tcPr>
            <w:tcW w:w="1003" w:type="dxa"/>
            <w:tcBorders>
              <w:top w:val="single" w:sz="4" w:space="0" w:color="133149"/>
            </w:tcBorders>
            <w:shd w:val="clear" w:color="auto" w:fill="D3E6F4"/>
          </w:tcPr>
          <w:p w14:paraId="1BB3330F" w14:textId="77777777" w:rsidR="00B959B9" w:rsidRDefault="000B2709">
            <w:pPr>
              <w:pStyle w:val="TableParagraph"/>
              <w:spacing w:before="114" w:line="189" w:lineRule="exact"/>
              <w:ind w:left="136"/>
              <w:rPr>
                <w:sz w:val="18"/>
              </w:rPr>
            </w:pPr>
            <w:r>
              <w:rPr>
                <w:color w:val="5F5F5F"/>
                <w:spacing w:val="-5"/>
                <w:sz w:val="18"/>
              </w:rPr>
              <w:t>Low</w:t>
            </w:r>
          </w:p>
        </w:tc>
      </w:tr>
      <w:tr w:rsidR="00B959B9" w14:paraId="0FAAB66E" w14:textId="77777777">
        <w:trPr>
          <w:trHeight w:val="319"/>
        </w:trPr>
        <w:tc>
          <w:tcPr>
            <w:tcW w:w="2759" w:type="dxa"/>
            <w:shd w:val="clear" w:color="auto" w:fill="D3E6F4"/>
          </w:tcPr>
          <w:p w14:paraId="40D30B8C" w14:textId="77777777" w:rsidR="00B959B9" w:rsidRDefault="00B959B9">
            <w:pPr>
              <w:pStyle w:val="TableParagraph"/>
              <w:spacing w:before="0"/>
              <w:ind w:left="0"/>
              <w:rPr>
                <w:rFonts w:ascii="Times New Roman"/>
                <w:sz w:val="18"/>
              </w:rPr>
            </w:pPr>
          </w:p>
        </w:tc>
        <w:tc>
          <w:tcPr>
            <w:tcW w:w="7157" w:type="dxa"/>
            <w:shd w:val="clear" w:color="auto" w:fill="D3E6F4"/>
          </w:tcPr>
          <w:p w14:paraId="7B6EC59C" w14:textId="77777777" w:rsidR="00B959B9" w:rsidRDefault="00B959B9">
            <w:pPr>
              <w:pStyle w:val="TableParagraph"/>
              <w:spacing w:before="90"/>
              <w:ind w:left="0"/>
              <w:rPr>
                <w:sz w:val="20"/>
              </w:rPr>
            </w:pPr>
          </w:p>
          <w:p w14:paraId="639FE403" w14:textId="77777777" w:rsidR="00B959B9" w:rsidRDefault="000B2709">
            <w:pPr>
              <w:pStyle w:val="TableParagraph"/>
              <w:spacing w:before="0" w:line="20" w:lineRule="exact"/>
              <w:ind w:left="217"/>
              <w:rPr>
                <w:sz w:val="2"/>
              </w:rPr>
            </w:pPr>
            <w:r>
              <w:rPr>
                <w:noProof/>
                <w:sz w:val="2"/>
              </w:rPr>
              <mc:AlternateContent>
                <mc:Choice Requires="wpg">
                  <w:drawing>
                    <wp:inline distT="0" distB="0" distL="0" distR="0" wp14:anchorId="2869A51F" wp14:editId="77F06CBA">
                      <wp:extent cx="1728470" cy="6350"/>
                      <wp:effectExtent l="0" t="0" r="0" b="0"/>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345" name="Graphic 345"/>
                              <wps:cNvSpPr/>
                              <wps:spPr>
                                <a:xfrm>
                                  <a:off x="0" y="0"/>
                                  <a:ext cx="1728470" cy="6350"/>
                                </a:xfrm>
                                <a:custGeom>
                                  <a:avLst/>
                                  <a:gdLst/>
                                  <a:ahLst/>
                                  <a:cxnLst/>
                                  <a:rect l="l" t="t" r="r" b="b"/>
                                  <a:pathLst>
                                    <a:path w="1728470" h="6350">
                                      <a:moveTo>
                                        <a:pt x="1728216" y="0"/>
                                      </a:moveTo>
                                      <a:lnTo>
                                        <a:pt x="1085088" y="0"/>
                                      </a:lnTo>
                                      <a:lnTo>
                                        <a:pt x="1078992" y="0"/>
                                      </a:lnTo>
                                      <a:lnTo>
                                        <a:pt x="0" y="0"/>
                                      </a:lnTo>
                                      <a:lnTo>
                                        <a:pt x="0" y="6108"/>
                                      </a:lnTo>
                                      <a:lnTo>
                                        <a:pt x="1078992" y="6108"/>
                                      </a:lnTo>
                                      <a:lnTo>
                                        <a:pt x="1085088" y="6108"/>
                                      </a:lnTo>
                                      <a:lnTo>
                                        <a:pt x="1728216" y="6108"/>
                                      </a:lnTo>
                                      <a:lnTo>
                                        <a:pt x="1728216"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254B19A8" id="Group 344"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">
                      <v:shape id="Graphic 345" o:spid="_x0000_s1027" style="position:absolute;width:17284;height:63;visibility:visible;mso-wrap-style:square;v-text-anchor:top" coordsize="17284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" path="m1728216,l1085088,r-6096,l,,,6108r1078992,l1085088,6108r643128,l1728216,xe" fillcolor="#133149" stroked="f">
                        <v:path arrowok="t"/>
                      </v:shape>
                      <w10:anchorlock/>
                    </v:group>
                  </w:pict>
                </mc:Fallback>
              </mc:AlternateContent>
            </w:r>
          </w:p>
        </w:tc>
        <w:tc>
          <w:tcPr>
            <w:tcW w:w="1511" w:type="dxa"/>
            <w:tcBorders>
              <w:bottom w:val="single" w:sz="4" w:space="0" w:color="133149"/>
            </w:tcBorders>
            <w:shd w:val="clear" w:color="auto" w:fill="D3E6F4"/>
          </w:tcPr>
          <w:p w14:paraId="07FB2820" w14:textId="77777777" w:rsidR="00B959B9" w:rsidRDefault="000B2709">
            <w:pPr>
              <w:pStyle w:val="TableParagraph"/>
              <w:spacing w:before="0" w:line="205" w:lineRule="exact"/>
              <w:ind w:left="106"/>
              <w:rPr>
                <w:sz w:val="18"/>
              </w:rPr>
            </w:pPr>
            <w:r>
              <w:rPr>
                <w:color w:val="5F5F5F"/>
                <w:spacing w:val="-5"/>
                <w:sz w:val="18"/>
              </w:rPr>
              <w:t>A05</w:t>
            </w:r>
          </w:p>
        </w:tc>
        <w:tc>
          <w:tcPr>
            <w:tcW w:w="1088" w:type="dxa"/>
            <w:tcBorders>
              <w:bottom w:val="single" w:sz="4" w:space="0" w:color="133149"/>
            </w:tcBorders>
            <w:shd w:val="clear" w:color="auto" w:fill="D3E6F4"/>
          </w:tcPr>
          <w:p w14:paraId="493F0FB8" w14:textId="77777777" w:rsidR="00B959B9" w:rsidRDefault="00B959B9">
            <w:pPr>
              <w:pStyle w:val="TableParagraph"/>
              <w:spacing w:before="0"/>
              <w:ind w:left="0"/>
              <w:rPr>
                <w:rFonts w:ascii="Times New Roman"/>
                <w:sz w:val="18"/>
              </w:rPr>
            </w:pPr>
          </w:p>
        </w:tc>
        <w:tc>
          <w:tcPr>
            <w:tcW w:w="1053" w:type="dxa"/>
            <w:tcBorders>
              <w:bottom w:val="single" w:sz="4" w:space="0" w:color="133149"/>
            </w:tcBorders>
            <w:shd w:val="clear" w:color="auto" w:fill="D3E6F4"/>
          </w:tcPr>
          <w:p w14:paraId="134AD33F" w14:textId="77777777" w:rsidR="00B959B9" w:rsidRDefault="00B959B9">
            <w:pPr>
              <w:pStyle w:val="TableParagraph"/>
              <w:spacing w:before="0"/>
              <w:ind w:left="0"/>
              <w:rPr>
                <w:rFonts w:ascii="Times New Roman"/>
                <w:sz w:val="18"/>
              </w:rPr>
            </w:pPr>
          </w:p>
        </w:tc>
        <w:tc>
          <w:tcPr>
            <w:tcW w:w="1003" w:type="dxa"/>
            <w:tcBorders>
              <w:bottom w:val="single" w:sz="4" w:space="0" w:color="133149"/>
            </w:tcBorders>
            <w:shd w:val="clear" w:color="auto" w:fill="D3E6F4"/>
          </w:tcPr>
          <w:p w14:paraId="3896E3B7" w14:textId="77777777" w:rsidR="00B959B9" w:rsidRDefault="00B959B9">
            <w:pPr>
              <w:pStyle w:val="TableParagraph"/>
              <w:spacing w:before="0"/>
              <w:ind w:left="0"/>
              <w:rPr>
                <w:rFonts w:ascii="Times New Roman"/>
                <w:sz w:val="18"/>
              </w:rPr>
            </w:pPr>
          </w:p>
        </w:tc>
      </w:tr>
      <w:tr w:rsidR="00B959B9" w14:paraId="24BBDE35" w14:textId="77777777">
        <w:trPr>
          <w:trHeight w:val="298"/>
        </w:trPr>
        <w:tc>
          <w:tcPr>
            <w:tcW w:w="2759" w:type="dxa"/>
            <w:shd w:val="clear" w:color="auto" w:fill="D3E6F4"/>
          </w:tcPr>
          <w:p w14:paraId="2325505C" w14:textId="77777777" w:rsidR="00B959B9" w:rsidRDefault="00B959B9">
            <w:pPr>
              <w:pStyle w:val="TableParagraph"/>
              <w:spacing w:before="0"/>
              <w:ind w:left="0"/>
              <w:rPr>
                <w:rFonts w:ascii="Times New Roman"/>
                <w:sz w:val="18"/>
              </w:rPr>
            </w:pPr>
          </w:p>
        </w:tc>
        <w:tc>
          <w:tcPr>
            <w:tcW w:w="7157" w:type="dxa"/>
            <w:shd w:val="clear" w:color="auto" w:fill="D3E6F4"/>
          </w:tcPr>
          <w:p w14:paraId="6988AE50" w14:textId="77777777" w:rsidR="00B959B9" w:rsidRDefault="000B2709">
            <w:pPr>
              <w:pStyle w:val="TableParagraph"/>
              <w:tabs>
                <w:tab w:val="left" w:pos="2026"/>
              </w:tabs>
              <w:spacing w:before="89" w:line="189" w:lineRule="exact"/>
              <w:ind w:left="327"/>
              <w:rPr>
                <w:sz w:val="18"/>
              </w:rPr>
            </w:pPr>
            <w:r>
              <w:rPr>
                <w:color w:val="5F5F5F"/>
                <w:sz w:val="18"/>
              </w:rPr>
              <w:t>Horse</w:t>
            </w:r>
            <w:r>
              <w:rPr>
                <w:color w:val="5F5F5F"/>
                <w:spacing w:val="-2"/>
                <w:sz w:val="18"/>
              </w:rPr>
              <w:t xml:space="preserve"> breeding,</w:t>
            </w:r>
            <w:r>
              <w:rPr>
                <w:color w:val="5F5F5F"/>
                <w:sz w:val="18"/>
              </w:rPr>
              <w:tab/>
            </w:r>
            <w:r>
              <w:rPr>
                <w:color w:val="5F5F5F"/>
                <w:spacing w:val="-2"/>
                <w:sz w:val="18"/>
              </w:rPr>
              <w:t>Moderate</w:t>
            </w:r>
          </w:p>
        </w:tc>
        <w:tc>
          <w:tcPr>
            <w:tcW w:w="1511" w:type="dxa"/>
            <w:tcBorders>
              <w:top w:val="single" w:sz="4" w:space="0" w:color="133149"/>
            </w:tcBorders>
            <w:shd w:val="clear" w:color="auto" w:fill="D3E6F4"/>
          </w:tcPr>
          <w:p w14:paraId="3B942B8C" w14:textId="77777777" w:rsidR="00B959B9" w:rsidRDefault="000B2709">
            <w:pPr>
              <w:pStyle w:val="TableParagraph"/>
              <w:spacing w:before="89" w:line="189" w:lineRule="exact"/>
              <w:ind w:left="106"/>
              <w:rPr>
                <w:sz w:val="18"/>
              </w:rPr>
            </w:pPr>
            <w:r>
              <w:rPr>
                <w:color w:val="5F5F5F"/>
                <w:sz w:val="18"/>
              </w:rPr>
              <w:t>A02,</w:t>
            </w:r>
            <w:r>
              <w:rPr>
                <w:color w:val="5F5F5F"/>
                <w:spacing w:val="1"/>
                <w:sz w:val="18"/>
              </w:rPr>
              <w:t xml:space="preserve"> </w:t>
            </w:r>
            <w:r>
              <w:rPr>
                <w:color w:val="5F5F5F"/>
                <w:sz w:val="18"/>
              </w:rPr>
              <w:t>A03,</w:t>
            </w:r>
            <w:r>
              <w:rPr>
                <w:color w:val="5F5F5F"/>
                <w:spacing w:val="-3"/>
                <w:sz w:val="18"/>
              </w:rPr>
              <w:t xml:space="preserve"> </w:t>
            </w:r>
            <w:r>
              <w:rPr>
                <w:color w:val="5F5F5F"/>
                <w:spacing w:val="-5"/>
                <w:sz w:val="18"/>
              </w:rPr>
              <w:t>A04</w:t>
            </w:r>
          </w:p>
        </w:tc>
        <w:tc>
          <w:tcPr>
            <w:tcW w:w="1088" w:type="dxa"/>
            <w:tcBorders>
              <w:top w:val="single" w:sz="4" w:space="0" w:color="133149"/>
            </w:tcBorders>
            <w:shd w:val="clear" w:color="auto" w:fill="D3E6F4"/>
          </w:tcPr>
          <w:p w14:paraId="3E5776B2" w14:textId="77777777" w:rsidR="00B959B9" w:rsidRDefault="000B2709">
            <w:pPr>
              <w:pStyle w:val="TableParagraph"/>
              <w:spacing w:before="89" w:line="189" w:lineRule="exact"/>
              <w:ind w:left="193"/>
              <w:rPr>
                <w:sz w:val="18"/>
              </w:rPr>
            </w:pPr>
            <w:r>
              <w:rPr>
                <w:color w:val="5F5F5F"/>
                <w:spacing w:val="-4"/>
                <w:sz w:val="18"/>
              </w:rPr>
              <w:t>High</w:t>
            </w:r>
          </w:p>
        </w:tc>
        <w:tc>
          <w:tcPr>
            <w:tcW w:w="1053" w:type="dxa"/>
            <w:tcBorders>
              <w:top w:val="single" w:sz="4" w:space="0" w:color="133149"/>
            </w:tcBorders>
            <w:shd w:val="clear" w:color="auto" w:fill="D3E6F4"/>
          </w:tcPr>
          <w:p w14:paraId="3C716687" w14:textId="77777777" w:rsidR="00B959B9" w:rsidRDefault="000B2709">
            <w:pPr>
              <w:pStyle w:val="TableParagraph"/>
              <w:spacing w:before="89" w:line="189" w:lineRule="exact"/>
              <w:ind w:left="0" w:right="1"/>
              <w:jc w:val="center"/>
              <w:rPr>
                <w:sz w:val="18"/>
              </w:rPr>
            </w:pPr>
            <w:r>
              <w:rPr>
                <w:color w:val="5F5F5F"/>
                <w:spacing w:val="-2"/>
                <w:sz w:val="18"/>
              </w:rPr>
              <w:t>Negligible</w:t>
            </w:r>
          </w:p>
        </w:tc>
        <w:tc>
          <w:tcPr>
            <w:tcW w:w="1003" w:type="dxa"/>
            <w:tcBorders>
              <w:top w:val="single" w:sz="4" w:space="0" w:color="133149"/>
            </w:tcBorders>
            <w:shd w:val="clear" w:color="auto" w:fill="D3E6F4"/>
          </w:tcPr>
          <w:p w14:paraId="6577170B" w14:textId="77777777" w:rsidR="00B959B9" w:rsidRDefault="000B2709">
            <w:pPr>
              <w:pStyle w:val="TableParagraph"/>
              <w:spacing w:before="89" w:line="189" w:lineRule="exact"/>
              <w:ind w:left="136"/>
              <w:rPr>
                <w:sz w:val="18"/>
              </w:rPr>
            </w:pPr>
            <w:r>
              <w:rPr>
                <w:color w:val="5F5F5F"/>
                <w:spacing w:val="-5"/>
                <w:sz w:val="18"/>
              </w:rPr>
              <w:t>Low</w:t>
            </w:r>
          </w:p>
        </w:tc>
      </w:tr>
      <w:tr w:rsidR="00B959B9" w14:paraId="38A29080" w14:textId="77777777">
        <w:trPr>
          <w:trHeight w:val="208"/>
        </w:trPr>
        <w:tc>
          <w:tcPr>
            <w:tcW w:w="2759" w:type="dxa"/>
            <w:shd w:val="clear" w:color="auto" w:fill="D3E6F4"/>
          </w:tcPr>
          <w:p w14:paraId="56486F98" w14:textId="77777777" w:rsidR="00B959B9" w:rsidRDefault="00B959B9">
            <w:pPr>
              <w:pStyle w:val="TableParagraph"/>
              <w:spacing w:before="0"/>
              <w:ind w:left="0"/>
              <w:rPr>
                <w:rFonts w:ascii="Times New Roman"/>
                <w:sz w:val="14"/>
              </w:rPr>
            </w:pPr>
          </w:p>
        </w:tc>
        <w:tc>
          <w:tcPr>
            <w:tcW w:w="7157" w:type="dxa"/>
            <w:shd w:val="clear" w:color="auto" w:fill="D3E6F4"/>
          </w:tcPr>
          <w:p w14:paraId="33EDF9FA" w14:textId="77777777" w:rsidR="00B959B9" w:rsidRDefault="000B2709">
            <w:pPr>
              <w:pStyle w:val="TableParagraph"/>
              <w:spacing w:before="0" w:line="189" w:lineRule="exact"/>
              <w:ind w:left="327"/>
              <w:rPr>
                <w:sz w:val="18"/>
              </w:rPr>
            </w:pPr>
            <w:r>
              <w:rPr>
                <w:color w:val="5F5F5F"/>
                <w:sz w:val="18"/>
              </w:rPr>
              <w:t>training</w:t>
            </w:r>
            <w:r>
              <w:rPr>
                <w:color w:val="5F5F5F"/>
                <w:spacing w:val="-4"/>
                <w:sz w:val="18"/>
              </w:rPr>
              <w:t xml:space="preserve"> </w:t>
            </w:r>
            <w:r>
              <w:rPr>
                <w:color w:val="5F5F5F"/>
                <w:spacing w:val="-5"/>
                <w:sz w:val="18"/>
              </w:rPr>
              <w:t>and</w:t>
            </w:r>
          </w:p>
        </w:tc>
        <w:tc>
          <w:tcPr>
            <w:tcW w:w="1511" w:type="dxa"/>
            <w:shd w:val="clear" w:color="auto" w:fill="D3E6F4"/>
          </w:tcPr>
          <w:p w14:paraId="4B9BCAE7" w14:textId="77777777" w:rsidR="00B959B9" w:rsidRDefault="00B959B9">
            <w:pPr>
              <w:pStyle w:val="TableParagraph"/>
              <w:spacing w:before="0"/>
              <w:ind w:left="0"/>
              <w:rPr>
                <w:rFonts w:ascii="Times New Roman"/>
                <w:sz w:val="14"/>
              </w:rPr>
            </w:pPr>
          </w:p>
        </w:tc>
        <w:tc>
          <w:tcPr>
            <w:tcW w:w="1088" w:type="dxa"/>
            <w:shd w:val="clear" w:color="auto" w:fill="D3E6F4"/>
          </w:tcPr>
          <w:p w14:paraId="32C3ED04" w14:textId="77777777" w:rsidR="00B959B9" w:rsidRDefault="00B959B9">
            <w:pPr>
              <w:pStyle w:val="TableParagraph"/>
              <w:spacing w:before="0"/>
              <w:ind w:left="0"/>
              <w:rPr>
                <w:rFonts w:ascii="Times New Roman"/>
                <w:sz w:val="14"/>
              </w:rPr>
            </w:pPr>
          </w:p>
        </w:tc>
        <w:tc>
          <w:tcPr>
            <w:tcW w:w="1053" w:type="dxa"/>
            <w:shd w:val="clear" w:color="auto" w:fill="D3E6F4"/>
          </w:tcPr>
          <w:p w14:paraId="216877EA" w14:textId="77777777" w:rsidR="00B959B9" w:rsidRDefault="00B959B9">
            <w:pPr>
              <w:pStyle w:val="TableParagraph"/>
              <w:spacing w:before="0"/>
              <w:ind w:left="0"/>
              <w:rPr>
                <w:rFonts w:ascii="Times New Roman"/>
                <w:sz w:val="14"/>
              </w:rPr>
            </w:pPr>
          </w:p>
        </w:tc>
        <w:tc>
          <w:tcPr>
            <w:tcW w:w="1003" w:type="dxa"/>
            <w:shd w:val="clear" w:color="auto" w:fill="D3E6F4"/>
          </w:tcPr>
          <w:p w14:paraId="3FCD0E18" w14:textId="77777777" w:rsidR="00B959B9" w:rsidRDefault="00B959B9">
            <w:pPr>
              <w:pStyle w:val="TableParagraph"/>
              <w:spacing w:before="0"/>
              <w:ind w:left="0"/>
              <w:rPr>
                <w:rFonts w:ascii="Times New Roman"/>
                <w:sz w:val="14"/>
              </w:rPr>
            </w:pPr>
          </w:p>
        </w:tc>
      </w:tr>
      <w:tr w:rsidR="00B959B9" w14:paraId="6A671BFC" w14:textId="77777777">
        <w:trPr>
          <w:trHeight w:val="322"/>
        </w:trPr>
        <w:tc>
          <w:tcPr>
            <w:tcW w:w="2759" w:type="dxa"/>
            <w:shd w:val="clear" w:color="auto" w:fill="D3E6F4"/>
          </w:tcPr>
          <w:p w14:paraId="4F8E59E9" w14:textId="77777777" w:rsidR="00B959B9" w:rsidRDefault="00B959B9">
            <w:pPr>
              <w:pStyle w:val="TableParagraph"/>
              <w:spacing w:before="0"/>
              <w:ind w:left="0"/>
              <w:rPr>
                <w:rFonts w:ascii="Times New Roman"/>
                <w:sz w:val="18"/>
              </w:rPr>
            </w:pPr>
          </w:p>
        </w:tc>
        <w:tc>
          <w:tcPr>
            <w:tcW w:w="7157" w:type="dxa"/>
            <w:shd w:val="clear" w:color="auto" w:fill="D3E6F4"/>
          </w:tcPr>
          <w:p w14:paraId="231C3090" w14:textId="77777777" w:rsidR="00B959B9" w:rsidRDefault="000B2709">
            <w:pPr>
              <w:pStyle w:val="TableParagraph"/>
              <w:spacing w:before="0"/>
              <w:ind w:left="327"/>
              <w:rPr>
                <w:sz w:val="18"/>
              </w:rPr>
            </w:pPr>
            <w:r>
              <w:rPr>
                <w:color w:val="5F5F5F"/>
                <w:spacing w:val="-2"/>
                <w:sz w:val="18"/>
              </w:rPr>
              <w:t>spelling</w:t>
            </w:r>
          </w:p>
        </w:tc>
        <w:tc>
          <w:tcPr>
            <w:tcW w:w="1511" w:type="dxa"/>
            <w:shd w:val="clear" w:color="auto" w:fill="D3E6F4"/>
          </w:tcPr>
          <w:p w14:paraId="0B7FD3E4" w14:textId="77777777" w:rsidR="00B959B9" w:rsidRDefault="00B959B9">
            <w:pPr>
              <w:pStyle w:val="TableParagraph"/>
              <w:spacing w:before="0"/>
              <w:ind w:left="0"/>
              <w:rPr>
                <w:rFonts w:ascii="Times New Roman"/>
                <w:sz w:val="18"/>
              </w:rPr>
            </w:pPr>
          </w:p>
        </w:tc>
        <w:tc>
          <w:tcPr>
            <w:tcW w:w="1088" w:type="dxa"/>
            <w:shd w:val="clear" w:color="auto" w:fill="D3E6F4"/>
          </w:tcPr>
          <w:p w14:paraId="41F0818F" w14:textId="77777777" w:rsidR="00B959B9" w:rsidRDefault="00B959B9">
            <w:pPr>
              <w:pStyle w:val="TableParagraph"/>
              <w:spacing w:before="0"/>
              <w:ind w:left="0"/>
              <w:rPr>
                <w:rFonts w:ascii="Times New Roman"/>
                <w:sz w:val="18"/>
              </w:rPr>
            </w:pPr>
          </w:p>
        </w:tc>
        <w:tc>
          <w:tcPr>
            <w:tcW w:w="1053" w:type="dxa"/>
            <w:shd w:val="clear" w:color="auto" w:fill="D3E6F4"/>
          </w:tcPr>
          <w:p w14:paraId="42A71979" w14:textId="77777777" w:rsidR="00B959B9" w:rsidRDefault="00B959B9">
            <w:pPr>
              <w:pStyle w:val="TableParagraph"/>
              <w:spacing w:before="0"/>
              <w:ind w:left="0"/>
              <w:rPr>
                <w:rFonts w:ascii="Times New Roman"/>
                <w:sz w:val="18"/>
              </w:rPr>
            </w:pPr>
          </w:p>
        </w:tc>
        <w:tc>
          <w:tcPr>
            <w:tcW w:w="1003" w:type="dxa"/>
            <w:shd w:val="clear" w:color="auto" w:fill="D3E6F4"/>
          </w:tcPr>
          <w:p w14:paraId="1F891E96" w14:textId="77777777" w:rsidR="00B959B9" w:rsidRDefault="00B959B9">
            <w:pPr>
              <w:pStyle w:val="TableParagraph"/>
              <w:spacing w:before="0"/>
              <w:ind w:left="0"/>
              <w:rPr>
                <w:rFonts w:ascii="Times New Roman"/>
                <w:sz w:val="18"/>
              </w:rPr>
            </w:pPr>
          </w:p>
        </w:tc>
      </w:tr>
    </w:tbl>
    <w:p w14:paraId="10A974EE" w14:textId="77777777" w:rsidR="00B959B9" w:rsidRDefault="00B959B9">
      <w:pPr>
        <w:pStyle w:val="BodyText"/>
        <w:spacing w:before="1"/>
        <w:rPr>
          <w:sz w:val="6"/>
        </w:rPr>
      </w:pPr>
    </w:p>
    <w:p w14:paraId="4FF794E5" w14:textId="77777777" w:rsidR="00B959B9" w:rsidRDefault="00B959B9">
      <w:pPr>
        <w:rPr>
          <w:sz w:val="6"/>
        </w:rPr>
        <w:sectPr w:rsidR="00B959B9">
          <w:pgSz w:w="16840" w:h="11910" w:orient="landscape"/>
          <w:pgMar w:top="1400" w:right="1020" w:bottom="860" w:left="1020" w:header="457" w:footer="665" w:gutter="0"/>
          <w:cols w:space="720"/>
        </w:sectPr>
      </w:pPr>
    </w:p>
    <w:p w14:paraId="6817E523" w14:textId="77777777" w:rsidR="00B959B9" w:rsidRDefault="000B2709">
      <w:pPr>
        <w:spacing w:before="45"/>
        <w:ind w:left="223"/>
        <w:rPr>
          <w:sz w:val="18"/>
        </w:rPr>
      </w:pPr>
      <w:r>
        <w:rPr>
          <w:color w:val="5F5F5F"/>
          <w:sz w:val="18"/>
        </w:rPr>
        <w:t>Lost</w:t>
      </w:r>
      <w:r>
        <w:rPr>
          <w:color w:val="5F5F5F"/>
          <w:spacing w:val="-2"/>
          <w:sz w:val="18"/>
        </w:rPr>
        <w:t xml:space="preserve"> </w:t>
      </w:r>
      <w:r>
        <w:rPr>
          <w:color w:val="5F5F5F"/>
          <w:sz w:val="18"/>
        </w:rPr>
        <w:t>or</w:t>
      </w:r>
      <w:r>
        <w:rPr>
          <w:color w:val="5F5F5F"/>
          <w:spacing w:val="-2"/>
          <w:sz w:val="18"/>
        </w:rPr>
        <w:t xml:space="preserve"> </w:t>
      </w:r>
      <w:r>
        <w:rPr>
          <w:color w:val="5F5F5F"/>
          <w:sz w:val="18"/>
        </w:rPr>
        <w:t>reduced</w:t>
      </w:r>
      <w:r>
        <w:rPr>
          <w:color w:val="5F5F5F"/>
          <w:spacing w:val="-4"/>
          <w:sz w:val="18"/>
        </w:rPr>
        <w:t xml:space="preserve"> </w:t>
      </w:r>
      <w:r>
        <w:rPr>
          <w:color w:val="5F5F5F"/>
          <w:sz w:val="18"/>
        </w:rPr>
        <w:t>production</w:t>
      </w:r>
      <w:r>
        <w:rPr>
          <w:color w:val="5F5F5F"/>
          <w:spacing w:val="-4"/>
          <w:sz w:val="18"/>
        </w:rPr>
        <w:t xml:space="preserve"> </w:t>
      </w:r>
      <w:r>
        <w:rPr>
          <w:color w:val="5F5F5F"/>
          <w:sz w:val="18"/>
        </w:rPr>
        <w:t>or</w:t>
      </w:r>
      <w:r>
        <w:rPr>
          <w:color w:val="5F5F5F"/>
          <w:spacing w:val="-2"/>
          <w:sz w:val="18"/>
        </w:rPr>
        <w:t xml:space="preserve"> </w:t>
      </w:r>
      <w:proofErr w:type="gramStart"/>
      <w:r>
        <w:rPr>
          <w:color w:val="5F5F5F"/>
          <w:spacing w:val="-4"/>
          <w:sz w:val="18"/>
        </w:rPr>
        <w:t>lost</w:t>
      </w:r>
      <w:proofErr w:type="gramEnd"/>
    </w:p>
    <w:p w14:paraId="77BE68A5" w14:textId="77777777" w:rsidR="00B959B9" w:rsidRDefault="000B2709">
      <w:pPr>
        <w:tabs>
          <w:tab w:val="left" w:pos="1922"/>
          <w:tab w:val="left" w:pos="2939"/>
        </w:tabs>
        <w:spacing w:before="45"/>
        <w:ind w:left="223"/>
        <w:rPr>
          <w:sz w:val="18"/>
        </w:rPr>
      </w:pPr>
      <w:r>
        <w:br w:type="column"/>
      </w:r>
      <w:r>
        <w:rPr>
          <w:color w:val="5F5F5F"/>
          <w:spacing w:val="-2"/>
          <w:sz w:val="18"/>
        </w:rPr>
        <w:t>Dairying</w:t>
      </w:r>
      <w:r>
        <w:rPr>
          <w:color w:val="5F5F5F"/>
          <w:sz w:val="18"/>
        </w:rPr>
        <w:tab/>
      </w:r>
      <w:r>
        <w:rPr>
          <w:color w:val="5F5F5F"/>
          <w:spacing w:val="-4"/>
          <w:sz w:val="18"/>
        </w:rPr>
        <w:t>High</w:t>
      </w:r>
      <w:r>
        <w:rPr>
          <w:color w:val="5F5F5F"/>
          <w:sz w:val="18"/>
        </w:rPr>
        <w:tab/>
        <w:t>Effective</w:t>
      </w:r>
      <w:r>
        <w:rPr>
          <w:color w:val="5F5F5F"/>
          <w:spacing w:val="-8"/>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5"/>
          <w:sz w:val="18"/>
        </w:rPr>
        <w:t xml:space="preserve"> </w:t>
      </w:r>
      <w:r>
        <w:rPr>
          <w:color w:val="5F5F5F"/>
          <w:sz w:val="18"/>
        </w:rPr>
        <w:t>biosecurity</w:t>
      </w:r>
      <w:r>
        <w:rPr>
          <w:color w:val="5F5F5F"/>
          <w:spacing w:val="-8"/>
          <w:sz w:val="18"/>
        </w:rPr>
        <w:t xml:space="preserve"> </w:t>
      </w:r>
      <w:r>
        <w:rPr>
          <w:color w:val="5F5F5F"/>
          <w:sz w:val="18"/>
        </w:rPr>
        <w:t>controls</w:t>
      </w:r>
      <w:r>
        <w:rPr>
          <w:color w:val="5F5F5F"/>
          <w:spacing w:val="-3"/>
          <w:sz w:val="18"/>
        </w:rPr>
        <w:t xml:space="preserve"> </w:t>
      </w:r>
      <w:r>
        <w:rPr>
          <w:color w:val="5F5F5F"/>
          <w:spacing w:val="-5"/>
          <w:sz w:val="18"/>
        </w:rPr>
        <w:t>in</w:t>
      </w:r>
    </w:p>
    <w:p w14:paraId="5EC18896" w14:textId="77777777" w:rsidR="00B959B9" w:rsidRDefault="000B2709">
      <w:pPr>
        <w:tabs>
          <w:tab w:val="left" w:pos="1821"/>
          <w:tab w:val="left" w:pos="2848"/>
          <w:tab w:val="left" w:pos="3904"/>
        </w:tabs>
        <w:spacing w:before="45"/>
        <w:ind w:left="223"/>
        <w:rPr>
          <w:sz w:val="18"/>
        </w:rPr>
      </w:pPr>
      <w:r>
        <w:br w:type="column"/>
      </w:r>
      <w:r>
        <w:rPr>
          <w:color w:val="5F5F5F"/>
          <w:spacing w:val="-5"/>
          <w:sz w:val="18"/>
        </w:rPr>
        <w:t>A02</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41A1CC11" w14:textId="77777777" w:rsidR="00B959B9" w:rsidRDefault="00B959B9">
      <w:pPr>
        <w:rPr>
          <w:sz w:val="18"/>
        </w:rPr>
        <w:sectPr w:rsidR="00B959B9">
          <w:type w:val="continuous"/>
          <w:pgSz w:w="16840" w:h="11910" w:orient="landscape"/>
          <w:pgMar w:top="1500" w:right="1020" w:bottom="820" w:left="1020" w:header="457" w:footer="665" w:gutter="0"/>
          <w:cols w:num="3" w:space="720" w:equalWidth="0">
            <w:col w:w="2911" w:space="65"/>
            <w:col w:w="6887" w:space="49"/>
            <w:col w:w="4888"/>
          </w:cols>
        </w:sectPr>
      </w:pPr>
    </w:p>
    <w:p w14:paraId="771E7F64" w14:textId="77777777" w:rsidR="00B959B9" w:rsidRDefault="000B2709">
      <w:pPr>
        <w:tabs>
          <w:tab w:val="left" w:pos="3088"/>
          <w:tab w:val="left" w:pos="5810"/>
          <w:tab w:val="left" w:pos="10029"/>
          <w:tab w:val="left" w:pos="14685"/>
        </w:tabs>
        <w:spacing w:line="207" w:lineRule="exact"/>
        <w:ind w:left="223"/>
        <w:rPr>
          <w:sz w:val="18"/>
        </w:rPr>
      </w:pPr>
      <w:r>
        <w:rPr>
          <w:color w:val="5F5F5F"/>
          <w:sz w:val="18"/>
        </w:rPr>
        <w:t>or</w:t>
      </w:r>
      <w:r>
        <w:rPr>
          <w:color w:val="5F5F5F"/>
          <w:spacing w:val="-3"/>
          <w:sz w:val="18"/>
        </w:rPr>
        <w:t xml:space="preserve"> </w:t>
      </w:r>
      <w:r>
        <w:rPr>
          <w:color w:val="5F5F5F"/>
          <w:sz w:val="18"/>
        </w:rPr>
        <w:t>reduced</w:t>
      </w:r>
      <w:r>
        <w:rPr>
          <w:color w:val="5F5F5F"/>
          <w:spacing w:val="-4"/>
          <w:sz w:val="18"/>
        </w:rPr>
        <w:t xml:space="preserve"> </w:t>
      </w:r>
      <w:r>
        <w:rPr>
          <w:color w:val="5F5F5F"/>
          <w:sz w:val="18"/>
        </w:rPr>
        <w:t>yields</w:t>
      </w:r>
      <w:r>
        <w:rPr>
          <w:color w:val="5F5F5F"/>
          <w:spacing w:val="-5"/>
          <w:sz w:val="18"/>
        </w:rPr>
        <w:t xml:space="preserve"> </w:t>
      </w:r>
      <w:r>
        <w:rPr>
          <w:color w:val="5F5F5F"/>
          <w:spacing w:val="-2"/>
          <w:sz w:val="18"/>
        </w:rPr>
        <w:t>through</w:t>
      </w:r>
      <w:r>
        <w:rPr>
          <w:color w:val="5F5F5F"/>
          <w:sz w:val="18"/>
        </w:rPr>
        <w:tab/>
      </w:r>
      <w:r>
        <w:rPr>
          <w:color w:val="5F5F5F"/>
          <w:sz w:val="18"/>
          <w:u w:val="single" w:color="133149"/>
        </w:rPr>
        <w:tab/>
      </w:r>
      <w:r>
        <w:rPr>
          <w:color w:val="5F5F5F"/>
          <w:spacing w:val="67"/>
          <w:sz w:val="18"/>
        </w:rPr>
        <w:t xml:space="preserve"> </w:t>
      </w:r>
      <w:r>
        <w:rPr>
          <w:color w:val="5F5F5F"/>
          <w:sz w:val="18"/>
        </w:rPr>
        <w:t>accordance with EPR02 will reduce the risk of</w:t>
      </w:r>
      <w:r>
        <w:rPr>
          <w:color w:val="5F5F5F"/>
          <w:sz w:val="18"/>
        </w:rPr>
        <w:tab/>
      </w:r>
      <w:r>
        <w:rPr>
          <w:color w:val="5F5F5F"/>
          <w:sz w:val="18"/>
          <w:u w:val="single" w:color="133149"/>
        </w:rPr>
        <w:tab/>
      </w:r>
    </w:p>
    <w:p w14:paraId="680A09A6" w14:textId="77777777" w:rsidR="00B959B9" w:rsidRDefault="00B959B9">
      <w:pPr>
        <w:spacing w:line="207" w:lineRule="exact"/>
        <w:rPr>
          <w:sz w:val="18"/>
        </w:rPr>
        <w:sectPr w:rsidR="00B959B9">
          <w:type w:val="continuous"/>
          <w:pgSz w:w="16840" w:h="11910" w:orient="landscape"/>
          <w:pgMar w:top="1500" w:right="1020" w:bottom="820" w:left="1020" w:header="457" w:footer="665" w:gutter="0"/>
          <w:cols w:space="720"/>
        </w:sectPr>
      </w:pPr>
    </w:p>
    <w:p w14:paraId="64211BEA" w14:textId="77777777" w:rsidR="00B959B9" w:rsidRDefault="000B2709">
      <w:pPr>
        <w:ind w:left="223"/>
        <w:rPr>
          <w:sz w:val="18"/>
        </w:rPr>
      </w:pPr>
      <w:r>
        <w:rPr>
          <w:color w:val="5F5F5F"/>
          <w:sz w:val="18"/>
        </w:rPr>
        <w:t>ineffective biosecurity controls during construction leading to introduction</w:t>
      </w:r>
      <w:r>
        <w:rPr>
          <w:color w:val="5F5F5F"/>
          <w:spacing w:val="-9"/>
          <w:sz w:val="18"/>
        </w:rPr>
        <w:t xml:space="preserve"> </w:t>
      </w:r>
      <w:r>
        <w:rPr>
          <w:color w:val="5F5F5F"/>
          <w:sz w:val="18"/>
        </w:rPr>
        <w:t>or</w:t>
      </w:r>
      <w:r>
        <w:rPr>
          <w:color w:val="5F5F5F"/>
          <w:spacing w:val="-7"/>
          <w:sz w:val="18"/>
        </w:rPr>
        <w:t xml:space="preserve"> </w:t>
      </w:r>
      <w:r>
        <w:rPr>
          <w:color w:val="5F5F5F"/>
          <w:sz w:val="18"/>
        </w:rPr>
        <w:t>spread</w:t>
      </w:r>
      <w:r>
        <w:rPr>
          <w:color w:val="5F5F5F"/>
          <w:spacing w:val="-9"/>
          <w:sz w:val="18"/>
        </w:rPr>
        <w:t xml:space="preserve"> </w:t>
      </w:r>
      <w:r>
        <w:rPr>
          <w:color w:val="5F5F5F"/>
          <w:sz w:val="18"/>
        </w:rPr>
        <w:t>of</w:t>
      </w:r>
      <w:r>
        <w:rPr>
          <w:color w:val="5F5F5F"/>
          <w:spacing w:val="-3"/>
          <w:sz w:val="18"/>
        </w:rPr>
        <w:t xml:space="preserve"> </w:t>
      </w:r>
      <w:r>
        <w:rPr>
          <w:color w:val="5F5F5F"/>
          <w:sz w:val="18"/>
        </w:rPr>
        <w:t>animal</w:t>
      </w:r>
      <w:r>
        <w:rPr>
          <w:color w:val="5F5F5F"/>
          <w:spacing w:val="-11"/>
          <w:sz w:val="18"/>
        </w:rPr>
        <w:t xml:space="preserve"> </w:t>
      </w:r>
      <w:r>
        <w:rPr>
          <w:color w:val="5F5F5F"/>
          <w:sz w:val="18"/>
        </w:rPr>
        <w:t xml:space="preserve">or plant pathogen or noxious </w:t>
      </w:r>
      <w:proofErr w:type="gramStart"/>
      <w:r>
        <w:rPr>
          <w:color w:val="5F5F5F"/>
          <w:sz w:val="18"/>
        </w:rPr>
        <w:t>weed</w:t>
      </w:r>
      <w:proofErr w:type="gramEnd"/>
    </w:p>
    <w:p w14:paraId="6538CE73" w14:textId="77777777" w:rsidR="00B959B9" w:rsidRDefault="000B2709">
      <w:pPr>
        <w:tabs>
          <w:tab w:val="left" w:pos="1901"/>
        </w:tabs>
        <w:spacing w:before="95"/>
        <w:ind w:left="202"/>
        <w:rPr>
          <w:sz w:val="18"/>
        </w:rPr>
      </w:pPr>
      <w:r>
        <w:br w:type="column"/>
      </w:r>
      <w:r>
        <w:rPr>
          <w:color w:val="5F5F5F"/>
          <w:sz w:val="18"/>
        </w:rPr>
        <w:t>Beef</w:t>
      </w:r>
      <w:r>
        <w:rPr>
          <w:color w:val="5F5F5F"/>
          <w:spacing w:val="-1"/>
          <w:sz w:val="18"/>
        </w:rPr>
        <w:t xml:space="preserve"> </w:t>
      </w:r>
      <w:r>
        <w:rPr>
          <w:color w:val="5F5F5F"/>
          <w:spacing w:val="-2"/>
          <w:sz w:val="18"/>
        </w:rPr>
        <w:t>production</w:t>
      </w:r>
      <w:r>
        <w:rPr>
          <w:color w:val="5F5F5F"/>
          <w:sz w:val="18"/>
        </w:rPr>
        <w:tab/>
      </w:r>
      <w:r>
        <w:rPr>
          <w:color w:val="5F5F5F"/>
          <w:spacing w:val="-2"/>
          <w:sz w:val="18"/>
        </w:rPr>
        <w:t>Moderate</w:t>
      </w:r>
    </w:p>
    <w:p w14:paraId="4F5507F0" w14:textId="77777777" w:rsidR="00B959B9" w:rsidRDefault="00B959B9">
      <w:pPr>
        <w:pStyle w:val="BodyText"/>
        <w:spacing w:before="100"/>
        <w:rPr>
          <w:sz w:val="18"/>
        </w:rPr>
      </w:pPr>
    </w:p>
    <w:p w14:paraId="0C1E6D30" w14:textId="77777777" w:rsidR="00B959B9" w:rsidRDefault="000B2709">
      <w:pPr>
        <w:tabs>
          <w:tab w:val="left" w:pos="1901"/>
        </w:tabs>
        <w:ind w:left="202"/>
        <w:rPr>
          <w:sz w:val="18"/>
        </w:rPr>
      </w:pPr>
      <w:r>
        <w:rPr>
          <w:color w:val="5F5F5F"/>
          <w:spacing w:val="-2"/>
          <w:sz w:val="18"/>
        </w:rPr>
        <w:t>Horticulture</w:t>
      </w:r>
      <w:r>
        <w:rPr>
          <w:color w:val="5F5F5F"/>
          <w:sz w:val="18"/>
        </w:rPr>
        <w:tab/>
      </w:r>
      <w:r>
        <w:rPr>
          <w:color w:val="5F5F5F"/>
          <w:spacing w:val="-4"/>
          <w:sz w:val="18"/>
        </w:rPr>
        <w:t>High</w:t>
      </w:r>
    </w:p>
    <w:p w14:paraId="064F8C9A" w14:textId="77777777" w:rsidR="00B959B9" w:rsidRDefault="000B2709">
      <w:pPr>
        <w:ind w:left="213"/>
        <w:rPr>
          <w:sz w:val="18"/>
        </w:rPr>
      </w:pPr>
      <w:r>
        <w:br w:type="column"/>
      </w:r>
      <w:r>
        <w:rPr>
          <w:color w:val="5F5F5F"/>
          <w:sz w:val="18"/>
        </w:rPr>
        <w:t>introducing</w:t>
      </w:r>
      <w:r>
        <w:rPr>
          <w:color w:val="5F5F5F"/>
          <w:spacing w:val="-7"/>
          <w:sz w:val="18"/>
        </w:rPr>
        <w:t xml:space="preserve"> </w:t>
      </w:r>
      <w:r>
        <w:rPr>
          <w:color w:val="5F5F5F"/>
          <w:sz w:val="18"/>
        </w:rPr>
        <w:t>and</w:t>
      </w:r>
      <w:r>
        <w:rPr>
          <w:color w:val="5F5F5F"/>
          <w:spacing w:val="-7"/>
          <w:sz w:val="18"/>
        </w:rPr>
        <w:t xml:space="preserve"> </w:t>
      </w:r>
      <w:r>
        <w:rPr>
          <w:color w:val="5F5F5F"/>
          <w:sz w:val="18"/>
        </w:rPr>
        <w:t>spreading</w:t>
      </w:r>
      <w:r>
        <w:rPr>
          <w:color w:val="5F5F5F"/>
          <w:spacing w:val="-7"/>
          <w:sz w:val="18"/>
        </w:rPr>
        <w:t xml:space="preserve"> </w:t>
      </w:r>
      <w:r>
        <w:rPr>
          <w:color w:val="5F5F5F"/>
          <w:sz w:val="18"/>
        </w:rPr>
        <w:t>animal</w:t>
      </w:r>
      <w:r>
        <w:rPr>
          <w:color w:val="5F5F5F"/>
          <w:spacing w:val="-8"/>
          <w:sz w:val="18"/>
        </w:rPr>
        <w:t xml:space="preserve"> </w:t>
      </w:r>
      <w:r>
        <w:rPr>
          <w:color w:val="5F5F5F"/>
          <w:sz w:val="18"/>
        </w:rPr>
        <w:t>and</w:t>
      </w:r>
      <w:r>
        <w:rPr>
          <w:color w:val="5F5F5F"/>
          <w:spacing w:val="-7"/>
          <w:sz w:val="18"/>
        </w:rPr>
        <w:t xml:space="preserve"> </w:t>
      </w:r>
      <w:r>
        <w:rPr>
          <w:color w:val="5F5F5F"/>
          <w:sz w:val="18"/>
        </w:rPr>
        <w:t xml:space="preserve">plant pathogens, </w:t>
      </w:r>
      <w:proofErr w:type="gramStart"/>
      <w:r>
        <w:rPr>
          <w:color w:val="5F5F5F"/>
          <w:sz w:val="18"/>
        </w:rPr>
        <w:t>pests</w:t>
      </w:r>
      <w:proofErr w:type="gramEnd"/>
      <w:r>
        <w:rPr>
          <w:color w:val="5F5F5F"/>
          <w:sz w:val="18"/>
        </w:rPr>
        <w:t xml:space="preserve"> and weeds.</w:t>
      </w:r>
    </w:p>
    <w:p w14:paraId="34D1B255" w14:textId="77777777" w:rsidR="00B959B9" w:rsidRDefault="000B2709">
      <w:pPr>
        <w:spacing w:before="1"/>
        <w:ind w:left="213"/>
        <w:rPr>
          <w:sz w:val="18"/>
        </w:rPr>
      </w:pPr>
      <w:r>
        <w:rPr>
          <w:noProof/>
        </w:rPr>
        <mc:AlternateContent>
          <mc:Choice Requires="wps">
            <w:drawing>
              <wp:anchor distT="0" distB="0" distL="0" distR="0" simplePos="0" relativeHeight="15800320" behindDoc="0" locked="0" layoutInCell="1" allowOverlap="1" wp14:anchorId="5D880CEF" wp14:editId="47652648">
                <wp:simplePos x="0" y="0"/>
                <wp:positionH relativeFrom="page">
                  <wp:posOffset>2609088</wp:posOffset>
                </wp:positionH>
                <wp:positionV relativeFrom="paragraph">
                  <wp:posOffset>45142</wp:posOffset>
                </wp:positionV>
                <wp:extent cx="1728470" cy="635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6350"/>
                        </a:xfrm>
                        <a:custGeom>
                          <a:avLst/>
                          <a:gdLst/>
                          <a:ahLst/>
                          <a:cxnLst/>
                          <a:rect l="l" t="t" r="r" b="b"/>
                          <a:pathLst>
                            <a:path w="1728470" h="6350">
                              <a:moveTo>
                                <a:pt x="1728216" y="0"/>
                              </a:moveTo>
                              <a:lnTo>
                                <a:pt x="1085088" y="0"/>
                              </a:lnTo>
                              <a:lnTo>
                                <a:pt x="1078992" y="0"/>
                              </a:lnTo>
                              <a:lnTo>
                                <a:pt x="0" y="0"/>
                              </a:lnTo>
                              <a:lnTo>
                                <a:pt x="0" y="6096"/>
                              </a:lnTo>
                              <a:lnTo>
                                <a:pt x="1078992" y="6096"/>
                              </a:lnTo>
                              <a:lnTo>
                                <a:pt x="1085088" y="6096"/>
                              </a:lnTo>
                              <a:lnTo>
                                <a:pt x="1728216" y="6096"/>
                              </a:lnTo>
                              <a:lnTo>
                                <a:pt x="1728216"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7BF4958D" id="Graphic 346" o:spid="_x0000_s1026" style="position:absolute;margin-left:205.45pt;margin-top:3.55pt;width:136.1pt;height:.5pt;z-index:15800320;visibility:visible;mso-wrap-style:square;mso-wrap-distance-left:0;mso-wrap-distance-top:0;mso-wrap-distance-right:0;mso-wrap-distance-bottom:0;mso-position-horizontal:absolute;mso-position-horizontal-relative:page;mso-position-vertical:absolute;mso-position-vertical-relative:text;v-text-anchor:top" coordsize="1728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" path="m1728216,l1085088,r-6096,l,,,6096r1078992,l1085088,6096r643128,l1728216,xe" fillcolor="#133149" stroked="f">
                <v:path arrowok="t"/>
                <w10:wrap anchorx="page"/>
              </v:shape>
            </w:pict>
          </mc:Fallback>
        </mc:AlternateContent>
      </w:r>
      <w:r>
        <w:rPr>
          <w:color w:val="5F5F5F"/>
          <w:sz w:val="18"/>
        </w:rPr>
        <w:t>Addressing</w:t>
      </w:r>
      <w:r>
        <w:rPr>
          <w:color w:val="5F5F5F"/>
          <w:spacing w:val="-11"/>
          <w:sz w:val="18"/>
        </w:rPr>
        <w:t xml:space="preserve"> </w:t>
      </w:r>
      <w:r>
        <w:rPr>
          <w:color w:val="5F5F5F"/>
          <w:sz w:val="18"/>
        </w:rPr>
        <w:t>the</w:t>
      </w:r>
      <w:r>
        <w:rPr>
          <w:color w:val="5F5F5F"/>
          <w:spacing w:val="-7"/>
          <w:sz w:val="18"/>
        </w:rPr>
        <w:t xml:space="preserve"> </w:t>
      </w:r>
      <w:r>
        <w:rPr>
          <w:color w:val="5F5F5F"/>
          <w:sz w:val="18"/>
        </w:rPr>
        <w:t>specific</w:t>
      </w:r>
      <w:r>
        <w:rPr>
          <w:color w:val="5F5F5F"/>
          <w:spacing w:val="-7"/>
          <w:sz w:val="18"/>
        </w:rPr>
        <w:t xml:space="preserve"> </w:t>
      </w:r>
      <w:r>
        <w:rPr>
          <w:color w:val="5F5F5F"/>
          <w:sz w:val="18"/>
        </w:rPr>
        <w:t>requirements</w:t>
      </w:r>
      <w:r>
        <w:rPr>
          <w:color w:val="5F5F5F"/>
          <w:spacing w:val="-6"/>
          <w:sz w:val="18"/>
        </w:rPr>
        <w:t xml:space="preserve"> </w:t>
      </w:r>
      <w:r>
        <w:rPr>
          <w:color w:val="5F5F5F"/>
          <w:sz w:val="18"/>
        </w:rPr>
        <w:t>for</w:t>
      </w:r>
      <w:r>
        <w:rPr>
          <w:color w:val="5F5F5F"/>
          <w:spacing w:val="-5"/>
          <w:sz w:val="18"/>
        </w:rPr>
        <w:t xml:space="preserve"> </w:t>
      </w:r>
      <w:r>
        <w:rPr>
          <w:color w:val="5F5F5F"/>
          <w:sz w:val="18"/>
        </w:rPr>
        <w:t xml:space="preserve">organic farming will avoid impacting organic </w:t>
      </w:r>
      <w:proofErr w:type="gramStart"/>
      <w:r>
        <w:rPr>
          <w:color w:val="5F5F5F"/>
          <w:sz w:val="18"/>
        </w:rPr>
        <w:t>farming</w:t>
      </w:r>
      <w:proofErr w:type="gramEnd"/>
    </w:p>
    <w:p w14:paraId="6BB33E2B" w14:textId="77777777" w:rsidR="00B959B9" w:rsidRDefault="000B2709">
      <w:pPr>
        <w:tabs>
          <w:tab w:val="left" w:pos="1821"/>
          <w:tab w:val="left" w:pos="2848"/>
          <w:tab w:val="left" w:pos="3904"/>
        </w:tabs>
        <w:spacing w:before="95"/>
        <w:ind w:left="223"/>
        <w:rPr>
          <w:sz w:val="18"/>
        </w:rPr>
      </w:pPr>
      <w:r>
        <w:br w:type="column"/>
      </w:r>
      <w:r>
        <w:rPr>
          <w:color w:val="5F5F5F"/>
          <w:spacing w:val="-5"/>
          <w:sz w:val="18"/>
        </w:rPr>
        <w:t>A02</w:t>
      </w:r>
      <w:r>
        <w:rPr>
          <w:color w:val="5F5F5F"/>
          <w:sz w:val="18"/>
        </w:rPr>
        <w:tab/>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p>
    <w:p w14:paraId="5664E8E9" w14:textId="77777777" w:rsidR="00B959B9" w:rsidRDefault="000B2709">
      <w:pPr>
        <w:pStyle w:val="BodyText"/>
        <w:spacing w:before="9"/>
        <w:rPr>
          <w:sz w:val="13"/>
        </w:rPr>
      </w:pPr>
      <w:r>
        <w:rPr>
          <w:noProof/>
        </w:rPr>
        <mc:AlternateContent>
          <mc:Choice Requires="wps">
            <w:drawing>
              <wp:anchor distT="0" distB="0" distL="0" distR="0" simplePos="0" relativeHeight="487657984" behindDoc="1" locked="0" layoutInCell="1" allowOverlap="1" wp14:anchorId="0E7A82DC" wp14:editId="0CFAD837">
                <wp:simplePos x="0" y="0"/>
                <wp:positionH relativeFrom="page">
                  <wp:posOffset>7016496</wp:posOffset>
                </wp:positionH>
                <wp:positionV relativeFrom="paragraph">
                  <wp:posOffset>116251</wp:posOffset>
                </wp:positionV>
                <wp:extent cx="2956560" cy="635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096"/>
                              </a:lnTo>
                              <a:lnTo>
                                <a:pt x="2956547" y="6096"/>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7B99AE1B" id="Graphic 347" o:spid="_x0000_s1026" style="position:absolute;margin-left:552.5pt;margin-top:9.15pt;width:232.8pt;height:.5pt;z-index:-15658496;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" path="m2956547,r,l,,,6096r2956547,l2956547,xe" fillcolor="#133149" stroked="f">
                <v:path arrowok="t"/>
                <w10:wrap type="topAndBottom" anchorx="page"/>
              </v:shape>
            </w:pict>
          </mc:Fallback>
        </mc:AlternateContent>
      </w:r>
    </w:p>
    <w:p w14:paraId="7848250F" w14:textId="77777777" w:rsidR="00B959B9" w:rsidRDefault="000B2709">
      <w:pPr>
        <w:tabs>
          <w:tab w:val="left" w:pos="1821"/>
          <w:tab w:val="left" w:pos="2848"/>
          <w:tab w:val="left" w:pos="3904"/>
        </w:tabs>
        <w:spacing w:before="114"/>
        <w:ind w:left="223"/>
        <w:rPr>
          <w:sz w:val="18"/>
        </w:rPr>
      </w:pPr>
      <w:r>
        <w:rPr>
          <w:color w:val="5F5F5F"/>
          <w:spacing w:val="-5"/>
          <w:sz w:val="18"/>
        </w:rPr>
        <w:t>A02</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02C2984E" w14:textId="77777777" w:rsidR="00B959B9" w:rsidRDefault="00B959B9">
      <w:pPr>
        <w:rPr>
          <w:sz w:val="18"/>
        </w:rPr>
        <w:sectPr w:rsidR="00B959B9">
          <w:type w:val="continuous"/>
          <w:pgSz w:w="16840" w:h="11910" w:orient="landscape"/>
          <w:pgMar w:top="1500" w:right="1020" w:bottom="820" w:left="1020" w:header="457" w:footer="665" w:gutter="0"/>
          <w:cols w:num="4" w:space="720" w:equalWidth="0">
            <w:col w:w="2958" w:space="40"/>
            <w:col w:w="2666" w:space="39"/>
            <w:col w:w="4110" w:space="99"/>
            <w:col w:w="4888"/>
          </w:cols>
        </w:sectPr>
      </w:pPr>
    </w:p>
    <w:p w14:paraId="7E599284" w14:textId="77777777" w:rsidR="00B959B9" w:rsidRDefault="000B2709">
      <w:pPr>
        <w:tabs>
          <w:tab w:val="left" w:pos="3088"/>
          <w:tab w:val="left" w:pos="5810"/>
        </w:tabs>
        <w:spacing w:line="203" w:lineRule="exact"/>
        <w:ind w:left="223"/>
        <w:rPr>
          <w:sz w:val="18"/>
        </w:rPr>
      </w:pPr>
      <w:r>
        <w:rPr>
          <w:color w:val="5F5F5F"/>
          <w:spacing w:val="-2"/>
          <w:sz w:val="18"/>
        </w:rPr>
        <w:t>infestation</w:t>
      </w:r>
      <w:r>
        <w:rPr>
          <w:color w:val="5F5F5F"/>
          <w:sz w:val="18"/>
        </w:rPr>
        <w:tab/>
      </w:r>
      <w:r>
        <w:rPr>
          <w:color w:val="5F5F5F"/>
          <w:sz w:val="18"/>
          <w:u w:val="single" w:color="133149"/>
        </w:rPr>
        <w:tab/>
      </w:r>
    </w:p>
    <w:p w14:paraId="4D56DC46" w14:textId="77777777" w:rsidR="00B959B9" w:rsidRDefault="000B2709">
      <w:pPr>
        <w:spacing w:before="39"/>
        <w:ind w:left="65"/>
        <w:rPr>
          <w:sz w:val="18"/>
        </w:rPr>
      </w:pPr>
      <w:r>
        <w:br w:type="column"/>
      </w:r>
      <w:r>
        <w:rPr>
          <w:color w:val="5F5F5F"/>
          <w:spacing w:val="-2"/>
          <w:sz w:val="18"/>
        </w:rPr>
        <w:t>certification</w:t>
      </w:r>
    </w:p>
    <w:p w14:paraId="184D3FD3" w14:textId="77777777" w:rsidR="00B959B9" w:rsidRDefault="00B959B9">
      <w:pPr>
        <w:rPr>
          <w:sz w:val="18"/>
        </w:rPr>
        <w:sectPr w:rsidR="00B959B9">
          <w:type w:val="continuous"/>
          <w:pgSz w:w="16840" w:h="11910" w:orient="landscape"/>
          <w:pgMar w:top="1500" w:right="1020" w:bottom="820" w:left="1020" w:header="457" w:footer="665" w:gutter="0"/>
          <w:cols w:num="2" w:space="720" w:equalWidth="0">
            <w:col w:w="5811" w:space="40"/>
            <w:col w:w="8949"/>
          </w:cols>
        </w:sectPr>
      </w:pPr>
    </w:p>
    <w:p w14:paraId="669645AF" w14:textId="77777777" w:rsidR="00B959B9" w:rsidRDefault="000B2709">
      <w:pPr>
        <w:tabs>
          <w:tab w:val="left" w:pos="4898"/>
          <w:tab w:val="left" w:pos="10135"/>
          <w:tab w:val="left" w:pos="11733"/>
          <w:tab w:val="left" w:pos="12760"/>
          <w:tab w:val="left" w:pos="13816"/>
        </w:tabs>
        <w:spacing w:before="47"/>
        <w:ind w:left="3199"/>
        <w:rPr>
          <w:sz w:val="18"/>
        </w:rPr>
      </w:pPr>
      <w:r>
        <w:rPr>
          <w:noProof/>
        </w:rPr>
        <mc:AlternateContent>
          <mc:Choice Requires="wps">
            <w:drawing>
              <wp:anchor distT="0" distB="0" distL="0" distR="0" simplePos="0" relativeHeight="15800832" behindDoc="0" locked="0" layoutInCell="1" allowOverlap="1" wp14:anchorId="0E45627E" wp14:editId="16E02B35">
                <wp:simplePos x="0" y="0"/>
                <wp:positionH relativeFrom="page">
                  <wp:posOffset>7016496</wp:posOffset>
                </wp:positionH>
                <wp:positionV relativeFrom="paragraph">
                  <wp:posOffset>-48410</wp:posOffset>
                </wp:positionV>
                <wp:extent cx="2956560" cy="635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083"/>
                              </a:lnTo>
                              <a:lnTo>
                                <a:pt x="2956547" y="6083"/>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2821406E" id="Graphic 348" o:spid="_x0000_s1026" style="position:absolute;margin-left:552.5pt;margin-top:-3.8pt;width:232.8pt;height:.5pt;z-index:15800832;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" path="m2956547,r,l,,,6083r2956547,l2956547,xe" fillcolor="#133149" stroked="f">
                <v:path arrowok="t"/>
                <w10:wrap anchorx="page"/>
              </v:shape>
            </w:pict>
          </mc:Fallback>
        </mc:AlternateContent>
      </w:r>
      <w:r>
        <w:rPr>
          <w:color w:val="5F5F5F"/>
          <w:sz w:val="18"/>
        </w:rPr>
        <w:t>Organic</w:t>
      </w:r>
      <w:r>
        <w:rPr>
          <w:color w:val="5F5F5F"/>
          <w:spacing w:val="-5"/>
          <w:sz w:val="18"/>
        </w:rPr>
        <w:t xml:space="preserve"> </w:t>
      </w:r>
      <w:r>
        <w:rPr>
          <w:color w:val="5F5F5F"/>
          <w:spacing w:val="-2"/>
          <w:sz w:val="18"/>
        </w:rPr>
        <w:t>farming</w:t>
      </w:r>
      <w:r>
        <w:rPr>
          <w:color w:val="5F5F5F"/>
          <w:sz w:val="18"/>
        </w:rPr>
        <w:tab/>
      </w:r>
      <w:r>
        <w:rPr>
          <w:color w:val="5F5F5F"/>
          <w:spacing w:val="-4"/>
          <w:sz w:val="18"/>
        </w:rPr>
        <w:t>Major</w:t>
      </w:r>
      <w:r>
        <w:rPr>
          <w:color w:val="5F5F5F"/>
          <w:sz w:val="18"/>
        </w:rPr>
        <w:tab/>
        <w:t>A02,</w:t>
      </w:r>
      <w:r>
        <w:rPr>
          <w:color w:val="5F5F5F"/>
          <w:spacing w:val="3"/>
          <w:sz w:val="18"/>
        </w:rPr>
        <w:t xml:space="preserve"> </w:t>
      </w:r>
      <w:r>
        <w:rPr>
          <w:color w:val="5F5F5F"/>
          <w:spacing w:val="-5"/>
          <w:sz w:val="18"/>
        </w:rPr>
        <w:t>A05</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2DFC4815" w14:textId="77777777" w:rsidR="00B959B9" w:rsidRDefault="000B2709">
      <w:pPr>
        <w:pStyle w:val="BodyText"/>
        <w:spacing w:before="9"/>
        <w:rPr>
          <w:sz w:val="13"/>
        </w:rPr>
      </w:pPr>
      <w:r>
        <w:rPr>
          <w:noProof/>
        </w:rPr>
        <mc:AlternateContent>
          <mc:Choice Requires="wps">
            <w:drawing>
              <wp:anchor distT="0" distB="0" distL="0" distR="0" simplePos="0" relativeHeight="487658496" behindDoc="1" locked="0" layoutInCell="1" allowOverlap="1" wp14:anchorId="30E642E8" wp14:editId="0CA19008">
                <wp:simplePos x="0" y="0"/>
                <wp:positionH relativeFrom="page">
                  <wp:posOffset>2609088</wp:posOffset>
                </wp:positionH>
                <wp:positionV relativeFrom="paragraph">
                  <wp:posOffset>116434</wp:posOffset>
                </wp:positionV>
                <wp:extent cx="1728470" cy="635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6350"/>
                        </a:xfrm>
                        <a:custGeom>
                          <a:avLst/>
                          <a:gdLst/>
                          <a:ahLst/>
                          <a:cxnLst/>
                          <a:rect l="l" t="t" r="r" b="b"/>
                          <a:pathLst>
                            <a:path w="1728470" h="6350">
                              <a:moveTo>
                                <a:pt x="1728216" y="0"/>
                              </a:moveTo>
                              <a:lnTo>
                                <a:pt x="1085088" y="0"/>
                              </a:lnTo>
                              <a:lnTo>
                                <a:pt x="1078992" y="0"/>
                              </a:lnTo>
                              <a:lnTo>
                                <a:pt x="0" y="0"/>
                              </a:lnTo>
                              <a:lnTo>
                                <a:pt x="0" y="6096"/>
                              </a:lnTo>
                              <a:lnTo>
                                <a:pt x="1078992" y="6096"/>
                              </a:lnTo>
                              <a:lnTo>
                                <a:pt x="1085088" y="6096"/>
                              </a:lnTo>
                              <a:lnTo>
                                <a:pt x="1728216" y="6096"/>
                              </a:lnTo>
                              <a:lnTo>
                                <a:pt x="1728216"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36268F29" id="Graphic 349" o:spid="_x0000_s1026" style="position:absolute;margin-left:205.45pt;margin-top:9.15pt;width:136.1pt;height:.5pt;z-index:-15657984;visibility:visible;mso-wrap-style:square;mso-wrap-distance-left:0;mso-wrap-distance-top:0;mso-wrap-distance-right:0;mso-wrap-distance-bottom:0;mso-position-horizontal:absolute;mso-position-horizontal-relative:page;mso-position-vertical:absolute;mso-position-vertical-relative:text;v-text-anchor:top" coordsize="1728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" path="m1728216,l1085088,r-6096,l,,,6096r1078992,l1085088,6096r643128,l1728216,xe" fillcolor="#133149" stroked="f">
                <v:path arrowok="t"/>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2D1F3CE7" wp14:editId="22703406">
                <wp:simplePos x="0" y="0"/>
                <wp:positionH relativeFrom="page">
                  <wp:posOffset>7016496</wp:posOffset>
                </wp:positionH>
                <wp:positionV relativeFrom="paragraph">
                  <wp:posOffset>116434</wp:posOffset>
                </wp:positionV>
                <wp:extent cx="2956560" cy="635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096"/>
                              </a:lnTo>
                              <a:lnTo>
                                <a:pt x="2956547" y="6096"/>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61181531" id="Graphic 350" o:spid="_x0000_s1026" style="position:absolute;margin-left:552.5pt;margin-top:9.15pt;width:232.8pt;height:.5pt;z-index:-15657472;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" path="m2956547,r,l,,,6096r2956547,l2956547,xe" fillcolor="#133149" stroked="f">
                <v:path arrowok="t"/>
                <w10:wrap type="topAndBottom" anchorx="page"/>
              </v:shape>
            </w:pict>
          </mc:Fallback>
        </mc:AlternateContent>
      </w:r>
    </w:p>
    <w:p w14:paraId="42660A9F" w14:textId="77777777" w:rsidR="00B959B9" w:rsidRDefault="00B959B9">
      <w:pPr>
        <w:pStyle w:val="BodyText"/>
        <w:spacing w:before="1"/>
        <w:rPr>
          <w:sz w:val="6"/>
        </w:rPr>
      </w:pPr>
    </w:p>
    <w:p w14:paraId="5FB24A0E" w14:textId="77777777" w:rsidR="00B959B9" w:rsidRDefault="00B959B9">
      <w:pPr>
        <w:rPr>
          <w:sz w:val="6"/>
        </w:rPr>
        <w:sectPr w:rsidR="00B959B9">
          <w:type w:val="continuous"/>
          <w:pgSz w:w="16840" w:h="11910" w:orient="landscape"/>
          <w:pgMar w:top="1500" w:right="1020" w:bottom="820" w:left="1020" w:header="457" w:footer="665" w:gutter="0"/>
          <w:cols w:space="720"/>
        </w:sectPr>
      </w:pPr>
    </w:p>
    <w:p w14:paraId="55CFE230" w14:textId="77777777" w:rsidR="00B959B9" w:rsidRDefault="000B2709">
      <w:pPr>
        <w:spacing w:before="39" w:line="242" w:lineRule="auto"/>
        <w:ind w:left="3199" w:right="-3"/>
        <w:rPr>
          <w:sz w:val="18"/>
        </w:rPr>
      </w:pPr>
      <w:r>
        <w:rPr>
          <w:color w:val="5F5F5F"/>
          <w:sz w:val="18"/>
        </w:rPr>
        <w:t>Horse</w:t>
      </w:r>
      <w:r>
        <w:rPr>
          <w:color w:val="5F5F5F"/>
          <w:spacing w:val="-13"/>
          <w:sz w:val="18"/>
        </w:rPr>
        <w:t xml:space="preserve"> </w:t>
      </w:r>
      <w:r>
        <w:rPr>
          <w:color w:val="5F5F5F"/>
          <w:sz w:val="18"/>
        </w:rPr>
        <w:t xml:space="preserve">breeding, </w:t>
      </w:r>
      <w:proofErr w:type="gramStart"/>
      <w:r>
        <w:rPr>
          <w:color w:val="5F5F5F"/>
          <w:sz w:val="18"/>
        </w:rPr>
        <w:t>training</w:t>
      </w:r>
      <w:proofErr w:type="gramEnd"/>
      <w:r>
        <w:rPr>
          <w:color w:val="5F5F5F"/>
          <w:sz w:val="18"/>
        </w:rPr>
        <w:t xml:space="preserve"> and </w:t>
      </w:r>
      <w:r>
        <w:rPr>
          <w:color w:val="5F5F5F"/>
          <w:spacing w:val="-2"/>
          <w:sz w:val="18"/>
        </w:rPr>
        <w:t>spelling</w:t>
      </w:r>
    </w:p>
    <w:p w14:paraId="232522E2" w14:textId="77777777" w:rsidR="00B959B9" w:rsidRDefault="000B2709">
      <w:pPr>
        <w:tabs>
          <w:tab w:val="left" w:pos="5611"/>
          <w:tab w:val="left" w:pos="7209"/>
          <w:tab w:val="left" w:pos="8237"/>
          <w:tab w:val="left" w:pos="9293"/>
        </w:tabs>
        <w:spacing w:before="39"/>
        <w:ind w:left="374"/>
        <w:rPr>
          <w:sz w:val="18"/>
        </w:rPr>
      </w:pPr>
      <w:r>
        <w:br w:type="column"/>
      </w:r>
      <w:r>
        <w:rPr>
          <w:color w:val="5F5F5F"/>
          <w:spacing w:val="-4"/>
          <w:sz w:val="18"/>
        </w:rPr>
        <w:t>High</w:t>
      </w:r>
      <w:r>
        <w:rPr>
          <w:color w:val="5F5F5F"/>
          <w:sz w:val="18"/>
        </w:rPr>
        <w:tab/>
      </w:r>
      <w:r>
        <w:rPr>
          <w:color w:val="5F5F5F"/>
          <w:spacing w:val="-5"/>
          <w:sz w:val="18"/>
        </w:rPr>
        <w:t>A02</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62B7EA9A" w14:textId="77777777" w:rsidR="00B959B9" w:rsidRDefault="00B959B9">
      <w:pPr>
        <w:rPr>
          <w:sz w:val="18"/>
        </w:rPr>
        <w:sectPr w:rsidR="00B959B9">
          <w:type w:val="continuous"/>
          <w:pgSz w:w="16840" w:h="11910" w:orient="landscape"/>
          <w:pgMar w:top="1500" w:right="1020" w:bottom="820" w:left="1020" w:header="457" w:footer="665" w:gutter="0"/>
          <w:cols w:num="2" w:space="720" w:equalWidth="0">
            <w:col w:w="4484" w:space="40"/>
            <w:col w:w="10276"/>
          </w:cols>
        </w:sectPr>
      </w:pPr>
    </w:p>
    <w:p w14:paraId="44B0001E" w14:textId="77777777" w:rsidR="00B959B9" w:rsidRDefault="00B959B9">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2976"/>
        <w:gridCol w:w="1603"/>
        <w:gridCol w:w="1118"/>
        <w:gridCol w:w="4219"/>
        <w:gridCol w:w="1511"/>
        <w:gridCol w:w="1088"/>
        <w:gridCol w:w="1053"/>
        <w:gridCol w:w="1003"/>
      </w:tblGrid>
      <w:tr w:rsidR="00B959B9" w14:paraId="2395B8D5" w14:textId="77777777">
        <w:trPr>
          <w:trHeight w:val="950"/>
        </w:trPr>
        <w:tc>
          <w:tcPr>
            <w:tcW w:w="2976" w:type="dxa"/>
            <w:shd w:val="clear" w:color="auto" w:fill="133149"/>
          </w:tcPr>
          <w:p w14:paraId="2F016780" w14:textId="77777777" w:rsidR="00B959B9" w:rsidRDefault="000B2709">
            <w:pPr>
              <w:pStyle w:val="TableParagraph"/>
              <w:spacing w:before="133"/>
              <w:rPr>
                <w:b/>
                <w:sz w:val="18"/>
              </w:rPr>
            </w:pPr>
            <w:r>
              <w:rPr>
                <w:b/>
                <w:color w:val="FFFFFF"/>
                <w:sz w:val="18"/>
              </w:rPr>
              <w:t>Impact</w:t>
            </w:r>
            <w:r>
              <w:rPr>
                <w:b/>
                <w:color w:val="FFFFFF"/>
                <w:spacing w:val="-1"/>
                <w:sz w:val="18"/>
              </w:rPr>
              <w:t xml:space="preserve"> </w:t>
            </w:r>
            <w:r>
              <w:rPr>
                <w:b/>
                <w:color w:val="FFFFFF"/>
                <w:sz w:val="18"/>
              </w:rPr>
              <w:t>–</w:t>
            </w:r>
            <w:r>
              <w:rPr>
                <w:b/>
                <w:color w:val="FFFFFF"/>
                <w:spacing w:val="-3"/>
                <w:sz w:val="18"/>
              </w:rPr>
              <w:t xml:space="preserve"> </w:t>
            </w:r>
            <w:r>
              <w:rPr>
                <w:b/>
                <w:color w:val="FFFFFF"/>
                <w:spacing w:val="-2"/>
                <w:sz w:val="18"/>
              </w:rPr>
              <w:t>construction</w:t>
            </w:r>
          </w:p>
        </w:tc>
        <w:tc>
          <w:tcPr>
            <w:tcW w:w="1603" w:type="dxa"/>
            <w:shd w:val="clear" w:color="auto" w:fill="133149"/>
          </w:tcPr>
          <w:p w14:paraId="63EC62DA" w14:textId="77777777" w:rsidR="00B959B9" w:rsidRDefault="000B2709">
            <w:pPr>
              <w:pStyle w:val="TableParagraph"/>
              <w:spacing w:before="133"/>
              <w:rPr>
                <w:b/>
                <w:sz w:val="18"/>
              </w:rPr>
            </w:pPr>
            <w:r>
              <w:rPr>
                <w:b/>
                <w:color w:val="FFFFFF"/>
                <w:sz w:val="18"/>
              </w:rPr>
              <w:t>Activity</w:t>
            </w:r>
            <w:r>
              <w:rPr>
                <w:b/>
                <w:color w:val="FFFFFF"/>
                <w:spacing w:val="-6"/>
                <w:sz w:val="18"/>
              </w:rPr>
              <w:t xml:space="preserve"> </w:t>
            </w:r>
            <w:r>
              <w:rPr>
                <w:b/>
                <w:color w:val="FFFFFF"/>
                <w:spacing w:val="-4"/>
                <w:sz w:val="18"/>
              </w:rPr>
              <w:t>type</w:t>
            </w:r>
          </w:p>
        </w:tc>
        <w:tc>
          <w:tcPr>
            <w:tcW w:w="1118" w:type="dxa"/>
            <w:shd w:val="clear" w:color="auto" w:fill="133149"/>
          </w:tcPr>
          <w:p w14:paraId="7E993EBA" w14:textId="77777777" w:rsidR="00B959B9" w:rsidRDefault="000B2709">
            <w:pPr>
              <w:pStyle w:val="TableParagraph"/>
              <w:spacing w:before="133"/>
              <w:ind w:left="206" w:right="325"/>
              <w:rPr>
                <w:b/>
                <w:sz w:val="18"/>
              </w:rPr>
            </w:pPr>
            <w:r>
              <w:rPr>
                <w:b/>
                <w:color w:val="FFFFFF"/>
                <w:spacing w:val="-2"/>
                <w:sz w:val="18"/>
              </w:rPr>
              <w:t>Initial impact</w:t>
            </w:r>
          </w:p>
        </w:tc>
        <w:tc>
          <w:tcPr>
            <w:tcW w:w="4219" w:type="dxa"/>
            <w:shd w:val="clear" w:color="auto" w:fill="133149"/>
          </w:tcPr>
          <w:p w14:paraId="5808573C" w14:textId="77777777" w:rsidR="00B959B9" w:rsidRDefault="000B2709">
            <w:pPr>
              <w:pStyle w:val="TableParagraph"/>
              <w:spacing w:before="133"/>
              <w:ind w:left="106"/>
              <w:rPr>
                <w:b/>
                <w:sz w:val="18"/>
              </w:rPr>
            </w:pPr>
            <w:r>
              <w:rPr>
                <w:b/>
                <w:color w:val="FFFFFF"/>
                <w:sz w:val="18"/>
              </w:rPr>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11" w:type="dxa"/>
            <w:shd w:val="clear" w:color="auto" w:fill="133149"/>
          </w:tcPr>
          <w:p w14:paraId="530787C4" w14:textId="77777777" w:rsidR="00B959B9" w:rsidRDefault="000B2709">
            <w:pPr>
              <w:pStyle w:val="TableParagraph"/>
              <w:spacing w:before="133"/>
              <w:ind w:left="106"/>
              <w:rPr>
                <w:b/>
                <w:sz w:val="18"/>
              </w:rPr>
            </w:pPr>
            <w:r>
              <w:rPr>
                <w:b/>
                <w:color w:val="FFFFFF"/>
                <w:spacing w:val="-2"/>
                <w:sz w:val="18"/>
              </w:rPr>
              <w:t xml:space="preserve">Recommended </w:t>
            </w:r>
            <w:r>
              <w:rPr>
                <w:b/>
                <w:color w:val="FFFFFF"/>
                <w:spacing w:val="-4"/>
                <w:sz w:val="18"/>
              </w:rPr>
              <w:t>EPRs</w:t>
            </w:r>
          </w:p>
        </w:tc>
        <w:tc>
          <w:tcPr>
            <w:tcW w:w="3144" w:type="dxa"/>
            <w:gridSpan w:val="3"/>
            <w:shd w:val="clear" w:color="auto" w:fill="133149"/>
          </w:tcPr>
          <w:p w14:paraId="62F0446A" w14:textId="77777777" w:rsidR="00B959B9" w:rsidRDefault="000B2709">
            <w:pPr>
              <w:pStyle w:val="TableParagraph"/>
              <w:spacing w:before="133"/>
              <w:ind w:left="193"/>
              <w:rPr>
                <w:b/>
                <w:sz w:val="18"/>
              </w:rPr>
            </w:pPr>
            <w:r>
              <w:rPr>
                <w:b/>
                <w:color w:val="FFFFFF"/>
                <w:sz w:val="18"/>
              </w:rPr>
              <w:t>Residual</w:t>
            </w:r>
            <w:r>
              <w:rPr>
                <w:b/>
                <w:color w:val="FFFFFF"/>
                <w:spacing w:val="-3"/>
                <w:sz w:val="18"/>
              </w:rPr>
              <w:t xml:space="preserve"> </w:t>
            </w:r>
            <w:r>
              <w:rPr>
                <w:b/>
                <w:color w:val="FFFFFF"/>
                <w:sz w:val="18"/>
              </w:rPr>
              <w:t>impact</w:t>
            </w:r>
            <w:r>
              <w:rPr>
                <w:b/>
                <w:color w:val="FFFFFF"/>
                <w:spacing w:val="-4"/>
                <w:sz w:val="18"/>
              </w:rPr>
              <w:t xml:space="preserve"> </w:t>
            </w:r>
            <w:r>
              <w:rPr>
                <w:b/>
                <w:color w:val="FFFFFF"/>
                <w:spacing w:val="-2"/>
                <w:sz w:val="18"/>
              </w:rPr>
              <w:t>assessment</w:t>
            </w:r>
          </w:p>
          <w:p w14:paraId="367D8B06" w14:textId="77777777" w:rsidR="00B959B9" w:rsidRDefault="00B959B9">
            <w:pPr>
              <w:pStyle w:val="TableParagraph"/>
              <w:spacing w:before="61"/>
              <w:ind w:left="0"/>
              <w:rPr>
                <w:sz w:val="18"/>
              </w:rPr>
            </w:pPr>
          </w:p>
          <w:p w14:paraId="094B29F8" w14:textId="77777777" w:rsidR="00B959B9" w:rsidRDefault="000B2709">
            <w:pPr>
              <w:pStyle w:val="TableParagraph"/>
              <w:tabs>
                <w:tab w:val="left" w:pos="1220"/>
                <w:tab w:val="left" w:pos="2276"/>
              </w:tabs>
              <w:spacing w:before="0"/>
              <w:ind w:left="193"/>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tc>
      </w:tr>
      <w:tr w:rsidR="00B959B9" w14:paraId="0FED302A" w14:textId="77777777">
        <w:trPr>
          <w:trHeight w:val="638"/>
        </w:trPr>
        <w:tc>
          <w:tcPr>
            <w:tcW w:w="2976" w:type="dxa"/>
            <w:shd w:val="clear" w:color="auto" w:fill="D3E6F4"/>
          </w:tcPr>
          <w:p w14:paraId="41E07D86" w14:textId="77777777" w:rsidR="00B959B9" w:rsidRDefault="000B2709">
            <w:pPr>
              <w:pStyle w:val="TableParagraph"/>
              <w:spacing w:before="73" w:line="206" w:lineRule="exact"/>
              <w:rPr>
                <w:sz w:val="18"/>
              </w:rPr>
            </w:pPr>
            <w:r>
              <w:rPr>
                <w:color w:val="5F5F5F"/>
                <w:sz w:val="18"/>
              </w:rPr>
              <w:t>Impact on production during construction</w:t>
            </w:r>
            <w:r>
              <w:rPr>
                <w:color w:val="5F5F5F"/>
                <w:spacing w:val="-11"/>
                <w:sz w:val="18"/>
              </w:rPr>
              <w:t xml:space="preserve"> </w:t>
            </w:r>
            <w:r>
              <w:rPr>
                <w:color w:val="5F5F5F"/>
                <w:sz w:val="18"/>
              </w:rPr>
              <w:t>caused</w:t>
            </w:r>
            <w:r>
              <w:rPr>
                <w:color w:val="5F5F5F"/>
                <w:spacing w:val="-6"/>
                <w:sz w:val="18"/>
              </w:rPr>
              <w:t xml:space="preserve"> </w:t>
            </w:r>
            <w:r>
              <w:rPr>
                <w:color w:val="5F5F5F"/>
                <w:sz w:val="18"/>
              </w:rPr>
              <w:t>by</w:t>
            </w:r>
            <w:r>
              <w:rPr>
                <w:color w:val="5F5F5F"/>
                <w:spacing w:val="-6"/>
                <w:sz w:val="18"/>
              </w:rPr>
              <w:t xml:space="preserve"> </w:t>
            </w:r>
            <w:r>
              <w:rPr>
                <w:color w:val="5F5F5F"/>
                <w:sz w:val="18"/>
              </w:rPr>
              <w:t>need</w:t>
            </w:r>
            <w:r>
              <w:rPr>
                <w:color w:val="5F5F5F"/>
                <w:spacing w:val="-11"/>
                <w:sz w:val="18"/>
              </w:rPr>
              <w:t xml:space="preserve"> </w:t>
            </w:r>
            <w:r>
              <w:rPr>
                <w:color w:val="5F5F5F"/>
                <w:sz w:val="18"/>
              </w:rPr>
              <w:t>to modify or adopt alternative</w:t>
            </w:r>
          </w:p>
        </w:tc>
        <w:tc>
          <w:tcPr>
            <w:tcW w:w="1603" w:type="dxa"/>
            <w:tcBorders>
              <w:bottom w:val="single" w:sz="4" w:space="0" w:color="133149"/>
            </w:tcBorders>
            <w:shd w:val="clear" w:color="auto" w:fill="D3E6F4"/>
          </w:tcPr>
          <w:p w14:paraId="5C3C55B8" w14:textId="77777777" w:rsidR="00B959B9" w:rsidRDefault="000B2709">
            <w:pPr>
              <w:pStyle w:val="TableParagraph"/>
              <w:rPr>
                <w:sz w:val="18"/>
              </w:rPr>
            </w:pPr>
            <w:r>
              <w:rPr>
                <w:color w:val="5F5F5F"/>
                <w:spacing w:val="-2"/>
                <w:sz w:val="18"/>
              </w:rPr>
              <w:t>Dairying</w:t>
            </w:r>
          </w:p>
        </w:tc>
        <w:tc>
          <w:tcPr>
            <w:tcW w:w="1118" w:type="dxa"/>
            <w:tcBorders>
              <w:bottom w:val="single" w:sz="4" w:space="0" w:color="133149"/>
            </w:tcBorders>
            <w:shd w:val="clear" w:color="auto" w:fill="D3E6F4"/>
          </w:tcPr>
          <w:p w14:paraId="11B15E18" w14:textId="77777777" w:rsidR="00B959B9" w:rsidRDefault="000B2709">
            <w:pPr>
              <w:pStyle w:val="TableParagraph"/>
              <w:ind w:left="206"/>
              <w:rPr>
                <w:sz w:val="18"/>
              </w:rPr>
            </w:pPr>
            <w:r>
              <w:rPr>
                <w:color w:val="5F5F5F"/>
                <w:spacing w:val="-4"/>
                <w:sz w:val="18"/>
              </w:rPr>
              <w:t>High</w:t>
            </w:r>
          </w:p>
        </w:tc>
        <w:tc>
          <w:tcPr>
            <w:tcW w:w="4219" w:type="dxa"/>
            <w:shd w:val="clear" w:color="auto" w:fill="D3E6F4"/>
          </w:tcPr>
          <w:p w14:paraId="5C7387EC" w14:textId="77777777" w:rsidR="00B959B9" w:rsidRDefault="000B2709">
            <w:pPr>
              <w:pStyle w:val="TableParagraph"/>
              <w:spacing w:before="73" w:line="206" w:lineRule="exact"/>
              <w:ind w:left="106" w:right="70"/>
              <w:rPr>
                <w:sz w:val="18"/>
              </w:rPr>
            </w:pPr>
            <w:r>
              <w:rPr>
                <w:color w:val="5F5F5F"/>
                <w:sz w:val="18"/>
              </w:rPr>
              <w:t>Understanding the existing conditions, adjusting the</w:t>
            </w:r>
            <w:r>
              <w:rPr>
                <w:color w:val="5F5F5F"/>
                <w:spacing w:val="-7"/>
                <w:sz w:val="18"/>
              </w:rPr>
              <w:t xml:space="preserve"> </w:t>
            </w:r>
            <w:r>
              <w:rPr>
                <w:color w:val="5F5F5F"/>
                <w:sz w:val="18"/>
              </w:rPr>
              <w:t>standard</w:t>
            </w:r>
            <w:r>
              <w:rPr>
                <w:color w:val="5F5F5F"/>
                <w:spacing w:val="-2"/>
                <w:sz w:val="18"/>
              </w:rPr>
              <w:t xml:space="preserve"> </w:t>
            </w:r>
            <w:r>
              <w:rPr>
                <w:color w:val="5F5F5F"/>
                <w:sz w:val="18"/>
              </w:rPr>
              <w:t>controls</w:t>
            </w:r>
            <w:r>
              <w:rPr>
                <w:color w:val="5F5F5F"/>
                <w:spacing w:val="-7"/>
                <w:sz w:val="18"/>
              </w:rPr>
              <w:t xml:space="preserve"> </w:t>
            </w:r>
            <w:r>
              <w:rPr>
                <w:color w:val="5F5F5F"/>
                <w:sz w:val="18"/>
              </w:rPr>
              <w:t>to</w:t>
            </w:r>
            <w:r>
              <w:rPr>
                <w:color w:val="5F5F5F"/>
                <w:spacing w:val="-7"/>
                <w:sz w:val="18"/>
              </w:rPr>
              <w:t xml:space="preserve"> </w:t>
            </w:r>
            <w:r>
              <w:rPr>
                <w:color w:val="5F5F5F"/>
                <w:sz w:val="18"/>
              </w:rPr>
              <w:t>the</w:t>
            </w:r>
            <w:r>
              <w:rPr>
                <w:color w:val="5F5F5F"/>
                <w:spacing w:val="-2"/>
                <w:sz w:val="18"/>
              </w:rPr>
              <w:t xml:space="preserve"> </w:t>
            </w:r>
            <w:r>
              <w:rPr>
                <w:color w:val="5F5F5F"/>
                <w:sz w:val="18"/>
              </w:rPr>
              <w:t>specific</w:t>
            </w:r>
            <w:r>
              <w:rPr>
                <w:color w:val="5F5F5F"/>
                <w:spacing w:val="-7"/>
                <w:sz w:val="18"/>
              </w:rPr>
              <w:t xml:space="preserve"> </w:t>
            </w:r>
            <w:r>
              <w:rPr>
                <w:color w:val="5F5F5F"/>
                <w:sz w:val="18"/>
              </w:rPr>
              <w:t>conditions</w:t>
            </w:r>
            <w:r>
              <w:rPr>
                <w:color w:val="5F5F5F"/>
                <w:spacing w:val="-6"/>
                <w:sz w:val="18"/>
              </w:rPr>
              <w:t xml:space="preserve"> </w:t>
            </w:r>
            <w:r>
              <w:rPr>
                <w:color w:val="5F5F5F"/>
                <w:sz w:val="18"/>
              </w:rPr>
              <w:t>of each property, managing soils and rehabilitating</w:t>
            </w:r>
          </w:p>
        </w:tc>
        <w:tc>
          <w:tcPr>
            <w:tcW w:w="1511" w:type="dxa"/>
            <w:tcBorders>
              <w:bottom w:val="single" w:sz="4" w:space="0" w:color="133149"/>
            </w:tcBorders>
            <w:shd w:val="clear" w:color="auto" w:fill="D3E6F4"/>
          </w:tcPr>
          <w:p w14:paraId="57325455" w14:textId="77777777" w:rsidR="00B959B9" w:rsidRDefault="000B2709">
            <w:pPr>
              <w:pStyle w:val="TableParagraph"/>
              <w:ind w:left="106"/>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tc>
        <w:tc>
          <w:tcPr>
            <w:tcW w:w="1088" w:type="dxa"/>
            <w:tcBorders>
              <w:bottom w:val="single" w:sz="4" w:space="0" w:color="133149"/>
            </w:tcBorders>
            <w:shd w:val="clear" w:color="auto" w:fill="D3E6F4"/>
          </w:tcPr>
          <w:p w14:paraId="40DA146D" w14:textId="77777777" w:rsidR="00B959B9" w:rsidRDefault="000B2709">
            <w:pPr>
              <w:pStyle w:val="TableParagraph"/>
              <w:ind w:left="193"/>
              <w:rPr>
                <w:sz w:val="18"/>
              </w:rPr>
            </w:pPr>
            <w:r>
              <w:rPr>
                <w:color w:val="5F5F5F"/>
                <w:spacing w:val="-4"/>
                <w:sz w:val="18"/>
              </w:rPr>
              <w:t>High</w:t>
            </w:r>
          </w:p>
        </w:tc>
        <w:tc>
          <w:tcPr>
            <w:tcW w:w="1053" w:type="dxa"/>
            <w:tcBorders>
              <w:bottom w:val="single" w:sz="4" w:space="0" w:color="133149"/>
            </w:tcBorders>
            <w:shd w:val="clear" w:color="auto" w:fill="D3E6F4"/>
          </w:tcPr>
          <w:p w14:paraId="094E6162" w14:textId="77777777" w:rsidR="00B959B9" w:rsidRDefault="000B2709">
            <w:pPr>
              <w:pStyle w:val="TableParagraph"/>
              <w:ind w:left="132"/>
              <w:rPr>
                <w:sz w:val="18"/>
              </w:rPr>
            </w:pPr>
            <w:r>
              <w:rPr>
                <w:color w:val="5F5F5F"/>
                <w:spacing w:val="-2"/>
                <w:sz w:val="18"/>
              </w:rPr>
              <w:t>Minor</w:t>
            </w:r>
          </w:p>
        </w:tc>
        <w:tc>
          <w:tcPr>
            <w:tcW w:w="1003" w:type="dxa"/>
            <w:tcBorders>
              <w:bottom w:val="single" w:sz="4" w:space="0" w:color="133149"/>
            </w:tcBorders>
            <w:shd w:val="clear" w:color="auto" w:fill="D3E6F4"/>
          </w:tcPr>
          <w:p w14:paraId="1EFAA087" w14:textId="77777777" w:rsidR="00B959B9" w:rsidRDefault="000B2709">
            <w:pPr>
              <w:pStyle w:val="TableParagraph"/>
              <w:ind w:left="136"/>
              <w:rPr>
                <w:sz w:val="18"/>
              </w:rPr>
            </w:pPr>
            <w:r>
              <w:rPr>
                <w:color w:val="5F5F5F"/>
                <w:spacing w:val="-2"/>
                <w:sz w:val="18"/>
              </w:rPr>
              <w:t>Moderate</w:t>
            </w:r>
          </w:p>
        </w:tc>
      </w:tr>
      <w:tr w:rsidR="00B959B9" w14:paraId="3A760514" w14:textId="77777777">
        <w:trPr>
          <w:trHeight w:val="481"/>
        </w:trPr>
        <w:tc>
          <w:tcPr>
            <w:tcW w:w="2976" w:type="dxa"/>
            <w:shd w:val="clear" w:color="auto" w:fill="D3E6F4"/>
          </w:tcPr>
          <w:p w14:paraId="195D7BEC" w14:textId="77777777" w:rsidR="00B959B9" w:rsidRDefault="000B2709">
            <w:pPr>
              <w:pStyle w:val="TableParagraph"/>
              <w:spacing w:before="32"/>
              <w:rPr>
                <w:sz w:val="18"/>
              </w:rPr>
            </w:pPr>
            <w:r>
              <w:rPr>
                <w:color w:val="5F5F5F"/>
                <w:sz w:val="18"/>
              </w:rPr>
              <w:t>agricultural</w:t>
            </w:r>
            <w:r>
              <w:rPr>
                <w:color w:val="5F5F5F"/>
                <w:spacing w:val="-4"/>
                <w:sz w:val="18"/>
              </w:rPr>
              <w:t xml:space="preserve"> </w:t>
            </w:r>
            <w:r>
              <w:rPr>
                <w:color w:val="5F5F5F"/>
                <w:spacing w:val="-2"/>
                <w:sz w:val="18"/>
              </w:rPr>
              <w:t>practices</w:t>
            </w:r>
          </w:p>
        </w:tc>
        <w:tc>
          <w:tcPr>
            <w:tcW w:w="1603" w:type="dxa"/>
            <w:tcBorders>
              <w:top w:val="single" w:sz="4" w:space="0" w:color="133149"/>
            </w:tcBorders>
            <w:shd w:val="clear" w:color="auto" w:fill="D3E6F4"/>
          </w:tcPr>
          <w:p w14:paraId="3267DD35" w14:textId="77777777" w:rsidR="00B959B9" w:rsidRDefault="000B2709">
            <w:pPr>
              <w:pStyle w:val="TableParagraph"/>
              <w:spacing w:before="61"/>
              <w:rPr>
                <w:sz w:val="18"/>
              </w:rPr>
            </w:pPr>
            <w:r>
              <w:rPr>
                <w:color w:val="5F5F5F"/>
                <w:sz w:val="18"/>
              </w:rPr>
              <w:t>Beef</w:t>
            </w:r>
            <w:r>
              <w:rPr>
                <w:color w:val="5F5F5F"/>
                <w:spacing w:val="-1"/>
                <w:sz w:val="18"/>
              </w:rPr>
              <w:t xml:space="preserve"> </w:t>
            </w:r>
            <w:r>
              <w:rPr>
                <w:color w:val="5F5F5F"/>
                <w:spacing w:val="-2"/>
                <w:sz w:val="18"/>
              </w:rPr>
              <w:t>production</w:t>
            </w:r>
          </w:p>
        </w:tc>
        <w:tc>
          <w:tcPr>
            <w:tcW w:w="1118" w:type="dxa"/>
            <w:tcBorders>
              <w:top w:val="single" w:sz="4" w:space="0" w:color="133149"/>
            </w:tcBorders>
            <w:shd w:val="clear" w:color="auto" w:fill="D3E6F4"/>
          </w:tcPr>
          <w:p w14:paraId="559E173D" w14:textId="77777777" w:rsidR="00B959B9" w:rsidRDefault="000B2709">
            <w:pPr>
              <w:pStyle w:val="TableParagraph"/>
              <w:spacing w:before="61"/>
              <w:ind w:left="206"/>
              <w:rPr>
                <w:sz w:val="18"/>
              </w:rPr>
            </w:pPr>
            <w:r>
              <w:rPr>
                <w:color w:val="5F5F5F"/>
                <w:spacing w:val="-2"/>
                <w:sz w:val="18"/>
              </w:rPr>
              <w:t>Moderate</w:t>
            </w:r>
          </w:p>
        </w:tc>
        <w:tc>
          <w:tcPr>
            <w:tcW w:w="4219" w:type="dxa"/>
            <w:shd w:val="clear" w:color="auto" w:fill="D3E6F4"/>
          </w:tcPr>
          <w:p w14:paraId="2CEE68F6" w14:textId="77777777" w:rsidR="00B959B9" w:rsidRDefault="000B2709">
            <w:pPr>
              <w:pStyle w:val="TableParagraph"/>
              <w:spacing w:before="32"/>
              <w:ind w:left="106"/>
              <w:rPr>
                <w:sz w:val="18"/>
              </w:rPr>
            </w:pPr>
            <w:r>
              <w:rPr>
                <w:color w:val="5F5F5F"/>
                <w:sz w:val="18"/>
              </w:rPr>
              <w:t>the</w:t>
            </w:r>
            <w:r>
              <w:rPr>
                <w:color w:val="5F5F5F"/>
                <w:spacing w:val="-7"/>
                <w:sz w:val="18"/>
              </w:rPr>
              <w:t xml:space="preserve"> </w:t>
            </w:r>
            <w:r>
              <w:rPr>
                <w:color w:val="5F5F5F"/>
                <w:sz w:val="18"/>
              </w:rPr>
              <w:t>property</w:t>
            </w:r>
            <w:r>
              <w:rPr>
                <w:color w:val="5F5F5F"/>
                <w:spacing w:val="-7"/>
                <w:sz w:val="18"/>
              </w:rPr>
              <w:t xml:space="preserve"> </w:t>
            </w:r>
            <w:r>
              <w:rPr>
                <w:color w:val="5F5F5F"/>
                <w:sz w:val="18"/>
              </w:rPr>
              <w:t>considering</w:t>
            </w:r>
            <w:r>
              <w:rPr>
                <w:color w:val="5F5F5F"/>
                <w:spacing w:val="-7"/>
                <w:sz w:val="18"/>
              </w:rPr>
              <w:t xml:space="preserve"> </w:t>
            </w:r>
            <w:r>
              <w:rPr>
                <w:color w:val="5F5F5F"/>
                <w:sz w:val="18"/>
              </w:rPr>
              <w:t>the</w:t>
            </w:r>
            <w:r>
              <w:rPr>
                <w:color w:val="5F5F5F"/>
                <w:spacing w:val="-7"/>
                <w:sz w:val="18"/>
              </w:rPr>
              <w:t xml:space="preserve"> </w:t>
            </w:r>
            <w:r>
              <w:rPr>
                <w:color w:val="5F5F5F"/>
                <w:sz w:val="18"/>
              </w:rPr>
              <w:t>existing</w:t>
            </w:r>
            <w:r>
              <w:rPr>
                <w:color w:val="5F5F5F"/>
                <w:spacing w:val="-3"/>
                <w:sz w:val="18"/>
              </w:rPr>
              <w:t xml:space="preserve"> </w:t>
            </w:r>
            <w:r>
              <w:rPr>
                <w:color w:val="5F5F5F"/>
                <w:sz w:val="18"/>
              </w:rPr>
              <w:t>conditions reduces impacts.</w:t>
            </w:r>
          </w:p>
        </w:tc>
        <w:tc>
          <w:tcPr>
            <w:tcW w:w="1511" w:type="dxa"/>
            <w:tcBorders>
              <w:top w:val="single" w:sz="4" w:space="0" w:color="133149"/>
            </w:tcBorders>
            <w:shd w:val="clear" w:color="auto" w:fill="D3E6F4"/>
          </w:tcPr>
          <w:p w14:paraId="513D6B20" w14:textId="77777777" w:rsidR="00B959B9" w:rsidRDefault="000B2709">
            <w:pPr>
              <w:pStyle w:val="TableParagraph"/>
              <w:spacing w:before="49" w:line="206" w:lineRule="exact"/>
              <w:ind w:left="106"/>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tc>
        <w:tc>
          <w:tcPr>
            <w:tcW w:w="1088" w:type="dxa"/>
            <w:tcBorders>
              <w:top w:val="single" w:sz="4" w:space="0" w:color="133149"/>
            </w:tcBorders>
            <w:shd w:val="clear" w:color="auto" w:fill="D3E6F4"/>
          </w:tcPr>
          <w:p w14:paraId="3C438896" w14:textId="77777777" w:rsidR="00B959B9" w:rsidRDefault="000B2709">
            <w:pPr>
              <w:pStyle w:val="TableParagraph"/>
              <w:spacing w:before="61"/>
              <w:ind w:left="193"/>
              <w:rPr>
                <w:sz w:val="18"/>
              </w:rPr>
            </w:pPr>
            <w:r>
              <w:rPr>
                <w:color w:val="5F5F5F"/>
                <w:spacing w:val="-2"/>
                <w:sz w:val="18"/>
              </w:rPr>
              <w:t>Moderate</w:t>
            </w:r>
          </w:p>
        </w:tc>
        <w:tc>
          <w:tcPr>
            <w:tcW w:w="1053" w:type="dxa"/>
            <w:tcBorders>
              <w:top w:val="single" w:sz="4" w:space="0" w:color="133149"/>
            </w:tcBorders>
            <w:shd w:val="clear" w:color="auto" w:fill="D3E6F4"/>
          </w:tcPr>
          <w:p w14:paraId="05DBB3CB" w14:textId="77777777" w:rsidR="00B959B9" w:rsidRDefault="000B2709">
            <w:pPr>
              <w:pStyle w:val="TableParagraph"/>
              <w:spacing w:before="61"/>
              <w:ind w:left="132"/>
              <w:rPr>
                <w:sz w:val="18"/>
              </w:rPr>
            </w:pPr>
            <w:r>
              <w:rPr>
                <w:color w:val="5F5F5F"/>
                <w:spacing w:val="-2"/>
                <w:sz w:val="18"/>
              </w:rPr>
              <w:t>Minor</w:t>
            </w:r>
          </w:p>
        </w:tc>
        <w:tc>
          <w:tcPr>
            <w:tcW w:w="1003" w:type="dxa"/>
            <w:tcBorders>
              <w:top w:val="single" w:sz="4" w:space="0" w:color="133149"/>
            </w:tcBorders>
            <w:shd w:val="clear" w:color="auto" w:fill="D3E6F4"/>
          </w:tcPr>
          <w:p w14:paraId="588D294B" w14:textId="77777777" w:rsidR="00B959B9" w:rsidRDefault="000B2709">
            <w:pPr>
              <w:pStyle w:val="TableParagraph"/>
              <w:spacing w:before="61"/>
              <w:ind w:left="136"/>
              <w:rPr>
                <w:sz w:val="18"/>
              </w:rPr>
            </w:pPr>
            <w:r>
              <w:rPr>
                <w:color w:val="5F5F5F"/>
                <w:spacing w:val="-5"/>
                <w:sz w:val="18"/>
              </w:rPr>
              <w:t>Low</w:t>
            </w:r>
          </w:p>
        </w:tc>
      </w:tr>
      <w:tr w:rsidR="00B959B9" w14:paraId="418FEA4C" w14:textId="77777777">
        <w:trPr>
          <w:trHeight w:val="103"/>
        </w:trPr>
        <w:tc>
          <w:tcPr>
            <w:tcW w:w="2976" w:type="dxa"/>
            <w:vMerge w:val="restart"/>
            <w:shd w:val="clear" w:color="auto" w:fill="D3E6F4"/>
          </w:tcPr>
          <w:p w14:paraId="5CAD9A25" w14:textId="77777777" w:rsidR="00B959B9" w:rsidRDefault="00B959B9">
            <w:pPr>
              <w:pStyle w:val="TableParagraph"/>
              <w:spacing w:before="0"/>
              <w:ind w:left="0"/>
              <w:rPr>
                <w:rFonts w:ascii="Times New Roman"/>
                <w:sz w:val="14"/>
              </w:rPr>
            </w:pPr>
          </w:p>
        </w:tc>
        <w:tc>
          <w:tcPr>
            <w:tcW w:w="1603" w:type="dxa"/>
            <w:tcBorders>
              <w:bottom w:val="single" w:sz="4" w:space="0" w:color="133149"/>
            </w:tcBorders>
            <w:shd w:val="clear" w:color="auto" w:fill="D3E6F4"/>
          </w:tcPr>
          <w:p w14:paraId="0AFF5B08" w14:textId="77777777" w:rsidR="00B959B9" w:rsidRDefault="00B959B9">
            <w:pPr>
              <w:pStyle w:val="TableParagraph"/>
              <w:spacing w:before="0"/>
              <w:ind w:left="0"/>
              <w:rPr>
                <w:rFonts w:ascii="Times New Roman"/>
                <w:sz w:val="4"/>
              </w:rPr>
            </w:pPr>
          </w:p>
        </w:tc>
        <w:tc>
          <w:tcPr>
            <w:tcW w:w="1118" w:type="dxa"/>
            <w:tcBorders>
              <w:bottom w:val="single" w:sz="4" w:space="0" w:color="133149"/>
            </w:tcBorders>
            <w:shd w:val="clear" w:color="auto" w:fill="D3E6F4"/>
          </w:tcPr>
          <w:p w14:paraId="0153F05E" w14:textId="77777777" w:rsidR="00B959B9" w:rsidRDefault="00B959B9">
            <w:pPr>
              <w:pStyle w:val="TableParagraph"/>
              <w:spacing w:before="0"/>
              <w:ind w:left="0"/>
              <w:rPr>
                <w:rFonts w:ascii="Times New Roman"/>
                <w:sz w:val="4"/>
              </w:rPr>
            </w:pPr>
          </w:p>
        </w:tc>
        <w:tc>
          <w:tcPr>
            <w:tcW w:w="4219" w:type="dxa"/>
            <w:vMerge w:val="restart"/>
            <w:shd w:val="clear" w:color="auto" w:fill="D3E6F4"/>
          </w:tcPr>
          <w:p w14:paraId="0C38EAF1" w14:textId="77777777" w:rsidR="00B959B9" w:rsidRDefault="000B2709">
            <w:pPr>
              <w:pStyle w:val="TableParagraph"/>
              <w:spacing w:before="2" w:line="189" w:lineRule="exact"/>
              <w:ind w:left="106"/>
              <w:rPr>
                <w:sz w:val="18"/>
              </w:rPr>
            </w:pPr>
            <w:r>
              <w:rPr>
                <w:color w:val="5F5F5F"/>
                <w:sz w:val="18"/>
              </w:rPr>
              <w:t>Addressing</w:t>
            </w:r>
            <w:r>
              <w:rPr>
                <w:color w:val="5F5F5F"/>
                <w:spacing w:val="-9"/>
                <w:sz w:val="18"/>
              </w:rPr>
              <w:t xml:space="preserve"> </w:t>
            </w:r>
            <w:r>
              <w:rPr>
                <w:color w:val="5F5F5F"/>
                <w:sz w:val="18"/>
              </w:rPr>
              <w:t>the</w:t>
            </w:r>
            <w:r>
              <w:rPr>
                <w:color w:val="5F5F5F"/>
                <w:spacing w:val="-4"/>
                <w:sz w:val="18"/>
              </w:rPr>
              <w:t xml:space="preserve"> </w:t>
            </w:r>
            <w:r>
              <w:rPr>
                <w:color w:val="5F5F5F"/>
                <w:sz w:val="18"/>
              </w:rPr>
              <w:t>specific</w:t>
            </w:r>
            <w:r>
              <w:rPr>
                <w:color w:val="5F5F5F"/>
                <w:spacing w:val="-4"/>
                <w:sz w:val="18"/>
              </w:rPr>
              <w:t xml:space="preserve"> </w:t>
            </w:r>
            <w:r>
              <w:rPr>
                <w:color w:val="5F5F5F"/>
                <w:sz w:val="18"/>
              </w:rPr>
              <w:t>requirements</w:t>
            </w:r>
            <w:r>
              <w:rPr>
                <w:color w:val="5F5F5F"/>
                <w:spacing w:val="-3"/>
                <w:sz w:val="18"/>
              </w:rPr>
              <w:t xml:space="preserve"> </w:t>
            </w:r>
            <w:r>
              <w:rPr>
                <w:color w:val="5F5F5F"/>
                <w:sz w:val="18"/>
              </w:rPr>
              <w:t>for</w:t>
            </w:r>
            <w:r>
              <w:rPr>
                <w:color w:val="5F5F5F"/>
                <w:spacing w:val="-2"/>
                <w:sz w:val="18"/>
              </w:rPr>
              <w:t xml:space="preserve"> organic</w:t>
            </w:r>
          </w:p>
        </w:tc>
        <w:tc>
          <w:tcPr>
            <w:tcW w:w="1511" w:type="dxa"/>
            <w:tcBorders>
              <w:bottom w:val="single" w:sz="4" w:space="0" w:color="133149"/>
            </w:tcBorders>
            <w:shd w:val="clear" w:color="auto" w:fill="D3E6F4"/>
          </w:tcPr>
          <w:p w14:paraId="7E99DA24" w14:textId="77777777" w:rsidR="00B959B9" w:rsidRDefault="00B959B9">
            <w:pPr>
              <w:pStyle w:val="TableParagraph"/>
              <w:spacing w:before="0"/>
              <w:ind w:left="0"/>
              <w:rPr>
                <w:rFonts w:ascii="Times New Roman"/>
                <w:sz w:val="4"/>
              </w:rPr>
            </w:pPr>
          </w:p>
        </w:tc>
        <w:tc>
          <w:tcPr>
            <w:tcW w:w="1088" w:type="dxa"/>
            <w:tcBorders>
              <w:bottom w:val="single" w:sz="4" w:space="0" w:color="133149"/>
            </w:tcBorders>
            <w:shd w:val="clear" w:color="auto" w:fill="D3E6F4"/>
          </w:tcPr>
          <w:p w14:paraId="6F52A46E" w14:textId="77777777" w:rsidR="00B959B9" w:rsidRDefault="00B959B9">
            <w:pPr>
              <w:pStyle w:val="TableParagraph"/>
              <w:spacing w:before="0"/>
              <w:ind w:left="0"/>
              <w:rPr>
                <w:rFonts w:ascii="Times New Roman"/>
                <w:sz w:val="4"/>
              </w:rPr>
            </w:pPr>
          </w:p>
        </w:tc>
        <w:tc>
          <w:tcPr>
            <w:tcW w:w="1053" w:type="dxa"/>
            <w:tcBorders>
              <w:bottom w:val="single" w:sz="4" w:space="0" w:color="133149"/>
            </w:tcBorders>
            <w:shd w:val="clear" w:color="auto" w:fill="D3E6F4"/>
          </w:tcPr>
          <w:p w14:paraId="507AF03E" w14:textId="77777777" w:rsidR="00B959B9" w:rsidRDefault="00B959B9">
            <w:pPr>
              <w:pStyle w:val="TableParagraph"/>
              <w:spacing w:before="0"/>
              <w:ind w:left="0"/>
              <w:rPr>
                <w:rFonts w:ascii="Times New Roman"/>
                <w:sz w:val="4"/>
              </w:rPr>
            </w:pPr>
          </w:p>
        </w:tc>
        <w:tc>
          <w:tcPr>
            <w:tcW w:w="1003" w:type="dxa"/>
            <w:tcBorders>
              <w:bottom w:val="single" w:sz="4" w:space="0" w:color="133149"/>
            </w:tcBorders>
            <w:shd w:val="clear" w:color="auto" w:fill="D3E6F4"/>
          </w:tcPr>
          <w:p w14:paraId="175F641A" w14:textId="77777777" w:rsidR="00B959B9" w:rsidRDefault="00B959B9">
            <w:pPr>
              <w:pStyle w:val="TableParagraph"/>
              <w:spacing w:before="0"/>
              <w:ind w:left="0"/>
              <w:rPr>
                <w:rFonts w:ascii="Times New Roman"/>
                <w:sz w:val="4"/>
              </w:rPr>
            </w:pPr>
          </w:p>
        </w:tc>
      </w:tr>
      <w:tr w:rsidR="00B959B9" w14:paraId="2A282F46" w14:textId="77777777">
        <w:trPr>
          <w:trHeight w:val="97"/>
        </w:trPr>
        <w:tc>
          <w:tcPr>
            <w:tcW w:w="2976" w:type="dxa"/>
            <w:vMerge/>
            <w:tcBorders>
              <w:top w:val="nil"/>
            </w:tcBorders>
            <w:shd w:val="clear" w:color="auto" w:fill="D3E6F4"/>
          </w:tcPr>
          <w:p w14:paraId="491C4FEF" w14:textId="77777777" w:rsidR="00B959B9" w:rsidRDefault="00B959B9">
            <w:pPr>
              <w:rPr>
                <w:sz w:val="2"/>
                <w:szCs w:val="2"/>
              </w:rPr>
            </w:pPr>
          </w:p>
        </w:tc>
        <w:tc>
          <w:tcPr>
            <w:tcW w:w="1603" w:type="dxa"/>
            <w:tcBorders>
              <w:top w:val="single" w:sz="4" w:space="0" w:color="133149"/>
            </w:tcBorders>
            <w:shd w:val="clear" w:color="auto" w:fill="D3E6F4"/>
          </w:tcPr>
          <w:p w14:paraId="5E3353FF" w14:textId="77777777" w:rsidR="00B959B9" w:rsidRDefault="00B959B9">
            <w:pPr>
              <w:pStyle w:val="TableParagraph"/>
              <w:spacing w:before="0"/>
              <w:ind w:left="0"/>
              <w:rPr>
                <w:rFonts w:ascii="Times New Roman"/>
                <w:sz w:val="4"/>
              </w:rPr>
            </w:pPr>
          </w:p>
        </w:tc>
        <w:tc>
          <w:tcPr>
            <w:tcW w:w="1118" w:type="dxa"/>
            <w:tcBorders>
              <w:top w:val="single" w:sz="4" w:space="0" w:color="133149"/>
            </w:tcBorders>
            <w:shd w:val="clear" w:color="auto" w:fill="D3E6F4"/>
          </w:tcPr>
          <w:p w14:paraId="722A451C" w14:textId="77777777" w:rsidR="00B959B9" w:rsidRDefault="00B959B9">
            <w:pPr>
              <w:pStyle w:val="TableParagraph"/>
              <w:spacing w:before="0"/>
              <w:ind w:left="0"/>
              <w:rPr>
                <w:rFonts w:ascii="Times New Roman"/>
                <w:sz w:val="4"/>
              </w:rPr>
            </w:pPr>
          </w:p>
        </w:tc>
        <w:tc>
          <w:tcPr>
            <w:tcW w:w="4219" w:type="dxa"/>
            <w:vMerge/>
            <w:tcBorders>
              <w:top w:val="nil"/>
            </w:tcBorders>
            <w:shd w:val="clear" w:color="auto" w:fill="D3E6F4"/>
          </w:tcPr>
          <w:p w14:paraId="5AAA3D74" w14:textId="77777777" w:rsidR="00B959B9" w:rsidRDefault="00B959B9">
            <w:pPr>
              <w:rPr>
                <w:sz w:val="2"/>
                <w:szCs w:val="2"/>
              </w:rPr>
            </w:pPr>
          </w:p>
        </w:tc>
        <w:tc>
          <w:tcPr>
            <w:tcW w:w="1511" w:type="dxa"/>
            <w:tcBorders>
              <w:top w:val="single" w:sz="4" w:space="0" w:color="133149"/>
            </w:tcBorders>
            <w:shd w:val="clear" w:color="auto" w:fill="D3E6F4"/>
          </w:tcPr>
          <w:p w14:paraId="500475C3" w14:textId="77777777" w:rsidR="00B959B9" w:rsidRDefault="00B959B9">
            <w:pPr>
              <w:pStyle w:val="TableParagraph"/>
              <w:spacing w:before="0"/>
              <w:ind w:left="0"/>
              <w:rPr>
                <w:rFonts w:ascii="Times New Roman"/>
                <w:sz w:val="4"/>
              </w:rPr>
            </w:pPr>
          </w:p>
        </w:tc>
        <w:tc>
          <w:tcPr>
            <w:tcW w:w="1088" w:type="dxa"/>
            <w:tcBorders>
              <w:top w:val="single" w:sz="4" w:space="0" w:color="133149"/>
            </w:tcBorders>
            <w:shd w:val="clear" w:color="auto" w:fill="D3E6F4"/>
          </w:tcPr>
          <w:p w14:paraId="5626A5E3" w14:textId="77777777" w:rsidR="00B959B9" w:rsidRDefault="00B959B9">
            <w:pPr>
              <w:pStyle w:val="TableParagraph"/>
              <w:spacing w:before="0"/>
              <w:ind w:left="0"/>
              <w:rPr>
                <w:rFonts w:ascii="Times New Roman"/>
                <w:sz w:val="4"/>
              </w:rPr>
            </w:pPr>
          </w:p>
        </w:tc>
        <w:tc>
          <w:tcPr>
            <w:tcW w:w="1053" w:type="dxa"/>
            <w:tcBorders>
              <w:top w:val="single" w:sz="4" w:space="0" w:color="133149"/>
            </w:tcBorders>
            <w:shd w:val="clear" w:color="auto" w:fill="D3E6F4"/>
          </w:tcPr>
          <w:p w14:paraId="23B6CC75" w14:textId="77777777" w:rsidR="00B959B9" w:rsidRDefault="00B959B9">
            <w:pPr>
              <w:pStyle w:val="TableParagraph"/>
              <w:spacing w:before="0"/>
              <w:ind w:left="0"/>
              <w:rPr>
                <w:rFonts w:ascii="Times New Roman"/>
                <w:sz w:val="4"/>
              </w:rPr>
            </w:pPr>
          </w:p>
        </w:tc>
        <w:tc>
          <w:tcPr>
            <w:tcW w:w="1003" w:type="dxa"/>
            <w:tcBorders>
              <w:top w:val="single" w:sz="4" w:space="0" w:color="133149"/>
            </w:tcBorders>
            <w:shd w:val="clear" w:color="auto" w:fill="D3E6F4"/>
          </w:tcPr>
          <w:p w14:paraId="36CE79EC" w14:textId="77777777" w:rsidR="00B959B9" w:rsidRDefault="00B959B9">
            <w:pPr>
              <w:pStyle w:val="TableParagraph"/>
              <w:spacing w:before="0"/>
              <w:ind w:left="0"/>
              <w:rPr>
                <w:rFonts w:ascii="Times New Roman"/>
                <w:sz w:val="4"/>
              </w:rPr>
            </w:pPr>
          </w:p>
        </w:tc>
      </w:tr>
      <w:tr w:rsidR="00B959B9" w14:paraId="3CAD2192" w14:textId="77777777">
        <w:trPr>
          <w:trHeight w:val="545"/>
        </w:trPr>
        <w:tc>
          <w:tcPr>
            <w:tcW w:w="2976" w:type="dxa"/>
            <w:shd w:val="clear" w:color="auto" w:fill="D3E6F4"/>
          </w:tcPr>
          <w:p w14:paraId="62AA506B" w14:textId="77777777" w:rsidR="00B959B9" w:rsidRDefault="00B959B9">
            <w:pPr>
              <w:pStyle w:val="TableParagraph"/>
              <w:spacing w:before="0"/>
              <w:ind w:left="0"/>
              <w:rPr>
                <w:rFonts w:ascii="Times New Roman"/>
                <w:sz w:val="18"/>
              </w:rPr>
            </w:pPr>
          </w:p>
        </w:tc>
        <w:tc>
          <w:tcPr>
            <w:tcW w:w="1603" w:type="dxa"/>
            <w:tcBorders>
              <w:bottom w:val="single" w:sz="4" w:space="0" w:color="133149"/>
            </w:tcBorders>
            <w:shd w:val="clear" w:color="auto" w:fill="D3E6F4"/>
          </w:tcPr>
          <w:p w14:paraId="3ADBF75B" w14:textId="77777777" w:rsidR="00B959B9" w:rsidRDefault="000B2709">
            <w:pPr>
              <w:pStyle w:val="TableParagraph"/>
              <w:spacing w:before="16"/>
              <w:rPr>
                <w:sz w:val="18"/>
              </w:rPr>
            </w:pPr>
            <w:r>
              <w:rPr>
                <w:color w:val="5F5F5F"/>
                <w:spacing w:val="-2"/>
                <w:sz w:val="18"/>
              </w:rPr>
              <w:t>Horticulture</w:t>
            </w:r>
          </w:p>
        </w:tc>
        <w:tc>
          <w:tcPr>
            <w:tcW w:w="1118" w:type="dxa"/>
            <w:tcBorders>
              <w:bottom w:val="single" w:sz="4" w:space="0" w:color="133149"/>
            </w:tcBorders>
            <w:shd w:val="clear" w:color="auto" w:fill="D3E6F4"/>
          </w:tcPr>
          <w:p w14:paraId="23AD39C6" w14:textId="77777777" w:rsidR="00B959B9" w:rsidRDefault="000B2709">
            <w:pPr>
              <w:pStyle w:val="TableParagraph"/>
              <w:spacing w:before="16"/>
              <w:ind w:left="206"/>
              <w:rPr>
                <w:sz w:val="18"/>
              </w:rPr>
            </w:pPr>
            <w:r>
              <w:rPr>
                <w:color w:val="5F5F5F"/>
                <w:spacing w:val="-4"/>
                <w:sz w:val="18"/>
              </w:rPr>
              <w:t>High</w:t>
            </w:r>
          </w:p>
        </w:tc>
        <w:tc>
          <w:tcPr>
            <w:tcW w:w="4219" w:type="dxa"/>
            <w:shd w:val="clear" w:color="auto" w:fill="D3E6F4"/>
          </w:tcPr>
          <w:p w14:paraId="478E20FE" w14:textId="77777777" w:rsidR="00B959B9" w:rsidRDefault="000B2709">
            <w:pPr>
              <w:pStyle w:val="TableParagraph"/>
              <w:spacing w:before="0"/>
              <w:ind w:left="106"/>
              <w:rPr>
                <w:sz w:val="18"/>
              </w:rPr>
            </w:pPr>
            <w:r>
              <w:rPr>
                <w:color w:val="5F5F5F"/>
                <w:sz w:val="18"/>
              </w:rPr>
              <w:t>farming</w:t>
            </w:r>
            <w:r>
              <w:rPr>
                <w:color w:val="5F5F5F"/>
                <w:spacing w:val="-9"/>
                <w:sz w:val="18"/>
              </w:rPr>
              <w:t xml:space="preserve"> </w:t>
            </w:r>
            <w:r>
              <w:rPr>
                <w:color w:val="5F5F5F"/>
                <w:sz w:val="18"/>
              </w:rPr>
              <w:t>will</w:t>
            </w:r>
            <w:r>
              <w:rPr>
                <w:color w:val="5F5F5F"/>
                <w:spacing w:val="-7"/>
                <w:sz w:val="18"/>
              </w:rPr>
              <w:t xml:space="preserve"> </w:t>
            </w:r>
            <w:r>
              <w:rPr>
                <w:color w:val="5F5F5F"/>
                <w:sz w:val="18"/>
              </w:rPr>
              <w:t>avoid</w:t>
            </w:r>
            <w:r>
              <w:rPr>
                <w:color w:val="5F5F5F"/>
                <w:spacing w:val="-5"/>
                <w:sz w:val="18"/>
              </w:rPr>
              <w:t xml:space="preserve"> </w:t>
            </w:r>
            <w:r>
              <w:rPr>
                <w:color w:val="5F5F5F"/>
                <w:sz w:val="18"/>
              </w:rPr>
              <w:t>impacting</w:t>
            </w:r>
            <w:r>
              <w:rPr>
                <w:color w:val="5F5F5F"/>
                <w:spacing w:val="-5"/>
                <w:sz w:val="18"/>
              </w:rPr>
              <w:t xml:space="preserve"> </w:t>
            </w:r>
            <w:r>
              <w:rPr>
                <w:color w:val="5F5F5F"/>
                <w:sz w:val="18"/>
              </w:rPr>
              <w:t>organic</w:t>
            </w:r>
            <w:r>
              <w:rPr>
                <w:color w:val="5F5F5F"/>
                <w:spacing w:val="-9"/>
                <w:sz w:val="18"/>
              </w:rPr>
              <w:t xml:space="preserve"> </w:t>
            </w:r>
            <w:r>
              <w:rPr>
                <w:color w:val="5F5F5F"/>
                <w:sz w:val="18"/>
              </w:rPr>
              <w:t xml:space="preserve">farming </w:t>
            </w:r>
            <w:r>
              <w:rPr>
                <w:color w:val="5F5F5F"/>
                <w:spacing w:val="-2"/>
                <w:sz w:val="18"/>
              </w:rPr>
              <w:t>certification</w:t>
            </w:r>
          </w:p>
        </w:tc>
        <w:tc>
          <w:tcPr>
            <w:tcW w:w="1511" w:type="dxa"/>
            <w:tcBorders>
              <w:bottom w:val="single" w:sz="4" w:space="0" w:color="133149"/>
            </w:tcBorders>
            <w:shd w:val="clear" w:color="auto" w:fill="D3E6F4"/>
          </w:tcPr>
          <w:p w14:paraId="329495BA" w14:textId="77777777" w:rsidR="00B959B9" w:rsidRDefault="000B2709">
            <w:pPr>
              <w:pStyle w:val="TableParagraph"/>
              <w:spacing w:before="16"/>
              <w:ind w:left="106"/>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tc>
        <w:tc>
          <w:tcPr>
            <w:tcW w:w="1088" w:type="dxa"/>
            <w:tcBorders>
              <w:bottom w:val="single" w:sz="4" w:space="0" w:color="133149"/>
            </w:tcBorders>
            <w:shd w:val="clear" w:color="auto" w:fill="D3E6F4"/>
          </w:tcPr>
          <w:p w14:paraId="0940D82A" w14:textId="77777777" w:rsidR="00B959B9" w:rsidRDefault="000B2709">
            <w:pPr>
              <w:pStyle w:val="TableParagraph"/>
              <w:spacing w:before="16"/>
              <w:ind w:left="193"/>
              <w:rPr>
                <w:sz w:val="18"/>
              </w:rPr>
            </w:pPr>
            <w:r>
              <w:rPr>
                <w:color w:val="5F5F5F"/>
                <w:spacing w:val="-4"/>
                <w:sz w:val="18"/>
              </w:rPr>
              <w:t>High</w:t>
            </w:r>
          </w:p>
        </w:tc>
        <w:tc>
          <w:tcPr>
            <w:tcW w:w="1053" w:type="dxa"/>
            <w:tcBorders>
              <w:bottom w:val="single" w:sz="4" w:space="0" w:color="133149"/>
            </w:tcBorders>
            <w:shd w:val="clear" w:color="auto" w:fill="D3E6F4"/>
          </w:tcPr>
          <w:p w14:paraId="17B183B3" w14:textId="77777777" w:rsidR="00B959B9" w:rsidRDefault="000B2709">
            <w:pPr>
              <w:pStyle w:val="TableParagraph"/>
              <w:spacing w:before="16"/>
              <w:ind w:left="132"/>
              <w:rPr>
                <w:sz w:val="18"/>
              </w:rPr>
            </w:pPr>
            <w:r>
              <w:rPr>
                <w:color w:val="5F5F5F"/>
                <w:spacing w:val="-2"/>
                <w:sz w:val="18"/>
              </w:rPr>
              <w:t>Negligible</w:t>
            </w:r>
          </w:p>
        </w:tc>
        <w:tc>
          <w:tcPr>
            <w:tcW w:w="1003" w:type="dxa"/>
            <w:tcBorders>
              <w:bottom w:val="single" w:sz="4" w:space="0" w:color="133149"/>
            </w:tcBorders>
            <w:shd w:val="clear" w:color="auto" w:fill="D3E6F4"/>
          </w:tcPr>
          <w:p w14:paraId="10162599" w14:textId="77777777" w:rsidR="00B959B9" w:rsidRDefault="000B2709">
            <w:pPr>
              <w:pStyle w:val="TableParagraph"/>
              <w:spacing w:before="16"/>
              <w:ind w:left="136"/>
              <w:rPr>
                <w:sz w:val="18"/>
              </w:rPr>
            </w:pPr>
            <w:r>
              <w:rPr>
                <w:color w:val="5F5F5F"/>
                <w:spacing w:val="-5"/>
                <w:sz w:val="18"/>
              </w:rPr>
              <w:t>Low</w:t>
            </w:r>
          </w:p>
        </w:tc>
      </w:tr>
      <w:tr w:rsidR="00B959B9" w14:paraId="463A1326" w14:textId="77777777">
        <w:trPr>
          <w:trHeight w:val="320"/>
        </w:trPr>
        <w:tc>
          <w:tcPr>
            <w:tcW w:w="2976" w:type="dxa"/>
            <w:shd w:val="clear" w:color="auto" w:fill="D3E6F4"/>
          </w:tcPr>
          <w:p w14:paraId="58EDA059" w14:textId="77777777" w:rsidR="00B959B9" w:rsidRDefault="00B959B9">
            <w:pPr>
              <w:pStyle w:val="TableParagraph"/>
              <w:spacing w:before="0"/>
              <w:ind w:left="0"/>
              <w:rPr>
                <w:rFonts w:ascii="Times New Roman"/>
                <w:sz w:val="18"/>
              </w:rPr>
            </w:pPr>
          </w:p>
        </w:tc>
        <w:tc>
          <w:tcPr>
            <w:tcW w:w="1603" w:type="dxa"/>
            <w:tcBorders>
              <w:top w:val="single" w:sz="4" w:space="0" w:color="133149"/>
            </w:tcBorders>
            <w:shd w:val="clear" w:color="auto" w:fill="D3E6F4"/>
          </w:tcPr>
          <w:p w14:paraId="2F2D6D05" w14:textId="77777777" w:rsidR="00B959B9" w:rsidRDefault="000B2709">
            <w:pPr>
              <w:pStyle w:val="TableParagraph"/>
              <w:spacing w:line="191" w:lineRule="exact"/>
              <w:rPr>
                <w:sz w:val="18"/>
              </w:rPr>
            </w:pPr>
            <w:r>
              <w:rPr>
                <w:color w:val="5F5F5F"/>
                <w:sz w:val="18"/>
              </w:rPr>
              <w:t>Organic</w:t>
            </w:r>
            <w:r>
              <w:rPr>
                <w:color w:val="5F5F5F"/>
                <w:spacing w:val="-5"/>
                <w:sz w:val="18"/>
              </w:rPr>
              <w:t xml:space="preserve"> </w:t>
            </w:r>
            <w:r>
              <w:rPr>
                <w:color w:val="5F5F5F"/>
                <w:spacing w:val="-2"/>
                <w:sz w:val="18"/>
              </w:rPr>
              <w:t>farming</w:t>
            </w:r>
          </w:p>
        </w:tc>
        <w:tc>
          <w:tcPr>
            <w:tcW w:w="1118" w:type="dxa"/>
            <w:tcBorders>
              <w:top w:val="single" w:sz="4" w:space="0" w:color="133149"/>
            </w:tcBorders>
            <w:shd w:val="clear" w:color="auto" w:fill="D3E6F4"/>
          </w:tcPr>
          <w:p w14:paraId="7CBC27DD" w14:textId="77777777" w:rsidR="00B959B9" w:rsidRDefault="000B2709">
            <w:pPr>
              <w:pStyle w:val="TableParagraph"/>
              <w:spacing w:line="191" w:lineRule="exact"/>
              <w:ind w:left="206"/>
              <w:rPr>
                <w:sz w:val="18"/>
              </w:rPr>
            </w:pPr>
            <w:r>
              <w:rPr>
                <w:color w:val="5F5F5F"/>
                <w:spacing w:val="-2"/>
                <w:sz w:val="18"/>
              </w:rPr>
              <w:t>Major</w:t>
            </w:r>
          </w:p>
        </w:tc>
        <w:tc>
          <w:tcPr>
            <w:tcW w:w="4219" w:type="dxa"/>
            <w:shd w:val="clear" w:color="auto" w:fill="D3E6F4"/>
          </w:tcPr>
          <w:p w14:paraId="59523B53" w14:textId="77777777" w:rsidR="00B959B9" w:rsidRDefault="00B959B9">
            <w:pPr>
              <w:pStyle w:val="TableParagraph"/>
              <w:spacing w:before="0"/>
              <w:ind w:left="0"/>
              <w:rPr>
                <w:rFonts w:ascii="Times New Roman"/>
                <w:sz w:val="18"/>
              </w:rPr>
            </w:pPr>
          </w:p>
        </w:tc>
        <w:tc>
          <w:tcPr>
            <w:tcW w:w="1511" w:type="dxa"/>
            <w:tcBorders>
              <w:top w:val="single" w:sz="4" w:space="0" w:color="133149"/>
            </w:tcBorders>
            <w:shd w:val="clear" w:color="auto" w:fill="D3E6F4"/>
          </w:tcPr>
          <w:p w14:paraId="42BACAAD" w14:textId="77777777" w:rsidR="00B959B9" w:rsidRDefault="000B2709">
            <w:pPr>
              <w:pStyle w:val="TableParagraph"/>
              <w:spacing w:line="191" w:lineRule="exact"/>
              <w:ind w:left="106"/>
              <w:rPr>
                <w:sz w:val="18"/>
              </w:rPr>
            </w:pPr>
            <w:r>
              <w:rPr>
                <w:color w:val="5F5F5F"/>
                <w:sz w:val="18"/>
              </w:rPr>
              <w:t>A01,</w:t>
            </w:r>
            <w:r>
              <w:rPr>
                <w:color w:val="5F5F5F"/>
                <w:spacing w:val="1"/>
                <w:sz w:val="18"/>
              </w:rPr>
              <w:t xml:space="preserve"> </w:t>
            </w:r>
            <w:r>
              <w:rPr>
                <w:color w:val="5F5F5F"/>
                <w:sz w:val="18"/>
              </w:rPr>
              <w:t>A02,</w:t>
            </w:r>
            <w:r>
              <w:rPr>
                <w:color w:val="5F5F5F"/>
                <w:spacing w:val="-3"/>
                <w:sz w:val="18"/>
              </w:rPr>
              <w:t xml:space="preserve"> </w:t>
            </w:r>
            <w:r>
              <w:rPr>
                <w:color w:val="5F5F5F"/>
                <w:spacing w:val="-4"/>
                <w:sz w:val="18"/>
              </w:rPr>
              <w:t>A03,</w:t>
            </w:r>
          </w:p>
        </w:tc>
        <w:tc>
          <w:tcPr>
            <w:tcW w:w="1088" w:type="dxa"/>
            <w:tcBorders>
              <w:top w:val="single" w:sz="4" w:space="0" w:color="133149"/>
            </w:tcBorders>
            <w:shd w:val="clear" w:color="auto" w:fill="D3E6F4"/>
          </w:tcPr>
          <w:p w14:paraId="12FE1B6D" w14:textId="77777777" w:rsidR="00B959B9" w:rsidRDefault="000B2709">
            <w:pPr>
              <w:pStyle w:val="TableParagraph"/>
              <w:spacing w:line="191" w:lineRule="exact"/>
              <w:ind w:left="193"/>
              <w:rPr>
                <w:sz w:val="18"/>
              </w:rPr>
            </w:pPr>
            <w:r>
              <w:rPr>
                <w:color w:val="5F5F5F"/>
                <w:sz w:val="18"/>
              </w:rPr>
              <w:t>Very</w:t>
            </w:r>
            <w:r>
              <w:rPr>
                <w:color w:val="5F5F5F"/>
                <w:spacing w:val="-2"/>
                <w:sz w:val="18"/>
              </w:rPr>
              <w:t xml:space="preserve"> </w:t>
            </w:r>
            <w:r>
              <w:rPr>
                <w:color w:val="5F5F5F"/>
                <w:spacing w:val="-4"/>
                <w:sz w:val="18"/>
              </w:rPr>
              <w:t>high</w:t>
            </w:r>
          </w:p>
        </w:tc>
        <w:tc>
          <w:tcPr>
            <w:tcW w:w="1053" w:type="dxa"/>
            <w:tcBorders>
              <w:top w:val="single" w:sz="4" w:space="0" w:color="133149"/>
            </w:tcBorders>
            <w:shd w:val="clear" w:color="auto" w:fill="D3E6F4"/>
          </w:tcPr>
          <w:p w14:paraId="396EF080" w14:textId="77777777" w:rsidR="00B959B9" w:rsidRDefault="000B2709">
            <w:pPr>
              <w:pStyle w:val="TableParagraph"/>
              <w:spacing w:line="191" w:lineRule="exact"/>
              <w:ind w:left="132"/>
              <w:rPr>
                <w:sz w:val="18"/>
              </w:rPr>
            </w:pPr>
            <w:r>
              <w:rPr>
                <w:color w:val="5F5F5F"/>
                <w:spacing w:val="-2"/>
                <w:sz w:val="18"/>
              </w:rPr>
              <w:t>Negligible</w:t>
            </w:r>
          </w:p>
        </w:tc>
        <w:tc>
          <w:tcPr>
            <w:tcW w:w="1003" w:type="dxa"/>
            <w:tcBorders>
              <w:top w:val="single" w:sz="4" w:space="0" w:color="133149"/>
            </w:tcBorders>
            <w:shd w:val="clear" w:color="auto" w:fill="D3E6F4"/>
          </w:tcPr>
          <w:p w14:paraId="700D3869" w14:textId="77777777" w:rsidR="00B959B9" w:rsidRDefault="000B2709">
            <w:pPr>
              <w:pStyle w:val="TableParagraph"/>
              <w:spacing w:line="191" w:lineRule="exact"/>
              <w:ind w:left="136"/>
              <w:rPr>
                <w:sz w:val="18"/>
              </w:rPr>
            </w:pPr>
            <w:r>
              <w:rPr>
                <w:color w:val="5F5F5F"/>
                <w:spacing w:val="-5"/>
                <w:sz w:val="18"/>
              </w:rPr>
              <w:t>Low</w:t>
            </w:r>
          </w:p>
        </w:tc>
      </w:tr>
      <w:tr w:rsidR="00B959B9" w14:paraId="3454F46B" w14:textId="77777777">
        <w:trPr>
          <w:trHeight w:val="317"/>
        </w:trPr>
        <w:tc>
          <w:tcPr>
            <w:tcW w:w="2976" w:type="dxa"/>
            <w:shd w:val="clear" w:color="auto" w:fill="D3E6F4"/>
          </w:tcPr>
          <w:p w14:paraId="3CFD6E26" w14:textId="77777777" w:rsidR="00B959B9" w:rsidRDefault="00B959B9">
            <w:pPr>
              <w:pStyle w:val="TableParagraph"/>
              <w:spacing w:before="0"/>
              <w:ind w:left="0"/>
              <w:rPr>
                <w:rFonts w:ascii="Times New Roman"/>
                <w:sz w:val="18"/>
              </w:rPr>
            </w:pPr>
          </w:p>
        </w:tc>
        <w:tc>
          <w:tcPr>
            <w:tcW w:w="1603" w:type="dxa"/>
            <w:tcBorders>
              <w:bottom w:val="single" w:sz="4" w:space="0" w:color="133149"/>
            </w:tcBorders>
            <w:shd w:val="clear" w:color="auto" w:fill="D3E6F4"/>
          </w:tcPr>
          <w:p w14:paraId="61777D5F" w14:textId="77777777" w:rsidR="00B959B9" w:rsidRDefault="00B959B9">
            <w:pPr>
              <w:pStyle w:val="TableParagraph"/>
              <w:spacing w:before="0"/>
              <w:ind w:left="0"/>
              <w:rPr>
                <w:rFonts w:ascii="Times New Roman"/>
                <w:sz w:val="18"/>
              </w:rPr>
            </w:pPr>
          </w:p>
        </w:tc>
        <w:tc>
          <w:tcPr>
            <w:tcW w:w="1118" w:type="dxa"/>
            <w:tcBorders>
              <w:bottom w:val="single" w:sz="4" w:space="0" w:color="133149"/>
            </w:tcBorders>
            <w:shd w:val="clear" w:color="auto" w:fill="D3E6F4"/>
          </w:tcPr>
          <w:p w14:paraId="40118FFC" w14:textId="77777777" w:rsidR="00B959B9" w:rsidRDefault="00B959B9">
            <w:pPr>
              <w:pStyle w:val="TableParagraph"/>
              <w:spacing w:before="0"/>
              <w:ind w:left="0"/>
              <w:rPr>
                <w:rFonts w:ascii="Times New Roman"/>
                <w:sz w:val="18"/>
              </w:rPr>
            </w:pPr>
          </w:p>
        </w:tc>
        <w:tc>
          <w:tcPr>
            <w:tcW w:w="4219" w:type="dxa"/>
            <w:shd w:val="clear" w:color="auto" w:fill="D3E6F4"/>
          </w:tcPr>
          <w:p w14:paraId="7CCD94A7" w14:textId="77777777" w:rsidR="00B959B9" w:rsidRDefault="00B959B9">
            <w:pPr>
              <w:pStyle w:val="TableParagraph"/>
              <w:spacing w:before="0"/>
              <w:ind w:left="0"/>
              <w:rPr>
                <w:rFonts w:ascii="Times New Roman"/>
                <w:sz w:val="18"/>
              </w:rPr>
            </w:pPr>
          </w:p>
        </w:tc>
        <w:tc>
          <w:tcPr>
            <w:tcW w:w="1511" w:type="dxa"/>
            <w:tcBorders>
              <w:bottom w:val="single" w:sz="4" w:space="0" w:color="133149"/>
            </w:tcBorders>
            <w:shd w:val="clear" w:color="auto" w:fill="D3E6F4"/>
          </w:tcPr>
          <w:p w14:paraId="75CCD043" w14:textId="77777777" w:rsidR="00B959B9" w:rsidRDefault="000B2709">
            <w:pPr>
              <w:pStyle w:val="TableParagraph"/>
              <w:spacing w:before="0"/>
              <w:ind w:left="106"/>
              <w:rPr>
                <w:sz w:val="18"/>
              </w:rPr>
            </w:pPr>
            <w:r>
              <w:rPr>
                <w:color w:val="5F5F5F"/>
                <w:sz w:val="18"/>
              </w:rPr>
              <w:t>A04,</w:t>
            </w:r>
            <w:r>
              <w:rPr>
                <w:color w:val="5F5F5F"/>
                <w:spacing w:val="3"/>
                <w:sz w:val="18"/>
              </w:rPr>
              <w:t xml:space="preserve"> </w:t>
            </w:r>
            <w:r>
              <w:rPr>
                <w:color w:val="5F5F5F"/>
                <w:spacing w:val="-5"/>
                <w:sz w:val="18"/>
              </w:rPr>
              <w:t>A05</w:t>
            </w:r>
          </w:p>
        </w:tc>
        <w:tc>
          <w:tcPr>
            <w:tcW w:w="1088" w:type="dxa"/>
            <w:tcBorders>
              <w:bottom w:val="single" w:sz="4" w:space="0" w:color="133149"/>
            </w:tcBorders>
            <w:shd w:val="clear" w:color="auto" w:fill="D3E6F4"/>
          </w:tcPr>
          <w:p w14:paraId="4D5E9572" w14:textId="77777777" w:rsidR="00B959B9" w:rsidRDefault="00B959B9">
            <w:pPr>
              <w:pStyle w:val="TableParagraph"/>
              <w:spacing w:before="0"/>
              <w:ind w:left="0"/>
              <w:rPr>
                <w:rFonts w:ascii="Times New Roman"/>
                <w:sz w:val="18"/>
              </w:rPr>
            </w:pPr>
          </w:p>
        </w:tc>
        <w:tc>
          <w:tcPr>
            <w:tcW w:w="1053" w:type="dxa"/>
            <w:tcBorders>
              <w:bottom w:val="single" w:sz="4" w:space="0" w:color="133149"/>
            </w:tcBorders>
            <w:shd w:val="clear" w:color="auto" w:fill="D3E6F4"/>
          </w:tcPr>
          <w:p w14:paraId="4098210A" w14:textId="77777777" w:rsidR="00B959B9" w:rsidRDefault="00B959B9">
            <w:pPr>
              <w:pStyle w:val="TableParagraph"/>
              <w:spacing w:before="0"/>
              <w:ind w:left="0"/>
              <w:rPr>
                <w:rFonts w:ascii="Times New Roman"/>
                <w:sz w:val="18"/>
              </w:rPr>
            </w:pPr>
          </w:p>
        </w:tc>
        <w:tc>
          <w:tcPr>
            <w:tcW w:w="1003" w:type="dxa"/>
            <w:tcBorders>
              <w:bottom w:val="single" w:sz="4" w:space="0" w:color="133149"/>
            </w:tcBorders>
            <w:shd w:val="clear" w:color="auto" w:fill="D3E6F4"/>
          </w:tcPr>
          <w:p w14:paraId="27384251" w14:textId="77777777" w:rsidR="00B959B9" w:rsidRDefault="00B959B9">
            <w:pPr>
              <w:pStyle w:val="TableParagraph"/>
              <w:spacing w:before="0"/>
              <w:ind w:left="0"/>
              <w:rPr>
                <w:rFonts w:ascii="Times New Roman"/>
                <w:sz w:val="18"/>
              </w:rPr>
            </w:pPr>
          </w:p>
        </w:tc>
      </w:tr>
      <w:tr w:rsidR="00B959B9" w14:paraId="12B716D1" w14:textId="77777777">
        <w:trPr>
          <w:trHeight w:val="322"/>
        </w:trPr>
        <w:tc>
          <w:tcPr>
            <w:tcW w:w="2976" w:type="dxa"/>
            <w:shd w:val="clear" w:color="auto" w:fill="D3E6F4"/>
          </w:tcPr>
          <w:p w14:paraId="3A31824A" w14:textId="77777777" w:rsidR="00B959B9" w:rsidRDefault="00B959B9">
            <w:pPr>
              <w:pStyle w:val="TableParagraph"/>
              <w:spacing w:before="0"/>
              <w:ind w:left="0"/>
              <w:rPr>
                <w:rFonts w:ascii="Times New Roman"/>
                <w:sz w:val="18"/>
              </w:rPr>
            </w:pPr>
          </w:p>
        </w:tc>
        <w:tc>
          <w:tcPr>
            <w:tcW w:w="1603" w:type="dxa"/>
            <w:tcBorders>
              <w:top w:val="single" w:sz="4" w:space="0" w:color="133149"/>
            </w:tcBorders>
            <w:shd w:val="clear" w:color="auto" w:fill="D3E6F4"/>
          </w:tcPr>
          <w:p w14:paraId="18602D6C" w14:textId="77777777" w:rsidR="00B959B9" w:rsidRDefault="000B2709">
            <w:pPr>
              <w:pStyle w:val="TableParagraph"/>
              <w:spacing w:before="114" w:line="189" w:lineRule="exact"/>
              <w:rPr>
                <w:sz w:val="18"/>
              </w:rPr>
            </w:pPr>
            <w:r>
              <w:rPr>
                <w:color w:val="5F5F5F"/>
                <w:sz w:val="18"/>
              </w:rPr>
              <w:t>Horse</w:t>
            </w:r>
            <w:r>
              <w:rPr>
                <w:color w:val="5F5F5F"/>
                <w:spacing w:val="-2"/>
                <w:sz w:val="18"/>
              </w:rPr>
              <w:t xml:space="preserve"> breeding,</w:t>
            </w:r>
          </w:p>
        </w:tc>
        <w:tc>
          <w:tcPr>
            <w:tcW w:w="1118" w:type="dxa"/>
            <w:tcBorders>
              <w:top w:val="single" w:sz="4" w:space="0" w:color="133149"/>
            </w:tcBorders>
            <w:shd w:val="clear" w:color="auto" w:fill="D3E6F4"/>
          </w:tcPr>
          <w:p w14:paraId="3CBB4839" w14:textId="77777777" w:rsidR="00B959B9" w:rsidRDefault="000B2709">
            <w:pPr>
              <w:pStyle w:val="TableParagraph"/>
              <w:spacing w:before="114" w:line="189" w:lineRule="exact"/>
              <w:ind w:left="206"/>
              <w:rPr>
                <w:sz w:val="18"/>
              </w:rPr>
            </w:pPr>
            <w:r>
              <w:rPr>
                <w:color w:val="5F5F5F"/>
                <w:spacing w:val="-2"/>
                <w:sz w:val="18"/>
              </w:rPr>
              <w:t>Moderate</w:t>
            </w:r>
          </w:p>
        </w:tc>
        <w:tc>
          <w:tcPr>
            <w:tcW w:w="4219" w:type="dxa"/>
            <w:shd w:val="clear" w:color="auto" w:fill="D3E6F4"/>
          </w:tcPr>
          <w:p w14:paraId="77CE9130" w14:textId="77777777" w:rsidR="00B959B9" w:rsidRDefault="00B959B9">
            <w:pPr>
              <w:pStyle w:val="TableParagraph"/>
              <w:spacing w:before="0"/>
              <w:ind w:left="0"/>
              <w:rPr>
                <w:rFonts w:ascii="Times New Roman"/>
                <w:sz w:val="18"/>
              </w:rPr>
            </w:pPr>
          </w:p>
        </w:tc>
        <w:tc>
          <w:tcPr>
            <w:tcW w:w="1511" w:type="dxa"/>
            <w:tcBorders>
              <w:top w:val="single" w:sz="4" w:space="0" w:color="133149"/>
            </w:tcBorders>
            <w:shd w:val="clear" w:color="auto" w:fill="D3E6F4"/>
          </w:tcPr>
          <w:p w14:paraId="4AA4E083" w14:textId="77777777" w:rsidR="00B959B9" w:rsidRDefault="000B2709">
            <w:pPr>
              <w:pStyle w:val="TableParagraph"/>
              <w:spacing w:before="114" w:line="189" w:lineRule="exact"/>
              <w:ind w:left="106"/>
              <w:rPr>
                <w:sz w:val="18"/>
              </w:rPr>
            </w:pPr>
            <w:r>
              <w:rPr>
                <w:color w:val="5F5F5F"/>
                <w:sz w:val="18"/>
              </w:rPr>
              <w:t>A01,</w:t>
            </w:r>
            <w:r>
              <w:rPr>
                <w:color w:val="5F5F5F"/>
                <w:spacing w:val="1"/>
                <w:sz w:val="18"/>
              </w:rPr>
              <w:t xml:space="preserve"> </w:t>
            </w:r>
            <w:r>
              <w:rPr>
                <w:color w:val="5F5F5F"/>
                <w:sz w:val="18"/>
              </w:rPr>
              <w:t>A02,</w:t>
            </w:r>
            <w:r>
              <w:rPr>
                <w:color w:val="5F5F5F"/>
                <w:spacing w:val="-3"/>
                <w:sz w:val="18"/>
              </w:rPr>
              <w:t xml:space="preserve"> </w:t>
            </w:r>
            <w:r>
              <w:rPr>
                <w:color w:val="5F5F5F"/>
                <w:spacing w:val="-4"/>
                <w:sz w:val="18"/>
              </w:rPr>
              <w:t>A03,</w:t>
            </w:r>
          </w:p>
        </w:tc>
        <w:tc>
          <w:tcPr>
            <w:tcW w:w="1088" w:type="dxa"/>
            <w:tcBorders>
              <w:top w:val="single" w:sz="4" w:space="0" w:color="133149"/>
            </w:tcBorders>
            <w:shd w:val="clear" w:color="auto" w:fill="D3E6F4"/>
          </w:tcPr>
          <w:p w14:paraId="3245E805" w14:textId="77777777" w:rsidR="00B959B9" w:rsidRDefault="000B2709">
            <w:pPr>
              <w:pStyle w:val="TableParagraph"/>
              <w:spacing w:before="114" w:line="189" w:lineRule="exact"/>
              <w:ind w:left="193"/>
              <w:rPr>
                <w:sz w:val="18"/>
              </w:rPr>
            </w:pPr>
            <w:r>
              <w:rPr>
                <w:color w:val="5F5F5F"/>
                <w:spacing w:val="-4"/>
                <w:sz w:val="18"/>
              </w:rPr>
              <w:t>High</w:t>
            </w:r>
          </w:p>
        </w:tc>
        <w:tc>
          <w:tcPr>
            <w:tcW w:w="1053" w:type="dxa"/>
            <w:tcBorders>
              <w:top w:val="single" w:sz="4" w:space="0" w:color="133149"/>
            </w:tcBorders>
            <w:shd w:val="clear" w:color="auto" w:fill="D3E6F4"/>
          </w:tcPr>
          <w:p w14:paraId="3EE2C6E8" w14:textId="77777777" w:rsidR="00B959B9" w:rsidRDefault="000B2709">
            <w:pPr>
              <w:pStyle w:val="TableParagraph"/>
              <w:spacing w:before="114" w:line="189" w:lineRule="exact"/>
              <w:ind w:left="132"/>
              <w:rPr>
                <w:sz w:val="18"/>
              </w:rPr>
            </w:pPr>
            <w:r>
              <w:rPr>
                <w:color w:val="5F5F5F"/>
                <w:spacing w:val="-2"/>
                <w:sz w:val="18"/>
              </w:rPr>
              <w:t>Negligible</w:t>
            </w:r>
          </w:p>
        </w:tc>
        <w:tc>
          <w:tcPr>
            <w:tcW w:w="1003" w:type="dxa"/>
            <w:tcBorders>
              <w:top w:val="single" w:sz="4" w:space="0" w:color="133149"/>
            </w:tcBorders>
            <w:shd w:val="clear" w:color="auto" w:fill="D3E6F4"/>
          </w:tcPr>
          <w:p w14:paraId="1CF589E0" w14:textId="77777777" w:rsidR="00B959B9" w:rsidRDefault="000B2709">
            <w:pPr>
              <w:pStyle w:val="TableParagraph"/>
              <w:spacing w:before="114" w:line="189" w:lineRule="exact"/>
              <w:ind w:left="136"/>
              <w:rPr>
                <w:sz w:val="18"/>
              </w:rPr>
            </w:pPr>
            <w:r>
              <w:rPr>
                <w:color w:val="5F5F5F"/>
                <w:spacing w:val="-5"/>
                <w:sz w:val="18"/>
              </w:rPr>
              <w:t>Low</w:t>
            </w:r>
          </w:p>
        </w:tc>
      </w:tr>
      <w:tr w:rsidR="00B959B9" w14:paraId="14BEC25F" w14:textId="77777777">
        <w:trPr>
          <w:trHeight w:val="206"/>
        </w:trPr>
        <w:tc>
          <w:tcPr>
            <w:tcW w:w="2976" w:type="dxa"/>
            <w:shd w:val="clear" w:color="auto" w:fill="D3E6F4"/>
          </w:tcPr>
          <w:p w14:paraId="14F30B7F" w14:textId="77777777" w:rsidR="00B959B9" w:rsidRDefault="00B959B9">
            <w:pPr>
              <w:pStyle w:val="TableParagraph"/>
              <w:spacing w:before="0"/>
              <w:ind w:left="0"/>
              <w:rPr>
                <w:rFonts w:ascii="Times New Roman"/>
                <w:sz w:val="14"/>
              </w:rPr>
            </w:pPr>
          </w:p>
        </w:tc>
        <w:tc>
          <w:tcPr>
            <w:tcW w:w="1603" w:type="dxa"/>
            <w:shd w:val="clear" w:color="auto" w:fill="D3E6F4"/>
          </w:tcPr>
          <w:p w14:paraId="4B0CCA1F" w14:textId="77777777" w:rsidR="00B959B9" w:rsidRDefault="000B2709">
            <w:pPr>
              <w:pStyle w:val="TableParagraph"/>
              <w:spacing w:before="0" w:line="186" w:lineRule="exact"/>
              <w:rPr>
                <w:sz w:val="18"/>
              </w:rPr>
            </w:pPr>
            <w:r>
              <w:rPr>
                <w:color w:val="5F5F5F"/>
                <w:sz w:val="18"/>
              </w:rPr>
              <w:t>training</w:t>
            </w:r>
            <w:r>
              <w:rPr>
                <w:color w:val="5F5F5F"/>
                <w:spacing w:val="-4"/>
                <w:sz w:val="18"/>
              </w:rPr>
              <w:t xml:space="preserve"> </w:t>
            </w:r>
            <w:r>
              <w:rPr>
                <w:color w:val="5F5F5F"/>
                <w:spacing w:val="-5"/>
                <w:sz w:val="18"/>
              </w:rPr>
              <w:t>and</w:t>
            </w:r>
          </w:p>
        </w:tc>
        <w:tc>
          <w:tcPr>
            <w:tcW w:w="1118" w:type="dxa"/>
            <w:shd w:val="clear" w:color="auto" w:fill="D3E6F4"/>
          </w:tcPr>
          <w:p w14:paraId="44B2EFF0" w14:textId="77777777" w:rsidR="00B959B9" w:rsidRDefault="00B959B9">
            <w:pPr>
              <w:pStyle w:val="TableParagraph"/>
              <w:spacing w:before="0"/>
              <w:ind w:left="0"/>
              <w:rPr>
                <w:rFonts w:ascii="Times New Roman"/>
                <w:sz w:val="14"/>
              </w:rPr>
            </w:pPr>
          </w:p>
        </w:tc>
        <w:tc>
          <w:tcPr>
            <w:tcW w:w="4219" w:type="dxa"/>
            <w:shd w:val="clear" w:color="auto" w:fill="D3E6F4"/>
          </w:tcPr>
          <w:p w14:paraId="1FAB9A83" w14:textId="77777777" w:rsidR="00B959B9" w:rsidRDefault="00B959B9">
            <w:pPr>
              <w:pStyle w:val="TableParagraph"/>
              <w:spacing w:before="0"/>
              <w:ind w:left="0"/>
              <w:rPr>
                <w:rFonts w:ascii="Times New Roman"/>
                <w:sz w:val="14"/>
              </w:rPr>
            </w:pPr>
          </w:p>
        </w:tc>
        <w:tc>
          <w:tcPr>
            <w:tcW w:w="1511" w:type="dxa"/>
            <w:shd w:val="clear" w:color="auto" w:fill="D3E6F4"/>
          </w:tcPr>
          <w:p w14:paraId="155362A4" w14:textId="77777777" w:rsidR="00B959B9" w:rsidRDefault="000B2709">
            <w:pPr>
              <w:pStyle w:val="TableParagraph"/>
              <w:spacing w:before="0" w:line="186" w:lineRule="exact"/>
              <w:ind w:left="106"/>
              <w:rPr>
                <w:sz w:val="18"/>
              </w:rPr>
            </w:pPr>
            <w:r>
              <w:rPr>
                <w:color w:val="5F5F5F"/>
                <w:spacing w:val="-5"/>
                <w:sz w:val="18"/>
              </w:rPr>
              <w:t>A04</w:t>
            </w:r>
          </w:p>
        </w:tc>
        <w:tc>
          <w:tcPr>
            <w:tcW w:w="1088" w:type="dxa"/>
            <w:shd w:val="clear" w:color="auto" w:fill="D3E6F4"/>
          </w:tcPr>
          <w:p w14:paraId="3AFBF942" w14:textId="77777777" w:rsidR="00B959B9" w:rsidRDefault="00B959B9">
            <w:pPr>
              <w:pStyle w:val="TableParagraph"/>
              <w:spacing w:before="0"/>
              <w:ind w:left="0"/>
              <w:rPr>
                <w:rFonts w:ascii="Times New Roman"/>
                <w:sz w:val="14"/>
              </w:rPr>
            </w:pPr>
          </w:p>
        </w:tc>
        <w:tc>
          <w:tcPr>
            <w:tcW w:w="1053" w:type="dxa"/>
            <w:shd w:val="clear" w:color="auto" w:fill="D3E6F4"/>
          </w:tcPr>
          <w:p w14:paraId="6F961DFC" w14:textId="77777777" w:rsidR="00B959B9" w:rsidRDefault="00B959B9">
            <w:pPr>
              <w:pStyle w:val="TableParagraph"/>
              <w:spacing w:before="0"/>
              <w:ind w:left="0"/>
              <w:rPr>
                <w:rFonts w:ascii="Times New Roman"/>
                <w:sz w:val="14"/>
              </w:rPr>
            </w:pPr>
          </w:p>
        </w:tc>
        <w:tc>
          <w:tcPr>
            <w:tcW w:w="1003" w:type="dxa"/>
            <w:shd w:val="clear" w:color="auto" w:fill="D3E6F4"/>
          </w:tcPr>
          <w:p w14:paraId="6D09318C" w14:textId="77777777" w:rsidR="00B959B9" w:rsidRDefault="00B959B9">
            <w:pPr>
              <w:pStyle w:val="TableParagraph"/>
              <w:spacing w:before="0"/>
              <w:ind w:left="0"/>
              <w:rPr>
                <w:rFonts w:ascii="Times New Roman"/>
                <w:sz w:val="14"/>
              </w:rPr>
            </w:pPr>
          </w:p>
        </w:tc>
      </w:tr>
      <w:tr w:rsidR="00B959B9" w14:paraId="34053677" w14:textId="77777777">
        <w:trPr>
          <w:trHeight w:val="320"/>
        </w:trPr>
        <w:tc>
          <w:tcPr>
            <w:tcW w:w="2976" w:type="dxa"/>
            <w:shd w:val="clear" w:color="auto" w:fill="D3E6F4"/>
          </w:tcPr>
          <w:p w14:paraId="75336963" w14:textId="77777777" w:rsidR="00B959B9" w:rsidRDefault="00B959B9">
            <w:pPr>
              <w:pStyle w:val="TableParagraph"/>
              <w:spacing w:before="0"/>
              <w:ind w:left="0"/>
              <w:rPr>
                <w:rFonts w:ascii="Times New Roman"/>
                <w:sz w:val="18"/>
              </w:rPr>
            </w:pPr>
          </w:p>
        </w:tc>
        <w:tc>
          <w:tcPr>
            <w:tcW w:w="1603" w:type="dxa"/>
            <w:shd w:val="clear" w:color="auto" w:fill="D3E6F4"/>
          </w:tcPr>
          <w:p w14:paraId="505EE19E" w14:textId="77777777" w:rsidR="00B959B9" w:rsidRDefault="000B2709">
            <w:pPr>
              <w:pStyle w:val="TableParagraph"/>
              <w:spacing w:before="0" w:line="205" w:lineRule="exact"/>
              <w:rPr>
                <w:sz w:val="18"/>
              </w:rPr>
            </w:pPr>
            <w:r>
              <w:rPr>
                <w:color w:val="5F5F5F"/>
                <w:spacing w:val="-2"/>
                <w:sz w:val="18"/>
              </w:rPr>
              <w:t>spelling</w:t>
            </w:r>
          </w:p>
        </w:tc>
        <w:tc>
          <w:tcPr>
            <w:tcW w:w="1118" w:type="dxa"/>
            <w:shd w:val="clear" w:color="auto" w:fill="D3E6F4"/>
          </w:tcPr>
          <w:p w14:paraId="63023E8B" w14:textId="77777777" w:rsidR="00B959B9" w:rsidRDefault="00B959B9">
            <w:pPr>
              <w:pStyle w:val="TableParagraph"/>
              <w:spacing w:before="0"/>
              <w:ind w:left="0"/>
              <w:rPr>
                <w:rFonts w:ascii="Times New Roman"/>
                <w:sz w:val="18"/>
              </w:rPr>
            </w:pPr>
          </w:p>
        </w:tc>
        <w:tc>
          <w:tcPr>
            <w:tcW w:w="4219" w:type="dxa"/>
            <w:shd w:val="clear" w:color="auto" w:fill="D3E6F4"/>
          </w:tcPr>
          <w:p w14:paraId="682633A9" w14:textId="77777777" w:rsidR="00B959B9" w:rsidRDefault="00B959B9">
            <w:pPr>
              <w:pStyle w:val="TableParagraph"/>
              <w:spacing w:before="0"/>
              <w:ind w:left="0"/>
              <w:rPr>
                <w:rFonts w:ascii="Times New Roman"/>
                <w:sz w:val="18"/>
              </w:rPr>
            </w:pPr>
          </w:p>
        </w:tc>
        <w:tc>
          <w:tcPr>
            <w:tcW w:w="1511" w:type="dxa"/>
            <w:shd w:val="clear" w:color="auto" w:fill="D3E6F4"/>
          </w:tcPr>
          <w:p w14:paraId="1C98BA15" w14:textId="77777777" w:rsidR="00B959B9" w:rsidRDefault="00B959B9">
            <w:pPr>
              <w:pStyle w:val="TableParagraph"/>
              <w:spacing w:before="0"/>
              <w:ind w:left="0"/>
              <w:rPr>
                <w:rFonts w:ascii="Times New Roman"/>
                <w:sz w:val="18"/>
              </w:rPr>
            </w:pPr>
          </w:p>
        </w:tc>
        <w:tc>
          <w:tcPr>
            <w:tcW w:w="1088" w:type="dxa"/>
            <w:shd w:val="clear" w:color="auto" w:fill="D3E6F4"/>
          </w:tcPr>
          <w:p w14:paraId="2A276962" w14:textId="77777777" w:rsidR="00B959B9" w:rsidRDefault="00B959B9">
            <w:pPr>
              <w:pStyle w:val="TableParagraph"/>
              <w:spacing w:before="0"/>
              <w:ind w:left="0"/>
              <w:rPr>
                <w:rFonts w:ascii="Times New Roman"/>
                <w:sz w:val="18"/>
              </w:rPr>
            </w:pPr>
          </w:p>
        </w:tc>
        <w:tc>
          <w:tcPr>
            <w:tcW w:w="1053" w:type="dxa"/>
            <w:shd w:val="clear" w:color="auto" w:fill="D3E6F4"/>
          </w:tcPr>
          <w:p w14:paraId="45029F74" w14:textId="77777777" w:rsidR="00B959B9" w:rsidRDefault="00B959B9">
            <w:pPr>
              <w:pStyle w:val="TableParagraph"/>
              <w:spacing w:before="0"/>
              <w:ind w:left="0"/>
              <w:rPr>
                <w:rFonts w:ascii="Times New Roman"/>
                <w:sz w:val="18"/>
              </w:rPr>
            </w:pPr>
          </w:p>
        </w:tc>
        <w:tc>
          <w:tcPr>
            <w:tcW w:w="1003" w:type="dxa"/>
            <w:shd w:val="clear" w:color="auto" w:fill="D3E6F4"/>
          </w:tcPr>
          <w:p w14:paraId="10AC1097" w14:textId="77777777" w:rsidR="00B959B9" w:rsidRDefault="00B959B9">
            <w:pPr>
              <w:pStyle w:val="TableParagraph"/>
              <w:spacing w:before="0"/>
              <w:ind w:left="0"/>
              <w:rPr>
                <w:rFonts w:ascii="Times New Roman"/>
                <w:sz w:val="18"/>
              </w:rPr>
            </w:pPr>
          </w:p>
        </w:tc>
      </w:tr>
    </w:tbl>
    <w:p w14:paraId="47074341" w14:textId="77777777" w:rsidR="00B959B9" w:rsidRDefault="00B959B9">
      <w:pPr>
        <w:pStyle w:val="BodyText"/>
        <w:spacing w:before="1"/>
        <w:rPr>
          <w:sz w:val="6"/>
        </w:rPr>
      </w:pPr>
    </w:p>
    <w:p w14:paraId="7CABEE26" w14:textId="77777777" w:rsidR="00B959B9" w:rsidRDefault="00B959B9">
      <w:pPr>
        <w:rPr>
          <w:sz w:val="6"/>
        </w:rPr>
        <w:sectPr w:rsidR="00B959B9">
          <w:pgSz w:w="16840" w:h="11910" w:orient="landscape"/>
          <w:pgMar w:top="1400" w:right="1020" w:bottom="860" w:left="1020" w:header="457" w:footer="665" w:gutter="0"/>
          <w:cols w:space="720"/>
        </w:sectPr>
      </w:pPr>
    </w:p>
    <w:p w14:paraId="6ADC2A54" w14:textId="77777777" w:rsidR="00B959B9" w:rsidRDefault="000B2709">
      <w:pPr>
        <w:spacing w:before="44" w:line="242" w:lineRule="auto"/>
        <w:ind w:left="223" w:right="38"/>
        <w:rPr>
          <w:sz w:val="18"/>
        </w:rPr>
      </w:pPr>
      <w:r>
        <w:rPr>
          <w:color w:val="5F5F5F"/>
          <w:sz w:val="18"/>
        </w:rPr>
        <w:t>Reduced farm income due to constraints</w:t>
      </w:r>
      <w:r>
        <w:rPr>
          <w:color w:val="5F5F5F"/>
          <w:spacing w:val="-11"/>
          <w:sz w:val="18"/>
        </w:rPr>
        <w:t xml:space="preserve"> </w:t>
      </w:r>
      <w:r>
        <w:rPr>
          <w:color w:val="5F5F5F"/>
          <w:sz w:val="18"/>
        </w:rPr>
        <w:t>on</w:t>
      </w:r>
      <w:r>
        <w:rPr>
          <w:color w:val="5F5F5F"/>
          <w:spacing w:val="-12"/>
          <w:sz w:val="18"/>
        </w:rPr>
        <w:t xml:space="preserve"> </w:t>
      </w:r>
      <w:r>
        <w:rPr>
          <w:color w:val="5F5F5F"/>
          <w:sz w:val="18"/>
        </w:rPr>
        <w:t>farm</w:t>
      </w:r>
      <w:r>
        <w:rPr>
          <w:color w:val="5F5F5F"/>
          <w:spacing w:val="-12"/>
          <w:sz w:val="18"/>
        </w:rPr>
        <w:t xml:space="preserve"> </w:t>
      </w:r>
      <w:r>
        <w:rPr>
          <w:color w:val="5F5F5F"/>
          <w:sz w:val="18"/>
        </w:rPr>
        <w:t>development plans during construction.</w:t>
      </w:r>
    </w:p>
    <w:p w14:paraId="1B50C28B" w14:textId="77777777" w:rsidR="00B959B9" w:rsidRDefault="000B2709">
      <w:pPr>
        <w:tabs>
          <w:tab w:val="left" w:pos="1922"/>
          <w:tab w:val="left" w:pos="2939"/>
        </w:tabs>
        <w:spacing w:before="44" w:line="207" w:lineRule="exact"/>
        <w:ind w:left="223"/>
        <w:rPr>
          <w:sz w:val="18"/>
        </w:rPr>
      </w:pPr>
      <w:r>
        <w:br w:type="column"/>
      </w:r>
      <w:r>
        <w:rPr>
          <w:color w:val="5F5F5F"/>
          <w:spacing w:val="-2"/>
          <w:sz w:val="18"/>
        </w:rPr>
        <w:t>Dairying</w:t>
      </w:r>
      <w:r>
        <w:rPr>
          <w:color w:val="5F5F5F"/>
          <w:sz w:val="18"/>
        </w:rPr>
        <w:tab/>
      </w:r>
      <w:r>
        <w:rPr>
          <w:color w:val="5F5F5F"/>
          <w:spacing w:val="-4"/>
          <w:sz w:val="18"/>
        </w:rPr>
        <w:t>High</w:t>
      </w:r>
      <w:r>
        <w:rPr>
          <w:color w:val="5F5F5F"/>
          <w:sz w:val="18"/>
        </w:rPr>
        <w:tab/>
        <w:t>Understanding</w:t>
      </w:r>
      <w:r>
        <w:rPr>
          <w:color w:val="5F5F5F"/>
          <w:spacing w:val="-7"/>
          <w:sz w:val="18"/>
        </w:rPr>
        <w:t xml:space="preserve"> </w:t>
      </w:r>
      <w:r>
        <w:rPr>
          <w:color w:val="5F5F5F"/>
          <w:sz w:val="18"/>
        </w:rPr>
        <w:t>the</w:t>
      </w:r>
      <w:r>
        <w:rPr>
          <w:color w:val="5F5F5F"/>
          <w:spacing w:val="-2"/>
          <w:sz w:val="18"/>
        </w:rPr>
        <w:t xml:space="preserve"> </w:t>
      </w:r>
      <w:r>
        <w:rPr>
          <w:color w:val="5F5F5F"/>
          <w:sz w:val="18"/>
        </w:rPr>
        <w:t>existing</w:t>
      </w:r>
      <w:r>
        <w:rPr>
          <w:color w:val="5F5F5F"/>
          <w:spacing w:val="-6"/>
          <w:sz w:val="18"/>
        </w:rPr>
        <w:t xml:space="preserve"> </w:t>
      </w:r>
      <w:r>
        <w:rPr>
          <w:color w:val="5F5F5F"/>
          <w:sz w:val="18"/>
        </w:rPr>
        <w:t>conditions,</w:t>
      </w:r>
      <w:r>
        <w:rPr>
          <w:color w:val="5F5F5F"/>
          <w:spacing w:val="-4"/>
          <w:sz w:val="18"/>
        </w:rPr>
        <w:t xml:space="preserve"> </w:t>
      </w:r>
      <w:proofErr w:type="gramStart"/>
      <w:r>
        <w:rPr>
          <w:color w:val="5F5F5F"/>
          <w:spacing w:val="-2"/>
          <w:sz w:val="18"/>
        </w:rPr>
        <w:t>adjusting</w:t>
      </w:r>
      <w:proofErr w:type="gramEnd"/>
    </w:p>
    <w:p w14:paraId="044402E0" w14:textId="77777777" w:rsidR="00B959B9" w:rsidRDefault="000B2709">
      <w:pPr>
        <w:spacing w:line="244" w:lineRule="auto"/>
        <w:ind w:left="2940"/>
        <w:rPr>
          <w:sz w:val="18"/>
        </w:rPr>
      </w:pPr>
      <w:r>
        <w:rPr>
          <w:noProof/>
        </w:rPr>
        <mc:AlternateContent>
          <mc:Choice Requires="wps">
            <w:drawing>
              <wp:anchor distT="0" distB="0" distL="0" distR="0" simplePos="0" relativeHeight="15803392" behindDoc="0" locked="0" layoutInCell="1" allowOverlap="1" wp14:anchorId="4588964F" wp14:editId="23FB1D28">
                <wp:simplePos x="0" y="0"/>
                <wp:positionH relativeFrom="page">
                  <wp:posOffset>2609088</wp:posOffset>
                </wp:positionH>
                <wp:positionV relativeFrom="paragraph">
                  <wp:posOffset>204796</wp:posOffset>
                </wp:positionV>
                <wp:extent cx="1728470" cy="635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6350"/>
                        </a:xfrm>
                        <a:custGeom>
                          <a:avLst/>
                          <a:gdLst/>
                          <a:ahLst/>
                          <a:cxnLst/>
                          <a:rect l="l" t="t" r="r" b="b"/>
                          <a:pathLst>
                            <a:path w="1728470" h="6350">
                              <a:moveTo>
                                <a:pt x="1728216" y="0"/>
                              </a:moveTo>
                              <a:lnTo>
                                <a:pt x="1085088" y="0"/>
                              </a:lnTo>
                              <a:lnTo>
                                <a:pt x="1078992" y="0"/>
                              </a:lnTo>
                              <a:lnTo>
                                <a:pt x="0" y="0"/>
                              </a:lnTo>
                              <a:lnTo>
                                <a:pt x="0" y="6096"/>
                              </a:lnTo>
                              <a:lnTo>
                                <a:pt x="1078992" y="6096"/>
                              </a:lnTo>
                              <a:lnTo>
                                <a:pt x="1085088" y="6096"/>
                              </a:lnTo>
                              <a:lnTo>
                                <a:pt x="1728216" y="6096"/>
                              </a:lnTo>
                              <a:lnTo>
                                <a:pt x="1728216"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638C4B85" id="Graphic 351" o:spid="_x0000_s1026" style="position:absolute;margin-left:205.45pt;margin-top:16.15pt;width:136.1pt;height:.5pt;z-index:15803392;visibility:visible;mso-wrap-style:square;mso-wrap-distance-left:0;mso-wrap-distance-top:0;mso-wrap-distance-right:0;mso-wrap-distance-bottom:0;mso-position-horizontal:absolute;mso-position-horizontal-relative:page;mso-position-vertical:absolute;mso-position-vertical-relative:text;v-text-anchor:top" coordsize="1728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" path="m1728216,l1085088,r-6096,l,,,6096r1078992,l1085088,6096r643128,l1728216,xe" fillcolor="#133149" stroked="f">
                <v:path arrowok="t"/>
                <w10:wrap anchorx="page"/>
              </v:shape>
            </w:pict>
          </mc:Fallback>
        </mc:AlternateContent>
      </w:r>
      <w:r>
        <w:rPr>
          <w:color w:val="5F5F5F"/>
          <w:sz w:val="18"/>
        </w:rPr>
        <w:t>the</w:t>
      </w:r>
      <w:r>
        <w:rPr>
          <w:color w:val="5F5F5F"/>
          <w:spacing w:val="-7"/>
          <w:sz w:val="18"/>
        </w:rPr>
        <w:t xml:space="preserve"> </w:t>
      </w:r>
      <w:r>
        <w:rPr>
          <w:color w:val="5F5F5F"/>
          <w:sz w:val="18"/>
        </w:rPr>
        <w:t>standard</w:t>
      </w:r>
      <w:r>
        <w:rPr>
          <w:color w:val="5F5F5F"/>
          <w:spacing w:val="-2"/>
          <w:sz w:val="18"/>
        </w:rPr>
        <w:t xml:space="preserve"> </w:t>
      </w:r>
      <w:r>
        <w:rPr>
          <w:color w:val="5F5F5F"/>
          <w:sz w:val="18"/>
        </w:rPr>
        <w:t>controls</w:t>
      </w:r>
      <w:r>
        <w:rPr>
          <w:color w:val="5F5F5F"/>
          <w:spacing w:val="-7"/>
          <w:sz w:val="18"/>
        </w:rPr>
        <w:t xml:space="preserve"> </w:t>
      </w:r>
      <w:r>
        <w:rPr>
          <w:color w:val="5F5F5F"/>
          <w:sz w:val="18"/>
        </w:rPr>
        <w:t>to</w:t>
      </w:r>
      <w:r>
        <w:rPr>
          <w:color w:val="5F5F5F"/>
          <w:spacing w:val="-7"/>
          <w:sz w:val="18"/>
        </w:rPr>
        <w:t xml:space="preserve"> </w:t>
      </w:r>
      <w:r>
        <w:rPr>
          <w:color w:val="5F5F5F"/>
          <w:sz w:val="18"/>
        </w:rPr>
        <w:t>the</w:t>
      </w:r>
      <w:r>
        <w:rPr>
          <w:color w:val="5F5F5F"/>
          <w:spacing w:val="-2"/>
          <w:sz w:val="18"/>
        </w:rPr>
        <w:t xml:space="preserve"> </w:t>
      </w:r>
      <w:r>
        <w:rPr>
          <w:color w:val="5F5F5F"/>
          <w:sz w:val="18"/>
        </w:rPr>
        <w:t>specific</w:t>
      </w:r>
      <w:r>
        <w:rPr>
          <w:color w:val="5F5F5F"/>
          <w:spacing w:val="-7"/>
          <w:sz w:val="18"/>
        </w:rPr>
        <w:t xml:space="preserve"> </w:t>
      </w:r>
      <w:r>
        <w:rPr>
          <w:color w:val="5F5F5F"/>
          <w:sz w:val="18"/>
        </w:rPr>
        <w:t>conditions</w:t>
      </w:r>
      <w:r>
        <w:rPr>
          <w:color w:val="5F5F5F"/>
          <w:spacing w:val="-6"/>
          <w:sz w:val="18"/>
        </w:rPr>
        <w:t xml:space="preserve"> </w:t>
      </w:r>
      <w:r>
        <w:rPr>
          <w:color w:val="5F5F5F"/>
          <w:sz w:val="18"/>
        </w:rPr>
        <w:t xml:space="preserve">of each property, managing soils and </w:t>
      </w:r>
      <w:proofErr w:type="gramStart"/>
      <w:r>
        <w:rPr>
          <w:color w:val="5F5F5F"/>
          <w:sz w:val="18"/>
        </w:rPr>
        <w:t>rehabilitating</w:t>
      </w:r>
      <w:proofErr w:type="gramEnd"/>
    </w:p>
    <w:p w14:paraId="402EFD94" w14:textId="77777777" w:rsidR="00B959B9" w:rsidRDefault="000B2709">
      <w:pPr>
        <w:spacing w:before="44"/>
        <w:ind w:left="223"/>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65C2E510" w14:textId="77777777" w:rsidR="00B959B9" w:rsidRDefault="000B2709">
      <w:pPr>
        <w:tabs>
          <w:tab w:val="left" w:pos="1250"/>
          <w:tab w:val="left" w:pos="2306"/>
        </w:tabs>
        <w:spacing w:before="44"/>
        <w:ind w:left="223"/>
        <w:rPr>
          <w:sz w:val="18"/>
        </w:rPr>
      </w:pPr>
      <w:r>
        <w:br w:type="column"/>
      </w:r>
      <w:r>
        <w:rPr>
          <w:color w:val="5F5F5F"/>
          <w:spacing w:val="-4"/>
          <w:sz w:val="18"/>
        </w:rPr>
        <w:t>High</w:t>
      </w:r>
      <w:r>
        <w:rPr>
          <w:color w:val="5F5F5F"/>
          <w:sz w:val="18"/>
        </w:rPr>
        <w:tab/>
      </w:r>
      <w:r>
        <w:rPr>
          <w:color w:val="5F5F5F"/>
          <w:spacing w:val="-4"/>
          <w:sz w:val="18"/>
        </w:rPr>
        <w:t>Minor</w:t>
      </w:r>
      <w:r>
        <w:rPr>
          <w:color w:val="5F5F5F"/>
          <w:sz w:val="18"/>
        </w:rPr>
        <w:tab/>
      </w:r>
      <w:r>
        <w:rPr>
          <w:color w:val="5F5F5F"/>
          <w:spacing w:val="-2"/>
          <w:sz w:val="18"/>
        </w:rPr>
        <w:t>Moderate</w:t>
      </w:r>
    </w:p>
    <w:p w14:paraId="00DA8FE7" w14:textId="77777777" w:rsidR="00B959B9" w:rsidRDefault="00B959B9">
      <w:pPr>
        <w:rPr>
          <w:sz w:val="18"/>
        </w:rPr>
        <w:sectPr w:rsidR="00B959B9">
          <w:type w:val="continuous"/>
          <w:pgSz w:w="16840" w:h="11910" w:orient="landscape"/>
          <w:pgMar w:top="1500" w:right="1020" w:bottom="820" w:left="1020" w:header="457" w:footer="665" w:gutter="0"/>
          <w:cols w:num="4" w:space="720" w:equalWidth="0">
            <w:col w:w="2878" w:space="98"/>
            <w:col w:w="6877" w:space="59"/>
            <w:col w:w="1477" w:space="122"/>
            <w:col w:w="3289"/>
          </w:cols>
        </w:sectPr>
      </w:pPr>
    </w:p>
    <w:p w14:paraId="5BCF3269" w14:textId="77777777" w:rsidR="00B959B9" w:rsidRDefault="000B2709">
      <w:pPr>
        <w:tabs>
          <w:tab w:val="left" w:pos="4898"/>
        </w:tabs>
        <w:spacing w:before="24"/>
        <w:ind w:left="3199"/>
        <w:rPr>
          <w:sz w:val="18"/>
        </w:rPr>
      </w:pPr>
      <w:r>
        <w:rPr>
          <w:noProof/>
        </w:rPr>
        <mc:AlternateContent>
          <mc:Choice Requires="wps">
            <w:drawing>
              <wp:anchor distT="0" distB="0" distL="0" distR="0" simplePos="0" relativeHeight="15803904" behindDoc="0" locked="0" layoutInCell="1" allowOverlap="1" wp14:anchorId="739A53CE" wp14:editId="028E0298">
                <wp:simplePos x="0" y="0"/>
                <wp:positionH relativeFrom="page">
                  <wp:posOffset>7016496</wp:posOffset>
                </wp:positionH>
                <wp:positionV relativeFrom="paragraph">
                  <wp:posOffset>-63328</wp:posOffset>
                </wp:positionV>
                <wp:extent cx="2956560" cy="635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096"/>
                              </a:lnTo>
                              <a:lnTo>
                                <a:pt x="2956547" y="6096"/>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3C2CC398" id="Graphic 352" o:spid="_x0000_s1026" style="position:absolute;margin-left:552.5pt;margin-top:-5pt;width:232.8pt;height:.5pt;z-index:15803904;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" path="m2956547,r,l,,,6096r2956547,l2956547,xe" fillcolor="#133149" stroked="f">
                <v:path arrowok="t"/>
                <w10:wrap anchorx="page"/>
              </v:shape>
            </w:pict>
          </mc:Fallback>
        </mc:AlternateContent>
      </w:r>
      <w:r>
        <w:rPr>
          <w:color w:val="5F5F5F"/>
          <w:sz w:val="18"/>
        </w:rPr>
        <w:t>Beef</w:t>
      </w:r>
      <w:r>
        <w:rPr>
          <w:color w:val="5F5F5F"/>
          <w:spacing w:val="-1"/>
          <w:sz w:val="18"/>
        </w:rPr>
        <w:t xml:space="preserve"> </w:t>
      </w:r>
      <w:r>
        <w:rPr>
          <w:color w:val="5F5F5F"/>
          <w:spacing w:val="-2"/>
          <w:sz w:val="18"/>
        </w:rPr>
        <w:t>production</w:t>
      </w:r>
      <w:r>
        <w:rPr>
          <w:color w:val="5F5F5F"/>
          <w:sz w:val="18"/>
        </w:rPr>
        <w:tab/>
      </w:r>
      <w:r>
        <w:rPr>
          <w:color w:val="5F5F5F"/>
          <w:spacing w:val="-5"/>
          <w:sz w:val="18"/>
        </w:rPr>
        <w:t>Low</w:t>
      </w:r>
    </w:p>
    <w:p w14:paraId="36CDC767" w14:textId="77777777" w:rsidR="00B959B9" w:rsidRDefault="00B959B9">
      <w:pPr>
        <w:pStyle w:val="BodyText"/>
        <w:rPr>
          <w:sz w:val="18"/>
        </w:rPr>
      </w:pPr>
    </w:p>
    <w:p w14:paraId="0F6796E2" w14:textId="77777777" w:rsidR="00B959B9" w:rsidRDefault="00B959B9">
      <w:pPr>
        <w:pStyle w:val="BodyText"/>
        <w:spacing w:before="27"/>
        <w:rPr>
          <w:sz w:val="18"/>
        </w:rPr>
      </w:pPr>
    </w:p>
    <w:p w14:paraId="14141520" w14:textId="77777777" w:rsidR="00B959B9" w:rsidRDefault="000B2709">
      <w:pPr>
        <w:tabs>
          <w:tab w:val="left" w:pos="4898"/>
        </w:tabs>
        <w:ind w:left="3199"/>
        <w:rPr>
          <w:sz w:val="18"/>
        </w:rPr>
      </w:pPr>
      <w:r>
        <w:rPr>
          <w:noProof/>
        </w:rPr>
        <mc:AlternateContent>
          <mc:Choice Requires="wps">
            <w:drawing>
              <wp:anchor distT="0" distB="0" distL="0" distR="0" simplePos="0" relativeHeight="15804416" behindDoc="0" locked="0" layoutInCell="1" allowOverlap="1" wp14:anchorId="1D064555" wp14:editId="149E85A2">
                <wp:simplePos x="0" y="0"/>
                <wp:positionH relativeFrom="page">
                  <wp:posOffset>2609088</wp:posOffset>
                </wp:positionH>
                <wp:positionV relativeFrom="paragraph">
                  <wp:posOffset>-75486</wp:posOffset>
                </wp:positionV>
                <wp:extent cx="1728470" cy="635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6350"/>
                        </a:xfrm>
                        <a:custGeom>
                          <a:avLst/>
                          <a:gdLst/>
                          <a:ahLst/>
                          <a:cxnLst/>
                          <a:rect l="l" t="t" r="r" b="b"/>
                          <a:pathLst>
                            <a:path w="1728470" h="6350">
                              <a:moveTo>
                                <a:pt x="1728216" y="0"/>
                              </a:moveTo>
                              <a:lnTo>
                                <a:pt x="1085088" y="0"/>
                              </a:lnTo>
                              <a:lnTo>
                                <a:pt x="1078992" y="0"/>
                              </a:lnTo>
                              <a:lnTo>
                                <a:pt x="0" y="0"/>
                              </a:lnTo>
                              <a:lnTo>
                                <a:pt x="0" y="6096"/>
                              </a:lnTo>
                              <a:lnTo>
                                <a:pt x="1078992" y="6096"/>
                              </a:lnTo>
                              <a:lnTo>
                                <a:pt x="1085088" y="6096"/>
                              </a:lnTo>
                              <a:lnTo>
                                <a:pt x="1728216" y="6096"/>
                              </a:lnTo>
                              <a:lnTo>
                                <a:pt x="1728216"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0D2E816C" id="Graphic 353" o:spid="_x0000_s1026" style="position:absolute;margin-left:205.45pt;margin-top:-5.95pt;width:136.1pt;height:.5pt;z-index:15804416;visibility:visible;mso-wrap-style:square;mso-wrap-distance-left:0;mso-wrap-distance-top:0;mso-wrap-distance-right:0;mso-wrap-distance-bottom:0;mso-position-horizontal:absolute;mso-position-horizontal-relative:page;mso-position-vertical:absolute;mso-position-vertical-relative:text;v-text-anchor:top" coordsize="1728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" path="m1728216,l1085088,r-6096,l,,,6096r1078992,l1085088,6096r643128,l1728216,xe" fillcolor="#133149" stroked="f">
                <v:path arrowok="t"/>
                <w10:wrap anchorx="page"/>
              </v:shape>
            </w:pict>
          </mc:Fallback>
        </mc:AlternateContent>
      </w:r>
      <w:r>
        <w:rPr>
          <w:color w:val="5F5F5F"/>
          <w:spacing w:val="-2"/>
          <w:sz w:val="18"/>
        </w:rPr>
        <w:t>Horticulture</w:t>
      </w:r>
      <w:r>
        <w:rPr>
          <w:color w:val="5F5F5F"/>
          <w:sz w:val="18"/>
        </w:rPr>
        <w:tab/>
      </w:r>
      <w:r>
        <w:rPr>
          <w:color w:val="5F5F5F"/>
          <w:spacing w:val="-4"/>
          <w:sz w:val="18"/>
        </w:rPr>
        <w:t>High</w:t>
      </w:r>
    </w:p>
    <w:p w14:paraId="617B28DE" w14:textId="77777777" w:rsidR="00B959B9" w:rsidRDefault="000B2709">
      <w:pPr>
        <w:ind w:left="607"/>
        <w:rPr>
          <w:sz w:val="18"/>
        </w:rPr>
      </w:pPr>
      <w:r>
        <w:br w:type="column"/>
      </w:r>
      <w:r>
        <w:rPr>
          <w:color w:val="5F5F5F"/>
          <w:sz w:val="18"/>
        </w:rPr>
        <w:t>the</w:t>
      </w:r>
      <w:r>
        <w:rPr>
          <w:color w:val="5F5F5F"/>
          <w:spacing w:val="-7"/>
          <w:sz w:val="18"/>
        </w:rPr>
        <w:t xml:space="preserve"> </w:t>
      </w:r>
      <w:r>
        <w:rPr>
          <w:color w:val="5F5F5F"/>
          <w:sz w:val="18"/>
        </w:rPr>
        <w:t>property</w:t>
      </w:r>
      <w:r>
        <w:rPr>
          <w:color w:val="5F5F5F"/>
          <w:spacing w:val="-7"/>
          <w:sz w:val="18"/>
        </w:rPr>
        <w:t xml:space="preserve"> </w:t>
      </w:r>
      <w:r>
        <w:rPr>
          <w:color w:val="5F5F5F"/>
          <w:sz w:val="18"/>
        </w:rPr>
        <w:t>considering</w:t>
      </w:r>
      <w:r>
        <w:rPr>
          <w:color w:val="5F5F5F"/>
          <w:spacing w:val="-7"/>
          <w:sz w:val="18"/>
        </w:rPr>
        <w:t xml:space="preserve"> </w:t>
      </w:r>
      <w:r>
        <w:rPr>
          <w:color w:val="5F5F5F"/>
          <w:sz w:val="18"/>
        </w:rPr>
        <w:t>the</w:t>
      </w:r>
      <w:r>
        <w:rPr>
          <w:color w:val="5F5F5F"/>
          <w:spacing w:val="-7"/>
          <w:sz w:val="18"/>
        </w:rPr>
        <w:t xml:space="preserve"> </w:t>
      </w:r>
      <w:r>
        <w:rPr>
          <w:color w:val="5F5F5F"/>
          <w:sz w:val="18"/>
        </w:rPr>
        <w:t>existing</w:t>
      </w:r>
      <w:r>
        <w:rPr>
          <w:color w:val="5F5F5F"/>
          <w:spacing w:val="-3"/>
          <w:sz w:val="18"/>
        </w:rPr>
        <w:t xml:space="preserve"> </w:t>
      </w:r>
      <w:r>
        <w:rPr>
          <w:color w:val="5F5F5F"/>
          <w:sz w:val="18"/>
        </w:rPr>
        <w:t>conditions reduces impacts.</w:t>
      </w:r>
    </w:p>
    <w:p w14:paraId="4CDBA7FC" w14:textId="77777777" w:rsidR="00B959B9" w:rsidRDefault="000B2709">
      <w:pPr>
        <w:spacing w:before="32"/>
        <w:ind w:left="607"/>
        <w:rPr>
          <w:sz w:val="18"/>
        </w:rPr>
      </w:pPr>
      <w:r>
        <w:rPr>
          <w:color w:val="5F5F5F"/>
          <w:sz w:val="18"/>
        </w:rPr>
        <w:t>Addressing</w:t>
      </w:r>
      <w:r>
        <w:rPr>
          <w:color w:val="5F5F5F"/>
          <w:spacing w:val="-12"/>
          <w:sz w:val="18"/>
        </w:rPr>
        <w:t xml:space="preserve"> </w:t>
      </w:r>
      <w:r>
        <w:rPr>
          <w:color w:val="5F5F5F"/>
          <w:sz w:val="18"/>
        </w:rPr>
        <w:t>the</w:t>
      </w:r>
      <w:r>
        <w:rPr>
          <w:color w:val="5F5F5F"/>
          <w:spacing w:val="-7"/>
          <w:sz w:val="18"/>
        </w:rPr>
        <w:t xml:space="preserve"> </w:t>
      </w:r>
      <w:r>
        <w:rPr>
          <w:color w:val="5F5F5F"/>
          <w:sz w:val="18"/>
        </w:rPr>
        <w:t>specific</w:t>
      </w:r>
      <w:r>
        <w:rPr>
          <w:color w:val="5F5F5F"/>
          <w:spacing w:val="-7"/>
          <w:sz w:val="18"/>
        </w:rPr>
        <w:t xml:space="preserve"> </w:t>
      </w:r>
      <w:r>
        <w:rPr>
          <w:color w:val="5F5F5F"/>
          <w:sz w:val="18"/>
        </w:rPr>
        <w:t>requirements</w:t>
      </w:r>
      <w:r>
        <w:rPr>
          <w:color w:val="5F5F5F"/>
          <w:spacing w:val="-6"/>
          <w:sz w:val="18"/>
        </w:rPr>
        <w:t xml:space="preserve"> </w:t>
      </w:r>
      <w:r>
        <w:rPr>
          <w:color w:val="5F5F5F"/>
          <w:sz w:val="18"/>
        </w:rPr>
        <w:t>for</w:t>
      </w:r>
      <w:r>
        <w:rPr>
          <w:color w:val="5F5F5F"/>
          <w:spacing w:val="-5"/>
          <w:sz w:val="18"/>
        </w:rPr>
        <w:t xml:space="preserve"> </w:t>
      </w:r>
      <w:r>
        <w:rPr>
          <w:color w:val="5F5F5F"/>
          <w:sz w:val="18"/>
        </w:rPr>
        <w:t xml:space="preserve">organic farming will avoid impacting organic farming </w:t>
      </w:r>
      <w:proofErr w:type="gramStart"/>
      <w:r>
        <w:rPr>
          <w:color w:val="5F5F5F"/>
          <w:spacing w:val="-2"/>
          <w:sz w:val="18"/>
        </w:rPr>
        <w:t>certification</w:t>
      </w:r>
      <w:proofErr w:type="gramEnd"/>
    </w:p>
    <w:p w14:paraId="21C8587F" w14:textId="77777777" w:rsidR="00B959B9" w:rsidRDefault="000B2709">
      <w:pPr>
        <w:spacing w:before="24"/>
        <w:ind w:left="323"/>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1DF7D3D6" w14:textId="77777777" w:rsidR="00B959B9" w:rsidRDefault="00B959B9">
      <w:pPr>
        <w:pStyle w:val="BodyText"/>
        <w:spacing w:before="27"/>
        <w:rPr>
          <w:sz w:val="18"/>
        </w:rPr>
      </w:pPr>
    </w:p>
    <w:p w14:paraId="47866819" w14:textId="77777777" w:rsidR="00B959B9" w:rsidRDefault="000B2709">
      <w:pPr>
        <w:ind w:left="323"/>
        <w:rPr>
          <w:sz w:val="18"/>
        </w:rPr>
      </w:pPr>
      <w:r>
        <w:rPr>
          <w:noProof/>
        </w:rPr>
        <mc:AlternateContent>
          <mc:Choice Requires="wps">
            <w:drawing>
              <wp:anchor distT="0" distB="0" distL="0" distR="0" simplePos="0" relativeHeight="15804928" behindDoc="0" locked="0" layoutInCell="1" allowOverlap="1" wp14:anchorId="2079415D" wp14:editId="66CD5863">
                <wp:simplePos x="0" y="0"/>
                <wp:positionH relativeFrom="page">
                  <wp:posOffset>7016496</wp:posOffset>
                </wp:positionH>
                <wp:positionV relativeFrom="paragraph">
                  <wp:posOffset>-75486</wp:posOffset>
                </wp:positionV>
                <wp:extent cx="2956560" cy="635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6350"/>
                        </a:xfrm>
                        <a:custGeom>
                          <a:avLst/>
                          <a:gdLst/>
                          <a:ahLst/>
                          <a:cxnLst/>
                          <a:rect l="l" t="t" r="r" b="b"/>
                          <a:pathLst>
                            <a:path w="2956560" h="6350">
                              <a:moveTo>
                                <a:pt x="2956547" y="0"/>
                              </a:moveTo>
                              <a:lnTo>
                                <a:pt x="2956547" y="0"/>
                              </a:lnTo>
                              <a:lnTo>
                                <a:pt x="0" y="0"/>
                              </a:lnTo>
                              <a:lnTo>
                                <a:pt x="0" y="6096"/>
                              </a:lnTo>
                              <a:lnTo>
                                <a:pt x="2956547" y="6096"/>
                              </a:lnTo>
                              <a:lnTo>
                                <a:pt x="2956547"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5F3E6757" id="Graphic 354" o:spid="_x0000_s1026" style="position:absolute;margin-left:552.5pt;margin-top:-5.95pt;width:232.8pt;height:.5pt;z-index:15804928;visibility:visible;mso-wrap-style:square;mso-wrap-distance-left:0;mso-wrap-distance-top:0;mso-wrap-distance-right:0;mso-wrap-distance-bottom:0;mso-position-horizontal:absolute;mso-position-horizontal-relative:page;mso-position-vertical:absolute;mso-position-vertical-relative:text;v-text-anchor:top" coordsize="2956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" path="m2956547,r,l,,,6096r2956547,l2956547,xe" fillcolor="#133149" stroked="f">
                <v:path arrowok="t"/>
                <w10:wrap anchorx="page"/>
              </v:shape>
            </w:pict>
          </mc:Fallback>
        </mc:AlternateContent>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 xml:space="preserve">A03, </w:t>
      </w:r>
      <w:r>
        <w:rPr>
          <w:color w:val="5F5F5F"/>
          <w:spacing w:val="-4"/>
          <w:sz w:val="18"/>
        </w:rPr>
        <w:t>A04</w:t>
      </w:r>
    </w:p>
    <w:p w14:paraId="0A545922" w14:textId="77777777" w:rsidR="00B959B9" w:rsidRDefault="000B2709">
      <w:pPr>
        <w:tabs>
          <w:tab w:val="left" w:pos="1372"/>
          <w:tab w:val="left" w:pos="2428"/>
        </w:tabs>
        <w:spacing w:before="24"/>
        <w:ind w:left="345"/>
        <w:rPr>
          <w:sz w:val="18"/>
        </w:rPr>
      </w:pPr>
      <w:r>
        <w:br w:type="column"/>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p>
    <w:p w14:paraId="60EC1CDB" w14:textId="77777777" w:rsidR="00B959B9" w:rsidRDefault="00B959B9">
      <w:pPr>
        <w:pStyle w:val="BodyText"/>
        <w:rPr>
          <w:sz w:val="18"/>
        </w:rPr>
      </w:pPr>
    </w:p>
    <w:p w14:paraId="5D1BDD8A" w14:textId="77777777" w:rsidR="00B959B9" w:rsidRDefault="00B959B9">
      <w:pPr>
        <w:pStyle w:val="BodyText"/>
        <w:spacing w:before="27"/>
        <w:rPr>
          <w:sz w:val="18"/>
        </w:rPr>
      </w:pPr>
    </w:p>
    <w:p w14:paraId="110EEB20" w14:textId="77777777" w:rsidR="00B959B9" w:rsidRDefault="000B2709">
      <w:pPr>
        <w:tabs>
          <w:tab w:val="left" w:pos="1372"/>
          <w:tab w:val="left" w:pos="2428"/>
        </w:tabs>
        <w:ind w:left="345"/>
        <w:rPr>
          <w:sz w:val="18"/>
        </w:rPr>
      </w:pP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045EE500" w14:textId="77777777" w:rsidR="00B959B9" w:rsidRDefault="00B959B9">
      <w:pPr>
        <w:rPr>
          <w:sz w:val="18"/>
        </w:rPr>
        <w:sectPr w:rsidR="00B959B9">
          <w:type w:val="continuous"/>
          <w:pgSz w:w="16840" w:h="11910" w:orient="landscape"/>
          <w:pgMar w:top="1500" w:right="1020" w:bottom="820" w:left="1020" w:header="457" w:footer="665" w:gutter="0"/>
          <w:cols w:num="4" w:space="720" w:equalWidth="0">
            <w:col w:w="5269" w:space="40"/>
            <w:col w:w="4464" w:space="39"/>
            <w:col w:w="1537" w:space="39"/>
            <w:col w:w="3412"/>
          </w:cols>
        </w:sectPr>
      </w:pPr>
    </w:p>
    <w:p w14:paraId="4783D138" w14:textId="77777777" w:rsidR="00B959B9" w:rsidRDefault="00B959B9">
      <w:pPr>
        <w:pStyle w:val="BodyText"/>
        <w:rPr>
          <w:sz w:val="10"/>
        </w:rPr>
      </w:pPr>
    </w:p>
    <w:p w14:paraId="26FE2F3B" w14:textId="77777777" w:rsidR="00B959B9" w:rsidRDefault="000B2709">
      <w:pPr>
        <w:tabs>
          <w:tab w:val="left" w:pos="10029"/>
        </w:tabs>
        <w:spacing w:line="20" w:lineRule="exact"/>
        <w:ind w:left="3088"/>
        <w:rPr>
          <w:sz w:val="2"/>
        </w:rPr>
      </w:pPr>
      <w:r>
        <w:rPr>
          <w:noProof/>
          <w:sz w:val="2"/>
        </w:rPr>
        <mc:AlternateContent>
          <mc:Choice Requires="wpg">
            <w:drawing>
              <wp:inline distT="0" distB="0" distL="0" distR="0" wp14:anchorId="6EC4B25E" wp14:editId="0AFBA947">
                <wp:extent cx="1728470" cy="6350"/>
                <wp:effectExtent l="0"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356" name="Graphic 356"/>
                        <wps:cNvSpPr/>
                        <wps:spPr>
                          <a:xfrm>
                            <a:off x="0" y="0"/>
                            <a:ext cx="1728470" cy="6350"/>
                          </a:xfrm>
                          <a:custGeom>
                            <a:avLst/>
                            <a:gdLst/>
                            <a:ahLst/>
                            <a:cxnLst/>
                            <a:rect l="l" t="t" r="r" b="b"/>
                            <a:pathLst>
                              <a:path w="1728470" h="6350">
                                <a:moveTo>
                                  <a:pt x="1728216" y="0"/>
                                </a:moveTo>
                                <a:lnTo>
                                  <a:pt x="1085088" y="0"/>
                                </a:lnTo>
                                <a:lnTo>
                                  <a:pt x="1078992" y="0"/>
                                </a:lnTo>
                                <a:lnTo>
                                  <a:pt x="0" y="0"/>
                                </a:lnTo>
                                <a:lnTo>
                                  <a:pt x="0" y="6096"/>
                                </a:lnTo>
                                <a:lnTo>
                                  <a:pt x="1078992" y="6096"/>
                                </a:lnTo>
                                <a:lnTo>
                                  <a:pt x="1085088" y="6096"/>
                                </a:lnTo>
                                <a:lnTo>
                                  <a:pt x="1728216" y="6096"/>
                                </a:lnTo>
                                <a:lnTo>
                                  <a:pt x="1728216"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199D7E54" id="Group 355"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">
                <v:shape id="Graphic 356" o:spid="_x0000_s1027" style="position:absolute;width:17284;height:63;visibility:visible;mso-wrap-style:square;v-text-anchor:top" coordsize="17284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" path="m1728216,l1085088,r-6096,l,,,6096r1078992,l1085088,6096r643128,l1728216,xe" fillcolor="#133149" stroked="f">
                  <v:path arrowok="t"/>
                </v:shape>
                <w10:anchorlock/>
              </v:group>
            </w:pict>
          </mc:Fallback>
        </mc:AlternateContent>
      </w:r>
      <w:r>
        <w:rPr>
          <w:sz w:val="2"/>
        </w:rPr>
        <w:tab/>
      </w:r>
      <w:r>
        <w:rPr>
          <w:noProof/>
          <w:sz w:val="2"/>
        </w:rPr>
        <mc:AlternateContent>
          <mc:Choice Requires="wpg">
            <w:drawing>
              <wp:inline distT="0" distB="0" distL="0" distR="0" wp14:anchorId="7399B646" wp14:editId="6AF27F15">
                <wp:extent cx="2956560" cy="6350"/>
                <wp:effectExtent l="0" t="0" r="0" b="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6350"/>
                          <a:chOff x="0" y="0"/>
                          <a:chExt cx="2956560" cy="6350"/>
                        </a:xfrm>
                      </wpg:grpSpPr>
                      <wps:wsp>
                        <wps:cNvPr id="358" name="Graphic 358"/>
                        <wps:cNvSpPr/>
                        <wps:spPr>
                          <a:xfrm>
                            <a:off x="0" y="0"/>
                            <a:ext cx="2956560" cy="6350"/>
                          </a:xfrm>
                          <a:custGeom>
                            <a:avLst/>
                            <a:gdLst/>
                            <a:ahLst/>
                            <a:cxnLst/>
                            <a:rect l="l" t="t" r="r" b="b"/>
                            <a:pathLst>
                              <a:path w="2956560" h="6350">
                                <a:moveTo>
                                  <a:pt x="2956547" y="0"/>
                                </a:moveTo>
                                <a:lnTo>
                                  <a:pt x="2956547" y="0"/>
                                </a:lnTo>
                                <a:lnTo>
                                  <a:pt x="0" y="0"/>
                                </a:lnTo>
                                <a:lnTo>
                                  <a:pt x="0" y="6096"/>
                                </a:lnTo>
                                <a:lnTo>
                                  <a:pt x="2956547" y="6096"/>
                                </a:lnTo>
                                <a:lnTo>
                                  <a:pt x="2956547"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422B954B" id="Group 357" o:spid="_x0000_s1026" style="width:232.8pt;height:.5pt;mso-position-horizontal-relative:char;mso-position-vertical-relative:line" coordsize="29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">
                <v:shape id="Graphic 358" o:spid="_x0000_s1027" style="position:absolute;width:29565;height:63;visibility:visible;mso-wrap-style:square;v-text-anchor:top" coordsize="2956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" path="m2956547,r,l,,,6096r2956547,l2956547,xe" fillcolor="#133149" stroked="f">
                  <v:path arrowok="t"/>
                </v:shape>
                <w10:anchorlock/>
              </v:group>
            </w:pict>
          </mc:Fallback>
        </mc:AlternateContent>
      </w:r>
    </w:p>
    <w:p w14:paraId="0066B4C4" w14:textId="77777777" w:rsidR="00B959B9" w:rsidRDefault="00B959B9">
      <w:pPr>
        <w:pStyle w:val="BodyText"/>
        <w:spacing w:before="1"/>
        <w:rPr>
          <w:sz w:val="6"/>
        </w:rPr>
      </w:pPr>
    </w:p>
    <w:p w14:paraId="7F317DDE" w14:textId="77777777" w:rsidR="00B959B9" w:rsidRDefault="00B959B9">
      <w:pPr>
        <w:rPr>
          <w:sz w:val="6"/>
        </w:rPr>
        <w:sectPr w:rsidR="00B959B9">
          <w:type w:val="continuous"/>
          <w:pgSz w:w="16840" w:h="11910" w:orient="landscape"/>
          <w:pgMar w:top="1500" w:right="1020" w:bottom="820" w:left="1020" w:header="457" w:footer="665" w:gutter="0"/>
          <w:cols w:space="720"/>
        </w:sectPr>
      </w:pPr>
    </w:p>
    <w:p w14:paraId="28B6B679" w14:textId="77777777" w:rsidR="00B959B9" w:rsidRDefault="000B2709">
      <w:pPr>
        <w:tabs>
          <w:tab w:val="left" w:pos="4898"/>
          <w:tab w:val="left" w:pos="10135"/>
        </w:tabs>
        <w:spacing w:before="34" w:line="207" w:lineRule="exact"/>
        <w:ind w:left="3199"/>
        <w:rPr>
          <w:sz w:val="18"/>
        </w:rPr>
      </w:pPr>
      <w:r>
        <w:rPr>
          <w:color w:val="5F5F5F"/>
          <w:sz w:val="18"/>
        </w:rPr>
        <w:t>Organic</w:t>
      </w:r>
      <w:r>
        <w:rPr>
          <w:color w:val="5F5F5F"/>
          <w:spacing w:val="-5"/>
          <w:sz w:val="18"/>
        </w:rPr>
        <w:t xml:space="preserve"> </w:t>
      </w:r>
      <w:r>
        <w:rPr>
          <w:color w:val="5F5F5F"/>
          <w:spacing w:val="-2"/>
          <w:sz w:val="18"/>
        </w:rPr>
        <w:t>farming</w:t>
      </w:r>
      <w:r>
        <w:rPr>
          <w:color w:val="5F5F5F"/>
          <w:sz w:val="18"/>
        </w:rPr>
        <w:tab/>
      </w:r>
      <w:r>
        <w:rPr>
          <w:color w:val="5F5F5F"/>
          <w:spacing w:val="-4"/>
          <w:sz w:val="18"/>
        </w:rPr>
        <w:t>Major</w:t>
      </w:r>
      <w:r>
        <w:rPr>
          <w:color w:val="5F5F5F"/>
          <w:sz w:val="18"/>
        </w:rPr>
        <w:tab/>
        <w:t>A01,</w:t>
      </w:r>
      <w:r>
        <w:rPr>
          <w:color w:val="5F5F5F"/>
          <w:spacing w:val="1"/>
          <w:sz w:val="18"/>
        </w:rPr>
        <w:t xml:space="preserve"> </w:t>
      </w:r>
      <w:r>
        <w:rPr>
          <w:color w:val="5F5F5F"/>
          <w:sz w:val="18"/>
        </w:rPr>
        <w:t>A02,</w:t>
      </w:r>
      <w:r>
        <w:rPr>
          <w:color w:val="5F5F5F"/>
          <w:spacing w:val="-3"/>
          <w:sz w:val="18"/>
        </w:rPr>
        <w:t xml:space="preserve"> </w:t>
      </w:r>
      <w:r>
        <w:rPr>
          <w:color w:val="5F5F5F"/>
          <w:spacing w:val="-4"/>
          <w:sz w:val="18"/>
        </w:rPr>
        <w:t>A03,</w:t>
      </w:r>
    </w:p>
    <w:p w14:paraId="0482F563" w14:textId="77777777" w:rsidR="00B959B9" w:rsidRDefault="000B2709">
      <w:pPr>
        <w:spacing w:line="207" w:lineRule="exact"/>
        <w:ind w:left="10135"/>
        <w:rPr>
          <w:sz w:val="18"/>
        </w:rPr>
      </w:pPr>
      <w:r>
        <w:rPr>
          <w:color w:val="5F5F5F"/>
          <w:sz w:val="18"/>
        </w:rPr>
        <w:t>A04,</w:t>
      </w:r>
      <w:r>
        <w:rPr>
          <w:color w:val="5F5F5F"/>
          <w:spacing w:val="3"/>
          <w:sz w:val="18"/>
        </w:rPr>
        <w:t xml:space="preserve"> </w:t>
      </w:r>
      <w:r>
        <w:rPr>
          <w:color w:val="5F5F5F"/>
          <w:spacing w:val="-5"/>
          <w:sz w:val="18"/>
        </w:rPr>
        <w:t>A05</w:t>
      </w:r>
    </w:p>
    <w:p w14:paraId="2F0C77A3" w14:textId="77777777" w:rsidR="00B959B9" w:rsidRDefault="000B2709">
      <w:pPr>
        <w:tabs>
          <w:tab w:val="left" w:pos="1372"/>
          <w:tab w:val="left" w:pos="2428"/>
        </w:tabs>
        <w:spacing w:before="34"/>
        <w:ind w:left="345"/>
        <w:rPr>
          <w:sz w:val="18"/>
        </w:rPr>
      </w:pPr>
      <w:r>
        <w:br w:type="column"/>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0C566330" w14:textId="77777777" w:rsidR="00B959B9" w:rsidRDefault="00B959B9">
      <w:pPr>
        <w:rPr>
          <w:sz w:val="18"/>
        </w:rPr>
        <w:sectPr w:rsidR="00B959B9">
          <w:type w:val="continuous"/>
          <w:pgSz w:w="16840" w:h="11910" w:orient="landscape"/>
          <w:pgMar w:top="1500" w:right="1020" w:bottom="820" w:left="1020" w:header="457" w:footer="665" w:gutter="0"/>
          <w:cols w:num="2" w:space="720" w:equalWidth="0">
            <w:col w:w="11349" w:space="40"/>
            <w:col w:w="3411"/>
          </w:cols>
        </w:sectPr>
      </w:pPr>
    </w:p>
    <w:p w14:paraId="6927DA0A" w14:textId="77777777" w:rsidR="00B959B9" w:rsidRDefault="00B959B9">
      <w:pPr>
        <w:pStyle w:val="BodyText"/>
        <w:spacing w:before="7"/>
        <w:rPr>
          <w:sz w:val="9"/>
        </w:rPr>
      </w:pPr>
    </w:p>
    <w:p w14:paraId="38E494EA" w14:textId="77777777" w:rsidR="00B959B9" w:rsidRDefault="000B2709">
      <w:pPr>
        <w:tabs>
          <w:tab w:val="left" w:pos="10029"/>
        </w:tabs>
        <w:spacing w:line="20" w:lineRule="exact"/>
        <w:ind w:left="3088"/>
        <w:rPr>
          <w:sz w:val="2"/>
        </w:rPr>
      </w:pPr>
      <w:r>
        <w:rPr>
          <w:noProof/>
          <w:sz w:val="2"/>
        </w:rPr>
        <mc:AlternateContent>
          <mc:Choice Requires="wpg">
            <w:drawing>
              <wp:inline distT="0" distB="0" distL="0" distR="0" wp14:anchorId="740238F2" wp14:editId="144F808C">
                <wp:extent cx="1728470" cy="6350"/>
                <wp:effectExtent l="0" t="0" r="0" b="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360" name="Graphic 360"/>
                        <wps:cNvSpPr/>
                        <wps:spPr>
                          <a:xfrm>
                            <a:off x="0" y="12"/>
                            <a:ext cx="1728470" cy="6350"/>
                          </a:xfrm>
                          <a:custGeom>
                            <a:avLst/>
                            <a:gdLst/>
                            <a:ahLst/>
                            <a:cxnLst/>
                            <a:rect l="l" t="t" r="r" b="b"/>
                            <a:pathLst>
                              <a:path w="1728470" h="6350">
                                <a:moveTo>
                                  <a:pt x="1728216" y="0"/>
                                </a:moveTo>
                                <a:lnTo>
                                  <a:pt x="1085088" y="0"/>
                                </a:lnTo>
                                <a:lnTo>
                                  <a:pt x="1078992" y="0"/>
                                </a:lnTo>
                                <a:lnTo>
                                  <a:pt x="0" y="0"/>
                                </a:lnTo>
                                <a:lnTo>
                                  <a:pt x="0" y="6083"/>
                                </a:lnTo>
                                <a:lnTo>
                                  <a:pt x="1078992" y="6083"/>
                                </a:lnTo>
                                <a:lnTo>
                                  <a:pt x="1085088" y="6083"/>
                                </a:lnTo>
                                <a:lnTo>
                                  <a:pt x="1728216" y="6083"/>
                                </a:lnTo>
                                <a:lnTo>
                                  <a:pt x="1728216"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6C134E10" id="Group 359"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">
                <v:shape id="Graphic 360" o:spid="_x0000_s1027" style="position:absolute;width:17284;height:63;visibility:visible;mso-wrap-style:square;v-text-anchor:top" coordsize="17284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" path="m1728216,l1085088,r-6096,l,,,6083r1078992,l1085088,6083r643128,l1728216,xe" fillcolor="#133149" stroked="f">
                  <v:path arrowok="t"/>
                </v:shape>
                <w10:anchorlock/>
              </v:group>
            </w:pict>
          </mc:Fallback>
        </mc:AlternateContent>
      </w:r>
      <w:r>
        <w:rPr>
          <w:sz w:val="2"/>
        </w:rPr>
        <w:tab/>
      </w:r>
      <w:r>
        <w:rPr>
          <w:noProof/>
          <w:sz w:val="2"/>
        </w:rPr>
        <mc:AlternateContent>
          <mc:Choice Requires="wpg">
            <w:drawing>
              <wp:inline distT="0" distB="0" distL="0" distR="0" wp14:anchorId="49032C3D" wp14:editId="19C4EE8A">
                <wp:extent cx="2956560" cy="6350"/>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6350"/>
                          <a:chOff x="0" y="0"/>
                          <a:chExt cx="2956560" cy="6350"/>
                        </a:xfrm>
                      </wpg:grpSpPr>
                      <wps:wsp>
                        <wps:cNvPr id="362" name="Graphic 362"/>
                        <wps:cNvSpPr/>
                        <wps:spPr>
                          <a:xfrm>
                            <a:off x="0" y="12"/>
                            <a:ext cx="2956560" cy="6350"/>
                          </a:xfrm>
                          <a:custGeom>
                            <a:avLst/>
                            <a:gdLst/>
                            <a:ahLst/>
                            <a:cxnLst/>
                            <a:rect l="l" t="t" r="r" b="b"/>
                            <a:pathLst>
                              <a:path w="2956560" h="6350">
                                <a:moveTo>
                                  <a:pt x="2956547" y="0"/>
                                </a:moveTo>
                                <a:lnTo>
                                  <a:pt x="2956547" y="0"/>
                                </a:lnTo>
                                <a:lnTo>
                                  <a:pt x="0" y="0"/>
                                </a:lnTo>
                                <a:lnTo>
                                  <a:pt x="0" y="6083"/>
                                </a:lnTo>
                                <a:lnTo>
                                  <a:pt x="2956547" y="6083"/>
                                </a:lnTo>
                                <a:lnTo>
                                  <a:pt x="2956547"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2C40FE15" id="Group 361" o:spid="_x0000_s1026" style="width:232.8pt;height:.5pt;mso-position-horizontal-relative:char;mso-position-vertical-relative:line" coordsize="29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">
                <v:shape id="Graphic 362" o:spid="_x0000_s1027" style="position:absolute;width:29565;height:63;visibility:visible;mso-wrap-style:square;v-text-anchor:top" coordsize="2956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" path="m2956547,r,l,,,6083r2956547,l2956547,xe" fillcolor="#133149" stroked="f">
                  <v:path arrowok="t"/>
                </v:shape>
                <w10:anchorlock/>
              </v:group>
            </w:pict>
          </mc:Fallback>
        </mc:AlternateContent>
      </w:r>
    </w:p>
    <w:p w14:paraId="3431A256" w14:textId="77777777" w:rsidR="00B959B9" w:rsidRDefault="00B959B9">
      <w:pPr>
        <w:pStyle w:val="BodyText"/>
        <w:spacing w:before="1"/>
        <w:rPr>
          <w:sz w:val="6"/>
        </w:rPr>
      </w:pPr>
    </w:p>
    <w:p w14:paraId="6F2D8219" w14:textId="77777777" w:rsidR="00B959B9" w:rsidRDefault="00B959B9">
      <w:pPr>
        <w:rPr>
          <w:sz w:val="6"/>
        </w:rPr>
        <w:sectPr w:rsidR="00B959B9">
          <w:type w:val="continuous"/>
          <w:pgSz w:w="16840" w:h="11910" w:orient="landscape"/>
          <w:pgMar w:top="1500" w:right="1020" w:bottom="820" w:left="1020" w:header="457" w:footer="665" w:gutter="0"/>
          <w:cols w:space="720"/>
        </w:sectPr>
      </w:pPr>
    </w:p>
    <w:p w14:paraId="3FE4F683" w14:textId="77777777" w:rsidR="00B959B9" w:rsidRDefault="000B2709">
      <w:pPr>
        <w:spacing w:before="34"/>
        <w:ind w:left="3199" w:right="-3"/>
        <w:rPr>
          <w:sz w:val="18"/>
        </w:rPr>
      </w:pPr>
      <w:r>
        <w:rPr>
          <w:color w:val="5F5F5F"/>
          <w:sz w:val="18"/>
        </w:rPr>
        <w:t>Horse</w:t>
      </w:r>
      <w:r>
        <w:rPr>
          <w:color w:val="5F5F5F"/>
          <w:spacing w:val="-13"/>
          <w:sz w:val="18"/>
        </w:rPr>
        <w:t xml:space="preserve"> </w:t>
      </w:r>
      <w:r>
        <w:rPr>
          <w:color w:val="5F5F5F"/>
          <w:sz w:val="18"/>
        </w:rPr>
        <w:t xml:space="preserve">breeding, </w:t>
      </w:r>
      <w:proofErr w:type="gramStart"/>
      <w:r>
        <w:rPr>
          <w:color w:val="5F5F5F"/>
          <w:sz w:val="18"/>
        </w:rPr>
        <w:t>training</w:t>
      </w:r>
      <w:proofErr w:type="gramEnd"/>
      <w:r>
        <w:rPr>
          <w:color w:val="5F5F5F"/>
          <w:sz w:val="18"/>
        </w:rPr>
        <w:t xml:space="preserve"> and </w:t>
      </w:r>
      <w:r>
        <w:rPr>
          <w:color w:val="5F5F5F"/>
          <w:spacing w:val="-2"/>
          <w:sz w:val="18"/>
        </w:rPr>
        <w:t>spelling</w:t>
      </w:r>
    </w:p>
    <w:p w14:paraId="4DD1DC20" w14:textId="77777777" w:rsidR="00B959B9" w:rsidRDefault="000B2709">
      <w:pPr>
        <w:tabs>
          <w:tab w:val="left" w:pos="5611"/>
        </w:tabs>
        <w:spacing w:before="34" w:line="207" w:lineRule="exact"/>
        <w:ind w:left="374"/>
        <w:rPr>
          <w:sz w:val="18"/>
        </w:rPr>
      </w:pPr>
      <w:r>
        <w:br w:type="column"/>
      </w:r>
      <w:r>
        <w:rPr>
          <w:color w:val="5F5F5F"/>
          <w:spacing w:val="-2"/>
          <w:sz w:val="18"/>
        </w:rPr>
        <w:t>Moderate</w:t>
      </w:r>
      <w:r>
        <w:rPr>
          <w:color w:val="5F5F5F"/>
          <w:sz w:val="18"/>
        </w:rPr>
        <w:tab/>
        <w:t>A01,</w:t>
      </w:r>
      <w:r>
        <w:rPr>
          <w:color w:val="5F5F5F"/>
          <w:spacing w:val="1"/>
          <w:sz w:val="18"/>
        </w:rPr>
        <w:t xml:space="preserve"> </w:t>
      </w:r>
      <w:r>
        <w:rPr>
          <w:color w:val="5F5F5F"/>
          <w:sz w:val="18"/>
        </w:rPr>
        <w:t>A02,</w:t>
      </w:r>
      <w:r>
        <w:rPr>
          <w:color w:val="5F5F5F"/>
          <w:spacing w:val="-3"/>
          <w:sz w:val="18"/>
        </w:rPr>
        <w:t xml:space="preserve"> </w:t>
      </w:r>
      <w:r>
        <w:rPr>
          <w:color w:val="5F5F5F"/>
          <w:spacing w:val="-4"/>
          <w:sz w:val="18"/>
        </w:rPr>
        <w:t>A03,</w:t>
      </w:r>
    </w:p>
    <w:p w14:paraId="06F69DFB" w14:textId="77777777" w:rsidR="00B959B9" w:rsidRDefault="000B2709">
      <w:pPr>
        <w:spacing w:line="207" w:lineRule="exact"/>
        <w:ind w:right="888"/>
        <w:jc w:val="right"/>
        <w:rPr>
          <w:sz w:val="18"/>
        </w:rPr>
      </w:pPr>
      <w:r>
        <w:rPr>
          <w:color w:val="5F5F5F"/>
          <w:spacing w:val="-5"/>
          <w:sz w:val="18"/>
        </w:rPr>
        <w:t>A04</w:t>
      </w:r>
    </w:p>
    <w:p w14:paraId="3E175E4E" w14:textId="77777777" w:rsidR="00B959B9" w:rsidRDefault="000B2709">
      <w:pPr>
        <w:tabs>
          <w:tab w:val="left" w:pos="1372"/>
          <w:tab w:val="left" w:pos="2428"/>
        </w:tabs>
        <w:spacing w:before="34"/>
        <w:ind w:left="345"/>
        <w:rPr>
          <w:sz w:val="18"/>
        </w:rPr>
      </w:pPr>
      <w:r>
        <w:br w:type="column"/>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2189B20D" w14:textId="77777777" w:rsidR="00B959B9" w:rsidRDefault="00B959B9">
      <w:pPr>
        <w:rPr>
          <w:sz w:val="18"/>
        </w:rPr>
        <w:sectPr w:rsidR="00B959B9">
          <w:type w:val="continuous"/>
          <w:pgSz w:w="16840" w:h="11910" w:orient="landscape"/>
          <w:pgMar w:top="1500" w:right="1020" w:bottom="820" w:left="1020" w:header="457" w:footer="665" w:gutter="0"/>
          <w:cols w:num="3" w:space="720" w:equalWidth="0">
            <w:col w:w="4484" w:space="40"/>
            <w:col w:w="6825" w:space="39"/>
            <w:col w:w="3412"/>
          </w:cols>
        </w:sectPr>
      </w:pPr>
    </w:p>
    <w:p w14:paraId="3A805CC9" w14:textId="77777777" w:rsidR="00B959B9" w:rsidRDefault="00B959B9">
      <w:pPr>
        <w:pStyle w:val="BodyText"/>
        <w:spacing w:before="59"/>
      </w:pPr>
    </w:p>
    <w:p w14:paraId="69747078" w14:textId="77777777" w:rsidR="00B959B9" w:rsidRDefault="000B2709">
      <w:pPr>
        <w:pStyle w:val="BodyText"/>
        <w:spacing w:line="216" w:lineRule="exact"/>
        <w:ind w:left="103"/>
      </w:pPr>
      <w:r>
        <w:rPr>
          <w:noProof/>
          <w:position w:val="-3"/>
        </w:rPr>
        <w:drawing>
          <wp:inline distT="0" distB="0" distL="0" distR="0" wp14:anchorId="32FFD776" wp14:editId="1BF98D9B">
            <wp:extent cx="5221223" cy="137160"/>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41" cstate="print"/>
                    <a:stretch>
                      <a:fillRect/>
                    </a:stretch>
                  </pic:blipFill>
                  <pic:spPr>
                    <a:xfrm>
                      <a:off x="0" y="0"/>
                      <a:ext cx="5221223" cy="137160"/>
                    </a:xfrm>
                    <a:prstGeom prst="rect">
                      <a:avLst/>
                    </a:prstGeom>
                  </pic:spPr>
                </pic:pic>
              </a:graphicData>
            </a:graphic>
          </wp:inline>
        </w:drawing>
      </w:r>
    </w:p>
    <w:p w14:paraId="330BA98D"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2693"/>
        <w:gridCol w:w="2856"/>
        <w:gridCol w:w="4181"/>
        <w:gridCol w:w="1057"/>
        <w:gridCol w:w="1520"/>
        <w:gridCol w:w="1054"/>
        <w:gridCol w:w="1215"/>
      </w:tblGrid>
      <w:tr w:rsidR="00B959B9" w14:paraId="37A1672D" w14:textId="77777777">
        <w:trPr>
          <w:trHeight w:val="1252"/>
        </w:trPr>
        <w:tc>
          <w:tcPr>
            <w:tcW w:w="14576" w:type="dxa"/>
            <w:gridSpan w:val="7"/>
            <w:shd w:val="clear" w:color="auto" w:fill="133149"/>
          </w:tcPr>
          <w:p w14:paraId="617446A9" w14:textId="77777777" w:rsidR="00B959B9" w:rsidRDefault="000B2709">
            <w:pPr>
              <w:pStyle w:val="TableParagraph"/>
              <w:tabs>
                <w:tab w:val="left" w:pos="2692"/>
                <w:tab w:val="left" w:pos="4531"/>
                <w:tab w:val="left" w:pos="5548"/>
                <w:tab w:val="left" w:pos="9729"/>
                <w:tab w:val="left" w:pos="11299"/>
              </w:tabs>
              <w:spacing w:before="133" w:line="207" w:lineRule="exact"/>
              <w:ind w:left="0" w:right="587"/>
              <w:jc w:val="center"/>
              <w:rPr>
                <w:b/>
                <w:sz w:val="18"/>
              </w:rPr>
            </w:pPr>
            <w:bookmarkStart w:id="41" w:name="_bookmark15"/>
            <w:bookmarkEnd w:id="41"/>
            <w:r>
              <w:rPr>
                <w:b/>
                <w:color w:val="FFFFFF"/>
                <w:sz w:val="18"/>
              </w:rPr>
              <w:t>Impact</w:t>
            </w:r>
            <w:r>
              <w:rPr>
                <w:b/>
                <w:color w:val="FFFFFF"/>
                <w:spacing w:val="-1"/>
                <w:sz w:val="18"/>
              </w:rPr>
              <w:t xml:space="preserve"> </w:t>
            </w:r>
            <w:r>
              <w:rPr>
                <w:b/>
                <w:color w:val="FFFFFF"/>
                <w:sz w:val="18"/>
              </w:rPr>
              <w:t>–</w:t>
            </w:r>
            <w:r>
              <w:rPr>
                <w:b/>
                <w:color w:val="FFFFFF"/>
                <w:spacing w:val="-3"/>
                <w:sz w:val="18"/>
              </w:rPr>
              <w:t xml:space="preserve"> </w:t>
            </w:r>
            <w:r>
              <w:rPr>
                <w:b/>
                <w:color w:val="FFFFFF"/>
                <w:spacing w:val="-2"/>
                <w:sz w:val="18"/>
              </w:rPr>
              <w:t>operation</w:t>
            </w:r>
            <w:r>
              <w:rPr>
                <w:b/>
                <w:color w:val="FFFFFF"/>
                <w:sz w:val="18"/>
              </w:rPr>
              <w:tab/>
              <w:t>Activity</w:t>
            </w:r>
            <w:r>
              <w:rPr>
                <w:b/>
                <w:color w:val="FFFFFF"/>
                <w:spacing w:val="-6"/>
                <w:sz w:val="18"/>
              </w:rPr>
              <w:t xml:space="preserve"> </w:t>
            </w:r>
            <w:r>
              <w:rPr>
                <w:b/>
                <w:color w:val="FFFFFF"/>
                <w:spacing w:val="-4"/>
                <w:sz w:val="18"/>
              </w:rPr>
              <w:t>type</w:t>
            </w:r>
            <w:r>
              <w:rPr>
                <w:b/>
                <w:color w:val="FFFFFF"/>
                <w:sz w:val="18"/>
              </w:rPr>
              <w:tab/>
            </w:r>
            <w:r>
              <w:rPr>
                <w:b/>
                <w:color w:val="FFFFFF"/>
                <w:spacing w:val="-2"/>
                <w:sz w:val="18"/>
              </w:rPr>
              <w:t>Initial</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r>
              <w:rPr>
                <w:b/>
                <w:color w:val="FFFFFF"/>
                <w:sz w:val="18"/>
              </w:rPr>
              <w:tab/>
              <w:t>Residual</w:t>
            </w:r>
            <w:r>
              <w:rPr>
                <w:b/>
                <w:color w:val="FFFFFF"/>
                <w:spacing w:val="-3"/>
                <w:sz w:val="18"/>
              </w:rPr>
              <w:t xml:space="preserve"> </w:t>
            </w:r>
            <w:r>
              <w:rPr>
                <w:b/>
                <w:color w:val="FFFFFF"/>
                <w:sz w:val="18"/>
              </w:rPr>
              <w:t>impact</w:t>
            </w:r>
            <w:r>
              <w:rPr>
                <w:b/>
                <w:color w:val="FFFFFF"/>
                <w:spacing w:val="-4"/>
                <w:sz w:val="18"/>
              </w:rPr>
              <w:t xml:space="preserve"> </w:t>
            </w:r>
            <w:r>
              <w:rPr>
                <w:b/>
                <w:color w:val="FFFFFF"/>
                <w:spacing w:val="-2"/>
                <w:sz w:val="18"/>
              </w:rPr>
              <w:t>assessment</w:t>
            </w:r>
          </w:p>
          <w:p w14:paraId="44C7A353" w14:textId="77777777" w:rsidR="00B959B9" w:rsidRDefault="000B2709">
            <w:pPr>
              <w:pStyle w:val="TableParagraph"/>
              <w:tabs>
                <w:tab w:val="left" w:pos="5574"/>
              </w:tabs>
              <w:spacing w:before="0" w:line="207" w:lineRule="exact"/>
              <w:ind w:left="376"/>
              <w:jc w:val="center"/>
              <w:rPr>
                <w:b/>
                <w:sz w:val="18"/>
              </w:rPr>
            </w:pPr>
            <w:r>
              <w:rPr>
                <w:b/>
                <w:color w:val="FFFFFF"/>
                <w:spacing w:val="-2"/>
                <w:sz w:val="18"/>
              </w:rPr>
              <w:t>impact</w:t>
            </w:r>
            <w:r>
              <w:rPr>
                <w:b/>
                <w:color w:val="FFFFFF"/>
                <w:sz w:val="18"/>
              </w:rPr>
              <w:tab/>
            </w:r>
            <w:r>
              <w:rPr>
                <w:b/>
                <w:color w:val="FFFFFF"/>
                <w:spacing w:val="-4"/>
                <w:sz w:val="18"/>
              </w:rPr>
              <w:t>EPRs</w:t>
            </w:r>
          </w:p>
          <w:p w14:paraId="39D19081" w14:textId="77777777" w:rsidR="00B959B9" w:rsidRDefault="000B2709">
            <w:pPr>
              <w:pStyle w:val="TableParagraph"/>
              <w:tabs>
                <w:tab w:val="left" w:pos="12328"/>
                <w:tab w:val="left" w:pos="13384"/>
              </w:tabs>
              <w:spacing w:before="57"/>
              <w:ind w:left="11301"/>
              <w:jc w:val="center"/>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Significance</w:t>
            </w:r>
          </w:p>
        </w:tc>
      </w:tr>
      <w:tr w:rsidR="00B959B9" w14:paraId="2B6004E7" w14:textId="77777777">
        <w:trPr>
          <w:trHeight w:val="431"/>
        </w:trPr>
        <w:tc>
          <w:tcPr>
            <w:tcW w:w="2693" w:type="dxa"/>
            <w:vMerge w:val="restart"/>
            <w:shd w:val="clear" w:color="auto" w:fill="D3E6F4"/>
          </w:tcPr>
          <w:p w14:paraId="45FFF9AC" w14:textId="77777777" w:rsidR="00B959B9" w:rsidRDefault="000B2709">
            <w:pPr>
              <w:pStyle w:val="TableParagraph"/>
              <w:ind w:right="174"/>
              <w:rPr>
                <w:sz w:val="18"/>
              </w:rPr>
            </w:pPr>
            <w:r>
              <w:rPr>
                <w:color w:val="5F5F5F"/>
                <w:sz w:val="18"/>
              </w:rPr>
              <w:t>Lost or reduced production or lost or reduced</w:t>
            </w:r>
            <w:r>
              <w:rPr>
                <w:color w:val="5F5F5F"/>
                <w:spacing w:val="-1"/>
                <w:sz w:val="18"/>
              </w:rPr>
              <w:t xml:space="preserve"> </w:t>
            </w:r>
            <w:r>
              <w:rPr>
                <w:color w:val="5F5F5F"/>
                <w:sz w:val="18"/>
              </w:rPr>
              <w:t>yields</w:t>
            </w:r>
            <w:r>
              <w:rPr>
                <w:color w:val="5F5F5F"/>
                <w:spacing w:val="-1"/>
                <w:sz w:val="18"/>
              </w:rPr>
              <w:t xml:space="preserve"> </w:t>
            </w:r>
            <w:r>
              <w:rPr>
                <w:color w:val="5F5F5F"/>
                <w:sz w:val="18"/>
              </w:rPr>
              <w:t>through ineffective</w:t>
            </w:r>
            <w:r>
              <w:rPr>
                <w:color w:val="5F5F5F"/>
                <w:spacing w:val="-15"/>
                <w:sz w:val="18"/>
              </w:rPr>
              <w:t xml:space="preserve"> </w:t>
            </w:r>
            <w:r>
              <w:rPr>
                <w:color w:val="5F5F5F"/>
                <w:sz w:val="18"/>
              </w:rPr>
              <w:t>biosecurity</w:t>
            </w:r>
            <w:r>
              <w:rPr>
                <w:color w:val="5F5F5F"/>
                <w:spacing w:val="-12"/>
                <w:sz w:val="18"/>
              </w:rPr>
              <w:t xml:space="preserve"> </w:t>
            </w:r>
            <w:r>
              <w:rPr>
                <w:color w:val="5F5F5F"/>
                <w:sz w:val="18"/>
              </w:rPr>
              <w:t>controls during operation leading to introduction or spread of animal or plant pathogen or noxious weed infestation</w:t>
            </w:r>
          </w:p>
        </w:tc>
        <w:tc>
          <w:tcPr>
            <w:tcW w:w="7037" w:type="dxa"/>
            <w:gridSpan w:val="2"/>
            <w:vMerge w:val="restart"/>
            <w:tcBorders>
              <w:bottom w:val="single" w:sz="4" w:space="0" w:color="133149"/>
            </w:tcBorders>
            <w:shd w:val="clear" w:color="auto" w:fill="D3E6F4"/>
          </w:tcPr>
          <w:p w14:paraId="081A0A8A" w14:textId="77777777" w:rsidR="00B959B9" w:rsidRDefault="000B2709">
            <w:pPr>
              <w:pStyle w:val="TableParagraph"/>
              <w:tabs>
                <w:tab w:val="left" w:pos="1948"/>
                <w:tab w:val="left" w:pos="2966"/>
              </w:tabs>
              <w:rPr>
                <w:sz w:val="18"/>
              </w:rPr>
            </w:pPr>
            <w:r>
              <w:rPr>
                <w:color w:val="5F5F5F"/>
                <w:spacing w:val="-2"/>
                <w:sz w:val="18"/>
              </w:rPr>
              <w:t>Dairying</w:t>
            </w:r>
            <w:r>
              <w:rPr>
                <w:color w:val="5F5F5F"/>
                <w:sz w:val="18"/>
              </w:rPr>
              <w:tab/>
            </w:r>
            <w:r>
              <w:rPr>
                <w:color w:val="5F5F5F"/>
                <w:spacing w:val="-4"/>
                <w:sz w:val="18"/>
              </w:rPr>
              <w:t>High</w:t>
            </w:r>
            <w:r>
              <w:rPr>
                <w:color w:val="5F5F5F"/>
                <w:sz w:val="18"/>
              </w:rPr>
              <w:tab/>
              <w:t>Effective</w:t>
            </w:r>
            <w:r>
              <w:rPr>
                <w:color w:val="5F5F5F"/>
                <w:spacing w:val="-8"/>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5"/>
                <w:sz w:val="18"/>
              </w:rPr>
              <w:t xml:space="preserve"> </w:t>
            </w:r>
            <w:r>
              <w:rPr>
                <w:color w:val="5F5F5F"/>
                <w:sz w:val="18"/>
              </w:rPr>
              <w:t>biosecurity</w:t>
            </w:r>
            <w:r>
              <w:rPr>
                <w:color w:val="5F5F5F"/>
                <w:spacing w:val="-8"/>
                <w:sz w:val="18"/>
              </w:rPr>
              <w:t xml:space="preserve"> </w:t>
            </w:r>
            <w:r>
              <w:rPr>
                <w:color w:val="5F5F5F"/>
                <w:sz w:val="18"/>
              </w:rPr>
              <w:t>controls</w:t>
            </w:r>
            <w:r>
              <w:rPr>
                <w:color w:val="5F5F5F"/>
                <w:spacing w:val="-3"/>
                <w:sz w:val="18"/>
              </w:rPr>
              <w:t xml:space="preserve"> </w:t>
            </w:r>
            <w:r>
              <w:rPr>
                <w:color w:val="5F5F5F"/>
                <w:spacing w:val="-5"/>
                <w:sz w:val="18"/>
              </w:rPr>
              <w:t>in</w:t>
            </w:r>
          </w:p>
          <w:p w14:paraId="6A12F572" w14:textId="77777777" w:rsidR="00B959B9" w:rsidRDefault="000B2709">
            <w:pPr>
              <w:pStyle w:val="TableParagraph"/>
              <w:tabs>
                <w:tab w:val="left" w:pos="1948"/>
                <w:tab w:val="left" w:pos="2966"/>
              </w:tabs>
              <w:spacing w:before="4"/>
              <w:ind w:right="412" w:firstLine="2856"/>
              <w:rPr>
                <w:sz w:val="18"/>
              </w:rPr>
            </w:pPr>
            <w:r>
              <w:rPr>
                <w:noProof/>
              </w:rPr>
              <mc:AlternateContent>
                <mc:Choice Requires="wpg">
                  <w:drawing>
                    <wp:anchor distT="0" distB="0" distL="0" distR="0" simplePos="0" relativeHeight="485852672" behindDoc="1" locked="0" layoutInCell="1" allowOverlap="1" wp14:anchorId="4FBA2E94" wp14:editId="3499B13E">
                      <wp:simplePos x="0" y="0"/>
                      <wp:positionH relativeFrom="column">
                        <wp:posOffset>0</wp:posOffset>
                      </wp:positionH>
                      <wp:positionV relativeFrom="paragraph">
                        <wp:posOffset>73175</wp:posOffset>
                      </wp:positionV>
                      <wp:extent cx="1813560" cy="635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560" cy="6350"/>
                                <a:chOff x="0" y="0"/>
                                <a:chExt cx="1813560" cy="6350"/>
                              </a:xfrm>
                            </wpg:grpSpPr>
                            <wps:wsp>
                              <wps:cNvPr id="365" name="Graphic 365"/>
                              <wps:cNvSpPr/>
                              <wps:spPr>
                                <a:xfrm>
                                  <a:off x="0" y="0"/>
                                  <a:ext cx="1813560" cy="6350"/>
                                </a:xfrm>
                                <a:custGeom>
                                  <a:avLst/>
                                  <a:gdLst/>
                                  <a:ahLst/>
                                  <a:cxnLst/>
                                  <a:rect l="l" t="t" r="r" b="b"/>
                                  <a:pathLst>
                                    <a:path w="1813560" h="6350">
                                      <a:moveTo>
                                        <a:pt x="1813560" y="0"/>
                                      </a:moveTo>
                                      <a:lnTo>
                                        <a:pt x="1173480" y="0"/>
                                      </a:lnTo>
                                      <a:lnTo>
                                        <a:pt x="1167396" y="0"/>
                                      </a:lnTo>
                                      <a:lnTo>
                                        <a:pt x="0" y="0"/>
                                      </a:lnTo>
                                      <a:lnTo>
                                        <a:pt x="0" y="6096"/>
                                      </a:lnTo>
                                      <a:lnTo>
                                        <a:pt x="1167384" y="6096"/>
                                      </a:lnTo>
                                      <a:lnTo>
                                        <a:pt x="1173480" y="6096"/>
                                      </a:lnTo>
                                      <a:lnTo>
                                        <a:pt x="1813560" y="6096"/>
                                      </a:lnTo>
                                      <a:lnTo>
                                        <a:pt x="1813560" y="0"/>
                                      </a:lnTo>
                                      <a:close/>
                                    </a:path>
                                  </a:pathLst>
                                </a:custGeom>
                                <a:solidFill>
                                  <a:srgbClr val="133149"/>
                                </a:solidFill>
                              </wps:spPr>
                              <wps:bodyPr wrap="square" lIns="0" tIns="0" rIns="0" bIns="0" rtlCol="0">
                                <a:prstTxWarp prst="textNoShape">
                                  <a:avLst/>
                                </a:prstTxWarp>
                                <a:noAutofit/>
                              </wps:bodyPr>
                            </wps:wsp>
                          </wpg:wgp>
                        </a:graphicData>
                      </a:graphic>
                    </wp:anchor>
                  </w:drawing>
                </mc:Choice>
                <mc:Fallback>
                  <w:pict>
                    <v:group w14:anchorId="69804942" id="Group 364" o:spid="_x0000_s1026" style="position:absolute;margin-left:0;margin-top:5.75pt;width:142.8pt;height:.5pt;z-index:-17463808;mso-wrap-distance-left:0;mso-wrap-distance-right:0" coordsize="18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">
                      <v:shape id="Graphic 365" o:spid="_x0000_s1027" style="position:absolute;width:18135;height:63;visibility:visible;mso-wrap-style:square;v-text-anchor:top" coordsize="1813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" path="m1813560,l1173480,r-6084,l,,,6096r1167384,l1173480,6096r640080,l1813560,xe" fillcolor="#133149" stroked="f">
                        <v:path arrowok="t"/>
                      </v:shape>
                    </v:group>
                  </w:pict>
                </mc:Fallback>
              </mc:AlternateContent>
            </w:r>
            <w:r>
              <w:rPr>
                <w:color w:val="5F5F5F"/>
                <w:sz w:val="18"/>
              </w:rPr>
              <w:t>accordance</w:t>
            </w:r>
            <w:r>
              <w:rPr>
                <w:color w:val="5F5F5F"/>
                <w:spacing w:val="-6"/>
                <w:sz w:val="18"/>
              </w:rPr>
              <w:t xml:space="preserve"> </w:t>
            </w:r>
            <w:r>
              <w:rPr>
                <w:color w:val="5F5F5F"/>
                <w:sz w:val="18"/>
              </w:rPr>
              <w:t>with</w:t>
            </w:r>
            <w:r>
              <w:rPr>
                <w:color w:val="5F5F5F"/>
                <w:spacing w:val="-6"/>
                <w:sz w:val="18"/>
              </w:rPr>
              <w:t xml:space="preserve"> </w:t>
            </w:r>
            <w:r>
              <w:rPr>
                <w:color w:val="5F5F5F"/>
                <w:sz w:val="18"/>
              </w:rPr>
              <w:t>EPR06</w:t>
            </w:r>
            <w:r>
              <w:rPr>
                <w:color w:val="5F5F5F"/>
                <w:spacing w:val="-2"/>
                <w:sz w:val="18"/>
              </w:rPr>
              <w:t xml:space="preserve"> </w:t>
            </w:r>
            <w:r>
              <w:rPr>
                <w:color w:val="5F5F5F"/>
                <w:sz w:val="18"/>
              </w:rPr>
              <w:t>will</w:t>
            </w:r>
            <w:r>
              <w:rPr>
                <w:color w:val="5F5F5F"/>
                <w:spacing w:val="-4"/>
                <w:sz w:val="18"/>
              </w:rPr>
              <w:t xml:space="preserve"> </w:t>
            </w:r>
            <w:r>
              <w:rPr>
                <w:color w:val="5F5F5F"/>
                <w:sz w:val="18"/>
              </w:rPr>
              <w:t>reduce</w:t>
            </w:r>
            <w:r>
              <w:rPr>
                <w:color w:val="5F5F5F"/>
                <w:spacing w:val="-6"/>
                <w:sz w:val="18"/>
              </w:rPr>
              <w:t xml:space="preserve"> </w:t>
            </w:r>
            <w:r>
              <w:rPr>
                <w:color w:val="5F5F5F"/>
                <w:sz w:val="18"/>
              </w:rPr>
              <w:t>the</w:t>
            </w:r>
            <w:r>
              <w:rPr>
                <w:color w:val="5F5F5F"/>
                <w:spacing w:val="-6"/>
                <w:sz w:val="18"/>
              </w:rPr>
              <w:t xml:space="preserve"> </w:t>
            </w:r>
            <w:r>
              <w:rPr>
                <w:color w:val="5F5F5F"/>
                <w:sz w:val="18"/>
              </w:rPr>
              <w:t>risk</w:t>
            </w:r>
            <w:r>
              <w:rPr>
                <w:color w:val="5F5F5F"/>
                <w:spacing w:val="-5"/>
                <w:sz w:val="18"/>
              </w:rPr>
              <w:t xml:space="preserve"> </w:t>
            </w:r>
            <w:r>
              <w:rPr>
                <w:color w:val="5F5F5F"/>
                <w:sz w:val="18"/>
              </w:rPr>
              <w:t xml:space="preserve">of </w:t>
            </w:r>
            <w:r>
              <w:rPr>
                <w:color w:val="5F5F5F"/>
                <w:position w:val="-2"/>
                <w:sz w:val="18"/>
              </w:rPr>
              <w:t>Beef production</w:t>
            </w:r>
            <w:r>
              <w:rPr>
                <w:color w:val="5F5F5F"/>
                <w:position w:val="-2"/>
                <w:sz w:val="18"/>
              </w:rPr>
              <w:tab/>
            </w:r>
            <w:r>
              <w:rPr>
                <w:color w:val="5F5F5F"/>
                <w:spacing w:val="-2"/>
                <w:position w:val="-2"/>
                <w:sz w:val="18"/>
              </w:rPr>
              <w:t>Moderate</w:t>
            </w:r>
            <w:r>
              <w:rPr>
                <w:color w:val="5F5F5F"/>
                <w:position w:val="-2"/>
                <w:sz w:val="18"/>
              </w:rPr>
              <w:tab/>
            </w:r>
            <w:r>
              <w:rPr>
                <w:color w:val="5F5F5F"/>
                <w:sz w:val="18"/>
              </w:rPr>
              <w:t xml:space="preserve">introducing and spreading animal and </w:t>
            </w:r>
            <w:proofErr w:type="gramStart"/>
            <w:r>
              <w:rPr>
                <w:color w:val="5F5F5F"/>
                <w:sz w:val="18"/>
              </w:rPr>
              <w:t>plant</w:t>
            </w:r>
            <w:proofErr w:type="gramEnd"/>
          </w:p>
          <w:p w14:paraId="745F01C9" w14:textId="77777777" w:rsidR="00B959B9" w:rsidRDefault="000B2709">
            <w:pPr>
              <w:pStyle w:val="TableParagraph"/>
              <w:tabs>
                <w:tab w:val="left" w:pos="2855"/>
              </w:tabs>
              <w:spacing w:before="0" w:line="176" w:lineRule="exact"/>
              <w:ind w:left="-1"/>
              <w:rPr>
                <w:sz w:val="18"/>
              </w:rPr>
            </w:pPr>
            <w:r>
              <w:rPr>
                <w:color w:val="5F5F5F"/>
                <w:sz w:val="18"/>
                <w:u w:val="single" w:color="133149"/>
              </w:rPr>
              <w:tab/>
            </w:r>
            <w:r>
              <w:rPr>
                <w:color w:val="5F5F5F"/>
                <w:spacing w:val="80"/>
                <w:sz w:val="18"/>
              </w:rPr>
              <w:t xml:space="preserve"> </w:t>
            </w:r>
            <w:r>
              <w:rPr>
                <w:color w:val="5F5F5F"/>
                <w:sz w:val="18"/>
              </w:rPr>
              <w:t xml:space="preserve">pathogens, </w:t>
            </w:r>
            <w:proofErr w:type="gramStart"/>
            <w:r>
              <w:rPr>
                <w:color w:val="5F5F5F"/>
                <w:sz w:val="18"/>
              </w:rPr>
              <w:t>pests</w:t>
            </w:r>
            <w:proofErr w:type="gramEnd"/>
            <w:r>
              <w:rPr>
                <w:color w:val="5F5F5F"/>
                <w:sz w:val="18"/>
              </w:rPr>
              <w:t xml:space="preserve"> and weeds.</w:t>
            </w:r>
          </w:p>
          <w:p w14:paraId="7BD46105" w14:textId="77777777" w:rsidR="00B959B9" w:rsidRDefault="000B2709">
            <w:pPr>
              <w:pStyle w:val="TableParagraph"/>
              <w:tabs>
                <w:tab w:val="left" w:pos="1948"/>
              </w:tabs>
              <w:spacing w:before="57" w:line="178" w:lineRule="exact"/>
              <w:rPr>
                <w:sz w:val="18"/>
              </w:rPr>
            </w:pPr>
            <w:r>
              <w:rPr>
                <w:color w:val="5F5F5F"/>
                <w:spacing w:val="-2"/>
                <w:sz w:val="18"/>
              </w:rPr>
              <w:t>Horticulture</w:t>
            </w:r>
            <w:r>
              <w:rPr>
                <w:color w:val="5F5F5F"/>
                <w:sz w:val="18"/>
              </w:rPr>
              <w:tab/>
            </w:r>
            <w:r>
              <w:rPr>
                <w:color w:val="5F5F5F"/>
                <w:spacing w:val="-4"/>
                <w:sz w:val="18"/>
              </w:rPr>
              <w:t>High</w:t>
            </w:r>
          </w:p>
          <w:p w14:paraId="1D9AF754" w14:textId="77777777" w:rsidR="00B959B9" w:rsidRDefault="000B2709">
            <w:pPr>
              <w:pStyle w:val="TableParagraph"/>
              <w:tabs>
                <w:tab w:val="left" w:pos="2855"/>
              </w:tabs>
              <w:spacing w:before="0" w:line="178" w:lineRule="exact"/>
              <w:ind w:left="-1"/>
              <w:rPr>
                <w:sz w:val="18"/>
              </w:rPr>
            </w:pPr>
            <w:r>
              <w:rPr>
                <w:color w:val="5F5F5F"/>
                <w:w w:val="101"/>
                <w:sz w:val="18"/>
                <w:u w:val="single" w:color="133149"/>
              </w:rPr>
              <w:t xml:space="preserve"> </w:t>
            </w:r>
            <w:r>
              <w:rPr>
                <w:color w:val="5F5F5F"/>
                <w:sz w:val="18"/>
                <w:u w:val="single" w:color="133149"/>
              </w:rPr>
              <w:tab/>
            </w:r>
          </w:p>
          <w:p w14:paraId="5D0F0464" w14:textId="77777777" w:rsidR="00B959B9" w:rsidRDefault="000B2709">
            <w:pPr>
              <w:pStyle w:val="TableParagraph"/>
              <w:tabs>
                <w:tab w:val="left" w:pos="1948"/>
              </w:tabs>
              <w:spacing w:before="86"/>
              <w:rPr>
                <w:sz w:val="18"/>
              </w:rPr>
            </w:pPr>
            <w:r>
              <w:rPr>
                <w:color w:val="5F5F5F"/>
                <w:sz w:val="18"/>
              </w:rPr>
              <w:t>Organic</w:t>
            </w:r>
            <w:r>
              <w:rPr>
                <w:color w:val="5F5F5F"/>
                <w:spacing w:val="-5"/>
                <w:sz w:val="18"/>
              </w:rPr>
              <w:t xml:space="preserve"> </w:t>
            </w:r>
            <w:r>
              <w:rPr>
                <w:color w:val="5F5F5F"/>
                <w:spacing w:val="-2"/>
                <w:sz w:val="18"/>
              </w:rPr>
              <w:t>farming</w:t>
            </w:r>
            <w:r>
              <w:rPr>
                <w:color w:val="5F5F5F"/>
                <w:sz w:val="18"/>
              </w:rPr>
              <w:tab/>
            </w:r>
            <w:r>
              <w:rPr>
                <w:color w:val="5F5F5F"/>
                <w:spacing w:val="-4"/>
                <w:sz w:val="18"/>
              </w:rPr>
              <w:t>Major</w:t>
            </w:r>
          </w:p>
        </w:tc>
        <w:tc>
          <w:tcPr>
            <w:tcW w:w="1057" w:type="dxa"/>
            <w:tcBorders>
              <w:bottom w:val="single" w:sz="4" w:space="0" w:color="133149"/>
            </w:tcBorders>
            <w:shd w:val="clear" w:color="auto" w:fill="D3E6F4"/>
          </w:tcPr>
          <w:p w14:paraId="242856FB" w14:textId="77777777" w:rsidR="00B959B9" w:rsidRDefault="000B2709">
            <w:pPr>
              <w:pStyle w:val="TableParagraph"/>
              <w:ind w:left="109"/>
              <w:rPr>
                <w:sz w:val="18"/>
              </w:rPr>
            </w:pPr>
            <w:r>
              <w:rPr>
                <w:color w:val="5F5F5F"/>
                <w:spacing w:val="-5"/>
                <w:sz w:val="18"/>
              </w:rPr>
              <w:t>A06</w:t>
            </w:r>
          </w:p>
        </w:tc>
        <w:tc>
          <w:tcPr>
            <w:tcW w:w="1520" w:type="dxa"/>
            <w:tcBorders>
              <w:bottom w:val="single" w:sz="4" w:space="0" w:color="133149"/>
            </w:tcBorders>
            <w:shd w:val="clear" w:color="auto" w:fill="D3E6F4"/>
          </w:tcPr>
          <w:p w14:paraId="3A9DAF2E" w14:textId="77777777" w:rsidR="00B959B9" w:rsidRDefault="000B2709">
            <w:pPr>
              <w:pStyle w:val="TableParagraph"/>
              <w:ind w:left="622"/>
              <w:rPr>
                <w:sz w:val="18"/>
              </w:rPr>
            </w:pPr>
            <w:r>
              <w:rPr>
                <w:color w:val="5F5F5F"/>
                <w:spacing w:val="-4"/>
                <w:sz w:val="18"/>
              </w:rPr>
              <w:t>High</w:t>
            </w:r>
          </w:p>
        </w:tc>
        <w:tc>
          <w:tcPr>
            <w:tcW w:w="1054" w:type="dxa"/>
            <w:tcBorders>
              <w:bottom w:val="single" w:sz="4" w:space="0" w:color="133149"/>
            </w:tcBorders>
            <w:shd w:val="clear" w:color="auto" w:fill="D3E6F4"/>
          </w:tcPr>
          <w:p w14:paraId="4E5642F0" w14:textId="77777777" w:rsidR="00B959B9" w:rsidRDefault="000B2709">
            <w:pPr>
              <w:pStyle w:val="TableParagraph"/>
              <w:ind w:left="0" w:right="7"/>
              <w:jc w:val="center"/>
              <w:rPr>
                <w:sz w:val="18"/>
              </w:rPr>
            </w:pPr>
            <w:r>
              <w:rPr>
                <w:color w:val="5F5F5F"/>
                <w:spacing w:val="-2"/>
                <w:sz w:val="18"/>
              </w:rPr>
              <w:t>Negligible</w:t>
            </w:r>
          </w:p>
        </w:tc>
        <w:tc>
          <w:tcPr>
            <w:tcW w:w="1215" w:type="dxa"/>
            <w:tcBorders>
              <w:bottom w:val="single" w:sz="4" w:space="0" w:color="133149"/>
            </w:tcBorders>
            <w:shd w:val="clear" w:color="auto" w:fill="D3E6F4"/>
          </w:tcPr>
          <w:p w14:paraId="5E52D91D" w14:textId="77777777" w:rsidR="00B959B9" w:rsidRDefault="000B2709">
            <w:pPr>
              <w:pStyle w:val="TableParagraph"/>
              <w:ind w:left="131"/>
              <w:rPr>
                <w:sz w:val="18"/>
              </w:rPr>
            </w:pPr>
            <w:r>
              <w:rPr>
                <w:color w:val="5F5F5F"/>
                <w:spacing w:val="-5"/>
                <w:sz w:val="18"/>
              </w:rPr>
              <w:t>Low</w:t>
            </w:r>
          </w:p>
        </w:tc>
      </w:tr>
      <w:tr w:rsidR="00B959B9" w14:paraId="71642DC3" w14:textId="77777777">
        <w:trPr>
          <w:trHeight w:val="431"/>
        </w:trPr>
        <w:tc>
          <w:tcPr>
            <w:tcW w:w="2693" w:type="dxa"/>
            <w:vMerge/>
            <w:tcBorders>
              <w:top w:val="nil"/>
            </w:tcBorders>
            <w:shd w:val="clear" w:color="auto" w:fill="D3E6F4"/>
          </w:tcPr>
          <w:p w14:paraId="1DA8E3D1" w14:textId="77777777" w:rsidR="00B959B9" w:rsidRDefault="00B959B9">
            <w:pPr>
              <w:rPr>
                <w:sz w:val="2"/>
                <w:szCs w:val="2"/>
              </w:rPr>
            </w:pPr>
          </w:p>
        </w:tc>
        <w:tc>
          <w:tcPr>
            <w:tcW w:w="7037" w:type="dxa"/>
            <w:gridSpan w:val="2"/>
            <w:vMerge/>
            <w:tcBorders>
              <w:top w:val="nil"/>
              <w:bottom w:val="single" w:sz="4" w:space="0" w:color="133149"/>
            </w:tcBorders>
            <w:shd w:val="clear" w:color="auto" w:fill="D3E6F4"/>
          </w:tcPr>
          <w:p w14:paraId="733890DB" w14:textId="77777777" w:rsidR="00B959B9" w:rsidRDefault="00B959B9">
            <w:pPr>
              <w:rPr>
                <w:sz w:val="2"/>
                <w:szCs w:val="2"/>
              </w:rPr>
            </w:pPr>
          </w:p>
        </w:tc>
        <w:tc>
          <w:tcPr>
            <w:tcW w:w="1057" w:type="dxa"/>
            <w:tcBorders>
              <w:top w:val="single" w:sz="4" w:space="0" w:color="133149"/>
              <w:bottom w:val="single" w:sz="4" w:space="0" w:color="133149"/>
            </w:tcBorders>
            <w:shd w:val="clear" w:color="auto" w:fill="D3E6F4"/>
          </w:tcPr>
          <w:p w14:paraId="5C1A09C8" w14:textId="77777777" w:rsidR="00B959B9" w:rsidRDefault="000B2709">
            <w:pPr>
              <w:pStyle w:val="TableParagraph"/>
              <w:spacing w:before="114"/>
              <w:ind w:left="109"/>
              <w:rPr>
                <w:sz w:val="18"/>
              </w:rPr>
            </w:pPr>
            <w:r>
              <w:rPr>
                <w:color w:val="5F5F5F"/>
                <w:spacing w:val="-5"/>
                <w:sz w:val="18"/>
              </w:rPr>
              <w:t>A06</w:t>
            </w:r>
          </w:p>
        </w:tc>
        <w:tc>
          <w:tcPr>
            <w:tcW w:w="1520" w:type="dxa"/>
            <w:tcBorders>
              <w:top w:val="single" w:sz="4" w:space="0" w:color="133149"/>
              <w:bottom w:val="single" w:sz="4" w:space="0" w:color="133149"/>
            </w:tcBorders>
            <w:shd w:val="clear" w:color="auto" w:fill="D3E6F4"/>
          </w:tcPr>
          <w:p w14:paraId="6DF630F8" w14:textId="77777777" w:rsidR="00B959B9" w:rsidRDefault="000B2709">
            <w:pPr>
              <w:pStyle w:val="TableParagraph"/>
              <w:spacing w:before="114"/>
              <w:ind w:left="622"/>
              <w:rPr>
                <w:sz w:val="18"/>
              </w:rPr>
            </w:pPr>
            <w:r>
              <w:rPr>
                <w:color w:val="5F5F5F"/>
                <w:spacing w:val="-2"/>
                <w:sz w:val="18"/>
              </w:rPr>
              <w:t>Moderate</w:t>
            </w:r>
          </w:p>
        </w:tc>
        <w:tc>
          <w:tcPr>
            <w:tcW w:w="1054" w:type="dxa"/>
            <w:tcBorders>
              <w:top w:val="single" w:sz="4" w:space="0" w:color="133149"/>
              <w:bottom w:val="single" w:sz="4" w:space="0" w:color="133149"/>
            </w:tcBorders>
            <w:shd w:val="clear" w:color="auto" w:fill="D3E6F4"/>
          </w:tcPr>
          <w:p w14:paraId="18C188D7" w14:textId="77777777" w:rsidR="00B959B9" w:rsidRDefault="000B2709">
            <w:pPr>
              <w:pStyle w:val="TableParagraph"/>
              <w:spacing w:before="114"/>
              <w:ind w:left="0" w:right="7"/>
              <w:jc w:val="center"/>
              <w:rPr>
                <w:sz w:val="18"/>
              </w:rPr>
            </w:pPr>
            <w:r>
              <w:rPr>
                <w:color w:val="5F5F5F"/>
                <w:spacing w:val="-2"/>
                <w:sz w:val="18"/>
              </w:rPr>
              <w:t>Negligible</w:t>
            </w:r>
          </w:p>
        </w:tc>
        <w:tc>
          <w:tcPr>
            <w:tcW w:w="1215" w:type="dxa"/>
            <w:tcBorders>
              <w:top w:val="single" w:sz="4" w:space="0" w:color="133149"/>
              <w:bottom w:val="single" w:sz="4" w:space="0" w:color="133149"/>
            </w:tcBorders>
            <w:shd w:val="clear" w:color="auto" w:fill="D3E6F4"/>
          </w:tcPr>
          <w:p w14:paraId="53AB6590" w14:textId="77777777" w:rsidR="00B959B9" w:rsidRDefault="000B2709">
            <w:pPr>
              <w:pStyle w:val="TableParagraph"/>
              <w:spacing w:before="114"/>
              <w:ind w:left="131"/>
              <w:rPr>
                <w:sz w:val="18"/>
              </w:rPr>
            </w:pPr>
            <w:r>
              <w:rPr>
                <w:color w:val="5F5F5F"/>
                <w:spacing w:val="-5"/>
                <w:sz w:val="18"/>
              </w:rPr>
              <w:t>Low</w:t>
            </w:r>
          </w:p>
        </w:tc>
      </w:tr>
      <w:tr w:rsidR="00B959B9" w14:paraId="549ABF84" w14:textId="77777777">
        <w:trPr>
          <w:trHeight w:val="436"/>
        </w:trPr>
        <w:tc>
          <w:tcPr>
            <w:tcW w:w="2693" w:type="dxa"/>
            <w:vMerge/>
            <w:tcBorders>
              <w:top w:val="nil"/>
            </w:tcBorders>
            <w:shd w:val="clear" w:color="auto" w:fill="D3E6F4"/>
          </w:tcPr>
          <w:p w14:paraId="2B3C739F" w14:textId="77777777" w:rsidR="00B959B9" w:rsidRDefault="00B959B9">
            <w:pPr>
              <w:rPr>
                <w:sz w:val="2"/>
                <w:szCs w:val="2"/>
              </w:rPr>
            </w:pPr>
          </w:p>
        </w:tc>
        <w:tc>
          <w:tcPr>
            <w:tcW w:w="7037" w:type="dxa"/>
            <w:gridSpan w:val="2"/>
            <w:vMerge/>
            <w:tcBorders>
              <w:top w:val="nil"/>
              <w:bottom w:val="single" w:sz="4" w:space="0" w:color="133149"/>
            </w:tcBorders>
            <w:shd w:val="clear" w:color="auto" w:fill="D3E6F4"/>
          </w:tcPr>
          <w:p w14:paraId="492C7640" w14:textId="77777777" w:rsidR="00B959B9" w:rsidRDefault="00B959B9">
            <w:pPr>
              <w:rPr>
                <w:sz w:val="2"/>
                <w:szCs w:val="2"/>
              </w:rPr>
            </w:pPr>
          </w:p>
        </w:tc>
        <w:tc>
          <w:tcPr>
            <w:tcW w:w="1057" w:type="dxa"/>
            <w:tcBorders>
              <w:top w:val="single" w:sz="4" w:space="0" w:color="133149"/>
              <w:bottom w:val="single" w:sz="4" w:space="0" w:color="133149"/>
            </w:tcBorders>
            <w:shd w:val="clear" w:color="auto" w:fill="D3E6F4"/>
          </w:tcPr>
          <w:p w14:paraId="49C146C6" w14:textId="77777777" w:rsidR="00B959B9" w:rsidRDefault="000B2709">
            <w:pPr>
              <w:pStyle w:val="TableParagraph"/>
              <w:spacing w:before="114"/>
              <w:ind w:left="109"/>
              <w:rPr>
                <w:sz w:val="18"/>
              </w:rPr>
            </w:pPr>
            <w:r>
              <w:rPr>
                <w:color w:val="5F5F5F"/>
                <w:spacing w:val="-5"/>
                <w:sz w:val="18"/>
              </w:rPr>
              <w:t>A06</w:t>
            </w:r>
          </w:p>
        </w:tc>
        <w:tc>
          <w:tcPr>
            <w:tcW w:w="1520" w:type="dxa"/>
            <w:tcBorders>
              <w:top w:val="single" w:sz="4" w:space="0" w:color="133149"/>
              <w:bottom w:val="single" w:sz="4" w:space="0" w:color="133149"/>
            </w:tcBorders>
            <w:shd w:val="clear" w:color="auto" w:fill="D3E6F4"/>
          </w:tcPr>
          <w:p w14:paraId="16C4E563" w14:textId="77777777" w:rsidR="00B959B9" w:rsidRDefault="000B2709">
            <w:pPr>
              <w:pStyle w:val="TableParagraph"/>
              <w:spacing w:before="114"/>
              <w:ind w:left="622"/>
              <w:rPr>
                <w:sz w:val="18"/>
              </w:rPr>
            </w:pPr>
            <w:r>
              <w:rPr>
                <w:color w:val="5F5F5F"/>
                <w:spacing w:val="-4"/>
                <w:sz w:val="18"/>
              </w:rPr>
              <w:t>High</w:t>
            </w:r>
          </w:p>
        </w:tc>
        <w:tc>
          <w:tcPr>
            <w:tcW w:w="1054" w:type="dxa"/>
            <w:tcBorders>
              <w:top w:val="single" w:sz="4" w:space="0" w:color="133149"/>
              <w:bottom w:val="single" w:sz="4" w:space="0" w:color="133149"/>
            </w:tcBorders>
            <w:shd w:val="clear" w:color="auto" w:fill="D3E6F4"/>
          </w:tcPr>
          <w:p w14:paraId="1AA0B712" w14:textId="77777777" w:rsidR="00B959B9" w:rsidRDefault="000B2709">
            <w:pPr>
              <w:pStyle w:val="TableParagraph"/>
              <w:spacing w:before="114"/>
              <w:ind w:left="0" w:right="7"/>
              <w:jc w:val="center"/>
              <w:rPr>
                <w:sz w:val="18"/>
              </w:rPr>
            </w:pPr>
            <w:r>
              <w:rPr>
                <w:color w:val="5F5F5F"/>
                <w:spacing w:val="-2"/>
                <w:sz w:val="18"/>
              </w:rPr>
              <w:t>Negligible</w:t>
            </w:r>
          </w:p>
        </w:tc>
        <w:tc>
          <w:tcPr>
            <w:tcW w:w="1215" w:type="dxa"/>
            <w:tcBorders>
              <w:top w:val="single" w:sz="4" w:space="0" w:color="133149"/>
              <w:bottom w:val="single" w:sz="4" w:space="0" w:color="133149"/>
            </w:tcBorders>
            <w:shd w:val="clear" w:color="auto" w:fill="D3E6F4"/>
          </w:tcPr>
          <w:p w14:paraId="229BF88B" w14:textId="77777777" w:rsidR="00B959B9" w:rsidRDefault="000B2709">
            <w:pPr>
              <w:pStyle w:val="TableParagraph"/>
              <w:spacing w:before="114"/>
              <w:ind w:left="131"/>
              <w:rPr>
                <w:sz w:val="18"/>
              </w:rPr>
            </w:pPr>
            <w:r>
              <w:rPr>
                <w:color w:val="5F5F5F"/>
                <w:spacing w:val="-5"/>
                <w:sz w:val="18"/>
              </w:rPr>
              <w:t>Low</w:t>
            </w:r>
          </w:p>
        </w:tc>
      </w:tr>
      <w:tr w:rsidR="00B959B9" w14:paraId="5390D4A9" w14:textId="77777777">
        <w:trPr>
          <w:trHeight w:val="431"/>
        </w:trPr>
        <w:tc>
          <w:tcPr>
            <w:tcW w:w="2693" w:type="dxa"/>
            <w:vMerge/>
            <w:tcBorders>
              <w:top w:val="nil"/>
            </w:tcBorders>
            <w:shd w:val="clear" w:color="auto" w:fill="D3E6F4"/>
          </w:tcPr>
          <w:p w14:paraId="4FB20EAF" w14:textId="77777777" w:rsidR="00B959B9" w:rsidRDefault="00B959B9">
            <w:pPr>
              <w:rPr>
                <w:sz w:val="2"/>
                <w:szCs w:val="2"/>
              </w:rPr>
            </w:pPr>
          </w:p>
        </w:tc>
        <w:tc>
          <w:tcPr>
            <w:tcW w:w="7037" w:type="dxa"/>
            <w:gridSpan w:val="2"/>
            <w:vMerge/>
            <w:tcBorders>
              <w:top w:val="nil"/>
              <w:bottom w:val="single" w:sz="4" w:space="0" w:color="133149"/>
            </w:tcBorders>
            <w:shd w:val="clear" w:color="auto" w:fill="D3E6F4"/>
          </w:tcPr>
          <w:p w14:paraId="7CEA2058" w14:textId="77777777" w:rsidR="00B959B9" w:rsidRDefault="00B959B9">
            <w:pPr>
              <w:rPr>
                <w:sz w:val="2"/>
                <w:szCs w:val="2"/>
              </w:rPr>
            </w:pPr>
          </w:p>
        </w:tc>
        <w:tc>
          <w:tcPr>
            <w:tcW w:w="1057" w:type="dxa"/>
            <w:tcBorders>
              <w:top w:val="single" w:sz="4" w:space="0" w:color="133149"/>
              <w:bottom w:val="single" w:sz="4" w:space="0" w:color="133149"/>
            </w:tcBorders>
            <w:shd w:val="clear" w:color="auto" w:fill="D3E6F4"/>
          </w:tcPr>
          <w:p w14:paraId="3CE7C8D4" w14:textId="77777777" w:rsidR="00B959B9" w:rsidRDefault="000B2709">
            <w:pPr>
              <w:pStyle w:val="TableParagraph"/>
              <w:ind w:left="109"/>
              <w:rPr>
                <w:sz w:val="18"/>
              </w:rPr>
            </w:pPr>
            <w:r>
              <w:rPr>
                <w:color w:val="5F5F5F"/>
                <w:spacing w:val="-5"/>
                <w:sz w:val="18"/>
              </w:rPr>
              <w:t>A06</w:t>
            </w:r>
          </w:p>
        </w:tc>
        <w:tc>
          <w:tcPr>
            <w:tcW w:w="1520" w:type="dxa"/>
            <w:tcBorders>
              <w:top w:val="single" w:sz="4" w:space="0" w:color="133149"/>
              <w:bottom w:val="single" w:sz="4" w:space="0" w:color="133149"/>
            </w:tcBorders>
            <w:shd w:val="clear" w:color="auto" w:fill="D3E6F4"/>
          </w:tcPr>
          <w:p w14:paraId="23104668" w14:textId="77777777" w:rsidR="00B959B9" w:rsidRDefault="000B2709">
            <w:pPr>
              <w:pStyle w:val="TableParagraph"/>
              <w:ind w:left="622"/>
              <w:rPr>
                <w:sz w:val="18"/>
              </w:rPr>
            </w:pPr>
            <w:r>
              <w:rPr>
                <w:color w:val="5F5F5F"/>
                <w:spacing w:val="-4"/>
                <w:sz w:val="18"/>
              </w:rPr>
              <w:t>High</w:t>
            </w:r>
          </w:p>
        </w:tc>
        <w:tc>
          <w:tcPr>
            <w:tcW w:w="1054" w:type="dxa"/>
            <w:tcBorders>
              <w:top w:val="single" w:sz="4" w:space="0" w:color="133149"/>
              <w:bottom w:val="single" w:sz="4" w:space="0" w:color="133149"/>
            </w:tcBorders>
            <w:shd w:val="clear" w:color="auto" w:fill="D3E6F4"/>
          </w:tcPr>
          <w:p w14:paraId="4269D202" w14:textId="77777777" w:rsidR="00B959B9" w:rsidRDefault="000B2709">
            <w:pPr>
              <w:pStyle w:val="TableParagraph"/>
              <w:ind w:left="0" w:right="7"/>
              <w:jc w:val="center"/>
              <w:rPr>
                <w:sz w:val="18"/>
              </w:rPr>
            </w:pPr>
            <w:r>
              <w:rPr>
                <w:color w:val="5F5F5F"/>
                <w:spacing w:val="-2"/>
                <w:sz w:val="18"/>
              </w:rPr>
              <w:t>Negligible</w:t>
            </w:r>
          </w:p>
        </w:tc>
        <w:tc>
          <w:tcPr>
            <w:tcW w:w="1215" w:type="dxa"/>
            <w:tcBorders>
              <w:top w:val="single" w:sz="4" w:space="0" w:color="133149"/>
              <w:bottom w:val="single" w:sz="4" w:space="0" w:color="133149"/>
            </w:tcBorders>
            <w:shd w:val="clear" w:color="auto" w:fill="D3E6F4"/>
          </w:tcPr>
          <w:p w14:paraId="70AA627A" w14:textId="77777777" w:rsidR="00B959B9" w:rsidRDefault="000B2709">
            <w:pPr>
              <w:pStyle w:val="TableParagraph"/>
              <w:ind w:left="131"/>
              <w:rPr>
                <w:sz w:val="18"/>
              </w:rPr>
            </w:pPr>
            <w:r>
              <w:rPr>
                <w:color w:val="5F5F5F"/>
                <w:spacing w:val="-5"/>
                <w:sz w:val="18"/>
              </w:rPr>
              <w:t>Low</w:t>
            </w:r>
          </w:p>
        </w:tc>
      </w:tr>
      <w:tr w:rsidR="00B959B9" w14:paraId="41AA19C2" w14:textId="77777777">
        <w:trPr>
          <w:trHeight w:val="643"/>
        </w:trPr>
        <w:tc>
          <w:tcPr>
            <w:tcW w:w="2693" w:type="dxa"/>
            <w:shd w:val="clear" w:color="auto" w:fill="D3E6F4"/>
          </w:tcPr>
          <w:p w14:paraId="763B386C" w14:textId="77777777" w:rsidR="00B959B9" w:rsidRDefault="00B959B9">
            <w:pPr>
              <w:pStyle w:val="TableParagraph"/>
              <w:spacing w:before="0"/>
              <w:ind w:left="0"/>
              <w:rPr>
                <w:rFonts w:ascii="Times New Roman"/>
                <w:sz w:val="18"/>
              </w:rPr>
            </w:pPr>
          </w:p>
        </w:tc>
        <w:tc>
          <w:tcPr>
            <w:tcW w:w="2856" w:type="dxa"/>
            <w:tcBorders>
              <w:top w:val="single" w:sz="4" w:space="0" w:color="133149"/>
            </w:tcBorders>
            <w:shd w:val="clear" w:color="auto" w:fill="D3E6F4"/>
          </w:tcPr>
          <w:p w14:paraId="58F0900D" w14:textId="77777777" w:rsidR="00B959B9" w:rsidRDefault="000B2709">
            <w:pPr>
              <w:pStyle w:val="TableParagraph"/>
              <w:tabs>
                <w:tab w:val="left" w:pos="1948"/>
              </w:tabs>
              <w:spacing w:before="114"/>
              <w:ind w:right="535"/>
              <w:rPr>
                <w:sz w:val="18"/>
              </w:rPr>
            </w:pPr>
            <w:r>
              <w:rPr>
                <w:color w:val="5F5F5F"/>
                <w:sz w:val="18"/>
              </w:rPr>
              <w:t>Horse breeding,</w:t>
            </w:r>
            <w:r>
              <w:rPr>
                <w:color w:val="5F5F5F"/>
                <w:sz w:val="18"/>
              </w:rPr>
              <w:tab/>
            </w:r>
            <w:r>
              <w:rPr>
                <w:color w:val="5F5F5F"/>
                <w:spacing w:val="-4"/>
                <w:sz w:val="18"/>
              </w:rPr>
              <w:t xml:space="preserve">High </w:t>
            </w:r>
            <w:proofErr w:type="gramStart"/>
            <w:r>
              <w:rPr>
                <w:color w:val="5F5F5F"/>
                <w:sz w:val="18"/>
              </w:rPr>
              <w:t>training</w:t>
            </w:r>
            <w:proofErr w:type="gramEnd"/>
            <w:r>
              <w:rPr>
                <w:color w:val="5F5F5F"/>
                <w:sz w:val="18"/>
              </w:rPr>
              <w:t xml:space="preserve"> and spelling</w:t>
            </w:r>
          </w:p>
        </w:tc>
        <w:tc>
          <w:tcPr>
            <w:tcW w:w="4181" w:type="dxa"/>
            <w:shd w:val="clear" w:color="auto" w:fill="D3E6F4"/>
          </w:tcPr>
          <w:p w14:paraId="1FD336A4" w14:textId="77777777" w:rsidR="00B959B9" w:rsidRDefault="00B959B9">
            <w:pPr>
              <w:pStyle w:val="TableParagraph"/>
              <w:spacing w:before="0"/>
              <w:ind w:left="0"/>
              <w:rPr>
                <w:rFonts w:ascii="Times New Roman"/>
                <w:sz w:val="18"/>
              </w:rPr>
            </w:pPr>
          </w:p>
        </w:tc>
        <w:tc>
          <w:tcPr>
            <w:tcW w:w="1057" w:type="dxa"/>
            <w:tcBorders>
              <w:top w:val="single" w:sz="4" w:space="0" w:color="133149"/>
            </w:tcBorders>
            <w:shd w:val="clear" w:color="auto" w:fill="D3E6F4"/>
          </w:tcPr>
          <w:p w14:paraId="04E3E4FC" w14:textId="77777777" w:rsidR="00B959B9" w:rsidRDefault="000B2709">
            <w:pPr>
              <w:pStyle w:val="TableParagraph"/>
              <w:spacing w:before="114"/>
              <w:ind w:left="109"/>
              <w:rPr>
                <w:sz w:val="18"/>
              </w:rPr>
            </w:pPr>
            <w:r>
              <w:rPr>
                <w:color w:val="5F5F5F"/>
                <w:spacing w:val="-5"/>
                <w:sz w:val="18"/>
              </w:rPr>
              <w:t>A06</w:t>
            </w:r>
          </w:p>
        </w:tc>
        <w:tc>
          <w:tcPr>
            <w:tcW w:w="1520" w:type="dxa"/>
            <w:tcBorders>
              <w:top w:val="single" w:sz="4" w:space="0" w:color="133149"/>
            </w:tcBorders>
            <w:shd w:val="clear" w:color="auto" w:fill="D3E6F4"/>
          </w:tcPr>
          <w:p w14:paraId="35D43BE3" w14:textId="77777777" w:rsidR="00B959B9" w:rsidRDefault="000B2709">
            <w:pPr>
              <w:pStyle w:val="TableParagraph"/>
              <w:spacing w:before="114"/>
              <w:ind w:left="622"/>
              <w:rPr>
                <w:sz w:val="18"/>
              </w:rPr>
            </w:pPr>
            <w:r>
              <w:rPr>
                <w:color w:val="5F5F5F"/>
                <w:spacing w:val="-4"/>
                <w:sz w:val="18"/>
              </w:rPr>
              <w:t>High</w:t>
            </w:r>
          </w:p>
        </w:tc>
        <w:tc>
          <w:tcPr>
            <w:tcW w:w="1054" w:type="dxa"/>
            <w:tcBorders>
              <w:top w:val="single" w:sz="4" w:space="0" w:color="133149"/>
            </w:tcBorders>
            <w:shd w:val="clear" w:color="auto" w:fill="D3E6F4"/>
          </w:tcPr>
          <w:p w14:paraId="2A0A50FA" w14:textId="77777777" w:rsidR="00B959B9" w:rsidRDefault="000B2709">
            <w:pPr>
              <w:pStyle w:val="TableParagraph"/>
              <w:spacing w:before="114"/>
              <w:ind w:left="0" w:right="7"/>
              <w:jc w:val="center"/>
              <w:rPr>
                <w:sz w:val="18"/>
              </w:rPr>
            </w:pPr>
            <w:r>
              <w:rPr>
                <w:color w:val="5F5F5F"/>
                <w:spacing w:val="-2"/>
                <w:sz w:val="18"/>
              </w:rPr>
              <w:t>Negligible</w:t>
            </w:r>
          </w:p>
        </w:tc>
        <w:tc>
          <w:tcPr>
            <w:tcW w:w="1215" w:type="dxa"/>
            <w:tcBorders>
              <w:top w:val="single" w:sz="4" w:space="0" w:color="133149"/>
            </w:tcBorders>
            <w:shd w:val="clear" w:color="auto" w:fill="D3E6F4"/>
          </w:tcPr>
          <w:p w14:paraId="68D154AB" w14:textId="77777777" w:rsidR="00B959B9" w:rsidRDefault="000B2709">
            <w:pPr>
              <w:pStyle w:val="TableParagraph"/>
              <w:spacing w:before="114"/>
              <w:ind w:left="131"/>
              <w:rPr>
                <w:sz w:val="18"/>
              </w:rPr>
            </w:pPr>
            <w:r>
              <w:rPr>
                <w:color w:val="5F5F5F"/>
                <w:spacing w:val="-5"/>
                <w:sz w:val="18"/>
              </w:rPr>
              <w:t>Low</w:t>
            </w:r>
          </w:p>
        </w:tc>
      </w:tr>
    </w:tbl>
    <w:p w14:paraId="35AB080F" w14:textId="77777777" w:rsidR="00B959B9" w:rsidRDefault="00B959B9">
      <w:pPr>
        <w:pStyle w:val="BodyText"/>
        <w:spacing w:before="1"/>
        <w:rPr>
          <w:sz w:val="6"/>
        </w:rPr>
      </w:pPr>
    </w:p>
    <w:p w14:paraId="7D610674" w14:textId="77777777" w:rsidR="00B959B9" w:rsidRDefault="00B959B9">
      <w:pPr>
        <w:rPr>
          <w:sz w:val="6"/>
        </w:rPr>
        <w:sectPr w:rsidR="00B959B9">
          <w:pgSz w:w="16840" w:h="11910" w:orient="landscape"/>
          <w:pgMar w:top="1400" w:right="1020" w:bottom="860" w:left="1020" w:header="457" w:footer="665" w:gutter="0"/>
          <w:cols w:space="720"/>
        </w:sectPr>
      </w:pPr>
    </w:p>
    <w:p w14:paraId="0E419CA2" w14:textId="77777777" w:rsidR="00B959B9" w:rsidRDefault="000B2709">
      <w:pPr>
        <w:spacing w:before="42"/>
        <w:ind w:left="223" w:right="38"/>
        <w:rPr>
          <w:sz w:val="18"/>
        </w:rPr>
      </w:pPr>
      <w:r>
        <w:rPr>
          <w:color w:val="5F5F5F"/>
          <w:sz w:val="18"/>
        </w:rPr>
        <w:t>Impact on production during operation</w:t>
      </w:r>
      <w:r>
        <w:rPr>
          <w:color w:val="5F5F5F"/>
          <w:spacing w:val="-4"/>
          <w:sz w:val="18"/>
        </w:rPr>
        <w:t xml:space="preserve"> </w:t>
      </w:r>
      <w:r>
        <w:rPr>
          <w:color w:val="5F5F5F"/>
          <w:sz w:val="18"/>
        </w:rPr>
        <w:t>caused</w:t>
      </w:r>
      <w:r>
        <w:rPr>
          <w:color w:val="5F5F5F"/>
          <w:spacing w:val="-8"/>
          <w:sz w:val="18"/>
        </w:rPr>
        <w:t xml:space="preserve"> </w:t>
      </w:r>
      <w:r>
        <w:rPr>
          <w:color w:val="5F5F5F"/>
          <w:sz w:val="18"/>
        </w:rPr>
        <w:t>by</w:t>
      </w:r>
      <w:r>
        <w:rPr>
          <w:color w:val="5F5F5F"/>
          <w:spacing w:val="-8"/>
          <w:sz w:val="18"/>
        </w:rPr>
        <w:t xml:space="preserve"> </w:t>
      </w:r>
      <w:r>
        <w:rPr>
          <w:color w:val="5F5F5F"/>
          <w:sz w:val="18"/>
        </w:rPr>
        <w:t>need</w:t>
      </w:r>
      <w:r>
        <w:rPr>
          <w:color w:val="5F5F5F"/>
          <w:spacing w:val="-13"/>
          <w:sz w:val="18"/>
        </w:rPr>
        <w:t xml:space="preserve"> </w:t>
      </w:r>
      <w:r>
        <w:rPr>
          <w:color w:val="5F5F5F"/>
          <w:sz w:val="18"/>
        </w:rPr>
        <w:t>to</w:t>
      </w:r>
    </w:p>
    <w:p w14:paraId="0622BC83" w14:textId="77777777" w:rsidR="00B959B9" w:rsidRDefault="000B2709">
      <w:pPr>
        <w:tabs>
          <w:tab w:val="left" w:pos="2061"/>
          <w:tab w:val="left" w:pos="3079"/>
        </w:tabs>
        <w:spacing w:before="42" w:line="207" w:lineRule="exact"/>
        <w:ind w:left="223"/>
        <w:rPr>
          <w:sz w:val="18"/>
        </w:rPr>
      </w:pPr>
      <w:r>
        <w:br w:type="column"/>
      </w:r>
      <w:r>
        <w:rPr>
          <w:color w:val="5F5F5F"/>
          <w:spacing w:val="-2"/>
          <w:sz w:val="18"/>
        </w:rPr>
        <w:t>Dairying</w:t>
      </w:r>
      <w:r>
        <w:rPr>
          <w:color w:val="5F5F5F"/>
          <w:sz w:val="18"/>
        </w:rPr>
        <w:tab/>
      </w:r>
      <w:r>
        <w:rPr>
          <w:color w:val="5F5F5F"/>
          <w:spacing w:val="-4"/>
          <w:sz w:val="18"/>
        </w:rPr>
        <w:t>High</w:t>
      </w:r>
      <w:r>
        <w:rPr>
          <w:color w:val="5F5F5F"/>
          <w:sz w:val="18"/>
        </w:rPr>
        <w:tab/>
        <w:t>Implementing</w:t>
      </w:r>
      <w:r>
        <w:rPr>
          <w:color w:val="5F5F5F"/>
          <w:spacing w:val="-5"/>
          <w:sz w:val="18"/>
        </w:rPr>
        <w:t xml:space="preserve"> </w:t>
      </w:r>
      <w:r>
        <w:rPr>
          <w:color w:val="5F5F5F"/>
          <w:sz w:val="18"/>
        </w:rPr>
        <w:t>an</w:t>
      </w:r>
      <w:r>
        <w:rPr>
          <w:color w:val="5F5F5F"/>
          <w:spacing w:val="-4"/>
          <w:sz w:val="18"/>
        </w:rPr>
        <w:t xml:space="preserve"> </w:t>
      </w:r>
      <w:r>
        <w:rPr>
          <w:color w:val="5F5F5F"/>
          <w:sz w:val="18"/>
        </w:rPr>
        <w:t>OEMP</w:t>
      </w:r>
      <w:r>
        <w:rPr>
          <w:color w:val="5F5F5F"/>
          <w:spacing w:val="-6"/>
          <w:sz w:val="18"/>
        </w:rPr>
        <w:t xml:space="preserve"> </w:t>
      </w:r>
      <w:r>
        <w:rPr>
          <w:color w:val="5F5F5F"/>
          <w:sz w:val="18"/>
        </w:rPr>
        <w:t>with</w:t>
      </w:r>
      <w:r>
        <w:rPr>
          <w:color w:val="5F5F5F"/>
          <w:spacing w:val="-4"/>
          <w:sz w:val="18"/>
        </w:rPr>
        <w:t xml:space="preserve"> </w:t>
      </w:r>
      <w:r>
        <w:rPr>
          <w:color w:val="5F5F5F"/>
          <w:sz w:val="18"/>
        </w:rPr>
        <w:t>measures</w:t>
      </w:r>
      <w:r>
        <w:rPr>
          <w:color w:val="5F5F5F"/>
          <w:spacing w:val="-4"/>
          <w:sz w:val="18"/>
        </w:rPr>
        <w:t xml:space="preserve"> </w:t>
      </w:r>
      <w:r>
        <w:rPr>
          <w:color w:val="5F5F5F"/>
          <w:spacing w:val="-5"/>
          <w:sz w:val="18"/>
        </w:rPr>
        <w:t>to</w:t>
      </w:r>
    </w:p>
    <w:p w14:paraId="7DA68FE7" w14:textId="77777777" w:rsidR="00B959B9" w:rsidRDefault="000B2709">
      <w:pPr>
        <w:spacing w:line="207" w:lineRule="exact"/>
        <w:ind w:left="3079"/>
        <w:rPr>
          <w:sz w:val="18"/>
        </w:rPr>
      </w:pPr>
      <w:r>
        <w:rPr>
          <w:noProof/>
        </w:rPr>
        <mc:AlternateContent>
          <mc:Choice Requires="wps">
            <w:drawing>
              <wp:anchor distT="0" distB="0" distL="0" distR="0" simplePos="0" relativeHeight="15808512" behindDoc="0" locked="0" layoutInCell="1" allowOverlap="1" wp14:anchorId="07316A53" wp14:editId="0DC89A9E">
                <wp:simplePos x="0" y="0"/>
                <wp:positionH relativeFrom="page">
                  <wp:posOffset>2429256</wp:posOffset>
                </wp:positionH>
                <wp:positionV relativeFrom="paragraph">
                  <wp:posOffset>73973</wp:posOffset>
                </wp:positionV>
                <wp:extent cx="1813560" cy="635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6350"/>
                        </a:xfrm>
                        <a:custGeom>
                          <a:avLst/>
                          <a:gdLst/>
                          <a:ahLst/>
                          <a:cxnLst/>
                          <a:rect l="l" t="t" r="r" b="b"/>
                          <a:pathLst>
                            <a:path w="1813560" h="6350">
                              <a:moveTo>
                                <a:pt x="1813560" y="0"/>
                              </a:moveTo>
                              <a:lnTo>
                                <a:pt x="1173480" y="0"/>
                              </a:lnTo>
                              <a:lnTo>
                                <a:pt x="1167396" y="0"/>
                              </a:lnTo>
                              <a:lnTo>
                                <a:pt x="0" y="0"/>
                              </a:lnTo>
                              <a:lnTo>
                                <a:pt x="0" y="6108"/>
                              </a:lnTo>
                              <a:lnTo>
                                <a:pt x="1167384" y="6108"/>
                              </a:lnTo>
                              <a:lnTo>
                                <a:pt x="1173480" y="6108"/>
                              </a:lnTo>
                              <a:lnTo>
                                <a:pt x="1813560" y="6108"/>
                              </a:lnTo>
                              <a:lnTo>
                                <a:pt x="1813560" y="0"/>
                              </a:lnTo>
                              <a:close/>
                            </a:path>
                          </a:pathLst>
                        </a:custGeom>
                        <a:solidFill>
                          <a:srgbClr val="133149"/>
                        </a:solidFill>
                      </wps:spPr>
                      <wps:bodyPr wrap="square" lIns="0" tIns="0" rIns="0" bIns="0" rtlCol="0">
                        <a:prstTxWarp prst="textNoShape">
                          <a:avLst/>
                        </a:prstTxWarp>
                        <a:noAutofit/>
                      </wps:bodyPr>
                    </wps:wsp>
                  </a:graphicData>
                </a:graphic>
              </wp:anchor>
            </w:drawing>
          </mc:Choice>
          <mc:Fallback>
            <w:pict>
              <v:shape w14:anchorId="6E73295C" id="Graphic 366" o:spid="_x0000_s1026" style="position:absolute;margin-left:191.3pt;margin-top:5.8pt;width:142.8pt;height:.5pt;z-index:15808512;visibility:visible;mso-wrap-style:square;mso-wrap-distance-left:0;mso-wrap-distance-top:0;mso-wrap-distance-right:0;mso-wrap-distance-bottom:0;mso-position-horizontal:absolute;mso-position-horizontal-relative:page;mso-position-vertical:absolute;mso-position-vertical-relative:text;v-text-anchor:top" coordsize="1813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" path="m1813560,l1173480,r-6084,l,,,6108r1167384,l1173480,6108r640080,l1813560,xe" fillcolor="#133149" stroked="f">
                <v:path arrowok="t"/>
                <w10:wrap anchorx="page"/>
              </v:shape>
            </w:pict>
          </mc:Fallback>
        </mc:AlternateContent>
      </w:r>
      <w:r>
        <w:rPr>
          <w:color w:val="5F5F5F"/>
          <w:sz w:val="18"/>
        </w:rPr>
        <w:t>address</w:t>
      </w:r>
      <w:r>
        <w:rPr>
          <w:color w:val="5F5F5F"/>
          <w:spacing w:val="-4"/>
          <w:sz w:val="18"/>
        </w:rPr>
        <w:t xml:space="preserve"> </w:t>
      </w:r>
      <w:r>
        <w:rPr>
          <w:color w:val="5F5F5F"/>
          <w:sz w:val="18"/>
        </w:rPr>
        <w:t>biosecurity</w:t>
      </w:r>
      <w:r>
        <w:rPr>
          <w:color w:val="5F5F5F"/>
          <w:spacing w:val="-8"/>
          <w:sz w:val="18"/>
        </w:rPr>
        <w:t xml:space="preserve"> </w:t>
      </w:r>
      <w:r>
        <w:rPr>
          <w:color w:val="5F5F5F"/>
          <w:sz w:val="18"/>
        </w:rPr>
        <w:t>protocols,</w:t>
      </w:r>
      <w:r>
        <w:rPr>
          <w:color w:val="5F5F5F"/>
          <w:spacing w:val="-5"/>
          <w:sz w:val="18"/>
        </w:rPr>
        <w:t xml:space="preserve"> </w:t>
      </w:r>
      <w:r>
        <w:rPr>
          <w:color w:val="5F5F5F"/>
          <w:sz w:val="18"/>
        </w:rPr>
        <w:t>reinstatement</w:t>
      </w:r>
      <w:r>
        <w:rPr>
          <w:color w:val="5F5F5F"/>
          <w:spacing w:val="-6"/>
          <w:sz w:val="18"/>
        </w:rPr>
        <w:t xml:space="preserve"> </w:t>
      </w:r>
      <w:r>
        <w:rPr>
          <w:color w:val="5F5F5F"/>
          <w:spacing w:val="-5"/>
          <w:sz w:val="18"/>
        </w:rPr>
        <w:t>and</w:t>
      </w:r>
    </w:p>
    <w:p w14:paraId="79EB9876" w14:textId="77777777" w:rsidR="00B959B9" w:rsidRDefault="000B2709">
      <w:pPr>
        <w:tabs>
          <w:tab w:val="left" w:pos="1792"/>
          <w:tab w:val="left" w:pos="2819"/>
          <w:tab w:val="left" w:pos="3875"/>
        </w:tabs>
        <w:spacing w:before="42"/>
        <w:ind w:left="223"/>
        <w:rPr>
          <w:sz w:val="18"/>
        </w:rPr>
      </w:pPr>
      <w:r>
        <w:br w:type="column"/>
      </w:r>
      <w:r>
        <w:rPr>
          <w:color w:val="5F5F5F"/>
          <w:spacing w:val="-5"/>
          <w:sz w:val="18"/>
        </w:rPr>
        <w:t>A06</w:t>
      </w:r>
      <w:r>
        <w:rPr>
          <w:color w:val="5F5F5F"/>
          <w:sz w:val="18"/>
        </w:rPr>
        <w:tab/>
      </w:r>
      <w:r>
        <w:rPr>
          <w:color w:val="5F5F5F"/>
          <w:spacing w:val="-4"/>
          <w:sz w:val="18"/>
        </w:rPr>
        <w:t>High</w:t>
      </w:r>
      <w:r>
        <w:rPr>
          <w:color w:val="5F5F5F"/>
          <w:sz w:val="18"/>
        </w:rPr>
        <w:tab/>
      </w:r>
      <w:r>
        <w:rPr>
          <w:color w:val="5F5F5F"/>
          <w:spacing w:val="-4"/>
          <w:sz w:val="18"/>
        </w:rPr>
        <w:t>Minor</w:t>
      </w:r>
      <w:r>
        <w:rPr>
          <w:color w:val="5F5F5F"/>
          <w:sz w:val="18"/>
        </w:rPr>
        <w:tab/>
      </w:r>
      <w:r>
        <w:rPr>
          <w:color w:val="5F5F5F"/>
          <w:spacing w:val="-2"/>
          <w:sz w:val="18"/>
        </w:rPr>
        <w:t>Moderate</w:t>
      </w:r>
    </w:p>
    <w:p w14:paraId="5E44D755" w14:textId="77777777" w:rsidR="00B959B9" w:rsidRDefault="00B959B9">
      <w:pPr>
        <w:pStyle w:val="BodyText"/>
        <w:spacing w:before="1"/>
        <w:rPr>
          <w:sz w:val="10"/>
        </w:rPr>
      </w:pPr>
    </w:p>
    <w:p w14:paraId="1205CA73" w14:textId="77777777" w:rsidR="00B959B9" w:rsidRDefault="000B2709">
      <w:pPr>
        <w:pStyle w:val="BodyText"/>
        <w:spacing w:line="20" w:lineRule="exact"/>
        <w:ind w:left="112"/>
        <w:rPr>
          <w:sz w:val="2"/>
        </w:rPr>
      </w:pPr>
      <w:r>
        <w:rPr>
          <w:noProof/>
          <w:sz w:val="2"/>
        </w:rPr>
        <mc:AlternateContent>
          <mc:Choice Requires="wpg">
            <w:drawing>
              <wp:inline distT="0" distB="0" distL="0" distR="0" wp14:anchorId="63E0562B" wp14:editId="3056A75C">
                <wp:extent cx="3075940" cy="6350"/>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6350"/>
                          <a:chOff x="0" y="0"/>
                          <a:chExt cx="3075940" cy="6350"/>
                        </a:xfrm>
                      </wpg:grpSpPr>
                      <wps:wsp>
                        <wps:cNvPr id="368" name="Graphic 368"/>
                        <wps:cNvSpPr/>
                        <wps:spPr>
                          <a:xfrm>
                            <a:off x="0" y="0"/>
                            <a:ext cx="3075940" cy="6350"/>
                          </a:xfrm>
                          <a:custGeom>
                            <a:avLst/>
                            <a:gdLst/>
                            <a:ahLst/>
                            <a:cxnLst/>
                            <a:rect l="l" t="t" r="r" b="b"/>
                            <a:pathLst>
                              <a:path w="3075940" h="6350">
                                <a:moveTo>
                                  <a:pt x="3075432" y="0"/>
                                </a:moveTo>
                                <a:lnTo>
                                  <a:pt x="3075432" y="0"/>
                                </a:lnTo>
                                <a:lnTo>
                                  <a:pt x="0" y="0"/>
                                </a:lnTo>
                                <a:lnTo>
                                  <a:pt x="0" y="6108"/>
                                </a:lnTo>
                                <a:lnTo>
                                  <a:pt x="3075432" y="6108"/>
                                </a:lnTo>
                                <a:lnTo>
                                  <a:pt x="3075432"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63977D30" id="Group 367" o:spid="_x0000_s1026" style="width:242.2pt;height:.5pt;mso-position-horizontal-relative:char;mso-position-vertical-relative:line" coordsize="307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">
                <v:shape id="Graphic 368" o:spid="_x0000_s1027" style="position:absolute;width:30759;height:63;visibility:visible;mso-wrap-style:square;v-text-anchor:top" coordsize="3075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" path="m3075432,r,l,,,6108r3075432,l3075432,xe" fillcolor="#133149" stroked="f">
                  <v:path arrowok="t"/>
                </v:shape>
                <w10:anchorlock/>
              </v:group>
            </w:pict>
          </mc:Fallback>
        </mc:AlternateContent>
      </w:r>
    </w:p>
    <w:p w14:paraId="033446D8" w14:textId="77777777" w:rsidR="00B959B9" w:rsidRDefault="00B959B9">
      <w:pPr>
        <w:pStyle w:val="BodyText"/>
        <w:spacing w:before="2"/>
        <w:rPr>
          <w:sz w:val="6"/>
        </w:rPr>
      </w:pPr>
    </w:p>
    <w:p w14:paraId="078E6E44" w14:textId="77777777" w:rsidR="00B959B9" w:rsidRDefault="00B959B9">
      <w:pPr>
        <w:rPr>
          <w:sz w:val="6"/>
        </w:rPr>
        <w:sectPr w:rsidR="00B959B9">
          <w:type w:val="continuous"/>
          <w:pgSz w:w="16840" w:h="11910" w:orient="landscape"/>
          <w:pgMar w:top="1500" w:right="1020" w:bottom="820" w:left="1020" w:header="457" w:footer="665" w:gutter="0"/>
          <w:cols w:num="3" w:space="720" w:equalWidth="0">
            <w:col w:w="2541" w:space="152"/>
            <w:col w:w="6960" w:space="77"/>
            <w:col w:w="5070"/>
          </w:cols>
        </w:sectPr>
      </w:pPr>
    </w:p>
    <w:p w14:paraId="7E28D71B" w14:textId="77777777" w:rsidR="00B959B9" w:rsidRDefault="000B2709">
      <w:pPr>
        <w:spacing w:line="206" w:lineRule="exact"/>
        <w:ind w:left="223"/>
        <w:rPr>
          <w:sz w:val="18"/>
        </w:rPr>
      </w:pPr>
      <w:r>
        <w:rPr>
          <w:color w:val="5F5F5F"/>
          <w:sz w:val="18"/>
        </w:rPr>
        <w:t>modify</w:t>
      </w:r>
      <w:r>
        <w:rPr>
          <w:color w:val="5F5F5F"/>
          <w:spacing w:val="-2"/>
          <w:sz w:val="18"/>
        </w:rPr>
        <w:t xml:space="preserve"> </w:t>
      </w:r>
      <w:r>
        <w:rPr>
          <w:color w:val="5F5F5F"/>
          <w:sz w:val="18"/>
        </w:rPr>
        <w:t>or</w:t>
      </w:r>
      <w:r>
        <w:rPr>
          <w:color w:val="5F5F5F"/>
          <w:spacing w:val="-4"/>
          <w:sz w:val="18"/>
        </w:rPr>
        <w:t xml:space="preserve"> </w:t>
      </w:r>
      <w:r>
        <w:rPr>
          <w:color w:val="5F5F5F"/>
          <w:sz w:val="18"/>
        </w:rPr>
        <w:t xml:space="preserve">adopt </w:t>
      </w:r>
      <w:proofErr w:type="gramStart"/>
      <w:r>
        <w:rPr>
          <w:color w:val="5F5F5F"/>
          <w:spacing w:val="-2"/>
          <w:sz w:val="18"/>
        </w:rPr>
        <w:t>alternative</w:t>
      </w:r>
      <w:proofErr w:type="gramEnd"/>
    </w:p>
    <w:p w14:paraId="7FD124AD" w14:textId="77777777" w:rsidR="00B959B9" w:rsidRDefault="000B2709">
      <w:pPr>
        <w:tabs>
          <w:tab w:val="left" w:pos="2061"/>
        </w:tabs>
        <w:spacing w:before="28" w:line="181" w:lineRule="exact"/>
        <w:ind w:left="223"/>
        <w:rPr>
          <w:sz w:val="18"/>
        </w:rPr>
      </w:pPr>
      <w:r>
        <w:br w:type="column"/>
      </w:r>
      <w:r>
        <w:rPr>
          <w:color w:val="5F5F5F"/>
          <w:sz w:val="18"/>
        </w:rPr>
        <w:t>Beef</w:t>
      </w:r>
      <w:r>
        <w:rPr>
          <w:color w:val="5F5F5F"/>
          <w:spacing w:val="-1"/>
          <w:sz w:val="18"/>
        </w:rPr>
        <w:t xml:space="preserve"> </w:t>
      </w:r>
      <w:r>
        <w:rPr>
          <w:color w:val="5F5F5F"/>
          <w:spacing w:val="-2"/>
          <w:sz w:val="18"/>
        </w:rPr>
        <w:t>production</w:t>
      </w:r>
      <w:r>
        <w:rPr>
          <w:color w:val="5F5F5F"/>
          <w:sz w:val="18"/>
        </w:rPr>
        <w:tab/>
      </w:r>
      <w:r>
        <w:rPr>
          <w:color w:val="5F5F5F"/>
          <w:spacing w:val="-2"/>
          <w:sz w:val="18"/>
        </w:rPr>
        <w:t>Moderate</w:t>
      </w:r>
    </w:p>
    <w:p w14:paraId="1578F7E9" w14:textId="77777777" w:rsidR="00B959B9" w:rsidRDefault="000B2709">
      <w:pPr>
        <w:spacing w:line="206" w:lineRule="exact"/>
        <w:ind w:left="213"/>
        <w:rPr>
          <w:sz w:val="18"/>
        </w:rPr>
      </w:pPr>
      <w:r>
        <w:br w:type="column"/>
      </w:r>
      <w:r>
        <w:rPr>
          <w:color w:val="5F5F5F"/>
          <w:sz w:val="18"/>
        </w:rPr>
        <w:t>rehabilitation,</w:t>
      </w:r>
      <w:r>
        <w:rPr>
          <w:color w:val="5F5F5F"/>
          <w:spacing w:val="-4"/>
          <w:sz w:val="18"/>
        </w:rPr>
        <w:t xml:space="preserve"> </w:t>
      </w:r>
      <w:r>
        <w:rPr>
          <w:color w:val="5F5F5F"/>
          <w:sz w:val="18"/>
        </w:rPr>
        <w:t>access</w:t>
      </w:r>
      <w:r>
        <w:rPr>
          <w:color w:val="5F5F5F"/>
          <w:spacing w:val="-6"/>
          <w:sz w:val="18"/>
        </w:rPr>
        <w:t xml:space="preserve"> </w:t>
      </w:r>
      <w:r>
        <w:rPr>
          <w:color w:val="5F5F5F"/>
          <w:sz w:val="18"/>
        </w:rPr>
        <w:t>to</w:t>
      </w:r>
      <w:r>
        <w:rPr>
          <w:color w:val="5F5F5F"/>
          <w:spacing w:val="-7"/>
          <w:sz w:val="18"/>
        </w:rPr>
        <w:t xml:space="preserve"> </w:t>
      </w:r>
      <w:r>
        <w:rPr>
          <w:color w:val="5F5F5F"/>
          <w:sz w:val="18"/>
        </w:rPr>
        <w:t>certified</w:t>
      </w:r>
      <w:r>
        <w:rPr>
          <w:color w:val="5F5F5F"/>
          <w:spacing w:val="-1"/>
          <w:sz w:val="18"/>
        </w:rPr>
        <w:t xml:space="preserve"> </w:t>
      </w:r>
      <w:r>
        <w:rPr>
          <w:color w:val="5F5F5F"/>
          <w:sz w:val="18"/>
        </w:rPr>
        <w:t>organic</w:t>
      </w:r>
      <w:r>
        <w:rPr>
          <w:color w:val="5F5F5F"/>
          <w:spacing w:val="-5"/>
          <w:sz w:val="18"/>
        </w:rPr>
        <w:t xml:space="preserve"> </w:t>
      </w:r>
      <w:r>
        <w:rPr>
          <w:color w:val="5F5F5F"/>
          <w:spacing w:val="-4"/>
          <w:sz w:val="18"/>
        </w:rPr>
        <w:t>farms</w:t>
      </w:r>
    </w:p>
    <w:p w14:paraId="5CCB713F" w14:textId="77777777" w:rsidR="00B959B9" w:rsidRDefault="000B2709">
      <w:pPr>
        <w:tabs>
          <w:tab w:val="left" w:pos="1792"/>
          <w:tab w:val="left" w:pos="2819"/>
          <w:tab w:val="left" w:pos="3875"/>
        </w:tabs>
        <w:spacing w:before="28" w:line="181" w:lineRule="exact"/>
        <w:ind w:left="223"/>
        <w:rPr>
          <w:sz w:val="18"/>
        </w:rPr>
      </w:pPr>
      <w:r>
        <w:br w:type="column"/>
      </w:r>
      <w:r>
        <w:rPr>
          <w:color w:val="5F5F5F"/>
          <w:spacing w:val="-5"/>
          <w:sz w:val="18"/>
        </w:rPr>
        <w:t>A06</w:t>
      </w:r>
      <w:r>
        <w:rPr>
          <w:color w:val="5F5F5F"/>
          <w:sz w:val="18"/>
        </w:rPr>
        <w:tab/>
      </w:r>
      <w:r>
        <w:rPr>
          <w:color w:val="5F5F5F"/>
          <w:spacing w:val="-2"/>
          <w:sz w:val="18"/>
        </w:rPr>
        <w:t>Moderate</w:t>
      </w:r>
      <w:r>
        <w:rPr>
          <w:color w:val="5F5F5F"/>
          <w:sz w:val="18"/>
        </w:rPr>
        <w:tab/>
      </w:r>
      <w:r>
        <w:rPr>
          <w:color w:val="5F5F5F"/>
          <w:spacing w:val="-4"/>
          <w:sz w:val="18"/>
        </w:rPr>
        <w:t>Minor</w:t>
      </w:r>
      <w:r>
        <w:rPr>
          <w:color w:val="5F5F5F"/>
          <w:sz w:val="18"/>
        </w:rPr>
        <w:tab/>
      </w:r>
      <w:r>
        <w:rPr>
          <w:color w:val="5F5F5F"/>
          <w:spacing w:val="-5"/>
          <w:sz w:val="18"/>
        </w:rPr>
        <w:t>Low</w:t>
      </w:r>
    </w:p>
    <w:p w14:paraId="03C4624B" w14:textId="77777777" w:rsidR="00B959B9" w:rsidRDefault="00B959B9">
      <w:pPr>
        <w:spacing w:line="181" w:lineRule="exact"/>
        <w:rPr>
          <w:sz w:val="18"/>
        </w:rPr>
        <w:sectPr w:rsidR="00B959B9">
          <w:type w:val="continuous"/>
          <w:pgSz w:w="16840" w:h="11910" w:orient="landscape"/>
          <w:pgMar w:top="1500" w:right="1020" w:bottom="820" w:left="1020" w:header="457" w:footer="665" w:gutter="0"/>
          <w:cols w:num="4" w:space="720" w:equalWidth="0">
            <w:col w:w="2391" w:space="301"/>
            <w:col w:w="2826" w:space="40"/>
            <w:col w:w="3961" w:space="211"/>
            <w:col w:w="5070"/>
          </w:cols>
        </w:sectPr>
      </w:pPr>
    </w:p>
    <w:p w14:paraId="1FFB9A02" w14:textId="77777777" w:rsidR="00B959B9" w:rsidRDefault="000B2709">
      <w:pPr>
        <w:tabs>
          <w:tab w:val="left" w:pos="2805"/>
          <w:tab w:val="left" w:pos="5661"/>
        </w:tabs>
        <w:spacing w:line="203" w:lineRule="exact"/>
        <w:ind w:left="223"/>
        <w:rPr>
          <w:sz w:val="18"/>
        </w:rPr>
      </w:pPr>
      <w:r>
        <w:rPr>
          <w:color w:val="5F5F5F"/>
          <w:sz w:val="18"/>
        </w:rPr>
        <w:t>agricultural</w:t>
      </w:r>
      <w:r>
        <w:rPr>
          <w:color w:val="5F5F5F"/>
          <w:spacing w:val="-4"/>
          <w:sz w:val="18"/>
        </w:rPr>
        <w:t xml:space="preserve"> </w:t>
      </w:r>
      <w:r>
        <w:rPr>
          <w:color w:val="5F5F5F"/>
          <w:spacing w:val="-2"/>
          <w:sz w:val="18"/>
        </w:rPr>
        <w:t>practices</w:t>
      </w:r>
      <w:r>
        <w:rPr>
          <w:color w:val="5F5F5F"/>
          <w:sz w:val="18"/>
        </w:rPr>
        <w:tab/>
      </w:r>
      <w:r>
        <w:rPr>
          <w:color w:val="5F5F5F"/>
          <w:sz w:val="18"/>
          <w:u w:val="single" w:color="133149"/>
        </w:rPr>
        <w:tab/>
      </w:r>
    </w:p>
    <w:p w14:paraId="12501280" w14:textId="77777777" w:rsidR="00B959B9" w:rsidRDefault="000B2709">
      <w:pPr>
        <w:tabs>
          <w:tab w:val="left" w:pos="4754"/>
        </w:tabs>
        <w:spacing w:before="57" w:line="158" w:lineRule="exact"/>
        <w:ind w:left="2916"/>
        <w:rPr>
          <w:sz w:val="18"/>
        </w:rPr>
      </w:pPr>
      <w:r>
        <w:rPr>
          <w:color w:val="5F5F5F"/>
          <w:spacing w:val="-2"/>
          <w:sz w:val="18"/>
        </w:rPr>
        <w:t>Horticulture</w:t>
      </w:r>
      <w:r>
        <w:rPr>
          <w:color w:val="5F5F5F"/>
          <w:sz w:val="18"/>
        </w:rPr>
        <w:tab/>
      </w:r>
      <w:r>
        <w:rPr>
          <w:color w:val="5F5F5F"/>
          <w:spacing w:val="-4"/>
          <w:sz w:val="18"/>
        </w:rPr>
        <w:t>High</w:t>
      </w:r>
    </w:p>
    <w:p w14:paraId="24E26ED3" w14:textId="77777777" w:rsidR="00B959B9" w:rsidRDefault="000B2709">
      <w:pPr>
        <w:ind w:left="70" w:right="38"/>
        <w:rPr>
          <w:sz w:val="18"/>
        </w:rPr>
      </w:pPr>
      <w:r>
        <w:br w:type="column"/>
      </w:r>
      <w:r>
        <w:rPr>
          <w:color w:val="5F5F5F"/>
          <w:sz w:val="18"/>
        </w:rPr>
        <w:t>the</w:t>
      </w:r>
      <w:r>
        <w:rPr>
          <w:color w:val="5F5F5F"/>
          <w:spacing w:val="-7"/>
          <w:sz w:val="18"/>
        </w:rPr>
        <w:t xml:space="preserve"> </w:t>
      </w:r>
      <w:r>
        <w:rPr>
          <w:color w:val="5F5F5F"/>
          <w:sz w:val="18"/>
        </w:rPr>
        <w:t>existing</w:t>
      </w:r>
      <w:r>
        <w:rPr>
          <w:color w:val="5F5F5F"/>
          <w:spacing w:val="-7"/>
          <w:sz w:val="18"/>
        </w:rPr>
        <w:t xml:space="preserve"> </w:t>
      </w:r>
      <w:r>
        <w:rPr>
          <w:color w:val="5F5F5F"/>
          <w:sz w:val="18"/>
        </w:rPr>
        <w:t>conditions, and</w:t>
      </w:r>
      <w:r>
        <w:rPr>
          <w:color w:val="5F5F5F"/>
          <w:spacing w:val="-7"/>
          <w:sz w:val="18"/>
        </w:rPr>
        <w:t xml:space="preserve"> </w:t>
      </w:r>
      <w:r>
        <w:rPr>
          <w:color w:val="5F5F5F"/>
          <w:sz w:val="18"/>
        </w:rPr>
        <w:t>measures</w:t>
      </w:r>
      <w:r>
        <w:rPr>
          <w:color w:val="5F5F5F"/>
          <w:spacing w:val="-7"/>
          <w:sz w:val="18"/>
        </w:rPr>
        <w:t xml:space="preserve"> </w:t>
      </w:r>
      <w:r>
        <w:rPr>
          <w:color w:val="5F5F5F"/>
          <w:sz w:val="18"/>
        </w:rPr>
        <w:t>to</w:t>
      </w:r>
      <w:r>
        <w:rPr>
          <w:color w:val="5F5F5F"/>
          <w:spacing w:val="-7"/>
          <w:sz w:val="18"/>
        </w:rPr>
        <w:t xml:space="preserve"> </w:t>
      </w:r>
      <w:r>
        <w:rPr>
          <w:color w:val="5F5F5F"/>
          <w:sz w:val="18"/>
        </w:rPr>
        <w:t>avoid impacts to farming and forestry infrastructure,</w:t>
      </w:r>
    </w:p>
    <w:p w14:paraId="1DC26295" w14:textId="77777777" w:rsidR="00B959B9" w:rsidRDefault="000B2709">
      <w:pPr>
        <w:spacing w:before="2" w:after="24"/>
        <w:rPr>
          <w:sz w:val="10"/>
        </w:rPr>
      </w:pPr>
      <w:r>
        <w:br w:type="column"/>
      </w:r>
    </w:p>
    <w:p w14:paraId="454C9E02" w14:textId="77777777" w:rsidR="00B959B9" w:rsidRDefault="000B2709">
      <w:pPr>
        <w:pStyle w:val="BodyText"/>
        <w:spacing w:line="20" w:lineRule="exact"/>
        <w:ind w:left="112"/>
        <w:rPr>
          <w:sz w:val="2"/>
        </w:rPr>
      </w:pPr>
      <w:r>
        <w:rPr>
          <w:noProof/>
          <w:sz w:val="2"/>
        </w:rPr>
        <mc:AlternateContent>
          <mc:Choice Requires="wpg">
            <w:drawing>
              <wp:inline distT="0" distB="0" distL="0" distR="0" wp14:anchorId="075F31F1" wp14:editId="6A0BA2E5">
                <wp:extent cx="3075940" cy="6350"/>
                <wp:effectExtent l="0" t="0" r="0" b="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6350"/>
                          <a:chOff x="0" y="0"/>
                          <a:chExt cx="3075940" cy="6350"/>
                        </a:xfrm>
                      </wpg:grpSpPr>
                      <wps:wsp>
                        <wps:cNvPr id="370" name="Graphic 370"/>
                        <wps:cNvSpPr/>
                        <wps:spPr>
                          <a:xfrm>
                            <a:off x="0" y="0"/>
                            <a:ext cx="3075940" cy="6350"/>
                          </a:xfrm>
                          <a:custGeom>
                            <a:avLst/>
                            <a:gdLst/>
                            <a:ahLst/>
                            <a:cxnLst/>
                            <a:rect l="l" t="t" r="r" b="b"/>
                            <a:pathLst>
                              <a:path w="3075940" h="6350">
                                <a:moveTo>
                                  <a:pt x="3075432" y="0"/>
                                </a:moveTo>
                                <a:lnTo>
                                  <a:pt x="3075432" y="0"/>
                                </a:lnTo>
                                <a:lnTo>
                                  <a:pt x="0" y="0"/>
                                </a:lnTo>
                                <a:lnTo>
                                  <a:pt x="0" y="6096"/>
                                </a:lnTo>
                                <a:lnTo>
                                  <a:pt x="3075432" y="6096"/>
                                </a:lnTo>
                                <a:lnTo>
                                  <a:pt x="3075432"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51008EE7" id="Group 369" o:spid="_x0000_s1026" style="width:242.2pt;height:.5pt;mso-position-horizontal-relative:char;mso-position-vertical-relative:line" coordsize="307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">
                <v:shape id="Graphic 370" o:spid="_x0000_s1027" style="position:absolute;width:30759;height:63;visibility:visible;mso-wrap-style:square;v-text-anchor:top" coordsize="3075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" path="m3075432,r,l,,,6096r3075432,l3075432,xe" fillcolor="#133149" stroked="f">
                  <v:path arrowok="t"/>
                </v:shape>
                <w10:anchorlock/>
              </v:group>
            </w:pict>
          </mc:Fallback>
        </mc:AlternateContent>
      </w:r>
    </w:p>
    <w:p w14:paraId="27568F31" w14:textId="77777777" w:rsidR="00B959B9" w:rsidRDefault="000B2709">
      <w:pPr>
        <w:tabs>
          <w:tab w:val="left" w:pos="1792"/>
          <w:tab w:val="left" w:pos="2819"/>
          <w:tab w:val="left" w:pos="3875"/>
        </w:tabs>
        <w:spacing w:before="99" w:line="158" w:lineRule="exact"/>
        <w:ind w:left="223"/>
        <w:rPr>
          <w:sz w:val="18"/>
        </w:rPr>
      </w:pPr>
      <w:r>
        <w:rPr>
          <w:color w:val="5F5F5F"/>
          <w:spacing w:val="-5"/>
          <w:sz w:val="18"/>
        </w:rPr>
        <w:t>A06</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3EC003D2" w14:textId="77777777" w:rsidR="00B959B9" w:rsidRDefault="00B959B9">
      <w:pPr>
        <w:spacing w:line="158" w:lineRule="exact"/>
        <w:rPr>
          <w:sz w:val="18"/>
        </w:rPr>
        <w:sectPr w:rsidR="00B959B9">
          <w:type w:val="continuous"/>
          <w:pgSz w:w="16840" w:h="11910" w:orient="landscape"/>
          <w:pgMar w:top="1500" w:right="1020" w:bottom="820" w:left="1020" w:header="457" w:footer="665" w:gutter="0"/>
          <w:cols w:num="3" w:space="720" w:equalWidth="0">
            <w:col w:w="5662" w:space="40"/>
            <w:col w:w="3809" w:space="219"/>
            <w:col w:w="5070"/>
          </w:cols>
        </w:sectPr>
      </w:pPr>
    </w:p>
    <w:p w14:paraId="675F71E5" w14:textId="77777777" w:rsidR="00B959B9" w:rsidRDefault="000B2709">
      <w:pPr>
        <w:tabs>
          <w:tab w:val="left" w:pos="5661"/>
          <w:tab w:val="left" w:pos="9842"/>
          <w:tab w:val="left" w:pos="14685"/>
        </w:tabs>
        <w:spacing w:line="203" w:lineRule="exact"/>
        <w:ind w:left="2805"/>
        <w:rPr>
          <w:sz w:val="18"/>
        </w:rPr>
      </w:pPr>
      <w:r>
        <w:rPr>
          <w:color w:val="5F5F5F"/>
          <w:sz w:val="18"/>
          <w:u w:val="single" w:color="133149"/>
        </w:rPr>
        <w:tab/>
      </w:r>
      <w:r>
        <w:rPr>
          <w:color w:val="5F5F5F"/>
          <w:spacing w:val="80"/>
          <w:sz w:val="18"/>
        </w:rPr>
        <w:t xml:space="preserve"> </w:t>
      </w:r>
      <w:r>
        <w:rPr>
          <w:color w:val="5F5F5F"/>
          <w:sz w:val="18"/>
        </w:rPr>
        <w:t>practices and operations during operation</w:t>
      </w:r>
      <w:r>
        <w:rPr>
          <w:color w:val="5F5F5F"/>
          <w:sz w:val="18"/>
        </w:rPr>
        <w:tab/>
      </w:r>
      <w:r>
        <w:rPr>
          <w:color w:val="5F5F5F"/>
          <w:sz w:val="18"/>
          <w:u w:val="single" w:color="133149"/>
        </w:rPr>
        <w:tab/>
      </w:r>
    </w:p>
    <w:p w14:paraId="53A13987" w14:textId="77777777" w:rsidR="00B959B9" w:rsidRDefault="00B959B9">
      <w:pPr>
        <w:spacing w:line="203" w:lineRule="exact"/>
        <w:rPr>
          <w:sz w:val="18"/>
        </w:rPr>
        <w:sectPr w:rsidR="00B959B9">
          <w:type w:val="continuous"/>
          <w:pgSz w:w="16840" w:h="11910" w:orient="landscape"/>
          <w:pgMar w:top="1500" w:right="1020" w:bottom="820" w:left="1020" w:header="457" w:footer="665" w:gutter="0"/>
          <w:cols w:space="720"/>
        </w:sectPr>
      </w:pPr>
    </w:p>
    <w:p w14:paraId="6B28D9FD" w14:textId="77777777" w:rsidR="00B959B9" w:rsidRDefault="000B2709">
      <w:pPr>
        <w:tabs>
          <w:tab w:val="left" w:pos="4754"/>
        </w:tabs>
        <w:spacing w:before="85"/>
        <w:ind w:left="2916"/>
        <w:rPr>
          <w:sz w:val="18"/>
        </w:rPr>
      </w:pPr>
      <w:r>
        <w:rPr>
          <w:color w:val="5F5F5F"/>
          <w:sz w:val="18"/>
        </w:rPr>
        <w:t>Organic</w:t>
      </w:r>
      <w:r>
        <w:rPr>
          <w:color w:val="5F5F5F"/>
          <w:spacing w:val="-5"/>
          <w:sz w:val="18"/>
        </w:rPr>
        <w:t xml:space="preserve"> </w:t>
      </w:r>
      <w:r>
        <w:rPr>
          <w:color w:val="5F5F5F"/>
          <w:spacing w:val="-2"/>
          <w:sz w:val="18"/>
        </w:rPr>
        <w:t>farming</w:t>
      </w:r>
      <w:r>
        <w:rPr>
          <w:color w:val="5F5F5F"/>
          <w:sz w:val="18"/>
        </w:rPr>
        <w:tab/>
      </w:r>
      <w:r>
        <w:rPr>
          <w:color w:val="5F5F5F"/>
          <w:spacing w:val="-4"/>
          <w:sz w:val="18"/>
        </w:rPr>
        <w:t>Major</w:t>
      </w:r>
    </w:p>
    <w:p w14:paraId="193FB8F9" w14:textId="77777777" w:rsidR="00B959B9" w:rsidRDefault="000B2709">
      <w:pPr>
        <w:spacing w:line="206" w:lineRule="exact"/>
        <w:ind w:left="523"/>
        <w:rPr>
          <w:sz w:val="18"/>
        </w:rPr>
      </w:pPr>
      <w:r>
        <w:br w:type="column"/>
      </w:r>
      <w:r>
        <w:rPr>
          <w:color w:val="5F5F5F"/>
          <w:sz w:val="18"/>
        </w:rPr>
        <w:t>activities</w:t>
      </w:r>
      <w:r>
        <w:rPr>
          <w:color w:val="5F5F5F"/>
          <w:spacing w:val="-3"/>
          <w:sz w:val="18"/>
        </w:rPr>
        <w:t xml:space="preserve"> </w:t>
      </w:r>
      <w:proofErr w:type="gramStart"/>
      <w:r>
        <w:rPr>
          <w:color w:val="5F5F5F"/>
          <w:sz w:val="18"/>
        </w:rPr>
        <w:t>reduces</w:t>
      </w:r>
      <w:proofErr w:type="gramEnd"/>
      <w:r>
        <w:rPr>
          <w:color w:val="5F5F5F"/>
          <w:spacing w:val="-4"/>
          <w:sz w:val="18"/>
        </w:rPr>
        <w:t xml:space="preserve"> </w:t>
      </w:r>
      <w:r>
        <w:rPr>
          <w:color w:val="5F5F5F"/>
          <w:spacing w:val="-2"/>
          <w:sz w:val="18"/>
        </w:rPr>
        <w:t>impacts</w:t>
      </w:r>
    </w:p>
    <w:p w14:paraId="3CA7D7E3" w14:textId="77777777" w:rsidR="00B959B9" w:rsidRDefault="000B2709">
      <w:pPr>
        <w:tabs>
          <w:tab w:val="left" w:pos="3655"/>
          <w:tab w:val="left" w:pos="4682"/>
          <w:tab w:val="left" w:pos="5738"/>
        </w:tabs>
        <w:spacing w:before="85"/>
        <w:ind w:left="2086"/>
        <w:rPr>
          <w:sz w:val="18"/>
        </w:rPr>
      </w:pPr>
      <w:r>
        <w:br w:type="column"/>
      </w:r>
      <w:r>
        <w:rPr>
          <w:color w:val="5F5F5F"/>
          <w:spacing w:val="-5"/>
          <w:sz w:val="18"/>
        </w:rPr>
        <w:t>A06</w:t>
      </w:r>
      <w:r>
        <w:rPr>
          <w:color w:val="5F5F5F"/>
          <w:sz w:val="18"/>
        </w:rPr>
        <w:tab/>
        <w:t>Very</w:t>
      </w:r>
      <w:r>
        <w:rPr>
          <w:color w:val="5F5F5F"/>
          <w:spacing w:val="-2"/>
          <w:sz w:val="18"/>
        </w:rPr>
        <w:t xml:space="preserve"> </w:t>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0E11F87C" w14:textId="77777777" w:rsidR="00B959B9" w:rsidRDefault="00B959B9">
      <w:pPr>
        <w:rPr>
          <w:sz w:val="18"/>
        </w:rPr>
        <w:sectPr w:rsidR="00B959B9">
          <w:type w:val="continuous"/>
          <w:pgSz w:w="16840" w:h="11910" w:orient="landscape"/>
          <w:pgMar w:top="1500" w:right="1020" w:bottom="820" w:left="1020" w:header="457" w:footer="665" w:gutter="0"/>
          <w:cols w:num="3" w:space="720" w:equalWidth="0">
            <w:col w:w="5209" w:space="40"/>
            <w:col w:w="2578" w:space="39"/>
            <w:col w:w="6934"/>
          </w:cols>
        </w:sectPr>
      </w:pPr>
    </w:p>
    <w:p w14:paraId="6276586E" w14:textId="77777777" w:rsidR="00B959B9" w:rsidRDefault="00B959B9">
      <w:pPr>
        <w:pStyle w:val="BodyText"/>
        <w:spacing w:before="7"/>
        <w:rPr>
          <w:sz w:val="9"/>
        </w:rPr>
      </w:pPr>
    </w:p>
    <w:p w14:paraId="712B5451" w14:textId="77777777" w:rsidR="00B959B9" w:rsidRDefault="000B2709">
      <w:pPr>
        <w:tabs>
          <w:tab w:val="left" w:pos="9842"/>
        </w:tabs>
        <w:spacing w:line="20" w:lineRule="exact"/>
        <w:ind w:left="2805"/>
        <w:rPr>
          <w:sz w:val="2"/>
        </w:rPr>
      </w:pPr>
      <w:r>
        <w:rPr>
          <w:noProof/>
          <w:sz w:val="2"/>
        </w:rPr>
        <mc:AlternateContent>
          <mc:Choice Requires="wpg">
            <w:drawing>
              <wp:inline distT="0" distB="0" distL="0" distR="0" wp14:anchorId="5B751BCF" wp14:editId="36B8AE44">
                <wp:extent cx="1813560" cy="6350"/>
                <wp:effectExtent l="0" t="0" r="0" b="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560" cy="6350"/>
                          <a:chOff x="0" y="0"/>
                          <a:chExt cx="1813560" cy="6350"/>
                        </a:xfrm>
                      </wpg:grpSpPr>
                      <wps:wsp>
                        <wps:cNvPr id="372" name="Graphic 372"/>
                        <wps:cNvSpPr/>
                        <wps:spPr>
                          <a:xfrm>
                            <a:off x="0" y="0"/>
                            <a:ext cx="1813560" cy="6350"/>
                          </a:xfrm>
                          <a:custGeom>
                            <a:avLst/>
                            <a:gdLst/>
                            <a:ahLst/>
                            <a:cxnLst/>
                            <a:rect l="l" t="t" r="r" b="b"/>
                            <a:pathLst>
                              <a:path w="1813560" h="6350">
                                <a:moveTo>
                                  <a:pt x="1813560" y="0"/>
                                </a:moveTo>
                                <a:lnTo>
                                  <a:pt x="1173480" y="0"/>
                                </a:lnTo>
                                <a:lnTo>
                                  <a:pt x="1167396" y="0"/>
                                </a:lnTo>
                                <a:lnTo>
                                  <a:pt x="0" y="0"/>
                                </a:lnTo>
                                <a:lnTo>
                                  <a:pt x="0" y="6108"/>
                                </a:lnTo>
                                <a:lnTo>
                                  <a:pt x="1167384" y="6108"/>
                                </a:lnTo>
                                <a:lnTo>
                                  <a:pt x="1173480" y="6108"/>
                                </a:lnTo>
                                <a:lnTo>
                                  <a:pt x="1813560" y="6108"/>
                                </a:lnTo>
                                <a:lnTo>
                                  <a:pt x="1813560"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51DE7EEE" id="Group 371" o:spid="_x0000_s1026" style="width:142.8pt;height:.5pt;mso-position-horizontal-relative:char;mso-position-vertical-relative:line" coordsize="18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">
                <v:shape id="Graphic 372" o:spid="_x0000_s1027" style="position:absolute;width:18135;height:63;visibility:visible;mso-wrap-style:square;v-text-anchor:top" coordsize="1813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" path="m1813560,l1173480,r-6084,l,,,6108r1167384,l1173480,6108r640080,l1813560,xe" fillcolor="#133149" stroked="f">
                  <v:path arrowok="t"/>
                </v:shape>
                <w10:anchorlock/>
              </v:group>
            </w:pict>
          </mc:Fallback>
        </mc:AlternateContent>
      </w:r>
      <w:r>
        <w:rPr>
          <w:sz w:val="2"/>
        </w:rPr>
        <w:tab/>
      </w:r>
      <w:r>
        <w:rPr>
          <w:noProof/>
          <w:sz w:val="2"/>
        </w:rPr>
        <mc:AlternateContent>
          <mc:Choice Requires="wpg">
            <w:drawing>
              <wp:inline distT="0" distB="0" distL="0" distR="0" wp14:anchorId="660226EA" wp14:editId="7B9BD265">
                <wp:extent cx="3075940" cy="6350"/>
                <wp:effectExtent l="0" t="0" r="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6350"/>
                          <a:chOff x="0" y="0"/>
                          <a:chExt cx="3075940" cy="6350"/>
                        </a:xfrm>
                      </wpg:grpSpPr>
                      <wps:wsp>
                        <wps:cNvPr id="374" name="Graphic 374"/>
                        <wps:cNvSpPr/>
                        <wps:spPr>
                          <a:xfrm>
                            <a:off x="0" y="0"/>
                            <a:ext cx="3075940" cy="6350"/>
                          </a:xfrm>
                          <a:custGeom>
                            <a:avLst/>
                            <a:gdLst/>
                            <a:ahLst/>
                            <a:cxnLst/>
                            <a:rect l="l" t="t" r="r" b="b"/>
                            <a:pathLst>
                              <a:path w="3075940" h="6350">
                                <a:moveTo>
                                  <a:pt x="3075432" y="0"/>
                                </a:moveTo>
                                <a:lnTo>
                                  <a:pt x="3075432" y="0"/>
                                </a:lnTo>
                                <a:lnTo>
                                  <a:pt x="0" y="0"/>
                                </a:lnTo>
                                <a:lnTo>
                                  <a:pt x="0" y="6108"/>
                                </a:lnTo>
                                <a:lnTo>
                                  <a:pt x="3075432" y="6108"/>
                                </a:lnTo>
                                <a:lnTo>
                                  <a:pt x="3075432"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30376B87" id="Group 373" o:spid="_x0000_s1026" style="width:242.2pt;height:.5pt;mso-position-horizontal-relative:char;mso-position-vertical-relative:line" coordsize="307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">
                <v:shape id="Graphic 374" o:spid="_x0000_s1027" style="position:absolute;width:30759;height:63;visibility:visible;mso-wrap-style:square;v-text-anchor:top" coordsize="3075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" path="m3075432,r,l,,,6108r3075432,l3075432,xe" fillcolor="#133149" stroked="f">
                  <v:path arrowok="t"/>
                </v:shape>
                <w10:anchorlock/>
              </v:group>
            </w:pict>
          </mc:Fallback>
        </mc:AlternateContent>
      </w:r>
    </w:p>
    <w:p w14:paraId="264E97E5" w14:textId="77777777" w:rsidR="00B959B9" w:rsidRDefault="00B959B9">
      <w:pPr>
        <w:pStyle w:val="BodyText"/>
        <w:spacing w:before="1"/>
        <w:rPr>
          <w:sz w:val="6"/>
        </w:rPr>
      </w:pPr>
    </w:p>
    <w:p w14:paraId="3025F865" w14:textId="77777777" w:rsidR="00B959B9" w:rsidRDefault="00B959B9">
      <w:pPr>
        <w:rPr>
          <w:sz w:val="6"/>
        </w:rPr>
        <w:sectPr w:rsidR="00B959B9">
          <w:type w:val="continuous"/>
          <w:pgSz w:w="16840" w:h="11910" w:orient="landscape"/>
          <w:pgMar w:top="1500" w:right="1020" w:bottom="820" w:left="1020" w:header="457" w:footer="665" w:gutter="0"/>
          <w:cols w:space="720"/>
        </w:sectPr>
      </w:pPr>
    </w:p>
    <w:p w14:paraId="3BB70A1E" w14:textId="77777777" w:rsidR="00B959B9" w:rsidRDefault="000B2709">
      <w:pPr>
        <w:spacing w:before="34"/>
        <w:ind w:left="2916"/>
        <w:rPr>
          <w:sz w:val="18"/>
        </w:rPr>
      </w:pPr>
      <w:r>
        <w:rPr>
          <w:color w:val="5F5F5F"/>
          <w:sz w:val="18"/>
        </w:rPr>
        <w:t xml:space="preserve">Horse breeding, </w:t>
      </w:r>
      <w:proofErr w:type="gramStart"/>
      <w:r>
        <w:rPr>
          <w:color w:val="5F5F5F"/>
          <w:sz w:val="18"/>
        </w:rPr>
        <w:t>training</w:t>
      </w:r>
      <w:proofErr w:type="gramEnd"/>
      <w:r>
        <w:rPr>
          <w:color w:val="5F5F5F"/>
          <w:spacing w:val="-15"/>
          <w:sz w:val="18"/>
        </w:rPr>
        <w:t xml:space="preserve"> </w:t>
      </w:r>
      <w:r>
        <w:rPr>
          <w:color w:val="5F5F5F"/>
          <w:sz w:val="18"/>
        </w:rPr>
        <w:t>and</w:t>
      </w:r>
      <w:r>
        <w:rPr>
          <w:color w:val="5F5F5F"/>
          <w:spacing w:val="-12"/>
          <w:sz w:val="18"/>
        </w:rPr>
        <w:t xml:space="preserve"> </w:t>
      </w:r>
      <w:r>
        <w:rPr>
          <w:color w:val="5F5F5F"/>
          <w:sz w:val="18"/>
        </w:rPr>
        <w:t>spelling</w:t>
      </w:r>
    </w:p>
    <w:p w14:paraId="780BE90D" w14:textId="77777777" w:rsidR="00B959B9" w:rsidRDefault="000B2709">
      <w:pPr>
        <w:tabs>
          <w:tab w:val="left" w:pos="5392"/>
          <w:tab w:val="left" w:pos="6962"/>
          <w:tab w:val="left" w:pos="7989"/>
          <w:tab w:val="left" w:pos="9045"/>
        </w:tabs>
        <w:spacing w:before="34"/>
        <w:ind w:left="194"/>
        <w:rPr>
          <w:sz w:val="18"/>
        </w:rPr>
      </w:pPr>
      <w:r>
        <w:br w:type="column"/>
      </w:r>
      <w:r>
        <w:rPr>
          <w:color w:val="5F5F5F"/>
          <w:spacing w:val="-2"/>
          <w:sz w:val="18"/>
        </w:rPr>
        <w:t>Moderate</w:t>
      </w:r>
      <w:r>
        <w:rPr>
          <w:color w:val="5F5F5F"/>
          <w:sz w:val="18"/>
        </w:rPr>
        <w:tab/>
      </w:r>
      <w:r>
        <w:rPr>
          <w:color w:val="5F5F5F"/>
          <w:spacing w:val="-5"/>
          <w:sz w:val="18"/>
        </w:rPr>
        <w:t>A06</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7BF894D9" w14:textId="77777777" w:rsidR="00B959B9" w:rsidRDefault="00B959B9">
      <w:pPr>
        <w:rPr>
          <w:sz w:val="18"/>
        </w:rPr>
        <w:sectPr w:rsidR="00B959B9">
          <w:type w:val="continuous"/>
          <w:pgSz w:w="16840" w:h="11910" w:orient="landscape"/>
          <w:pgMar w:top="1500" w:right="1020" w:bottom="820" w:left="1020" w:header="457" w:footer="665" w:gutter="0"/>
          <w:cols w:num="2" w:space="720" w:equalWidth="0">
            <w:col w:w="4520" w:space="40"/>
            <w:col w:w="10240"/>
          </w:cols>
        </w:sectPr>
      </w:pPr>
    </w:p>
    <w:p w14:paraId="0A73563A" w14:textId="77777777" w:rsidR="00B959B9" w:rsidRDefault="00B959B9">
      <w:pPr>
        <w:pStyle w:val="BodyText"/>
        <w:spacing w:before="6"/>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9730"/>
        <w:gridCol w:w="4844"/>
      </w:tblGrid>
      <w:tr w:rsidR="00B959B9" w14:paraId="42EFA352" w14:textId="77777777">
        <w:trPr>
          <w:trHeight w:val="436"/>
        </w:trPr>
        <w:tc>
          <w:tcPr>
            <w:tcW w:w="9730" w:type="dxa"/>
            <w:vMerge w:val="restart"/>
            <w:shd w:val="clear" w:color="auto" w:fill="D3E6F4"/>
          </w:tcPr>
          <w:p w14:paraId="05BF9942" w14:textId="77777777" w:rsidR="00B959B9" w:rsidRDefault="000B2709">
            <w:pPr>
              <w:pStyle w:val="TableParagraph"/>
              <w:tabs>
                <w:tab w:val="left" w:pos="2692"/>
                <w:tab w:val="left" w:pos="2803"/>
                <w:tab w:val="left" w:pos="4641"/>
                <w:tab w:val="left" w:pos="5548"/>
                <w:tab w:val="left" w:pos="5659"/>
              </w:tabs>
              <w:spacing w:before="121" w:line="230" w:lineRule="auto"/>
              <w:ind w:right="188"/>
              <w:rPr>
                <w:sz w:val="18"/>
              </w:rPr>
            </w:pPr>
            <w:r>
              <w:rPr>
                <w:color w:val="5F5F5F"/>
                <w:sz w:val="18"/>
              </w:rPr>
              <w:t>Reduced farm income due to</w:t>
            </w:r>
            <w:r>
              <w:rPr>
                <w:color w:val="5F5F5F"/>
                <w:sz w:val="18"/>
              </w:rPr>
              <w:tab/>
            </w:r>
            <w:r>
              <w:rPr>
                <w:color w:val="5F5F5F"/>
                <w:sz w:val="18"/>
              </w:rPr>
              <w:tab/>
            </w:r>
            <w:r>
              <w:rPr>
                <w:color w:val="5F5F5F"/>
                <w:spacing w:val="-2"/>
                <w:sz w:val="18"/>
              </w:rPr>
              <w:t>Dairying</w:t>
            </w:r>
            <w:r>
              <w:rPr>
                <w:color w:val="5F5F5F"/>
                <w:sz w:val="18"/>
              </w:rPr>
              <w:tab/>
            </w:r>
            <w:r>
              <w:rPr>
                <w:color w:val="5F5F5F"/>
                <w:spacing w:val="-4"/>
                <w:sz w:val="18"/>
              </w:rPr>
              <w:t>High</w:t>
            </w:r>
            <w:r>
              <w:rPr>
                <w:color w:val="5F5F5F"/>
                <w:sz w:val="18"/>
              </w:rPr>
              <w:tab/>
            </w:r>
            <w:r>
              <w:rPr>
                <w:color w:val="5F5F5F"/>
                <w:sz w:val="18"/>
              </w:rPr>
              <w:tab/>
            </w:r>
            <w:r>
              <w:rPr>
                <w:color w:val="5F5F5F"/>
                <w:sz w:val="18"/>
              </w:rPr>
              <w:t>Implementing an OEMP with measures to constraints on farm</w:t>
            </w:r>
            <w:r>
              <w:rPr>
                <w:color w:val="5F5F5F"/>
                <w:sz w:val="18"/>
              </w:rPr>
              <w:tab/>
            </w:r>
            <w:r>
              <w:rPr>
                <w:color w:val="5F5F5F"/>
                <w:sz w:val="18"/>
              </w:rPr>
              <w:tab/>
            </w:r>
            <w:r>
              <w:rPr>
                <w:color w:val="5F5F5F"/>
                <w:sz w:val="18"/>
              </w:rPr>
              <w:tab/>
            </w:r>
            <w:r>
              <w:rPr>
                <w:color w:val="5F5F5F"/>
                <w:sz w:val="18"/>
              </w:rPr>
              <w:tab/>
            </w:r>
            <w:r>
              <w:rPr>
                <w:color w:val="5F5F5F"/>
                <w:sz w:val="18"/>
              </w:rPr>
              <w:tab/>
              <w:t>address</w:t>
            </w:r>
            <w:r>
              <w:rPr>
                <w:color w:val="5F5F5F"/>
                <w:spacing w:val="-6"/>
                <w:sz w:val="18"/>
              </w:rPr>
              <w:t xml:space="preserve"> </w:t>
            </w:r>
            <w:r>
              <w:rPr>
                <w:color w:val="5F5F5F"/>
                <w:sz w:val="18"/>
              </w:rPr>
              <w:t>biosecurity</w:t>
            </w:r>
            <w:r>
              <w:rPr>
                <w:color w:val="5F5F5F"/>
                <w:spacing w:val="-10"/>
                <w:sz w:val="18"/>
              </w:rPr>
              <w:t xml:space="preserve"> </w:t>
            </w:r>
            <w:r>
              <w:rPr>
                <w:color w:val="5F5F5F"/>
                <w:sz w:val="18"/>
              </w:rPr>
              <w:t>protocols,</w:t>
            </w:r>
            <w:r>
              <w:rPr>
                <w:color w:val="5F5F5F"/>
                <w:spacing w:val="-8"/>
                <w:sz w:val="18"/>
              </w:rPr>
              <w:t xml:space="preserve"> </w:t>
            </w:r>
            <w:r>
              <w:rPr>
                <w:color w:val="5F5F5F"/>
                <w:sz w:val="18"/>
              </w:rPr>
              <w:t>reinstatement</w:t>
            </w:r>
            <w:r>
              <w:rPr>
                <w:color w:val="5F5F5F"/>
                <w:spacing w:val="-8"/>
                <w:sz w:val="18"/>
              </w:rPr>
              <w:t xml:space="preserve"> </w:t>
            </w:r>
            <w:r>
              <w:rPr>
                <w:color w:val="5F5F5F"/>
                <w:sz w:val="18"/>
              </w:rPr>
              <w:t>and development plans during</w:t>
            </w:r>
            <w:r>
              <w:rPr>
                <w:color w:val="5F5F5F"/>
                <w:sz w:val="18"/>
              </w:rPr>
              <w:tab/>
            </w:r>
            <w:r>
              <w:rPr>
                <w:color w:val="5F5F5F"/>
                <w:sz w:val="18"/>
              </w:rPr>
              <w:tab/>
            </w:r>
            <w:r>
              <w:rPr>
                <w:color w:val="5F5F5F"/>
                <w:position w:val="-2"/>
                <w:sz w:val="18"/>
              </w:rPr>
              <w:t>Beef production</w:t>
            </w:r>
            <w:r>
              <w:rPr>
                <w:color w:val="5F5F5F"/>
                <w:position w:val="-2"/>
                <w:sz w:val="18"/>
              </w:rPr>
              <w:tab/>
            </w:r>
            <w:r>
              <w:rPr>
                <w:color w:val="5F5F5F"/>
                <w:spacing w:val="-4"/>
                <w:position w:val="-2"/>
                <w:sz w:val="18"/>
              </w:rPr>
              <w:t>Low</w:t>
            </w:r>
            <w:r>
              <w:rPr>
                <w:color w:val="5F5F5F"/>
                <w:position w:val="-2"/>
                <w:sz w:val="18"/>
              </w:rPr>
              <w:tab/>
            </w:r>
            <w:r>
              <w:rPr>
                <w:color w:val="5F5F5F"/>
                <w:position w:val="-2"/>
                <w:sz w:val="18"/>
              </w:rPr>
              <w:tab/>
            </w:r>
            <w:r>
              <w:rPr>
                <w:color w:val="5F5F5F"/>
                <w:sz w:val="18"/>
              </w:rPr>
              <w:t xml:space="preserve">rehabilitation, access to certified organic farms </w:t>
            </w:r>
            <w:r>
              <w:rPr>
                <w:color w:val="5F5F5F"/>
                <w:spacing w:val="-2"/>
                <w:sz w:val="18"/>
              </w:rPr>
              <w:t>operation</w:t>
            </w:r>
            <w:r>
              <w:rPr>
                <w:color w:val="5F5F5F"/>
                <w:sz w:val="18"/>
              </w:rPr>
              <w:tab/>
            </w:r>
            <w:r>
              <w:rPr>
                <w:color w:val="5F5F5F"/>
                <w:sz w:val="18"/>
                <w:u w:val="single" w:color="133149"/>
              </w:rPr>
              <w:tab/>
            </w:r>
            <w:r>
              <w:rPr>
                <w:color w:val="5F5F5F"/>
                <w:sz w:val="18"/>
                <w:u w:val="single" w:color="133149"/>
              </w:rPr>
              <w:tab/>
            </w:r>
            <w:r>
              <w:rPr>
                <w:color w:val="5F5F5F"/>
                <w:sz w:val="18"/>
                <w:u w:val="single" w:color="133149"/>
              </w:rPr>
              <w:tab/>
            </w:r>
            <w:r>
              <w:rPr>
                <w:color w:val="5F5F5F"/>
                <w:spacing w:val="40"/>
                <w:sz w:val="18"/>
              </w:rPr>
              <w:t xml:space="preserve"> </w:t>
            </w:r>
            <w:r>
              <w:rPr>
                <w:color w:val="5F5F5F"/>
                <w:sz w:val="18"/>
              </w:rPr>
              <w:t xml:space="preserve">the existing conditions, and measures to </w:t>
            </w:r>
            <w:proofErr w:type="gramStart"/>
            <w:r>
              <w:rPr>
                <w:color w:val="5F5F5F"/>
                <w:sz w:val="18"/>
              </w:rPr>
              <w:t>avoid</w:t>
            </w:r>
            <w:proofErr w:type="gramEnd"/>
          </w:p>
          <w:p w14:paraId="22673692" w14:textId="77777777" w:rsidR="00B959B9" w:rsidRDefault="000B2709">
            <w:pPr>
              <w:pStyle w:val="TableParagraph"/>
              <w:tabs>
                <w:tab w:val="left" w:pos="4641"/>
                <w:tab w:val="left" w:pos="5659"/>
              </w:tabs>
              <w:spacing w:before="0" w:line="236" w:lineRule="exact"/>
              <w:ind w:left="2803"/>
              <w:rPr>
                <w:sz w:val="18"/>
              </w:rPr>
            </w:pPr>
            <w:r>
              <w:rPr>
                <w:noProof/>
              </w:rPr>
              <mc:AlternateContent>
                <mc:Choice Requires="wpg">
                  <w:drawing>
                    <wp:anchor distT="0" distB="0" distL="0" distR="0" simplePos="0" relativeHeight="485853696" behindDoc="1" locked="0" layoutInCell="1" allowOverlap="1" wp14:anchorId="23E36268" wp14:editId="6542F10B">
                      <wp:simplePos x="0" y="0"/>
                      <wp:positionH relativeFrom="column">
                        <wp:posOffset>1709927</wp:posOffset>
                      </wp:positionH>
                      <wp:positionV relativeFrom="paragraph">
                        <wp:posOffset>-323296</wp:posOffset>
                      </wp:positionV>
                      <wp:extent cx="1813560" cy="635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560" cy="6350"/>
                                <a:chOff x="0" y="0"/>
                                <a:chExt cx="1813560" cy="6350"/>
                              </a:xfrm>
                            </wpg:grpSpPr>
                            <wps:wsp>
                              <wps:cNvPr id="376" name="Graphic 376"/>
                              <wps:cNvSpPr/>
                              <wps:spPr>
                                <a:xfrm>
                                  <a:off x="0" y="0"/>
                                  <a:ext cx="1813560" cy="6350"/>
                                </a:xfrm>
                                <a:custGeom>
                                  <a:avLst/>
                                  <a:gdLst/>
                                  <a:ahLst/>
                                  <a:cxnLst/>
                                  <a:rect l="l" t="t" r="r" b="b"/>
                                  <a:pathLst>
                                    <a:path w="1813560" h="6350">
                                      <a:moveTo>
                                        <a:pt x="1813560" y="0"/>
                                      </a:moveTo>
                                      <a:lnTo>
                                        <a:pt x="1173480" y="0"/>
                                      </a:lnTo>
                                      <a:lnTo>
                                        <a:pt x="1167396" y="0"/>
                                      </a:lnTo>
                                      <a:lnTo>
                                        <a:pt x="0" y="0"/>
                                      </a:lnTo>
                                      <a:lnTo>
                                        <a:pt x="0" y="6096"/>
                                      </a:lnTo>
                                      <a:lnTo>
                                        <a:pt x="1167384" y="6096"/>
                                      </a:lnTo>
                                      <a:lnTo>
                                        <a:pt x="1173480" y="6096"/>
                                      </a:lnTo>
                                      <a:lnTo>
                                        <a:pt x="1813560" y="6096"/>
                                      </a:lnTo>
                                      <a:lnTo>
                                        <a:pt x="1813560" y="0"/>
                                      </a:lnTo>
                                      <a:close/>
                                    </a:path>
                                  </a:pathLst>
                                </a:custGeom>
                                <a:solidFill>
                                  <a:srgbClr val="133149"/>
                                </a:solidFill>
                              </wps:spPr>
                              <wps:bodyPr wrap="square" lIns="0" tIns="0" rIns="0" bIns="0" rtlCol="0">
                                <a:prstTxWarp prst="textNoShape">
                                  <a:avLst/>
                                </a:prstTxWarp>
                                <a:noAutofit/>
                              </wps:bodyPr>
                            </wps:wsp>
                          </wpg:wgp>
                        </a:graphicData>
                      </a:graphic>
                    </wp:anchor>
                  </w:drawing>
                </mc:Choice>
                <mc:Fallback>
                  <w:pict>
                    <v:group w14:anchorId="655297EF" id="Group 375" o:spid="_x0000_s1026" style="position:absolute;margin-left:134.65pt;margin-top:-25.45pt;width:142.8pt;height:.5pt;z-index:-17462784;mso-wrap-distance-left:0;mso-wrap-distance-right:0" coordsize="18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">
                      <v:shape id="Graphic 376" o:spid="_x0000_s1027" style="position:absolute;width:18135;height:63;visibility:visible;mso-wrap-style:square;v-text-anchor:top" coordsize="1813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" path="m1813560,l1173480,r-6084,l,,,6096r1167384,l1173480,6096r640080,l1813560,xe" fillcolor="#133149" stroked="f">
                        <v:path arrowok="t"/>
                      </v:shape>
                    </v:group>
                  </w:pict>
                </mc:Fallback>
              </mc:AlternateContent>
            </w:r>
            <w:r>
              <w:rPr>
                <w:color w:val="5F5F5F"/>
                <w:spacing w:val="-2"/>
                <w:position w:val="-5"/>
                <w:sz w:val="18"/>
              </w:rPr>
              <w:t>Horticulture</w:t>
            </w:r>
            <w:r>
              <w:rPr>
                <w:color w:val="5F5F5F"/>
                <w:position w:val="-5"/>
                <w:sz w:val="18"/>
              </w:rPr>
              <w:tab/>
            </w:r>
            <w:r>
              <w:rPr>
                <w:color w:val="5F5F5F"/>
                <w:spacing w:val="-4"/>
                <w:position w:val="-5"/>
                <w:sz w:val="18"/>
              </w:rPr>
              <w:t>High</w:t>
            </w:r>
            <w:r>
              <w:rPr>
                <w:color w:val="5F5F5F"/>
                <w:position w:val="-5"/>
                <w:sz w:val="18"/>
              </w:rPr>
              <w:tab/>
            </w:r>
            <w:r>
              <w:rPr>
                <w:color w:val="5F5F5F"/>
                <w:sz w:val="18"/>
              </w:rPr>
              <w:t>impacts</w:t>
            </w:r>
            <w:r>
              <w:rPr>
                <w:color w:val="5F5F5F"/>
                <w:spacing w:val="-4"/>
                <w:sz w:val="18"/>
              </w:rPr>
              <w:t xml:space="preserve"> </w:t>
            </w:r>
            <w:r>
              <w:rPr>
                <w:color w:val="5F5F5F"/>
                <w:sz w:val="18"/>
              </w:rPr>
              <w:t>to</w:t>
            </w:r>
            <w:r>
              <w:rPr>
                <w:color w:val="5F5F5F"/>
                <w:spacing w:val="-4"/>
                <w:sz w:val="18"/>
              </w:rPr>
              <w:t xml:space="preserve"> </w:t>
            </w:r>
            <w:r>
              <w:rPr>
                <w:color w:val="5F5F5F"/>
                <w:sz w:val="18"/>
              </w:rPr>
              <w:t>farming</w:t>
            </w:r>
            <w:r>
              <w:rPr>
                <w:color w:val="5F5F5F"/>
                <w:spacing w:val="1"/>
                <w:sz w:val="18"/>
              </w:rPr>
              <w:t xml:space="preserve"> </w:t>
            </w:r>
            <w:r>
              <w:rPr>
                <w:color w:val="5F5F5F"/>
                <w:sz w:val="18"/>
              </w:rPr>
              <w:t>and</w:t>
            </w:r>
            <w:r>
              <w:rPr>
                <w:color w:val="5F5F5F"/>
                <w:spacing w:val="-5"/>
                <w:sz w:val="18"/>
              </w:rPr>
              <w:t xml:space="preserve"> </w:t>
            </w:r>
            <w:r>
              <w:rPr>
                <w:color w:val="5F5F5F"/>
                <w:sz w:val="18"/>
              </w:rPr>
              <w:t>forestry</w:t>
            </w:r>
            <w:r>
              <w:rPr>
                <w:color w:val="5F5F5F"/>
                <w:spacing w:val="-3"/>
                <w:sz w:val="18"/>
              </w:rPr>
              <w:t xml:space="preserve"> </w:t>
            </w:r>
            <w:r>
              <w:rPr>
                <w:color w:val="5F5F5F"/>
                <w:spacing w:val="-2"/>
                <w:sz w:val="18"/>
              </w:rPr>
              <w:t>infrastructure,</w:t>
            </w:r>
          </w:p>
          <w:p w14:paraId="6CA53E5A" w14:textId="77777777" w:rsidR="00B959B9" w:rsidRDefault="000B2709">
            <w:pPr>
              <w:pStyle w:val="TableParagraph"/>
              <w:tabs>
                <w:tab w:val="left" w:pos="5548"/>
              </w:tabs>
              <w:spacing w:before="0" w:line="176" w:lineRule="exact"/>
              <w:ind w:left="2692"/>
              <w:rPr>
                <w:sz w:val="18"/>
              </w:rPr>
            </w:pPr>
            <w:r>
              <w:rPr>
                <w:color w:val="5F5F5F"/>
                <w:sz w:val="18"/>
                <w:u w:val="single" w:color="133149"/>
              </w:rPr>
              <w:tab/>
            </w:r>
            <w:r>
              <w:rPr>
                <w:color w:val="5F5F5F"/>
                <w:spacing w:val="80"/>
                <w:sz w:val="18"/>
              </w:rPr>
              <w:t xml:space="preserve"> </w:t>
            </w:r>
            <w:r>
              <w:rPr>
                <w:color w:val="5F5F5F"/>
                <w:sz w:val="18"/>
              </w:rPr>
              <w:t>practices and operations during operation</w:t>
            </w:r>
          </w:p>
          <w:p w14:paraId="1A55EF32" w14:textId="77777777" w:rsidR="00B959B9" w:rsidRDefault="000B2709">
            <w:pPr>
              <w:pStyle w:val="TableParagraph"/>
              <w:tabs>
                <w:tab w:val="left" w:pos="4641"/>
                <w:tab w:val="left" w:pos="5659"/>
              </w:tabs>
              <w:spacing w:before="0"/>
              <w:ind w:left="2803"/>
              <w:rPr>
                <w:sz w:val="18"/>
              </w:rPr>
            </w:pPr>
            <w:r>
              <w:rPr>
                <w:color w:val="5F5F5F"/>
                <w:position w:val="-8"/>
                <w:sz w:val="18"/>
              </w:rPr>
              <w:t>Organic</w:t>
            </w:r>
            <w:r>
              <w:rPr>
                <w:color w:val="5F5F5F"/>
                <w:spacing w:val="-5"/>
                <w:position w:val="-8"/>
                <w:sz w:val="18"/>
              </w:rPr>
              <w:t xml:space="preserve"> </w:t>
            </w:r>
            <w:r>
              <w:rPr>
                <w:color w:val="5F5F5F"/>
                <w:spacing w:val="-2"/>
                <w:position w:val="-8"/>
                <w:sz w:val="18"/>
              </w:rPr>
              <w:t>farming</w:t>
            </w:r>
            <w:r>
              <w:rPr>
                <w:color w:val="5F5F5F"/>
                <w:position w:val="-8"/>
                <w:sz w:val="18"/>
              </w:rPr>
              <w:tab/>
            </w:r>
            <w:r>
              <w:rPr>
                <w:color w:val="5F5F5F"/>
                <w:spacing w:val="-4"/>
                <w:position w:val="-8"/>
                <w:sz w:val="18"/>
              </w:rPr>
              <w:t>Major</w:t>
            </w:r>
            <w:r>
              <w:rPr>
                <w:color w:val="5F5F5F"/>
                <w:position w:val="-8"/>
                <w:sz w:val="18"/>
              </w:rPr>
              <w:tab/>
            </w:r>
            <w:r>
              <w:rPr>
                <w:color w:val="5F5F5F"/>
                <w:sz w:val="18"/>
              </w:rPr>
              <w:t>activities</w:t>
            </w:r>
            <w:r>
              <w:rPr>
                <w:color w:val="5F5F5F"/>
                <w:spacing w:val="-3"/>
                <w:sz w:val="18"/>
              </w:rPr>
              <w:t xml:space="preserve"> </w:t>
            </w:r>
            <w:r>
              <w:rPr>
                <w:color w:val="5F5F5F"/>
                <w:sz w:val="18"/>
              </w:rPr>
              <w:t>reduces</w:t>
            </w:r>
            <w:r>
              <w:rPr>
                <w:color w:val="5F5F5F"/>
                <w:spacing w:val="-4"/>
                <w:sz w:val="18"/>
              </w:rPr>
              <w:t xml:space="preserve"> </w:t>
            </w:r>
            <w:proofErr w:type="gramStart"/>
            <w:r>
              <w:rPr>
                <w:color w:val="5F5F5F"/>
                <w:spacing w:val="-2"/>
                <w:sz w:val="18"/>
              </w:rPr>
              <w:t>impacts</w:t>
            </w:r>
            <w:proofErr w:type="gramEnd"/>
          </w:p>
          <w:p w14:paraId="6DC6053D" w14:textId="77777777" w:rsidR="00B959B9" w:rsidRDefault="00B959B9">
            <w:pPr>
              <w:pStyle w:val="TableParagraph"/>
              <w:spacing w:before="73"/>
              <w:ind w:left="0"/>
              <w:rPr>
                <w:sz w:val="20"/>
              </w:rPr>
            </w:pPr>
          </w:p>
          <w:p w14:paraId="60C3D837" w14:textId="77777777" w:rsidR="00B959B9" w:rsidRDefault="000B2709">
            <w:pPr>
              <w:pStyle w:val="TableParagraph"/>
              <w:spacing w:before="0" w:line="20" w:lineRule="exact"/>
              <w:ind w:left="2692"/>
              <w:rPr>
                <w:sz w:val="2"/>
              </w:rPr>
            </w:pPr>
            <w:r>
              <w:rPr>
                <w:noProof/>
                <w:sz w:val="2"/>
              </w:rPr>
              <mc:AlternateContent>
                <mc:Choice Requires="wpg">
                  <w:drawing>
                    <wp:inline distT="0" distB="0" distL="0" distR="0" wp14:anchorId="542614DA" wp14:editId="53FAD193">
                      <wp:extent cx="1813560" cy="6350"/>
                      <wp:effectExtent l="0" t="0" r="0" b="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560" cy="6350"/>
                                <a:chOff x="0" y="0"/>
                                <a:chExt cx="1813560" cy="6350"/>
                              </a:xfrm>
                            </wpg:grpSpPr>
                            <wps:wsp>
                              <wps:cNvPr id="378" name="Graphic 378"/>
                              <wps:cNvSpPr/>
                              <wps:spPr>
                                <a:xfrm>
                                  <a:off x="0" y="0"/>
                                  <a:ext cx="1813560" cy="6350"/>
                                </a:xfrm>
                                <a:custGeom>
                                  <a:avLst/>
                                  <a:gdLst/>
                                  <a:ahLst/>
                                  <a:cxnLst/>
                                  <a:rect l="l" t="t" r="r" b="b"/>
                                  <a:pathLst>
                                    <a:path w="1813560" h="6350">
                                      <a:moveTo>
                                        <a:pt x="1813560" y="0"/>
                                      </a:moveTo>
                                      <a:lnTo>
                                        <a:pt x="1173480" y="0"/>
                                      </a:lnTo>
                                      <a:lnTo>
                                        <a:pt x="1167396" y="0"/>
                                      </a:lnTo>
                                      <a:lnTo>
                                        <a:pt x="0" y="0"/>
                                      </a:lnTo>
                                      <a:lnTo>
                                        <a:pt x="0" y="6108"/>
                                      </a:lnTo>
                                      <a:lnTo>
                                        <a:pt x="1167384" y="6108"/>
                                      </a:lnTo>
                                      <a:lnTo>
                                        <a:pt x="1173480" y="6108"/>
                                      </a:lnTo>
                                      <a:lnTo>
                                        <a:pt x="1813560" y="6108"/>
                                      </a:lnTo>
                                      <a:lnTo>
                                        <a:pt x="1813560" y="0"/>
                                      </a:lnTo>
                                      <a:close/>
                                    </a:path>
                                  </a:pathLst>
                                </a:custGeom>
                                <a:solidFill>
                                  <a:srgbClr val="133149"/>
                                </a:solidFill>
                              </wps:spPr>
                              <wps:bodyPr wrap="square" lIns="0" tIns="0" rIns="0" bIns="0" rtlCol="0">
                                <a:prstTxWarp prst="textNoShape">
                                  <a:avLst/>
                                </a:prstTxWarp>
                                <a:noAutofit/>
                              </wps:bodyPr>
                            </wps:wsp>
                          </wpg:wgp>
                        </a:graphicData>
                      </a:graphic>
                    </wp:inline>
                  </w:drawing>
                </mc:Choice>
                <mc:Fallback>
                  <w:pict>
                    <v:group w14:anchorId="2577C3C2" id="Group 377" o:spid="_x0000_s1026" style="width:142.8pt;height:.5pt;mso-position-horizontal-relative:char;mso-position-vertical-relative:line" coordsize="18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">
                      <v:shape id="Graphic 378" o:spid="_x0000_s1027" style="position:absolute;width:18135;height:63;visibility:visible;mso-wrap-style:square;v-text-anchor:top" coordsize="1813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" path="m1813560,l1173480,r-6084,l,,,6108r1167384,l1173480,6108r640080,l1813560,xe" fillcolor="#133149" stroked="f">
                        <v:path arrowok="t"/>
                      </v:shape>
                      <w10:anchorlock/>
                    </v:group>
                  </w:pict>
                </mc:Fallback>
              </mc:AlternateContent>
            </w:r>
          </w:p>
          <w:p w14:paraId="544A94EA" w14:textId="77777777" w:rsidR="00B959B9" w:rsidRDefault="000B2709">
            <w:pPr>
              <w:pStyle w:val="TableParagraph"/>
              <w:tabs>
                <w:tab w:val="left" w:pos="4641"/>
              </w:tabs>
              <w:spacing w:before="104"/>
              <w:ind w:left="2803" w:right="4322"/>
              <w:rPr>
                <w:sz w:val="18"/>
              </w:rPr>
            </w:pPr>
            <w:r>
              <w:rPr>
                <w:color w:val="5F5F5F"/>
                <w:sz w:val="18"/>
              </w:rPr>
              <w:t>Horse breeding,</w:t>
            </w:r>
            <w:r>
              <w:rPr>
                <w:color w:val="5F5F5F"/>
                <w:sz w:val="18"/>
              </w:rPr>
              <w:tab/>
            </w:r>
            <w:r>
              <w:rPr>
                <w:color w:val="5F5F5F"/>
                <w:spacing w:val="-2"/>
                <w:sz w:val="18"/>
              </w:rPr>
              <w:t xml:space="preserve">Moderate </w:t>
            </w:r>
            <w:proofErr w:type="gramStart"/>
            <w:r>
              <w:rPr>
                <w:color w:val="5F5F5F"/>
                <w:sz w:val="18"/>
              </w:rPr>
              <w:t>training</w:t>
            </w:r>
            <w:proofErr w:type="gramEnd"/>
            <w:r>
              <w:rPr>
                <w:color w:val="5F5F5F"/>
                <w:sz w:val="18"/>
              </w:rPr>
              <w:t xml:space="preserve"> and spelling</w:t>
            </w:r>
          </w:p>
        </w:tc>
        <w:tc>
          <w:tcPr>
            <w:tcW w:w="4844" w:type="dxa"/>
            <w:tcBorders>
              <w:bottom w:val="single" w:sz="4" w:space="0" w:color="133149"/>
            </w:tcBorders>
            <w:shd w:val="clear" w:color="auto" w:fill="D3E6F4"/>
          </w:tcPr>
          <w:p w14:paraId="4C3FB42B" w14:textId="77777777" w:rsidR="00B959B9" w:rsidRDefault="000B2709">
            <w:pPr>
              <w:pStyle w:val="TableParagraph"/>
              <w:tabs>
                <w:tab w:val="left" w:pos="1679"/>
                <w:tab w:val="left" w:pos="2706"/>
                <w:tab w:val="left" w:pos="3762"/>
              </w:tabs>
              <w:spacing w:before="114"/>
              <w:rPr>
                <w:sz w:val="18"/>
              </w:rPr>
            </w:pPr>
            <w:r>
              <w:rPr>
                <w:color w:val="5F5F5F"/>
                <w:spacing w:val="-5"/>
                <w:sz w:val="18"/>
              </w:rPr>
              <w:t>A06</w:t>
            </w:r>
            <w:r>
              <w:rPr>
                <w:color w:val="5F5F5F"/>
                <w:sz w:val="18"/>
              </w:rPr>
              <w:tab/>
            </w:r>
            <w:r>
              <w:rPr>
                <w:color w:val="5F5F5F"/>
                <w:spacing w:val="-4"/>
                <w:sz w:val="18"/>
              </w:rPr>
              <w:t>High</w:t>
            </w:r>
            <w:r>
              <w:rPr>
                <w:color w:val="5F5F5F"/>
                <w:sz w:val="18"/>
              </w:rPr>
              <w:tab/>
            </w:r>
            <w:r>
              <w:rPr>
                <w:color w:val="5F5F5F"/>
                <w:spacing w:val="-4"/>
                <w:sz w:val="18"/>
              </w:rPr>
              <w:t>Minor</w:t>
            </w:r>
            <w:r>
              <w:rPr>
                <w:color w:val="5F5F5F"/>
                <w:sz w:val="18"/>
              </w:rPr>
              <w:tab/>
            </w:r>
            <w:r>
              <w:rPr>
                <w:color w:val="5F5F5F"/>
                <w:spacing w:val="-2"/>
                <w:sz w:val="18"/>
              </w:rPr>
              <w:t>Moderate</w:t>
            </w:r>
          </w:p>
        </w:tc>
      </w:tr>
      <w:tr w:rsidR="00B959B9" w14:paraId="530139B1" w14:textId="77777777">
        <w:trPr>
          <w:trHeight w:val="1511"/>
        </w:trPr>
        <w:tc>
          <w:tcPr>
            <w:tcW w:w="9730" w:type="dxa"/>
            <w:vMerge/>
            <w:tcBorders>
              <w:top w:val="nil"/>
            </w:tcBorders>
            <w:shd w:val="clear" w:color="auto" w:fill="D3E6F4"/>
          </w:tcPr>
          <w:p w14:paraId="7E59687D" w14:textId="77777777" w:rsidR="00B959B9" w:rsidRDefault="00B959B9">
            <w:pPr>
              <w:rPr>
                <w:sz w:val="2"/>
                <w:szCs w:val="2"/>
              </w:rPr>
            </w:pPr>
          </w:p>
        </w:tc>
        <w:tc>
          <w:tcPr>
            <w:tcW w:w="4844" w:type="dxa"/>
            <w:tcBorders>
              <w:top w:val="single" w:sz="4" w:space="0" w:color="133149"/>
              <w:bottom w:val="single" w:sz="4" w:space="0" w:color="133149"/>
            </w:tcBorders>
            <w:shd w:val="clear" w:color="auto" w:fill="D3E6F4"/>
          </w:tcPr>
          <w:p w14:paraId="470A6C3C" w14:textId="77777777" w:rsidR="00B959B9" w:rsidRDefault="000B2709">
            <w:pPr>
              <w:pStyle w:val="TableParagraph"/>
              <w:tabs>
                <w:tab w:val="left" w:pos="1679"/>
                <w:tab w:val="left" w:pos="2706"/>
                <w:tab w:val="left" w:pos="3762"/>
              </w:tabs>
              <w:spacing w:before="114" w:line="192" w:lineRule="exact"/>
              <w:rPr>
                <w:sz w:val="18"/>
              </w:rPr>
            </w:pPr>
            <w:r>
              <w:rPr>
                <w:color w:val="5F5F5F"/>
                <w:spacing w:val="-5"/>
                <w:sz w:val="18"/>
              </w:rPr>
              <w:t>A06</w:t>
            </w:r>
            <w:r>
              <w:rPr>
                <w:color w:val="5F5F5F"/>
                <w:sz w:val="18"/>
              </w:rPr>
              <w:tab/>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p>
          <w:p w14:paraId="75E71821" w14:textId="77777777" w:rsidR="00B959B9" w:rsidRDefault="000B2709">
            <w:pPr>
              <w:pStyle w:val="TableParagraph"/>
              <w:tabs>
                <w:tab w:val="left" w:pos="4842"/>
              </w:tabs>
              <w:spacing w:before="0" w:line="192" w:lineRule="exact"/>
              <w:ind w:left="-1"/>
              <w:rPr>
                <w:sz w:val="18"/>
              </w:rPr>
            </w:pPr>
            <w:r>
              <w:rPr>
                <w:color w:val="5F5F5F"/>
                <w:w w:val="101"/>
                <w:sz w:val="18"/>
                <w:u w:val="single" w:color="133149"/>
              </w:rPr>
              <w:t xml:space="preserve"> </w:t>
            </w:r>
            <w:r>
              <w:rPr>
                <w:color w:val="5F5F5F"/>
                <w:sz w:val="18"/>
                <w:u w:val="single" w:color="133149"/>
              </w:rPr>
              <w:tab/>
            </w:r>
          </w:p>
          <w:p w14:paraId="3D959E21" w14:textId="77777777" w:rsidR="00B959B9" w:rsidRDefault="000B2709">
            <w:pPr>
              <w:pStyle w:val="TableParagraph"/>
              <w:tabs>
                <w:tab w:val="left" w:pos="1679"/>
                <w:tab w:val="left" w:pos="2706"/>
                <w:tab w:val="left" w:pos="3762"/>
              </w:tabs>
              <w:spacing w:before="57" w:line="178" w:lineRule="exact"/>
              <w:rPr>
                <w:sz w:val="18"/>
              </w:rPr>
            </w:pPr>
            <w:r>
              <w:rPr>
                <w:color w:val="5F5F5F"/>
                <w:spacing w:val="-5"/>
                <w:sz w:val="18"/>
              </w:rPr>
              <w:t>A06</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p w14:paraId="2FE02072" w14:textId="77777777" w:rsidR="00B959B9" w:rsidRDefault="000B2709">
            <w:pPr>
              <w:pStyle w:val="TableParagraph"/>
              <w:tabs>
                <w:tab w:val="left" w:pos="4842"/>
              </w:tabs>
              <w:spacing w:before="0" w:line="178" w:lineRule="exact"/>
              <w:ind w:left="-1"/>
              <w:rPr>
                <w:sz w:val="18"/>
              </w:rPr>
            </w:pPr>
            <w:r>
              <w:rPr>
                <w:color w:val="5F5F5F"/>
                <w:w w:val="101"/>
                <w:sz w:val="18"/>
                <w:u w:val="single" w:color="133149"/>
              </w:rPr>
              <w:t xml:space="preserve"> </w:t>
            </w:r>
            <w:r>
              <w:rPr>
                <w:color w:val="5F5F5F"/>
                <w:sz w:val="18"/>
                <w:u w:val="single" w:color="133149"/>
              </w:rPr>
              <w:tab/>
            </w:r>
          </w:p>
          <w:p w14:paraId="444981B1" w14:textId="77777777" w:rsidR="00B959B9" w:rsidRDefault="000B2709">
            <w:pPr>
              <w:pStyle w:val="TableParagraph"/>
              <w:tabs>
                <w:tab w:val="left" w:pos="1679"/>
                <w:tab w:val="left" w:pos="2706"/>
                <w:tab w:val="left" w:pos="3762"/>
              </w:tabs>
              <w:spacing w:before="86"/>
              <w:rPr>
                <w:sz w:val="18"/>
              </w:rPr>
            </w:pPr>
            <w:r>
              <w:rPr>
                <w:color w:val="5F5F5F"/>
                <w:spacing w:val="-5"/>
                <w:sz w:val="18"/>
              </w:rPr>
              <w:t>A06</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tc>
      </w:tr>
      <w:tr w:rsidR="00B959B9" w14:paraId="69ED240C" w14:textId="77777777">
        <w:trPr>
          <w:trHeight w:val="643"/>
        </w:trPr>
        <w:tc>
          <w:tcPr>
            <w:tcW w:w="9730" w:type="dxa"/>
            <w:vMerge/>
            <w:tcBorders>
              <w:top w:val="nil"/>
            </w:tcBorders>
            <w:shd w:val="clear" w:color="auto" w:fill="D3E6F4"/>
          </w:tcPr>
          <w:p w14:paraId="710F25B2" w14:textId="77777777" w:rsidR="00B959B9" w:rsidRDefault="00B959B9">
            <w:pPr>
              <w:rPr>
                <w:sz w:val="2"/>
                <w:szCs w:val="2"/>
              </w:rPr>
            </w:pPr>
          </w:p>
        </w:tc>
        <w:tc>
          <w:tcPr>
            <w:tcW w:w="4844" w:type="dxa"/>
            <w:tcBorders>
              <w:top w:val="single" w:sz="4" w:space="0" w:color="133149"/>
            </w:tcBorders>
            <w:shd w:val="clear" w:color="auto" w:fill="D3E6F4"/>
          </w:tcPr>
          <w:p w14:paraId="6D261B2B" w14:textId="77777777" w:rsidR="00B959B9" w:rsidRDefault="000B2709">
            <w:pPr>
              <w:pStyle w:val="TableParagraph"/>
              <w:tabs>
                <w:tab w:val="left" w:pos="1679"/>
                <w:tab w:val="left" w:pos="2706"/>
                <w:tab w:val="left" w:pos="3762"/>
              </w:tabs>
              <w:spacing w:before="114"/>
              <w:rPr>
                <w:sz w:val="18"/>
              </w:rPr>
            </w:pPr>
            <w:r>
              <w:rPr>
                <w:color w:val="5F5F5F"/>
                <w:spacing w:val="-5"/>
                <w:sz w:val="18"/>
              </w:rPr>
              <w:t>A06</w:t>
            </w:r>
            <w:r>
              <w:rPr>
                <w:color w:val="5F5F5F"/>
                <w:sz w:val="18"/>
              </w:rPr>
              <w:tab/>
            </w:r>
            <w:r>
              <w:rPr>
                <w:color w:val="5F5F5F"/>
                <w:spacing w:val="-4"/>
                <w:sz w:val="18"/>
              </w:rPr>
              <w:t>High</w:t>
            </w:r>
            <w:r>
              <w:rPr>
                <w:color w:val="5F5F5F"/>
                <w:sz w:val="18"/>
              </w:rPr>
              <w:tab/>
            </w:r>
            <w:r>
              <w:rPr>
                <w:color w:val="5F5F5F"/>
                <w:spacing w:val="-2"/>
                <w:sz w:val="18"/>
              </w:rPr>
              <w:t>Negligible</w:t>
            </w:r>
            <w:r>
              <w:rPr>
                <w:color w:val="5F5F5F"/>
                <w:sz w:val="18"/>
              </w:rPr>
              <w:tab/>
            </w:r>
            <w:r>
              <w:rPr>
                <w:color w:val="5F5F5F"/>
                <w:spacing w:val="-5"/>
                <w:sz w:val="18"/>
              </w:rPr>
              <w:t>Low</w:t>
            </w:r>
          </w:p>
        </w:tc>
      </w:tr>
    </w:tbl>
    <w:p w14:paraId="498CE20F" w14:textId="77777777" w:rsidR="00B959B9" w:rsidRDefault="00B959B9">
      <w:pPr>
        <w:rPr>
          <w:sz w:val="18"/>
        </w:rPr>
        <w:sectPr w:rsidR="00B959B9">
          <w:type w:val="continuous"/>
          <w:pgSz w:w="16840" w:h="11910" w:orient="landscape"/>
          <w:pgMar w:top="1500" w:right="1020" w:bottom="820" w:left="1020" w:header="457" w:footer="665" w:gutter="0"/>
          <w:cols w:space="720"/>
        </w:sectPr>
      </w:pPr>
    </w:p>
    <w:p w14:paraId="3CC94366" w14:textId="77777777" w:rsidR="00B959B9" w:rsidRDefault="000B2709">
      <w:pPr>
        <w:pStyle w:val="Heading2"/>
        <w:numPr>
          <w:ilvl w:val="2"/>
          <w:numId w:val="31"/>
        </w:numPr>
        <w:tabs>
          <w:tab w:val="left" w:pos="1245"/>
        </w:tabs>
        <w:spacing w:before="325"/>
      </w:pPr>
      <w:bookmarkStart w:id="42" w:name="6.7.2_Forestry_impacts"/>
      <w:bookmarkEnd w:id="42"/>
      <w:r>
        <w:rPr>
          <w:color w:val="18314A"/>
        </w:rPr>
        <w:lastRenderedPageBreak/>
        <w:t>Forestry</w:t>
      </w:r>
      <w:r>
        <w:rPr>
          <w:color w:val="18314A"/>
          <w:spacing w:val="-10"/>
        </w:rPr>
        <w:t xml:space="preserve"> </w:t>
      </w:r>
      <w:r>
        <w:rPr>
          <w:color w:val="18314A"/>
          <w:spacing w:val="-2"/>
        </w:rPr>
        <w:t>impacts</w:t>
      </w:r>
    </w:p>
    <w:p w14:paraId="102B73C1" w14:textId="77777777" w:rsidR="00B959B9" w:rsidRDefault="000B2709">
      <w:pPr>
        <w:pStyle w:val="BodyText"/>
        <w:spacing w:before="236" w:line="360" w:lineRule="auto"/>
        <w:ind w:left="112" w:right="205"/>
      </w:pPr>
      <w:r>
        <w:rPr>
          <w:color w:val="585858"/>
        </w:rPr>
        <w:t>Following the implementation of EPRs, residual impacts on forestry operations have been reduced to moderate</w:t>
      </w:r>
      <w:r>
        <w:rPr>
          <w:color w:val="585858"/>
          <w:spacing w:val="-3"/>
        </w:rPr>
        <w:t xml:space="preserve"> </w:t>
      </w:r>
      <w:r>
        <w:rPr>
          <w:color w:val="585858"/>
        </w:rPr>
        <w:t>and</w:t>
      </w:r>
      <w:r>
        <w:rPr>
          <w:color w:val="585858"/>
          <w:spacing w:val="-3"/>
        </w:rPr>
        <w:t xml:space="preserve"> </w:t>
      </w:r>
      <w:r>
        <w:rPr>
          <w:color w:val="585858"/>
        </w:rPr>
        <w:t>low.</w:t>
      </w:r>
      <w:r>
        <w:rPr>
          <w:color w:val="585858"/>
          <w:spacing w:val="-1"/>
        </w:rPr>
        <w:t xml:space="preserve"> </w:t>
      </w:r>
      <w:r>
        <w:rPr>
          <w:color w:val="585858"/>
        </w:rPr>
        <w:t>Approximately</w:t>
      </w:r>
      <w:r>
        <w:rPr>
          <w:color w:val="585858"/>
          <w:spacing w:val="-1"/>
        </w:rPr>
        <w:t xml:space="preserve"> </w:t>
      </w:r>
      <w:r>
        <w:rPr>
          <w:color w:val="585858"/>
        </w:rPr>
        <w:t>41.02</w:t>
      </w:r>
      <w:r>
        <w:rPr>
          <w:color w:val="585858"/>
          <w:spacing w:val="-4"/>
        </w:rPr>
        <w:t xml:space="preserve"> </w:t>
      </w:r>
      <w:r>
        <w:rPr>
          <w:color w:val="585858"/>
        </w:rPr>
        <w:t>ha</w:t>
      </w:r>
      <w:r>
        <w:rPr>
          <w:color w:val="585858"/>
          <w:spacing w:val="-7"/>
        </w:rPr>
        <w:t xml:space="preserve"> </w:t>
      </w:r>
      <w:r>
        <w:rPr>
          <w:color w:val="585858"/>
        </w:rPr>
        <w:t>forestry</w:t>
      </w:r>
      <w:r>
        <w:rPr>
          <w:color w:val="585858"/>
          <w:spacing w:val="-1"/>
        </w:rPr>
        <w:t xml:space="preserve"> </w:t>
      </w:r>
      <w:r>
        <w:rPr>
          <w:color w:val="585858"/>
        </w:rPr>
        <w:t>land</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impacted</w:t>
      </w:r>
      <w:r>
        <w:rPr>
          <w:color w:val="585858"/>
          <w:spacing w:val="-3"/>
        </w:rPr>
        <w:t xml:space="preserve"> </w:t>
      </w:r>
      <w:r>
        <w:rPr>
          <w:color w:val="585858"/>
        </w:rPr>
        <w:t>by</w:t>
      </w:r>
      <w:r>
        <w:rPr>
          <w:color w:val="585858"/>
          <w:spacing w:val="-1"/>
        </w:rPr>
        <w:t xml:space="preserve"> </w:t>
      </w:r>
      <w:r>
        <w:rPr>
          <w:color w:val="585858"/>
        </w:rPr>
        <w:t>the</w:t>
      </w:r>
      <w:r>
        <w:rPr>
          <w:color w:val="585858"/>
          <w:spacing w:val="-3"/>
        </w:rPr>
        <w:t xml:space="preserve"> </w:t>
      </w:r>
      <w:r>
        <w:rPr>
          <w:color w:val="585858"/>
        </w:rPr>
        <w:t>project, which</w:t>
      </w:r>
      <w:r>
        <w:rPr>
          <w:color w:val="585858"/>
          <w:spacing w:val="-3"/>
        </w:rPr>
        <w:t xml:space="preserve"> </w:t>
      </w:r>
      <w:r>
        <w:rPr>
          <w:color w:val="585858"/>
        </w:rPr>
        <w:t>is</w:t>
      </w:r>
      <w:r>
        <w:rPr>
          <w:color w:val="585858"/>
          <w:spacing w:val="-1"/>
        </w:rPr>
        <w:t xml:space="preserve"> </w:t>
      </w:r>
      <w:r>
        <w:rPr>
          <w:color w:val="585858"/>
        </w:rPr>
        <w:t>part of</w:t>
      </w:r>
      <w:r>
        <w:rPr>
          <w:color w:val="585858"/>
          <w:spacing w:val="-4"/>
        </w:rPr>
        <w:t xml:space="preserve"> </w:t>
      </w:r>
      <w:r>
        <w:rPr>
          <w:color w:val="585858"/>
        </w:rPr>
        <w:t>the larger HVP plantation area (over 81,000 ha) in the Gippsland defined forest area where the project is located. The project easement will affect 34.52 ha of forestry land.</w:t>
      </w:r>
    </w:p>
    <w:p w14:paraId="6E046277" w14:textId="77777777" w:rsidR="00B959B9" w:rsidRDefault="000B2709">
      <w:pPr>
        <w:pStyle w:val="BodyText"/>
        <w:spacing w:before="123" w:line="360" w:lineRule="auto"/>
        <w:ind w:left="112" w:right="73"/>
      </w:pPr>
      <w:r>
        <w:rPr>
          <w:color w:val="585858"/>
        </w:rPr>
        <w:t>Low</w:t>
      </w:r>
      <w:r>
        <w:rPr>
          <w:color w:val="585858"/>
          <w:spacing w:val="-1"/>
        </w:rPr>
        <w:t xml:space="preserve"> </w:t>
      </w:r>
      <w:r>
        <w:rPr>
          <w:color w:val="585858"/>
        </w:rPr>
        <w:t>residual</w:t>
      </w:r>
      <w:r>
        <w:rPr>
          <w:color w:val="585858"/>
          <w:spacing w:val="-1"/>
        </w:rPr>
        <w:t xml:space="preserve"> </w:t>
      </w:r>
      <w:r>
        <w:rPr>
          <w:color w:val="585858"/>
        </w:rPr>
        <w:t>impacts on</w:t>
      </w:r>
      <w:r>
        <w:rPr>
          <w:color w:val="585858"/>
          <w:spacing w:val="-1"/>
        </w:rPr>
        <w:t xml:space="preserve"> </w:t>
      </w:r>
      <w:r>
        <w:rPr>
          <w:color w:val="585858"/>
        </w:rPr>
        <w:t>forestry will</w:t>
      </w:r>
      <w:r>
        <w:rPr>
          <w:color w:val="585858"/>
          <w:spacing w:val="-1"/>
        </w:rPr>
        <w:t xml:space="preserve"> </w:t>
      </w:r>
      <w:r>
        <w:rPr>
          <w:color w:val="585858"/>
        </w:rPr>
        <w:t>occur due</w:t>
      </w:r>
      <w:r>
        <w:rPr>
          <w:color w:val="585858"/>
          <w:spacing w:val="-6"/>
        </w:rPr>
        <w:t xml:space="preserve"> </w:t>
      </w:r>
      <w:r>
        <w:rPr>
          <w:color w:val="585858"/>
        </w:rPr>
        <w:t>to</w:t>
      </w:r>
      <w:r>
        <w:rPr>
          <w:color w:val="585858"/>
          <w:spacing w:val="-3"/>
        </w:rPr>
        <w:t xml:space="preserve"> </w:t>
      </w:r>
      <w:r>
        <w:rPr>
          <w:color w:val="585858"/>
        </w:rPr>
        <w:t>temporary restrictions on</w:t>
      </w:r>
      <w:r>
        <w:rPr>
          <w:color w:val="585858"/>
          <w:spacing w:val="-1"/>
        </w:rPr>
        <w:t xml:space="preserve"> </w:t>
      </w:r>
      <w:r>
        <w:rPr>
          <w:color w:val="585858"/>
        </w:rPr>
        <w:t>plantation</w:t>
      </w:r>
      <w:r>
        <w:rPr>
          <w:color w:val="585858"/>
          <w:spacing w:val="-1"/>
        </w:rPr>
        <w:t xml:space="preserve"> </w:t>
      </w:r>
      <w:r>
        <w:rPr>
          <w:color w:val="585858"/>
        </w:rPr>
        <w:t>access and</w:t>
      </w:r>
      <w:r>
        <w:rPr>
          <w:color w:val="585858"/>
          <w:spacing w:val="-1"/>
        </w:rPr>
        <w:t xml:space="preserve"> </w:t>
      </w:r>
      <w:r>
        <w:rPr>
          <w:color w:val="585858"/>
        </w:rPr>
        <w:t>harvesting activities.</w:t>
      </w:r>
      <w:r>
        <w:rPr>
          <w:color w:val="585858"/>
          <w:spacing w:val="-4"/>
        </w:rPr>
        <w:t xml:space="preserve"> </w:t>
      </w:r>
      <w:r>
        <w:rPr>
          <w:color w:val="585858"/>
        </w:rPr>
        <w:t>The</w:t>
      </w:r>
      <w:r>
        <w:rPr>
          <w:color w:val="585858"/>
          <w:spacing w:val="-2"/>
        </w:rPr>
        <w:t xml:space="preserve"> </w:t>
      </w:r>
      <w:r>
        <w:rPr>
          <w:color w:val="585858"/>
        </w:rPr>
        <w:t>implementation</w:t>
      </w:r>
      <w:r>
        <w:rPr>
          <w:color w:val="585858"/>
          <w:spacing w:val="-2"/>
        </w:rPr>
        <w:t xml:space="preserve"> </w:t>
      </w:r>
      <w:r>
        <w:rPr>
          <w:color w:val="585858"/>
        </w:rPr>
        <w:t>of</w:t>
      </w:r>
      <w:r>
        <w:rPr>
          <w:color w:val="585858"/>
          <w:spacing w:val="-5"/>
        </w:rPr>
        <w:t xml:space="preserve"> </w:t>
      </w:r>
      <w:r>
        <w:rPr>
          <w:color w:val="585858"/>
        </w:rPr>
        <w:t>mitigation</w:t>
      </w:r>
      <w:r>
        <w:rPr>
          <w:color w:val="585858"/>
          <w:spacing w:val="-2"/>
        </w:rPr>
        <w:t xml:space="preserve"> </w:t>
      </w:r>
      <w:r>
        <w:rPr>
          <w:color w:val="585858"/>
        </w:rPr>
        <w:t>measures to</w:t>
      </w:r>
      <w:r>
        <w:rPr>
          <w:color w:val="585858"/>
          <w:spacing w:val="-2"/>
        </w:rPr>
        <w:t xml:space="preserve"> </w:t>
      </w:r>
      <w:r>
        <w:rPr>
          <w:color w:val="585858"/>
        </w:rPr>
        <w:t>achieve</w:t>
      </w:r>
      <w:r>
        <w:rPr>
          <w:color w:val="585858"/>
          <w:spacing w:val="-4"/>
        </w:rPr>
        <w:t xml:space="preserve"> </w:t>
      </w:r>
      <w:r>
        <w:rPr>
          <w:color w:val="585858"/>
        </w:rPr>
        <w:t>EPRs (A01,</w:t>
      </w:r>
      <w:r>
        <w:rPr>
          <w:color w:val="585858"/>
          <w:spacing w:val="-4"/>
        </w:rPr>
        <w:t xml:space="preserve"> </w:t>
      </w:r>
      <w:r>
        <w:rPr>
          <w:color w:val="585858"/>
        </w:rPr>
        <w:t>A02,</w:t>
      </w:r>
      <w:r>
        <w:rPr>
          <w:color w:val="585858"/>
          <w:spacing w:val="-4"/>
        </w:rPr>
        <w:t xml:space="preserve"> </w:t>
      </w:r>
      <w:r>
        <w:rPr>
          <w:color w:val="585858"/>
        </w:rPr>
        <w:t>A03</w:t>
      </w:r>
      <w:r>
        <w:rPr>
          <w:color w:val="585858"/>
          <w:spacing w:val="-2"/>
        </w:rPr>
        <w:t xml:space="preserve"> </w:t>
      </w:r>
      <w:r>
        <w:rPr>
          <w:color w:val="585858"/>
        </w:rPr>
        <w:t>and</w:t>
      </w:r>
      <w:r>
        <w:rPr>
          <w:color w:val="585858"/>
          <w:spacing w:val="-2"/>
        </w:rPr>
        <w:t xml:space="preserve"> </w:t>
      </w:r>
      <w:r>
        <w:rPr>
          <w:color w:val="585858"/>
        </w:rPr>
        <w:t>A04) reduces</w:t>
      </w:r>
      <w:r>
        <w:rPr>
          <w:color w:val="585858"/>
          <w:spacing w:val="-5"/>
        </w:rPr>
        <w:t xml:space="preserve"> </w:t>
      </w:r>
      <w:r>
        <w:rPr>
          <w:color w:val="585858"/>
        </w:rPr>
        <w:t>the impact from</w:t>
      </w:r>
      <w:r>
        <w:rPr>
          <w:color w:val="585858"/>
          <w:spacing w:val="-1"/>
        </w:rPr>
        <w:t xml:space="preserve"> </w:t>
      </w:r>
      <w:r>
        <w:rPr>
          <w:color w:val="585858"/>
        </w:rPr>
        <w:t>moderate</w:t>
      </w:r>
      <w:r>
        <w:rPr>
          <w:color w:val="585858"/>
          <w:spacing w:val="-3"/>
        </w:rPr>
        <w:t xml:space="preserve"> </w:t>
      </w:r>
      <w:r>
        <w:rPr>
          <w:color w:val="585858"/>
        </w:rPr>
        <w:t>to minor as</w:t>
      </w:r>
      <w:r>
        <w:rPr>
          <w:color w:val="585858"/>
          <w:spacing w:val="-1"/>
        </w:rPr>
        <w:t xml:space="preserve"> </w:t>
      </w:r>
      <w:r>
        <w:rPr>
          <w:color w:val="585858"/>
        </w:rPr>
        <w:t>measures will be implemented to limit the impact to plantation access</w:t>
      </w:r>
      <w:r>
        <w:rPr>
          <w:color w:val="585858"/>
          <w:spacing w:val="-1"/>
        </w:rPr>
        <w:t xml:space="preserve"> </w:t>
      </w:r>
      <w:r>
        <w:rPr>
          <w:color w:val="585858"/>
        </w:rPr>
        <w:t>and harvesting activities, and it is expected that there will be no change in harvesting practices required. This is due to the planning of construction activities to avoid harvesting operations a</w:t>
      </w:r>
      <w:r>
        <w:rPr>
          <w:color w:val="585858"/>
        </w:rPr>
        <w:t>nd the alignment following existing or planned access tracks where possible to minimise impacts on plantation management plans.</w:t>
      </w:r>
    </w:p>
    <w:p w14:paraId="394267A4" w14:textId="77777777" w:rsidR="00B959B9" w:rsidRDefault="000B2709">
      <w:pPr>
        <w:pStyle w:val="BodyText"/>
        <w:spacing w:before="118" w:line="360" w:lineRule="auto"/>
        <w:ind w:left="113" w:right="117"/>
      </w:pPr>
      <w:r>
        <w:rPr>
          <w:color w:val="585858"/>
        </w:rPr>
        <w:t xml:space="preserve">Restrictions on plantation harvesting practices caused by the transmission infrastructure will </w:t>
      </w:r>
      <w:proofErr w:type="gramStart"/>
      <w:r>
        <w:rPr>
          <w:color w:val="585858"/>
        </w:rPr>
        <w:t>be</w:t>
      </w:r>
      <w:proofErr w:type="gramEnd"/>
      <w:r>
        <w:rPr>
          <w:color w:val="585858"/>
        </w:rPr>
        <w:t xml:space="preserve"> a low residual impact as the project design allows harvesting operations to occur over the easement without restrictions.</w:t>
      </w:r>
      <w:r>
        <w:rPr>
          <w:color w:val="585858"/>
          <w:spacing w:val="-4"/>
        </w:rPr>
        <w:t xml:space="preserve"> </w:t>
      </w:r>
      <w:r>
        <w:rPr>
          <w:color w:val="585858"/>
        </w:rPr>
        <w:t>Where</w:t>
      </w:r>
      <w:r>
        <w:rPr>
          <w:color w:val="585858"/>
          <w:spacing w:val="-2"/>
        </w:rPr>
        <w:t xml:space="preserve"> </w:t>
      </w:r>
      <w:r>
        <w:rPr>
          <w:color w:val="585858"/>
        </w:rPr>
        <w:t>harvesting</w:t>
      </w:r>
      <w:r>
        <w:rPr>
          <w:color w:val="585858"/>
          <w:spacing w:val="-2"/>
        </w:rPr>
        <w:t xml:space="preserve"> </w:t>
      </w:r>
      <w:r>
        <w:rPr>
          <w:color w:val="585858"/>
        </w:rPr>
        <w:t>practices</w:t>
      </w:r>
      <w:r>
        <w:rPr>
          <w:color w:val="585858"/>
          <w:spacing w:val="-1"/>
        </w:rPr>
        <w:t xml:space="preserve"> </w:t>
      </w:r>
      <w:r>
        <w:rPr>
          <w:color w:val="585858"/>
        </w:rPr>
        <w:t>are</w:t>
      </w:r>
      <w:r>
        <w:rPr>
          <w:color w:val="585858"/>
          <w:spacing w:val="-2"/>
        </w:rPr>
        <w:t xml:space="preserve"> </w:t>
      </w:r>
      <w:r>
        <w:rPr>
          <w:color w:val="585858"/>
        </w:rPr>
        <w:t>disrupted</w:t>
      </w:r>
      <w:r>
        <w:rPr>
          <w:color w:val="585858"/>
          <w:spacing w:val="-7"/>
        </w:rPr>
        <w:t xml:space="preserve"> </w:t>
      </w:r>
      <w:r>
        <w:rPr>
          <w:color w:val="585858"/>
        </w:rPr>
        <w:t>temporarily</w:t>
      </w:r>
      <w:r>
        <w:rPr>
          <w:color w:val="585858"/>
          <w:spacing w:val="-1"/>
        </w:rPr>
        <w:t xml:space="preserve"> </w:t>
      </w:r>
      <w:r>
        <w:rPr>
          <w:color w:val="585858"/>
        </w:rPr>
        <w:t>by</w:t>
      </w:r>
      <w:r>
        <w:rPr>
          <w:color w:val="585858"/>
          <w:spacing w:val="-1"/>
        </w:rPr>
        <w:t xml:space="preserve"> </w:t>
      </w:r>
      <w:r>
        <w:rPr>
          <w:color w:val="585858"/>
        </w:rPr>
        <w:t>the</w:t>
      </w:r>
      <w:r>
        <w:rPr>
          <w:color w:val="585858"/>
          <w:spacing w:val="-2"/>
        </w:rPr>
        <w:t xml:space="preserve"> </w:t>
      </w:r>
      <w:r>
        <w:rPr>
          <w:color w:val="585858"/>
        </w:rPr>
        <w:t>construction</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there</w:t>
      </w:r>
      <w:r>
        <w:rPr>
          <w:color w:val="585858"/>
          <w:spacing w:val="-2"/>
        </w:rPr>
        <w:t xml:space="preserve"> </w:t>
      </w:r>
      <w:r>
        <w:rPr>
          <w:color w:val="585858"/>
        </w:rPr>
        <w:t>will be no change required to the nature of these harvesting practices.</w:t>
      </w:r>
    </w:p>
    <w:p w14:paraId="438ED485" w14:textId="77777777" w:rsidR="00B959B9" w:rsidRDefault="000B2709">
      <w:pPr>
        <w:pStyle w:val="BodyText"/>
        <w:spacing w:before="123" w:line="357" w:lineRule="auto"/>
        <w:ind w:left="113" w:right="271"/>
        <w:jc w:val="both"/>
      </w:pPr>
      <w:r>
        <w:rPr>
          <w:color w:val="585858"/>
        </w:rPr>
        <w:t>Moderate residual impacts on forestry include loss of</w:t>
      </w:r>
      <w:r>
        <w:rPr>
          <w:color w:val="585858"/>
          <w:spacing w:val="-1"/>
        </w:rPr>
        <w:t xml:space="preserve"> </w:t>
      </w:r>
      <w:r>
        <w:rPr>
          <w:color w:val="585858"/>
        </w:rPr>
        <w:t>wood stock and</w:t>
      </w:r>
      <w:r>
        <w:rPr>
          <w:color w:val="585858"/>
          <w:spacing w:val="-1"/>
        </w:rPr>
        <w:t xml:space="preserve"> </w:t>
      </w:r>
      <w:r>
        <w:rPr>
          <w:color w:val="585858"/>
        </w:rPr>
        <w:t>reduced wood flows</w:t>
      </w:r>
      <w:r>
        <w:rPr>
          <w:color w:val="585858"/>
          <w:spacing w:val="-2"/>
        </w:rPr>
        <w:t xml:space="preserve"> </w:t>
      </w:r>
      <w:r>
        <w:rPr>
          <w:color w:val="585858"/>
        </w:rPr>
        <w:t>from permanent clearing</w:t>
      </w:r>
      <w:r>
        <w:rPr>
          <w:color w:val="585858"/>
          <w:spacing w:val="-3"/>
        </w:rPr>
        <w:t xml:space="preserve"> </w:t>
      </w:r>
      <w:r>
        <w:rPr>
          <w:color w:val="585858"/>
        </w:rPr>
        <w:t>of trees, which</w:t>
      </w:r>
      <w:r>
        <w:rPr>
          <w:color w:val="585858"/>
          <w:spacing w:val="-8"/>
        </w:rPr>
        <w:t xml:space="preserve"> </w:t>
      </w:r>
      <w:r>
        <w:rPr>
          <w:color w:val="585858"/>
        </w:rPr>
        <w:t>cannot be</w:t>
      </w:r>
      <w:r>
        <w:rPr>
          <w:color w:val="585858"/>
          <w:spacing w:val="-3"/>
        </w:rPr>
        <w:t xml:space="preserve"> </w:t>
      </w:r>
      <w:r>
        <w:rPr>
          <w:color w:val="585858"/>
        </w:rPr>
        <w:t>replanted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easement.</w:t>
      </w:r>
      <w:r>
        <w:rPr>
          <w:color w:val="585858"/>
          <w:spacing w:val="-5"/>
        </w:rPr>
        <w:t xml:space="preserve"> </w:t>
      </w:r>
      <w:r>
        <w:rPr>
          <w:color w:val="585858"/>
        </w:rPr>
        <w:t>There</w:t>
      </w:r>
      <w:r>
        <w:rPr>
          <w:color w:val="585858"/>
          <w:spacing w:val="-3"/>
        </w:rPr>
        <w:t xml:space="preserve"> </w:t>
      </w:r>
      <w:r>
        <w:rPr>
          <w:color w:val="585858"/>
        </w:rPr>
        <w:t>could</w:t>
      </w:r>
      <w:r>
        <w:rPr>
          <w:color w:val="585858"/>
          <w:spacing w:val="-3"/>
        </w:rPr>
        <w:t xml:space="preserve"> </w:t>
      </w:r>
      <w:r>
        <w:rPr>
          <w:color w:val="585858"/>
        </w:rPr>
        <w:t>also</w:t>
      </w:r>
      <w:r>
        <w:rPr>
          <w:color w:val="585858"/>
          <w:spacing w:val="-3"/>
        </w:rPr>
        <w:t xml:space="preserve"> </w:t>
      </w:r>
      <w:r>
        <w:rPr>
          <w:color w:val="585858"/>
        </w:rPr>
        <w:t>be</w:t>
      </w:r>
      <w:r>
        <w:rPr>
          <w:color w:val="585858"/>
          <w:spacing w:val="-3"/>
        </w:rPr>
        <w:t xml:space="preserve"> </w:t>
      </w:r>
      <w:r>
        <w:rPr>
          <w:color w:val="585858"/>
        </w:rPr>
        <w:t>a</w:t>
      </w:r>
      <w:r>
        <w:rPr>
          <w:color w:val="585858"/>
          <w:spacing w:val="-4"/>
        </w:rPr>
        <w:t xml:space="preserve"> </w:t>
      </w:r>
      <w:r>
        <w:rPr>
          <w:color w:val="585858"/>
        </w:rPr>
        <w:t>loss</w:t>
      </w:r>
      <w:r>
        <w:rPr>
          <w:color w:val="585858"/>
          <w:spacing w:val="-1"/>
        </w:rPr>
        <w:t xml:space="preserve"> </w:t>
      </w:r>
      <w:r>
        <w:rPr>
          <w:color w:val="585858"/>
        </w:rPr>
        <w:t>of wood</w:t>
      </w:r>
      <w:r>
        <w:rPr>
          <w:color w:val="585858"/>
          <w:spacing w:val="-3"/>
        </w:rPr>
        <w:t xml:space="preserve"> </w:t>
      </w:r>
      <w:r>
        <w:rPr>
          <w:color w:val="585858"/>
        </w:rPr>
        <w:t>stock</w:t>
      </w:r>
      <w:r>
        <w:rPr>
          <w:color w:val="585858"/>
          <w:spacing w:val="-1"/>
        </w:rPr>
        <w:t xml:space="preserve"> </w:t>
      </w:r>
      <w:r>
        <w:rPr>
          <w:color w:val="585858"/>
        </w:rPr>
        <w:t>and reduced wood flow from introduced disease.</w:t>
      </w:r>
    </w:p>
    <w:p w14:paraId="597BD944" w14:textId="77777777" w:rsidR="00B959B9" w:rsidRDefault="000B2709">
      <w:pPr>
        <w:pStyle w:val="BodyText"/>
        <w:spacing w:before="124" w:line="360" w:lineRule="auto"/>
        <w:ind w:left="113" w:right="205"/>
      </w:pPr>
      <w:r>
        <w:rPr>
          <w:color w:val="585858"/>
        </w:rPr>
        <w:t>The loss of wood stock from permanent clearing of trees will be mitigated through the project route refinement and final design to reduce impacts on coupes. Small parts of coupes will be permanently removed from forestry production and there may be uneconomic slithers of forestry coupes created which may affect wood</w:t>
      </w:r>
      <w:r>
        <w:rPr>
          <w:color w:val="585858"/>
          <w:spacing w:val="-1"/>
        </w:rPr>
        <w:t xml:space="preserve"> </w:t>
      </w:r>
      <w:r>
        <w:rPr>
          <w:color w:val="585858"/>
        </w:rPr>
        <w:t>stock and</w:t>
      </w:r>
      <w:r>
        <w:rPr>
          <w:color w:val="585858"/>
          <w:spacing w:val="-1"/>
        </w:rPr>
        <w:t xml:space="preserve"> </w:t>
      </w:r>
      <w:r>
        <w:rPr>
          <w:color w:val="585858"/>
        </w:rPr>
        <w:t>wood</w:t>
      </w:r>
      <w:r>
        <w:rPr>
          <w:color w:val="585858"/>
          <w:spacing w:val="-1"/>
        </w:rPr>
        <w:t xml:space="preserve"> </w:t>
      </w:r>
      <w:r>
        <w:rPr>
          <w:color w:val="585858"/>
        </w:rPr>
        <w:t>flow</w:t>
      </w:r>
      <w:r>
        <w:rPr>
          <w:color w:val="585858"/>
          <w:spacing w:val="-6"/>
        </w:rPr>
        <w:t xml:space="preserve"> </w:t>
      </w:r>
      <w:r>
        <w:rPr>
          <w:color w:val="585858"/>
        </w:rPr>
        <w:t>from plantations.</w:t>
      </w:r>
      <w:r>
        <w:rPr>
          <w:color w:val="585858"/>
          <w:spacing w:val="-9"/>
        </w:rPr>
        <w:t xml:space="preserve"> </w:t>
      </w:r>
      <w:r>
        <w:rPr>
          <w:color w:val="585858"/>
        </w:rPr>
        <w:t>The</w:t>
      </w:r>
      <w:r>
        <w:rPr>
          <w:color w:val="585858"/>
          <w:spacing w:val="-1"/>
        </w:rPr>
        <w:t xml:space="preserve"> </w:t>
      </w:r>
      <w:r>
        <w:rPr>
          <w:color w:val="585858"/>
        </w:rPr>
        <w:t>loss of</w:t>
      </w:r>
      <w:r>
        <w:rPr>
          <w:color w:val="585858"/>
          <w:spacing w:val="-3"/>
        </w:rPr>
        <w:t xml:space="preserve"> </w:t>
      </w:r>
      <w:r>
        <w:rPr>
          <w:color w:val="585858"/>
        </w:rPr>
        <w:t>wood</w:t>
      </w:r>
      <w:r>
        <w:rPr>
          <w:color w:val="585858"/>
          <w:spacing w:val="-1"/>
        </w:rPr>
        <w:t xml:space="preserve"> </w:t>
      </w:r>
      <w:r>
        <w:rPr>
          <w:color w:val="585858"/>
        </w:rPr>
        <w:t>stock</w:t>
      </w:r>
      <w:r>
        <w:rPr>
          <w:color w:val="585858"/>
          <w:spacing w:val="-4"/>
        </w:rPr>
        <w:t xml:space="preserve"> </w:t>
      </w:r>
      <w:r>
        <w:rPr>
          <w:color w:val="585858"/>
        </w:rPr>
        <w:t>from</w:t>
      </w:r>
      <w:r>
        <w:rPr>
          <w:color w:val="585858"/>
          <w:spacing w:val="-4"/>
        </w:rPr>
        <w:t xml:space="preserve"> </w:t>
      </w:r>
      <w:r>
        <w:rPr>
          <w:color w:val="585858"/>
        </w:rPr>
        <w:t>permanent clearing</w:t>
      </w:r>
      <w:r>
        <w:rPr>
          <w:color w:val="585858"/>
          <w:spacing w:val="-1"/>
        </w:rPr>
        <w:t xml:space="preserve"> </w:t>
      </w:r>
      <w:proofErr w:type="gramStart"/>
      <w:r>
        <w:rPr>
          <w:color w:val="585858"/>
        </w:rPr>
        <w:t>are</w:t>
      </w:r>
      <w:proofErr w:type="gramEnd"/>
      <w:r>
        <w:rPr>
          <w:color w:val="585858"/>
        </w:rPr>
        <w:t xml:space="preserve"> not expected</w:t>
      </w:r>
      <w:r>
        <w:rPr>
          <w:color w:val="585858"/>
          <w:spacing w:val="-3"/>
        </w:rPr>
        <w:t xml:space="preserve"> </w:t>
      </w:r>
      <w:r>
        <w:rPr>
          <w:color w:val="585858"/>
        </w:rPr>
        <w:t>to</w:t>
      </w:r>
      <w:r>
        <w:rPr>
          <w:color w:val="585858"/>
          <w:spacing w:val="-9"/>
        </w:rPr>
        <w:t xml:space="preserve"> </w:t>
      </w:r>
      <w:r>
        <w:rPr>
          <w:color w:val="585858"/>
        </w:rPr>
        <w:t>affect plantation</w:t>
      </w:r>
      <w:r>
        <w:rPr>
          <w:color w:val="585858"/>
          <w:spacing w:val="-3"/>
        </w:rPr>
        <w:t xml:space="preserve"> </w:t>
      </w:r>
      <w:r>
        <w:rPr>
          <w:color w:val="585858"/>
        </w:rPr>
        <w:t>development plans.</w:t>
      </w:r>
      <w:r>
        <w:rPr>
          <w:color w:val="585858"/>
          <w:spacing w:val="-6"/>
        </w:rPr>
        <w:t xml:space="preserve"> </w:t>
      </w:r>
      <w:r>
        <w:rPr>
          <w:color w:val="585858"/>
        </w:rPr>
        <w:t>There</w:t>
      </w:r>
      <w:r>
        <w:rPr>
          <w:color w:val="585858"/>
          <w:spacing w:val="-3"/>
        </w:rPr>
        <w:t xml:space="preserve"> </w:t>
      </w:r>
      <w:r>
        <w:rPr>
          <w:color w:val="585858"/>
        </w:rPr>
        <w:t>will</w:t>
      </w:r>
      <w:r>
        <w:rPr>
          <w:color w:val="585858"/>
          <w:spacing w:val="-3"/>
        </w:rPr>
        <w:t xml:space="preserve"> </w:t>
      </w:r>
      <w:r>
        <w:rPr>
          <w:color w:val="585858"/>
        </w:rPr>
        <w:t>also</w:t>
      </w:r>
      <w:r>
        <w:rPr>
          <w:color w:val="585858"/>
          <w:spacing w:val="-3"/>
        </w:rPr>
        <w:t xml:space="preserve"> </w:t>
      </w:r>
      <w:r>
        <w:rPr>
          <w:color w:val="585858"/>
        </w:rPr>
        <w:t>be</w:t>
      </w:r>
      <w:r>
        <w:rPr>
          <w:color w:val="585858"/>
          <w:spacing w:val="-3"/>
        </w:rPr>
        <w:t xml:space="preserve"> </w:t>
      </w:r>
      <w:r>
        <w:rPr>
          <w:color w:val="585858"/>
        </w:rPr>
        <w:t>reduced</w:t>
      </w:r>
      <w:r>
        <w:rPr>
          <w:color w:val="585858"/>
          <w:spacing w:val="-3"/>
        </w:rPr>
        <w:t xml:space="preserve"> </w:t>
      </w:r>
      <w:r>
        <w:rPr>
          <w:color w:val="585858"/>
        </w:rPr>
        <w:t>wood</w:t>
      </w:r>
      <w:r>
        <w:rPr>
          <w:color w:val="585858"/>
          <w:spacing w:val="-3"/>
        </w:rPr>
        <w:t xml:space="preserve"> </w:t>
      </w:r>
      <w:r>
        <w:rPr>
          <w:color w:val="585858"/>
        </w:rPr>
        <w:t>flows</w:t>
      </w:r>
      <w:r>
        <w:rPr>
          <w:color w:val="585858"/>
          <w:spacing w:val="-1"/>
        </w:rPr>
        <w:t xml:space="preserve"> </w:t>
      </w:r>
      <w:r>
        <w:rPr>
          <w:color w:val="585858"/>
        </w:rPr>
        <w:t>from</w:t>
      </w:r>
      <w:r>
        <w:rPr>
          <w:color w:val="585858"/>
          <w:spacing w:val="-1"/>
        </w:rPr>
        <w:t xml:space="preserve"> </w:t>
      </w:r>
      <w:r>
        <w:rPr>
          <w:color w:val="585858"/>
        </w:rPr>
        <w:t>permanent clearing of trees or pre-mature harvesting of trees from the construction of the project.</w:t>
      </w:r>
    </w:p>
    <w:p w14:paraId="7F4AF591" w14:textId="77777777" w:rsidR="00B959B9" w:rsidRDefault="000B2709">
      <w:pPr>
        <w:pStyle w:val="BodyText"/>
        <w:spacing w:before="118" w:line="360" w:lineRule="auto"/>
        <w:ind w:left="114" w:right="73" w:hanging="1"/>
      </w:pPr>
      <w:r>
        <w:rPr>
          <w:color w:val="585858"/>
        </w:rPr>
        <w:t>The</w:t>
      </w:r>
      <w:r>
        <w:rPr>
          <w:color w:val="585858"/>
          <w:spacing w:val="-1"/>
        </w:rPr>
        <w:t xml:space="preserve"> </w:t>
      </w:r>
      <w:r>
        <w:rPr>
          <w:color w:val="585858"/>
        </w:rPr>
        <w:t>permanent removal</w:t>
      </w:r>
      <w:r>
        <w:rPr>
          <w:color w:val="585858"/>
          <w:spacing w:val="-1"/>
        </w:rPr>
        <w:t xml:space="preserve"> </w:t>
      </w:r>
      <w:r>
        <w:rPr>
          <w:color w:val="585858"/>
        </w:rPr>
        <w:t>of</w:t>
      </w:r>
      <w:r>
        <w:rPr>
          <w:color w:val="585858"/>
          <w:spacing w:val="-3"/>
        </w:rPr>
        <w:t xml:space="preserve"> </w:t>
      </w:r>
      <w:r>
        <w:rPr>
          <w:color w:val="585858"/>
        </w:rPr>
        <w:t>small</w:t>
      </w:r>
      <w:r>
        <w:rPr>
          <w:color w:val="585858"/>
          <w:spacing w:val="-1"/>
        </w:rPr>
        <w:t xml:space="preserve"> </w:t>
      </w:r>
      <w:r>
        <w:rPr>
          <w:color w:val="585858"/>
        </w:rPr>
        <w:t>parts</w:t>
      </w:r>
      <w:r>
        <w:rPr>
          <w:color w:val="585858"/>
          <w:spacing w:val="-4"/>
        </w:rPr>
        <w:t xml:space="preserve"> </w:t>
      </w:r>
      <w:r>
        <w:rPr>
          <w:color w:val="585858"/>
        </w:rPr>
        <w:t>of</w:t>
      </w:r>
      <w:r>
        <w:rPr>
          <w:color w:val="585858"/>
          <w:spacing w:val="-3"/>
        </w:rPr>
        <w:t xml:space="preserve"> </w:t>
      </w:r>
      <w:r>
        <w:rPr>
          <w:color w:val="585858"/>
        </w:rPr>
        <w:t>coupes</w:t>
      </w:r>
      <w:r>
        <w:rPr>
          <w:color w:val="585858"/>
          <w:spacing w:val="-2"/>
        </w:rPr>
        <w:t xml:space="preserve"> </w:t>
      </w:r>
      <w:r>
        <w:rPr>
          <w:color w:val="585858"/>
        </w:rPr>
        <w:t>from</w:t>
      </w:r>
      <w:r>
        <w:rPr>
          <w:color w:val="585858"/>
          <w:spacing w:val="-4"/>
        </w:rPr>
        <w:t xml:space="preserve"> </w:t>
      </w:r>
      <w:r>
        <w:rPr>
          <w:color w:val="585858"/>
        </w:rPr>
        <w:t>production</w:t>
      </w:r>
      <w:r>
        <w:rPr>
          <w:color w:val="585858"/>
          <w:spacing w:val="-1"/>
        </w:rPr>
        <w:t xml:space="preserve"> </w:t>
      </w:r>
      <w:r>
        <w:rPr>
          <w:color w:val="585858"/>
        </w:rPr>
        <w:t>and</w:t>
      </w:r>
      <w:r>
        <w:rPr>
          <w:color w:val="585858"/>
          <w:spacing w:val="-1"/>
        </w:rPr>
        <w:t xml:space="preserve"> </w:t>
      </w:r>
      <w:r>
        <w:rPr>
          <w:color w:val="585858"/>
        </w:rPr>
        <w:t>the</w:t>
      </w:r>
      <w:r>
        <w:rPr>
          <w:color w:val="585858"/>
          <w:spacing w:val="-1"/>
        </w:rPr>
        <w:t xml:space="preserve"> </w:t>
      </w:r>
      <w:r>
        <w:rPr>
          <w:color w:val="585858"/>
        </w:rPr>
        <w:t>creation</w:t>
      </w:r>
      <w:r>
        <w:rPr>
          <w:color w:val="585858"/>
          <w:spacing w:val="-1"/>
        </w:rPr>
        <w:t xml:space="preserve"> </w:t>
      </w:r>
      <w:r>
        <w:rPr>
          <w:color w:val="585858"/>
        </w:rPr>
        <w:t>of uneconomic slithers</w:t>
      </w:r>
      <w:r>
        <w:rPr>
          <w:color w:val="585858"/>
          <w:spacing w:val="-4"/>
        </w:rPr>
        <w:t xml:space="preserve"> </w:t>
      </w:r>
      <w:r>
        <w:rPr>
          <w:color w:val="585858"/>
        </w:rPr>
        <w:t>will affect wood stock and wood flow from plantations. EPRs will reduce the impact of lost wood stock and reduced</w:t>
      </w:r>
      <w:r>
        <w:rPr>
          <w:color w:val="585858"/>
          <w:spacing w:val="-2"/>
        </w:rPr>
        <w:t xml:space="preserve"> </w:t>
      </w:r>
      <w:r>
        <w:rPr>
          <w:color w:val="585858"/>
        </w:rPr>
        <w:t>wood</w:t>
      </w:r>
      <w:r>
        <w:rPr>
          <w:color w:val="585858"/>
          <w:spacing w:val="-2"/>
        </w:rPr>
        <w:t xml:space="preserve"> </w:t>
      </w:r>
      <w:r>
        <w:rPr>
          <w:color w:val="585858"/>
        </w:rPr>
        <w:t>flows through</w:t>
      </w:r>
      <w:r>
        <w:rPr>
          <w:color w:val="585858"/>
          <w:spacing w:val="-2"/>
        </w:rPr>
        <w:t xml:space="preserve"> </w:t>
      </w:r>
      <w:r>
        <w:rPr>
          <w:color w:val="585858"/>
        </w:rPr>
        <w:t>route</w:t>
      </w:r>
      <w:r>
        <w:rPr>
          <w:color w:val="585858"/>
          <w:spacing w:val="-2"/>
        </w:rPr>
        <w:t xml:space="preserve"> </w:t>
      </w:r>
      <w:r>
        <w:rPr>
          <w:color w:val="585858"/>
        </w:rPr>
        <w:t>refinement and</w:t>
      </w:r>
      <w:r>
        <w:rPr>
          <w:color w:val="585858"/>
          <w:spacing w:val="-7"/>
        </w:rPr>
        <w:t xml:space="preserve"> </w:t>
      </w:r>
      <w:r>
        <w:rPr>
          <w:color w:val="585858"/>
        </w:rPr>
        <w:t>final</w:t>
      </w:r>
      <w:r>
        <w:rPr>
          <w:color w:val="585858"/>
          <w:spacing w:val="-2"/>
        </w:rPr>
        <w:t xml:space="preserve"> </w:t>
      </w:r>
      <w:r>
        <w:rPr>
          <w:color w:val="585858"/>
        </w:rPr>
        <w:t>design</w:t>
      </w:r>
      <w:r>
        <w:rPr>
          <w:color w:val="585858"/>
          <w:spacing w:val="-5"/>
        </w:rPr>
        <w:t xml:space="preserve"> </w:t>
      </w:r>
      <w:r>
        <w:rPr>
          <w:color w:val="585858"/>
        </w:rPr>
        <w:t>with</w:t>
      </w:r>
      <w:r>
        <w:rPr>
          <w:color w:val="585858"/>
          <w:spacing w:val="-2"/>
        </w:rPr>
        <w:t xml:space="preserve"> </w:t>
      </w:r>
      <w:r>
        <w:rPr>
          <w:color w:val="585858"/>
        </w:rPr>
        <w:t>a</w:t>
      </w:r>
      <w:r>
        <w:rPr>
          <w:color w:val="585858"/>
          <w:spacing w:val="-2"/>
        </w:rPr>
        <w:t xml:space="preserve"> </w:t>
      </w:r>
      <w:r>
        <w:rPr>
          <w:color w:val="585858"/>
        </w:rPr>
        <w:t>view</w:t>
      </w:r>
      <w:r>
        <w:rPr>
          <w:color w:val="585858"/>
          <w:spacing w:val="-2"/>
        </w:rPr>
        <w:t xml:space="preserve"> </w:t>
      </w:r>
      <w:r>
        <w:rPr>
          <w:color w:val="585858"/>
        </w:rPr>
        <w:t>to</w:t>
      </w:r>
      <w:r>
        <w:rPr>
          <w:color w:val="585858"/>
          <w:spacing w:val="-2"/>
        </w:rPr>
        <w:t xml:space="preserve"> </w:t>
      </w:r>
      <w:r>
        <w:rPr>
          <w:color w:val="585858"/>
        </w:rPr>
        <w:t>avoid</w:t>
      </w:r>
      <w:r>
        <w:rPr>
          <w:color w:val="585858"/>
          <w:spacing w:val="-2"/>
        </w:rPr>
        <w:t xml:space="preserve"> </w:t>
      </w:r>
      <w:r>
        <w:rPr>
          <w:color w:val="585858"/>
        </w:rPr>
        <w:t>coupe</w:t>
      </w:r>
      <w:r>
        <w:rPr>
          <w:color w:val="585858"/>
          <w:spacing w:val="-2"/>
        </w:rPr>
        <w:t xml:space="preserve"> </w:t>
      </w:r>
      <w:r>
        <w:rPr>
          <w:color w:val="585858"/>
        </w:rPr>
        <w:t>impact and</w:t>
      </w:r>
      <w:r>
        <w:rPr>
          <w:color w:val="585858"/>
          <w:spacing w:val="-7"/>
        </w:rPr>
        <w:t xml:space="preserve"> </w:t>
      </w:r>
      <w:r>
        <w:rPr>
          <w:color w:val="585858"/>
        </w:rPr>
        <w:t>through the implementation of property management plans, which will outline specific measures to decrease disruption to forestry infrastructure and operations.</w:t>
      </w:r>
    </w:p>
    <w:p w14:paraId="79BBC325" w14:textId="77777777" w:rsidR="00B959B9" w:rsidRDefault="000B2709">
      <w:pPr>
        <w:pStyle w:val="BodyText"/>
        <w:spacing w:before="123" w:line="360" w:lineRule="auto"/>
        <w:ind w:left="115" w:right="205" w:hanging="1"/>
      </w:pPr>
      <w:r>
        <w:rPr>
          <w:color w:val="585858"/>
        </w:rPr>
        <w:t>Introduced</w:t>
      </w:r>
      <w:r>
        <w:rPr>
          <w:color w:val="585858"/>
          <w:spacing w:val="-3"/>
        </w:rPr>
        <w:t xml:space="preserve"> </w:t>
      </w:r>
      <w:r>
        <w:rPr>
          <w:color w:val="585858"/>
        </w:rPr>
        <w:t>diseases</w:t>
      </w:r>
      <w:r>
        <w:rPr>
          <w:color w:val="585858"/>
          <w:spacing w:val="-2"/>
        </w:rPr>
        <w:t xml:space="preserve"> </w:t>
      </w:r>
      <w:r>
        <w:rPr>
          <w:color w:val="585858"/>
        </w:rPr>
        <w:t>(plant</w:t>
      </w:r>
      <w:r>
        <w:rPr>
          <w:color w:val="585858"/>
          <w:spacing w:val="-1"/>
        </w:rPr>
        <w:t xml:space="preserve"> </w:t>
      </w:r>
      <w:r>
        <w:rPr>
          <w:color w:val="585858"/>
        </w:rPr>
        <w:t>pathogens</w:t>
      </w:r>
      <w:r>
        <w:rPr>
          <w:color w:val="585858"/>
          <w:spacing w:val="-2"/>
        </w:rPr>
        <w:t xml:space="preserve"> </w:t>
      </w:r>
      <w:r>
        <w:rPr>
          <w:color w:val="585858"/>
        </w:rPr>
        <w:t>such</w:t>
      </w:r>
      <w:r>
        <w:rPr>
          <w:color w:val="585858"/>
          <w:spacing w:val="-3"/>
        </w:rPr>
        <w:t xml:space="preserve"> </w:t>
      </w:r>
      <w:r>
        <w:rPr>
          <w:color w:val="585858"/>
        </w:rPr>
        <w:t>as</w:t>
      </w:r>
      <w:r>
        <w:rPr>
          <w:color w:val="585858"/>
          <w:spacing w:val="-9"/>
        </w:rPr>
        <w:t xml:space="preserve"> </w:t>
      </w:r>
      <w:r>
        <w:rPr>
          <w:i/>
          <w:color w:val="585858"/>
        </w:rPr>
        <w:t>Phytophthora</w:t>
      </w:r>
      <w:r>
        <w:rPr>
          <w:i/>
          <w:color w:val="585858"/>
          <w:spacing w:val="-4"/>
        </w:rPr>
        <w:t xml:space="preserve"> </w:t>
      </w:r>
      <w:r>
        <w:rPr>
          <w:i/>
          <w:color w:val="585858"/>
        </w:rPr>
        <w:t>cinnamomic</w:t>
      </w:r>
      <w:r>
        <w:rPr>
          <w:color w:val="585858"/>
        </w:rPr>
        <w:t>,</w:t>
      </w:r>
      <w:r>
        <w:rPr>
          <w:color w:val="585858"/>
          <w:spacing w:val="-1"/>
        </w:rPr>
        <w:t xml:space="preserve"> </w:t>
      </w:r>
      <w:r>
        <w:rPr>
          <w:color w:val="585858"/>
        </w:rPr>
        <w:t>which</w:t>
      </w:r>
      <w:r>
        <w:rPr>
          <w:color w:val="585858"/>
          <w:spacing w:val="-3"/>
        </w:rPr>
        <w:t xml:space="preserve"> </w:t>
      </w:r>
      <w:r>
        <w:rPr>
          <w:color w:val="585858"/>
        </w:rPr>
        <w:t>is</w:t>
      </w:r>
      <w:r>
        <w:rPr>
          <w:color w:val="585858"/>
          <w:spacing w:val="-6"/>
        </w:rPr>
        <w:t xml:space="preserve"> </w:t>
      </w:r>
      <w:r>
        <w:rPr>
          <w:color w:val="585858"/>
        </w:rPr>
        <w:t>more</w:t>
      </w:r>
      <w:r>
        <w:rPr>
          <w:color w:val="585858"/>
          <w:spacing w:val="-3"/>
        </w:rPr>
        <w:t xml:space="preserve"> </w:t>
      </w:r>
      <w:r>
        <w:rPr>
          <w:color w:val="585858"/>
        </w:rPr>
        <w:t>commonly</w:t>
      </w:r>
      <w:r>
        <w:rPr>
          <w:color w:val="585858"/>
          <w:spacing w:val="-6"/>
        </w:rPr>
        <w:t xml:space="preserve"> </w:t>
      </w:r>
      <w:r>
        <w:rPr>
          <w:color w:val="585858"/>
        </w:rPr>
        <w:t xml:space="preserve">known as dieback) may create a loss of wood stock and reduced wood flow from plantations. The effective implementation of biosecurity controls in accordance with EPR A02 and EPR A06 will reduce the risk of introducing and spreading animal and plant pathogens, </w:t>
      </w:r>
      <w:proofErr w:type="gramStart"/>
      <w:r>
        <w:rPr>
          <w:color w:val="585858"/>
        </w:rPr>
        <w:t>pests</w:t>
      </w:r>
      <w:proofErr w:type="gramEnd"/>
      <w:r>
        <w:rPr>
          <w:color w:val="585858"/>
        </w:rPr>
        <w:t xml:space="preserve"> and weeds.</w:t>
      </w:r>
    </w:p>
    <w:p w14:paraId="333A4BDE" w14:textId="77777777" w:rsidR="00B959B9" w:rsidRDefault="000B2709">
      <w:pPr>
        <w:pStyle w:val="BodyText"/>
        <w:spacing w:before="118" w:line="360" w:lineRule="auto"/>
        <w:ind w:left="115" w:right="205"/>
      </w:pPr>
      <w:r>
        <w:rPr>
          <w:color w:val="585858"/>
        </w:rPr>
        <w:t>Any changes to the locations of plantation trees (e.g., moving stands of timber away from the project alignment)</w:t>
      </w:r>
      <w:r>
        <w:rPr>
          <w:color w:val="585858"/>
          <w:spacing w:val="-1"/>
        </w:rPr>
        <w:t xml:space="preserve"> </w:t>
      </w:r>
      <w:r>
        <w:rPr>
          <w:color w:val="585858"/>
        </w:rPr>
        <w:t>will</w:t>
      </w:r>
      <w:r>
        <w:rPr>
          <w:color w:val="585858"/>
          <w:spacing w:val="-3"/>
        </w:rPr>
        <w:t xml:space="preserve"> </w:t>
      </w:r>
      <w:r>
        <w:rPr>
          <w:color w:val="585858"/>
        </w:rPr>
        <w:t>take</w:t>
      </w:r>
      <w:r>
        <w:rPr>
          <w:color w:val="585858"/>
          <w:spacing w:val="-3"/>
        </w:rPr>
        <w:t xml:space="preserve"> </w:t>
      </w:r>
      <w:r>
        <w:rPr>
          <w:color w:val="585858"/>
        </w:rPr>
        <w:t>at least one</w:t>
      </w:r>
      <w:r>
        <w:rPr>
          <w:color w:val="585858"/>
          <w:spacing w:val="-3"/>
        </w:rPr>
        <w:t xml:space="preserve"> </w:t>
      </w:r>
      <w:r>
        <w:rPr>
          <w:color w:val="585858"/>
        </w:rPr>
        <w:t xml:space="preserve">planting, </w:t>
      </w:r>
      <w:proofErr w:type="gramStart"/>
      <w:r>
        <w:rPr>
          <w:color w:val="585858"/>
        </w:rPr>
        <w:t>growing</w:t>
      </w:r>
      <w:proofErr w:type="gramEnd"/>
      <w:r>
        <w:rPr>
          <w:color w:val="585858"/>
          <w:spacing w:val="-3"/>
        </w:rPr>
        <w:t xml:space="preserve"> </w:t>
      </w:r>
      <w:r>
        <w:rPr>
          <w:color w:val="585858"/>
        </w:rPr>
        <w:t>and</w:t>
      </w:r>
      <w:r>
        <w:rPr>
          <w:color w:val="585858"/>
          <w:spacing w:val="-7"/>
        </w:rPr>
        <w:t xml:space="preserve"> </w:t>
      </w:r>
      <w:r>
        <w:rPr>
          <w:color w:val="585858"/>
        </w:rPr>
        <w:t>harvesting</w:t>
      </w:r>
      <w:r>
        <w:rPr>
          <w:color w:val="585858"/>
          <w:spacing w:val="-3"/>
        </w:rPr>
        <w:t xml:space="preserve"> </w:t>
      </w:r>
      <w:r>
        <w:rPr>
          <w:color w:val="585858"/>
        </w:rPr>
        <w:t>cycle</w:t>
      </w:r>
      <w:r>
        <w:rPr>
          <w:color w:val="585858"/>
          <w:spacing w:val="-3"/>
        </w:rPr>
        <w:t xml:space="preserve"> </w:t>
      </w:r>
      <w:r>
        <w:rPr>
          <w:color w:val="585858"/>
        </w:rPr>
        <w:t>to</w:t>
      </w:r>
      <w:r>
        <w:rPr>
          <w:color w:val="585858"/>
          <w:spacing w:val="-3"/>
        </w:rPr>
        <w:t xml:space="preserve"> </w:t>
      </w:r>
      <w:r>
        <w:rPr>
          <w:color w:val="585858"/>
        </w:rPr>
        <w:t>implement.</w:t>
      </w:r>
      <w:r>
        <w:rPr>
          <w:color w:val="585858"/>
          <w:spacing w:val="-5"/>
        </w:rPr>
        <w:t xml:space="preserve"> </w:t>
      </w:r>
      <w:r>
        <w:rPr>
          <w:color w:val="585858"/>
        </w:rPr>
        <w:t>The</w:t>
      </w:r>
      <w:r>
        <w:rPr>
          <w:color w:val="585858"/>
          <w:spacing w:val="-3"/>
        </w:rPr>
        <w:t xml:space="preserve"> </w:t>
      </w:r>
      <w:r>
        <w:rPr>
          <w:color w:val="585858"/>
        </w:rPr>
        <w:t>nature</w:t>
      </w:r>
      <w:r>
        <w:rPr>
          <w:color w:val="585858"/>
          <w:spacing w:val="-3"/>
        </w:rPr>
        <w:t xml:space="preserve"> </w:t>
      </w:r>
      <w:r>
        <w:rPr>
          <w:color w:val="585858"/>
        </w:rPr>
        <w:t>of</w:t>
      </w:r>
      <w:r>
        <w:rPr>
          <w:color w:val="585858"/>
          <w:spacing w:val="-5"/>
        </w:rPr>
        <w:t xml:space="preserve"> </w:t>
      </w:r>
      <w:r>
        <w:rPr>
          <w:color w:val="585858"/>
        </w:rPr>
        <w:t>this impact is therefore also temporary.</w:t>
      </w:r>
    </w:p>
    <w:p w14:paraId="5E7D4D00" w14:textId="77777777" w:rsidR="00B959B9" w:rsidRDefault="00B959B9">
      <w:pPr>
        <w:spacing w:line="360" w:lineRule="auto"/>
        <w:sectPr w:rsidR="00B959B9">
          <w:headerReference w:type="default" r:id="rId42"/>
          <w:footerReference w:type="default" r:id="rId43"/>
          <w:pgSz w:w="11910" w:h="16840"/>
          <w:pgMar w:top="1500" w:right="1040" w:bottom="820" w:left="1020" w:header="467" w:footer="636" w:gutter="0"/>
          <w:cols w:space="720"/>
        </w:sectPr>
      </w:pPr>
    </w:p>
    <w:p w14:paraId="07FFF28A" w14:textId="77777777" w:rsidR="00B959B9" w:rsidRDefault="000B2709">
      <w:pPr>
        <w:pStyle w:val="BodyText"/>
        <w:spacing w:before="85" w:line="360" w:lineRule="auto"/>
        <w:ind w:left="112" w:right="104"/>
      </w:pPr>
      <w:r>
        <w:rPr>
          <w:color w:val="585858"/>
        </w:rPr>
        <w:lastRenderedPageBreak/>
        <w:t>The project has been designed with consideration of forestry coupe location and the primary objective is to collocate project infrastructure with other projects where practicable, and to locate the project along the edges of coupes, rather</w:t>
      </w:r>
      <w:r>
        <w:rPr>
          <w:color w:val="585858"/>
          <w:spacing w:val="-5"/>
        </w:rPr>
        <w:t xml:space="preserve"> </w:t>
      </w:r>
      <w:r>
        <w:rPr>
          <w:color w:val="585858"/>
        </w:rPr>
        <w:t>creating</w:t>
      </w:r>
      <w:r>
        <w:rPr>
          <w:color w:val="585858"/>
          <w:spacing w:val="-2"/>
        </w:rPr>
        <w:t xml:space="preserve"> </w:t>
      </w:r>
      <w:r>
        <w:rPr>
          <w:color w:val="585858"/>
        </w:rPr>
        <w:t>impacts</w:t>
      </w:r>
      <w:r>
        <w:rPr>
          <w:color w:val="585858"/>
          <w:spacing w:val="-5"/>
        </w:rPr>
        <w:t xml:space="preserve"> </w:t>
      </w:r>
      <w:r>
        <w:rPr>
          <w:color w:val="585858"/>
        </w:rPr>
        <w:t>through</w:t>
      </w:r>
      <w:r>
        <w:rPr>
          <w:color w:val="585858"/>
          <w:spacing w:val="-2"/>
        </w:rPr>
        <w:t xml:space="preserve"> </w:t>
      </w:r>
      <w:r>
        <w:rPr>
          <w:color w:val="585858"/>
        </w:rPr>
        <w:t>a</w:t>
      </w:r>
      <w:r>
        <w:rPr>
          <w:color w:val="585858"/>
          <w:spacing w:val="-2"/>
        </w:rPr>
        <w:t xml:space="preserve"> </w:t>
      </w:r>
      <w:r>
        <w:rPr>
          <w:color w:val="585858"/>
        </w:rPr>
        <w:t>coupe.</w:t>
      </w:r>
      <w:r>
        <w:rPr>
          <w:color w:val="585858"/>
          <w:spacing w:val="-1"/>
        </w:rPr>
        <w:t xml:space="preserve"> </w:t>
      </w:r>
      <w:r>
        <w:rPr>
          <w:color w:val="585858"/>
        </w:rPr>
        <w:t>Where</w:t>
      </w:r>
      <w:r>
        <w:rPr>
          <w:color w:val="585858"/>
          <w:spacing w:val="-7"/>
        </w:rPr>
        <w:t xml:space="preserve"> </w:t>
      </w:r>
      <w:r>
        <w:rPr>
          <w:color w:val="585858"/>
        </w:rPr>
        <w:t>the</w:t>
      </w:r>
      <w:r>
        <w:rPr>
          <w:color w:val="585858"/>
          <w:spacing w:val="-2"/>
        </w:rPr>
        <w:t xml:space="preserve"> </w:t>
      </w:r>
      <w:r>
        <w:rPr>
          <w:color w:val="585858"/>
        </w:rPr>
        <w:t>project has</w:t>
      </w:r>
      <w:r>
        <w:rPr>
          <w:color w:val="585858"/>
          <w:spacing w:val="-5"/>
        </w:rPr>
        <w:t xml:space="preserve"> </w:t>
      </w:r>
      <w:r>
        <w:rPr>
          <w:color w:val="585858"/>
        </w:rPr>
        <w:t>removed</w:t>
      </w:r>
      <w:r>
        <w:rPr>
          <w:color w:val="585858"/>
          <w:spacing w:val="-3"/>
        </w:rPr>
        <w:t xml:space="preserve"> </w:t>
      </w:r>
      <w:r>
        <w:rPr>
          <w:color w:val="585858"/>
        </w:rPr>
        <w:t>land</w:t>
      </w:r>
      <w:r>
        <w:rPr>
          <w:color w:val="585858"/>
          <w:spacing w:val="-2"/>
        </w:rPr>
        <w:t xml:space="preserve"> </w:t>
      </w:r>
      <w:r>
        <w:rPr>
          <w:color w:val="585858"/>
        </w:rPr>
        <w:t>from</w:t>
      </w:r>
      <w:r>
        <w:rPr>
          <w:color w:val="585858"/>
          <w:spacing w:val="-5"/>
        </w:rPr>
        <w:t xml:space="preserve"> </w:t>
      </w:r>
      <w:r>
        <w:rPr>
          <w:color w:val="585858"/>
        </w:rPr>
        <w:t>forestry for cable installation, that land is permanently removed from forestry as trees cannot be planted over the cable or in the easement.</w:t>
      </w:r>
    </w:p>
    <w:p w14:paraId="01083D14" w14:textId="77777777" w:rsidR="00B959B9" w:rsidRDefault="000B2709">
      <w:pPr>
        <w:pStyle w:val="BodyText"/>
        <w:spacing w:before="118"/>
        <w:ind w:left="112"/>
      </w:pPr>
      <w:r>
        <w:rPr>
          <w:color w:val="585858"/>
        </w:rPr>
        <w:t>A</w:t>
      </w:r>
      <w:r>
        <w:rPr>
          <w:color w:val="585858"/>
          <w:spacing w:val="-3"/>
        </w:rPr>
        <w:t xml:space="preserve"> </w:t>
      </w:r>
      <w:r>
        <w:rPr>
          <w:color w:val="585858"/>
        </w:rPr>
        <w:t>summary</w:t>
      </w:r>
      <w:r>
        <w:rPr>
          <w:color w:val="585858"/>
          <w:spacing w:val="-8"/>
        </w:rPr>
        <w:t xml:space="preserve"> </w:t>
      </w:r>
      <w:r>
        <w:rPr>
          <w:color w:val="585858"/>
        </w:rPr>
        <w:t>of</w:t>
      </w:r>
      <w:r>
        <w:rPr>
          <w:color w:val="585858"/>
          <w:spacing w:val="-6"/>
        </w:rPr>
        <w:t xml:space="preserve"> </w:t>
      </w:r>
      <w:r>
        <w:rPr>
          <w:color w:val="585858"/>
        </w:rPr>
        <w:t>residual</w:t>
      </w:r>
      <w:r>
        <w:rPr>
          <w:color w:val="585858"/>
          <w:spacing w:val="-5"/>
        </w:rPr>
        <w:t xml:space="preserve"> </w:t>
      </w:r>
      <w:r>
        <w:rPr>
          <w:color w:val="585858"/>
        </w:rPr>
        <w:t>impacts</w:t>
      </w:r>
      <w:r>
        <w:rPr>
          <w:color w:val="585858"/>
          <w:spacing w:val="-3"/>
        </w:rPr>
        <w:t xml:space="preserve"> </w:t>
      </w:r>
      <w:r>
        <w:rPr>
          <w:color w:val="585858"/>
        </w:rPr>
        <w:t>on</w:t>
      </w:r>
      <w:r>
        <w:rPr>
          <w:color w:val="585858"/>
          <w:spacing w:val="-4"/>
        </w:rPr>
        <w:t xml:space="preserve"> </w:t>
      </w:r>
      <w:r>
        <w:rPr>
          <w:color w:val="585858"/>
        </w:rPr>
        <w:t>forestry</w:t>
      </w:r>
      <w:r>
        <w:rPr>
          <w:color w:val="585858"/>
          <w:spacing w:val="-8"/>
        </w:rPr>
        <w:t xml:space="preserve"> </w:t>
      </w:r>
      <w:r>
        <w:rPr>
          <w:color w:val="585858"/>
        </w:rPr>
        <w:t>is</w:t>
      </w:r>
      <w:r>
        <w:rPr>
          <w:color w:val="585858"/>
          <w:spacing w:val="-3"/>
        </w:rPr>
        <w:t xml:space="preserve"> </w:t>
      </w:r>
      <w:r>
        <w:rPr>
          <w:color w:val="585858"/>
        </w:rPr>
        <w:t>provided</w:t>
      </w:r>
      <w:r>
        <w:rPr>
          <w:color w:val="585858"/>
          <w:spacing w:val="-4"/>
        </w:rPr>
        <w:t xml:space="preserve"> </w:t>
      </w:r>
      <w:r>
        <w:rPr>
          <w:color w:val="585858"/>
        </w:rPr>
        <w:t>in</w:t>
      </w:r>
      <w:r>
        <w:rPr>
          <w:color w:val="585858"/>
          <w:spacing w:val="-5"/>
        </w:rPr>
        <w:t xml:space="preserve"> </w:t>
      </w:r>
      <w:hyperlink w:anchor="_bookmark16" w:history="1">
        <w:r>
          <w:rPr>
            <w:color w:val="585858"/>
          </w:rPr>
          <w:t>Table</w:t>
        </w:r>
        <w:r>
          <w:rPr>
            <w:color w:val="585858"/>
            <w:spacing w:val="-6"/>
          </w:rPr>
          <w:t xml:space="preserve"> </w:t>
        </w:r>
        <w:r>
          <w:rPr>
            <w:color w:val="585858"/>
          </w:rPr>
          <w:t>6</w:t>
        </w:r>
        <w:r>
          <w:rPr>
            <w:b/>
            <w:color w:val="585858"/>
          </w:rPr>
          <w:t>-</w:t>
        </w:r>
        <w:r>
          <w:rPr>
            <w:color w:val="585858"/>
            <w:spacing w:val="-5"/>
          </w:rPr>
          <w:t>14.</w:t>
        </w:r>
      </w:hyperlink>
    </w:p>
    <w:p w14:paraId="341BCA6F" w14:textId="77777777" w:rsidR="00B959B9" w:rsidRDefault="00B959B9">
      <w:pPr>
        <w:sectPr w:rsidR="00B959B9">
          <w:pgSz w:w="11910" w:h="16840"/>
          <w:pgMar w:top="1500" w:right="1040" w:bottom="820" w:left="1020" w:header="467" w:footer="636" w:gutter="0"/>
          <w:cols w:space="720"/>
        </w:sectPr>
      </w:pPr>
    </w:p>
    <w:p w14:paraId="2931D793" w14:textId="77777777" w:rsidR="00B959B9" w:rsidRDefault="000B2709">
      <w:pPr>
        <w:pStyle w:val="BodyText"/>
        <w:ind w:left="12940"/>
      </w:pPr>
      <w:r>
        <w:rPr>
          <w:noProof/>
        </w:rPr>
        <w:lastRenderedPageBreak/>
        <w:drawing>
          <wp:anchor distT="0" distB="0" distL="0" distR="0" simplePos="0" relativeHeight="15810048" behindDoc="0" locked="0" layoutInCell="1" allowOverlap="1" wp14:anchorId="5846E132" wp14:editId="323A317A">
            <wp:simplePos x="0" y="0"/>
            <wp:positionH relativeFrom="page">
              <wp:posOffset>0</wp:posOffset>
            </wp:positionH>
            <wp:positionV relativeFrom="page">
              <wp:posOffset>7387341</wp:posOffset>
            </wp:positionV>
            <wp:extent cx="10692384" cy="174746"/>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44" cstate="print"/>
                    <a:stretch>
                      <a:fillRect/>
                    </a:stretch>
                  </pic:blipFill>
                  <pic:spPr>
                    <a:xfrm>
                      <a:off x="0" y="0"/>
                      <a:ext cx="10692384" cy="174746"/>
                    </a:xfrm>
                    <a:prstGeom prst="rect">
                      <a:avLst/>
                    </a:prstGeom>
                  </pic:spPr>
                </pic:pic>
              </a:graphicData>
            </a:graphic>
          </wp:anchor>
        </w:drawing>
      </w:r>
      <w:r>
        <w:rPr>
          <w:noProof/>
        </w:rPr>
        <w:drawing>
          <wp:inline distT="0" distB="0" distL="0" distR="0" wp14:anchorId="7D88E7E3" wp14:editId="0834F61D">
            <wp:extent cx="1118715" cy="335279"/>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45" cstate="print"/>
                    <a:stretch>
                      <a:fillRect/>
                    </a:stretch>
                  </pic:blipFill>
                  <pic:spPr>
                    <a:xfrm>
                      <a:off x="0" y="0"/>
                      <a:ext cx="1118715" cy="335279"/>
                    </a:xfrm>
                    <a:prstGeom prst="rect">
                      <a:avLst/>
                    </a:prstGeom>
                  </pic:spPr>
                </pic:pic>
              </a:graphicData>
            </a:graphic>
          </wp:inline>
        </w:drawing>
      </w:r>
    </w:p>
    <w:p w14:paraId="7827D9CF" w14:textId="77777777" w:rsidR="00B959B9" w:rsidRDefault="00B959B9">
      <w:pPr>
        <w:pStyle w:val="BodyText"/>
      </w:pPr>
    </w:p>
    <w:p w14:paraId="2BDBD39F" w14:textId="77777777" w:rsidR="00B959B9" w:rsidRDefault="00B959B9">
      <w:pPr>
        <w:pStyle w:val="BodyText"/>
      </w:pPr>
    </w:p>
    <w:p w14:paraId="2B524EE8" w14:textId="77777777" w:rsidR="00B959B9" w:rsidRDefault="000B2709">
      <w:pPr>
        <w:pStyle w:val="BodyText"/>
        <w:spacing w:before="18"/>
      </w:pPr>
      <w:r>
        <w:rPr>
          <w:noProof/>
        </w:rPr>
        <mc:AlternateContent>
          <mc:Choice Requires="wpg">
            <w:drawing>
              <wp:anchor distT="0" distB="0" distL="0" distR="0" simplePos="0" relativeHeight="487668736" behindDoc="1" locked="0" layoutInCell="1" allowOverlap="1" wp14:anchorId="72D279BE" wp14:editId="0F956B9B">
                <wp:simplePos x="0" y="0"/>
                <wp:positionH relativeFrom="page">
                  <wp:posOffset>713231</wp:posOffset>
                </wp:positionH>
                <wp:positionV relativeFrom="paragraph">
                  <wp:posOffset>172744</wp:posOffset>
                </wp:positionV>
                <wp:extent cx="4331335" cy="137160"/>
                <wp:effectExtent l="0" t="0" r="0" b="0"/>
                <wp:wrapTopAndBottom/>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1335" cy="137160"/>
                          <a:chOff x="0" y="0"/>
                          <a:chExt cx="4331335" cy="137160"/>
                        </a:xfrm>
                      </wpg:grpSpPr>
                      <pic:pic xmlns:pic="http://schemas.openxmlformats.org/drawingml/2006/picture">
                        <pic:nvPicPr>
                          <pic:cNvPr id="388" name="Image 388"/>
                          <pic:cNvPicPr/>
                        </pic:nvPicPr>
                        <pic:blipFill>
                          <a:blip r:embed="rId46" cstate="print"/>
                          <a:stretch>
                            <a:fillRect/>
                          </a:stretch>
                        </pic:blipFill>
                        <pic:spPr>
                          <a:xfrm>
                            <a:off x="0" y="3047"/>
                            <a:ext cx="499859" cy="109727"/>
                          </a:xfrm>
                          <a:prstGeom prst="rect">
                            <a:avLst/>
                          </a:prstGeom>
                        </pic:spPr>
                      </pic:pic>
                      <pic:pic xmlns:pic="http://schemas.openxmlformats.org/drawingml/2006/picture">
                        <pic:nvPicPr>
                          <pic:cNvPr id="389" name="Image 389"/>
                          <pic:cNvPicPr/>
                        </pic:nvPicPr>
                        <pic:blipFill>
                          <a:blip r:embed="rId47" cstate="print"/>
                          <a:stretch>
                            <a:fillRect/>
                          </a:stretch>
                        </pic:blipFill>
                        <pic:spPr>
                          <a:xfrm>
                            <a:off x="512063" y="0"/>
                            <a:ext cx="3819143" cy="137159"/>
                          </a:xfrm>
                          <a:prstGeom prst="rect">
                            <a:avLst/>
                          </a:prstGeom>
                        </pic:spPr>
                      </pic:pic>
                    </wpg:wgp>
                  </a:graphicData>
                </a:graphic>
              </wp:anchor>
            </w:drawing>
          </mc:Choice>
          <mc:Fallback>
            <w:pict>
              <v:group w14:anchorId="444132B3" id="Group 387" o:spid="_x0000_s1026" style="position:absolute;margin-left:56.15pt;margin-top:13.6pt;width:341.05pt;height:10.8pt;z-index:-15647744;mso-wrap-distance-left:0;mso-wrap-distance-right:0;mso-position-horizontal-relative:page" coordsize="43313,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8" o:spid="_x0000_s1027" type="#_x0000_t75" style="position:absolute;top:30;width:4998;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">
                  <v:imagedata r:id="rId48" o:title=""/>
                </v:shape>
                <v:shape id="Image 389" o:spid="_x0000_s1028" type="#_x0000_t75" style="position:absolute;left:5120;width:3819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">
                  <v:imagedata r:id="rId49" o:title=""/>
                </v:shape>
                <w10:wrap type="topAndBottom" anchorx="page"/>
              </v:group>
            </w:pict>
          </mc:Fallback>
        </mc:AlternateContent>
      </w:r>
    </w:p>
    <w:p w14:paraId="0FA9F373"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4103"/>
        <w:gridCol w:w="1066"/>
        <w:gridCol w:w="4631"/>
        <w:gridCol w:w="1593"/>
        <w:gridCol w:w="931"/>
        <w:gridCol w:w="1251"/>
        <w:gridCol w:w="1004"/>
      </w:tblGrid>
      <w:tr w:rsidR="00B959B9" w14:paraId="7C5D4720" w14:textId="77777777">
        <w:trPr>
          <w:trHeight w:val="950"/>
        </w:trPr>
        <w:tc>
          <w:tcPr>
            <w:tcW w:w="4103" w:type="dxa"/>
            <w:shd w:val="clear" w:color="auto" w:fill="133149"/>
          </w:tcPr>
          <w:p w14:paraId="05ED3C1A" w14:textId="77777777" w:rsidR="00B959B9" w:rsidRDefault="000B2709">
            <w:pPr>
              <w:pStyle w:val="TableParagraph"/>
              <w:spacing w:before="133"/>
              <w:rPr>
                <w:b/>
                <w:sz w:val="18"/>
              </w:rPr>
            </w:pPr>
            <w:bookmarkStart w:id="43" w:name="_bookmark16"/>
            <w:bookmarkEnd w:id="43"/>
            <w:r>
              <w:rPr>
                <w:b/>
                <w:color w:val="FFFFFF"/>
                <w:spacing w:val="-2"/>
                <w:sz w:val="18"/>
              </w:rPr>
              <w:t>Impact</w:t>
            </w:r>
          </w:p>
        </w:tc>
        <w:tc>
          <w:tcPr>
            <w:tcW w:w="1066" w:type="dxa"/>
            <w:shd w:val="clear" w:color="auto" w:fill="133149"/>
          </w:tcPr>
          <w:p w14:paraId="79276332" w14:textId="77777777" w:rsidR="00B959B9" w:rsidRDefault="000B2709">
            <w:pPr>
              <w:pStyle w:val="TableParagraph"/>
              <w:spacing w:before="133"/>
              <w:ind w:left="154" w:right="323"/>
              <w:rPr>
                <w:b/>
                <w:sz w:val="18"/>
              </w:rPr>
            </w:pPr>
            <w:r>
              <w:rPr>
                <w:b/>
                <w:color w:val="FFFFFF"/>
                <w:spacing w:val="-2"/>
                <w:sz w:val="18"/>
              </w:rPr>
              <w:t>Initial impact</w:t>
            </w:r>
          </w:p>
        </w:tc>
        <w:tc>
          <w:tcPr>
            <w:tcW w:w="4631" w:type="dxa"/>
            <w:shd w:val="clear" w:color="auto" w:fill="133149"/>
          </w:tcPr>
          <w:p w14:paraId="77156661" w14:textId="77777777" w:rsidR="00B959B9" w:rsidRDefault="000B2709">
            <w:pPr>
              <w:pStyle w:val="TableParagraph"/>
              <w:spacing w:before="133"/>
              <w:ind w:left="144"/>
              <w:rPr>
                <w:b/>
                <w:sz w:val="18"/>
              </w:rPr>
            </w:pPr>
            <w:r>
              <w:rPr>
                <w:b/>
                <w:color w:val="FFFFFF"/>
                <w:sz w:val="18"/>
              </w:rPr>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93" w:type="dxa"/>
            <w:shd w:val="clear" w:color="auto" w:fill="133149"/>
          </w:tcPr>
          <w:p w14:paraId="0B0582C4" w14:textId="77777777" w:rsidR="00B959B9" w:rsidRDefault="000B2709">
            <w:pPr>
              <w:pStyle w:val="TableParagraph"/>
              <w:spacing w:before="133"/>
              <w:ind w:left="145"/>
              <w:rPr>
                <w:b/>
                <w:sz w:val="18"/>
              </w:rPr>
            </w:pPr>
            <w:r>
              <w:rPr>
                <w:b/>
                <w:color w:val="FFFFFF"/>
                <w:spacing w:val="-2"/>
                <w:sz w:val="18"/>
              </w:rPr>
              <w:t xml:space="preserve">Recommended </w:t>
            </w:r>
            <w:r>
              <w:rPr>
                <w:b/>
                <w:color w:val="FFFFFF"/>
                <w:spacing w:val="-4"/>
                <w:sz w:val="18"/>
              </w:rPr>
              <w:t>EPRs</w:t>
            </w:r>
          </w:p>
        </w:tc>
        <w:tc>
          <w:tcPr>
            <w:tcW w:w="3186" w:type="dxa"/>
            <w:gridSpan w:val="3"/>
            <w:shd w:val="clear" w:color="auto" w:fill="133149"/>
          </w:tcPr>
          <w:p w14:paraId="6D763F7D" w14:textId="77777777" w:rsidR="00B959B9" w:rsidRDefault="000B2709">
            <w:pPr>
              <w:pStyle w:val="TableParagraph"/>
              <w:spacing w:before="133"/>
              <w:ind w:left="227"/>
              <w:rPr>
                <w:b/>
                <w:sz w:val="18"/>
              </w:rPr>
            </w:pPr>
            <w:r>
              <w:rPr>
                <w:b/>
                <w:color w:val="FFFFFF"/>
                <w:sz w:val="18"/>
              </w:rPr>
              <w:t>Residual</w:t>
            </w:r>
            <w:r>
              <w:rPr>
                <w:b/>
                <w:color w:val="FFFFFF"/>
                <w:spacing w:val="-3"/>
                <w:sz w:val="18"/>
              </w:rPr>
              <w:t xml:space="preserve"> </w:t>
            </w:r>
            <w:r>
              <w:rPr>
                <w:b/>
                <w:color w:val="FFFFFF"/>
                <w:sz w:val="18"/>
              </w:rPr>
              <w:t>impact</w:t>
            </w:r>
            <w:r>
              <w:rPr>
                <w:b/>
                <w:color w:val="FFFFFF"/>
                <w:spacing w:val="-4"/>
                <w:sz w:val="18"/>
              </w:rPr>
              <w:t xml:space="preserve"> </w:t>
            </w:r>
            <w:r>
              <w:rPr>
                <w:b/>
                <w:color w:val="FFFFFF"/>
                <w:spacing w:val="-2"/>
                <w:sz w:val="18"/>
              </w:rPr>
              <w:t>assessment</w:t>
            </w:r>
          </w:p>
          <w:p w14:paraId="6C6E97A4" w14:textId="77777777" w:rsidR="00B959B9" w:rsidRDefault="00B959B9">
            <w:pPr>
              <w:pStyle w:val="TableParagraph"/>
              <w:spacing w:before="57"/>
              <w:ind w:left="0"/>
              <w:rPr>
                <w:sz w:val="18"/>
              </w:rPr>
            </w:pPr>
          </w:p>
          <w:p w14:paraId="69BC6AE2" w14:textId="77777777" w:rsidR="00B959B9" w:rsidRDefault="000B2709">
            <w:pPr>
              <w:pStyle w:val="TableParagraph"/>
              <w:tabs>
                <w:tab w:val="left" w:pos="1254"/>
                <w:tab w:val="left" w:pos="2310"/>
              </w:tabs>
              <w:spacing w:before="0"/>
              <w:ind w:left="227"/>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tc>
      </w:tr>
      <w:tr w:rsidR="00B959B9" w14:paraId="5AAC59EB" w14:textId="77777777">
        <w:trPr>
          <w:trHeight w:val="318"/>
        </w:trPr>
        <w:tc>
          <w:tcPr>
            <w:tcW w:w="4103" w:type="dxa"/>
            <w:shd w:val="clear" w:color="auto" w:fill="D3E6F4"/>
          </w:tcPr>
          <w:p w14:paraId="217E8D77" w14:textId="77777777" w:rsidR="00B959B9" w:rsidRDefault="000B2709">
            <w:pPr>
              <w:pStyle w:val="TableParagraph"/>
              <w:spacing w:line="189" w:lineRule="exact"/>
              <w:rPr>
                <w:sz w:val="18"/>
              </w:rPr>
            </w:pPr>
            <w:r>
              <w:rPr>
                <w:color w:val="5F5F5F"/>
                <w:sz w:val="18"/>
              </w:rPr>
              <w:t>Temporary</w:t>
            </w:r>
            <w:r>
              <w:rPr>
                <w:color w:val="5F5F5F"/>
                <w:spacing w:val="-6"/>
                <w:sz w:val="18"/>
              </w:rPr>
              <w:t xml:space="preserve"> </w:t>
            </w:r>
            <w:r>
              <w:rPr>
                <w:color w:val="5F5F5F"/>
                <w:sz w:val="18"/>
              </w:rPr>
              <w:t>restrictions</w:t>
            </w:r>
            <w:r>
              <w:rPr>
                <w:color w:val="5F5F5F"/>
                <w:spacing w:val="-5"/>
                <w:sz w:val="18"/>
              </w:rPr>
              <w:t xml:space="preserve"> </w:t>
            </w:r>
            <w:r>
              <w:rPr>
                <w:color w:val="5F5F5F"/>
                <w:sz w:val="18"/>
              </w:rPr>
              <w:t>on</w:t>
            </w:r>
            <w:r>
              <w:rPr>
                <w:color w:val="5F5F5F"/>
                <w:spacing w:val="-5"/>
                <w:sz w:val="18"/>
              </w:rPr>
              <w:t xml:space="preserve"> </w:t>
            </w:r>
            <w:r>
              <w:rPr>
                <w:color w:val="5F5F5F"/>
                <w:sz w:val="18"/>
              </w:rPr>
              <w:t>plantation</w:t>
            </w:r>
            <w:r>
              <w:rPr>
                <w:color w:val="5F5F5F"/>
                <w:spacing w:val="-6"/>
                <w:sz w:val="18"/>
              </w:rPr>
              <w:t xml:space="preserve"> </w:t>
            </w:r>
            <w:r>
              <w:rPr>
                <w:color w:val="5F5F5F"/>
                <w:sz w:val="18"/>
              </w:rPr>
              <w:t>access</w:t>
            </w:r>
            <w:r>
              <w:rPr>
                <w:color w:val="5F5F5F"/>
                <w:spacing w:val="-6"/>
                <w:sz w:val="18"/>
              </w:rPr>
              <w:t xml:space="preserve"> </w:t>
            </w:r>
            <w:r>
              <w:rPr>
                <w:color w:val="5F5F5F"/>
                <w:spacing w:val="-5"/>
                <w:sz w:val="18"/>
              </w:rPr>
              <w:t>and</w:t>
            </w:r>
          </w:p>
        </w:tc>
        <w:tc>
          <w:tcPr>
            <w:tcW w:w="1066" w:type="dxa"/>
            <w:shd w:val="clear" w:color="auto" w:fill="D3E6F4"/>
          </w:tcPr>
          <w:p w14:paraId="0F05C502" w14:textId="77777777" w:rsidR="00B959B9" w:rsidRDefault="000B2709">
            <w:pPr>
              <w:pStyle w:val="TableParagraph"/>
              <w:spacing w:line="189" w:lineRule="exact"/>
              <w:ind w:left="154"/>
              <w:rPr>
                <w:sz w:val="18"/>
              </w:rPr>
            </w:pPr>
            <w:r>
              <w:rPr>
                <w:color w:val="5F5F5F"/>
                <w:spacing w:val="-2"/>
                <w:sz w:val="18"/>
              </w:rPr>
              <w:t>Moderate</w:t>
            </w:r>
          </w:p>
        </w:tc>
        <w:tc>
          <w:tcPr>
            <w:tcW w:w="4631" w:type="dxa"/>
            <w:shd w:val="clear" w:color="auto" w:fill="D3E6F4"/>
          </w:tcPr>
          <w:p w14:paraId="6B6388BC" w14:textId="77777777" w:rsidR="00B959B9" w:rsidRDefault="000B2709">
            <w:pPr>
              <w:pStyle w:val="TableParagraph"/>
              <w:spacing w:line="189" w:lineRule="exact"/>
              <w:ind w:left="144"/>
              <w:rPr>
                <w:sz w:val="18"/>
              </w:rPr>
            </w:pPr>
            <w:r>
              <w:rPr>
                <w:color w:val="5F5F5F"/>
                <w:sz w:val="18"/>
              </w:rPr>
              <w:t>Construction</w:t>
            </w:r>
            <w:r>
              <w:rPr>
                <w:color w:val="5F5F5F"/>
                <w:spacing w:val="-1"/>
                <w:sz w:val="18"/>
              </w:rPr>
              <w:t xml:space="preserve"> </w:t>
            </w:r>
            <w:r>
              <w:rPr>
                <w:color w:val="5F5F5F"/>
                <w:sz w:val="18"/>
              </w:rPr>
              <w:t>is</w:t>
            </w:r>
            <w:r>
              <w:rPr>
                <w:color w:val="5F5F5F"/>
                <w:spacing w:val="-5"/>
                <w:sz w:val="18"/>
              </w:rPr>
              <w:t xml:space="preserve"> </w:t>
            </w:r>
            <w:r>
              <w:rPr>
                <w:color w:val="5F5F5F"/>
                <w:sz w:val="18"/>
              </w:rPr>
              <w:t>planned</w:t>
            </w:r>
            <w:r>
              <w:rPr>
                <w:color w:val="5F5F5F"/>
                <w:spacing w:val="-6"/>
                <w:sz w:val="18"/>
              </w:rPr>
              <w:t xml:space="preserve"> </w:t>
            </w:r>
            <w:r>
              <w:rPr>
                <w:color w:val="5F5F5F"/>
                <w:sz w:val="18"/>
              </w:rPr>
              <w:t>to</w:t>
            </w:r>
            <w:r>
              <w:rPr>
                <w:color w:val="5F5F5F"/>
                <w:spacing w:val="-5"/>
                <w:sz w:val="18"/>
              </w:rPr>
              <w:t xml:space="preserve"> </w:t>
            </w:r>
            <w:r>
              <w:rPr>
                <w:color w:val="5F5F5F"/>
                <w:sz w:val="18"/>
              </w:rPr>
              <w:t>avoid</w:t>
            </w:r>
            <w:r>
              <w:rPr>
                <w:color w:val="5F5F5F"/>
                <w:spacing w:val="-1"/>
                <w:sz w:val="18"/>
              </w:rPr>
              <w:t xml:space="preserve"> </w:t>
            </w:r>
            <w:r>
              <w:rPr>
                <w:color w:val="5F5F5F"/>
                <w:sz w:val="18"/>
              </w:rPr>
              <w:t>harvesting</w:t>
            </w:r>
            <w:r>
              <w:rPr>
                <w:color w:val="5F5F5F"/>
                <w:spacing w:val="-6"/>
                <w:sz w:val="18"/>
              </w:rPr>
              <w:t xml:space="preserve"> </w:t>
            </w:r>
            <w:r>
              <w:rPr>
                <w:color w:val="5F5F5F"/>
                <w:spacing w:val="-2"/>
                <w:sz w:val="18"/>
              </w:rPr>
              <w:t>operations</w:t>
            </w:r>
          </w:p>
        </w:tc>
        <w:tc>
          <w:tcPr>
            <w:tcW w:w="1593" w:type="dxa"/>
            <w:shd w:val="clear" w:color="auto" w:fill="D3E6F4"/>
          </w:tcPr>
          <w:p w14:paraId="6481782D" w14:textId="77777777" w:rsidR="00B959B9" w:rsidRDefault="000B2709">
            <w:pPr>
              <w:pStyle w:val="TableParagraph"/>
              <w:spacing w:line="189" w:lineRule="exact"/>
              <w:ind w:left="145"/>
              <w:rPr>
                <w:sz w:val="18"/>
              </w:rPr>
            </w:pPr>
            <w:r>
              <w:rPr>
                <w:color w:val="5F5F5F"/>
                <w:sz w:val="18"/>
              </w:rPr>
              <w:t>A01,</w:t>
            </w:r>
            <w:r>
              <w:rPr>
                <w:color w:val="5F5F5F"/>
                <w:spacing w:val="1"/>
                <w:sz w:val="18"/>
              </w:rPr>
              <w:t xml:space="preserve"> </w:t>
            </w:r>
            <w:r>
              <w:rPr>
                <w:color w:val="5F5F5F"/>
                <w:sz w:val="18"/>
              </w:rPr>
              <w:t>A02,</w:t>
            </w:r>
            <w:r>
              <w:rPr>
                <w:color w:val="5F5F5F"/>
                <w:spacing w:val="-3"/>
                <w:sz w:val="18"/>
              </w:rPr>
              <w:t xml:space="preserve"> </w:t>
            </w:r>
            <w:r>
              <w:rPr>
                <w:color w:val="5F5F5F"/>
                <w:spacing w:val="-4"/>
                <w:sz w:val="18"/>
              </w:rPr>
              <w:t>A03,</w:t>
            </w:r>
          </w:p>
        </w:tc>
        <w:tc>
          <w:tcPr>
            <w:tcW w:w="931" w:type="dxa"/>
            <w:shd w:val="clear" w:color="auto" w:fill="D3E6F4"/>
          </w:tcPr>
          <w:p w14:paraId="55EC3522" w14:textId="77777777" w:rsidR="00B959B9" w:rsidRDefault="000B2709">
            <w:pPr>
              <w:pStyle w:val="TableParagraph"/>
              <w:spacing w:line="189" w:lineRule="exact"/>
              <w:ind w:left="227"/>
              <w:rPr>
                <w:sz w:val="18"/>
              </w:rPr>
            </w:pPr>
            <w:r>
              <w:rPr>
                <w:color w:val="5F5F5F"/>
                <w:spacing w:val="-4"/>
                <w:sz w:val="18"/>
              </w:rPr>
              <w:t>High</w:t>
            </w:r>
          </w:p>
        </w:tc>
        <w:tc>
          <w:tcPr>
            <w:tcW w:w="1251" w:type="dxa"/>
            <w:shd w:val="clear" w:color="auto" w:fill="D3E6F4"/>
          </w:tcPr>
          <w:p w14:paraId="61BF2A92" w14:textId="77777777" w:rsidR="00B959B9" w:rsidRDefault="000B2709">
            <w:pPr>
              <w:pStyle w:val="TableParagraph"/>
              <w:spacing w:line="189" w:lineRule="exact"/>
              <w:ind w:left="323"/>
              <w:rPr>
                <w:sz w:val="18"/>
              </w:rPr>
            </w:pPr>
            <w:r>
              <w:rPr>
                <w:color w:val="5F5F5F"/>
                <w:spacing w:val="-2"/>
                <w:sz w:val="18"/>
              </w:rPr>
              <w:t>Negligible</w:t>
            </w:r>
          </w:p>
        </w:tc>
        <w:tc>
          <w:tcPr>
            <w:tcW w:w="1004" w:type="dxa"/>
            <w:shd w:val="clear" w:color="auto" w:fill="D3E6F4"/>
          </w:tcPr>
          <w:p w14:paraId="7DD11F57" w14:textId="77777777" w:rsidR="00B959B9" w:rsidRDefault="000B2709">
            <w:pPr>
              <w:pStyle w:val="TableParagraph"/>
              <w:spacing w:line="189" w:lineRule="exact"/>
              <w:ind w:left="129"/>
              <w:rPr>
                <w:sz w:val="18"/>
              </w:rPr>
            </w:pPr>
            <w:r>
              <w:rPr>
                <w:color w:val="5F5F5F"/>
                <w:spacing w:val="-5"/>
                <w:sz w:val="18"/>
              </w:rPr>
              <w:t>Low</w:t>
            </w:r>
          </w:p>
        </w:tc>
      </w:tr>
      <w:tr w:rsidR="00B959B9" w14:paraId="5E6E0272" w14:textId="77777777">
        <w:trPr>
          <w:trHeight w:val="320"/>
        </w:trPr>
        <w:tc>
          <w:tcPr>
            <w:tcW w:w="4103" w:type="dxa"/>
            <w:shd w:val="clear" w:color="auto" w:fill="D3E6F4"/>
          </w:tcPr>
          <w:p w14:paraId="21027C64" w14:textId="77777777" w:rsidR="00B959B9" w:rsidRDefault="000B2709">
            <w:pPr>
              <w:pStyle w:val="TableParagraph"/>
              <w:spacing w:before="0" w:line="205" w:lineRule="exact"/>
              <w:rPr>
                <w:sz w:val="18"/>
              </w:rPr>
            </w:pPr>
            <w:r>
              <w:rPr>
                <w:color w:val="5F5F5F"/>
                <w:sz w:val="18"/>
              </w:rPr>
              <w:t>harvesting</w:t>
            </w:r>
            <w:r>
              <w:rPr>
                <w:color w:val="5F5F5F"/>
                <w:spacing w:val="-4"/>
                <w:sz w:val="18"/>
              </w:rPr>
              <w:t xml:space="preserve"> </w:t>
            </w:r>
            <w:r>
              <w:rPr>
                <w:color w:val="5F5F5F"/>
                <w:spacing w:val="-2"/>
                <w:sz w:val="18"/>
              </w:rPr>
              <w:t>activities</w:t>
            </w:r>
          </w:p>
        </w:tc>
        <w:tc>
          <w:tcPr>
            <w:tcW w:w="1066" w:type="dxa"/>
            <w:shd w:val="clear" w:color="auto" w:fill="D3E6F4"/>
          </w:tcPr>
          <w:p w14:paraId="776AD101" w14:textId="77777777" w:rsidR="00B959B9" w:rsidRDefault="00B959B9">
            <w:pPr>
              <w:pStyle w:val="TableParagraph"/>
              <w:spacing w:before="0"/>
              <w:ind w:left="0"/>
              <w:rPr>
                <w:rFonts w:ascii="Times New Roman"/>
                <w:sz w:val="18"/>
              </w:rPr>
            </w:pPr>
          </w:p>
        </w:tc>
        <w:tc>
          <w:tcPr>
            <w:tcW w:w="4631" w:type="dxa"/>
            <w:shd w:val="clear" w:color="auto" w:fill="D3E6F4"/>
          </w:tcPr>
          <w:p w14:paraId="57E11AE8" w14:textId="77777777" w:rsidR="00B959B9" w:rsidRDefault="000B2709">
            <w:pPr>
              <w:pStyle w:val="TableParagraph"/>
              <w:spacing w:before="0" w:line="205" w:lineRule="exact"/>
              <w:ind w:left="144"/>
              <w:rPr>
                <w:sz w:val="18"/>
              </w:rPr>
            </w:pPr>
            <w:r>
              <w:rPr>
                <w:color w:val="5F5F5F"/>
                <w:sz w:val="18"/>
              </w:rPr>
              <w:t>or</w:t>
            </w:r>
            <w:r>
              <w:rPr>
                <w:color w:val="5F5F5F"/>
                <w:spacing w:val="-3"/>
                <w:sz w:val="18"/>
              </w:rPr>
              <w:t xml:space="preserve"> </w:t>
            </w:r>
            <w:r>
              <w:rPr>
                <w:color w:val="5F5F5F"/>
                <w:sz w:val="18"/>
              </w:rPr>
              <w:t>minimise</w:t>
            </w:r>
            <w:r>
              <w:rPr>
                <w:color w:val="5F5F5F"/>
                <w:spacing w:val="-4"/>
                <w:sz w:val="18"/>
              </w:rPr>
              <w:t xml:space="preserve"> </w:t>
            </w:r>
            <w:r>
              <w:rPr>
                <w:color w:val="5F5F5F"/>
                <w:sz w:val="18"/>
              </w:rPr>
              <w:t>impact</w:t>
            </w:r>
            <w:r>
              <w:rPr>
                <w:color w:val="5F5F5F"/>
                <w:spacing w:val="-1"/>
                <w:sz w:val="18"/>
              </w:rPr>
              <w:t xml:space="preserve"> </w:t>
            </w:r>
            <w:r>
              <w:rPr>
                <w:color w:val="5F5F5F"/>
                <w:sz w:val="18"/>
              </w:rPr>
              <w:t>on</w:t>
            </w:r>
            <w:r>
              <w:rPr>
                <w:color w:val="5F5F5F"/>
                <w:spacing w:val="-4"/>
                <w:sz w:val="18"/>
              </w:rPr>
              <w:t xml:space="preserve"> </w:t>
            </w:r>
            <w:r>
              <w:rPr>
                <w:color w:val="5F5F5F"/>
                <w:sz w:val="18"/>
              </w:rPr>
              <w:t>operations</w:t>
            </w:r>
            <w:r>
              <w:rPr>
                <w:color w:val="5F5F5F"/>
                <w:spacing w:val="-3"/>
                <w:sz w:val="18"/>
              </w:rPr>
              <w:t xml:space="preserve"> </w:t>
            </w:r>
            <w:r>
              <w:rPr>
                <w:color w:val="5F5F5F"/>
                <w:sz w:val="18"/>
              </w:rPr>
              <w:t>via</w:t>
            </w:r>
            <w:r>
              <w:rPr>
                <w:color w:val="5F5F5F"/>
                <w:spacing w:val="-4"/>
                <w:sz w:val="18"/>
              </w:rPr>
              <w:t xml:space="preserve"> </w:t>
            </w:r>
            <w:r>
              <w:rPr>
                <w:color w:val="5F5F5F"/>
                <w:sz w:val="18"/>
              </w:rPr>
              <w:t>the</w:t>
            </w:r>
            <w:r>
              <w:rPr>
                <w:color w:val="5F5F5F"/>
                <w:spacing w:val="-4"/>
                <w:sz w:val="18"/>
              </w:rPr>
              <w:t xml:space="preserve"> </w:t>
            </w:r>
            <w:r>
              <w:rPr>
                <w:color w:val="5F5F5F"/>
                <w:spacing w:val="-5"/>
                <w:sz w:val="18"/>
              </w:rPr>
              <w:t>PMP</w:t>
            </w:r>
          </w:p>
        </w:tc>
        <w:tc>
          <w:tcPr>
            <w:tcW w:w="1593" w:type="dxa"/>
            <w:shd w:val="clear" w:color="auto" w:fill="D3E6F4"/>
          </w:tcPr>
          <w:p w14:paraId="71D226BF" w14:textId="77777777" w:rsidR="00B959B9" w:rsidRDefault="000B2709">
            <w:pPr>
              <w:pStyle w:val="TableParagraph"/>
              <w:spacing w:before="0" w:line="205" w:lineRule="exact"/>
              <w:ind w:left="145"/>
              <w:rPr>
                <w:sz w:val="18"/>
              </w:rPr>
            </w:pPr>
            <w:r>
              <w:rPr>
                <w:color w:val="5F5F5F"/>
                <w:spacing w:val="-5"/>
                <w:sz w:val="18"/>
              </w:rPr>
              <w:t>A04</w:t>
            </w:r>
          </w:p>
        </w:tc>
        <w:tc>
          <w:tcPr>
            <w:tcW w:w="931" w:type="dxa"/>
            <w:shd w:val="clear" w:color="auto" w:fill="D3E6F4"/>
          </w:tcPr>
          <w:p w14:paraId="26255FE1" w14:textId="77777777" w:rsidR="00B959B9" w:rsidRDefault="00B959B9">
            <w:pPr>
              <w:pStyle w:val="TableParagraph"/>
              <w:spacing w:before="0"/>
              <w:ind w:left="0"/>
              <w:rPr>
                <w:rFonts w:ascii="Times New Roman"/>
                <w:sz w:val="18"/>
              </w:rPr>
            </w:pPr>
          </w:p>
        </w:tc>
        <w:tc>
          <w:tcPr>
            <w:tcW w:w="1251" w:type="dxa"/>
            <w:shd w:val="clear" w:color="auto" w:fill="D3E6F4"/>
          </w:tcPr>
          <w:p w14:paraId="02DC0333" w14:textId="77777777" w:rsidR="00B959B9" w:rsidRDefault="00B959B9">
            <w:pPr>
              <w:pStyle w:val="TableParagraph"/>
              <w:spacing w:before="0"/>
              <w:ind w:left="0"/>
              <w:rPr>
                <w:rFonts w:ascii="Times New Roman"/>
                <w:sz w:val="18"/>
              </w:rPr>
            </w:pPr>
          </w:p>
        </w:tc>
        <w:tc>
          <w:tcPr>
            <w:tcW w:w="1004" w:type="dxa"/>
            <w:shd w:val="clear" w:color="auto" w:fill="D3E6F4"/>
          </w:tcPr>
          <w:p w14:paraId="4D736171" w14:textId="77777777" w:rsidR="00B959B9" w:rsidRDefault="00B959B9">
            <w:pPr>
              <w:pStyle w:val="TableParagraph"/>
              <w:spacing w:before="0"/>
              <w:ind w:left="0"/>
              <w:rPr>
                <w:rFonts w:ascii="Times New Roman"/>
                <w:sz w:val="18"/>
              </w:rPr>
            </w:pPr>
          </w:p>
        </w:tc>
      </w:tr>
    </w:tbl>
    <w:p w14:paraId="3D60AA74" w14:textId="77777777" w:rsidR="00B959B9" w:rsidRDefault="00B959B9">
      <w:pPr>
        <w:pStyle w:val="BodyText"/>
        <w:spacing w:before="10"/>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4116"/>
        <w:gridCol w:w="1053"/>
        <w:gridCol w:w="4601"/>
        <w:gridCol w:w="1623"/>
        <w:gridCol w:w="931"/>
        <w:gridCol w:w="1250"/>
        <w:gridCol w:w="1005"/>
      </w:tblGrid>
      <w:tr w:rsidR="00B959B9" w14:paraId="2F983EDA" w14:textId="77777777">
        <w:trPr>
          <w:trHeight w:val="525"/>
        </w:trPr>
        <w:tc>
          <w:tcPr>
            <w:tcW w:w="4116" w:type="dxa"/>
          </w:tcPr>
          <w:p w14:paraId="4077F237" w14:textId="77777777" w:rsidR="00B959B9" w:rsidRDefault="000B2709">
            <w:pPr>
              <w:pStyle w:val="TableParagraph"/>
              <w:spacing w:before="0"/>
              <w:rPr>
                <w:sz w:val="18"/>
              </w:rPr>
            </w:pPr>
            <w:r>
              <w:rPr>
                <w:color w:val="5F5F5F"/>
                <w:sz w:val="18"/>
              </w:rPr>
              <w:t>Restrictions</w:t>
            </w:r>
            <w:r>
              <w:rPr>
                <w:color w:val="5F5F5F"/>
                <w:spacing w:val="-9"/>
                <w:sz w:val="18"/>
              </w:rPr>
              <w:t xml:space="preserve"> </w:t>
            </w:r>
            <w:r>
              <w:rPr>
                <w:color w:val="5F5F5F"/>
                <w:sz w:val="18"/>
              </w:rPr>
              <w:t>on</w:t>
            </w:r>
            <w:r>
              <w:rPr>
                <w:color w:val="5F5F5F"/>
                <w:spacing w:val="-10"/>
                <w:sz w:val="18"/>
              </w:rPr>
              <w:t xml:space="preserve"> </w:t>
            </w:r>
            <w:r>
              <w:rPr>
                <w:color w:val="5F5F5F"/>
                <w:sz w:val="18"/>
              </w:rPr>
              <w:t>plantation</w:t>
            </w:r>
            <w:r>
              <w:rPr>
                <w:color w:val="5F5F5F"/>
                <w:spacing w:val="-10"/>
                <w:sz w:val="18"/>
              </w:rPr>
              <w:t xml:space="preserve"> </w:t>
            </w:r>
            <w:r>
              <w:rPr>
                <w:color w:val="5F5F5F"/>
                <w:sz w:val="18"/>
              </w:rPr>
              <w:t>harvesting</w:t>
            </w:r>
            <w:r>
              <w:rPr>
                <w:color w:val="5F5F5F"/>
                <w:spacing w:val="-5"/>
                <w:sz w:val="18"/>
              </w:rPr>
              <w:t xml:space="preserve"> </w:t>
            </w:r>
            <w:r>
              <w:rPr>
                <w:color w:val="5F5F5F"/>
                <w:sz w:val="18"/>
              </w:rPr>
              <w:t>practices caused by the transmission infrastructure</w:t>
            </w:r>
          </w:p>
        </w:tc>
        <w:tc>
          <w:tcPr>
            <w:tcW w:w="1053" w:type="dxa"/>
          </w:tcPr>
          <w:p w14:paraId="54940C29" w14:textId="77777777" w:rsidR="00B959B9" w:rsidRDefault="000B2709">
            <w:pPr>
              <w:pStyle w:val="TableParagraph"/>
              <w:spacing w:before="0" w:line="203" w:lineRule="exact"/>
              <w:ind w:left="141"/>
              <w:rPr>
                <w:sz w:val="18"/>
              </w:rPr>
            </w:pPr>
            <w:r>
              <w:rPr>
                <w:color w:val="5F5F5F"/>
                <w:spacing w:val="-2"/>
                <w:sz w:val="18"/>
              </w:rPr>
              <w:t>Moderate</w:t>
            </w:r>
          </w:p>
        </w:tc>
        <w:tc>
          <w:tcPr>
            <w:tcW w:w="4601" w:type="dxa"/>
          </w:tcPr>
          <w:p w14:paraId="4EA3551D" w14:textId="77777777" w:rsidR="00B959B9" w:rsidRDefault="000B2709">
            <w:pPr>
              <w:pStyle w:val="TableParagraph"/>
              <w:spacing w:before="0"/>
              <w:ind w:left="144" w:right="137"/>
              <w:rPr>
                <w:sz w:val="18"/>
              </w:rPr>
            </w:pPr>
            <w:r>
              <w:rPr>
                <w:color w:val="5F5F5F"/>
                <w:sz w:val="18"/>
              </w:rPr>
              <w:t>Design</w:t>
            </w:r>
            <w:r>
              <w:rPr>
                <w:color w:val="5F5F5F"/>
                <w:spacing w:val="-7"/>
                <w:sz w:val="18"/>
              </w:rPr>
              <w:t xml:space="preserve"> </w:t>
            </w:r>
            <w:r>
              <w:rPr>
                <w:color w:val="5F5F5F"/>
                <w:sz w:val="18"/>
              </w:rPr>
              <w:t>allows</w:t>
            </w:r>
            <w:r>
              <w:rPr>
                <w:color w:val="5F5F5F"/>
                <w:spacing w:val="-7"/>
                <w:sz w:val="18"/>
              </w:rPr>
              <w:t xml:space="preserve"> </w:t>
            </w:r>
            <w:r>
              <w:rPr>
                <w:color w:val="5F5F5F"/>
                <w:sz w:val="18"/>
              </w:rPr>
              <w:t>harvesting</w:t>
            </w:r>
            <w:r>
              <w:rPr>
                <w:color w:val="5F5F5F"/>
                <w:spacing w:val="-12"/>
                <w:sz w:val="18"/>
              </w:rPr>
              <w:t xml:space="preserve"> </w:t>
            </w:r>
            <w:r>
              <w:rPr>
                <w:color w:val="5F5F5F"/>
                <w:sz w:val="18"/>
              </w:rPr>
              <w:t>operations</w:t>
            </w:r>
            <w:r>
              <w:rPr>
                <w:color w:val="5F5F5F"/>
                <w:spacing w:val="-7"/>
                <w:sz w:val="18"/>
              </w:rPr>
              <w:t xml:space="preserve"> </w:t>
            </w:r>
            <w:r>
              <w:rPr>
                <w:color w:val="5F5F5F"/>
                <w:sz w:val="18"/>
              </w:rPr>
              <w:t>without restrictions</w:t>
            </w:r>
            <w:r>
              <w:rPr>
                <w:color w:val="5F5F5F"/>
                <w:spacing w:val="-4"/>
                <w:sz w:val="18"/>
              </w:rPr>
              <w:t xml:space="preserve"> </w:t>
            </w:r>
            <w:r>
              <w:rPr>
                <w:color w:val="5F5F5F"/>
                <w:sz w:val="18"/>
              </w:rPr>
              <w:t>via</w:t>
            </w:r>
            <w:r>
              <w:rPr>
                <w:color w:val="5F5F5F"/>
                <w:spacing w:val="-3"/>
                <w:sz w:val="18"/>
              </w:rPr>
              <w:t xml:space="preserve"> </w:t>
            </w:r>
            <w:r>
              <w:rPr>
                <w:color w:val="5F5F5F"/>
                <w:sz w:val="18"/>
              </w:rPr>
              <w:t>the</w:t>
            </w:r>
            <w:r>
              <w:rPr>
                <w:color w:val="5F5F5F"/>
                <w:spacing w:val="-3"/>
                <w:sz w:val="18"/>
              </w:rPr>
              <w:t xml:space="preserve"> </w:t>
            </w:r>
            <w:r>
              <w:rPr>
                <w:color w:val="5F5F5F"/>
                <w:sz w:val="18"/>
              </w:rPr>
              <w:t>design</w:t>
            </w:r>
            <w:r>
              <w:rPr>
                <w:color w:val="5F5F5F"/>
                <w:spacing w:val="-4"/>
                <w:sz w:val="18"/>
              </w:rPr>
              <w:t xml:space="preserve"> </w:t>
            </w:r>
            <w:r>
              <w:rPr>
                <w:color w:val="5F5F5F"/>
                <w:sz w:val="18"/>
              </w:rPr>
              <w:t>process</w:t>
            </w:r>
            <w:r>
              <w:rPr>
                <w:color w:val="5F5F5F"/>
                <w:spacing w:val="-2"/>
                <w:sz w:val="18"/>
              </w:rPr>
              <w:t xml:space="preserve"> </w:t>
            </w:r>
            <w:r>
              <w:rPr>
                <w:color w:val="5F5F5F"/>
                <w:sz w:val="18"/>
              </w:rPr>
              <w:t>and</w:t>
            </w:r>
            <w:r>
              <w:rPr>
                <w:color w:val="5F5F5F"/>
                <w:spacing w:val="-3"/>
                <w:sz w:val="18"/>
              </w:rPr>
              <w:t xml:space="preserve"> </w:t>
            </w:r>
            <w:r>
              <w:rPr>
                <w:color w:val="5F5F5F"/>
                <w:spacing w:val="-5"/>
                <w:sz w:val="18"/>
              </w:rPr>
              <w:t>PMP</w:t>
            </w:r>
          </w:p>
        </w:tc>
        <w:tc>
          <w:tcPr>
            <w:tcW w:w="1623" w:type="dxa"/>
          </w:tcPr>
          <w:p w14:paraId="6B0519AA" w14:textId="77777777" w:rsidR="00B959B9" w:rsidRDefault="000B2709">
            <w:pPr>
              <w:pStyle w:val="TableParagraph"/>
              <w:spacing w:before="0" w:line="203" w:lineRule="exact"/>
              <w:ind w:left="175"/>
              <w:rPr>
                <w:sz w:val="18"/>
              </w:rPr>
            </w:pPr>
            <w:r>
              <w:rPr>
                <w:color w:val="5F5F5F"/>
                <w:spacing w:val="-5"/>
                <w:sz w:val="18"/>
              </w:rPr>
              <w:t>A01</w:t>
            </w:r>
          </w:p>
        </w:tc>
        <w:tc>
          <w:tcPr>
            <w:tcW w:w="931" w:type="dxa"/>
          </w:tcPr>
          <w:p w14:paraId="3DB690AF" w14:textId="77777777" w:rsidR="00B959B9" w:rsidRDefault="000B2709">
            <w:pPr>
              <w:pStyle w:val="TableParagraph"/>
              <w:spacing w:before="0" w:line="203" w:lineRule="exact"/>
              <w:ind w:left="227"/>
              <w:rPr>
                <w:sz w:val="18"/>
              </w:rPr>
            </w:pPr>
            <w:r>
              <w:rPr>
                <w:color w:val="5F5F5F"/>
                <w:spacing w:val="-4"/>
                <w:sz w:val="18"/>
              </w:rPr>
              <w:t>High</w:t>
            </w:r>
          </w:p>
        </w:tc>
        <w:tc>
          <w:tcPr>
            <w:tcW w:w="1250" w:type="dxa"/>
          </w:tcPr>
          <w:p w14:paraId="1FD96237" w14:textId="77777777" w:rsidR="00B959B9" w:rsidRDefault="000B2709">
            <w:pPr>
              <w:pStyle w:val="TableParagraph"/>
              <w:spacing w:before="0" w:line="203" w:lineRule="exact"/>
              <w:ind w:left="324"/>
              <w:rPr>
                <w:sz w:val="18"/>
              </w:rPr>
            </w:pPr>
            <w:r>
              <w:rPr>
                <w:color w:val="5F5F5F"/>
                <w:spacing w:val="-2"/>
                <w:sz w:val="18"/>
              </w:rPr>
              <w:t>Negligible</w:t>
            </w:r>
          </w:p>
        </w:tc>
        <w:tc>
          <w:tcPr>
            <w:tcW w:w="1005" w:type="dxa"/>
          </w:tcPr>
          <w:p w14:paraId="7199AD3F" w14:textId="77777777" w:rsidR="00B959B9" w:rsidRDefault="000B2709">
            <w:pPr>
              <w:pStyle w:val="TableParagraph"/>
              <w:spacing w:before="0" w:line="203" w:lineRule="exact"/>
              <w:ind w:left="130"/>
              <w:rPr>
                <w:sz w:val="18"/>
              </w:rPr>
            </w:pPr>
            <w:r>
              <w:rPr>
                <w:color w:val="5F5F5F"/>
                <w:spacing w:val="-5"/>
                <w:sz w:val="18"/>
              </w:rPr>
              <w:t>Low</w:t>
            </w:r>
          </w:p>
        </w:tc>
      </w:tr>
      <w:tr w:rsidR="00B959B9" w14:paraId="6AF4CC23" w14:textId="77777777">
        <w:trPr>
          <w:trHeight w:val="643"/>
        </w:trPr>
        <w:tc>
          <w:tcPr>
            <w:tcW w:w="4116" w:type="dxa"/>
            <w:shd w:val="clear" w:color="auto" w:fill="D3E6F4"/>
          </w:tcPr>
          <w:p w14:paraId="7EAFF97F" w14:textId="77777777" w:rsidR="00B959B9" w:rsidRDefault="000B2709">
            <w:pPr>
              <w:pStyle w:val="TableParagraph"/>
              <w:spacing w:before="114"/>
              <w:rPr>
                <w:sz w:val="18"/>
              </w:rPr>
            </w:pPr>
            <w:r>
              <w:rPr>
                <w:color w:val="5F5F5F"/>
                <w:sz w:val="18"/>
              </w:rPr>
              <w:t>Loss</w:t>
            </w:r>
            <w:r>
              <w:rPr>
                <w:color w:val="5F5F5F"/>
                <w:spacing w:val="-7"/>
                <w:sz w:val="18"/>
              </w:rPr>
              <w:t xml:space="preserve"> </w:t>
            </w:r>
            <w:r>
              <w:rPr>
                <w:color w:val="5F5F5F"/>
                <w:sz w:val="18"/>
              </w:rPr>
              <w:t>of</w:t>
            </w:r>
            <w:r>
              <w:rPr>
                <w:color w:val="5F5F5F"/>
                <w:spacing w:val="-5"/>
                <w:sz w:val="18"/>
              </w:rPr>
              <w:t xml:space="preserve"> </w:t>
            </w:r>
            <w:r>
              <w:rPr>
                <w:color w:val="5F5F5F"/>
                <w:sz w:val="18"/>
              </w:rPr>
              <w:t>wood</w:t>
            </w:r>
            <w:r>
              <w:rPr>
                <w:color w:val="5F5F5F"/>
                <w:spacing w:val="-7"/>
                <w:sz w:val="18"/>
              </w:rPr>
              <w:t xml:space="preserve"> </w:t>
            </w:r>
            <w:r>
              <w:rPr>
                <w:color w:val="5F5F5F"/>
                <w:sz w:val="18"/>
              </w:rPr>
              <w:t>stock</w:t>
            </w:r>
            <w:r>
              <w:rPr>
                <w:color w:val="5F5F5F"/>
                <w:spacing w:val="-7"/>
                <w:sz w:val="18"/>
              </w:rPr>
              <w:t xml:space="preserve"> </w:t>
            </w:r>
            <w:r>
              <w:rPr>
                <w:color w:val="5F5F5F"/>
                <w:sz w:val="18"/>
              </w:rPr>
              <w:t>from</w:t>
            </w:r>
            <w:r>
              <w:rPr>
                <w:color w:val="5F5F5F"/>
                <w:spacing w:val="-1"/>
                <w:sz w:val="18"/>
              </w:rPr>
              <w:t xml:space="preserve"> </w:t>
            </w:r>
            <w:r>
              <w:rPr>
                <w:color w:val="5F5F5F"/>
                <w:sz w:val="18"/>
              </w:rPr>
              <w:t>permanent</w:t>
            </w:r>
            <w:r>
              <w:rPr>
                <w:color w:val="5F5F5F"/>
                <w:spacing w:val="-5"/>
                <w:sz w:val="18"/>
              </w:rPr>
              <w:t xml:space="preserve"> </w:t>
            </w:r>
            <w:r>
              <w:rPr>
                <w:color w:val="5F5F5F"/>
                <w:sz w:val="18"/>
              </w:rPr>
              <w:t>clearing</w:t>
            </w:r>
            <w:r>
              <w:rPr>
                <w:color w:val="5F5F5F"/>
                <w:spacing w:val="-7"/>
                <w:sz w:val="18"/>
              </w:rPr>
              <w:t xml:space="preserve"> </w:t>
            </w:r>
            <w:r>
              <w:rPr>
                <w:color w:val="5F5F5F"/>
                <w:sz w:val="18"/>
              </w:rPr>
              <w:t xml:space="preserve">of </w:t>
            </w:r>
            <w:r>
              <w:rPr>
                <w:color w:val="5F5F5F"/>
                <w:spacing w:val="-2"/>
                <w:sz w:val="18"/>
              </w:rPr>
              <w:t>trees</w:t>
            </w:r>
          </w:p>
        </w:tc>
        <w:tc>
          <w:tcPr>
            <w:tcW w:w="1053" w:type="dxa"/>
            <w:shd w:val="clear" w:color="auto" w:fill="D3E6F4"/>
          </w:tcPr>
          <w:p w14:paraId="40038834" w14:textId="77777777" w:rsidR="00B959B9" w:rsidRDefault="000B2709">
            <w:pPr>
              <w:pStyle w:val="TableParagraph"/>
              <w:spacing w:before="114"/>
              <w:ind w:left="141"/>
              <w:rPr>
                <w:sz w:val="18"/>
              </w:rPr>
            </w:pPr>
            <w:r>
              <w:rPr>
                <w:color w:val="5F5F5F"/>
                <w:spacing w:val="-4"/>
                <w:sz w:val="18"/>
              </w:rPr>
              <w:t>High</w:t>
            </w:r>
          </w:p>
        </w:tc>
        <w:tc>
          <w:tcPr>
            <w:tcW w:w="4601" w:type="dxa"/>
            <w:shd w:val="clear" w:color="auto" w:fill="D3E6F4"/>
          </w:tcPr>
          <w:p w14:paraId="628D1186" w14:textId="77777777" w:rsidR="00B959B9" w:rsidRDefault="000B2709">
            <w:pPr>
              <w:pStyle w:val="TableParagraph"/>
              <w:spacing w:before="114"/>
              <w:ind w:left="144" w:right="137"/>
              <w:rPr>
                <w:sz w:val="18"/>
              </w:rPr>
            </w:pPr>
            <w:r>
              <w:rPr>
                <w:color w:val="5F5F5F"/>
                <w:sz w:val="18"/>
              </w:rPr>
              <w:t>Route</w:t>
            </w:r>
            <w:r>
              <w:rPr>
                <w:color w:val="5F5F5F"/>
                <w:spacing w:val="-6"/>
                <w:sz w:val="18"/>
              </w:rPr>
              <w:t xml:space="preserve"> </w:t>
            </w:r>
            <w:r>
              <w:rPr>
                <w:color w:val="5F5F5F"/>
                <w:sz w:val="18"/>
              </w:rPr>
              <w:t>refinement</w:t>
            </w:r>
            <w:r>
              <w:rPr>
                <w:color w:val="5F5F5F"/>
                <w:spacing w:val="-3"/>
                <w:sz w:val="18"/>
              </w:rPr>
              <w:t xml:space="preserve"> </w:t>
            </w:r>
            <w:r>
              <w:rPr>
                <w:color w:val="5F5F5F"/>
                <w:sz w:val="18"/>
              </w:rPr>
              <w:t>and</w:t>
            </w:r>
            <w:r>
              <w:rPr>
                <w:color w:val="5F5F5F"/>
                <w:spacing w:val="-11"/>
                <w:sz w:val="18"/>
              </w:rPr>
              <w:t xml:space="preserve"> </w:t>
            </w:r>
            <w:r>
              <w:rPr>
                <w:color w:val="5F5F5F"/>
                <w:sz w:val="18"/>
              </w:rPr>
              <w:t>final</w:t>
            </w:r>
            <w:r>
              <w:rPr>
                <w:color w:val="5F5F5F"/>
                <w:spacing w:val="-3"/>
                <w:sz w:val="18"/>
              </w:rPr>
              <w:t xml:space="preserve"> </w:t>
            </w:r>
            <w:r>
              <w:rPr>
                <w:color w:val="5F5F5F"/>
                <w:sz w:val="18"/>
              </w:rPr>
              <w:t>design</w:t>
            </w:r>
            <w:r>
              <w:rPr>
                <w:color w:val="5F5F5F"/>
                <w:spacing w:val="-6"/>
                <w:sz w:val="18"/>
              </w:rPr>
              <w:t xml:space="preserve"> </w:t>
            </w:r>
            <w:r>
              <w:rPr>
                <w:color w:val="5F5F5F"/>
                <w:sz w:val="18"/>
              </w:rPr>
              <w:t>reduce</w:t>
            </w:r>
            <w:r>
              <w:rPr>
                <w:color w:val="5F5F5F"/>
                <w:spacing w:val="-6"/>
                <w:sz w:val="18"/>
              </w:rPr>
              <w:t xml:space="preserve"> </w:t>
            </w:r>
            <w:r>
              <w:rPr>
                <w:color w:val="5F5F5F"/>
                <w:sz w:val="18"/>
              </w:rPr>
              <w:t>impacts</w:t>
            </w:r>
            <w:r>
              <w:rPr>
                <w:color w:val="5F5F5F"/>
                <w:spacing w:val="-1"/>
                <w:sz w:val="18"/>
              </w:rPr>
              <w:t xml:space="preserve"> </w:t>
            </w:r>
            <w:r>
              <w:rPr>
                <w:color w:val="5F5F5F"/>
                <w:sz w:val="18"/>
              </w:rPr>
              <w:t xml:space="preserve">on </w:t>
            </w:r>
            <w:r>
              <w:rPr>
                <w:color w:val="5F5F5F"/>
                <w:spacing w:val="-2"/>
                <w:sz w:val="18"/>
              </w:rPr>
              <w:t>coupes.</w:t>
            </w:r>
          </w:p>
        </w:tc>
        <w:tc>
          <w:tcPr>
            <w:tcW w:w="1623" w:type="dxa"/>
            <w:shd w:val="clear" w:color="auto" w:fill="D3E6F4"/>
          </w:tcPr>
          <w:p w14:paraId="58E62B54" w14:textId="77777777" w:rsidR="00B959B9" w:rsidRDefault="000B2709">
            <w:pPr>
              <w:pStyle w:val="TableParagraph"/>
              <w:spacing w:before="114"/>
              <w:ind w:left="175"/>
              <w:rPr>
                <w:sz w:val="18"/>
              </w:rPr>
            </w:pPr>
            <w:r>
              <w:rPr>
                <w:color w:val="5F5F5F"/>
                <w:spacing w:val="-5"/>
                <w:sz w:val="18"/>
              </w:rPr>
              <w:t>A01</w:t>
            </w:r>
          </w:p>
        </w:tc>
        <w:tc>
          <w:tcPr>
            <w:tcW w:w="931" w:type="dxa"/>
            <w:shd w:val="clear" w:color="auto" w:fill="D3E6F4"/>
          </w:tcPr>
          <w:p w14:paraId="111913B4" w14:textId="77777777" w:rsidR="00B959B9" w:rsidRDefault="000B2709">
            <w:pPr>
              <w:pStyle w:val="TableParagraph"/>
              <w:spacing w:before="114"/>
              <w:ind w:left="227"/>
              <w:rPr>
                <w:sz w:val="18"/>
              </w:rPr>
            </w:pPr>
            <w:r>
              <w:rPr>
                <w:color w:val="5F5F5F"/>
                <w:spacing w:val="-4"/>
                <w:sz w:val="18"/>
              </w:rPr>
              <w:t>High</w:t>
            </w:r>
          </w:p>
        </w:tc>
        <w:tc>
          <w:tcPr>
            <w:tcW w:w="1250" w:type="dxa"/>
            <w:shd w:val="clear" w:color="auto" w:fill="D3E6F4"/>
          </w:tcPr>
          <w:p w14:paraId="0A15A03C" w14:textId="77777777" w:rsidR="00B959B9" w:rsidRDefault="000B2709">
            <w:pPr>
              <w:pStyle w:val="TableParagraph"/>
              <w:spacing w:before="114"/>
              <w:ind w:left="324"/>
              <w:rPr>
                <w:sz w:val="18"/>
              </w:rPr>
            </w:pPr>
            <w:r>
              <w:rPr>
                <w:color w:val="5F5F5F"/>
                <w:spacing w:val="-2"/>
                <w:sz w:val="18"/>
              </w:rPr>
              <w:t>Minor</w:t>
            </w:r>
          </w:p>
        </w:tc>
        <w:tc>
          <w:tcPr>
            <w:tcW w:w="1005" w:type="dxa"/>
            <w:shd w:val="clear" w:color="auto" w:fill="D3E6F4"/>
          </w:tcPr>
          <w:p w14:paraId="7AB0C7FA" w14:textId="77777777" w:rsidR="00B959B9" w:rsidRDefault="000B2709">
            <w:pPr>
              <w:pStyle w:val="TableParagraph"/>
              <w:spacing w:before="114"/>
              <w:ind w:left="130"/>
              <w:rPr>
                <w:sz w:val="18"/>
              </w:rPr>
            </w:pPr>
            <w:r>
              <w:rPr>
                <w:color w:val="5F5F5F"/>
                <w:spacing w:val="-2"/>
                <w:sz w:val="18"/>
              </w:rPr>
              <w:t>Moderate</w:t>
            </w:r>
          </w:p>
        </w:tc>
      </w:tr>
      <w:tr w:rsidR="00B959B9" w14:paraId="5141731B" w14:textId="77777777">
        <w:trPr>
          <w:trHeight w:val="633"/>
        </w:trPr>
        <w:tc>
          <w:tcPr>
            <w:tcW w:w="4116" w:type="dxa"/>
          </w:tcPr>
          <w:p w14:paraId="4C48408B" w14:textId="77777777" w:rsidR="00B959B9" w:rsidRDefault="000B2709">
            <w:pPr>
              <w:pStyle w:val="TableParagraph"/>
              <w:rPr>
                <w:sz w:val="18"/>
              </w:rPr>
            </w:pPr>
            <w:r>
              <w:rPr>
                <w:color w:val="5F5F5F"/>
                <w:sz w:val="18"/>
              </w:rPr>
              <w:t>Reduced</w:t>
            </w:r>
            <w:r>
              <w:rPr>
                <w:color w:val="5F5F5F"/>
                <w:spacing w:val="-4"/>
                <w:sz w:val="18"/>
              </w:rPr>
              <w:t xml:space="preserve"> </w:t>
            </w:r>
            <w:r>
              <w:rPr>
                <w:color w:val="5F5F5F"/>
                <w:sz w:val="18"/>
              </w:rPr>
              <w:t>wood</w:t>
            </w:r>
            <w:r>
              <w:rPr>
                <w:color w:val="5F5F5F"/>
                <w:spacing w:val="-9"/>
                <w:sz w:val="18"/>
              </w:rPr>
              <w:t xml:space="preserve"> </w:t>
            </w:r>
            <w:r>
              <w:rPr>
                <w:color w:val="5F5F5F"/>
                <w:sz w:val="18"/>
              </w:rPr>
              <w:t>flows</w:t>
            </w:r>
            <w:r>
              <w:rPr>
                <w:color w:val="5F5F5F"/>
                <w:spacing w:val="-8"/>
                <w:sz w:val="18"/>
              </w:rPr>
              <w:t xml:space="preserve"> </w:t>
            </w:r>
            <w:r>
              <w:rPr>
                <w:color w:val="5F5F5F"/>
                <w:sz w:val="18"/>
              </w:rPr>
              <w:t>from</w:t>
            </w:r>
            <w:r>
              <w:rPr>
                <w:color w:val="5F5F5F"/>
                <w:spacing w:val="-3"/>
                <w:sz w:val="18"/>
              </w:rPr>
              <w:t xml:space="preserve"> </w:t>
            </w:r>
            <w:r>
              <w:rPr>
                <w:color w:val="5F5F5F"/>
                <w:sz w:val="18"/>
              </w:rPr>
              <w:t>permanent</w:t>
            </w:r>
            <w:r>
              <w:rPr>
                <w:color w:val="5F5F5F"/>
                <w:spacing w:val="-6"/>
                <w:sz w:val="18"/>
              </w:rPr>
              <w:t xml:space="preserve"> </w:t>
            </w:r>
            <w:r>
              <w:rPr>
                <w:color w:val="5F5F5F"/>
                <w:sz w:val="18"/>
              </w:rPr>
              <w:t>clearing</w:t>
            </w:r>
            <w:r>
              <w:rPr>
                <w:color w:val="5F5F5F"/>
                <w:spacing w:val="-9"/>
                <w:sz w:val="18"/>
              </w:rPr>
              <w:t xml:space="preserve"> </w:t>
            </w:r>
            <w:r>
              <w:rPr>
                <w:color w:val="5F5F5F"/>
                <w:sz w:val="18"/>
              </w:rPr>
              <w:t>of trees or pre-mature harvesting of trees</w:t>
            </w:r>
          </w:p>
        </w:tc>
        <w:tc>
          <w:tcPr>
            <w:tcW w:w="1053" w:type="dxa"/>
          </w:tcPr>
          <w:p w14:paraId="0AE0E8A5" w14:textId="77777777" w:rsidR="00B959B9" w:rsidRDefault="000B2709">
            <w:pPr>
              <w:pStyle w:val="TableParagraph"/>
              <w:ind w:left="141"/>
              <w:rPr>
                <w:sz w:val="18"/>
              </w:rPr>
            </w:pPr>
            <w:r>
              <w:rPr>
                <w:color w:val="5F5F5F"/>
                <w:spacing w:val="-4"/>
                <w:sz w:val="18"/>
              </w:rPr>
              <w:t>High</w:t>
            </w:r>
          </w:p>
        </w:tc>
        <w:tc>
          <w:tcPr>
            <w:tcW w:w="4601" w:type="dxa"/>
          </w:tcPr>
          <w:p w14:paraId="7149B4BD" w14:textId="77777777" w:rsidR="00B959B9" w:rsidRDefault="000B2709">
            <w:pPr>
              <w:pStyle w:val="TableParagraph"/>
              <w:ind w:left="144" w:right="137"/>
              <w:rPr>
                <w:sz w:val="18"/>
              </w:rPr>
            </w:pPr>
            <w:r>
              <w:rPr>
                <w:color w:val="5F5F5F"/>
                <w:sz w:val="18"/>
              </w:rPr>
              <w:t>Route</w:t>
            </w:r>
            <w:r>
              <w:rPr>
                <w:color w:val="5F5F5F"/>
                <w:spacing w:val="-6"/>
                <w:sz w:val="18"/>
              </w:rPr>
              <w:t xml:space="preserve"> </w:t>
            </w:r>
            <w:r>
              <w:rPr>
                <w:color w:val="5F5F5F"/>
                <w:sz w:val="18"/>
              </w:rPr>
              <w:t>refinement</w:t>
            </w:r>
            <w:r>
              <w:rPr>
                <w:color w:val="5F5F5F"/>
                <w:spacing w:val="-3"/>
                <w:sz w:val="18"/>
              </w:rPr>
              <w:t xml:space="preserve"> </w:t>
            </w:r>
            <w:r>
              <w:rPr>
                <w:color w:val="5F5F5F"/>
                <w:sz w:val="18"/>
              </w:rPr>
              <w:t>and</w:t>
            </w:r>
            <w:r>
              <w:rPr>
                <w:color w:val="5F5F5F"/>
                <w:spacing w:val="-11"/>
                <w:sz w:val="18"/>
              </w:rPr>
              <w:t xml:space="preserve"> </w:t>
            </w:r>
            <w:r>
              <w:rPr>
                <w:color w:val="5F5F5F"/>
                <w:sz w:val="18"/>
              </w:rPr>
              <w:t>final</w:t>
            </w:r>
            <w:r>
              <w:rPr>
                <w:color w:val="5F5F5F"/>
                <w:spacing w:val="-3"/>
                <w:sz w:val="18"/>
              </w:rPr>
              <w:t xml:space="preserve"> </w:t>
            </w:r>
            <w:r>
              <w:rPr>
                <w:color w:val="5F5F5F"/>
                <w:sz w:val="18"/>
              </w:rPr>
              <w:t>design</w:t>
            </w:r>
            <w:r>
              <w:rPr>
                <w:color w:val="5F5F5F"/>
                <w:spacing w:val="-6"/>
                <w:sz w:val="18"/>
              </w:rPr>
              <w:t xml:space="preserve"> </w:t>
            </w:r>
            <w:r>
              <w:rPr>
                <w:color w:val="5F5F5F"/>
                <w:sz w:val="18"/>
              </w:rPr>
              <w:t>reduce</w:t>
            </w:r>
            <w:r>
              <w:rPr>
                <w:color w:val="5F5F5F"/>
                <w:spacing w:val="-6"/>
                <w:sz w:val="18"/>
              </w:rPr>
              <w:t xml:space="preserve"> </w:t>
            </w:r>
            <w:r>
              <w:rPr>
                <w:color w:val="5F5F5F"/>
                <w:sz w:val="18"/>
              </w:rPr>
              <w:t>impacts</w:t>
            </w:r>
            <w:r>
              <w:rPr>
                <w:color w:val="5F5F5F"/>
                <w:spacing w:val="-1"/>
                <w:sz w:val="18"/>
              </w:rPr>
              <w:t xml:space="preserve"> </w:t>
            </w:r>
            <w:r>
              <w:rPr>
                <w:color w:val="5F5F5F"/>
                <w:sz w:val="18"/>
              </w:rPr>
              <w:t>on coupes, also via PMP.</w:t>
            </w:r>
          </w:p>
        </w:tc>
        <w:tc>
          <w:tcPr>
            <w:tcW w:w="1623" w:type="dxa"/>
          </w:tcPr>
          <w:p w14:paraId="33A7BCB5" w14:textId="77777777" w:rsidR="00B959B9" w:rsidRDefault="000B2709">
            <w:pPr>
              <w:pStyle w:val="TableParagraph"/>
              <w:ind w:left="175"/>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 A06</w:t>
            </w:r>
          </w:p>
        </w:tc>
        <w:tc>
          <w:tcPr>
            <w:tcW w:w="931" w:type="dxa"/>
          </w:tcPr>
          <w:p w14:paraId="44FF43F2" w14:textId="77777777" w:rsidR="00B959B9" w:rsidRDefault="000B2709">
            <w:pPr>
              <w:pStyle w:val="TableParagraph"/>
              <w:ind w:left="227"/>
              <w:rPr>
                <w:sz w:val="18"/>
              </w:rPr>
            </w:pPr>
            <w:r>
              <w:rPr>
                <w:color w:val="5F5F5F"/>
                <w:spacing w:val="-4"/>
                <w:sz w:val="18"/>
              </w:rPr>
              <w:t>High</w:t>
            </w:r>
          </w:p>
        </w:tc>
        <w:tc>
          <w:tcPr>
            <w:tcW w:w="1250" w:type="dxa"/>
          </w:tcPr>
          <w:p w14:paraId="0FDE6CBD" w14:textId="77777777" w:rsidR="00B959B9" w:rsidRDefault="000B2709">
            <w:pPr>
              <w:pStyle w:val="TableParagraph"/>
              <w:ind w:left="324"/>
              <w:rPr>
                <w:sz w:val="18"/>
              </w:rPr>
            </w:pPr>
            <w:r>
              <w:rPr>
                <w:color w:val="5F5F5F"/>
                <w:spacing w:val="-2"/>
                <w:sz w:val="18"/>
              </w:rPr>
              <w:t>Minor</w:t>
            </w:r>
          </w:p>
        </w:tc>
        <w:tc>
          <w:tcPr>
            <w:tcW w:w="1005" w:type="dxa"/>
          </w:tcPr>
          <w:p w14:paraId="62FE4F9F" w14:textId="77777777" w:rsidR="00B959B9" w:rsidRDefault="000B2709">
            <w:pPr>
              <w:pStyle w:val="TableParagraph"/>
              <w:ind w:left="130"/>
              <w:rPr>
                <w:sz w:val="18"/>
              </w:rPr>
            </w:pPr>
            <w:r>
              <w:rPr>
                <w:color w:val="5F5F5F"/>
                <w:spacing w:val="-2"/>
                <w:sz w:val="18"/>
              </w:rPr>
              <w:t>Moderate</w:t>
            </w:r>
          </w:p>
        </w:tc>
      </w:tr>
      <w:tr w:rsidR="00B959B9" w14:paraId="5D1C973B" w14:textId="77777777">
        <w:trPr>
          <w:trHeight w:val="738"/>
        </w:trPr>
        <w:tc>
          <w:tcPr>
            <w:tcW w:w="4116" w:type="dxa"/>
            <w:shd w:val="clear" w:color="auto" w:fill="D3E6F4"/>
          </w:tcPr>
          <w:p w14:paraId="56E9C5AC" w14:textId="77777777" w:rsidR="00B959B9" w:rsidRDefault="000B2709">
            <w:pPr>
              <w:pStyle w:val="TableParagraph"/>
              <w:spacing w:before="100" w:line="206" w:lineRule="exact"/>
              <w:rPr>
                <w:sz w:val="18"/>
              </w:rPr>
            </w:pPr>
            <w:r>
              <w:rPr>
                <w:color w:val="5F5F5F"/>
                <w:sz w:val="18"/>
              </w:rPr>
              <w:t>Loss</w:t>
            </w:r>
            <w:r>
              <w:rPr>
                <w:color w:val="5F5F5F"/>
                <w:spacing w:val="-5"/>
                <w:sz w:val="18"/>
              </w:rPr>
              <w:t xml:space="preserve"> </w:t>
            </w:r>
            <w:r>
              <w:rPr>
                <w:color w:val="5F5F5F"/>
                <w:sz w:val="18"/>
              </w:rPr>
              <w:t>of</w:t>
            </w:r>
            <w:r>
              <w:rPr>
                <w:color w:val="5F5F5F"/>
                <w:spacing w:val="-2"/>
                <w:sz w:val="18"/>
              </w:rPr>
              <w:t xml:space="preserve"> </w:t>
            </w:r>
            <w:r>
              <w:rPr>
                <w:color w:val="5F5F5F"/>
                <w:sz w:val="18"/>
              </w:rPr>
              <w:t>wood</w:t>
            </w:r>
            <w:r>
              <w:rPr>
                <w:color w:val="5F5F5F"/>
                <w:spacing w:val="-5"/>
                <w:sz w:val="18"/>
              </w:rPr>
              <w:t xml:space="preserve"> </w:t>
            </w:r>
            <w:r>
              <w:rPr>
                <w:color w:val="5F5F5F"/>
                <w:sz w:val="18"/>
              </w:rPr>
              <w:t>stock</w:t>
            </w:r>
            <w:r>
              <w:rPr>
                <w:color w:val="5F5F5F"/>
                <w:spacing w:val="-4"/>
                <w:sz w:val="18"/>
              </w:rPr>
              <w:t xml:space="preserve"> </w:t>
            </w:r>
            <w:r>
              <w:rPr>
                <w:color w:val="5F5F5F"/>
                <w:sz w:val="18"/>
              </w:rPr>
              <w:t>and</w:t>
            </w:r>
            <w:r>
              <w:rPr>
                <w:color w:val="5F5F5F"/>
                <w:spacing w:val="-5"/>
                <w:sz w:val="18"/>
              </w:rPr>
              <w:t xml:space="preserve"> </w:t>
            </w:r>
            <w:r>
              <w:rPr>
                <w:color w:val="5F5F5F"/>
                <w:sz w:val="18"/>
              </w:rPr>
              <w:t>reduced</w:t>
            </w:r>
            <w:r>
              <w:rPr>
                <w:color w:val="5F5F5F"/>
                <w:spacing w:val="-5"/>
                <w:sz w:val="18"/>
              </w:rPr>
              <w:t xml:space="preserve"> </w:t>
            </w:r>
            <w:r>
              <w:rPr>
                <w:color w:val="5F5F5F"/>
                <w:sz w:val="18"/>
              </w:rPr>
              <w:t>wood</w:t>
            </w:r>
            <w:r>
              <w:rPr>
                <w:color w:val="5F5F5F"/>
                <w:spacing w:val="-5"/>
                <w:sz w:val="18"/>
              </w:rPr>
              <w:t xml:space="preserve"> </w:t>
            </w:r>
            <w:r>
              <w:rPr>
                <w:color w:val="5F5F5F"/>
                <w:sz w:val="18"/>
              </w:rPr>
              <w:t>flow</w:t>
            </w:r>
            <w:r>
              <w:rPr>
                <w:color w:val="5F5F5F"/>
                <w:spacing w:val="-7"/>
                <w:sz w:val="18"/>
              </w:rPr>
              <w:t xml:space="preserve"> </w:t>
            </w:r>
            <w:r>
              <w:rPr>
                <w:color w:val="5F5F5F"/>
                <w:sz w:val="18"/>
              </w:rPr>
              <w:t xml:space="preserve">from introduced diseases (plant pathogens such as Phytophthora </w:t>
            </w:r>
            <w:proofErr w:type="spellStart"/>
            <w:r>
              <w:rPr>
                <w:color w:val="5F5F5F"/>
                <w:sz w:val="18"/>
              </w:rPr>
              <w:t>cinnamomi</w:t>
            </w:r>
            <w:proofErr w:type="spellEnd"/>
            <w:r>
              <w:rPr>
                <w:color w:val="5F5F5F"/>
                <w:sz w:val="18"/>
              </w:rPr>
              <w:t>, which is more</w:t>
            </w:r>
          </w:p>
        </w:tc>
        <w:tc>
          <w:tcPr>
            <w:tcW w:w="1053" w:type="dxa"/>
            <w:shd w:val="clear" w:color="auto" w:fill="D3E6F4"/>
          </w:tcPr>
          <w:p w14:paraId="615142C8" w14:textId="77777777" w:rsidR="00B959B9" w:rsidRDefault="000B2709">
            <w:pPr>
              <w:pStyle w:val="TableParagraph"/>
              <w:spacing w:before="114"/>
              <w:ind w:left="141"/>
              <w:rPr>
                <w:sz w:val="18"/>
              </w:rPr>
            </w:pPr>
            <w:r>
              <w:rPr>
                <w:color w:val="5F5F5F"/>
                <w:spacing w:val="-4"/>
                <w:sz w:val="18"/>
              </w:rPr>
              <w:t>High</w:t>
            </w:r>
          </w:p>
        </w:tc>
        <w:tc>
          <w:tcPr>
            <w:tcW w:w="4601" w:type="dxa"/>
            <w:shd w:val="clear" w:color="auto" w:fill="D3E6F4"/>
          </w:tcPr>
          <w:p w14:paraId="057BD0B2" w14:textId="77777777" w:rsidR="00B959B9" w:rsidRDefault="000B2709">
            <w:pPr>
              <w:pStyle w:val="TableParagraph"/>
              <w:spacing w:before="100" w:line="206" w:lineRule="exact"/>
              <w:ind w:left="144" w:right="137"/>
              <w:rPr>
                <w:sz w:val="18"/>
              </w:rPr>
            </w:pPr>
            <w:r>
              <w:rPr>
                <w:color w:val="5F5F5F"/>
                <w:sz w:val="18"/>
              </w:rPr>
              <w:t>Effective implementation of biosecurity controls in accordance with EPR A02 and EPR A06 will reduce the</w:t>
            </w:r>
            <w:r>
              <w:rPr>
                <w:color w:val="5F5F5F"/>
                <w:spacing w:val="-8"/>
                <w:sz w:val="18"/>
              </w:rPr>
              <w:t xml:space="preserve"> </w:t>
            </w:r>
            <w:r>
              <w:rPr>
                <w:color w:val="5F5F5F"/>
                <w:sz w:val="18"/>
              </w:rPr>
              <w:t>risk</w:t>
            </w:r>
            <w:r>
              <w:rPr>
                <w:color w:val="5F5F5F"/>
                <w:spacing w:val="-8"/>
                <w:sz w:val="18"/>
              </w:rPr>
              <w:t xml:space="preserve"> </w:t>
            </w:r>
            <w:r>
              <w:rPr>
                <w:color w:val="5F5F5F"/>
                <w:sz w:val="18"/>
              </w:rPr>
              <w:t>of</w:t>
            </w:r>
            <w:r>
              <w:rPr>
                <w:color w:val="5F5F5F"/>
                <w:spacing w:val="-5"/>
                <w:sz w:val="18"/>
              </w:rPr>
              <w:t xml:space="preserve"> </w:t>
            </w:r>
            <w:r>
              <w:rPr>
                <w:color w:val="5F5F5F"/>
                <w:sz w:val="18"/>
              </w:rPr>
              <w:t>introducing</w:t>
            </w:r>
            <w:r>
              <w:rPr>
                <w:color w:val="5F5F5F"/>
                <w:spacing w:val="-3"/>
                <w:sz w:val="18"/>
              </w:rPr>
              <w:t xml:space="preserve"> </w:t>
            </w:r>
            <w:r>
              <w:rPr>
                <w:color w:val="5F5F5F"/>
                <w:sz w:val="18"/>
              </w:rPr>
              <w:t>and</w:t>
            </w:r>
            <w:r>
              <w:rPr>
                <w:color w:val="5F5F5F"/>
                <w:spacing w:val="-3"/>
                <w:sz w:val="18"/>
              </w:rPr>
              <w:t xml:space="preserve"> </w:t>
            </w:r>
            <w:r>
              <w:rPr>
                <w:color w:val="5F5F5F"/>
                <w:sz w:val="18"/>
              </w:rPr>
              <w:t>spreading</w:t>
            </w:r>
            <w:r>
              <w:rPr>
                <w:color w:val="5F5F5F"/>
                <w:spacing w:val="-3"/>
                <w:sz w:val="18"/>
              </w:rPr>
              <w:t xml:space="preserve"> </w:t>
            </w:r>
            <w:r>
              <w:rPr>
                <w:color w:val="5F5F5F"/>
                <w:sz w:val="18"/>
              </w:rPr>
              <w:t>animal</w:t>
            </w:r>
            <w:r>
              <w:rPr>
                <w:color w:val="5F5F5F"/>
                <w:spacing w:val="-5"/>
                <w:sz w:val="18"/>
              </w:rPr>
              <w:t xml:space="preserve"> </w:t>
            </w:r>
            <w:r>
              <w:rPr>
                <w:color w:val="5F5F5F"/>
                <w:sz w:val="18"/>
              </w:rPr>
              <w:t>and</w:t>
            </w:r>
            <w:r>
              <w:rPr>
                <w:color w:val="5F5F5F"/>
                <w:spacing w:val="-3"/>
                <w:sz w:val="18"/>
              </w:rPr>
              <w:t xml:space="preserve"> </w:t>
            </w:r>
            <w:r>
              <w:rPr>
                <w:color w:val="5F5F5F"/>
                <w:sz w:val="18"/>
              </w:rPr>
              <w:t>plant</w:t>
            </w:r>
          </w:p>
        </w:tc>
        <w:tc>
          <w:tcPr>
            <w:tcW w:w="1623" w:type="dxa"/>
            <w:shd w:val="clear" w:color="auto" w:fill="D3E6F4"/>
          </w:tcPr>
          <w:p w14:paraId="7A01EE90" w14:textId="77777777" w:rsidR="00B959B9" w:rsidRDefault="000B2709">
            <w:pPr>
              <w:pStyle w:val="TableParagraph"/>
              <w:spacing w:before="114"/>
              <w:ind w:left="175"/>
              <w:rPr>
                <w:sz w:val="18"/>
              </w:rPr>
            </w:pPr>
            <w:r>
              <w:rPr>
                <w:color w:val="5F5F5F"/>
                <w:sz w:val="18"/>
              </w:rPr>
              <w:t>A02,</w:t>
            </w:r>
            <w:r>
              <w:rPr>
                <w:color w:val="5F5F5F"/>
                <w:spacing w:val="3"/>
                <w:sz w:val="18"/>
              </w:rPr>
              <w:t xml:space="preserve"> </w:t>
            </w:r>
            <w:r>
              <w:rPr>
                <w:color w:val="5F5F5F"/>
                <w:spacing w:val="-5"/>
                <w:sz w:val="18"/>
              </w:rPr>
              <w:t>A06</w:t>
            </w:r>
          </w:p>
        </w:tc>
        <w:tc>
          <w:tcPr>
            <w:tcW w:w="931" w:type="dxa"/>
            <w:shd w:val="clear" w:color="auto" w:fill="D3E6F4"/>
          </w:tcPr>
          <w:p w14:paraId="372A0977" w14:textId="77777777" w:rsidR="00B959B9" w:rsidRDefault="000B2709">
            <w:pPr>
              <w:pStyle w:val="TableParagraph"/>
              <w:spacing w:before="114"/>
              <w:ind w:left="227"/>
              <w:rPr>
                <w:sz w:val="18"/>
              </w:rPr>
            </w:pPr>
            <w:r>
              <w:rPr>
                <w:color w:val="5F5F5F"/>
                <w:spacing w:val="-4"/>
                <w:sz w:val="18"/>
              </w:rPr>
              <w:t>High</w:t>
            </w:r>
          </w:p>
        </w:tc>
        <w:tc>
          <w:tcPr>
            <w:tcW w:w="1250" w:type="dxa"/>
            <w:shd w:val="clear" w:color="auto" w:fill="D3E6F4"/>
          </w:tcPr>
          <w:p w14:paraId="62B9FD82" w14:textId="77777777" w:rsidR="00B959B9" w:rsidRDefault="000B2709">
            <w:pPr>
              <w:pStyle w:val="TableParagraph"/>
              <w:spacing w:before="114"/>
              <w:ind w:left="324"/>
              <w:rPr>
                <w:sz w:val="18"/>
              </w:rPr>
            </w:pPr>
            <w:r>
              <w:rPr>
                <w:color w:val="5F5F5F"/>
                <w:spacing w:val="-2"/>
                <w:sz w:val="18"/>
              </w:rPr>
              <w:t>Minor</w:t>
            </w:r>
          </w:p>
        </w:tc>
        <w:tc>
          <w:tcPr>
            <w:tcW w:w="1005" w:type="dxa"/>
            <w:shd w:val="clear" w:color="auto" w:fill="D3E6F4"/>
          </w:tcPr>
          <w:p w14:paraId="143F57EB" w14:textId="77777777" w:rsidR="00B959B9" w:rsidRDefault="000B2709">
            <w:pPr>
              <w:pStyle w:val="TableParagraph"/>
              <w:spacing w:before="114"/>
              <w:ind w:left="130"/>
              <w:rPr>
                <w:sz w:val="18"/>
              </w:rPr>
            </w:pPr>
            <w:r>
              <w:rPr>
                <w:color w:val="5F5F5F"/>
                <w:spacing w:val="-2"/>
                <w:sz w:val="18"/>
              </w:rPr>
              <w:t>Moderate</w:t>
            </w:r>
          </w:p>
        </w:tc>
      </w:tr>
      <w:tr w:rsidR="00B959B9" w14:paraId="74D79B45" w14:textId="77777777">
        <w:trPr>
          <w:trHeight w:val="322"/>
        </w:trPr>
        <w:tc>
          <w:tcPr>
            <w:tcW w:w="4116" w:type="dxa"/>
            <w:shd w:val="clear" w:color="auto" w:fill="D3E6F4"/>
          </w:tcPr>
          <w:p w14:paraId="2CE28980" w14:textId="77777777" w:rsidR="00B959B9" w:rsidRDefault="000B2709">
            <w:pPr>
              <w:pStyle w:val="TableParagraph"/>
              <w:spacing w:before="0"/>
              <w:rPr>
                <w:sz w:val="18"/>
              </w:rPr>
            </w:pPr>
            <w:r>
              <w:rPr>
                <w:color w:val="5F5F5F"/>
                <w:sz w:val="18"/>
              </w:rPr>
              <w:t>commonly</w:t>
            </w:r>
            <w:r>
              <w:rPr>
                <w:color w:val="5F5F5F"/>
                <w:spacing w:val="-3"/>
                <w:sz w:val="18"/>
              </w:rPr>
              <w:t xml:space="preserve"> </w:t>
            </w:r>
            <w:r>
              <w:rPr>
                <w:color w:val="5F5F5F"/>
                <w:sz w:val="18"/>
              </w:rPr>
              <w:t>known</w:t>
            </w:r>
            <w:r>
              <w:rPr>
                <w:color w:val="5F5F5F"/>
                <w:spacing w:val="-3"/>
                <w:sz w:val="18"/>
              </w:rPr>
              <w:t xml:space="preserve"> </w:t>
            </w:r>
            <w:r>
              <w:rPr>
                <w:color w:val="5F5F5F"/>
                <w:sz w:val="18"/>
              </w:rPr>
              <w:t>as</w:t>
            </w:r>
            <w:r>
              <w:rPr>
                <w:color w:val="5F5F5F"/>
                <w:spacing w:val="-2"/>
                <w:sz w:val="18"/>
              </w:rPr>
              <w:t xml:space="preserve"> dieback).</w:t>
            </w:r>
          </w:p>
        </w:tc>
        <w:tc>
          <w:tcPr>
            <w:tcW w:w="1053" w:type="dxa"/>
            <w:shd w:val="clear" w:color="auto" w:fill="D3E6F4"/>
          </w:tcPr>
          <w:p w14:paraId="09C1CFE4" w14:textId="77777777" w:rsidR="00B959B9" w:rsidRDefault="00B959B9">
            <w:pPr>
              <w:pStyle w:val="TableParagraph"/>
              <w:spacing w:before="0"/>
              <w:ind w:left="0"/>
              <w:rPr>
                <w:rFonts w:ascii="Times New Roman"/>
                <w:sz w:val="18"/>
              </w:rPr>
            </w:pPr>
          </w:p>
        </w:tc>
        <w:tc>
          <w:tcPr>
            <w:tcW w:w="4601" w:type="dxa"/>
            <w:shd w:val="clear" w:color="auto" w:fill="D3E6F4"/>
          </w:tcPr>
          <w:p w14:paraId="6B510FE1" w14:textId="77777777" w:rsidR="00B959B9" w:rsidRDefault="000B2709">
            <w:pPr>
              <w:pStyle w:val="TableParagraph"/>
              <w:spacing w:before="0"/>
              <w:ind w:left="144"/>
              <w:rPr>
                <w:sz w:val="18"/>
              </w:rPr>
            </w:pPr>
            <w:r>
              <w:rPr>
                <w:color w:val="5F5F5F"/>
                <w:sz w:val="18"/>
              </w:rPr>
              <w:t>pathogens,</w:t>
            </w:r>
            <w:r>
              <w:rPr>
                <w:color w:val="5F5F5F"/>
                <w:spacing w:val="-1"/>
                <w:sz w:val="18"/>
              </w:rPr>
              <w:t xml:space="preserve"> </w:t>
            </w:r>
            <w:proofErr w:type="gramStart"/>
            <w:r>
              <w:rPr>
                <w:color w:val="5F5F5F"/>
                <w:sz w:val="18"/>
              </w:rPr>
              <w:t>pests</w:t>
            </w:r>
            <w:proofErr w:type="gramEnd"/>
            <w:r>
              <w:rPr>
                <w:color w:val="5F5F5F"/>
                <w:spacing w:val="-2"/>
                <w:sz w:val="18"/>
              </w:rPr>
              <w:t xml:space="preserve"> </w:t>
            </w:r>
            <w:r>
              <w:rPr>
                <w:color w:val="5F5F5F"/>
                <w:sz w:val="18"/>
              </w:rPr>
              <w:t>and</w:t>
            </w:r>
            <w:r>
              <w:rPr>
                <w:color w:val="5F5F5F"/>
                <w:spacing w:val="-3"/>
                <w:sz w:val="18"/>
              </w:rPr>
              <w:t xml:space="preserve"> </w:t>
            </w:r>
            <w:r>
              <w:rPr>
                <w:color w:val="5F5F5F"/>
                <w:spacing w:val="-2"/>
                <w:sz w:val="18"/>
              </w:rPr>
              <w:t>weeds.</w:t>
            </w:r>
          </w:p>
        </w:tc>
        <w:tc>
          <w:tcPr>
            <w:tcW w:w="1623" w:type="dxa"/>
            <w:shd w:val="clear" w:color="auto" w:fill="D3E6F4"/>
          </w:tcPr>
          <w:p w14:paraId="1FDB1178" w14:textId="77777777" w:rsidR="00B959B9" w:rsidRDefault="00B959B9">
            <w:pPr>
              <w:pStyle w:val="TableParagraph"/>
              <w:spacing w:before="0"/>
              <w:ind w:left="0"/>
              <w:rPr>
                <w:rFonts w:ascii="Times New Roman"/>
                <w:sz w:val="18"/>
              </w:rPr>
            </w:pPr>
          </w:p>
        </w:tc>
        <w:tc>
          <w:tcPr>
            <w:tcW w:w="931" w:type="dxa"/>
            <w:shd w:val="clear" w:color="auto" w:fill="D3E6F4"/>
          </w:tcPr>
          <w:p w14:paraId="3239DD45" w14:textId="77777777" w:rsidR="00B959B9" w:rsidRDefault="00B959B9">
            <w:pPr>
              <w:pStyle w:val="TableParagraph"/>
              <w:spacing w:before="0"/>
              <w:ind w:left="0"/>
              <w:rPr>
                <w:rFonts w:ascii="Times New Roman"/>
                <w:sz w:val="18"/>
              </w:rPr>
            </w:pPr>
          </w:p>
        </w:tc>
        <w:tc>
          <w:tcPr>
            <w:tcW w:w="1250" w:type="dxa"/>
            <w:shd w:val="clear" w:color="auto" w:fill="D3E6F4"/>
          </w:tcPr>
          <w:p w14:paraId="70EA6E24" w14:textId="77777777" w:rsidR="00B959B9" w:rsidRDefault="00B959B9">
            <w:pPr>
              <w:pStyle w:val="TableParagraph"/>
              <w:spacing w:before="0"/>
              <w:ind w:left="0"/>
              <w:rPr>
                <w:rFonts w:ascii="Times New Roman"/>
                <w:sz w:val="18"/>
              </w:rPr>
            </w:pPr>
          </w:p>
        </w:tc>
        <w:tc>
          <w:tcPr>
            <w:tcW w:w="1005" w:type="dxa"/>
            <w:shd w:val="clear" w:color="auto" w:fill="D3E6F4"/>
          </w:tcPr>
          <w:p w14:paraId="6C903F41" w14:textId="77777777" w:rsidR="00B959B9" w:rsidRDefault="00B959B9">
            <w:pPr>
              <w:pStyle w:val="TableParagraph"/>
              <w:spacing w:before="0"/>
              <w:ind w:left="0"/>
              <w:rPr>
                <w:rFonts w:ascii="Times New Roman"/>
                <w:sz w:val="18"/>
              </w:rPr>
            </w:pPr>
          </w:p>
        </w:tc>
      </w:tr>
    </w:tbl>
    <w:p w14:paraId="0E6C8D3F" w14:textId="77777777" w:rsidR="00B959B9" w:rsidRDefault="00B959B9">
      <w:pPr>
        <w:rPr>
          <w:rFonts w:ascii="Times New Roman"/>
          <w:sz w:val="18"/>
        </w:rPr>
        <w:sectPr w:rsidR="00B959B9">
          <w:headerReference w:type="default" r:id="rId50"/>
          <w:footerReference w:type="default" r:id="rId51"/>
          <w:pgSz w:w="16840" w:h="11910" w:orient="landscape"/>
          <w:pgMar w:top="440" w:right="1020" w:bottom="860" w:left="1020" w:header="0" w:footer="665" w:gutter="0"/>
          <w:cols w:space="720"/>
        </w:sectPr>
      </w:pPr>
    </w:p>
    <w:p w14:paraId="75736201" w14:textId="77777777" w:rsidR="00B959B9" w:rsidRDefault="000B2709">
      <w:pPr>
        <w:pStyle w:val="Heading1"/>
        <w:numPr>
          <w:ilvl w:val="1"/>
          <w:numId w:val="31"/>
        </w:numPr>
        <w:tabs>
          <w:tab w:val="left" w:pos="960"/>
        </w:tabs>
        <w:spacing w:before="331"/>
        <w:ind w:left="960" w:hanging="848"/>
      </w:pPr>
      <w:bookmarkStart w:id="44" w:name="6.8_Cumulative_impacts"/>
      <w:bookmarkEnd w:id="44"/>
      <w:r>
        <w:rPr>
          <w:color w:val="18314A"/>
        </w:rPr>
        <w:lastRenderedPageBreak/>
        <w:t>Cumulative</w:t>
      </w:r>
      <w:r>
        <w:rPr>
          <w:color w:val="18314A"/>
          <w:spacing w:val="-8"/>
        </w:rPr>
        <w:t xml:space="preserve"> </w:t>
      </w:r>
      <w:r>
        <w:rPr>
          <w:color w:val="18314A"/>
          <w:spacing w:val="-2"/>
        </w:rPr>
        <w:t>impacts</w:t>
      </w:r>
    </w:p>
    <w:p w14:paraId="6683C270" w14:textId="77777777" w:rsidR="00B959B9" w:rsidRDefault="000B2709">
      <w:pPr>
        <w:pStyle w:val="BodyText"/>
        <w:spacing w:before="321" w:line="360" w:lineRule="auto"/>
        <w:ind w:left="113" w:right="347" w:hanging="1"/>
      </w:pPr>
      <w:r>
        <w:rPr>
          <w:color w:val="585858"/>
        </w:rPr>
        <w:t>The project will not permanently remove the land from agriculture uses except where the above ground components of the project are to be located. In all other instances where the cable is below ground and agricultural land is affected by construction and operation of the project, the land can be returned to agricultural</w:t>
      </w:r>
      <w:r>
        <w:rPr>
          <w:color w:val="585858"/>
          <w:spacing w:val="-3"/>
        </w:rPr>
        <w:t xml:space="preserve"> </w:t>
      </w:r>
      <w:r>
        <w:rPr>
          <w:color w:val="585858"/>
        </w:rPr>
        <w:t>production. Forestry</w:t>
      </w:r>
      <w:r>
        <w:rPr>
          <w:color w:val="585858"/>
          <w:spacing w:val="-5"/>
        </w:rPr>
        <w:t xml:space="preserve"> </w:t>
      </w:r>
      <w:r>
        <w:rPr>
          <w:color w:val="585858"/>
        </w:rPr>
        <w:t>land</w:t>
      </w:r>
      <w:r>
        <w:rPr>
          <w:color w:val="585858"/>
          <w:spacing w:val="-2"/>
        </w:rPr>
        <w:t xml:space="preserve"> </w:t>
      </w:r>
      <w:r>
        <w:rPr>
          <w:color w:val="585858"/>
        </w:rPr>
        <w:t>affected</w:t>
      </w:r>
      <w:r>
        <w:rPr>
          <w:color w:val="585858"/>
          <w:spacing w:val="-2"/>
        </w:rPr>
        <w:t xml:space="preserve"> </w:t>
      </w:r>
      <w:r>
        <w:rPr>
          <w:color w:val="585858"/>
        </w:rPr>
        <w:t>by</w:t>
      </w:r>
      <w:r>
        <w:rPr>
          <w:color w:val="585858"/>
          <w:spacing w:val="-5"/>
        </w:rPr>
        <w:t xml:space="preserve"> </w:t>
      </w:r>
      <w:r>
        <w:rPr>
          <w:color w:val="585858"/>
        </w:rPr>
        <w:t>construction</w:t>
      </w:r>
      <w:r>
        <w:rPr>
          <w:color w:val="585858"/>
          <w:spacing w:val="-2"/>
        </w:rPr>
        <w:t xml:space="preserve"> </w:t>
      </w:r>
      <w:r>
        <w:rPr>
          <w:color w:val="585858"/>
        </w:rPr>
        <w:t>and</w:t>
      </w:r>
      <w:r>
        <w:rPr>
          <w:color w:val="585858"/>
          <w:spacing w:val="-2"/>
        </w:rPr>
        <w:t xml:space="preserve"> </w:t>
      </w:r>
      <w:r>
        <w:rPr>
          <w:color w:val="585858"/>
        </w:rPr>
        <w:t>that will</w:t>
      </w:r>
      <w:r>
        <w:rPr>
          <w:color w:val="585858"/>
          <w:spacing w:val="-2"/>
        </w:rPr>
        <w:t xml:space="preserve"> </w:t>
      </w:r>
      <w:r>
        <w:rPr>
          <w:color w:val="585858"/>
        </w:rPr>
        <w:t>be</w:t>
      </w:r>
      <w:r>
        <w:rPr>
          <w:color w:val="585858"/>
          <w:spacing w:val="-2"/>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easement</w:t>
      </w:r>
      <w:r>
        <w:rPr>
          <w:color w:val="585858"/>
          <w:spacing w:val="-4"/>
        </w:rPr>
        <w:t xml:space="preserve"> </w:t>
      </w:r>
      <w:r>
        <w:rPr>
          <w:color w:val="585858"/>
        </w:rPr>
        <w:t>will</w:t>
      </w:r>
      <w:r>
        <w:rPr>
          <w:color w:val="585858"/>
          <w:spacing w:val="-2"/>
        </w:rPr>
        <w:t xml:space="preserve"> </w:t>
      </w:r>
      <w:r>
        <w:rPr>
          <w:color w:val="585858"/>
        </w:rPr>
        <w:t>be permanently removed from forestry as trees cannot be planted over the cable.</w:t>
      </w:r>
    </w:p>
    <w:p w14:paraId="67C7291D" w14:textId="77777777" w:rsidR="00B959B9" w:rsidRDefault="000B2709">
      <w:pPr>
        <w:pStyle w:val="BodyText"/>
        <w:spacing w:before="118" w:line="360" w:lineRule="auto"/>
        <w:ind w:left="113" w:right="243"/>
      </w:pPr>
      <w:r>
        <w:rPr>
          <w:color w:val="585858"/>
        </w:rPr>
        <w:t>Cumulative impacts from Marinus Link and other projects in the region are associated with forestry operations</w:t>
      </w:r>
      <w:r>
        <w:rPr>
          <w:color w:val="585858"/>
          <w:spacing w:val="-3"/>
        </w:rPr>
        <w:t xml:space="preserve"> </w:t>
      </w:r>
      <w:r>
        <w:rPr>
          <w:color w:val="585858"/>
        </w:rPr>
        <w:t>rather</w:t>
      </w:r>
      <w:r>
        <w:rPr>
          <w:color w:val="585858"/>
          <w:spacing w:val="-2"/>
        </w:rPr>
        <w:t xml:space="preserve"> </w:t>
      </w:r>
      <w:r>
        <w:rPr>
          <w:color w:val="585858"/>
        </w:rPr>
        <w:t>than</w:t>
      </w:r>
      <w:r>
        <w:rPr>
          <w:color w:val="585858"/>
          <w:spacing w:val="-4"/>
        </w:rPr>
        <w:t xml:space="preserve"> </w:t>
      </w:r>
      <w:r>
        <w:rPr>
          <w:color w:val="585858"/>
        </w:rPr>
        <w:t>agriculture.</w:t>
      </w:r>
      <w:r>
        <w:rPr>
          <w:color w:val="585858"/>
          <w:spacing w:val="-6"/>
        </w:rPr>
        <w:t xml:space="preserve"> </w:t>
      </w:r>
      <w:r>
        <w:rPr>
          <w:color w:val="585858"/>
        </w:rPr>
        <w:t>This</w:t>
      </w:r>
      <w:r>
        <w:rPr>
          <w:color w:val="585858"/>
          <w:spacing w:val="-2"/>
        </w:rPr>
        <w:t xml:space="preserve"> </w:t>
      </w:r>
      <w:r>
        <w:rPr>
          <w:color w:val="585858"/>
        </w:rPr>
        <w:t>is</w:t>
      </w:r>
      <w:r>
        <w:rPr>
          <w:color w:val="585858"/>
          <w:spacing w:val="-2"/>
        </w:rPr>
        <w:t xml:space="preserve"> </w:t>
      </w:r>
      <w:r>
        <w:rPr>
          <w:color w:val="585858"/>
        </w:rPr>
        <w:t>due</w:t>
      </w:r>
      <w:r>
        <w:rPr>
          <w:color w:val="585858"/>
          <w:spacing w:val="-9"/>
        </w:rPr>
        <w:t xml:space="preserve"> </w:t>
      </w:r>
      <w:r>
        <w:rPr>
          <w:color w:val="585858"/>
        </w:rPr>
        <w:t>to</w:t>
      </w:r>
      <w:r>
        <w:rPr>
          <w:color w:val="585858"/>
          <w:spacing w:val="-4"/>
        </w:rPr>
        <w:t xml:space="preserve"> </w:t>
      </w:r>
      <w:r>
        <w:rPr>
          <w:color w:val="585858"/>
        </w:rPr>
        <w:t>individual</w:t>
      </w:r>
      <w:r>
        <w:rPr>
          <w:color w:val="585858"/>
          <w:spacing w:val="-4"/>
        </w:rPr>
        <w:t xml:space="preserve"> </w:t>
      </w:r>
      <w:r>
        <w:rPr>
          <w:color w:val="585858"/>
        </w:rPr>
        <w:t>agricultural</w:t>
      </w:r>
      <w:r>
        <w:rPr>
          <w:color w:val="585858"/>
          <w:spacing w:val="-4"/>
        </w:rPr>
        <w:t xml:space="preserve"> </w:t>
      </w:r>
      <w:r>
        <w:rPr>
          <w:color w:val="585858"/>
        </w:rPr>
        <w:t>landholders</w:t>
      </w:r>
      <w:r>
        <w:rPr>
          <w:color w:val="585858"/>
          <w:spacing w:val="-2"/>
        </w:rPr>
        <w:t xml:space="preserve"> </w:t>
      </w:r>
      <w:r>
        <w:rPr>
          <w:color w:val="585858"/>
        </w:rPr>
        <w:t>generally</w:t>
      </w:r>
      <w:r>
        <w:rPr>
          <w:color w:val="585858"/>
          <w:spacing w:val="-2"/>
        </w:rPr>
        <w:t xml:space="preserve"> </w:t>
      </w:r>
      <w:r>
        <w:rPr>
          <w:color w:val="585858"/>
        </w:rPr>
        <w:t>not</w:t>
      </w:r>
      <w:r>
        <w:rPr>
          <w:color w:val="585858"/>
          <w:spacing w:val="-2"/>
        </w:rPr>
        <w:t xml:space="preserve"> </w:t>
      </w:r>
      <w:r>
        <w:rPr>
          <w:color w:val="585858"/>
        </w:rPr>
        <w:t>being exposed to concurrent projects</w:t>
      </w:r>
      <w:r>
        <w:rPr>
          <w:color w:val="585858"/>
          <w:spacing w:val="-2"/>
        </w:rPr>
        <w:t xml:space="preserve"> </w:t>
      </w:r>
      <w:r>
        <w:rPr>
          <w:color w:val="585858"/>
        </w:rPr>
        <w:t>with similar impacts, but</w:t>
      </w:r>
      <w:r>
        <w:rPr>
          <w:color w:val="585858"/>
          <w:spacing w:val="-1"/>
        </w:rPr>
        <w:t xml:space="preserve"> </w:t>
      </w:r>
      <w:r>
        <w:rPr>
          <w:color w:val="585858"/>
        </w:rPr>
        <w:t>the much larger</w:t>
      </w:r>
      <w:r>
        <w:rPr>
          <w:color w:val="585858"/>
          <w:spacing w:val="-2"/>
        </w:rPr>
        <w:t xml:space="preserve"> </w:t>
      </w:r>
      <w:r>
        <w:rPr>
          <w:color w:val="585858"/>
        </w:rPr>
        <w:t>forestry operations</w:t>
      </w:r>
      <w:r>
        <w:rPr>
          <w:color w:val="585858"/>
          <w:spacing w:val="-1"/>
        </w:rPr>
        <w:t xml:space="preserve"> </w:t>
      </w:r>
      <w:r>
        <w:rPr>
          <w:color w:val="585858"/>
        </w:rPr>
        <w:t>could be.</w:t>
      </w:r>
    </w:p>
    <w:p w14:paraId="5E8122FD" w14:textId="77777777" w:rsidR="00B959B9" w:rsidRDefault="000B2709">
      <w:pPr>
        <w:pStyle w:val="BodyText"/>
        <w:spacing w:before="122" w:line="357" w:lineRule="auto"/>
        <w:ind w:left="114" w:right="130" w:hanging="1"/>
      </w:pPr>
      <w:r>
        <w:rPr>
          <w:color w:val="585858"/>
        </w:rPr>
        <w:t>The agricultural properties affected by the project are small in comparison with the forestry estates and generally</w:t>
      </w:r>
      <w:r>
        <w:rPr>
          <w:color w:val="585858"/>
          <w:spacing w:val="-1"/>
        </w:rPr>
        <w:t xml:space="preserve"> </w:t>
      </w:r>
      <w:r>
        <w:rPr>
          <w:color w:val="585858"/>
        </w:rPr>
        <w:t>will</w:t>
      </w:r>
      <w:r>
        <w:rPr>
          <w:color w:val="585858"/>
          <w:spacing w:val="-2"/>
        </w:rPr>
        <w:t xml:space="preserve"> </w:t>
      </w:r>
      <w:r>
        <w:rPr>
          <w:color w:val="585858"/>
        </w:rPr>
        <w:t>not be</w:t>
      </w:r>
      <w:r>
        <w:rPr>
          <w:color w:val="585858"/>
          <w:spacing w:val="-2"/>
        </w:rPr>
        <w:t xml:space="preserve"> </w:t>
      </w:r>
      <w:r>
        <w:rPr>
          <w:color w:val="585858"/>
        </w:rPr>
        <w:t>impacted</w:t>
      </w:r>
      <w:r>
        <w:rPr>
          <w:color w:val="585858"/>
          <w:spacing w:val="-2"/>
        </w:rPr>
        <w:t xml:space="preserve"> </w:t>
      </w:r>
      <w:r>
        <w:rPr>
          <w:color w:val="585858"/>
        </w:rPr>
        <w:t>by</w:t>
      </w:r>
      <w:r>
        <w:rPr>
          <w:color w:val="585858"/>
          <w:spacing w:val="-1"/>
        </w:rPr>
        <w:t xml:space="preserve"> </w:t>
      </w:r>
      <w:r>
        <w:rPr>
          <w:color w:val="585858"/>
        </w:rPr>
        <w:t>similar</w:t>
      </w:r>
      <w:r>
        <w:rPr>
          <w:color w:val="585858"/>
          <w:spacing w:val="-1"/>
        </w:rPr>
        <w:t xml:space="preserve"> </w:t>
      </w:r>
      <w:r>
        <w:rPr>
          <w:color w:val="585858"/>
        </w:rPr>
        <w:t>projects</w:t>
      </w:r>
      <w:r>
        <w:rPr>
          <w:color w:val="585858"/>
          <w:spacing w:val="-1"/>
        </w:rPr>
        <w:t xml:space="preserve"> </w:t>
      </w:r>
      <w:r>
        <w:rPr>
          <w:color w:val="585858"/>
        </w:rPr>
        <w:t>at</w:t>
      </w:r>
      <w:r>
        <w:rPr>
          <w:color w:val="585858"/>
          <w:spacing w:val="-4"/>
        </w:rPr>
        <w:t xml:space="preserve"> </w:t>
      </w:r>
      <w:r>
        <w:rPr>
          <w:color w:val="585858"/>
        </w:rPr>
        <w:t>the</w:t>
      </w:r>
      <w:r>
        <w:rPr>
          <w:color w:val="585858"/>
          <w:spacing w:val="-7"/>
        </w:rPr>
        <w:t xml:space="preserve"> </w:t>
      </w:r>
      <w:r>
        <w:rPr>
          <w:color w:val="585858"/>
        </w:rPr>
        <w:t>same</w:t>
      </w:r>
      <w:r>
        <w:rPr>
          <w:color w:val="585858"/>
          <w:spacing w:val="-2"/>
        </w:rPr>
        <w:t xml:space="preserve"> </w:t>
      </w:r>
      <w:r>
        <w:rPr>
          <w:color w:val="585858"/>
        </w:rPr>
        <w:t>time.</w:t>
      </w:r>
      <w:r>
        <w:rPr>
          <w:color w:val="585858"/>
          <w:spacing w:val="-4"/>
        </w:rPr>
        <w:t xml:space="preserve"> </w:t>
      </w:r>
      <w:r>
        <w:rPr>
          <w:color w:val="585858"/>
        </w:rPr>
        <w:t>Forestry</w:t>
      </w:r>
      <w:r>
        <w:rPr>
          <w:color w:val="585858"/>
          <w:spacing w:val="-1"/>
        </w:rPr>
        <w:t xml:space="preserve"> </w:t>
      </w:r>
      <w:r>
        <w:rPr>
          <w:color w:val="585858"/>
        </w:rPr>
        <w:t>operations</w:t>
      </w:r>
      <w:r>
        <w:rPr>
          <w:color w:val="585858"/>
          <w:spacing w:val="-1"/>
        </w:rPr>
        <w:t xml:space="preserve"> </w:t>
      </w:r>
      <w:r>
        <w:rPr>
          <w:color w:val="585858"/>
        </w:rPr>
        <w:t>are</w:t>
      </w:r>
      <w:r>
        <w:rPr>
          <w:color w:val="585858"/>
          <w:spacing w:val="-7"/>
        </w:rPr>
        <w:t xml:space="preserve"> </w:t>
      </w:r>
      <w:r>
        <w:rPr>
          <w:color w:val="585858"/>
        </w:rPr>
        <w:t>much</w:t>
      </w:r>
      <w:r>
        <w:rPr>
          <w:color w:val="585858"/>
          <w:spacing w:val="-2"/>
        </w:rPr>
        <w:t xml:space="preserve"> </w:t>
      </w:r>
      <w:r>
        <w:rPr>
          <w:color w:val="585858"/>
        </w:rPr>
        <w:t>larger</w:t>
      </w:r>
      <w:r>
        <w:rPr>
          <w:color w:val="585858"/>
          <w:spacing w:val="-1"/>
        </w:rPr>
        <w:t xml:space="preserve"> </w:t>
      </w:r>
      <w:r>
        <w:rPr>
          <w:color w:val="585858"/>
        </w:rPr>
        <w:t>in scale, so there is a higher likelihood of a similar project</w:t>
      </w:r>
      <w:r>
        <w:rPr>
          <w:color w:val="585858"/>
          <w:spacing w:val="-2"/>
        </w:rPr>
        <w:t xml:space="preserve"> </w:t>
      </w:r>
      <w:r>
        <w:rPr>
          <w:color w:val="585858"/>
        </w:rPr>
        <w:t>acquiring easements at the same time.</w:t>
      </w:r>
    </w:p>
    <w:p w14:paraId="1B281B81" w14:textId="77777777" w:rsidR="00B959B9" w:rsidRDefault="000B2709">
      <w:pPr>
        <w:pStyle w:val="BodyText"/>
        <w:spacing w:before="124" w:line="360" w:lineRule="auto"/>
        <w:ind w:left="114" w:right="243"/>
      </w:pPr>
      <w:r>
        <w:rPr>
          <w:color w:val="585858"/>
        </w:rPr>
        <w:t>Estimates</w:t>
      </w:r>
      <w:r>
        <w:rPr>
          <w:color w:val="585858"/>
          <w:spacing w:val="-5"/>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area</w:t>
      </w:r>
      <w:r>
        <w:rPr>
          <w:color w:val="585858"/>
          <w:spacing w:val="-2"/>
        </w:rPr>
        <w:t xml:space="preserve"> </w:t>
      </w:r>
      <w:r>
        <w:rPr>
          <w:color w:val="585858"/>
        </w:rPr>
        <w:t>of</w:t>
      </w:r>
      <w:r>
        <w:rPr>
          <w:color w:val="585858"/>
          <w:spacing w:val="-4"/>
        </w:rPr>
        <w:t xml:space="preserve"> </w:t>
      </w:r>
      <w:r>
        <w:rPr>
          <w:color w:val="585858"/>
        </w:rPr>
        <w:t>forestry plantations affected</w:t>
      </w:r>
      <w:r>
        <w:rPr>
          <w:color w:val="585858"/>
          <w:spacing w:val="-2"/>
        </w:rPr>
        <w:t xml:space="preserve"> </w:t>
      </w:r>
      <w:r>
        <w:rPr>
          <w:color w:val="585858"/>
        </w:rPr>
        <w:t>by</w:t>
      </w:r>
      <w:r>
        <w:rPr>
          <w:color w:val="585858"/>
          <w:spacing w:val="-5"/>
        </w:rPr>
        <w:t xml:space="preserve"> </w:t>
      </w:r>
      <w:r>
        <w:rPr>
          <w:color w:val="585858"/>
        </w:rPr>
        <w:t>the</w:t>
      </w:r>
      <w:r>
        <w:rPr>
          <w:color w:val="585858"/>
          <w:spacing w:val="-2"/>
        </w:rPr>
        <w:t xml:space="preserve"> </w:t>
      </w:r>
      <w:r>
        <w:rPr>
          <w:color w:val="585858"/>
        </w:rPr>
        <w:t>project and</w:t>
      </w:r>
      <w:r>
        <w:rPr>
          <w:color w:val="585858"/>
          <w:spacing w:val="-4"/>
        </w:rPr>
        <w:t xml:space="preserve"> </w:t>
      </w:r>
      <w:r>
        <w:rPr>
          <w:color w:val="585858"/>
        </w:rPr>
        <w:t>other</w:t>
      </w:r>
      <w:r>
        <w:rPr>
          <w:color w:val="585858"/>
          <w:spacing w:val="-6"/>
        </w:rPr>
        <w:t xml:space="preserve"> </w:t>
      </w:r>
      <w:r>
        <w:rPr>
          <w:color w:val="585858"/>
        </w:rPr>
        <w:t>similar projects are</w:t>
      </w:r>
      <w:r>
        <w:rPr>
          <w:color w:val="585858"/>
          <w:spacing w:val="-7"/>
        </w:rPr>
        <w:t xml:space="preserve"> </w:t>
      </w:r>
      <w:r>
        <w:rPr>
          <w:color w:val="585858"/>
        </w:rPr>
        <w:t xml:space="preserve">presented in </w:t>
      </w:r>
      <w:hyperlink w:anchor="_bookmark17" w:history="1">
        <w:r>
          <w:rPr>
            <w:color w:val="585858"/>
          </w:rPr>
          <w:t>Table 6-15.</w:t>
        </w:r>
      </w:hyperlink>
    </w:p>
    <w:p w14:paraId="6CB3E44D" w14:textId="77777777" w:rsidR="00B959B9" w:rsidRDefault="000B2709">
      <w:pPr>
        <w:pStyle w:val="BodyText"/>
        <w:spacing w:before="121" w:line="360" w:lineRule="auto"/>
        <w:ind w:left="114" w:right="130" w:hanging="1"/>
      </w:pPr>
      <w:r>
        <w:rPr>
          <w:color w:val="585858"/>
        </w:rPr>
        <w:t>Approximately 41.02 ha of HVPs forestry land is impacted by the project. This land is managed by HVP, which</w:t>
      </w:r>
      <w:r>
        <w:rPr>
          <w:color w:val="585858"/>
          <w:spacing w:val="-3"/>
        </w:rPr>
        <w:t xml:space="preserve"> </w:t>
      </w:r>
      <w:r>
        <w:rPr>
          <w:color w:val="585858"/>
        </w:rPr>
        <w:t>is</w:t>
      </w:r>
      <w:r>
        <w:rPr>
          <w:color w:val="585858"/>
          <w:spacing w:val="-1"/>
        </w:rPr>
        <w:t xml:space="preserve"> </w:t>
      </w:r>
      <w:r>
        <w:rPr>
          <w:color w:val="585858"/>
        </w:rPr>
        <w:t>one</w:t>
      </w:r>
      <w:r>
        <w:rPr>
          <w:color w:val="585858"/>
          <w:spacing w:val="-3"/>
        </w:rPr>
        <w:t xml:space="preserve"> </w:t>
      </w:r>
      <w:r>
        <w:rPr>
          <w:color w:val="585858"/>
        </w:rPr>
        <w:t>of Australia’s</w:t>
      </w:r>
      <w:r>
        <w:rPr>
          <w:color w:val="585858"/>
          <w:spacing w:val="-1"/>
        </w:rPr>
        <w:t xml:space="preserve"> </w:t>
      </w:r>
      <w:r>
        <w:rPr>
          <w:color w:val="585858"/>
        </w:rPr>
        <w:t>largest private</w:t>
      </w:r>
      <w:r>
        <w:rPr>
          <w:color w:val="585858"/>
          <w:spacing w:val="-3"/>
        </w:rPr>
        <w:t xml:space="preserve"> </w:t>
      </w:r>
      <w:r>
        <w:rPr>
          <w:color w:val="585858"/>
        </w:rPr>
        <w:t>timber</w:t>
      </w:r>
      <w:r>
        <w:rPr>
          <w:color w:val="585858"/>
          <w:spacing w:val="-6"/>
        </w:rPr>
        <w:t xml:space="preserve"> </w:t>
      </w:r>
      <w:r>
        <w:rPr>
          <w:color w:val="585858"/>
        </w:rPr>
        <w:t>plantations. Their</w:t>
      </w:r>
      <w:r>
        <w:rPr>
          <w:color w:val="585858"/>
          <w:spacing w:val="-1"/>
        </w:rPr>
        <w:t xml:space="preserve"> </w:t>
      </w:r>
      <w:r>
        <w:rPr>
          <w:color w:val="585858"/>
        </w:rPr>
        <w:t>land</w:t>
      </w:r>
      <w:r>
        <w:rPr>
          <w:color w:val="585858"/>
          <w:spacing w:val="-3"/>
        </w:rPr>
        <w:t xml:space="preserve"> </w:t>
      </w:r>
      <w:r>
        <w:rPr>
          <w:color w:val="585858"/>
        </w:rPr>
        <w:t>holdings</w:t>
      </w:r>
      <w:r>
        <w:rPr>
          <w:color w:val="585858"/>
          <w:spacing w:val="-1"/>
        </w:rPr>
        <w:t xml:space="preserve"> </w:t>
      </w:r>
      <w:r>
        <w:rPr>
          <w:color w:val="585858"/>
        </w:rPr>
        <w:t>are</w:t>
      </w:r>
      <w:r>
        <w:rPr>
          <w:color w:val="585858"/>
          <w:spacing w:val="-3"/>
        </w:rPr>
        <w:t xml:space="preserve"> </w:t>
      </w:r>
      <w:r>
        <w:rPr>
          <w:color w:val="585858"/>
        </w:rPr>
        <w:t>spread</w:t>
      </w:r>
      <w:r>
        <w:rPr>
          <w:color w:val="585858"/>
          <w:spacing w:val="-3"/>
        </w:rPr>
        <w:t xml:space="preserve"> </w:t>
      </w:r>
      <w:r>
        <w:rPr>
          <w:color w:val="585858"/>
        </w:rPr>
        <w:t>across</w:t>
      </w:r>
      <w:r>
        <w:rPr>
          <w:color w:val="585858"/>
          <w:spacing w:val="-1"/>
        </w:rPr>
        <w:t xml:space="preserve"> </w:t>
      </w:r>
      <w:r>
        <w:rPr>
          <w:color w:val="585858"/>
        </w:rPr>
        <w:t xml:space="preserve">southern Victoria and total 240,000 ha, of which 165,000 ha is logged for timber. HVP </w:t>
      </w:r>
      <w:proofErr w:type="gramStart"/>
      <w:r>
        <w:rPr>
          <w:color w:val="585858"/>
        </w:rPr>
        <w:t>have</w:t>
      </w:r>
      <w:proofErr w:type="gramEnd"/>
      <w:r>
        <w:rPr>
          <w:color w:val="585858"/>
        </w:rPr>
        <w:t xml:space="preserve"> over 81,000 ha of plantation area in Gippsland defined forest area where the project is located (HVP 2023).</w:t>
      </w:r>
    </w:p>
    <w:p w14:paraId="4C4A3FE7" w14:textId="77777777" w:rsidR="00B959B9" w:rsidRDefault="000B2709">
      <w:pPr>
        <w:pStyle w:val="BodyText"/>
        <w:spacing w:before="117" w:line="360" w:lineRule="auto"/>
        <w:ind w:left="115" w:right="243"/>
      </w:pPr>
      <w:r>
        <w:rPr>
          <w:color w:val="585858"/>
        </w:rPr>
        <w:t>Given</w:t>
      </w:r>
      <w:r>
        <w:rPr>
          <w:color w:val="585858"/>
          <w:spacing w:val="-2"/>
        </w:rPr>
        <w:t xml:space="preserve"> </w:t>
      </w:r>
      <w:r>
        <w:rPr>
          <w:color w:val="585858"/>
        </w:rPr>
        <w:t>the</w:t>
      </w:r>
      <w:r>
        <w:rPr>
          <w:color w:val="585858"/>
          <w:spacing w:val="-2"/>
        </w:rPr>
        <w:t xml:space="preserve"> </w:t>
      </w:r>
      <w:r>
        <w:rPr>
          <w:color w:val="585858"/>
        </w:rPr>
        <w:t>comparatively</w:t>
      </w:r>
      <w:r>
        <w:rPr>
          <w:color w:val="585858"/>
          <w:spacing w:val="-5"/>
        </w:rPr>
        <w:t xml:space="preserve"> </w:t>
      </w:r>
      <w:r>
        <w:rPr>
          <w:color w:val="585858"/>
        </w:rPr>
        <w:t>small</w:t>
      </w:r>
      <w:r>
        <w:rPr>
          <w:color w:val="585858"/>
          <w:spacing w:val="-2"/>
        </w:rPr>
        <w:t xml:space="preserve"> </w:t>
      </w:r>
      <w:r>
        <w:rPr>
          <w:color w:val="585858"/>
        </w:rPr>
        <w:t>footprint</w:t>
      </w:r>
      <w:r>
        <w:rPr>
          <w:color w:val="585858"/>
          <w:spacing w:val="-4"/>
        </w:rPr>
        <w:t xml:space="preserve"> </w:t>
      </w:r>
      <w:r>
        <w:rPr>
          <w:color w:val="585858"/>
        </w:rPr>
        <w:t>required</w:t>
      </w:r>
      <w:r>
        <w:rPr>
          <w:color w:val="585858"/>
          <w:spacing w:val="-2"/>
        </w:rPr>
        <w:t xml:space="preserve"> </w:t>
      </w:r>
      <w:r>
        <w:rPr>
          <w:color w:val="585858"/>
        </w:rPr>
        <w:t>for the</w:t>
      </w:r>
      <w:r>
        <w:rPr>
          <w:color w:val="585858"/>
          <w:spacing w:val="-12"/>
        </w:rPr>
        <w:t xml:space="preserve"> </w:t>
      </w:r>
      <w:r>
        <w:rPr>
          <w:color w:val="585858"/>
        </w:rPr>
        <w:t>project</w:t>
      </w:r>
      <w:r>
        <w:rPr>
          <w:color w:val="585858"/>
          <w:spacing w:val="-1"/>
        </w:rPr>
        <w:t xml:space="preserve"> </w:t>
      </w:r>
      <w:r>
        <w:rPr>
          <w:color w:val="585858"/>
        </w:rPr>
        <w:t>and</w:t>
      </w:r>
      <w:r>
        <w:rPr>
          <w:color w:val="585858"/>
          <w:spacing w:val="-2"/>
        </w:rPr>
        <w:t xml:space="preserve"> </w:t>
      </w:r>
      <w:r>
        <w:rPr>
          <w:color w:val="585858"/>
        </w:rPr>
        <w:t>other projects,</w:t>
      </w:r>
      <w:r>
        <w:rPr>
          <w:color w:val="585858"/>
          <w:spacing w:val="-4"/>
        </w:rPr>
        <w:t xml:space="preserve"> </w:t>
      </w:r>
      <w:r>
        <w:rPr>
          <w:color w:val="585858"/>
        </w:rPr>
        <w:t>minimal</w:t>
      </w:r>
      <w:r>
        <w:rPr>
          <w:color w:val="585858"/>
          <w:spacing w:val="-2"/>
        </w:rPr>
        <w:t xml:space="preserve"> </w:t>
      </w:r>
      <w:r>
        <w:rPr>
          <w:color w:val="585858"/>
        </w:rPr>
        <w:t>cumulative impacts are anticipated on forestry.</w:t>
      </w:r>
    </w:p>
    <w:p w14:paraId="57826A57" w14:textId="77777777" w:rsidR="00B959B9" w:rsidRDefault="000B2709">
      <w:pPr>
        <w:pStyle w:val="BodyText"/>
        <w:spacing w:before="104"/>
      </w:pPr>
      <w:r>
        <w:rPr>
          <w:noProof/>
        </w:rPr>
        <w:drawing>
          <wp:anchor distT="0" distB="0" distL="0" distR="0" simplePos="0" relativeHeight="487669760" behindDoc="1" locked="0" layoutInCell="1" allowOverlap="1" wp14:anchorId="724DDD44" wp14:editId="302E703E">
            <wp:simplePos x="0" y="0"/>
            <wp:positionH relativeFrom="page">
              <wp:posOffset>713231</wp:posOffset>
            </wp:positionH>
            <wp:positionV relativeFrom="paragraph">
              <wp:posOffset>227311</wp:posOffset>
            </wp:positionV>
            <wp:extent cx="3450335" cy="137160"/>
            <wp:effectExtent l="0" t="0" r="0" b="0"/>
            <wp:wrapTopAndBottom/>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52" cstate="print"/>
                    <a:stretch>
                      <a:fillRect/>
                    </a:stretch>
                  </pic:blipFill>
                  <pic:spPr>
                    <a:xfrm>
                      <a:off x="0" y="0"/>
                      <a:ext cx="3450335" cy="137160"/>
                    </a:xfrm>
                    <a:prstGeom prst="rect">
                      <a:avLst/>
                    </a:prstGeom>
                  </pic:spPr>
                </pic:pic>
              </a:graphicData>
            </a:graphic>
          </wp:anchor>
        </w:drawing>
      </w:r>
    </w:p>
    <w:p w14:paraId="41367B40" w14:textId="77777777" w:rsidR="00B959B9" w:rsidRDefault="00B959B9">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4696"/>
        <w:gridCol w:w="4942"/>
      </w:tblGrid>
      <w:tr w:rsidR="00B959B9" w14:paraId="503371D5" w14:textId="77777777">
        <w:trPr>
          <w:trHeight w:val="686"/>
        </w:trPr>
        <w:tc>
          <w:tcPr>
            <w:tcW w:w="4696" w:type="dxa"/>
            <w:shd w:val="clear" w:color="auto" w:fill="133149"/>
          </w:tcPr>
          <w:p w14:paraId="62231273" w14:textId="77777777" w:rsidR="00B959B9" w:rsidRDefault="000B2709">
            <w:pPr>
              <w:pStyle w:val="TableParagraph"/>
              <w:spacing w:before="133"/>
              <w:rPr>
                <w:b/>
                <w:sz w:val="18"/>
              </w:rPr>
            </w:pPr>
            <w:bookmarkStart w:id="45" w:name="_bookmark17"/>
            <w:bookmarkEnd w:id="45"/>
            <w:r>
              <w:rPr>
                <w:b/>
                <w:color w:val="FFFFFF"/>
                <w:spacing w:val="-2"/>
                <w:sz w:val="18"/>
              </w:rPr>
              <w:t>Project</w:t>
            </w:r>
          </w:p>
        </w:tc>
        <w:tc>
          <w:tcPr>
            <w:tcW w:w="4942" w:type="dxa"/>
            <w:shd w:val="clear" w:color="auto" w:fill="133149"/>
          </w:tcPr>
          <w:p w14:paraId="7687BB90" w14:textId="77777777" w:rsidR="00B959B9" w:rsidRDefault="000B2709">
            <w:pPr>
              <w:pStyle w:val="TableParagraph"/>
              <w:spacing w:before="133" w:line="244" w:lineRule="auto"/>
              <w:ind w:left="1563" w:right="4"/>
              <w:rPr>
                <w:b/>
                <w:sz w:val="18"/>
              </w:rPr>
            </w:pPr>
            <w:r>
              <w:rPr>
                <w:b/>
                <w:color w:val="FFFFFF"/>
                <w:sz w:val="18"/>
              </w:rPr>
              <w:t>Estimated</w:t>
            </w:r>
            <w:r>
              <w:rPr>
                <w:b/>
                <w:color w:val="FFFFFF"/>
                <w:spacing w:val="-8"/>
                <w:sz w:val="18"/>
              </w:rPr>
              <w:t xml:space="preserve"> </w:t>
            </w:r>
            <w:r>
              <w:rPr>
                <w:b/>
                <w:color w:val="FFFFFF"/>
                <w:sz w:val="18"/>
              </w:rPr>
              <w:t>area</w:t>
            </w:r>
            <w:r>
              <w:rPr>
                <w:b/>
                <w:color w:val="FFFFFF"/>
                <w:spacing w:val="-7"/>
                <w:sz w:val="18"/>
              </w:rPr>
              <w:t xml:space="preserve"> </w:t>
            </w:r>
            <w:r>
              <w:rPr>
                <w:b/>
                <w:color w:val="FFFFFF"/>
                <w:sz w:val="18"/>
              </w:rPr>
              <w:t>of</w:t>
            </w:r>
            <w:r>
              <w:rPr>
                <w:b/>
                <w:color w:val="FFFFFF"/>
                <w:spacing w:val="-10"/>
                <w:sz w:val="18"/>
              </w:rPr>
              <w:t xml:space="preserve"> </w:t>
            </w:r>
            <w:r>
              <w:rPr>
                <w:b/>
                <w:color w:val="FFFFFF"/>
                <w:sz w:val="18"/>
              </w:rPr>
              <w:t>forestry</w:t>
            </w:r>
            <w:r>
              <w:rPr>
                <w:b/>
                <w:color w:val="FFFFFF"/>
                <w:spacing w:val="-12"/>
                <w:sz w:val="18"/>
              </w:rPr>
              <w:t xml:space="preserve"> </w:t>
            </w:r>
            <w:r>
              <w:rPr>
                <w:b/>
                <w:color w:val="FFFFFF"/>
                <w:sz w:val="18"/>
              </w:rPr>
              <w:t>land impacted (ha)</w:t>
            </w:r>
          </w:p>
        </w:tc>
      </w:tr>
      <w:tr w:rsidR="00B959B9" w14:paraId="1FA66738" w14:textId="77777777">
        <w:trPr>
          <w:trHeight w:val="431"/>
        </w:trPr>
        <w:tc>
          <w:tcPr>
            <w:tcW w:w="4696" w:type="dxa"/>
            <w:shd w:val="clear" w:color="auto" w:fill="D3E6F4"/>
          </w:tcPr>
          <w:p w14:paraId="60A2CF38" w14:textId="77777777" w:rsidR="00B959B9" w:rsidRDefault="000B2709">
            <w:pPr>
              <w:pStyle w:val="TableParagraph"/>
              <w:rPr>
                <w:sz w:val="18"/>
              </w:rPr>
            </w:pPr>
            <w:r>
              <w:rPr>
                <w:color w:val="5F5F5F"/>
                <w:sz w:val="18"/>
              </w:rPr>
              <w:t>Marinus</w:t>
            </w:r>
            <w:r>
              <w:rPr>
                <w:color w:val="5F5F5F"/>
                <w:spacing w:val="-1"/>
                <w:sz w:val="18"/>
              </w:rPr>
              <w:t xml:space="preserve"> </w:t>
            </w:r>
            <w:r>
              <w:rPr>
                <w:color w:val="5F5F5F"/>
                <w:spacing w:val="-4"/>
                <w:sz w:val="18"/>
              </w:rPr>
              <w:t>Link</w:t>
            </w:r>
          </w:p>
        </w:tc>
        <w:tc>
          <w:tcPr>
            <w:tcW w:w="4942" w:type="dxa"/>
            <w:shd w:val="clear" w:color="auto" w:fill="D3E6F4"/>
          </w:tcPr>
          <w:p w14:paraId="60F48530" w14:textId="77777777" w:rsidR="00B959B9" w:rsidRDefault="000B2709">
            <w:pPr>
              <w:pStyle w:val="TableParagraph"/>
              <w:ind w:left="1563"/>
              <w:rPr>
                <w:sz w:val="18"/>
              </w:rPr>
            </w:pPr>
            <w:r>
              <w:rPr>
                <w:color w:val="5F5F5F"/>
                <w:spacing w:val="-2"/>
                <w:sz w:val="18"/>
              </w:rPr>
              <w:t>41.02</w:t>
            </w:r>
          </w:p>
        </w:tc>
      </w:tr>
      <w:tr w:rsidR="00B959B9" w14:paraId="308F3E98" w14:textId="77777777">
        <w:trPr>
          <w:trHeight w:val="427"/>
        </w:trPr>
        <w:tc>
          <w:tcPr>
            <w:tcW w:w="4696" w:type="dxa"/>
          </w:tcPr>
          <w:p w14:paraId="4DD28E95" w14:textId="77777777" w:rsidR="00B959B9" w:rsidRDefault="000B2709">
            <w:pPr>
              <w:pStyle w:val="TableParagraph"/>
              <w:rPr>
                <w:sz w:val="18"/>
              </w:rPr>
            </w:pPr>
            <w:r>
              <w:rPr>
                <w:color w:val="5F5F5F"/>
                <w:sz w:val="18"/>
              </w:rPr>
              <w:t>Delburn</w:t>
            </w:r>
            <w:r>
              <w:rPr>
                <w:color w:val="5F5F5F"/>
                <w:spacing w:val="-4"/>
                <w:sz w:val="18"/>
              </w:rPr>
              <w:t xml:space="preserve"> </w:t>
            </w:r>
            <w:r>
              <w:rPr>
                <w:color w:val="5F5F5F"/>
                <w:sz w:val="18"/>
              </w:rPr>
              <w:t>Wind</w:t>
            </w:r>
            <w:r>
              <w:rPr>
                <w:color w:val="5F5F5F"/>
                <w:spacing w:val="-4"/>
                <w:sz w:val="18"/>
              </w:rPr>
              <w:t xml:space="preserve"> Farm</w:t>
            </w:r>
          </w:p>
        </w:tc>
        <w:tc>
          <w:tcPr>
            <w:tcW w:w="4942" w:type="dxa"/>
          </w:tcPr>
          <w:p w14:paraId="21B4CFA9" w14:textId="77777777" w:rsidR="00B959B9" w:rsidRDefault="000B2709">
            <w:pPr>
              <w:pStyle w:val="TableParagraph"/>
              <w:ind w:left="1563"/>
              <w:rPr>
                <w:sz w:val="18"/>
              </w:rPr>
            </w:pPr>
            <w:r>
              <w:rPr>
                <w:color w:val="5F5F5F"/>
                <w:spacing w:val="-5"/>
                <w:sz w:val="18"/>
              </w:rPr>
              <w:t>28</w:t>
            </w:r>
          </w:p>
        </w:tc>
      </w:tr>
      <w:tr w:rsidR="00B959B9" w14:paraId="24C451BC" w14:textId="77777777">
        <w:trPr>
          <w:trHeight w:val="441"/>
        </w:trPr>
        <w:tc>
          <w:tcPr>
            <w:tcW w:w="4696" w:type="dxa"/>
            <w:shd w:val="clear" w:color="auto" w:fill="D3E6F4"/>
          </w:tcPr>
          <w:p w14:paraId="0261098A" w14:textId="77777777" w:rsidR="00B959B9" w:rsidRDefault="000B2709">
            <w:pPr>
              <w:pStyle w:val="TableParagraph"/>
              <w:spacing w:before="114"/>
              <w:rPr>
                <w:sz w:val="18"/>
              </w:rPr>
            </w:pPr>
            <w:r>
              <w:rPr>
                <w:color w:val="5F5F5F"/>
                <w:sz w:val="18"/>
              </w:rPr>
              <w:t>Star</w:t>
            </w:r>
            <w:r>
              <w:rPr>
                <w:color w:val="5F5F5F"/>
                <w:spacing w:val="-1"/>
                <w:sz w:val="18"/>
              </w:rPr>
              <w:t xml:space="preserve"> </w:t>
            </w:r>
            <w:r>
              <w:rPr>
                <w:color w:val="5F5F5F"/>
                <w:sz w:val="18"/>
              </w:rPr>
              <w:t>of the</w:t>
            </w:r>
            <w:r>
              <w:rPr>
                <w:color w:val="5F5F5F"/>
                <w:spacing w:val="-3"/>
                <w:sz w:val="18"/>
              </w:rPr>
              <w:t xml:space="preserve"> </w:t>
            </w:r>
            <w:r>
              <w:rPr>
                <w:color w:val="5F5F5F"/>
                <w:sz w:val="18"/>
              </w:rPr>
              <w:t>South</w:t>
            </w:r>
            <w:r>
              <w:rPr>
                <w:color w:val="5F5F5F"/>
                <w:spacing w:val="-4"/>
                <w:sz w:val="18"/>
              </w:rPr>
              <w:t xml:space="preserve"> </w:t>
            </w:r>
            <w:r>
              <w:rPr>
                <w:color w:val="5F5F5F"/>
                <w:sz w:val="18"/>
              </w:rPr>
              <w:t>Offshore</w:t>
            </w:r>
            <w:r>
              <w:rPr>
                <w:color w:val="5F5F5F"/>
                <w:spacing w:val="-8"/>
                <w:sz w:val="18"/>
              </w:rPr>
              <w:t xml:space="preserve"> </w:t>
            </w:r>
            <w:r>
              <w:rPr>
                <w:color w:val="5F5F5F"/>
                <w:sz w:val="18"/>
              </w:rPr>
              <w:t>Wind</w:t>
            </w:r>
            <w:r>
              <w:rPr>
                <w:color w:val="5F5F5F"/>
                <w:spacing w:val="3"/>
                <w:sz w:val="18"/>
              </w:rPr>
              <w:t xml:space="preserve"> </w:t>
            </w:r>
            <w:r>
              <w:rPr>
                <w:color w:val="5F5F5F"/>
                <w:spacing w:val="-4"/>
                <w:sz w:val="18"/>
              </w:rPr>
              <w:t>Farm</w:t>
            </w:r>
          </w:p>
        </w:tc>
        <w:tc>
          <w:tcPr>
            <w:tcW w:w="4942" w:type="dxa"/>
            <w:shd w:val="clear" w:color="auto" w:fill="D3E6F4"/>
          </w:tcPr>
          <w:p w14:paraId="5FB7AF13" w14:textId="77777777" w:rsidR="00B959B9" w:rsidRDefault="000B2709">
            <w:pPr>
              <w:pStyle w:val="TableParagraph"/>
              <w:spacing w:before="114"/>
              <w:ind w:left="1563"/>
              <w:rPr>
                <w:sz w:val="18"/>
              </w:rPr>
            </w:pPr>
            <w:r>
              <w:rPr>
                <w:color w:val="5F5F5F"/>
                <w:spacing w:val="-5"/>
                <w:sz w:val="18"/>
              </w:rPr>
              <w:t>300</w:t>
            </w:r>
          </w:p>
        </w:tc>
      </w:tr>
      <w:tr w:rsidR="00B959B9" w14:paraId="163C2531" w14:textId="77777777">
        <w:trPr>
          <w:trHeight w:val="317"/>
        </w:trPr>
        <w:tc>
          <w:tcPr>
            <w:tcW w:w="4696" w:type="dxa"/>
          </w:tcPr>
          <w:p w14:paraId="1A805E02" w14:textId="77777777" w:rsidR="00B959B9" w:rsidRDefault="000B2709">
            <w:pPr>
              <w:pStyle w:val="TableParagraph"/>
              <w:spacing w:line="187" w:lineRule="exact"/>
              <w:rPr>
                <w:sz w:val="18"/>
              </w:rPr>
            </w:pPr>
            <w:r>
              <w:rPr>
                <w:color w:val="5F5F5F"/>
                <w:sz w:val="18"/>
              </w:rPr>
              <w:t>Gippsland</w:t>
            </w:r>
            <w:r>
              <w:rPr>
                <w:color w:val="5F5F5F"/>
                <w:spacing w:val="-6"/>
                <w:sz w:val="18"/>
              </w:rPr>
              <w:t xml:space="preserve"> </w:t>
            </w:r>
            <w:r>
              <w:rPr>
                <w:color w:val="5F5F5F"/>
                <w:sz w:val="18"/>
              </w:rPr>
              <w:t>Renewable</w:t>
            </w:r>
            <w:r>
              <w:rPr>
                <w:color w:val="5F5F5F"/>
                <w:spacing w:val="-6"/>
                <w:sz w:val="18"/>
              </w:rPr>
              <w:t xml:space="preserve"> </w:t>
            </w:r>
            <w:r>
              <w:rPr>
                <w:color w:val="5F5F5F"/>
                <w:sz w:val="18"/>
              </w:rPr>
              <w:t>Energy</w:t>
            </w:r>
            <w:r>
              <w:rPr>
                <w:color w:val="5F5F5F"/>
                <w:spacing w:val="-5"/>
                <w:sz w:val="18"/>
              </w:rPr>
              <w:t xml:space="preserve"> </w:t>
            </w:r>
            <w:r>
              <w:rPr>
                <w:color w:val="5F5F5F"/>
                <w:spacing w:val="-4"/>
                <w:sz w:val="18"/>
              </w:rPr>
              <w:t>Zone</w:t>
            </w:r>
          </w:p>
        </w:tc>
        <w:tc>
          <w:tcPr>
            <w:tcW w:w="4942" w:type="dxa"/>
          </w:tcPr>
          <w:p w14:paraId="49A33BDB" w14:textId="77777777" w:rsidR="00B959B9" w:rsidRDefault="000B2709">
            <w:pPr>
              <w:pStyle w:val="TableParagraph"/>
              <w:spacing w:line="187" w:lineRule="exact"/>
              <w:ind w:left="1563"/>
              <w:rPr>
                <w:sz w:val="18"/>
              </w:rPr>
            </w:pPr>
            <w:r>
              <w:rPr>
                <w:color w:val="5F5F5F"/>
                <w:spacing w:val="-5"/>
                <w:sz w:val="18"/>
              </w:rPr>
              <w:t>255</w:t>
            </w:r>
          </w:p>
        </w:tc>
      </w:tr>
    </w:tbl>
    <w:p w14:paraId="1C6B7A1B" w14:textId="77777777" w:rsidR="00B959B9" w:rsidRDefault="00B959B9">
      <w:pPr>
        <w:spacing w:line="187" w:lineRule="exact"/>
        <w:rPr>
          <w:sz w:val="18"/>
        </w:rPr>
        <w:sectPr w:rsidR="00B959B9">
          <w:headerReference w:type="default" r:id="rId53"/>
          <w:footerReference w:type="default" r:id="rId54"/>
          <w:pgSz w:w="11910" w:h="16840"/>
          <w:pgMar w:top="1500" w:right="1020" w:bottom="820" w:left="1020" w:header="467" w:footer="636" w:gutter="0"/>
          <w:pgNumType w:start="31"/>
          <w:cols w:space="720"/>
        </w:sectPr>
      </w:pPr>
    </w:p>
    <w:p w14:paraId="62382537" w14:textId="77777777" w:rsidR="00B959B9" w:rsidRDefault="000B2709">
      <w:pPr>
        <w:pStyle w:val="Heading1"/>
        <w:numPr>
          <w:ilvl w:val="1"/>
          <w:numId w:val="31"/>
        </w:numPr>
        <w:tabs>
          <w:tab w:val="left" w:pos="960"/>
        </w:tabs>
        <w:spacing w:before="91"/>
        <w:ind w:left="960" w:hanging="848"/>
      </w:pPr>
      <w:bookmarkStart w:id="46" w:name="6.9_Conclusion"/>
      <w:bookmarkEnd w:id="46"/>
      <w:r>
        <w:rPr>
          <w:color w:val="18314A"/>
          <w:spacing w:val="-2"/>
        </w:rPr>
        <w:lastRenderedPageBreak/>
        <w:t>Conclusion</w:t>
      </w:r>
    </w:p>
    <w:p w14:paraId="1EF88CCB" w14:textId="77777777" w:rsidR="00B959B9" w:rsidRDefault="000B2709">
      <w:pPr>
        <w:pStyle w:val="BodyText"/>
        <w:spacing w:before="321" w:line="360" w:lineRule="auto"/>
        <w:ind w:left="112" w:right="130"/>
      </w:pPr>
      <w:r>
        <w:rPr>
          <w:color w:val="585858"/>
        </w:rPr>
        <w:t>The study identified the existing use of agricultural and forestry land along the project alignment, and assessed</w:t>
      </w:r>
      <w:r>
        <w:rPr>
          <w:color w:val="585858"/>
          <w:spacing w:val="-5"/>
        </w:rPr>
        <w:t xml:space="preserve"> </w:t>
      </w:r>
      <w:r>
        <w:rPr>
          <w:color w:val="585858"/>
        </w:rPr>
        <w:t>the</w:t>
      </w:r>
      <w:r>
        <w:rPr>
          <w:color w:val="585858"/>
          <w:spacing w:val="-4"/>
        </w:rPr>
        <w:t xml:space="preserve"> </w:t>
      </w:r>
      <w:r>
        <w:rPr>
          <w:color w:val="585858"/>
        </w:rPr>
        <w:t>project’s</w:t>
      </w:r>
      <w:r>
        <w:rPr>
          <w:color w:val="585858"/>
          <w:spacing w:val="-2"/>
        </w:rPr>
        <w:t xml:space="preserve"> </w:t>
      </w:r>
      <w:r>
        <w:rPr>
          <w:color w:val="585858"/>
        </w:rPr>
        <w:t>impacts</w:t>
      </w:r>
      <w:r>
        <w:rPr>
          <w:color w:val="585858"/>
          <w:spacing w:val="-7"/>
        </w:rPr>
        <w:t xml:space="preserve"> </w:t>
      </w:r>
      <w:r>
        <w:rPr>
          <w:color w:val="585858"/>
        </w:rPr>
        <w:t>to</w:t>
      </w:r>
      <w:r>
        <w:rPr>
          <w:color w:val="585858"/>
          <w:spacing w:val="-4"/>
        </w:rPr>
        <w:t xml:space="preserve"> </w:t>
      </w:r>
      <w:r>
        <w:rPr>
          <w:color w:val="585858"/>
        </w:rPr>
        <w:t>land</w:t>
      </w:r>
      <w:r>
        <w:rPr>
          <w:color w:val="585858"/>
          <w:spacing w:val="-4"/>
        </w:rPr>
        <w:t xml:space="preserve"> </w:t>
      </w:r>
      <w:r>
        <w:rPr>
          <w:color w:val="585858"/>
        </w:rPr>
        <w:t>capability,</w:t>
      </w:r>
      <w:r>
        <w:rPr>
          <w:color w:val="585858"/>
          <w:spacing w:val="-1"/>
        </w:rPr>
        <w:t xml:space="preserve"> </w:t>
      </w:r>
      <w:r>
        <w:rPr>
          <w:color w:val="585858"/>
        </w:rPr>
        <w:t>and</w:t>
      </w:r>
      <w:r>
        <w:rPr>
          <w:color w:val="585858"/>
          <w:spacing w:val="-4"/>
        </w:rPr>
        <w:t xml:space="preserve"> </w:t>
      </w:r>
      <w:r>
        <w:rPr>
          <w:color w:val="585858"/>
        </w:rPr>
        <w:t>farm</w:t>
      </w:r>
      <w:r>
        <w:rPr>
          <w:color w:val="585858"/>
          <w:spacing w:val="-3"/>
        </w:rPr>
        <w:t xml:space="preserve"> </w:t>
      </w:r>
      <w:r>
        <w:rPr>
          <w:color w:val="585858"/>
        </w:rPr>
        <w:t>or</w:t>
      </w:r>
      <w:r>
        <w:rPr>
          <w:color w:val="585858"/>
          <w:spacing w:val="-2"/>
        </w:rPr>
        <w:t xml:space="preserve"> </w:t>
      </w:r>
      <w:r>
        <w:rPr>
          <w:color w:val="585858"/>
        </w:rPr>
        <w:t>plantation</w:t>
      </w:r>
      <w:r>
        <w:rPr>
          <w:color w:val="585858"/>
          <w:spacing w:val="-4"/>
        </w:rPr>
        <w:t xml:space="preserve"> </w:t>
      </w:r>
      <w:r>
        <w:rPr>
          <w:color w:val="585858"/>
        </w:rPr>
        <w:t>infrastructure</w:t>
      </w:r>
      <w:r>
        <w:rPr>
          <w:color w:val="585858"/>
          <w:spacing w:val="-4"/>
        </w:rPr>
        <w:t xml:space="preserve"> </w:t>
      </w:r>
      <w:r>
        <w:rPr>
          <w:color w:val="585858"/>
        </w:rPr>
        <w:t>and</w:t>
      </w:r>
      <w:r>
        <w:rPr>
          <w:color w:val="585858"/>
          <w:spacing w:val="-4"/>
        </w:rPr>
        <w:t xml:space="preserve"> </w:t>
      </w:r>
      <w:r>
        <w:rPr>
          <w:color w:val="585858"/>
        </w:rPr>
        <w:t>practices.</w:t>
      </w:r>
      <w:r>
        <w:rPr>
          <w:color w:val="585858"/>
          <w:spacing w:val="-3"/>
        </w:rPr>
        <w:t xml:space="preserve"> </w:t>
      </w:r>
      <w:r>
        <w:rPr>
          <w:color w:val="585858"/>
        </w:rPr>
        <w:t>Most</w:t>
      </w:r>
      <w:r>
        <w:rPr>
          <w:color w:val="585858"/>
          <w:spacing w:val="-1"/>
        </w:rPr>
        <w:t xml:space="preserve"> </w:t>
      </w:r>
      <w:r>
        <w:rPr>
          <w:color w:val="585858"/>
        </w:rPr>
        <w:t>of the land in the study area is freehold agricultural land and largely comprised of family-owned farms. The agriculture</w:t>
      </w:r>
      <w:r>
        <w:rPr>
          <w:color w:val="585858"/>
          <w:spacing w:val="-1"/>
        </w:rPr>
        <w:t xml:space="preserve"> </w:t>
      </w:r>
      <w:r>
        <w:rPr>
          <w:color w:val="585858"/>
        </w:rPr>
        <w:t>types include</w:t>
      </w:r>
      <w:r>
        <w:rPr>
          <w:color w:val="585858"/>
          <w:spacing w:val="-1"/>
        </w:rPr>
        <w:t xml:space="preserve"> </w:t>
      </w:r>
      <w:r>
        <w:rPr>
          <w:color w:val="585858"/>
        </w:rPr>
        <w:t>beef, dairy,</w:t>
      </w:r>
      <w:r>
        <w:rPr>
          <w:color w:val="585858"/>
          <w:spacing w:val="-3"/>
        </w:rPr>
        <w:t xml:space="preserve"> </w:t>
      </w:r>
      <w:r>
        <w:rPr>
          <w:color w:val="585858"/>
        </w:rPr>
        <w:t>forestry, horticulture, organic farming</w:t>
      </w:r>
      <w:r>
        <w:rPr>
          <w:color w:val="585858"/>
          <w:spacing w:val="-1"/>
        </w:rPr>
        <w:t xml:space="preserve"> </w:t>
      </w:r>
      <w:r>
        <w:rPr>
          <w:color w:val="585858"/>
        </w:rPr>
        <w:t>and</w:t>
      </w:r>
      <w:r>
        <w:rPr>
          <w:color w:val="585858"/>
          <w:spacing w:val="-1"/>
        </w:rPr>
        <w:t xml:space="preserve"> </w:t>
      </w:r>
      <w:r>
        <w:rPr>
          <w:color w:val="585858"/>
        </w:rPr>
        <w:t>horse</w:t>
      </w:r>
      <w:r>
        <w:rPr>
          <w:color w:val="585858"/>
          <w:spacing w:val="-1"/>
        </w:rPr>
        <w:t xml:space="preserve"> </w:t>
      </w:r>
      <w:r>
        <w:rPr>
          <w:color w:val="585858"/>
        </w:rPr>
        <w:t>breeding, training, and spelling. The project alignment also travels through a large area of plantation forest managed by HVP.</w:t>
      </w:r>
    </w:p>
    <w:p w14:paraId="403E0B1B" w14:textId="77777777" w:rsidR="00B959B9" w:rsidRDefault="000B2709">
      <w:pPr>
        <w:pStyle w:val="BodyText"/>
        <w:spacing w:before="118"/>
        <w:ind w:left="112"/>
      </w:pPr>
      <w:r>
        <w:rPr>
          <w:color w:val="585858"/>
        </w:rPr>
        <w:t>The</w:t>
      </w:r>
      <w:r>
        <w:rPr>
          <w:color w:val="585858"/>
          <w:spacing w:val="-8"/>
        </w:rPr>
        <w:t xml:space="preserve"> </w:t>
      </w:r>
      <w:r>
        <w:rPr>
          <w:color w:val="585858"/>
        </w:rPr>
        <w:t>agriculture</w:t>
      </w:r>
      <w:r>
        <w:rPr>
          <w:color w:val="585858"/>
          <w:spacing w:val="-6"/>
        </w:rPr>
        <w:t xml:space="preserve"> </w:t>
      </w:r>
      <w:r>
        <w:rPr>
          <w:color w:val="585858"/>
        </w:rPr>
        <w:t>and</w:t>
      </w:r>
      <w:r>
        <w:rPr>
          <w:color w:val="585858"/>
          <w:spacing w:val="-6"/>
        </w:rPr>
        <w:t xml:space="preserve"> </w:t>
      </w:r>
      <w:r>
        <w:rPr>
          <w:color w:val="585858"/>
        </w:rPr>
        <w:t>forestry</w:t>
      </w:r>
      <w:r>
        <w:rPr>
          <w:color w:val="585858"/>
          <w:spacing w:val="-6"/>
        </w:rPr>
        <w:t xml:space="preserve"> </w:t>
      </w:r>
      <w:r>
        <w:rPr>
          <w:color w:val="585858"/>
        </w:rPr>
        <w:t>values</w:t>
      </w:r>
      <w:r>
        <w:rPr>
          <w:color w:val="585858"/>
          <w:spacing w:val="-5"/>
        </w:rPr>
        <w:t xml:space="preserve"> </w:t>
      </w:r>
      <w:r>
        <w:rPr>
          <w:color w:val="585858"/>
        </w:rPr>
        <w:t>that</w:t>
      </w:r>
      <w:r>
        <w:rPr>
          <w:color w:val="585858"/>
          <w:spacing w:val="-3"/>
        </w:rPr>
        <w:t xml:space="preserve"> </w:t>
      </w:r>
      <w:r>
        <w:rPr>
          <w:color w:val="585858"/>
        </w:rPr>
        <w:t>could</w:t>
      </w:r>
      <w:r>
        <w:rPr>
          <w:color w:val="585858"/>
          <w:spacing w:val="-6"/>
        </w:rPr>
        <w:t xml:space="preserve"> </w:t>
      </w:r>
      <w:r>
        <w:rPr>
          <w:color w:val="585858"/>
        </w:rPr>
        <w:t>be</w:t>
      </w:r>
      <w:r>
        <w:rPr>
          <w:color w:val="585858"/>
          <w:spacing w:val="-6"/>
        </w:rPr>
        <w:t xml:space="preserve"> </w:t>
      </w:r>
      <w:r>
        <w:rPr>
          <w:color w:val="585858"/>
        </w:rPr>
        <w:t>impacted</w:t>
      </w:r>
      <w:r>
        <w:rPr>
          <w:color w:val="585858"/>
          <w:spacing w:val="-6"/>
        </w:rPr>
        <w:t xml:space="preserve"> </w:t>
      </w:r>
      <w:r>
        <w:rPr>
          <w:color w:val="585858"/>
        </w:rPr>
        <w:t>by</w:t>
      </w:r>
      <w:r>
        <w:rPr>
          <w:color w:val="585858"/>
          <w:spacing w:val="-4"/>
        </w:rPr>
        <w:t xml:space="preserve"> </w:t>
      </w:r>
      <w:r>
        <w:rPr>
          <w:color w:val="585858"/>
        </w:rPr>
        <w:t>the</w:t>
      </w:r>
      <w:r>
        <w:rPr>
          <w:color w:val="585858"/>
          <w:spacing w:val="-6"/>
        </w:rPr>
        <w:t xml:space="preserve"> </w:t>
      </w:r>
      <w:r>
        <w:rPr>
          <w:color w:val="585858"/>
        </w:rPr>
        <w:t>project</w:t>
      </w:r>
      <w:r>
        <w:rPr>
          <w:color w:val="585858"/>
          <w:spacing w:val="-8"/>
        </w:rPr>
        <w:t xml:space="preserve"> </w:t>
      </w:r>
      <w:r>
        <w:rPr>
          <w:color w:val="585858"/>
        </w:rPr>
        <w:t>activities</w:t>
      </w:r>
      <w:r>
        <w:rPr>
          <w:color w:val="585858"/>
          <w:spacing w:val="-10"/>
        </w:rPr>
        <w:t xml:space="preserve"> </w:t>
      </w:r>
      <w:r>
        <w:rPr>
          <w:color w:val="585858"/>
          <w:spacing w:val="-2"/>
        </w:rPr>
        <w:t>include:</w:t>
      </w:r>
    </w:p>
    <w:p w14:paraId="273CEFF7" w14:textId="77777777" w:rsidR="00B959B9" w:rsidRDefault="00B959B9">
      <w:pPr>
        <w:pStyle w:val="BodyText"/>
        <w:spacing w:before="6"/>
      </w:pPr>
    </w:p>
    <w:p w14:paraId="67CE9272" w14:textId="77777777" w:rsidR="00B959B9" w:rsidRDefault="000B2709">
      <w:pPr>
        <w:pStyle w:val="BodyText"/>
        <w:ind w:left="112"/>
      </w:pPr>
      <w:r>
        <w:rPr>
          <w:noProof/>
        </w:rPr>
        <w:drawing>
          <wp:inline distT="0" distB="0" distL="0" distR="0" wp14:anchorId="0094BBCA" wp14:editId="64F4EFE0">
            <wp:extent cx="103504" cy="103504"/>
            <wp:effectExtent l="0" t="0" r="0" b="0"/>
            <wp:docPr id="395" name="Image 3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Land capability; and</w:t>
      </w:r>
    </w:p>
    <w:p w14:paraId="7AD516B2" w14:textId="77777777" w:rsidR="00B959B9" w:rsidRDefault="00B959B9">
      <w:pPr>
        <w:pStyle w:val="BodyText"/>
        <w:spacing w:before="5"/>
      </w:pPr>
    </w:p>
    <w:p w14:paraId="5BD4B175" w14:textId="77777777" w:rsidR="00B959B9" w:rsidRDefault="000B2709">
      <w:pPr>
        <w:pStyle w:val="BodyText"/>
        <w:ind w:left="112"/>
      </w:pPr>
      <w:r>
        <w:rPr>
          <w:noProof/>
        </w:rPr>
        <w:drawing>
          <wp:inline distT="0" distB="0" distL="0" distR="0" wp14:anchorId="23A346C2" wp14:editId="49DE525F">
            <wp:extent cx="103504" cy="103491"/>
            <wp:effectExtent l="0" t="0" r="0" b="0"/>
            <wp:docPr id="396" name="Image 3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descr="*"/>
                    <pic:cNvPicPr/>
                  </pic:nvPicPr>
                  <pic:blipFill>
                    <a:blip r:embed="rId7" cstate="print"/>
                    <a:stretch>
                      <a:fillRect/>
                    </a:stretch>
                  </pic:blipFill>
                  <pic:spPr>
                    <a:xfrm>
                      <a:off x="0" y="0"/>
                      <a:ext cx="103504" cy="103491"/>
                    </a:xfrm>
                    <a:prstGeom prst="rect">
                      <a:avLst/>
                    </a:prstGeom>
                  </pic:spPr>
                </pic:pic>
              </a:graphicData>
            </a:graphic>
          </wp:inline>
        </w:drawing>
      </w:r>
      <w:r>
        <w:rPr>
          <w:rFonts w:ascii="Times New Roman"/>
          <w:spacing w:val="40"/>
        </w:rPr>
        <w:t xml:space="preserve">  </w:t>
      </w:r>
      <w:r>
        <w:rPr>
          <w:color w:val="5F5F5F"/>
        </w:rPr>
        <w:t xml:space="preserve">Farm or plantation infrastructure, </w:t>
      </w:r>
      <w:proofErr w:type="gramStart"/>
      <w:r>
        <w:rPr>
          <w:color w:val="5F5F5F"/>
        </w:rPr>
        <w:t>practices</w:t>
      </w:r>
      <w:proofErr w:type="gramEnd"/>
      <w:r>
        <w:rPr>
          <w:color w:val="5F5F5F"/>
        </w:rPr>
        <w:t xml:space="preserve"> and planning.</w:t>
      </w:r>
    </w:p>
    <w:p w14:paraId="09A8CD05" w14:textId="77777777" w:rsidR="00B959B9" w:rsidRDefault="00B959B9">
      <w:pPr>
        <w:pStyle w:val="BodyText"/>
        <w:spacing w:before="68"/>
      </w:pPr>
    </w:p>
    <w:p w14:paraId="2BCDE16E" w14:textId="77777777" w:rsidR="00B959B9" w:rsidRDefault="000B2709">
      <w:pPr>
        <w:pStyle w:val="BodyText"/>
        <w:ind w:left="112"/>
      </w:pPr>
      <w:r>
        <w:rPr>
          <w:color w:val="5F5F5F"/>
        </w:rPr>
        <w:t>The</w:t>
      </w:r>
      <w:r>
        <w:rPr>
          <w:color w:val="5F5F5F"/>
          <w:spacing w:val="-7"/>
        </w:rPr>
        <w:t xml:space="preserve"> </w:t>
      </w:r>
      <w:r>
        <w:rPr>
          <w:color w:val="5F5F5F"/>
        </w:rPr>
        <w:t>assessment</w:t>
      </w:r>
      <w:r>
        <w:rPr>
          <w:color w:val="5F5F5F"/>
          <w:spacing w:val="-9"/>
        </w:rPr>
        <w:t xml:space="preserve"> </w:t>
      </w:r>
      <w:r>
        <w:rPr>
          <w:color w:val="5F5F5F"/>
        </w:rPr>
        <w:t>identified</w:t>
      </w:r>
      <w:r>
        <w:rPr>
          <w:color w:val="5F5F5F"/>
          <w:spacing w:val="-7"/>
        </w:rPr>
        <w:t xml:space="preserve"> </w:t>
      </w:r>
      <w:r>
        <w:rPr>
          <w:color w:val="5F5F5F"/>
        </w:rPr>
        <w:t>the</w:t>
      </w:r>
      <w:r>
        <w:rPr>
          <w:color w:val="5F5F5F"/>
          <w:spacing w:val="-8"/>
        </w:rPr>
        <w:t xml:space="preserve"> </w:t>
      </w:r>
      <w:r>
        <w:rPr>
          <w:color w:val="5F5F5F"/>
        </w:rPr>
        <w:t>following</w:t>
      </w:r>
      <w:r>
        <w:rPr>
          <w:color w:val="5F5F5F"/>
          <w:spacing w:val="-7"/>
        </w:rPr>
        <w:t xml:space="preserve"> </w:t>
      </w:r>
      <w:r>
        <w:rPr>
          <w:color w:val="5F5F5F"/>
        </w:rPr>
        <w:t>potential</w:t>
      </w:r>
      <w:r>
        <w:rPr>
          <w:color w:val="5F5F5F"/>
          <w:spacing w:val="-7"/>
        </w:rPr>
        <w:t xml:space="preserve"> </w:t>
      </w:r>
      <w:r>
        <w:rPr>
          <w:color w:val="5F5F5F"/>
        </w:rPr>
        <w:t>impacts</w:t>
      </w:r>
      <w:r>
        <w:rPr>
          <w:color w:val="5F5F5F"/>
          <w:spacing w:val="-6"/>
        </w:rPr>
        <w:t xml:space="preserve"> </w:t>
      </w:r>
      <w:r>
        <w:rPr>
          <w:color w:val="5F5F5F"/>
        </w:rPr>
        <w:t>to</w:t>
      </w:r>
      <w:r>
        <w:rPr>
          <w:color w:val="5F5F5F"/>
          <w:spacing w:val="-11"/>
        </w:rPr>
        <w:t xml:space="preserve"> </w:t>
      </w:r>
      <w:r>
        <w:rPr>
          <w:color w:val="5F5F5F"/>
        </w:rPr>
        <w:t>agriculture</w:t>
      </w:r>
      <w:r>
        <w:rPr>
          <w:color w:val="5F5F5F"/>
          <w:spacing w:val="-6"/>
        </w:rPr>
        <w:t xml:space="preserve"> </w:t>
      </w:r>
      <w:r>
        <w:rPr>
          <w:color w:val="5F5F5F"/>
          <w:spacing w:val="-2"/>
        </w:rPr>
        <w:t>values:</w:t>
      </w:r>
    </w:p>
    <w:p w14:paraId="144DFDAC" w14:textId="77777777" w:rsidR="00B959B9" w:rsidRDefault="00B959B9">
      <w:pPr>
        <w:pStyle w:val="BodyText"/>
        <w:spacing w:before="1"/>
      </w:pPr>
    </w:p>
    <w:p w14:paraId="0F09789E" w14:textId="77777777" w:rsidR="00B959B9" w:rsidRDefault="000B2709">
      <w:pPr>
        <w:pStyle w:val="BodyText"/>
        <w:ind w:left="112"/>
      </w:pPr>
      <w:r>
        <w:rPr>
          <w:noProof/>
        </w:rPr>
        <w:drawing>
          <wp:inline distT="0" distB="0" distL="0" distR="0" wp14:anchorId="710AF4CE" wp14:editId="4C5E6B10">
            <wp:extent cx="103504" cy="103492"/>
            <wp:effectExtent l="0" t="0" r="0" b="0"/>
            <wp:docPr id="397" name="Image 3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descr="*"/>
                    <pic:cNvPicPr/>
                  </pic:nvPicPr>
                  <pic:blipFill>
                    <a:blip r:embed="rId7" cstate="print"/>
                    <a:stretch>
                      <a:fillRect/>
                    </a:stretch>
                  </pic:blipFill>
                  <pic:spPr>
                    <a:xfrm>
                      <a:off x="0" y="0"/>
                      <a:ext cx="103504" cy="103492"/>
                    </a:xfrm>
                    <a:prstGeom prst="rect">
                      <a:avLst/>
                    </a:prstGeom>
                  </pic:spPr>
                </pic:pic>
              </a:graphicData>
            </a:graphic>
          </wp:inline>
        </w:drawing>
      </w:r>
      <w:r>
        <w:rPr>
          <w:rFonts w:ascii="Times New Roman"/>
          <w:spacing w:val="40"/>
        </w:rPr>
        <w:t xml:space="preserve">  </w:t>
      </w:r>
      <w:r>
        <w:rPr>
          <w:color w:val="5F5F5F"/>
        </w:rPr>
        <w:t>Reduced productivity or yields from disturbance during construction.</w:t>
      </w:r>
    </w:p>
    <w:p w14:paraId="796503A9" w14:textId="77777777" w:rsidR="00B959B9" w:rsidRDefault="00B959B9">
      <w:pPr>
        <w:pStyle w:val="BodyText"/>
        <w:spacing w:before="6"/>
      </w:pPr>
    </w:p>
    <w:p w14:paraId="334A686D" w14:textId="77777777" w:rsidR="00B959B9" w:rsidRDefault="000B2709">
      <w:pPr>
        <w:pStyle w:val="BodyText"/>
        <w:spacing w:line="360" w:lineRule="auto"/>
        <w:ind w:left="472" w:right="243" w:hanging="360"/>
      </w:pPr>
      <w:r>
        <w:rPr>
          <w:noProof/>
        </w:rPr>
        <w:drawing>
          <wp:inline distT="0" distB="0" distL="0" distR="0" wp14:anchorId="5D3E11C3" wp14:editId="313C5496">
            <wp:extent cx="103504" cy="103504"/>
            <wp:effectExtent l="0" t="0" r="0" b="0"/>
            <wp:docPr id="398" name="Image 3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Reduced</w:t>
      </w:r>
      <w:r>
        <w:rPr>
          <w:color w:val="5F5F5F"/>
          <w:spacing w:val="-3"/>
        </w:rPr>
        <w:t xml:space="preserve"> </w:t>
      </w:r>
      <w:r>
        <w:rPr>
          <w:color w:val="5F5F5F"/>
        </w:rPr>
        <w:t>productivity</w:t>
      </w:r>
      <w:r>
        <w:rPr>
          <w:color w:val="5F5F5F"/>
          <w:spacing w:val="-1"/>
        </w:rPr>
        <w:t xml:space="preserve"> </w:t>
      </w:r>
      <w:r>
        <w:rPr>
          <w:color w:val="5F5F5F"/>
        </w:rPr>
        <w:t>or</w:t>
      </w:r>
      <w:r>
        <w:rPr>
          <w:color w:val="5F5F5F"/>
          <w:spacing w:val="-1"/>
        </w:rPr>
        <w:t xml:space="preserve"> </w:t>
      </w:r>
      <w:r>
        <w:rPr>
          <w:color w:val="5F5F5F"/>
        </w:rPr>
        <w:t>yields</w:t>
      </w:r>
      <w:r>
        <w:rPr>
          <w:color w:val="5F5F5F"/>
          <w:spacing w:val="-1"/>
        </w:rPr>
        <w:t xml:space="preserve"> </w:t>
      </w:r>
      <w:r>
        <w:rPr>
          <w:color w:val="5F5F5F"/>
        </w:rPr>
        <w:t>caused</w:t>
      </w:r>
      <w:r>
        <w:rPr>
          <w:color w:val="5F5F5F"/>
          <w:spacing w:val="-3"/>
        </w:rPr>
        <w:t xml:space="preserve"> </w:t>
      </w:r>
      <w:r>
        <w:rPr>
          <w:color w:val="5F5F5F"/>
        </w:rPr>
        <w:t>by</w:t>
      </w:r>
      <w:r>
        <w:rPr>
          <w:color w:val="5F5F5F"/>
          <w:spacing w:val="-1"/>
        </w:rPr>
        <w:t xml:space="preserve"> </w:t>
      </w:r>
      <w:r>
        <w:rPr>
          <w:color w:val="5F5F5F"/>
        </w:rPr>
        <w:t>degraded</w:t>
      </w:r>
      <w:r>
        <w:rPr>
          <w:color w:val="5F5F5F"/>
          <w:spacing w:val="-3"/>
        </w:rPr>
        <w:t xml:space="preserve"> </w:t>
      </w:r>
      <w:r>
        <w:rPr>
          <w:color w:val="5F5F5F"/>
        </w:rPr>
        <w:t>soil</w:t>
      </w:r>
      <w:r>
        <w:rPr>
          <w:color w:val="5F5F5F"/>
          <w:spacing w:val="-3"/>
        </w:rPr>
        <w:t xml:space="preserve"> </w:t>
      </w:r>
      <w:r>
        <w:rPr>
          <w:color w:val="5F5F5F"/>
        </w:rPr>
        <w:t>structure, soil</w:t>
      </w:r>
      <w:r>
        <w:rPr>
          <w:color w:val="5F5F5F"/>
          <w:spacing w:val="-3"/>
        </w:rPr>
        <w:t xml:space="preserve"> </w:t>
      </w:r>
      <w:r>
        <w:rPr>
          <w:color w:val="5F5F5F"/>
        </w:rPr>
        <w:t>moisture</w:t>
      </w:r>
      <w:r>
        <w:rPr>
          <w:color w:val="5F5F5F"/>
          <w:spacing w:val="-3"/>
        </w:rPr>
        <w:t xml:space="preserve"> </w:t>
      </w:r>
      <w:r>
        <w:rPr>
          <w:color w:val="5F5F5F"/>
        </w:rPr>
        <w:t>content</w:t>
      </w:r>
      <w:r>
        <w:rPr>
          <w:color w:val="5F5F5F"/>
          <w:spacing w:val="-4"/>
        </w:rPr>
        <w:t xml:space="preserve"> </w:t>
      </w:r>
      <w:r>
        <w:rPr>
          <w:color w:val="5F5F5F"/>
        </w:rPr>
        <w:t>and</w:t>
      </w:r>
      <w:r>
        <w:rPr>
          <w:color w:val="5F5F5F"/>
          <w:spacing w:val="-3"/>
        </w:rPr>
        <w:t xml:space="preserve"> </w:t>
      </w:r>
      <w:r>
        <w:rPr>
          <w:color w:val="5F5F5F"/>
        </w:rPr>
        <w:t>fertility during construction.</w:t>
      </w:r>
    </w:p>
    <w:p w14:paraId="4894E527" w14:textId="77777777" w:rsidR="00B959B9" w:rsidRDefault="000B2709">
      <w:pPr>
        <w:pStyle w:val="BodyText"/>
        <w:spacing w:before="121"/>
        <w:ind w:left="112"/>
      </w:pPr>
      <w:r>
        <w:rPr>
          <w:noProof/>
        </w:rPr>
        <w:drawing>
          <wp:inline distT="0" distB="0" distL="0" distR="0" wp14:anchorId="7285C3CC" wp14:editId="10B569FD">
            <wp:extent cx="103504" cy="103504"/>
            <wp:effectExtent l="0" t="0" r="0" b="0"/>
            <wp:docPr id="399" name="Image 3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Reduced amenity or reduced productivity or yields from dust emissions and deposition.</w:t>
      </w:r>
    </w:p>
    <w:p w14:paraId="1327F4EB" w14:textId="77777777" w:rsidR="00B959B9" w:rsidRDefault="00B959B9">
      <w:pPr>
        <w:pStyle w:val="BodyText"/>
        <w:spacing w:before="1"/>
      </w:pPr>
    </w:p>
    <w:p w14:paraId="7EEB967C" w14:textId="77777777" w:rsidR="00B959B9" w:rsidRDefault="000B2709">
      <w:pPr>
        <w:pStyle w:val="BodyText"/>
        <w:spacing w:line="360" w:lineRule="auto"/>
        <w:ind w:left="472" w:right="243" w:hanging="360"/>
      </w:pPr>
      <w:r>
        <w:rPr>
          <w:noProof/>
        </w:rPr>
        <w:drawing>
          <wp:inline distT="0" distB="0" distL="0" distR="0" wp14:anchorId="1AAFD293" wp14:editId="662E05B3">
            <wp:extent cx="103504" cy="103504"/>
            <wp:effectExtent l="0" t="0" r="0" b="0"/>
            <wp:docPr id="400" name="Image 4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Lost or</w:t>
      </w:r>
      <w:r>
        <w:rPr>
          <w:color w:val="5F5F5F"/>
          <w:spacing w:val="-1"/>
        </w:rPr>
        <w:t xml:space="preserve"> </w:t>
      </w:r>
      <w:r>
        <w:rPr>
          <w:color w:val="5F5F5F"/>
        </w:rPr>
        <w:t>reduced</w:t>
      </w:r>
      <w:r>
        <w:rPr>
          <w:color w:val="5F5F5F"/>
          <w:spacing w:val="-3"/>
        </w:rPr>
        <w:t xml:space="preserve"> </w:t>
      </w:r>
      <w:r>
        <w:rPr>
          <w:color w:val="5F5F5F"/>
        </w:rPr>
        <w:t>production</w:t>
      </w:r>
      <w:r>
        <w:rPr>
          <w:color w:val="5F5F5F"/>
          <w:spacing w:val="-3"/>
        </w:rPr>
        <w:t xml:space="preserve"> </w:t>
      </w:r>
      <w:r>
        <w:rPr>
          <w:color w:val="5F5F5F"/>
        </w:rPr>
        <w:t>or</w:t>
      </w:r>
      <w:r>
        <w:rPr>
          <w:color w:val="5F5F5F"/>
          <w:spacing w:val="-1"/>
        </w:rPr>
        <w:t xml:space="preserve"> </w:t>
      </w:r>
      <w:r>
        <w:rPr>
          <w:color w:val="5F5F5F"/>
        </w:rPr>
        <w:t>yields</w:t>
      </w:r>
      <w:r>
        <w:rPr>
          <w:color w:val="5F5F5F"/>
          <w:spacing w:val="-6"/>
        </w:rPr>
        <w:t xml:space="preserve"> </w:t>
      </w:r>
      <w:r>
        <w:rPr>
          <w:color w:val="5F5F5F"/>
        </w:rPr>
        <w:t>through</w:t>
      </w:r>
      <w:r>
        <w:rPr>
          <w:color w:val="5F5F5F"/>
          <w:spacing w:val="-3"/>
        </w:rPr>
        <w:t xml:space="preserve"> </w:t>
      </w:r>
      <w:r>
        <w:rPr>
          <w:color w:val="5F5F5F"/>
        </w:rPr>
        <w:t>ineffective</w:t>
      </w:r>
      <w:r>
        <w:rPr>
          <w:color w:val="5F5F5F"/>
          <w:spacing w:val="-8"/>
        </w:rPr>
        <w:t xml:space="preserve"> </w:t>
      </w:r>
      <w:r>
        <w:rPr>
          <w:color w:val="5F5F5F"/>
        </w:rPr>
        <w:t>biosecurity</w:t>
      </w:r>
      <w:r>
        <w:rPr>
          <w:color w:val="5F5F5F"/>
          <w:spacing w:val="-1"/>
        </w:rPr>
        <w:t xml:space="preserve"> </w:t>
      </w:r>
      <w:r>
        <w:rPr>
          <w:color w:val="5F5F5F"/>
        </w:rPr>
        <w:t>controls</w:t>
      </w:r>
      <w:r>
        <w:rPr>
          <w:color w:val="5F5F5F"/>
          <w:spacing w:val="-1"/>
        </w:rPr>
        <w:t xml:space="preserve"> </w:t>
      </w:r>
      <w:r>
        <w:rPr>
          <w:color w:val="5F5F5F"/>
        </w:rPr>
        <w:t>during</w:t>
      </w:r>
      <w:r>
        <w:rPr>
          <w:color w:val="5F5F5F"/>
          <w:spacing w:val="-3"/>
        </w:rPr>
        <w:t xml:space="preserve"> </w:t>
      </w:r>
      <w:r>
        <w:rPr>
          <w:color w:val="5F5F5F"/>
        </w:rPr>
        <w:t>construction</w:t>
      </w:r>
      <w:r>
        <w:rPr>
          <w:color w:val="5F5F5F"/>
          <w:spacing w:val="-3"/>
        </w:rPr>
        <w:t xml:space="preserve"> </w:t>
      </w:r>
      <w:r>
        <w:rPr>
          <w:color w:val="5F5F5F"/>
        </w:rPr>
        <w:t>leading to introduction or spread of animal or plant pathogen or noxious weed infestation.</w:t>
      </w:r>
    </w:p>
    <w:p w14:paraId="2EF91F50" w14:textId="77777777" w:rsidR="00B959B9" w:rsidRDefault="000B2709">
      <w:pPr>
        <w:pStyle w:val="BodyText"/>
        <w:spacing w:before="121" w:line="360" w:lineRule="auto"/>
        <w:ind w:left="472" w:right="130" w:hanging="360"/>
      </w:pPr>
      <w:r>
        <w:rPr>
          <w:noProof/>
        </w:rPr>
        <w:drawing>
          <wp:inline distT="0" distB="0" distL="0" distR="0" wp14:anchorId="0E9D9BFE" wp14:editId="4F760B55">
            <wp:extent cx="103504" cy="103504"/>
            <wp:effectExtent l="0" t="0" r="0" b="0"/>
            <wp:docPr id="401" name="Image 4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Impact on</w:t>
      </w:r>
      <w:r>
        <w:rPr>
          <w:color w:val="5F5F5F"/>
          <w:spacing w:val="-3"/>
        </w:rPr>
        <w:t xml:space="preserve"> </w:t>
      </w:r>
      <w:r>
        <w:rPr>
          <w:color w:val="5F5F5F"/>
        </w:rPr>
        <w:t>production</w:t>
      </w:r>
      <w:r>
        <w:rPr>
          <w:color w:val="5F5F5F"/>
          <w:spacing w:val="-3"/>
        </w:rPr>
        <w:t xml:space="preserve"> </w:t>
      </w:r>
      <w:r>
        <w:rPr>
          <w:color w:val="5F5F5F"/>
        </w:rPr>
        <w:t>during</w:t>
      </w:r>
      <w:r>
        <w:rPr>
          <w:color w:val="5F5F5F"/>
          <w:spacing w:val="-3"/>
        </w:rPr>
        <w:t xml:space="preserve"> </w:t>
      </w:r>
      <w:r>
        <w:rPr>
          <w:color w:val="5F5F5F"/>
        </w:rPr>
        <w:t>construction</w:t>
      </w:r>
      <w:r>
        <w:rPr>
          <w:color w:val="5F5F5F"/>
          <w:spacing w:val="-3"/>
        </w:rPr>
        <w:t xml:space="preserve"> </w:t>
      </w:r>
      <w:r>
        <w:rPr>
          <w:color w:val="5F5F5F"/>
        </w:rPr>
        <w:t>caused</w:t>
      </w:r>
      <w:r>
        <w:rPr>
          <w:color w:val="5F5F5F"/>
          <w:spacing w:val="-3"/>
        </w:rPr>
        <w:t xml:space="preserve"> </w:t>
      </w:r>
      <w:r>
        <w:rPr>
          <w:color w:val="5F5F5F"/>
        </w:rPr>
        <w:t>by</w:t>
      </w:r>
      <w:r>
        <w:rPr>
          <w:color w:val="5F5F5F"/>
          <w:spacing w:val="-1"/>
        </w:rPr>
        <w:t xml:space="preserve"> </w:t>
      </w:r>
      <w:r>
        <w:rPr>
          <w:color w:val="5F5F5F"/>
        </w:rPr>
        <w:t>need</w:t>
      </w:r>
      <w:r>
        <w:rPr>
          <w:color w:val="5F5F5F"/>
          <w:spacing w:val="-3"/>
        </w:rPr>
        <w:t xml:space="preserve"> </w:t>
      </w:r>
      <w:r>
        <w:rPr>
          <w:color w:val="5F5F5F"/>
        </w:rPr>
        <w:t>to</w:t>
      </w:r>
      <w:r>
        <w:rPr>
          <w:color w:val="5F5F5F"/>
          <w:spacing w:val="-3"/>
        </w:rPr>
        <w:t xml:space="preserve"> </w:t>
      </w:r>
      <w:r>
        <w:rPr>
          <w:color w:val="5F5F5F"/>
        </w:rPr>
        <w:t>modify</w:t>
      </w:r>
      <w:r>
        <w:rPr>
          <w:color w:val="5F5F5F"/>
          <w:spacing w:val="-1"/>
        </w:rPr>
        <w:t xml:space="preserve"> </w:t>
      </w:r>
      <w:r>
        <w:rPr>
          <w:color w:val="5F5F5F"/>
        </w:rPr>
        <w:t>or</w:t>
      </w:r>
      <w:r>
        <w:rPr>
          <w:color w:val="5F5F5F"/>
          <w:spacing w:val="-6"/>
        </w:rPr>
        <w:t xml:space="preserve"> </w:t>
      </w:r>
      <w:r>
        <w:rPr>
          <w:color w:val="5F5F5F"/>
        </w:rPr>
        <w:t>adopt alternative</w:t>
      </w:r>
      <w:r>
        <w:rPr>
          <w:color w:val="5F5F5F"/>
          <w:spacing w:val="-3"/>
        </w:rPr>
        <w:t xml:space="preserve"> </w:t>
      </w:r>
      <w:r>
        <w:rPr>
          <w:color w:val="5F5F5F"/>
        </w:rPr>
        <w:t xml:space="preserve">agricultural </w:t>
      </w:r>
      <w:r>
        <w:rPr>
          <w:color w:val="5F5F5F"/>
          <w:spacing w:val="-2"/>
        </w:rPr>
        <w:t>practices.</w:t>
      </w:r>
    </w:p>
    <w:p w14:paraId="26331B1A" w14:textId="77777777" w:rsidR="00B959B9" w:rsidRDefault="000B2709">
      <w:pPr>
        <w:pStyle w:val="BodyText"/>
        <w:spacing w:before="121" w:line="360" w:lineRule="auto"/>
        <w:ind w:left="472" w:right="130" w:hanging="360"/>
      </w:pPr>
      <w:r>
        <w:rPr>
          <w:noProof/>
        </w:rPr>
        <w:drawing>
          <wp:inline distT="0" distB="0" distL="0" distR="0" wp14:anchorId="7E9D8E39" wp14:editId="7D661272">
            <wp:extent cx="103504" cy="103504"/>
            <wp:effectExtent l="0" t="0" r="0" b="0"/>
            <wp:docPr id="402" name="Image 4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Reduced</w:t>
      </w:r>
      <w:r>
        <w:rPr>
          <w:color w:val="5F5F5F"/>
          <w:spacing w:val="-3"/>
        </w:rPr>
        <w:t xml:space="preserve"> </w:t>
      </w:r>
      <w:r>
        <w:rPr>
          <w:color w:val="5F5F5F"/>
        </w:rPr>
        <w:t>farm</w:t>
      </w:r>
      <w:r>
        <w:rPr>
          <w:color w:val="5F5F5F"/>
          <w:spacing w:val="-1"/>
        </w:rPr>
        <w:t xml:space="preserve"> </w:t>
      </w:r>
      <w:r>
        <w:rPr>
          <w:color w:val="5F5F5F"/>
        </w:rPr>
        <w:t>income</w:t>
      </w:r>
      <w:r>
        <w:rPr>
          <w:color w:val="5F5F5F"/>
          <w:spacing w:val="-3"/>
        </w:rPr>
        <w:t xml:space="preserve"> </w:t>
      </w:r>
      <w:r>
        <w:rPr>
          <w:color w:val="5F5F5F"/>
        </w:rPr>
        <w:t>due</w:t>
      </w:r>
      <w:r>
        <w:rPr>
          <w:color w:val="5F5F5F"/>
          <w:spacing w:val="-3"/>
        </w:rPr>
        <w:t xml:space="preserve"> </w:t>
      </w:r>
      <w:r>
        <w:rPr>
          <w:color w:val="5F5F5F"/>
        </w:rPr>
        <w:t>to</w:t>
      </w:r>
      <w:r>
        <w:rPr>
          <w:color w:val="5F5F5F"/>
          <w:spacing w:val="-7"/>
        </w:rPr>
        <w:t xml:space="preserve"> </w:t>
      </w:r>
      <w:r>
        <w:rPr>
          <w:color w:val="5F5F5F"/>
        </w:rPr>
        <w:t>changes</w:t>
      </w:r>
      <w:r>
        <w:rPr>
          <w:color w:val="5F5F5F"/>
          <w:spacing w:val="-1"/>
        </w:rPr>
        <w:t xml:space="preserve"> </w:t>
      </w:r>
      <w:r>
        <w:rPr>
          <w:color w:val="5F5F5F"/>
        </w:rPr>
        <w:t>to</w:t>
      </w:r>
      <w:r>
        <w:rPr>
          <w:color w:val="5F5F5F"/>
          <w:spacing w:val="-3"/>
        </w:rPr>
        <w:t xml:space="preserve"> </w:t>
      </w:r>
      <w:r>
        <w:rPr>
          <w:color w:val="5F5F5F"/>
        </w:rPr>
        <w:t>operations</w:t>
      </w:r>
      <w:r>
        <w:rPr>
          <w:color w:val="5F5F5F"/>
          <w:spacing w:val="-1"/>
        </w:rPr>
        <w:t xml:space="preserve"> </w:t>
      </w:r>
      <w:r>
        <w:rPr>
          <w:color w:val="5F5F5F"/>
        </w:rPr>
        <w:t>and</w:t>
      </w:r>
      <w:r>
        <w:rPr>
          <w:color w:val="5F5F5F"/>
          <w:spacing w:val="-3"/>
        </w:rPr>
        <w:t xml:space="preserve"> </w:t>
      </w:r>
      <w:r>
        <w:rPr>
          <w:color w:val="5F5F5F"/>
        </w:rPr>
        <w:t>constraints</w:t>
      </w:r>
      <w:r>
        <w:rPr>
          <w:color w:val="5F5F5F"/>
          <w:spacing w:val="-1"/>
        </w:rPr>
        <w:t xml:space="preserve"> </w:t>
      </w:r>
      <w:r>
        <w:rPr>
          <w:color w:val="5F5F5F"/>
        </w:rPr>
        <w:t>on</w:t>
      </w:r>
      <w:r>
        <w:rPr>
          <w:color w:val="5F5F5F"/>
          <w:spacing w:val="-7"/>
        </w:rPr>
        <w:t xml:space="preserve"> </w:t>
      </w:r>
      <w:r>
        <w:rPr>
          <w:color w:val="5F5F5F"/>
        </w:rPr>
        <w:t>farm</w:t>
      </w:r>
      <w:r>
        <w:rPr>
          <w:color w:val="5F5F5F"/>
          <w:spacing w:val="-1"/>
        </w:rPr>
        <w:t xml:space="preserve"> </w:t>
      </w:r>
      <w:r>
        <w:rPr>
          <w:color w:val="5F5F5F"/>
        </w:rPr>
        <w:t>development plans</w:t>
      </w:r>
      <w:r>
        <w:rPr>
          <w:color w:val="5F5F5F"/>
          <w:spacing w:val="-1"/>
        </w:rPr>
        <w:t xml:space="preserve"> </w:t>
      </w:r>
      <w:r>
        <w:rPr>
          <w:color w:val="5F5F5F"/>
        </w:rPr>
        <w:t xml:space="preserve">during </w:t>
      </w:r>
      <w:r>
        <w:rPr>
          <w:color w:val="5F5F5F"/>
          <w:spacing w:val="-2"/>
        </w:rPr>
        <w:t>construction.</w:t>
      </w:r>
    </w:p>
    <w:p w14:paraId="11A38286" w14:textId="77777777" w:rsidR="00B959B9" w:rsidRDefault="000B2709">
      <w:pPr>
        <w:pStyle w:val="BodyText"/>
        <w:spacing w:before="184"/>
        <w:ind w:left="112"/>
      </w:pPr>
      <w:r>
        <w:rPr>
          <w:color w:val="5F5F5F"/>
        </w:rPr>
        <w:t>The</w:t>
      </w:r>
      <w:r>
        <w:rPr>
          <w:color w:val="5F5F5F"/>
          <w:spacing w:val="-4"/>
        </w:rPr>
        <w:t xml:space="preserve"> </w:t>
      </w:r>
      <w:r>
        <w:rPr>
          <w:color w:val="5F5F5F"/>
        </w:rPr>
        <w:t>potential</w:t>
      </w:r>
      <w:r>
        <w:rPr>
          <w:color w:val="5F5F5F"/>
          <w:spacing w:val="-5"/>
        </w:rPr>
        <w:t xml:space="preserve"> </w:t>
      </w:r>
      <w:r>
        <w:rPr>
          <w:color w:val="5F5F5F"/>
        </w:rPr>
        <w:t>impacts</w:t>
      </w:r>
      <w:r>
        <w:rPr>
          <w:color w:val="5F5F5F"/>
          <w:spacing w:val="-7"/>
        </w:rPr>
        <w:t xml:space="preserve"> </w:t>
      </w:r>
      <w:r>
        <w:rPr>
          <w:color w:val="5F5F5F"/>
        </w:rPr>
        <w:t>to</w:t>
      </w:r>
      <w:r>
        <w:rPr>
          <w:color w:val="5F5F5F"/>
          <w:spacing w:val="-9"/>
        </w:rPr>
        <w:t xml:space="preserve"> </w:t>
      </w:r>
      <w:r>
        <w:rPr>
          <w:color w:val="5F5F5F"/>
        </w:rPr>
        <w:t>the</w:t>
      </w:r>
      <w:r>
        <w:rPr>
          <w:color w:val="5F5F5F"/>
          <w:spacing w:val="-3"/>
        </w:rPr>
        <w:t xml:space="preserve"> </w:t>
      </w:r>
      <w:r>
        <w:rPr>
          <w:color w:val="5F5F5F"/>
        </w:rPr>
        <w:t>forestry</w:t>
      </w:r>
      <w:r>
        <w:rPr>
          <w:color w:val="5F5F5F"/>
          <w:spacing w:val="-2"/>
        </w:rPr>
        <w:t xml:space="preserve"> include:</w:t>
      </w:r>
    </w:p>
    <w:p w14:paraId="48D30C7F" w14:textId="77777777" w:rsidR="00B959B9" w:rsidRDefault="00B959B9">
      <w:pPr>
        <w:pStyle w:val="BodyText"/>
        <w:spacing w:before="1"/>
      </w:pPr>
    </w:p>
    <w:p w14:paraId="6393385B" w14:textId="77777777" w:rsidR="00B959B9" w:rsidRDefault="000B2709">
      <w:pPr>
        <w:pStyle w:val="BodyText"/>
        <w:ind w:left="112"/>
      </w:pPr>
      <w:r>
        <w:rPr>
          <w:noProof/>
        </w:rPr>
        <w:drawing>
          <wp:inline distT="0" distB="0" distL="0" distR="0" wp14:anchorId="4FDE956D" wp14:editId="291753BC">
            <wp:extent cx="103504" cy="104138"/>
            <wp:effectExtent l="0" t="0" r="0" b="0"/>
            <wp:docPr id="403" name="Image 4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descr="*"/>
                    <pic:cNvPicPr/>
                  </pic:nvPicPr>
                  <pic:blipFill>
                    <a:blip r:embed="rId7" cstate="print"/>
                    <a:stretch>
                      <a:fillRect/>
                    </a:stretch>
                  </pic:blipFill>
                  <pic:spPr>
                    <a:xfrm>
                      <a:off x="0" y="0"/>
                      <a:ext cx="103504" cy="104138"/>
                    </a:xfrm>
                    <a:prstGeom prst="rect">
                      <a:avLst/>
                    </a:prstGeom>
                  </pic:spPr>
                </pic:pic>
              </a:graphicData>
            </a:graphic>
          </wp:inline>
        </w:drawing>
      </w:r>
      <w:r>
        <w:rPr>
          <w:rFonts w:ascii="Times New Roman"/>
          <w:spacing w:val="80"/>
          <w:w w:val="150"/>
        </w:rPr>
        <w:t xml:space="preserve"> </w:t>
      </w:r>
      <w:r>
        <w:rPr>
          <w:color w:val="5F5F5F"/>
        </w:rPr>
        <w:t>Temporary restrictions on plantation access and harvesting activities.</w:t>
      </w:r>
    </w:p>
    <w:p w14:paraId="21E5DB32" w14:textId="77777777" w:rsidR="00B959B9" w:rsidRDefault="00B959B9">
      <w:pPr>
        <w:pStyle w:val="BodyText"/>
        <w:spacing w:before="5"/>
      </w:pPr>
    </w:p>
    <w:p w14:paraId="0A16C25E" w14:textId="77777777" w:rsidR="00B959B9" w:rsidRDefault="000B2709">
      <w:pPr>
        <w:pStyle w:val="BodyText"/>
        <w:spacing w:before="1"/>
        <w:ind w:left="112"/>
      </w:pPr>
      <w:r>
        <w:rPr>
          <w:noProof/>
        </w:rPr>
        <w:drawing>
          <wp:inline distT="0" distB="0" distL="0" distR="0" wp14:anchorId="7EF424AA" wp14:editId="772F97FF">
            <wp:extent cx="103504" cy="103504"/>
            <wp:effectExtent l="0" t="0" r="0" b="0"/>
            <wp:docPr id="404" name="Image 4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
                    <pic:cNvPicPr/>
                  </pic:nvPicPr>
                  <pic:blipFill>
                    <a:blip r:embed="rId7"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Restrictions on plantation harvesting practices caused by the transmission infrastructure.</w:t>
      </w:r>
    </w:p>
    <w:p w14:paraId="262B4247" w14:textId="77777777" w:rsidR="00B959B9" w:rsidRDefault="00B959B9">
      <w:pPr>
        <w:pStyle w:val="BodyText"/>
        <w:spacing w:before="5"/>
      </w:pPr>
    </w:p>
    <w:p w14:paraId="649A651F" w14:textId="77777777" w:rsidR="00B959B9" w:rsidRDefault="000B2709">
      <w:pPr>
        <w:pStyle w:val="BodyText"/>
        <w:ind w:left="112"/>
      </w:pPr>
      <w:r>
        <w:rPr>
          <w:noProof/>
        </w:rPr>
        <w:drawing>
          <wp:inline distT="0" distB="0" distL="0" distR="0" wp14:anchorId="77E716C8" wp14:editId="7761EE50">
            <wp:extent cx="103504" cy="103505"/>
            <wp:effectExtent l="0" t="0" r="0" b="0"/>
            <wp:docPr id="405" name="Image 4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Loss of wood stock or reduced wood flow from permanent clearing of trees.</w:t>
      </w:r>
    </w:p>
    <w:p w14:paraId="12265378" w14:textId="77777777" w:rsidR="00B959B9" w:rsidRDefault="00B959B9">
      <w:pPr>
        <w:pStyle w:val="BodyText"/>
        <w:spacing w:before="6"/>
      </w:pPr>
    </w:p>
    <w:p w14:paraId="635CEA13" w14:textId="77777777" w:rsidR="00B959B9" w:rsidRDefault="000B2709">
      <w:pPr>
        <w:pStyle w:val="BodyText"/>
        <w:ind w:left="112"/>
      </w:pPr>
      <w:r>
        <w:rPr>
          <w:noProof/>
        </w:rPr>
        <w:drawing>
          <wp:inline distT="0" distB="0" distL="0" distR="0" wp14:anchorId="0300766A" wp14:editId="43CB8405">
            <wp:extent cx="103504" cy="103505"/>
            <wp:effectExtent l="0" t="0" r="0" b="0"/>
            <wp:docPr id="406" name="Image 4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
                    <pic:cNvPicPr/>
                  </pic:nvPicPr>
                  <pic:blipFill>
                    <a:blip r:embed="rId7"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Reduced wood flows from permanent clearing of trees or pre-mature harvesting of trees.</w:t>
      </w:r>
    </w:p>
    <w:p w14:paraId="7E8CBFAD" w14:textId="77777777" w:rsidR="00B959B9" w:rsidRDefault="00B959B9">
      <w:pPr>
        <w:pStyle w:val="BodyText"/>
        <w:spacing w:before="5"/>
      </w:pPr>
    </w:p>
    <w:p w14:paraId="78A25BD0" w14:textId="77777777" w:rsidR="00B959B9" w:rsidRDefault="000B2709">
      <w:pPr>
        <w:pStyle w:val="BodyText"/>
        <w:ind w:left="112"/>
      </w:pPr>
      <w:r>
        <w:rPr>
          <w:noProof/>
        </w:rPr>
        <w:drawing>
          <wp:inline distT="0" distB="0" distL="0" distR="0" wp14:anchorId="7194808B" wp14:editId="69144556">
            <wp:extent cx="103504" cy="103491"/>
            <wp:effectExtent l="0" t="0" r="0" b="0"/>
            <wp:docPr id="407" name="Image 4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
                    <pic:cNvPicPr/>
                  </pic:nvPicPr>
                  <pic:blipFill>
                    <a:blip r:embed="rId7" cstate="print"/>
                    <a:stretch>
                      <a:fillRect/>
                    </a:stretch>
                  </pic:blipFill>
                  <pic:spPr>
                    <a:xfrm>
                      <a:off x="0" y="0"/>
                      <a:ext cx="103504" cy="103491"/>
                    </a:xfrm>
                    <a:prstGeom prst="rect">
                      <a:avLst/>
                    </a:prstGeom>
                  </pic:spPr>
                </pic:pic>
              </a:graphicData>
            </a:graphic>
          </wp:inline>
        </w:drawing>
      </w:r>
      <w:r>
        <w:rPr>
          <w:rFonts w:ascii="Times New Roman"/>
          <w:spacing w:val="40"/>
        </w:rPr>
        <w:t xml:space="preserve">  </w:t>
      </w:r>
      <w:r>
        <w:rPr>
          <w:color w:val="5F5F5F"/>
        </w:rPr>
        <w:t>Loss of wood stock and reduced wood flow</w:t>
      </w:r>
      <w:r>
        <w:rPr>
          <w:color w:val="5F5F5F"/>
          <w:spacing w:val="-2"/>
        </w:rPr>
        <w:t xml:space="preserve"> </w:t>
      </w:r>
      <w:r>
        <w:rPr>
          <w:color w:val="5F5F5F"/>
        </w:rPr>
        <w:t>from introduced diseases (plant pathogens such as</w:t>
      </w:r>
    </w:p>
    <w:p w14:paraId="07A92018" w14:textId="77777777" w:rsidR="00B959B9" w:rsidRDefault="000B2709">
      <w:pPr>
        <w:spacing w:before="111"/>
        <w:ind w:left="472"/>
        <w:rPr>
          <w:sz w:val="20"/>
        </w:rPr>
      </w:pPr>
      <w:r>
        <w:rPr>
          <w:i/>
          <w:color w:val="5F5F5F"/>
          <w:sz w:val="20"/>
        </w:rPr>
        <w:t>Phytophthora</w:t>
      </w:r>
      <w:r>
        <w:rPr>
          <w:i/>
          <w:color w:val="5F5F5F"/>
          <w:spacing w:val="-7"/>
          <w:sz w:val="20"/>
        </w:rPr>
        <w:t xml:space="preserve"> </w:t>
      </w:r>
      <w:proofErr w:type="spellStart"/>
      <w:r>
        <w:rPr>
          <w:i/>
          <w:color w:val="5F5F5F"/>
          <w:sz w:val="20"/>
        </w:rPr>
        <w:t>cinnamomi</w:t>
      </w:r>
      <w:proofErr w:type="spellEnd"/>
      <w:r>
        <w:rPr>
          <w:color w:val="5F5F5F"/>
          <w:sz w:val="20"/>
        </w:rPr>
        <w:t>,</w:t>
      </w:r>
      <w:r>
        <w:rPr>
          <w:color w:val="5F5F5F"/>
          <w:spacing w:val="-3"/>
          <w:sz w:val="20"/>
        </w:rPr>
        <w:t xml:space="preserve"> </w:t>
      </w:r>
      <w:r>
        <w:rPr>
          <w:color w:val="5F5F5F"/>
          <w:sz w:val="20"/>
        </w:rPr>
        <w:t>which</w:t>
      </w:r>
      <w:r>
        <w:rPr>
          <w:color w:val="5F5F5F"/>
          <w:spacing w:val="-6"/>
          <w:sz w:val="20"/>
        </w:rPr>
        <w:t xml:space="preserve"> </w:t>
      </w:r>
      <w:r>
        <w:rPr>
          <w:color w:val="5F5F5F"/>
          <w:sz w:val="20"/>
        </w:rPr>
        <w:t>is</w:t>
      </w:r>
      <w:r>
        <w:rPr>
          <w:color w:val="5F5F5F"/>
          <w:spacing w:val="-9"/>
          <w:sz w:val="20"/>
        </w:rPr>
        <w:t xml:space="preserve"> </w:t>
      </w:r>
      <w:r>
        <w:rPr>
          <w:color w:val="5F5F5F"/>
          <w:sz w:val="20"/>
        </w:rPr>
        <w:t>more</w:t>
      </w:r>
      <w:r>
        <w:rPr>
          <w:color w:val="5F5F5F"/>
          <w:spacing w:val="-6"/>
          <w:sz w:val="20"/>
        </w:rPr>
        <w:t xml:space="preserve"> </w:t>
      </w:r>
      <w:r>
        <w:rPr>
          <w:color w:val="5F5F5F"/>
          <w:sz w:val="20"/>
        </w:rPr>
        <w:t>commonly</w:t>
      </w:r>
      <w:r>
        <w:rPr>
          <w:color w:val="5F5F5F"/>
          <w:spacing w:val="-9"/>
          <w:sz w:val="20"/>
        </w:rPr>
        <w:t xml:space="preserve"> </w:t>
      </w:r>
      <w:r>
        <w:rPr>
          <w:color w:val="5F5F5F"/>
          <w:sz w:val="20"/>
        </w:rPr>
        <w:t>known</w:t>
      </w:r>
      <w:r>
        <w:rPr>
          <w:color w:val="5F5F5F"/>
          <w:spacing w:val="-6"/>
          <w:sz w:val="20"/>
        </w:rPr>
        <w:t xml:space="preserve"> </w:t>
      </w:r>
      <w:r>
        <w:rPr>
          <w:color w:val="5F5F5F"/>
          <w:sz w:val="20"/>
        </w:rPr>
        <w:t>as</w:t>
      </w:r>
      <w:r>
        <w:rPr>
          <w:color w:val="5F5F5F"/>
          <w:spacing w:val="-4"/>
          <w:sz w:val="20"/>
        </w:rPr>
        <w:t xml:space="preserve"> </w:t>
      </w:r>
      <w:r>
        <w:rPr>
          <w:color w:val="5F5F5F"/>
          <w:spacing w:val="-2"/>
          <w:sz w:val="20"/>
        </w:rPr>
        <w:t>dieback).</w:t>
      </w:r>
    </w:p>
    <w:p w14:paraId="7E40F0FD" w14:textId="77777777" w:rsidR="00B959B9" w:rsidRDefault="00B959B9">
      <w:pPr>
        <w:pStyle w:val="BodyText"/>
        <w:spacing w:before="68"/>
      </w:pPr>
    </w:p>
    <w:p w14:paraId="1C6A0390" w14:textId="77777777" w:rsidR="00B959B9" w:rsidRDefault="000B2709">
      <w:pPr>
        <w:pStyle w:val="BodyText"/>
        <w:spacing w:line="360" w:lineRule="auto"/>
        <w:ind w:left="112" w:right="243"/>
      </w:pPr>
      <w:r>
        <w:rPr>
          <w:color w:val="5F5F5F"/>
        </w:rPr>
        <w:t>With the implementation of mitigation measures to achieve EPRs, the impacts on these values during construction will be low for all agriculture types except dairy operations and organic farming which have some moderate residual impacts</w:t>
      </w:r>
      <w:r>
        <w:rPr>
          <w:color w:val="5F5F5F"/>
          <w:spacing w:val="-3"/>
        </w:rPr>
        <w:t xml:space="preserve"> </w:t>
      </w:r>
      <w:r>
        <w:rPr>
          <w:color w:val="5F5F5F"/>
        </w:rPr>
        <w:t xml:space="preserve">(see Section </w:t>
      </w:r>
      <w:hyperlink w:anchor="_bookmark13" w:history="1">
        <w:r>
          <w:rPr>
            <w:color w:val="5F5F5F"/>
          </w:rPr>
          <w:t>6.7</w:t>
        </w:r>
      </w:hyperlink>
      <w:r>
        <w:rPr>
          <w:color w:val="5F5F5F"/>
        </w:rPr>
        <w:t>). The</w:t>
      </w:r>
      <w:r>
        <w:rPr>
          <w:color w:val="5F5F5F"/>
          <w:spacing w:val="-3"/>
        </w:rPr>
        <w:t xml:space="preserve"> </w:t>
      </w:r>
      <w:r>
        <w:rPr>
          <w:color w:val="5F5F5F"/>
        </w:rPr>
        <w:t>moderate residual impacts identified for</w:t>
      </w:r>
      <w:r>
        <w:rPr>
          <w:color w:val="5F5F5F"/>
          <w:spacing w:val="-1"/>
        </w:rPr>
        <w:t xml:space="preserve"> </w:t>
      </w:r>
      <w:r>
        <w:rPr>
          <w:color w:val="5F5F5F"/>
        </w:rPr>
        <w:t>agriculture and forestry will be managed through consultation, and the preparation of site-specific detailed property management</w:t>
      </w:r>
      <w:r>
        <w:rPr>
          <w:color w:val="5F5F5F"/>
          <w:spacing w:val="-1"/>
        </w:rPr>
        <w:t xml:space="preserve"> </w:t>
      </w:r>
      <w:r>
        <w:rPr>
          <w:color w:val="5F5F5F"/>
        </w:rPr>
        <w:t>plans</w:t>
      </w:r>
      <w:r>
        <w:rPr>
          <w:color w:val="5F5F5F"/>
          <w:spacing w:val="-3"/>
        </w:rPr>
        <w:t xml:space="preserve"> </w:t>
      </w:r>
      <w:r>
        <w:rPr>
          <w:color w:val="5F5F5F"/>
        </w:rPr>
        <w:t>with</w:t>
      </w:r>
      <w:r>
        <w:rPr>
          <w:color w:val="5F5F5F"/>
          <w:spacing w:val="-4"/>
        </w:rPr>
        <w:t xml:space="preserve"> </w:t>
      </w:r>
      <w:r>
        <w:rPr>
          <w:color w:val="5F5F5F"/>
        </w:rPr>
        <w:t>measures</w:t>
      </w:r>
      <w:r>
        <w:rPr>
          <w:color w:val="5F5F5F"/>
          <w:spacing w:val="-3"/>
        </w:rPr>
        <w:t xml:space="preserve"> </w:t>
      </w:r>
      <w:r>
        <w:rPr>
          <w:color w:val="5F5F5F"/>
        </w:rPr>
        <w:t>to</w:t>
      </w:r>
      <w:r>
        <w:rPr>
          <w:color w:val="5F5F5F"/>
          <w:spacing w:val="-8"/>
        </w:rPr>
        <w:t xml:space="preserve"> </w:t>
      </w:r>
      <w:r>
        <w:rPr>
          <w:color w:val="5F5F5F"/>
        </w:rPr>
        <w:t>reduce</w:t>
      </w:r>
      <w:r>
        <w:rPr>
          <w:color w:val="5F5F5F"/>
          <w:spacing w:val="-4"/>
        </w:rPr>
        <w:t xml:space="preserve"> </w:t>
      </w:r>
      <w:r>
        <w:rPr>
          <w:color w:val="5F5F5F"/>
        </w:rPr>
        <w:t>impact</w:t>
      </w:r>
      <w:r>
        <w:rPr>
          <w:color w:val="5F5F5F"/>
          <w:spacing w:val="-1"/>
        </w:rPr>
        <w:t xml:space="preserve"> </w:t>
      </w:r>
      <w:r>
        <w:rPr>
          <w:color w:val="5F5F5F"/>
        </w:rPr>
        <w:t>of</w:t>
      </w:r>
      <w:r>
        <w:rPr>
          <w:color w:val="5F5F5F"/>
          <w:spacing w:val="-5"/>
        </w:rPr>
        <w:t xml:space="preserve"> </w:t>
      </w:r>
      <w:r>
        <w:rPr>
          <w:color w:val="5F5F5F"/>
        </w:rPr>
        <w:t>the</w:t>
      </w:r>
      <w:r>
        <w:rPr>
          <w:color w:val="5F5F5F"/>
          <w:spacing w:val="-4"/>
        </w:rPr>
        <w:t xml:space="preserve"> </w:t>
      </w:r>
      <w:r>
        <w:rPr>
          <w:color w:val="5F5F5F"/>
        </w:rPr>
        <w:t>construction</w:t>
      </w:r>
      <w:r>
        <w:rPr>
          <w:color w:val="5F5F5F"/>
          <w:spacing w:val="-4"/>
        </w:rPr>
        <w:t xml:space="preserve"> </w:t>
      </w:r>
      <w:r>
        <w:rPr>
          <w:color w:val="5F5F5F"/>
        </w:rPr>
        <w:t>activities</w:t>
      </w:r>
      <w:r>
        <w:rPr>
          <w:color w:val="5F5F5F"/>
          <w:spacing w:val="-3"/>
        </w:rPr>
        <w:t xml:space="preserve"> </w:t>
      </w:r>
      <w:r>
        <w:rPr>
          <w:color w:val="5F5F5F"/>
        </w:rPr>
        <w:t>on</w:t>
      </w:r>
      <w:r>
        <w:rPr>
          <w:color w:val="5F5F5F"/>
          <w:spacing w:val="-4"/>
        </w:rPr>
        <w:t xml:space="preserve"> </w:t>
      </w:r>
      <w:r>
        <w:rPr>
          <w:color w:val="5F5F5F"/>
        </w:rPr>
        <w:t>landholders</w:t>
      </w:r>
      <w:r>
        <w:rPr>
          <w:color w:val="5F5F5F"/>
          <w:spacing w:val="-3"/>
        </w:rPr>
        <w:t xml:space="preserve"> </w:t>
      </w:r>
      <w:r>
        <w:rPr>
          <w:color w:val="5F5F5F"/>
        </w:rPr>
        <w:t>and</w:t>
      </w:r>
      <w:r>
        <w:rPr>
          <w:color w:val="5F5F5F"/>
          <w:spacing w:val="-4"/>
        </w:rPr>
        <w:t xml:space="preserve"> </w:t>
      </w:r>
      <w:r>
        <w:rPr>
          <w:color w:val="5F5F5F"/>
        </w:rPr>
        <w:t>enable successful rehabilitation of the land.</w:t>
      </w:r>
    </w:p>
    <w:p w14:paraId="2A176349" w14:textId="77777777" w:rsidR="00B959B9" w:rsidRDefault="00B959B9">
      <w:pPr>
        <w:spacing w:line="360" w:lineRule="auto"/>
        <w:sectPr w:rsidR="00B959B9">
          <w:pgSz w:w="11910" w:h="16840"/>
          <w:pgMar w:top="1500" w:right="1020" w:bottom="820" w:left="1020" w:header="467" w:footer="636" w:gutter="0"/>
          <w:cols w:space="720"/>
        </w:sectPr>
      </w:pPr>
    </w:p>
    <w:p w14:paraId="5E48B54B" w14:textId="77777777" w:rsidR="00B959B9" w:rsidRDefault="000B2709">
      <w:pPr>
        <w:pStyle w:val="BodyText"/>
        <w:spacing w:before="92" w:line="360" w:lineRule="auto"/>
        <w:ind w:left="113" w:right="161" w:hanging="1"/>
      </w:pPr>
      <w:r>
        <w:rPr>
          <w:color w:val="585858"/>
        </w:rPr>
        <w:lastRenderedPageBreak/>
        <w:t>Long-term impacts</w:t>
      </w:r>
      <w:r>
        <w:rPr>
          <w:color w:val="585858"/>
          <w:spacing w:val="-5"/>
        </w:rPr>
        <w:t xml:space="preserve"> </w:t>
      </w:r>
      <w:r>
        <w:rPr>
          <w:color w:val="585858"/>
        </w:rPr>
        <w:t>to</w:t>
      </w:r>
      <w:r>
        <w:rPr>
          <w:color w:val="585858"/>
          <w:spacing w:val="-6"/>
        </w:rPr>
        <w:t xml:space="preserve"> </w:t>
      </w:r>
      <w:r>
        <w:rPr>
          <w:color w:val="585858"/>
        </w:rPr>
        <w:t>forestry</w:t>
      </w:r>
      <w:r>
        <w:rPr>
          <w:color w:val="585858"/>
          <w:spacing w:val="-4"/>
        </w:rPr>
        <w:t xml:space="preserve"> </w:t>
      </w:r>
      <w:r>
        <w:rPr>
          <w:color w:val="585858"/>
        </w:rPr>
        <w:t>include</w:t>
      </w:r>
      <w:r>
        <w:rPr>
          <w:color w:val="585858"/>
          <w:spacing w:val="-1"/>
        </w:rPr>
        <w:t xml:space="preserve"> </w:t>
      </w:r>
      <w:r>
        <w:rPr>
          <w:color w:val="585858"/>
        </w:rPr>
        <w:t>the</w:t>
      </w:r>
      <w:r>
        <w:rPr>
          <w:color w:val="585858"/>
          <w:spacing w:val="-1"/>
        </w:rPr>
        <w:t xml:space="preserve"> </w:t>
      </w:r>
      <w:r>
        <w:rPr>
          <w:color w:val="585858"/>
        </w:rPr>
        <w:t>direct loss of land</w:t>
      </w:r>
      <w:r>
        <w:rPr>
          <w:color w:val="585858"/>
          <w:spacing w:val="-1"/>
        </w:rPr>
        <w:t xml:space="preserve"> </w:t>
      </w:r>
      <w:r>
        <w:rPr>
          <w:color w:val="585858"/>
        </w:rPr>
        <w:t>available</w:t>
      </w:r>
      <w:r>
        <w:rPr>
          <w:color w:val="585858"/>
          <w:spacing w:val="-1"/>
        </w:rPr>
        <w:t xml:space="preserve"> </w:t>
      </w:r>
      <w:r>
        <w:rPr>
          <w:color w:val="585858"/>
        </w:rPr>
        <w:t>to</w:t>
      </w:r>
      <w:r>
        <w:rPr>
          <w:color w:val="585858"/>
          <w:spacing w:val="-1"/>
        </w:rPr>
        <w:t xml:space="preserve"> </w:t>
      </w:r>
      <w:r>
        <w:rPr>
          <w:color w:val="585858"/>
        </w:rPr>
        <w:t>forestry and</w:t>
      </w:r>
      <w:r>
        <w:rPr>
          <w:color w:val="585858"/>
          <w:spacing w:val="-1"/>
        </w:rPr>
        <w:t xml:space="preserve"> </w:t>
      </w:r>
      <w:r>
        <w:rPr>
          <w:color w:val="585858"/>
        </w:rPr>
        <w:t>constraints to</w:t>
      </w:r>
      <w:r>
        <w:rPr>
          <w:color w:val="585858"/>
          <w:spacing w:val="-6"/>
        </w:rPr>
        <w:t xml:space="preserve"> </w:t>
      </w:r>
      <w:r>
        <w:rPr>
          <w:color w:val="585858"/>
        </w:rPr>
        <w:t>farm</w:t>
      </w:r>
      <w:r>
        <w:rPr>
          <w:color w:val="585858"/>
          <w:spacing w:val="-4"/>
        </w:rPr>
        <w:t xml:space="preserve"> </w:t>
      </w:r>
      <w:r>
        <w:rPr>
          <w:color w:val="585858"/>
        </w:rPr>
        <w:t>and forestry development plans (dairy operations and forestry). These long-term impacts will be mitigated by providing</w:t>
      </w:r>
      <w:r>
        <w:rPr>
          <w:color w:val="585858"/>
          <w:spacing w:val="-4"/>
        </w:rPr>
        <w:t xml:space="preserve"> </w:t>
      </w:r>
      <w:r>
        <w:rPr>
          <w:color w:val="585858"/>
        </w:rPr>
        <w:t>compensation</w:t>
      </w:r>
      <w:r>
        <w:rPr>
          <w:color w:val="585858"/>
          <w:spacing w:val="-4"/>
        </w:rPr>
        <w:t xml:space="preserve"> </w:t>
      </w:r>
      <w:r>
        <w:rPr>
          <w:color w:val="585858"/>
        </w:rPr>
        <w:t>to</w:t>
      </w:r>
      <w:r>
        <w:rPr>
          <w:color w:val="585858"/>
          <w:spacing w:val="-4"/>
        </w:rPr>
        <w:t xml:space="preserve"> </w:t>
      </w:r>
      <w:r>
        <w:rPr>
          <w:color w:val="585858"/>
        </w:rPr>
        <w:t>the</w:t>
      </w:r>
      <w:r>
        <w:rPr>
          <w:color w:val="585858"/>
          <w:spacing w:val="-4"/>
        </w:rPr>
        <w:t xml:space="preserve"> </w:t>
      </w:r>
      <w:r>
        <w:rPr>
          <w:color w:val="585858"/>
        </w:rPr>
        <w:t>landholders</w:t>
      </w:r>
      <w:r>
        <w:rPr>
          <w:color w:val="585858"/>
          <w:spacing w:val="-5"/>
        </w:rPr>
        <w:t xml:space="preserve"> </w:t>
      </w:r>
      <w:r>
        <w:rPr>
          <w:color w:val="585858"/>
        </w:rPr>
        <w:t>through</w:t>
      </w:r>
      <w:r>
        <w:rPr>
          <w:color w:val="585858"/>
          <w:spacing w:val="-4"/>
        </w:rPr>
        <w:t xml:space="preserve"> </w:t>
      </w:r>
      <w:r>
        <w:rPr>
          <w:color w:val="585858"/>
        </w:rPr>
        <w:t>easement</w:t>
      </w:r>
      <w:r>
        <w:rPr>
          <w:color w:val="585858"/>
          <w:spacing w:val="-1"/>
        </w:rPr>
        <w:t xml:space="preserve"> </w:t>
      </w:r>
      <w:r>
        <w:rPr>
          <w:color w:val="585858"/>
        </w:rPr>
        <w:t>acquisition.</w:t>
      </w:r>
      <w:r>
        <w:rPr>
          <w:color w:val="585858"/>
          <w:spacing w:val="-2"/>
        </w:rPr>
        <w:t xml:space="preserve"> </w:t>
      </w:r>
      <w:r>
        <w:rPr>
          <w:color w:val="585858"/>
        </w:rPr>
        <w:t>Operational</w:t>
      </w:r>
      <w:r>
        <w:rPr>
          <w:color w:val="585858"/>
          <w:spacing w:val="-5"/>
        </w:rPr>
        <w:t xml:space="preserve"> </w:t>
      </w:r>
      <w:r>
        <w:rPr>
          <w:color w:val="585858"/>
        </w:rPr>
        <w:t>impacts</w:t>
      </w:r>
      <w:r>
        <w:rPr>
          <w:color w:val="585858"/>
          <w:spacing w:val="-7"/>
        </w:rPr>
        <w:t xml:space="preserve"> </w:t>
      </w:r>
      <w:r>
        <w:rPr>
          <w:color w:val="585858"/>
        </w:rPr>
        <w:t>are</w:t>
      </w:r>
      <w:r>
        <w:rPr>
          <w:color w:val="585858"/>
          <w:spacing w:val="-4"/>
        </w:rPr>
        <w:t xml:space="preserve"> </w:t>
      </w:r>
      <w:r>
        <w:rPr>
          <w:color w:val="585858"/>
        </w:rPr>
        <w:t>expected to be low for agricultural activities and moderate and low residual impact for forestry activities following the implementation of EPRs.</w:t>
      </w:r>
    </w:p>
    <w:p w14:paraId="265FECEB" w14:textId="77777777" w:rsidR="00B959B9" w:rsidRDefault="000B2709">
      <w:pPr>
        <w:pStyle w:val="BodyText"/>
        <w:spacing w:before="118" w:line="360" w:lineRule="auto"/>
        <w:ind w:left="113" w:right="130"/>
      </w:pPr>
      <w:r>
        <w:rPr>
          <w:color w:val="585858"/>
        </w:rPr>
        <w:t>Rehabilitation</w:t>
      </w:r>
      <w:r>
        <w:rPr>
          <w:color w:val="585858"/>
          <w:spacing w:val="-3"/>
        </w:rPr>
        <w:t xml:space="preserve"> </w:t>
      </w:r>
      <w:r>
        <w:rPr>
          <w:color w:val="585858"/>
        </w:rPr>
        <w:t>of agricultural</w:t>
      </w:r>
      <w:r>
        <w:rPr>
          <w:color w:val="585858"/>
          <w:spacing w:val="-2"/>
        </w:rPr>
        <w:t xml:space="preserve"> </w:t>
      </w:r>
      <w:r>
        <w:rPr>
          <w:color w:val="585858"/>
        </w:rPr>
        <w:t>and</w:t>
      </w:r>
      <w:r>
        <w:rPr>
          <w:color w:val="585858"/>
          <w:spacing w:val="-2"/>
        </w:rPr>
        <w:t xml:space="preserve"> </w:t>
      </w:r>
      <w:r>
        <w:rPr>
          <w:color w:val="585858"/>
        </w:rPr>
        <w:t>forestry</w:t>
      </w:r>
      <w:r>
        <w:rPr>
          <w:color w:val="585858"/>
          <w:spacing w:val="-5"/>
        </w:rPr>
        <w:t xml:space="preserve"> </w:t>
      </w:r>
      <w:r>
        <w:rPr>
          <w:color w:val="585858"/>
        </w:rPr>
        <w:t>land</w:t>
      </w:r>
      <w:r>
        <w:rPr>
          <w:color w:val="585858"/>
          <w:spacing w:val="-4"/>
        </w:rPr>
        <w:t xml:space="preserve"> </w:t>
      </w:r>
      <w:r>
        <w:rPr>
          <w:color w:val="585858"/>
        </w:rPr>
        <w:t>is critical</w:t>
      </w:r>
      <w:r>
        <w:rPr>
          <w:color w:val="585858"/>
          <w:spacing w:val="-7"/>
        </w:rPr>
        <w:t xml:space="preserve"> </w:t>
      </w:r>
      <w:r>
        <w:rPr>
          <w:color w:val="585858"/>
        </w:rPr>
        <w:t>to</w:t>
      </w:r>
      <w:r>
        <w:rPr>
          <w:color w:val="585858"/>
          <w:spacing w:val="-2"/>
        </w:rPr>
        <w:t xml:space="preserve"> </w:t>
      </w:r>
      <w:r>
        <w:rPr>
          <w:color w:val="585858"/>
        </w:rPr>
        <w:t>achieving</w:t>
      </w:r>
      <w:r>
        <w:rPr>
          <w:color w:val="585858"/>
          <w:spacing w:val="-3"/>
        </w:rPr>
        <w:t xml:space="preserve"> </w:t>
      </w:r>
      <w:r>
        <w:rPr>
          <w:color w:val="585858"/>
        </w:rPr>
        <w:t>a</w:t>
      </w:r>
      <w:r>
        <w:rPr>
          <w:color w:val="585858"/>
          <w:spacing w:val="-2"/>
        </w:rPr>
        <w:t xml:space="preserve"> </w:t>
      </w:r>
      <w:r>
        <w:rPr>
          <w:color w:val="585858"/>
        </w:rPr>
        <w:t>lower residual</w:t>
      </w:r>
      <w:r>
        <w:rPr>
          <w:color w:val="585858"/>
          <w:spacing w:val="-2"/>
        </w:rPr>
        <w:t xml:space="preserve"> </w:t>
      </w:r>
      <w:r>
        <w:rPr>
          <w:color w:val="585858"/>
        </w:rPr>
        <w:t>impact. The</w:t>
      </w:r>
      <w:r>
        <w:rPr>
          <w:color w:val="585858"/>
          <w:spacing w:val="-7"/>
        </w:rPr>
        <w:t xml:space="preserve"> </w:t>
      </w:r>
      <w:r>
        <w:rPr>
          <w:color w:val="585858"/>
        </w:rPr>
        <w:t>land</w:t>
      </w:r>
      <w:r>
        <w:rPr>
          <w:color w:val="585858"/>
          <w:spacing w:val="-2"/>
        </w:rPr>
        <w:t xml:space="preserve"> </w:t>
      </w:r>
      <w:r>
        <w:rPr>
          <w:color w:val="585858"/>
        </w:rPr>
        <w:t xml:space="preserve">and infrastructure will be returned to </w:t>
      </w:r>
      <w:proofErr w:type="gramStart"/>
      <w:r>
        <w:rPr>
          <w:color w:val="585858"/>
        </w:rPr>
        <w:t>its</w:t>
      </w:r>
      <w:proofErr w:type="gramEnd"/>
      <w:r>
        <w:rPr>
          <w:color w:val="585858"/>
        </w:rPr>
        <w:t xml:space="preserve"> previous condition to the extent practicable and as agreed with </w:t>
      </w:r>
      <w:r>
        <w:rPr>
          <w:color w:val="585858"/>
          <w:spacing w:val="-2"/>
        </w:rPr>
        <w:t>landholders.</w:t>
      </w:r>
    </w:p>
    <w:p w14:paraId="4910B1B6" w14:textId="77777777" w:rsidR="00B959B9" w:rsidRDefault="000B2709">
      <w:pPr>
        <w:pStyle w:val="BodyText"/>
        <w:spacing w:before="122" w:line="360" w:lineRule="auto"/>
        <w:ind w:left="113" w:right="130"/>
      </w:pPr>
      <w:r>
        <w:rPr>
          <w:color w:val="585858"/>
        </w:rPr>
        <w:t>The</w:t>
      </w:r>
      <w:r>
        <w:rPr>
          <w:color w:val="585858"/>
          <w:spacing w:val="-3"/>
        </w:rPr>
        <w:t xml:space="preserve"> </w:t>
      </w:r>
      <w:r>
        <w:rPr>
          <w:color w:val="585858"/>
        </w:rPr>
        <w:t>EES</w:t>
      </w:r>
      <w:r>
        <w:rPr>
          <w:color w:val="585858"/>
          <w:spacing w:val="-6"/>
        </w:rPr>
        <w:t xml:space="preserve"> </w:t>
      </w:r>
      <w:r>
        <w:rPr>
          <w:color w:val="585858"/>
        </w:rPr>
        <w:t>evaluation</w:t>
      </w:r>
      <w:r>
        <w:rPr>
          <w:color w:val="585858"/>
          <w:spacing w:val="-3"/>
        </w:rPr>
        <w:t xml:space="preserve"> </w:t>
      </w:r>
      <w:r>
        <w:rPr>
          <w:color w:val="585858"/>
        </w:rPr>
        <w:t>objective</w:t>
      </w:r>
      <w:r>
        <w:rPr>
          <w:color w:val="585858"/>
          <w:spacing w:val="-3"/>
        </w:rPr>
        <w:t xml:space="preserve"> </w:t>
      </w:r>
      <w:r>
        <w:rPr>
          <w:color w:val="585858"/>
        </w:rPr>
        <w:t>has</w:t>
      </w:r>
      <w:r>
        <w:rPr>
          <w:color w:val="585858"/>
          <w:spacing w:val="-1"/>
        </w:rPr>
        <w:t xml:space="preserve"> </w:t>
      </w:r>
      <w:r>
        <w:rPr>
          <w:color w:val="585858"/>
        </w:rPr>
        <w:t>informed</w:t>
      </w:r>
      <w:r>
        <w:rPr>
          <w:color w:val="585858"/>
          <w:spacing w:val="-3"/>
        </w:rPr>
        <w:t xml:space="preserve"> </w:t>
      </w:r>
      <w:r>
        <w:rPr>
          <w:color w:val="585858"/>
        </w:rPr>
        <w:t>the</w:t>
      </w:r>
      <w:r>
        <w:rPr>
          <w:color w:val="585858"/>
          <w:spacing w:val="-3"/>
        </w:rPr>
        <w:t xml:space="preserve"> </w:t>
      </w:r>
      <w:r>
        <w:rPr>
          <w:color w:val="585858"/>
        </w:rPr>
        <w:t>assessment and</w:t>
      </w:r>
      <w:r>
        <w:rPr>
          <w:color w:val="585858"/>
          <w:spacing w:val="-3"/>
        </w:rPr>
        <w:t xml:space="preserve"> </w:t>
      </w:r>
      <w:r>
        <w:rPr>
          <w:color w:val="585858"/>
        </w:rPr>
        <w:t>the</w:t>
      </w:r>
      <w:r>
        <w:rPr>
          <w:color w:val="585858"/>
          <w:spacing w:val="-3"/>
        </w:rPr>
        <w:t xml:space="preserve"> </w:t>
      </w:r>
      <w:r>
        <w:rPr>
          <w:color w:val="585858"/>
        </w:rPr>
        <w:t>development of</w:t>
      </w:r>
      <w:r>
        <w:rPr>
          <w:color w:val="585858"/>
          <w:spacing w:val="-5"/>
        </w:rPr>
        <w:t xml:space="preserve"> </w:t>
      </w:r>
      <w:r>
        <w:rPr>
          <w:color w:val="585858"/>
        </w:rPr>
        <w:t>the</w:t>
      </w:r>
      <w:r>
        <w:rPr>
          <w:color w:val="585858"/>
          <w:spacing w:val="-8"/>
        </w:rPr>
        <w:t xml:space="preserve"> </w:t>
      </w:r>
      <w:r>
        <w:rPr>
          <w:color w:val="585858"/>
        </w:rPr>
        <w:t>EPRs</w:t>
      </w:r>
      <w:r>
        <w:rPr>
          <w:color w:val="585858"/>
          <w:spacing w:val="-1"/>
        </w:rPr>
        <w:t xml:space="preserve"> </w:t>
      </w:r>
      <w:r>
        <w:rPr>
          <w:color w:val="585858"/>
        </w:rPr>
        <w:t xml:space="preserve">summarised above (the full extent of EPRs is described in Volume 5, Chapter 2 – Environmental Management Framework). Following the application of these EPRs, the residual impacts are as low as reasonably </w:t>
      </w:r>
      <w:r>
        <w:rPr>
          <w:color w:val="585858"/>
          <w:spacing w:val="-2"/>
        </w:rPr>
        <w:t>practicable.</w:t>
      </w:r>
    </w:p>
    <w:sectPr w:rsidR="00B959B9">
      <w:pgSz w:w="11910" w:h="16840"/>
      <w:pgMar w:top="1500" w:right="1020" w:bottom="820" w:left="1020" w:header="467"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E63E1" w14:textId="77777777" w:rsidR="000B2709" w:rsidRDefault="000B2709">
      <w:r>
        <w:separator/>
      </w:r>
    </w:p>
  </w:endnote>
  <w:endnote w:type="continuationSeparator" w:id="0">
    <w:p w14:paraId="5E41664A" w14:textId="77777777" w:rsidR="000B2709" w:rsidRDefault="000B2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E117D" w14:textId="77777777" w:rsidR="00B959B9" w:rsidRDefault="000B2709">
    <w:pPr>
      <w:pStyle w:val="BodyText"/>
      <w:spacing w:line="14" w:lineRule="auto"/>
    </w:pPr>
    <w:r>
      <w:rPr>
        <w:noProof/>
      </w:rPr>
      <w:drawing>
        <wp:anchor distT="0" distB="0" distL="0" distR="0" simplePos="0" relativeHeight="485773824" behindDoc="1" locked="0" layoutInCell="1" allowOverlap="1" wp14:anchorId="1702C284" wp14:editId="5FECFF9E">
          <wp:simplePos x="0" y="0"/>
          <wp:positionH relativeFrom="page">
            <wp:posOffset>0</wp:posOffset>
          </wp:positionH>
          <wp:positionV relativeFrom="page">
            <wp:posOffset>10534491</wp:posOffset>
          </wp:positionV>
          <wp:extent cx="7562088" cy="1578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5774336" behindDoc="1" locked="0" layoutInCell="1" allowOverlap="1" wp14:anchorId="22173D0C" wp14:editId="708DB75E">
              <wp:simplePos x="0" y="0"/>
              <wp:positionH relativeFrom="page">
                <wp:posOffset>776731</wp:posOffset>
              </wp:positionH>
              <wp:positionV relativeFrom="page">
                <wp:posOffset>10148653</wp:posOffset>
              </wp:positionV>
              <wp:extent cx="242697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16F5D075"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2173D0C" id="_x0000_t202" coordsize="21600,21600" o:spt="202" path="m,l,21600r21600,l21600,xe">
              <v:stroke joinstyle="miter"/>
              <v:path gradientshapeok="t" o:connecttype="rect"/>
            </v:shapetype>
            <v:shape id="Textbox 3" o:spid="_x0000_s1026" type="#_x0000_t202" style="position:absolute;margin-left:61.15pt;margin-top:799.1pt;width:191.1pt;height:13.2pt;z-index:-17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" filled="f" stroked="f">
              <v:textbox inset="0,0,0,0">
                <w:txbxContent>
                  <w:p w14:paraId="16F5D075"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774848" behindDoc="1" locked="0" layoutInCell="1" allowOverlap="1" wp14:anchorId="07C09254" wp14:editId="01BA59B1">
              <wp:simplePos x="0" y="0"/>
              <wp:positionH relativeFrom="page">
                <wp:posOffset>6263132</wp:posOffset>
              </wp:positionH>
              <wp:positionV relativeFrom="page">
                <wp:posOffset>10148653</wp:posOffset>
              </wp:positionV>
              <wp:extent cx="5607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24AB2068"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07C09254" id="Textbox 4" o:spid="_x0000_s1027" type="#_x0000_t202" style="position:absolute;margin-left:493.15pt;margin-top:799.1pt;width:44.15pt;height:13.2pt;z-index:-175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" filled="f" stroked="f">
              <v:textbox inset="0,0,0,0">
                <w:txbxContent>
                  <w:p w14:paraId="24AB2068"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71FC9" w14:textId="77777777" w:rsidR="00B959B9" w:rsidRDefault="00B959B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052F9" w14:textId="77777777" w:rsidR="00B959B9" w:rsidRDefault="000B2709">
    <w:pPr>
      <w:pStyle w:val="BodyText"/>
      <w:spacing w:line="14" w:lineRule="auto"/>
    </w:pPr>
    <w:r>
      <w:rPr>
        <w:noProof/>
      </w:rPr>
      <w:drawing>
        <wp:anchor distT="0" distB="0" distL="0" distR="0" simplePos="0" relativeHeight="485775872" behindDoc="1" locked="0" layoutInCell="1" allowOverlap="1" wp14:anchorId="0D7135FA" wp14:editId="4B307B68">
          <wp:simplePos x="0" y="0"/>
          <wp:positionH relativeFrom="page">
            <wp:posOffset>0</wp:posOffset>
          </wp:positionH>
          <wp:positionV relativeFrom="page">
            <wp:posOffset>10534491</wp:posOffset>
          </wp:positionV>
          <wp:extent cx="7562088" cy="157892"/>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5776384" behindDoc="1" locked="0" layoutInCell="1" allowOverlap="1" wp14:anchorId="1DFB187B" wp14:editId="44E6D60A">
              <wp:simplePos x="0" y="0"/>
              <wp:positionH relativeFrom="page">
                <wp:posOffset>776731</wp:posOffset>
              </wp:positionH>
              <wp:positionV relativeFrom="page">
                <wp:posOffset>10148653</wp:posOffset>
              </wp:positionV>
              <wp:extent cx="2426970" cy="1676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2CE6A455"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DFB187B" id="_x0000_t202" coordsize="21600,21600" o:spt="202" path="m,l,21600r21600,l21600,xe">
              <v:stroke joinstyle="miter"/>
              <v:path gradientshapeok="t" o:connecttype="rect"/>
            </v:shapetype>
            <v:shape id="Textbox 103" o:spid="_x0000_s1028" type="#_x0000_t202" style="position:absolute;margin-left:61.15pt;margin-top:799.1pt;width:191.1pt;height:13.2pt;z-index:-175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ALrRoqZ&#10;AQAAIgMAAA4AAAAAAAAAAAAAAAAALgIAAGRycy9lMm9Eb2MueG1sUEsBAi0AFAAGAAgAAAAhAJYI&#10;Fc7iAAAADQEAAA8AAAAAAAAAAAAAAAAA8wMAAGRycy9kb3ducmV2LnhtbFBLBQYAAAAABAAEAPMA&#10;AAACBQAAAAA=&#10;" filled="f" stroked="f">
              <v:textbox inset="0,0,0,0">
                <w:txbxContent>
                  <w:p w14:paraId="2CE6A455"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776896" behindDoc="1" locked="0" layoutInCell="1" allowOverlap="1" wp14:anchorId="66AE0FAD" wp14:editId="3E9C5C14">
              <wp:simplePos x="0" y="0"/>
              <wp:positionH relativeFrom="page">
                <wp:posOffset>6263132</wp:posOffset>
              </wp:positionH>
              <wp:positionV relativeFrom="page">
                <wp:posOffset>10148653</wp:posOffset>
              </wp:positionV>
              <wp:extent cx="560705" cy="1676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2324EF0E"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66AE0FAD" id="Textbox 104" o:spid="_x0000_s1029" type="#_x0000_t202" style="position:absolute;margin-left:493.15pt;margin-top:799.1pt;width:44.15pt;height:13.2pt;z-index:-175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igmQEAACEDAAAOAAAAZHJzL2Uyb0RvYy54bWysUs1uEzEQviPxDpbvZDeFpm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" filled="f" stroked="f">
              <v:textbox inset="0,0,0,0">
                <w:txbxContent>
                  <w:p w14:paraId="2324EF0E"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4E4DE" w14:textId="77777777" w:rsidR="00B959B9" w:rsidRDefault="000B2709">
    <w:pPr>
      <w:pStyle w:val="BodyText"/>
      <w:spacing w:line="14" w:lineRule="auto"/>
    </w:pPr>
    <w:r>
      <w:rPr>
        <w:noProof/>
      </w:rPr>
      <w:drawing>
        <wp:anchor distT="0" distB="0" distL="0" distR="0" simplePos="0" relativeHeight="485777920" behindDoc="1" locked="0" layoutInCell="1" allowOverlap="1" wp14:anchorId="522FA91B" wp14:editId="09775DC2">
          <wp:simplePos x="0" y="0"/>
          <wp:positionH relativeFrom="page">
            <wp:posOffset>0</wp:posOffset>
          </wp:positionH>
          <wp:positionV relativeFrom="page">
            <wp:posOffset>10534491</wp:posOffset>
          </wp:positionV>
          <wp:extent cx="7562088" cy="157892"/>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5778432" behindDoc="1" locked="0" layoutInCell="1" allowOverlap="1" wp14:anchorId="43549300" wp14:editId="1E983155">
              <wp:simplePos x="0" y="0"/>
              <wp:positionH relativeFrom="page">
                <wp:posOffset>776731</wp:posOffset>
              </wp:positionH>
              <wp:positionV relativeFrom="page">
                <wp:posOffset>10148653</wp:posOffset>
              </wp:positionV>
              <wp:extent cx="2426970" cy="1676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4FB023D0"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3549300" id="_x0000_t202" coordsize="21600,21600" o:spt="202" path="m,l,21600r21600,l21600,xe">
              <v:stroke joinstyle="miter"/>
              <v:path gradientshapeok="t" o:connecttype="rect"/>
            </v:shapetype>
            <v:shape id="Textbox 194" o:spid="_x0000_s1030" type="#_x0000_t202" style="position:absolute;margin-left:61.15pt;margin-top:799.1pt;width:191.1pt;height:13.2pt;z-index:-175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NE83XSZ&#10;AQAAIgMAAA4AAAAAAAAAAAAAAAAALgIAAGRycy9lMm9Eb2MueG1sUEsBAi0AFAAGAAgAAAAhAJYI&#10;Fc7iAAAADQEAAA8AAAAAAAAAAAAAAAAA8wMAAGRycy9kb3ducmV2LnhtbFBLBQYAAAAABAAEAPMA&#10;AAACBQAAAAA=&#10;" filled="f" stroked="f">
              <v:textbox inset="0,0,0,0">
                <w:txbxContent>
                  <w:p w14:paraId="4FB023D0"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778944" behindDoc="1" locked="0" layoutInCell="1" allowOverlap="1" wp14:anchorId="4FA9448C" wp14:editId="2BB79151">
              <wp:simplePos x="0" y="0"/>
              <wp:positionH relativeFrom="page">
                <wp:posOffset>6199123</wp:posOffset>
              </wp:positionH>
              <wp:positionV relativeFrom="page">
                <wp:posOffset>10148653</wp:posOffset>
              </wp:positionV>
              <wp:extent cx="624840" cy="1676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9346186"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FA9448C" id="Textbox 195" o:spid="_x0000_s1031" type="#_x0000_t202" style="position:absolute;margin-left:488.1pt;margin-top:799.1pt;width:49.2pt;height:13.2pt;z-index:-175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lgEAACE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" filled="f" stroked="f">
              <v:textbox inset="0,0,0,0">
                <w:txbxContent>
                  <w:p w14:paraId="39346186"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879A" w14:textId="77777777" w:rsidR="00B959B9" w:rsidRDefault="000B2709">
    <w:pPr>
      <w:pStyle w:val="BodyText"/>
      <w:spacing w:line="14" w:lineRule="auto"/>
    </w:pPr>
    <w:r>
      <w:rPr>
        <w:noProof/>
      </w:rPr>
      <w:drawing>
        <wp:anchor distT="0" distB="0" distL="0" distR="0" simplePos="0" relativeHeight="485779968" behindDoc="1" locked="0" layoutInCell="1" allowOverlap="1" wp14:anchorId="1E5FC66B" wp14:editId="5B4BAD45">
          <wp:simplePos x="0" y="0"/>
          <wp:positionH relativeFrom="page">
            <wp:posOffset>0</wp:posOffset>
          </wp:positionH>
          <wp:positionV relativeFrom="page">
            <wp:posOffset>7387341</wp:posOffset>
          </wp:positionV>
          <wp:extent cx="10692384" cy="174746"/>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 cstate="print"/>
                  <a:stretch>
                    <a:fillRect/>
                  </a:stretch>
                </pic:blipFill>
                <pic:spPr>
                  <a:xfrm>
                    <a:off x="0" y="0"/>
                    <a:ext cx="10692384" cy="174746"/>
                  </a:xfrm>
                  <a:prstGeom prst="rect">
                    <a:avLst/>
                  </a:prstGeom>
                </pic:spPr>
              </pic:pic>
            </a:graphicData>
          </a:graphic>
        </wp:anchor>
      </w:drawing>
    </w:r>
    <w:r>
      <w:rPr>
        <w:noProof/>
      </w:rPr>
      <mc:AlternateContent>
        <mc:Choice Requires="wps">
          <w:drawing>
            <wp:anchor distT="0" distB="0" distL="0" distR="0" simplePos="0" relativeHeight="485780480" behindDoc="1" locked="0" layoutInCell="1" allowOverlap="1" wp14:anchorId="014304F7" wp14:editId="0322237E">
              <wp:simplePos x="0" y="0"/>
              <wp:positionH relativeFrom="page">
                <wp:posOffset>776731</wp:posOffset>
              </wp:positionH>
              <wp:positionV relativeFrom="page">
                <wp:posOffset>7000069</wp:posOffset>
              </wp:positionV>
              <wp:extent cx="2426970" cy="16764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4DEEE193"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14304F7" id="_x0000_t202" coordsize="21600,21600" o:spt="202" path="m,l,21600r21600,l21600,xe">
              <v:stroke joinstyle="miter"/>
              <v:path gradientshapeok="t" o:connecttype="rect"/>
            </v:shapetype>
            <v:shape id="Textbox 285" o:spid="_x0000_s1032" type="#_x0000_t202" style="position:absolute;margin-left:61.15pt;margin-top:551.2pt;width:191.1pt;height:13.2pt;z-index:-175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" filled="f" stroked="f">
              <v:textbox inset="0,0,0,0">
                <w:txbxContent>
                  <w:p w14:paraId="4DEEE193"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780992" behindDoc="1" locked="0" layoutInCell="1" allowOverlap="1" wp14:anchorId="4FB84F3F" wp14:editId="6CC50B3F">
              <wp:simplePos x="0" y="0"/>
              <wp:positionH relativeFrom="page">
                <wp:posOffset>9332468</wp:posOffset>
              </wp:positionH>
              <wp:positionV relativeFrom="page">
                <wp:posOffset>7000069</wp:posOffset>
              </wp:positionV>
              <wp:extent cx="624840" cy="16764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09CB925"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FB84F3F" id="Textbox 286" o:spid="_x0000_s1033" type="#_x0000_t202" style="position:absolute;margin-left:734.85pt;margin-top:551.2pt;width:49.2pt;height:13.2pt;z-index:-175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ZglgEAACE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" filled="f" stroked="f">
              <v:textbox inset="0,0,0,0">
                <w:txbxContent>
                  <w:p w14:paraId="109CB925"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24</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D4F94" w14:textId="77777777" w:rsidR="00B959B9" w:rsidRDefault="000B2709">
    <w:pPr>
      <w:pStyle w:val="BodyText"/>
      <w:spacing w:line="14" w:lineRule="auto"/>
    </w:pPr>
    <w:r>
      <w:rPr>
        <w:noProof/>
      </w:rPr>
      <w:drawing>
        <wp:anchor distT="0" distB="0" distL="0" distR="0" simplePos="0" relativeHeight="485782016" behindDoc="1" locked="0" layoutInCell="1" allowOverlap="1" wp14:anchorId="40940516" wp14:editId="0993F14A">
          <wp:simplePos x="0" y="0"/>
          <wp:positionH relativeFrom="page">
            <wp:posOffset>0</wp:posOffset>
          </wp:positionH>
          <wp:positionV relativeFrom="page">
            <wp:posOffset>10534491</wp:posOffset>
          </wp:positionV>
          <wp:extent cx="7562088" cy="157892"/>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5782528" behindDoc="1" locked="0" layoutInCell="1" allowOverlap="1" wp14:anchorId="0B9C64A0" wp14:editId="09CCFF35">
              <wp:simplePos x="0" y="0"/>
              <wp:positionH relativeFrom="page">
                <wp:posOffset>776731</wp:posOffset>
              </wp:positionH>
              <wp:positionV relativeFrom="page">
                <wp:posOffset>10148653</wp:posOffset>
              </wp:positionV>
              <wp:extent cx="2426970" cy="16764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6F58B101"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B9C64A0" id="_x0000_t202" coordsize="21600,21600" o:spt="202" path="m,l,21600r21600,l21600,xe">
              <v:stroke joinstyle="miter"/>
              <v:path gradientshapeok="t" o:connecttype="rect"/>
            </v:shapetype>
            <v:shape id="Textbox 381" o:spid="_x0000_s1034" type="#_x0000_t202" style="position:absolute;margin-left:61.15pt;margin-top:799.1pt;width:191.1pt;height:13.2pt;z-index:-175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DaVm1KZ&#10;AQAAIgMAAA4AAAAAAAAAAAAAAAAALgIAAGRycy9lMm9Eb2MueG1sUEsBAi0AFAAGAAgAAAAhAJYI&#10;Fc7iAAAADQEAAA8AAAAAAAAAAAAAAAAA8wMAAGRycy9kb3ducmV2LnhtbFBLBQYAAAAABAAEAPMA&#10;AAACBQAAAAA=&#10;" filled="f" stroked="f">
              <v:textbox inset="0,0,0,0">
                <w:txbxContent>
                  <w:p w14:paraId="6F58B101"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783040" behindDoc="1" locked="0" layoutInCell="1" allowOverlap="1" wp14:anchorId="186746C2" wp14:editId="4D124449">
              <wp:simplePos x="0" y="0"/>
              <wp:positionH relativeFrom="page">
                <wp:posOffset>6199123</wp:posOffset>
              </wp:positionH>
              <wp:positionV relativeFrom="page">
                <wp:posOffset>10148653</wp:posOffset>
              </wp:positionV>
              <wp:extent cx="624840" cy="16764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44E47EE"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28</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86746C2" id="Textbox 382" o:spid="_x0000_s1035" type="#_x0000_t202" style="position:absolute;margin-left:488.1pt;margin-top:799.1pt;width:49.2pt;height:13.2pt;z-index:-175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llgEAACEDAAAOAAAAZHJzL2Uyb0RvYy54bWysUsFuEzEQvSP1HyzfySZRFcoqmwqoQJU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" filled="f" stroked="f">
              <v:textbox inset="0,0,0,0">
                <w:txbxContent>
                  <w:p w14:paraId="544E47EE"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28</w:t>
                    </w:r>
                    <w:r>
                      <w:rPr>
                        <w:rFonts w:ascii="Century Gothic"/>
                        <w:color w:val="808080"/>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00126" w14:textId="77777777" w:rsidR="00B959B9" w:rsidRDefault="000B2709">
    <w:pPr>
      <w:pStyle w:val="BodyText"/>
      <w:spacing w:line="14" w:lineRule="auto"/>
    </w:pPr>
    <w:r>
      <w:rPr>
        <w:noProof/>
      </w:rPr>
      <mc:AlternateContent>
        <mc:Choice Requires="wps">
          <w:drawing>
            <wp:anchor distT="0" distB="0" distL="0" distR="0" simplePos="0" relativeHeight="485783552" behindDoc="1" locked="0" layoutInCell="1" allowOverlap="1" wp14:anchorId="50D28D1E" wp14:editId="387CA79E">
              <wp:simplePos x="0" y="0"/>
              <wp:positionH relativeFrom="page">
                <wp:posOffset>776731</wp:posOffset>
              </wp:positionH>
              <wp:positionV relativeFrom="page">
                <wp:posOffset>7000069</wp:posOffset>
              </wp:positionV>
              <wp:extent cx="2426970" cy="16764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22F1FD00"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0D28D1E" id="_x0000_t202" coordsize="21600,21600" o:spt="202" path="m,l,21600r21600,l21600,xe">
              <v:stroke joinstyle="miter"/>
              <v:path gradientshapeok="t" o:connecttype="rect"/>
            </v:shapetype>
            <v:shape id="Textbox 383" o:spid="_x0000_s1036" type="#_x0000_t202" style="position:absolute;margin-left:61.15pt;margin-top:551.2pt;width:191.1pt;height:13.2pt;z-index:-175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" filled="f" stroked="f">
              <v:textbox inset="0,0,0,0">
                <w:txbxContent>
                  <w:p w14:paraId="22F1FD00"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784064" behindDoc="1" locked="0" layoutInCell="1" allowOverlap="1" wp14:anchorId="21372B92" wp14:editId="5C8F4B57">
              <wp:simplePos x="0" y="0"/>
              <wp:positionH relativeFrom="page">
                <wp:posOffset>9332468</wp:posOffset>
              </wp:positionH>
              <wp:positionV relativeFrom="page">
                <wp:posOffset>7000069</wp:posOffset>
              </wp:positionV>
              <wp:extent cx="586740" cy="16764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31552999"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t>30</w:t>
                          </w:r>
                        </w:p>
                      </w:txbxContent>
                    </wps:txbx>
                    <wps:bodyPr wrap="square" lIns="0" tIns="0" rIns="0" bIns="0" rtlCol="0">
                      <a:noAutofit/>
                    </wps:bodyPr>
                  </wps:wsp>
                </a:graphicData>
              </a:graphic>
            </wp:anchor>
          </w:drawing>
        </mc:Choice>
        <mc:Fallback>
          <w:pict>
            <v:shape w14:anchorId="21372B92" id="Textbox 384" o:spid="_x0000_s1037" type="#_x0000_t202" style="position:absolute;margin-left:734.85pt;margin-top:551.2pt;width:46.2pt;height:13.2pt;z-index:-175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" filled="f" stroked="f">
              <v:textbox inset="0,0,0,0">
                <w:txbxContent>
                  <w:p w14:paraId="31552999"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t>30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ACE5C" w14:textId="77777777" w:rsidR="00B959B9" w:rsidRDefault="000B2709">
    <w:pPr>
      <w:pStyle w:val="BodyText"/>
      <w:spacing w:line="14" w:lineRule="auto"/>
    </w:pPr>
    <w:r>
      <w:rPr>
        <w:noProof/>
      </w:rPr>
      <w:drawing>
        <wp:anchor distT="0" distB="0" distL="0" distR="0" simplePos="0" relativeHeight="485785088" behindDoc="1" locked="0" layoutInCell="1" allowOverlap="1" wp14:anchorId="43CFFDA9" wp14:editId="1D430F31">
          <wp:simplePos x="0" y="0"/>
          <wp:positionH relativeFrom="page">
            <wp:posOffset>0</wp:posOffset>
          </wp:positionH>
          <wp:positionV relativeFrom="page">
            <wp:posOffset>10534491</wp:posOffset>
          </wp:positionV>
          <wp:extent cx="7562088" cy="157892"/>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5785600" behindDoc="1" locked="0" layoutInCell="1" allowOverlap="1" wp14:anchorId="30AA99A0" wp14:editId="1BD46C43">
              <wp:simplePos x="0" y="0"/>
              <wp:positionH relativeFrom="page">
                <wp:posOffset>776731</wp:posOffset>
              </wp:positionH>
              <wp:positionV relativeFrom="page">
                <wp:posOffset>10148653</wp:posOffset>
              </wp:positionV>
              <wp:extent cx="2426970" cy="16764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77C2E8AC"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0AA99A0" id="_x0000_t202" coordsize="21600,21600" o:spt="202" path="m,l,21600r21600,l21600,xe">
              <v:stroke joinstyle="miter"/>
              <v:path gradientshapeok="t" o:connecttype="rect"/>
            </v:shapetype>
            <v:shape id="Textbox 392" o:spid="_x0000_s1038" type="#_x0000_t202" style="position:absolute;margin-left:61.15pt;margin-top:799.1pt;width:191.1pt;height:13.2pt;z-index:-175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KxPZ9uZ&#10;AQAAIwMAAA4AAAAAAAAAAAAAAAAALgIAAGRycy9lMm9Eb2MueG1sUEsBAi0AFAAGAAgAAAAhAJYI&#10;Fc7iAAAADQEAAA8AAAAAAAAAAAAAAAAA8wMAAGRycy9kb3ducmV2LnhtbFBLBQYAAAAABAAEAPMA&#10;AAACBQAAAAA=&#10;" filled="f" stroked="f">
              <v:textbox inset="0,0,0,0">
                <w:txbxContent>
                  <w:p w14:paraId="77C2E8AC" w14:textId="77777777" w:rsidR="00B959B9" w:rsidRDefault="000B2709">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786112" behindDoc="1" locked="0" layoutInCell="1" allowOverlap="1" wp14:anchorId="3F4A17B6" wp14:editId="187C8500">
              <wp:simplePos x="0" y="0"/>
              <wp:positionH relativeFrom="page">
                <wp:posOffset>6199123</wp:posOffset>
              </wp:positionH>
              <wp:positionV relativeFrom="page">
                <wp:posOffset>10148653</wp:posOffset>
              </wp:positionV>
              <wp:extent cx="624840" cy="16764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D957768"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3F4A17B6" id="Textbox 393" o:spid="_x0000_s1039" type="#_x0000_t202" style="position:absolute;margin-left:488.1pt;margin-top:799.1pt;width:49.2pt;height:13.2pt;z-index:-175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2glgEAACI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" filled="f" stroked="f">
              <v:textbox inset="0,0,0,0">
                <w:txbxContent>
                  <w:p w14:paraId="3D957768" w14:textId="77777777" w:rsidR="00B959B9" w:rsidRDefault="000B2709">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32893" w14:textId="77777777" w:rsidR="000B2709" w:rsidRDefault="000B2709">
      <w:r>
        <w:separator/>
      </w:r>
    </w:p>
  </w:footnote>
  <w:footnote w:type="continuationSeparator" w:id="0">
    <w:p w14:paraId="07ADA39A" w14:textId="77777777" w:rsidR="000B2709" w:rsidRDefault="000B2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143F2" w14:textId="77777777" w:rsidR="00B959B9" w:rsidRDefault="000B2709">
    <w:pPr>
      <w:pStyle w:val="BodyText"/>
      <w:spacing w:line="14" w:lineRule="auto"/>
    </w:pPr>
    <w:r>
      <w:rPr>
        <w:noProof/>
      </w:rPr>
      <w:drawing>
        <wp:anchor distT="0" distB="0" distL="0" distR="0" simplePos="0" relativeHeight="485773312" behindDoc="1" locked="0" layoutInCell="1" allowOverlap="1" wp14:anchorId="49016B72" wp14:editId="5683BD51">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C4FE" w14:textId="77777777" w:rsidR="00B959B9" w:rsidRDefault="00B959B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143EC" w14:textId="77777777" w:rsidR="00B959B9" w:rsidRDefault="000B2709">
    <w:pPr>
      <w:pStyle w:val="BodyText"/>
      <w:spacing w:line="14" w:lineRule="auto"/>
    </w:pPr>
    <w:r>
      <w:rPr>
        <w:noProof/>
      </w:rPr>
      <w:drawing>
        <wp:anchor distT="0" distB="0" distL="0" distR="0" simplePos="0" relativeHeight="485775360" behindDoc="1" locked="0" layoutInCell="1" allowOverlap="1" wp14:anchorId="650F7F1D" wp14:editId="1E8C7500">
          <wp:simplePos x="0" y="0"/>
          <wp:positionH relativeFrom="page">
            <wp:posOffset>5613160</wp:posOffset>
          </wp:positionH>
          <wp:positionV relativeFrom="page">
            <wp:posOffset>296387</wp:posOffset>
          </wp:positionV>
          <wp:extent cx="1195841" cy="332586"/>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89BD6" w14:textId="77777777" w:rsidR="00B959B9" w:rsidRDefault="000B2709">
    <w:pPr>
      <w:pStyle w:val="BodyText"/>
      <w:spacing w:line="14" w:lineRule="auto"/>
    </w:pPr>
    <w:r>
      <w:rPr>
        <w:noProof/>
      </w:rPr>
      <w:drawing>
        <wp:anchor distT="0" distB="0" distL="0" distR="0" simplePos="0" relativeHeight="485777408" behindDoc="1" locked="0" layoutInCell="1" allowOverlap="1" wp14:anchorId="0F854B41" wp14:editId="07A4A3E1">
          <wp:simplePos x="0" y="0"/>
          <wp:positionH relativeFrom="page">
            <wp:posOffset>5613160</wp:posOffset>
          </wp:positionH>
          <wp:positionV relativeFrom="page">
            <wp:posOffset>296387</wp:posOffset>
          </wp:positionV>
          <wp:extent cx="1195841" cy="332586"/>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403E6" w14:textId="77777777" w:rsidR="00B959B9" w:rsidRDefault="000B2709">
    <w:pPr>
      <w:pStyle w:val="BodyText"/>
      <w:spacing w:line="14" w:lineRule="auto"/>
    </w:pPr>
    <w:r>
      <w:rPr>
        <w:noProof/>
      </w:rPr>
      <w:drawing>
        <wp:anchor distT="0" distB="0" distL="0" distR="0" simplePos="0" relativeHeight="485779456" behindDoc="1" locked="0" layoutInCell="1" allowOverlap="1" wp14:anchorId="3C4E9DD4" wp14:editId="2F0999D8">
          <wp:simplePos x="0" y="0"/>
          <wp:positionH relativeFrom="page">
            <wp:posOffset>8864600</wp:posOffset>
          </wp:positionH>
          <wp:positionV relativeFrom="page">
            <wp:posOffset>289950</wp:posOffset>
          </wp:positionV>
          <wp:extent cx="1108278" cy="332151"/>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 cstate="print"/>
                  <a:stretch>
                    <a:fillRect/>
                  </a:stretch>
                </pic:blipFill>
                <pic:spPr>
                  <a:xfrm>
                    <a:off x="0" y="0"/>
                    <a:ext cx="1108278" cy="33215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B004D" w14:textId="77777777" w:rsidR="00B959B9" w:rsidRDefault="000B2709">
    <w:pPr>
      <w:pStyle w:val="BodyText"/>
      <w:spacing w:line="14" w:lineRule="auto"/>
    </w:pPr>
    <w:r>
      <w:rPr>
        <w:noProof/>
      </w:rPr>
      <w:drawing>
        <wp:anchor distT="0" distB="0" distL="0" distR="0" simplePos="0" relativeHeight="485781504" behindDoc="1" locked="0" layoutInCell="1" allowOverlap="1" wp14:anchorId="5E4D5BEF" wp14:editId="58CCB6F7">
          <wp:simplePos x="0" y="0"/>
          <wp:positionH relativeFrom="page">
            <wp:posOffset>5613160</wp:posOffset>
          </wp:positionH>
          <wp:positionV relativeFrom="page">
            <wp:posOffset>296387</wp:posOffset>
          </wp:positionV>
          <wp:extent cx="1195841" cy="332586"/>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C124A" w14:textId="77777777" w:rsidR="00B959B9" w:rsidRDefault="00B959B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2D286" w14:textId="77777777" w:rsidR="00B959B9" w:rsidRDefault="000B2709">
    <w:pPr>
      <w:pStyle w:val="BodyText"/>
      <w:spacing w:line="14" w:lineRule="auto"/>
    </w:pPr>
    <w:r>
      <w:rPr>
        <w:noProof/>
      </w:rPr>
      <w:drawing>
        <wp:anchor distT="0" distB="0" distL="0" distR="0" simplePos="0" relativeHeight="485784576" behindDoc="1" locked="0" layoutInCell="1" allowOverlap="1" wp14:anchorId="004A3781" wp14:editId="3A3FFCBF">
          <wp:simplePos x="0" y="0"/>
          <wp:positionH relativeFrom="page">
            <wp:posOffset>5613160</wp:posOffset>
          </wp:positionH>
          <wp:positionV relativeFrom="page">
            <wp:posOffset>296387</wp:posOffset>
          </wp:positionV>
          <wp:extent cx="1195841" cy="332586"/>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0096"/>
    <w:multiLevelType w:val="hybridMultilevel"/>
    <w:tmpl w:val="40D0E1F4"/>
    <w:lvl w:ilvl="0" w:tplc="CE0AF146">
      <w:numFmt w:val="bullet"/>
      <w:lvlText w:val="●"/>
      <w:lvlJc w:val="left"/>
      <w:pPr>
        <w:ind w:left="129" w:hanging="110"/>
      </w:pPr>
      <w:rPr>
        <w:rFonts w:ascii="Arial" w:eastAsia="Arial" w:hAnsi="Arial" w:cs="Arial" w:hint="default"/>
        <w:b w:val="0"/>
        <w:bCs w:val="0"/>
        <w:i w:val="0"/>
        <w:iCs w:val="0"/>
        <w:spacing w:val="0"/>
        <w:w w:val="96"/>
        <w:sz w:val="18"/>
        <w:szCs w:val="18"/>
        <w:lang w:val="en-US" w:eastAsia="en-US" w:bidi="ar-SA"/>
      </w:rPr>
    </w:lvl>
    <w:lvl w:ilvl="1" w:tplc="9124AB02">
      <w:numFmt w:val="bullet"/>
      <w:lvlText w:val="•"/>
      <w:lvlJc w:val="left"/>
      <w:pPr>
        <w:ind w:left="169" w:hanging="110"/>
      </w:pPr>
      <w:rPr>
        <w:rFonts w:hint="default"/>
        <w:lang w:val="en-US" w:eastAsia="en-US" w:bidi="ar-SA"/>
      </w:rPr>
    </w:lvl>
    <w:lvl w:ilvl="2" w:tplc="10AE2EAC">
      <w:numFmt w:val="bullet"/>
      <w:lvlText w:val="•"/>
      <w:lvlJc w:val="left"/>
      <w:pPr>
        <w:ind w:left="218" w:hanging="110"/>
      </w:pPr>
      <w:rPr>
        <w:rFonts w:hint="default"/>
        <w:lang w:val="en-US" w:eastAsia="en-US" w:bidi="ar-SA"/>
      </w:rPr>
    </w:lvl>
    <w:lvl w:ilvl="3" w:tplc="E15C2AF2">
      <w:numFmt w:val="bullet"/>
      <w:lvlText w:val="•"/>
      <w:lvlJc w:val="left"/>
      <w:pPr>
        <w:ind w:left="268" w:hanging="110"/>
      </w:pPr>
      <w:rPr>
        <w:rFonts w:hint="default"/>
        <w:lang w:val="en-US" w:eastAsia="en-US" w:bidi="ar-SA"/>
      </w:rPr>
    </w:lvl>
    <w:lvl w:ilvl="4" w:tplc="066CA454">
      <w:numFmt w:val="bullet"/>
      <w:lvlText w:val="•"/>
      <w:lvlJc w:val="left"/>
      <w:pPr>
        <w:ind w:left="317" w:hanging="110"/>
      </w:pPr>
      <w:rPr>
        <w:rFonts w:hint="default"/>
        <w:lang w:val="en-US" w:eastAsia="en-US" w:bidi="ar-SA"/>
      </w:rPr>
    </w:lvl>
    <w:lvl w:ilvl="5" w:tplc="A1EAFC0A">
      <w:numFmt w:val="bullet"/>
      <w:lvlText w:val="•"/>
      <w:lvlJc w:val="left"/>
      <w:pPr>
        <w:ind w:left="367" w:hanging="110"/>
      </w:pPr>
      <w:rPr>
        <w:rFonts w:hint="default"/>
        <w:lang w:val="en-US" w:eastAsia="en-US" w:bidi="ar-SA"/>
      </w:rPr>
    </w:lvl>
    <w:lvl w:ilvl="6" w:tplc="A76EA3FE">
      <w:numFmt w:val="bullet"/>
      <w:lvlText w:val="•"/>
      <w:lvlJc w:val="left"/>
      <w:pPr>
        <w:ind w:left="416" w:hanging="110"/>
      </w:pPr>
      <w:rPr>
        <w:rFonts w:hint="default"/>
        <w:lang w:val="en-US" w:eastAsia="en-US" w:bidi="ar-SA"/>
      </w:rPr>
    </w:lvl>
    <w:lvl w:ilvl="7" w:tplc="E5D6E830">
      <w:numFmt w:val="bullet"/>
      <w:lvlText w:val="•"/>
      <w:lvlJc w:val="left"/>
      <w:pPr>
        <w:ind w:left="466" w:hanging="110"/>
      </w:pPr>
      <w:rPr>
        <w:rFonts w:hint="default"/>
        <w:lang w:val="en-US" w:eastAsia="en-US" w:bidi="ar-SA"/>
      </w:rPr>
    </w:lvl>
    <w:lvl w:ilvl="8" w:tplc="F864B126">
      <w:numFmt w:val="bullet"/>
      <w:lvlText w:val="•"/>
      <w:lvlJc w:val="left"/>
      <w:pPr>
        <w:ind w:left="515" w:hanging="110"/>
      </w:pPr>
      <w:rPr>
        <w:rFonts w:hint="default"/>
        <w:lang w:val="en-US" w:eastAsia="en-US" w:bidi="ar-SA"/>
      </w:rPr>
    </w:lvl>
  </w:abstractNum>
  <w:abstractNum w:abstractNumId="1" w15:restartNumberingAfterBreak="0">
    <w:nsid w:val="05176CF2"/>
    <w:multiLevelType w:val="hybridMultilevel"/>
    <w:tmpl w:val="AEBE444A"/>
    <w:lvl w:ilvl="0" w:tplc="3ED2775A">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12828A6E">
      <w:numFmt w:val="bullet"/>
      <w:lvlText w:val="•"/>
      <w:lvlJc w:val="left"/>
      <w:pPr>
        <w:ind w:left="188" w:hanging="110"/>
      </w:pPr>
      <w:rPr>
        <w:rFonts w:hint="default"/>
        <w:lang w:val="en-US" w:eastAsia="en-US" w:bidi="ar-SA"/>
      </w:rPr>
    </w:lvl>
    <w:lvl w:ilvl="2" w:tplc="0E18ECDA">
      <w:numFmt w:val="bullet"/>
      <w:lvlText w:val="•"/>
      <w:lvlJc w:val="left"/>
      <w:pPr>
        <w:ind w:left="256" w:hanging="110"/>
      </w:pPr>
      <w:rPr>
        <w:rFonts w:hint="default"/>
        <w:lang w:val="en-US" w:eastAsia="en-US" w:bidi="ar-SA"/>
      </w:rPr>
    </w:lvl>
    <w:lvl w:ilvl="3" w:tplc="2C4A61C2">
      <w:numFmt w:val="bullet"/>
      <w:lvlText w:val="•"/>
      <w:lvlJc w:val="left"/>
      <w:pPr>
        <w:ind w:left="324" w:hanging="110"/>
      </w:pPr>
      <w:rPr>
        <w:rFonts w:hint="default"/>
        <w:lang w:val="en-US" w:eastAsia="en-US" w:bidi="ar-SA"/>
      </w:rPr>
    </w:lvl>
    <w:lvl w:ilvl="4" w:tplc="D5387D1A">
      <w:numFmt w:val="bullet"/>
      <w:lvlText w:val="•"/>
      <w:lvlJc w:val="left"/>
      <w:pPr>
        <w:ind w:left="392" w:hanging="110"/>
      </w:pPr>
      <w:rPr>
        <w:rFonts w:hint="default"/>
        <w:lang w:val="en-US" w:eastAsia="en-US" w:bidi="ar-SA"/>
      </w:rPr>
    </w:lvl>
    <w:lvl w:ilvl="5" w:tplc="ACD01E02">
      <w:numFmt w:val="bullet"/>
      <w:lvlText w:val="•"/>
      <w:lvlJc w:val="left"/>
      <w:pPr>
        <w:ind w:left="461" w:hanging="110"/>
      </w:pPr>
      <w:rPr>
        <w:rFonts w:hint="default"/>
        <w:lang w:val="en-US" w:eastAsia="en-US" w:bidi="ar-SA"/>
      </w:rPr>
    </w:lvl>
    <w:lvl w:ilvl="6" w:tplc="A32A2BAA">
      <w:numFmt w:val="bullet"/>
      <w:lvlText w:val="•"/>
      <w:lvlJc w:val="left"/>
      <w:pPr>
        <w:ind w:left="529" w:hanging="110"/>
      </w:pPr>
      <w:rPr>
        <w:rFonts w:hint="default"/>
        <w:lang w:val="en-US" w:eastAsia="en-US" w:bidi="ar-SA"/>
      </w:rPr>
    </w:lvl>
    <w:lvl w:ilvl="7" w:tplc="A614CB2A">
      <w:numFmt w:val="bullet"/>
      <w:lvlText w:val="•"/>
      <w:lvlJc w:val="left"/>
      <w:pPr>
        <w:ind w:left="597" w:hanging="110"/>
      </w:pPr>
      <w:rPr>
        <w:rFonts w:hint="default"/>
        <w:lang w:val="en-US" w:eastAsia="en-US" w:bidi="ar-SA"/>
      </w:rPr>
    </w:lvl>
    <w:lvl w:ilvl="8" w:tplc="82686440">
      <w:numFmt w:val="bullet"/>
      <w:lvlText w:val="•"/>
      <w:lvlJc w:val="left"/>
      <w:pPr>
        <w:ind w:left="665" w:hanging="110"/>
      </w:pPr>
      <w:rPr>
        <w:rFonts w:hint="default"/>
        <w:lang w:val="en-US" w:eastAsia="en-US" w:bidi="ar-SA"/>
      </w:rPr>
    </w:lvl>
  </w:abstractNum>
  <w:abstractNum w:abstractNumId="2" w15:restartNumberingAfterBreak="0">
    <w:nsid w:val="085976B8"/>
    <w:multiLevelType w:val="hybridMultilevel"/>
    <w:tmpl w:val="7EE2229C"/>
    <w:lvl w:ilvl="0" w:tplc="2A52D86A">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077EADEC">
      <w:numFmt w:val="bullet"/>
      <w:lvlText w:val="•"/>
      <w:lvlJc w:val="left"/>
      <w:pPr>
        <w:ind w:left="191" w:hanging="110"/>
      </w:pPr>
      <w:rPr>
        <w:rFonts w:hint="default"/>
        <w:lang w:val="en-US" w:eastAsia="en-US" w:bidi="ar-SA"/>
      </w:rPr>
    </w:lvl>
    <w:lvl w:ilvl="2" w:tplc="A7CCAB24">
      <w:numFmt w:val="bullet"/>
      <w:lvlText w:val="•"/>
      <w:lvlJc w:val="left"/>
      <w:pPr>
        <w:ind w:left="262" w:hanging="110"/>
      </w:pPr>
      <w:rPr>
        <w:rFonts w:hint="default"/>
        <w:lang w:val="en-US" w:eastAsia="en-US" w:bidi="ar-SA"/>
      </w:rPr>
    </w:lvl>
    <w:lvl w:ilvl="3" w:tplc="FEAEFC5A">
      <w:numFmt w:val="bullet"/>
      <w:lvlText w:val="•"/>
      <w:lvlJc w:val="left"/>
      <w:pPr>
        <w:ind w:left="333" w:hanging="110"/>
      </w:pPr>
      <w:rPr>
        <w:rFonts w:hint="default"/>
        <w:lang w:val="en-US" w:eastAsia="en-US" w:bidi="ar-SA"/>
      </w:rPr>
    </w:lvl>
    <w:lvl w:ilvl="4" w:tplc="8C201020">
      <w:numFmt w:val="bullet"/>
      <w:lvlText w:val="•"/>
      <w:lvlJc w:val="left"/>
      <w:pPr>
        <w:ind w:left="404" w:hanging="110"/>
      </w:pPr>
      <w:rPr>
        <w:rFonts w:hint="default"/>
        <w:lang w:val="en-US" w:eastAsia="en-US" w:bidi="ar-SA"/>
      </w:rPr>
    </w:lvl>
    <w:lvl w:ilvl="5" w:tplc="FE0A7FB2">
      <w:numFmt w:val="bullet"/>
      <w:lvlText w:val="•"/>
      <w:lvlJc w:val="left"/>
      <w:pPr>
        <w:ind w:left="476" w:hanging="110"/>
      </w:pPr>
      <w:rPr>
        <w:rFonts w:hint="default"/>
        <w:lang w:val="en-US" w:eastAsia="en-US" w:bidi="ar-SA"/>
      </w:rPr>
    </w:lvl>
    <w:lvl w:ilvl="6" w:tplc="4CA48AA4">
      <w:numFmt w:val="bullet"/>
      <w:lvlText w:val="•"/>
      <w:lvlJc w:val="left"/>
      <w:pPr>
        <w:ind w:left="547" w:hanging="110"/>
      </w:pPr>
      <w:rPr>
        <w:rFonts w:hint="default"/>
        <w:lang w:val="en-US" w:eastAsia="en-US" w:bidi="ar-SA"/>
      </w:rPr>
    </w:lvl>
    <w:lvl w:ilvl="7" w:tplc="4F8C3514">
      <w:numFmt w:val="bullet"/>
      <w:lvlText w:val="•"/>
      <w:lvlJc w:val="left"/>
      <w:pPr>
        <w:ind w:left="618" w:hanging="110"/>
      </w:pPr>
      <w:rPr>
        <w:rFonts w:hint="default"/>
        <w:lang w:val="en-US" w:eastAsia="en-US" w:bidi="ar-SA"/>
      </w:rPr>
    </w:lvl>
    <w:lvl w:ilvl="8" w:tplc="BAA26A74">
      <w:numFmt w:val="bullet"/>
      <w:lvlText w:val="•"/>
      <w:lvlJc w:val="left"/>
      <w:pPr>
        <w:ind w:left="689" w:hanging="110"/>
      </w:pPr>
      <w:rPr>
        <w:rFonts w:hint="default"/>
        <w:lang w:val="en-US" w:eastAsia="en-US" w:bidi="ar-SA"/>
      </w:rPr>
    </w:lvl>
  </w:abstractNum>
  <w:abstractNum w:abstractNumId="3" w15:restartNumberingAfterBreak="0">
    <w:nsid w:val="0CD15884"/>
    <w:multiLevelType w:val="hybridMultilevel"/>
    <w:tmpl w:val="32C2CC7E"/>
    <w:lvl w:ilvl="0" w:tplc="9F0AB9B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F80CA3E4">
      <w:numFmt w:val="bullet"/>
      <w:lvlText w:val="•"/>
      <w:lvlJc w:val="left"/>
      <w:pPr>
        <w:ind w:left="167" w:hanging="105"/>
      </w:pPr>
      <w:rPr>
        <w:rFonts w:hint="default"/>
        <w:lang w:val="en-US" w:eastAsia="en-US" w:bidi="ar-SA"/>
      </w:rPr>
    </w:lvl>
    <w:lvl w:ilvl="2" w:tplc="C99E3FBA">
      <w:numFmt w:val="bullet"/>
      <w:lvlText w:val="•"/>
      <w:lvlJc w:val="left"/>
      <w:pPr>
        <w:ind w:left="214" w:hanging="105"/>
      </w:pPr>
      <w:rPr>
        <w:rFonts w:hint="default"/>
        <w:lang w:val="en-US" w:eastAsia="en-US" w:bidi="ar-SA"/>
      </w:rPr>
    </w:lvl>
    <w:lvl w:ilvl="3" w:tplc="379CBE98">
      <w:numFmt w:val="bullet"/>
      <w:lvlText w:val="•"/>
      <w:lvlJc w:val="left"/>
      <w:pPr>
        <w:ind w:left="262" w:hanging="105"/>
      </w:pPr>
      <w:rPr>
        <w:rFonts w:hint="default"/>
        <w:lang w:val="en-US" w:eastAsia="en-US" w:bidi="ar-SA"/>
      </w:rPr>
    </w:lvl>
    <w:lvl w:ilvl="4" w:tplc="622833D8">
      <w:numFmt w:val="bullet"/>
      <w:lvlText w:val="•"/>
      <w:lvlJc w:val="left"/>
      <w:pPr>
        <w:ind w:left="309" w:hanging="105"/>
      </w:pPr>
      <w:rPr>
        <w:rFonts w:hint="default"/>
        <w:lang w:val="en-US" w:eastAsia="en-US" w:bidi="ar-SA"/>
      </w:rPr>
    </w:lvl>
    <w:lvl w:ilvl="5" w:tplc="404E7E0E">
      <w:numFmt w:val="bullet"/>
      <w:lvlText w:val="•"/>
      <w:lvlJc w:val="left"/>
      <w:pPr>
        <w:ind w:left="357" w:hanging="105"/>
      </w:pPr>
      <w:rPr>
        <w:rFonts w:hint="default"/>
        <w:lang w:val="en-US" w:eastAsia="en-US" w:bidi="ar-SA"/>
      </w:rPr>
    </w:lvl>
    <w:lvl w:ilvl="6" w:tplc="4FA260B6">
      <w:numFmt w:val="bullet"/>
      <w:lvlText w:val="•"/>
      <w:lvlJc w:val="left"/>
      <w:pPr>
        <w:ind w:left="404" w:hanging="105"/>
      </w:pPr>
      <w:rPr>
        <w:rFonts w:hint="default"/>
        <w:lang w:val="en-US" w:eastAsia="en-US" w:bidi="ar-SA"/>
      </w:rPr>
    </w:lvl>
    <w:lvl w:ilvl="7" w:tplc="9D0A25C0">
      <w:numFmt w:val="bullet"/>
      <w:lvlText w:val="•"/>
      <w:lvlJc w:val="left"/>
      <w:pPr>
        <w:ind w:left="452" w:hanging="105"/>
      </w:pPr>
      <w:rPr>
        <w:rFonts w:hint="default"/>
        <w:lang w:val="en-US" w:eastAsia="en-US" w:bidi="ar-SA"/>
      </w:rPr>
    </w:lvl>
    <w:lvl w:ilvl="8" w:tplc="B6AC5C04">
      <w:numFmt w:val="bullet"/>
      <w:lvlText w:val="•"/>
      <w:lvlJc w:val="left"/>
      <w:pPr>
        <w:ind w:left="499" w:hanging="105"/>
      </w:pPr>
      <w:rPr>
        <w:rFonts w:hint="default"/>
        <w:lang w:val="en-US" w:eastAsia="en-US" w:bidi="ar-SA"/>
      </w:rPr>
    </w:lvl>
  </w:abstractNum>
  <w:abstractNum w:abstractNumId="4" w15:restartNumberingAfterBreak="0">
    <w:nsid w:val="128C3CF7"/>
    <w:multiLevelType w:val="hybridMultilevel"/>
    <w:tmpl w:val="1C36C23E"/>
    <w:lvl w:ilvl="0" w:tplc="387077FE">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AADEB584">
      <w:numFmt w:val="bullet"/>
      <w:lvlText w:val="•"/>
      <w:lvlJc w:val="left"/>
      <w:pPr>
        <w:ind w:left="164" w:hanging="110"/>
      </w:pPr>
      <w:rPr>
        <w:rFonts w:hint="default"/>
        <w:lang w:val="en-US" w:eastAsia="en-US" w:bidi="ar-SA"/>
      </w:rPr>
    </w:lvl>
    <w:lvl w:ilvl="2" w:tplc="3C7CBC04">
      <w:numFmt w:val="bullet"/>
      <w:lvlText w:val="•"/>
      <w:lvlJc w:val="left"/>
      <w:pPr>
        <w:ind w:left="208" w:hanging="110"/>
      </w:pPr>
      <w:rPr>
        <w:rFonts w:hint="default"/>
        <w:lang w:val="en-US" w:eastAsia="en-US" w:bidi="ar-SA"/>
      </w:rPr>
    </w:lvl>
    <w:lvl w:ilvl="3" w:tplc="75FA52E2">
      <w:numFmt w:val="bullet"/>
      <w:lvlText w:val="•"/>
      <w:lvlJc w:val="left"/>
      <w:pPr>
        <w:ind w:left="252" w:hanging="110"/>
      </w:pPr>
      <w:rPr>
        <w:rFonts w:hint="default"/>
        <w:lang w:val="en-US" w:eastAsia="en-US" w:bidi="ar-SA"/>
      </w:rPr>
    </w:lvl>
    <w:lvl w:ilvl="4" w:tplc="337A3630">
      <w:numFmt w:val="bullet"/>
      <w:lvlText w:val="•"/>
      <w:lvlJc w:val="left"/>
      <w:pPr>
        <w:ind w:left="296" w:hanging="110"/>
      </w:pPr>
      <w:rPr>
        <w:rFonts w:hint="default"/>
        <w:lang w:val="en-US" w:eastAsia="en-US" w:bidi="ar-SA"/>
      </w:rPr>
    </w:lvl>
    <w:lvl w:ilvl="5" w:tplc="54522E4E">
      <w:numFmt w:val="bullet"/>
      <w:lvlText w:val="•"/>
      <w:lvlJc w:val="left"/>
      <w:pPr>
        <w:ind w:left="341" w:hanging="110"/>
      </w:pPr>
      <w:rPr>
        <w:rFonts w:hint="default"/>
        <w:lang w:val="en-US" w:eastAsia="en-US" w:bidi="ar-SA"/>
      </w:rPr>
    </w:lvl>
    <w:lvl w:ilvl="6" w:tplc="AD760508">
      <w:numFmt w:val="bullet"/>
      <w:lvlText w:val="•"/>
      <w:lvlJc w:val="left"/>
      <w:pPr>
        <w:ind w:left="385" w:hanging="110"/>
      </w:pPr>
      <w:rPr>
        <w:rFonts w:hint="default"/>
        <w:lang w:val="en-US" w:eastAsia="en-US" w:bidi="ar-SA"/>
      </w:rPr>
    </w:lvl>
    <w:lvl w:ilvl="7" w:tplc="5296DCE6">
      <w:numFmt w:val="bullet"/>
      <w:lvlText w:val="•"/>
      <w:lvlJc w:val="left"/>
      <w:pPr>
        <w:ind w:left="429" w:hanging="110"/>
      </w:pPr>
      <w:rPr>
        <w:rFonts w:hint="default"/>
        <w:lang w:val="en-US" w:eastAsia="en-US" w:bidi="ar-SA"/>
      </w:rPr>
    </w:lvl>
    <w:lvl w:ilvl="8" w:tplc="069AAC0C">
      <w:numFmt w:val="bullet"/>
      <w:lvlText w:val="•"/>
      <w:lvlJc w:val="left"/>
      <w:pPr>
        <w:ind w:left="473" w:hanging="110"/>
      </w:pPr>
      <w:rPr>
        <w:rFonts w:hint="default"/>
        <w:lang w:val="en-US" w:eastAsia="en-US" w:bidi="ar-SA"/>
      </w:rPr>
    </w:lvl>
  </w:abstractNum>
  <w:abstractNum w:abstractNumId="5" w15:restartNumberingAfterBreak="0">
    <w:nsid w:val="137D66C5"/>
    <w:multiLevelType w:val="hybridMultilevel"/>
    <w:tmpl w:val="BBDC7028"/>
    <w:lvl w:ilvl="0" w:tplc="39F86BA6">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41D4C0BC">
      <w:numFmt w:val="bullet"/>
      <w:lvlText w:val="•"/>
      <w:lvlJc w:val="left"/>
      <w:pPr>
        <w:ind w:left="173" w:hanging="110"/>
      </w:pPr>
      <w:rPr>
        <w:rFonts w:hint="default"/>
        <w:lang w:val="en-US" w:eastAsia="en-US" w:bidi="ar-SA"/>
      </w:rPr>
    </w:lvl>
    <w:lvl w:ilvl="2" w:tplc="79B0FA3C">
      <w:numFmt w:val="bullet"/>
      <w:lvlText w:val="•"/>
      <w:lvlJc w:val="left"/>
      <w:pPr>
        <w:ind w:left="227" w:hanging="110"/>
      </w:pPr>
      <w:rPr>
        <w:rFonts w:hint="default"/>
        <w:lang w:val="en-US" w:eastAsia="en-US" w:bidi="ar-SA"/>
      </w:rPr>
    </w:lvl>
    <w:lvl w:ilvl="3" w:tplc="746CD8BE">
      <w:numFmt w:val="bullet"/>
      <w:lvlText w:val="•"/>
      <w:lvlJc w:val="left"/>
      <w:pPr>
        <w:ind w:left="281" w:hanging="110"/>
      </w:pPr>
      <w:rPr>
        <w:rFonts w:hint="default"/>
        <w:lang w:val="en-US" w:eastAsia="en-US" w:bidi="ar-SA"/>
      </w:rPr>
    </w:lvl>
    <w:lvl w:ilvl="4" w:tplc="B0EE1D02">
      <w:numFmt w:val="bullet"/>
      <w:lvlText w:val="•"/>
      <w:lvlJc w:val="left"/>
      <w:pPr>
        <w:ind w:left="335" w:hanging="110"/>
      </w:pPr>
      <w:rPr>
        <w:rFonts w:hint="default"/>
        <w:lang w:val="en-US" w:eastAsia="en-US" w:bidi="ar-SA"/>
      </w:rPr>
    </w:lvl>
    <w:lvl w:ilvl="5" w:tplc="1A34939E">
      <w:numFmt w:val="bullet"/>
      <w:lvlText w:val="•"/>
      <w:lvlJc w:val="left"/>
      <w:pPr>
        <w:ind w:left="389" w:hanging="110"/>
      </w:pPr>
      <w:rPr>
        <w:rFonts w:hint="default"/>
        <w:lang w:val="en-US" w:eastAsia="en-US" w:bidi="ar-SA"/>
      </w:rPr>
    </w:lvl>
    <w:lvl w:ilvl="6" w:tplc="7E16B704">
      <w:numFmt w:val="bullet"/>
      <w:lvlText w:val="•"/>
      <w:lvlJc w:val="left"/>
      <w:pPr>
        <w:ind w:left="443" w:hanging="110"/>
      </w:pPr>
      <w:rPr>
        <w:rFonts w:hint="default"/>
        <w:lang w:val="en-US" w:eastAsia="en-US" w:bidi="ar-SA"/>
      </w:rPr>
    </w:lvl>
    <w:lvl w:ilvl="7" w:tplc="83BE9DF2">
      <w:numFmt w:val="bullet"/>
      <w:lvlText w:val="•"/>
      <w:lvlJc w:val="left"/>
      <w:pPr>
        <w:ind w:left="497" w:hanging="110"/>
      </w:pPr>
      <w:rPr>
        <w:rFonts w:hint="default"/>
        <w:lang w:val="en-US" w:eastAsia="en-US" w:bidi="ar-SA"/>
      </w:rPr>
    </w:lvl>
    <w:lvl w:ilvl="8" w:tplc="F4480FC6">
      <w:numFmt w:val="bullet"/>
      <w:lvlText w:val="•"/>
      <w:lvlJc w:val="left"/>
      <w:pPr>
        <w:ind w:left="551" w:hanging="110"/>
      </w:pPr>
      <w:rPr>
        <w:rFonts w:hint="default"/>
        <w:lang w:val="en-US" w:eastAsia="en-US" w:bidi="ar-SA"/>
      </w:rPr>
    </w:lvl>
  </w:abstractNum>
  <w:abstractNum w:abstractNumId="6" w15:restartNumberingAfterBreak="0">
    <w:nsid w:val="14996FB9"/>
    <w:multiLevelType w:val="hybridMultilevel"/>
    <w:tmpl w:val="DD98BB8E"/>
    <w:lvl w:ilvl="0" w:tplc="DDA228A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1F28B852">
      <w:numFmt w:val="bullet"/>
      <w:lvlText w:val="•"/>
      <w:lvlJc w:val="left"/>
      <w:pPr>
        <w:ind w:left="173" w:hanging="105"/>
      </w:pPr>
      <w:rPr>
        <w:rFonts w:hint="default"/>
        <w:lang w:val="en-US" w:eastAsia="en-US" w:bidi="ar-SA"/>
      </w:rPr>
    </w:lvl>
    <w:lvl w:ilvl="2" w:tplc="B8262608">
      <w:numFmt w:val="bullet"/>
      <w:lvlText w:val="•"/>
      <w:lvlJc w:val="left"/>
      <w:pPr>
        <w:ind w:left="226" w:hanging="105"/>
      </w:pPr>
      <w:rPr>
        <w:rFonts w:hint="default"/>
        <w:lang w:val="en-US" w:eastAsia="en-US" w:bidi="ar-SA"/>
      </w:rPr>
    </w:lvl>
    <w:lvl w:ilvl="3" w:tplc="63485988">
      <w:numFmt w:val="bullet"/>
      <w:lvlText w:val="•"/>
      <w:lvlJc w:val="left"/>
      <w:pPr>
        <w:ind w:left="280" w:hanging="105"/>
      </w:pPr>
      <w:rPr>
        <w:rFonts w:hint="default"/>
        <w:lang w:val="en-US" w:eastAsia="en-US" w:bidi="ar-SA"/>
      </w:rPr>
    </w:lvl>
    <w:lvl w:ilvl="4" w:tplc="478AF3E2">
      <w:numFmt w:val="bullet"/>
      <w:lvlText w:val="•"/>
      <w:lvlJc w:val="left"/>
      <w:pPr>
        <w:ind w:left="333" w:hanging="105"/>
      </w:pPr>
      <w:rPr>
        <w:rFonts w:hint="default"/>
        <w:lang w:val="en-US" w:eastAsia="en-US" w:bidi="ar-SA"/>
      </w:rPr>
    </w:lvl>
    <w:lvl w:ilvl="5" w:tplc="CFE4E3DC">
      <w:numFmt w:val="bullet"/>
      <w:lvlText w:val="•"/>
      <w:lvlJc w:val="left"/>
      <w:pPr>
        <w:ind w:left="387" w:hanging="105"/>
      </w:pPr>
      <w:rPr>
        <w:rFonts w:hint="default"/>
        <w:lang w:val="en-US" w:eastAsia="en-US" w:bidi="ar-SA"/>
      </w:rPr>
    </w:lvl>
    <w:lvl w:ilvl="6" w:tplc="32DEDF58">
      <w:numFmt w:val="bullet"/>
      <w:lvlText w:val="•"/>
      <w:lvlJc w:val="left"/>
      <w:pPr>
        <w:ind w:left="440" w:hanging="105"/>
      </w:pPr>
      <w:rPr>
        <w:rFonts w:hint="default"/>
        <w:lang w:val="en-US" w:eastAsia="en-US" w:bidi="ar-SA"/>
      </w:rPr>
    </w:lvl>
    <w:lvl w:ilvl="7" w:tplc="EF44906C">
      <w:numFmt w:val="bullet"/>
      <w:lvlText w:val="•"/>
      <w:lvlJc w:val="left"/>
      <w:pPr>
        <w:ind w:left="494" w:hanging="105"/>
      </w:pPr>
      <w:rPr>
        <w:rFonts w:hint="default"/>
        <w:lang w:val="en-US" w:eastAsia="en-US" w:bidi="ar-SA"/>
      </w:rPr>
    </w:lvl>
    <w:lvl w:ilvl="8" w:tplc="1E502406">
      <w:numFmt w:val="bullet"/>
      <w:lvlText w:val="•"/>
      <w:lvlJc w:val="left"/>
      <w:pPr>
        <w:ind w:left="547" w:hanging="105"/>
      </w:pPr>
      <w:rPr>
        <w:rFonts w:hint="default"/>
        <w:lang w:val="en-US" w:eastAsia="en-US" w:bidi="ar-SA"/>
      </w:rPr>
    </w:lvl>
  </w:abstractNum>
  <w:abstractNum w:abstractNumId="7" w15:restartNumberingAfterBreak="0">
    <w:nsid w:val="14C908DE"/>
    <w:multiLevelType w:val="hybridMultilevel"/>
    <w:tmpl w:val="97AE9956"/>
    <w:lvl w:ilvl="0" w:tplc="EBBC11CA">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F9A84EAE">
      <w:numFmt w:val="bullet"/>
      <w:lvlText w:val="•"/>
      <w:lvlJc w:val="left"/>
      <w:pPr>
        <w:ind w:left="181" w:hanging="110"/>
      </w:pPr>
      <w:rPr>
        <w:rFonts w:hint="default"/>
        <w:lang w:val="en-US" w:eastAsia="en-US" w:bidi="ar-SA"/>
      </w:rPr>
    </w:lvl>
    <w:lvl w:ilvl="2" w:tplc="CDB2DD86">
      <w:numFmt w:val="bullet"/>
      <w:lvlText w:val="•"/>
      <w:lvlJc w:val="left"/>
      <w:pPr>
        <w:ind w:left="242" w:hanging="110"/>
      </w:pPr>
      <w:rPr>
        <w:rFonts w:hint="default"/>
        <w:lang w:val="en-US" w:eastAsia="en-US" w:bidi="ar-SA"/>
      </w:rPr>
    </w:lvl>
    <w:lvl w:ilvl="3" w:tplc="DD6616D4">
      <w:numFmt w:val="bullet"/>
      <w:lvlText w:val="•"/>
      <w:lvlJc w:val="left"/>
      <w:pPr>
        <w:ind w:left="304" w:hanging="110"/>
      </w:pPr>
      <w:rPr>
        <w:rFonts w:hint="default"/>
        <w:lang w:val="en-US" w:eastAsia="en-US" w:bidi="ar-SA"/>
      </w:rPr>
    </w:lvl>
    <w:lvl w:ilvl="4" w:tplc="48DC931E">
      <w:numFmt w:val="bullet"/>
      <w:lvlText w:val="•"/>
      <w:lvlJc w:val="left"/>
      <w:pPr>
        <w:ind w:left="365" w:hanging="110"/>
      </w:pPr>
      <w:rPr>
        <w:rFonts w:hint="default"/>
        <w:lang w:val="en-US" w:eastAsia="en-US" w:bidi="ar-SA"/>
      </w:rPr>
    </w:lvl>
    <w:lvl w:ilvl="5" w:tplc="7C38F638">
      <w:numFmt w:val="bullet"/>
      <w:lvlText w:val="•"/>
      <w:lvlJc w:val="left"/>
      <w:pPr>
        <w:ind w:left="427" w:hanging="110"/>
      </w:pPr>
      <w:rPr>
        <w:rFonts w:hint="default"/>
        <w:lang w:val="en-US" w:eastAsia="en-US" w:bidi="ar-SA"/>
      </w:rPr>
    </w:lvl>
    <w:lvl w:ilvl="6" w:tplc="68724006">
      <w:numFmt w:val="bullet"/>
      <w:lvlText w:val="•"/>
      <w:lvlJc w:val="left"/>
      <w:pPr>
        <w:ind w:left="488" w:hanging="110"/>
      </w:pPr>
      <w:rPr>
        <w:rFonts w:hint="default"/>
        <w:lang w:val="en-US" w:eastAsia="en-US" w:bidi="ar-SA"/>
      </w:rPr>
    </w:lvl>
    <w:lvl w:ilvl="7" w:tplc="821AA38A">
      <w:numFmt w:val="bullet"/>
      <w:lvlText w:val="•"/>
      <w:lvlJc w:val="left"/>
      <w:pPr>
        <w:ind w:left="550" w:hanging="110"/>
      </w:pPr>
      <w:rPr>
        <w:rFonts w:hint="default"/>
        <w:lang w:val="en-US" w:eastAsia="en-US" w:bidi="ar-SA"/>
      </w:rPr>
    </w:lvl>
    <w:lvl w:ilvl="8" w:tplc="76867180">
      <w:numFmt w:val="bullet"/>
      <w:lvlText w:val="•"/>
      <w:lvlJc w:val="left"/>
      <w:pPr>
        <w:ind w:left="611" w:hanging="110"/>
      </w:pPr>
      <w:rPr>
        <w:rFonts w:hint="default"/>
        <w:lang w:val="en-US" w:eastAsia="en-US" w:bidi="ar-SA"/>
      </w:rPr>
    </w:lvl>
  </w:abstractNum>
  <w:abstractNum w:abstractNumId="8" w15:restartNumberingAfterBreak="0">
    <w:nsid w:val="1A501CBD"/>
    <w:multiLevelType w:val="hybridMultilevel"/>
    <w:tmpl w:val="8FB8F4C6"/>
    <w:lvl w:ilvl="0" w:tplc="102EF3A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80C95FA">
      <w:numFmt w:val="bullet"/>
      <w:lvlText w:val="•"/>
      <w:lvlJc w:val="left"/>
      <w:pPr>
        <w:ind w:left="158" w:hanging="105"/>
      </w:pPr>
      <w:rPr>
        <w:rFonts w:hint="default"/>
        <w:lang w:val="en-US" w:eastAsia="en-US" w:bidi="ar-SA"/>
      </w:rPr>
    </w:lvl>
    <w:lvl w:ilvl="2" w:tplc="0FD0ED52">
      <w:numFmt w:val="bullet"/>
      <w:lvlText w:val="•"/>
      <w:lvlJc w:val="left"/>
      <w:pPr>
        <w:ind w:left="197" w:hanging="105"/>
      </w:pPr>
      <w:rPr>
        <w:rFonts w:hint="default"/>
        <w:lang w:val="en-US" w:eastAsia="en-US" w:bidi="ar-SA"/>
      </w:rPr>
    </w:lvl>
    <w:lvl w:ilvl="3" w:tplc="F03CE2FE">
      <w:numFmt w:val="bullet"/>
      <w:lvlText w:val="•"/>
      <w:lvlJc w:val="left"/>
      <w:pPr>
        <w:ind w:left="236" w:hanging="105"/>
      </w:pPr>
      <w:rPr>
        <w:rFonts w:hint="default"/>
        <w:lang w:val="en-US" w:eastAsia="en-US" w:bidi="ar-SA"/>
      </w:rPr>
    </w:lvl>
    <w:lvl w:ilvl="4" w:tplc="AD2C1202">
      <w:numFmt w:val="bullet"/>
      <w:lvlText w:val="•"/>
      <w:lvlJc w:val="left"/>
      <w:pPr>
        <w:ind w:left="275" w:hanging="105"/>
      </w:pPr>
      <w:rPr>
        <w:rFonts w:hint="default"/>
        <w:lang w:val="en-US" w:eastAsia="en-US" w:bidi="ar-SA"/>
      </w:rPr>
    </w:lvl>
    <w:lvl w:ilvl="5" w:tplc="1A2C5A3A">
      <w:numFmt w:val="bullet"/>
      <w:lvlText w:val="•"/>
      <w:lvlJc w:val="left"/>
      <w:pPr>
        <w:ind w:left="314" w:hanging="105"/>
      </w:pPr>
      <w:rPr>
        <w:rFonts w:hint="default"/>
        <w:lang w:val="en-US" w:eastAsia="en-US" w:bidi="ar-SA"/>
      </w:rPr>
    </w:lvl>
    <w:lvl w:ilvl="6" w:tplc="CB04DFF6">
      <w:numFmt w:val="bullet"/>
      <w:lvlText w:val="•"/>
      <w:lvlJc w:val="left"/>
      <w:pPr>
        <w:ind w:left="353" w:hanging="105"/>
      </w:pPr>
      <w:rPr>
        <w:rFonts w:hint="default"/>
        <w:lang w:val="en-US" w:eastAsia="en-US" w:bidi="ar-SA"/>
      </w:rPr>
    </w:lvl>
    <w:lvl w:ilvl="7" w:tplc="7AB033C4">
      <w:numFmt w:val="bullet"/>
      <w:lvlText w:val="•"/>
      <w:lvlJc w:val="left"/>
      <w:pPr>
        <w:ind w:left="392" w:hanging="105"/>
      </w:pPr>
      <w:rPr>
        <w:rFonts w:hint="default"/>
        <w:lang w:val="en-US" w:eastAsia="en-US" w:bidi="ar-SA"/>
      </w:rPr>
    </w:lvl>
    <w:lvl w:ilvl="8" w:tplc="667C1C02">
      <w:numFmt w:val="bullet"/>
      <w:lvlText w:val="•"/>
      <w:lvlJc w:val="left"/>
      <w:pPr>
        <w:ind w:left="431" w:hanging="105"/>
      </w:pPr>
      <w:rPr>
        <w:rFonts w:hint="default"/>
        <w:lang w:val="en-US" w:eastAsia="en-US" w:bidi="ar-SA"/>
      </w:rPr>
    </w:lvl>
  </w:abstractNum>
  <w:abstractNum w:abstractNumId="9" w15:restartNumberingAfterBreak="0">
    <w:nsid w:val="1B0A05DF"/>
    <w:multiLevelType w:val="hybridMultilevel"/>
    <w:tmpl w:val="CF80EA70"/>
    <w:lvl w:ilvl="0" w:tplc="478C4BF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46DAA9FA">
      <w:numFmt w:val="bullet"/>
      <w:lvlText w:val="•"/>
      <w:lvlJc w:val="left"/>
      <w:pPr>
        <w:ind w:left="163" w:hanging="105"/>
      </w:pPr>
      <w:rPr>
        <w:rFonts w:hint="default"/>
        <w:lang w:val="en-US" w:eastAsia="en-US" w:bidi="ar-SA"/>
      </w:rPr>
    </w:lvl>
    <w:lvl w:ilvl="2" w:tplc="720A720C">
      <w:numFmt w:val="bullet"/>
      <w:lvlText w:val="•"/>
      <w:lvlJc w:val="left"/>
      <w:pPr>
        <w:ind w:left="207" w:hanging="105"/>
      </w:pPr>
      <w:rPr>
        <w:rFonts w:hint="default"/>
        <w:lang w:val="en-US" w:eastAsia="en-US" w:bidi="ar-SA"/>
      </w:rPr>
    </w:lvl>
    <w:lvl w:ilvl="3" w:tplc="A35EE648">
      <w:numFmt w:val="bullet"/>
      <w:lvlText w:val="•"/>
      <w:lvlJc w:val="left"/>
      <w:pPr>
        <w:ind w:left="251" w:hanging="105"/>
      </w:pPr>
      <w:rPr>
        <w:rFonts w:hint="default"/>
        <w:lang w:val="en-US" w:eastAsia="en-US" w:bidi="ar-SA"/>
      </w:rPr>
    </w:lvl>
    <w:lvl w:ilvl="4" w:tplc="11D21010">
      <w:numFmt w:val="bullet"/>
      <w:lvlText w:val="•"/>
      <w:lvlJc w:val="left"/>
      <w:pPr>
        <w:ind w:left="294" w:hanging="105"/>
      </w:pPr>
      <w:rPr>
        <w:rFonts w:hint="default"/>
        <w:lang w:val="en-US" w:eastAsia="en-US" w:bidi="ar-SA"/>
      </w:rPr>
    </w:lvl>
    <w:lvl w:ilvl="5" w:tplc="BBD4690E">
      <w:numFmt w:val="bullet"/>
      <w:lvlText w:val="•"/>
      <w:lvlJc w:val="left"/>
      <w:pPr>
        <w:ind w:left="338" w:hanging="105"/>
      </w:pPr>
      <w:rPr>
        <w:rFonts w:hint="default"/>
        <w:lang w:val="en-US" w:eastAsia="en-US" w:bidi="ar-SA"/>
      </w:rPr>
    </w:lvl>
    <w:lvl w:ilvl="6" w:tplc="A810DB72">
      <w:numFmt w:val="bullet"/>
      <w:lvlText w:val="•"/>
      <w:lvlJc w:val="left"/>
      <w:pPr>
        <w:ind w:left="382" w:hanging="105"/>
      </w:pPr>
      <w:rPr>
        <w:rFonts w:hint="default"/>
        <w:lang w:val="en-US" w:eastAsia="en-US" w:bidi="ar-SA"/>
      </w:rPr>
    </w:lvl>
    <w:lvl w:ilvl="7" w:tplc="578A9FE2">
      <w:numFmt w:val="bullet"/>
      <w:lvlText w:val="•"/>
      <w:lvlJc w:val="left"/>
      <w:pPr>
        <w:ind w:left="425" w:hanging="105"/>
      </w:pPr>
      <w:rPr>
        <w:rFonts w:hint="default"/>
        <w:lang w:val="en-US" w:eastAsia="en-US" w:bidi="ar-SA"/>
      </w:rPr>
    </w:lvl>
    <w:lvl w:ilvl="8" w:tplc="42AC30F4">
      <w:numFmt w:val="bullet"/>
      <w:lvlText w:val="•"/>
      <w:lvlJc w:val="left"/>
      <w:pPr>
        <w:ind w:left="469" w:hanging="105"/>
      </w:pPr>
      <w:rPr>
        <w:rFonts w:hint="default"/>
        <w:lang w:val="en-US" w:eastAsia="en-US" w:bidi="ar-SA"/>
      </w:rPr>
    </w:lvl>
  </w:abstractNum>
  <w:abstractNum w:abstractNumId="10" w15:restartNumberingAfterBreak="0">
    <w:nsid w:val="2151527F"/>
    <w:multiLevelType w:val="hybridMultilevel"/>
    <w:tmpl w:val="53962210"/>
    <w:lvl w:ilvl="0" w:tplc="2580FA6C">
      <w:numFmt w:val="bullet"/>
      <w:lvlText w:val="○"/>
      <w:lvlJc w:val="left"/>
      <w:pPr>
        <w:ind w:left="849" w:hanging="360"/>
      </w:pPr>
      <w:rPr>
        <w:rFonts w:ascii="Times New Roman" w:eastAsia="Times New Roman" w:hAnsi="Times New Roman" w:cs="Times New Roman" w:hint="default"/>
        <w:b w:val="0"/>
        <w:bCs w:val="0"/>
        <w:i w:val="0"/>
        <w:iCs w:val="0"/>
        <w:color w:val="5F5F5F"/>
        <w:spacing w:val="0"/>
        <w:w w:val="101"/>
        <w:sz w:val="18"/>
        <w:szCs w:val="18"/>
        <w:lang w:val="en-US" w:eastAsia="en-US" w:bidi="ar-SA"/>
      </w:rPr>
    </w:lvl>
    <w:lvl w:ilvl="1" w:tplc="83D29DB6">
      <w:numFmt w:val="bullet"/>
      <w:lvlText w:val="•"/>
      <w:lvlJc w:val="left"/>
      <w:pPr>
        <w:ind w:left="1658" w:hanging="360"/>
      </w:pPr>
      <w:rPr>
        <w:rFonts w:hint="default"/>
        <w:lang w:val="en-US" w:eastAsia="en-US" w:bidi="ar-SA"/>
      </w:rPr>
    </w:lvl>
    <w:lvl w:ilvl="2" w:tplc="DC1010A2">
      <w:numFmt w:val="bullet"/>
      <w:lvlText w:val="•"/>
      <w:lvlJc w:val="left"/>
      <w:pPr>
        <w:ind w:left="2476" w:hanging="360"/>
      </w:pPr>
      <w:rPr>
        <w:rFonts w:hint="default"/>
        <w:lang w:val="en-US" w:eastAsia="en-US" w:bidi="ar-SA"/>
      </w:rPr>
    </w:lvl>
    <w:lvl w:ilvl="3" w:tplc="732E350E">
      <w:numFmt w:val="bullet"/>
      <w:lvlText w:val="•"/>
      <w:lvlJc w:val="left"/>
      <w:pPr>
        <w:ind w:left="3295" w:hanging="360"/>
      </w:pPr>
      <w:rPr>
        <w:rFonts w:hint="default"/>
        <w:lang w:val="en-US" w:eastAsia="en-US" w:bidi="ar-SA"/>
      </w:rPr>
    </w:lvl>
    <w:lvl w:ilvl="4" w:tplc="EBDE48A0">
      <w:numFmt w:val="bullet"/>
      <w:lvlText w:val="•"/>
      <w:lvlJc w:val="left"/>
      <w:pPr>
        <w:ind w:left="4113" w:hanging="360"/>
      </w:pPr>
      <w:rPr>
        <w:rFonts w:hint="default"/>
        <w:lang w:val="en-US" w:eastAsia="en-US" w:bidi="ar-SA"/>
      </w:rPr>
    </w:lvl>
    <w:lvl w:ilvl="5" w:tplc="A9D03FB0">
      <w:numFmt w:val="bullet"/>
      <w:lvlText w:val="•"/>
      <w:lvlJc w:val="left"/>
      <w:pPr>
        <w:ind w:left="4932" w:hanging="360"/>
      </w:pPr>
      <w:rPr>
        <w:rFonts w:hint="default"/>
        <w:lang w:val="en-US" w:eastAsia="en-US" w:bidi="ar-SA"/>
      </w:rPr>
    </w:lvl>
    <w:lvl w:ilvl="6" w:tplc="91AE5946">
      <w:numFmt w:val="bullet"/>
      <w:lvlText w:val="•"/>
      <w:lvlJc w:val="left"/>
      <w:pPr>
        <w:ind w:left="5750" w:hanging="360"/>
      </w:pPr>
      <w:rPr>
        <w:rFonts w:hint="default"/>
        <w:lang w:val="en-US" w:eastAsia="en-US" w:bidi="ar-SA"/>
      </w:rPr>
    </w:lvl>
    <w:lvl w:ilvl="7" w:tplc="6FE62578">
      <w:numFmt w:val="bullet"/>
      <w:lvlText w:val="•"/>
      <w:lvlJc w:val="left"/>
      <w:pPr>
        <w:ind w:left="6568" w:hanging="360"/>
      </w:pPr>
      <w:rPr>
        <w:rFonts w:hint="default"/>
        <w:lang w:val="en-US" w:eastAsia="en-US" w:bidi="ar-SA"/>
      </w:rPr>
    </w:lvl>
    <w:lvl w:ilvl="8" w:tplc="D3D67482">
      <w:numFmt w:val="bullet"/>
      <w:lvlText w:val="•"/>
      <w:lvlJc w:val="left"/>
      <w:pPr>
        <w:ind w:left="7387" w:hanging="360"/>
      </w:pPr>
      <w:rPr>
        <w:rFonts w:hint="default"/>
        <w:lang w:val="en-US" w:eastAsia="en-US" w:bidi="ar-SA"/>
      </w:rPr>
    </w:lvl>
  </w:abstractNum>
  <w:abstractNum w:abstractNumId="11" w15:restartNumberingAfterBreak="0">
    <w:nsid w:val="240D3242"/>
    <w:multiLevelType w:val="hybridMultilevel"/>
    <w:tmpl w:val="8BA234E6"/>
    <w:lvl w:ilvl="0" w:tplc="DE1673F0">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1A3A7994">
      <w:numFmt w:val="bullet"/>
      <w:lvlText w:val="•"/>
      <w:lvlJc w:val="left"/>
      <w:pPr>
        <w:ind w:left="159" w:hanging="110"/>
      </w:pPr>
      <w:rPr>
        <w:rFonts w:hint="default"/>
        <w:lang w:val="en-US" w:eastAsia="en-US" w:bidi="ar-SA"/>
      </w:rPr>
    </w:lvl>
    <w:lvl w:ilvl="2" w:tplc="A1CA2BCC">
      <w:numFmt w:val="bullet"/>
      <w:lvlText w:val="•"/>
      <w:lvlJc w:val="left"/>
      <w:pPr>
        <w:ind w:left="198" w:hanging="110"/>
      </w:pPr>
      <w:rPr>
        <w:rFonts w:hint="default"/>
        <w:lang w:val="en-US" w:eastAsia="en-US" w:bidi="ar-SA"/>
      </w:rPr>
    </w:lvl>
    <w:lvl w:ilvl="3" w:tplc="7BCA5F3C">
      <w:numFmt w:val="bullet"/>
      <w:lvlText w:val="•"/>
      <w:lvlJc w:val="left"/>
      <w:pPr>
        <w:ind w:left="238" w:hanging="110"/>
      </w:pPr>
      <w:rPr>
        <w:rFonts w:hint="default"/>
        <w:lang w:val="en-US" w:eastAsia="en-US" w:bidi="ar-SA"/>
      </w:rPr>
    </w:lvl>
    <w:lvl w:ilvl="4" w:tplc="0F78BDA0">
      <w:numFmt w:val="bullet"/>
      <w:lvlText w:val="•"/>
      <w:lvlJc w:val="left"/>
      <w:pPr>
        <w:ind w:left="277" w:hanging="110"/>
      </w:pPr>
      <w:rPr>
        <w:rFonts w:hint="default"/>
        <w:lang w:val="en-US" w:eastAsia="en-US" w:bidi="ar-SA"/>
      </w:rPr>
    </w:lvl>
    <w:lvl w:ilvl="5" w:tplc="34C241E2">
      <w:numFmt w:val="bullet"/>
      <w:lvlText w:val="•"/>
      <w:lvlJc w:val="left"/>
      <w:pPr>
        <w:ind w:left="317" w:hanging="110"/>
      </w:pPr>
      <w:rPr>
        <w:rFonts w:hint="default"/>
        <w:lang w:val="en-US" w:eastAsia="en-US" w:bidi="ar-SA"/>
      </w:rPr>
    </w:lvl>
    <w:lvl w:ilvl="6" w:tplc="F4201470">
      <w:numFmt w:val="bullet"/>
      <w:lvlText w:val="•"/>
      <w:lvlJc w:val="left"/>
      <w:pPr>
        <w:ind w:left="356" w:hanging="110"/>
      </w:pPr>
      <w:rPr>
        <w:rFonts w:hint="default"/>
        <w:lang w:val="en-US" w:eastAsia="en-US" w:bidi="ar-SA"/>
      </w:rPr>
    </w:lvl>
    <w:lvl w:ilvl="7" w:tplc="68E0B9C6">
      <w:numFmt w:val="bullet"/>
      <w:lvlText w:val="•"/>
      <w:lvlJc w:val="left"/>
      <w:pPr>
        <w:ind w:left="396" w:hanging="110"/>
      </w:pPr>
      <w:rPr>
        <w:rFonts w:hint="default"/>
        <w:lang w:val="en-US" w:eastAsia="en-US" w:bidi="ar-SA"/>
      </w:rPr>
    </w:lvl>
    <w:lvl w:ilvl="8" w:tplc="850CB162">
      <w:numFmt w:val="bullet"/>
      <w:lvlText w:val="•"/>
      <w:lvlJc w:val="left"/>
      <w:pPr>
        <w:ind w:left="435" w:hanging="110"/>
      </w:pPr>
      <w:rPr>
        <w:rFonts w:hint="default"/>
        <w:lang w:val="en-US" w:eastAsia="en-US" w:bidi="ar-SA"/>
      </w:rPr>
    </w:lvl>
  </w:abstractNum>
  <w:abstractNum w:abstractNumId="12" w15:restartNumberingAfterBreak="0">
    <w:nsid w:val="2677537F"/>
    <w:multiLevelType w:val="hybridMultilevel"/>
    <w:tmpl w:val="0910FC52"/>
    <w:lvl w:ilvl="0" w:tplc="77B03C28">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2A78C43C">
      <w:numFmt w:val="bullet"/>
      <w:lvlText w:val="•"/>
      <w:lvlJc w:val="left"/>
      <w:pPr>
        <w:ind w:left="164" w:hanging="110"/>
      </w:pPr>
      <w:rPr>
        <w:rFonts w:hint="default"/>
        <w:lang w:val="en-US" w:eastAsia="en-US" w:bidi="ar-SA"/>
      </w:rPr>
    </w:lvl>
    <w:lvl w:ilvl="2" w:tplc="C59218E8">
      <w:numFmt w:val="bullet"/>
      <w:lvlText w:val="•"/>
      <w:lvlJc w:val="left"/>
      <w:pPr>
        <w:ind w:left="208" w:hanging="110"/>
      </w:pPr>
      <w:rPr>
        <w:rFonts w:hint="default"/>
        <w:lang w:val="en-US" w:eastAsia="en-US" w:bidi="ar-SA"/>
      </w:rPr>
    </w:lvl>
    <w:lvl w:ilvl="3" w:tplc="C6E2594A">
      <w:numFmt w:val="bullet"/>
      <w:lvlText w:val="•"/>
      <w:lvlJc w:val="left"/>
      <w:pPr>
        <w:ind w:left="253" w:hanging="110"/>
      </w:pPr>
      <w:rPr>
        <w:rFonts w:hint="default"/>
        <w:lang w:val="en-US" w:eastAsia="en-US" w:bidi="ar-SA"/>
      </w:rPr>
    </w:lvl>
    <w:lvl w:ilvl="4" w:tplc="0330A562">
      <w:numFmt w:val="bullet"/>
      <w:lvlText w:val="•"/>
      <w:lvlJc w:val="left"/>
      <w:pPr>
        <w:ind w:left="297" w:hanging="110"/>
      </w:pPr>
      <w:rPr>
        <w:rFonts w:hint="default"/>
        <w:lang w:val="en-US" w:eastAsia="en-US" w:bidi="ar-SA"/>
      </w:rPr>
    </w:lvl>
    <w:lvl w:ilvl="5" w:tplc="38ECFF5E">
      <w:numFmt w:val="bullet"/>
      <w:lvlText w:val="•"/>
      <w:lvlJc w:val="left"/>
      <w:pPr>
        <w:ind w:left="342" w:hanging="110"/>
      </w:pPr>
      <w:rPr>
        <w:rFonts w:hint="default"/>
        <w:lang w:val="en-US" w:eastAsia="en-US" w:bidi="ar-SA"/>
      </w:rPr>
    </w:lvl>
    <w:lvl w:ilvl="6" w:tplc="45F2C854">
      <w:numFmt w:val="bullet"/>
      <w:lvlText w:val="•"/>
      <w:lvlJc w:val="left"/>
      <w:pPr>
        <w:ind w:left="386" w:hanging="110"/>
      </w:pPr>
      <w:rPr>
        <w:rFonts w:hint="default"/>
        <w:lang w:val="en-US" w:eastAsia="en-US" w:bidi="ar-SA"/>
      </w:rPr>
    </w:lvl>
    <w:lvl w:ilvl="7" w:tplc="CA103D8C">
      <w:numFmt w:val="bullet"/>
      <w:lvlText w:val="•"/>
      <w:lvlJc w:val="left"/>
      <w:pPr>
        <w:ind w:left="431" w:hanging="110"/>
      </w:pPr>
      <w:rPr>
        <w:rFonts w:hint="default"/>
        <w:lang w:val="en-US" w:eastAsia="en-US" w:bidi="ar-SA"/>
      </w:rPr>
    </w:lvl>
    <w:lvl w:ilvl="8" w:tplc="7478B83E">
      <w:numFmt w:val="bullet"/>
      <w:lvlText w:val="•"/>
      <w:lvlJc w:val="left"/>
      <w:pPr>
        <w:ind w:left="475" w:hanging="110"/>
      </w:pPr>
      <w:rPr>
        <w:rFonts w:hint="default"/>
        <w:lang w:val="en-US" w:eastAsia="en-US" w:bidi="ar-SA"/>
      </w:rPr>
    </w:lvl>
  </w:abstractNum>
  <w:abstractNum w:abstractNumId="13" w15:restartNumberingAfterBreak="0">
    <w:nsid w:val="26CA3EAA"/>
    <w:multiLevelType w:val="hybridMultilevel"/>
    <w:tmpl w:val="75EEBA34"/>
    <w:lvl w:ilvl="0" w:tplc="FA94A07A">
      <w:numFmt w:val="bullet"/>
      <w:lvlText w:val="○"/>
      <w:lvlJc w:val="left"/>
      <w:pPr>
        <w:ind w:left="82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F4285F10">
      <w:numFmt w:val="bullet"/>
      <w:lvlText w:val="•"/>
      <w:lvlJc w:val="left"/>
      <w:pPr>
        <w:ind w:left="1724" w:hanging="360"/>
      </w:pPr>
      <w:rPr>
        <w:rFonts w:hint="default"/>
        <w:lang w:val="en-US" w:eastAsia="en-US" w:bidi="ar-SA"/>
      </w:rPr>
    </w:lvl>
    <w:lvl w:ilvl="2" w:tplc="6CDEF2D8">
      <w:numFmt w:val="bullet"/>
      <w:lvlText w:val="•"/>
      <w:lvlJc w:val="left"/>
      <w:pPr>
        <w:ind w:left="2629" w:hanging="360"/>
      </w:pPr>
      <w:rPr>
        <w:rFonts w:hint="default"/>
        <w:lang w:val="en-US" w:eastAsia="en-US" w:bidi="ar-SA"/>
      </w:rPr>
    </w:lvl>
    <w:lvl w:ilvl="3" w:tplc="E0BC42CA">
      <w:numFmt w:val="bullet"/>
      <w:lvlText w:val="•"/>
      <w:lvlJc w:val="left"/>
      <w:pPr>
        <w:ind w:left="3534" w:hanging="360"/>
      </w:pPr>
      <w:rPr>
        <w:rFonts w:hint="default"/>
        <w:lang w:val="en-US" w:eastAsia="en-US" w:bidi="ar-SA"/>
      </w:rPr>
    </w:lvl>
    <w:lvl w:ilvl="4" w:tplc="8FDA352E">
      <w:numFmt w:val="bullet"/>
      <w:lvlText w:val="•"/>
      <w:lvlJc w:val="left"/>
      <w:pPr>
        <w:ind w:left="4439" w:hanging="360"/>
      </w:pPr>
      <w:rPr>
        <w:rFonts w:hint="default"/>
        <w:lang w:val="en-US" w:eastAsia="en-US" w:bidi="ar-SA"/>
      </w:rPr>
    </w:lvl>
    <w:lvl w:ilvl="5" w:tplc="A4A02692">
      <w:numFmt w:val="bullet"/>
      <w:lvlText w:val="•"/>
      <w:lvlJc w:val="left"/>
      <w:pPr>
        <w:ind w:left="5344" w:hanging="360"/>
      </w:pPr>
      <w:rPr>
        <w:rFonts w:hint="default"/>
        <w:lang w:val="en-US" w:eastAsia="en-US" w:bidi="ar-SA"/>
      </w:rPr>
    </w:lvl>
    <w:lvl w:ilvl="6" w:tplc="1506FD12">
      <w:numFmt w:val="bullet"/>
      <w:lvlText w:val="•"/>
      <w:lvlJc w:val="left"/>
      <w:pPr>
        <w:ind w:left="6249" w:hanging="360"/>
      </w:pPr>
      <w:rPr>
        <w:rFonts w:hint="default"/>
        <w:lang w:val="en-US" w:eastAsia="en-US" w:bidi="ar-SA"/>
      </w:rPr>
    </w:lvl>
    <w:lvl w:ilvl="7" w:tplc="5BECD2CE">
      <w:numFmt w:val="bullet"/>
      <w:lvlText w:val="•"/>
      <w:lvlJc w:val="left"/>
      <w:pPr>
        <w:ind w:left="7154" w:hanging="360"/>
      </w:pPr>
      <w:rPr>
        <w:rFonts w:hint="default"/>
        <w:lang w:val="en-US" w:eastAsia="en-US" w:bidi="ar-SA"/>
      </w:rPr>
    </w:lvl>
    <w:lvl w:ilvl="8" w:tplc="CBA28CFE">
      <w:numFmt w:val="bullet"/>
      <w:lvlText w:val="•"/>
      <w:lvlJc w:val="left"/>
      <w:pPr>
        <w:ind w:left="8059" w:hanging="360"/>
      </w:pPr>
      <w:rPr>
        <w:rFonts w:hint="default"/>
        <w:lang w:val="en-US" w:eastAsia="en-US" w:bidi="ar-SA"/>
      </w:rPr>
    </w:lvl>
  </w:abstractNum>
  <w:abstractNum w:abstractNumId="14" w15:restartNumberingAfterBreak="0">
    <w:nsid w:val="2C7E147A"/>
    <w:multiLevelType w:val="hybridMultilevel"/>
    <w:tmpl w:val="621C5724"/>
    <w:lvl w:ilvl="0" w:tplc="76562BB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DCCAD476">
      <w:numFmt w:val="bullet"/>
      <w:lvlText w:val="•"/>
      <w:lvlJc w:val="left"/>
      <w:pPr>
        <w:ind w:left="180" w:hanging="105"/>
      </w:pPr>
      <w:rPr>
        <w:rFonts w:hint="default"/>
        <w:lang w:val="en-US" w:eastAsia="en-US" w:bidi="ar-SA"/>
      </w:rPr>
    </w:lvl>
    <w:lvl w:ilvl="2" w:tplc="32FE99BE">
      <w:numFmt w:val="bullet"/>
      <w:lvlText w:val="•"/>
      <w:lvlJc w:val="left"/>
      <w:pPr>
        <w:ind w:left="241" w:hanging="105"/>
      </w:pPr>
      <w:rPr>
        <w:rFonts w:hint="default"/>
        <w:lang w:val="en-US" w:eastAsia="en-US" w:bidi="ar-SA"/>
      </w:rPr>
    </w:lvl>
    <w:lvl w:ilvl="3" w:tplc="8760D074">
      <w:numFmt w:val="bullet"/>
      <w:lvlText w:val="•"/>
      <w:lvlJc w:val="left"/>
      <w:pPr>
        <w:ind w:left="302" w:hanging="105"/>
      </w:pPr>
      <w:rPr>
        <w:rFonts w:hint="default"/>
        <w:lang w:val="en-US" w:eastAsia="en-US" w:bidi="ar-SA"/>
      </w:rPr>
    </w:lvl>
    <w:lvl w:ilvl="4" w:tplc="748A62C4">
      <w:numFmt w:val="bullet"/>
      <w:lvlText w:val="•"/>
      <w:lvlJc w:val="left"/>
      <w:pPr>
        <w:ind w:left="363" w:hanging="105"/>
      </w:pPr>
      <w:rPr>
        <w:rFonts w:hint="default"/>
        <w:lang w:val="en-US" w:eastAsia="en-US" w:bidi="ar-SA"/>
      </w:rPr>
    </w:lvl>
    <w:lvl w:ilvl="5" w:tplc="7C7AE406">
      <w:numFmt w:val="bullet"/>
      <w:lvlText w:val="•"/>
      <w:lvlJc w:val="left"/>
      <w:pPr>
        <w:ind w:left="424" w:hanging="105"/>
      </w:pPr>
      <w:rPr>
        <w:rFonts w:hint="default"/>
        <w:lang w:val="en-US" w:eastAsia="en-US" w:bidi="ar-SA"/>
      </w:rPr>
    </w:lvl>
    <w:lvl w:ilvl="6" w:tplc="60B43746">
      <w:numFmt w:val="bullet"/>
      <w:lvlText w:val="•"/>
      <w:lvlJc w:val="left"/>
      <w:pPr>
        <w:ind w:left="485" w:hanging="105"/>
      </w:pPr>
      <w:rPr>
        <w:rFonts w:hint="default"/>
        <w:lang w:val="en-US" w:eastAsia="en-US" w:bidi="ar-SA"/>
      </w:rPr>
    </w:lvl>
    <w:lvl w:ilvl="7" w:tplc="E00E0D98">
      <w:numFmt w:val="bullet"/>
      <w:lvlText w:val="•"/>
      <w:lvlJc w:val="left"/>
      <w:pPr>
        <w:ind w:left="546" w:hanging="105"/>
      </w:pPr>
      <w:rPr>
        <w:rFonts w:hint="default"/>
        <w:lang w:val="en-US" w:eastAsia="en-US" w:bidi="ar-SA"/>
      </w:rPr>
    </w:lvl>
    <w:lvl w:ilvl="8" w:tplc="DEF607D4">
      <w:numFmt w:val="bullet"/>
      <w:lvlText w:val="•"/>
      <w:lvlJc w:val="left"/>
      <w:pPr>
        <w:ind w:left="607" w:hanging="105"/>
      </w:pPr>
      <w:rPr>
        <w:rFonts w:hint="default"/>
        <w:lang w:val="en-US" w:eastAsia="en-US" w:bidi="ar-SA"/>
      </w:rPr>
    </w:lvl>
  </w:abstractNum>
  <w:abstractNum w:abstractNumId="15" w15:restartNumberingAfterBreak="0">
    <w:nsid w:val="2F91798B"/>
    <w:multiLevelType w:val="hybridMultilevel"/>
    <w:tmpl w:val="2F509EA6"/>
    <w:lvl w:ilvl="0" w:tplc="F53216E6">
      <w:numFmt w:val="bullet"/>
      <w:lvlText w:val="●"/>
      <w:lvlJc w:val="left"/>
      <w:pPr>
        <w:ind w:left="859" w:hanging="105"/>
      </w:pPr>
      <w:rPr>
        <w:rFonts w:ascii="Arial" w:eastAsia="Arial" w:hAnsi="Arial" w:cs="Arial" w:hint="default"/>
        <w:b w:val="0"/>
        <w:bCs w:val="0"/>
        <w:i w:val="0"/>
        <w:iCs w:val="0"/>
        <w:spacing w:val="0"/>
        <w:w w:val="115"/>
        <w:position w:val="3"/>
        <w:sz w:val="10"/>
        <w:szCs w:val="10"/>
        <w:lang w:val="en-US" w:eastAsia="en-US" w:bidi="ar-SA"/>
      </w:rPr>
    </w:lvl>
    <w:lvl w:ilvl="1" w:tplc="CC7C2936">
      <w:numFmt w:val="bullet"/>
      <w:lvlText w:val="•"/>
      <w:lvlJc w:val="left"/>
      <w:pPr>
        <w:ind w:left="939" w:hanging="105"/>
      </w:pPr>
      <w:rPr>
        <w:rFonts w:hint="default"/>
        <w:lang w:val="en-US" w:eastAsia="en-US" w:bidi="ar-SA"/>
      </w:rPr>
    </w:lvl>
    <w:lvl w:ilvl="2" w:tplc="6BD2E870">
      <w:numFmt w:val="bullet"/>
      <w:lvlText w:val="•"/>
      <w:lvlJc w:val="left"/>
      <w:pPr>
        <w:ind w:left="1019" w:hanging="105"/>
      </w:pPr>
      <w:rPr>
        <w:rFonts w:hint="default"/>
        <w:lang w:val="en-US" w:eastAsia="en-US" w:bidi="ar-SA"/>
      </w:rPr>
    </w:lvl>
    <w:lvl w:ilvl="3" w:tplc="A7D2BD8C">
      <w:numFmt w:val="bullet"/>
      <w:lvlText w:val="•"/>
      <w:lvlJc w:val="left"/>
      <w:pPr>
        <w:ind w:left="1099" w:hanging="105"/>
      </w:pPr>
      <w:rPr>
        <w:rFonts w:hint="default"/>
        <w:lang w:val="en-US" w:eastAsia="en-US" w:bidi="ar-SA"/>
      </w:rPr>
    </w:lvl>
    <w:lvl w:ilvl="4" w:tplc="39B8A05E">
      <w:numFmt w:val="bullet"/>
      <w:lvlText w:val="•"/>
      <w:lvlJc w:val="left"/>
      <w:pPr>
        <w:ind w:left="1179" w:hanging="105"/>
      </w:pPr>
      <w:rPr>
        <w:rFonts w:hint="default"/>
        <w:lang w:val="en-US" w:eastAsia="en-US" w:bidi="ar-SA"/>
      </w:rPr>
    </w:lvl>
    <w:lvl w:ilvl="5" w:tplc="C7742298">
      <w:numFmt w:val="bullet"/>
      <w:lvlText w:val="•"/>
      <w:lvlJc w:val="left"/>
      <w:pPr>
        <w:ind w:left="1259" w:hanging="105"/>
      </w:pPr>
      <w:rPr>
        <w:rFonts w:hint="default"/>
        <w:lang w:val="en-US" w:eastAsia="en-US" w:bidi="ar-SA"/>
      </w:rPr>
    </w:lvl>
    <w:lvl w:ilvl="6" w:tplc="81007912">
      <w:numFmt w:val="bullet"/>
      <w:lvlText w:val="•"/>
      <w:lvlJc w:val="left"/>
      <w:pPr>
        <w:ind w:left="1339" w:hanging="105"/>
      </w:pPr>
      <w:rPr>
        <w:rFonts w:hint="default"/>
        <w:lang w:val="en-US" w:eastAsia="en-US" w:bidi="ar-SA"/>
      </w:rPr>
    </w:lvl>
    <w:lvl w:ilvl="7" w:tplc="04B033BE">
      <w:numFmt w:val="bullet"/>
      <w:lvlText w:val="•"/>
      <w:lvlJc w:val="left"/>
      <w:pPr>
        <w:ind w:left="1419" w:hanging="105"/>
      </w:pPr>
      <w:rPr>
        <w:rFonts w:hint="default"/>
        <w:lang w:val="en-US" w:eastAsia="en-US" w:bidi="ar-SA"/>
      </w:rPr>
    </w:lvl>
    <w:lvl w:ilvl="8" w:tplc="4B3A74D0">
      <w:numFmt w:val="bullet"/>
      <w:lvlText w:val="•"/>
      <w:lvlJc w:val="left"/>
      <w:pPr>
        <w:ind w:left="1499" w:hanging="105"/>
      </w:pPr>
      <w:rPr>
        <w:rFonts w:hint="default"/>
        <w:lang w:val="en-US" w:eastAsia="en-US" w:bidi="ar-SA"/>
      </w:rPr>
    </w:lvl>
  </w:abstractNum>
  <w:abstractNum w:abstractNumId="16" w15:restartNumberingAfterBreak="0">
    <w:nsid w:val="367B3F48"/>
    <w:multiLevelType w:val="multilevel"/>
    <w:tmpl w:val="ED5EE958"/>
    <w:lvl w:ilvl="0">
      <w:start w:val="6"/>
      <w:numFmt w:val="decimal"/>
      <w:lvlText w:val="%1"/>
      <w:lvlJc w:val="left"/>
      <w:pPr>
        <w:ind w:left="96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2" w:hanging="850"/>
        <w:jc w:val="lef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245" w:hanging="1133"/>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828"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4">
      <w:numFmt w:val="bullet"/>
      <w:lvlText w:val="•"/>
      <w:lvlJc w:val="left"/>
      <w:pPr>
        <w:ind w:left="3397" w:hanging="360"/>
      </w:pPr>
      <w:rPr>
        <w:rFonts w:hint="default"/>
        <w:lang w:val="en-US" w:eastAsia="en-US" w:bidi="ar-SA"/>
      </w:rPr>
    </w:lvl>
    <w:lvl w:ilvl="5">
      <w:numFmt w:val="bullet"/>
      <w:lvlText w:val="•"/>
      <w:lvlJc w:val="left"/>
      <w:pPr>
        <w:ind w:left="4475" w:hanging="360"/>
      </w:pPr>
      <w:rPr>
        <w:rFonts w:hint="default"/>
        <w:lang w:val="en-US" w:eastAsia="en-US" w:bidi="ar-SA"/>
      </w:rPr>
    </w:lvl>
    <w:lvl w:ilvl="6">
      <w:numFmt w:val="bullet"/>
      <w:lvlText w:val="•"/>
      <w:lvlJc w:val="left"/>
      <w:pPr>
        <w:ind w:left="5554" w:hanging="360"/>
      </w:pPr>
      <w:rPr>
        <w:rFonts w:hint="default"/>
        <w:lang w:val="en-US" w:eastAsia="en-US" w:bidi="ar-SA"/>
      </w:rPr>
    </w:lvl>
    <w:lvl w:ilvl="7">
      <w:numFmt w:val="bullet"/>
      <w:lvlText w:val="•"/>
      <w:lvlJc w:val="left"/>
      <w:pPr>
        <w:ind w:left="6633" w:hanging="360"/>
      </w:pPr>
      <w:rPr>
        <w:rFonts w:hint="default"/>
        <w:lang w:val="en-US" w:eastAsia="en-US" w:bidi="ar-SA"/>
      </w:rPr>
    </w:lvl>
    <w:lvl w:ilvl="8">
      <w:numFmt w:val="bullet"/>
      <w:lvlText w:val="•"/>
      <w:lvlJc w:val="left"/>
      <w:pPr>
        <w:ind w:left="7711" w:hanging="360"/>
      </w:pPr>
      <w:rPr>
        <w:rFonts w:hint="default"/>
        <w:lang w:val="en-US" w:eastAsia="en-US" w:bidi="ar-SA"/>
      </w:rPr>
    </w:lvl>
  </w:abstractNum>
  <w:abstractNum w:abstractNumId="17" w15:restartNumberingAfterBreak="0">
    <w:nsid w:val="3D2F6874"/>
    <w:multiLevelType w:val="hybridMultilevel"/>
    <w:tmpl w:val="E52A3362"/>
    <w:lvl w:ilvl="0" w:tplc="A7C22AF8">
      <w:numFmt w:val="bullet"/>
      <w:lvlText w:val="●"/>
      <w:lvlJc w:val="left"/>
      <w:pPr>
        <w:ind w:left="864" w:hanging="110"/>
      </w:pPr>
      <w:rPr>
        <w:rFonts w:ascii="Arial" w:eastAsia="Arial" w:hAnsi="Arial" w:cs="Arial" w:hint="default"/>
        <w:b w:val="0"/>
        <w:bCs w:val="0"/>
        <w:i w:val="0"/>
        <w:iCs w:val="0"/>
        <w:spacing w:val="0"/>
        <w:w w:val="115"/>
        <w:position w:val="3"/>
        <w:sz w:val="10"/>
        <w:szCs w:val="10"/>
        <w:lang w:val="en-US" w:eastAsia="en-US" w:bidi="ar-SA"/>
      </w:rPr>
    </w:lvl>
    <w:lvl w:ilvl="1" w:tplc="BA9A32E2">
      <w:numFmt w:val="bullet"/>
      <w:lvlText w:val="•"/>
      <w:lvlJc w:val="left"/>
      <w:pPr>
        <w:ind w:left="940" w:hanging="110"/>
      </w:pPr>
      <w:rPr>
        <w:rFonts w:hint="default"/>
        <w:lang w:val="en-US" w:eastAsia="en-US" w:bidi="ar-SA"/>
      </w:rPr>
    </w:lvl>
    <w:lvl w:ilvl="2" w:tplc="966C483E">
      <w:numFmt w:val="bullet"/>
      <w:lvlText w:val="•"/>
      <w:lvlJc w:val="left"/>
      <w:pPr>
        <w:ind w:left="1020" w:hanging="110"/>
      </w:pPr>
      <w:rPr>
        <w:rFonts w:hint="default"/>
        <w:lang w:val="en-US" w:eastAsia="en-US" w:bidi="ar-SA"/>
      </w:rPr>
    </w:lvl>
    <w:lvl w:ilvl="3" w:tplc="DAC67FC0">
      <w:numFmt w:val="bullet"/>
      <w:lvlText w:val="•"/>
      <w:lvlJc w:val="left"/>
      <w:pPr>
        <w:ind w:left="1101" w:hanging="110"/>
      </w:pPr>
      <w:rPr>
        <w:rFonts w:hint="default"/>
        <w:lang w:val="en-US" w:eastAsia="en-US" w:bidi="ar-SA"/>
      </w:rPr>
    </w:lvl>
    <w:lvl w:ilvl="4" w:tplc="6D8A9F5C">
      <w:numFmt w:val="bullet"/>
      <w:lvlText w:val="•"/>
      <w:lvlJc w:val="left"/>
      <w:pPr>
        <w:ind w:left="1181" w:hanging="110"/>
      </w:pPr>
      <w:rPr>
        <w:rFonts w:hint="default"/>
        <w:lang w:val="en-US" w:eastAsia="en-US" w:bidi="ar-SA"/>
      </w:rPr>
    </w:lvl>
    <w:lvl w:ilvl="5" w:tplc="18781C16">
      <w:numFmt w:val="bullet"/>
      <w:lvlText w:val="•"/>
      <w:lvlJc w:val="left"/>
      <w:pPr>
        <w:ind w:left="1262" w:hanging="110"/>
      </w:pPr>
      <w:rPr>
        <w:rFonts w:hint="default"/>
        <w:lang w:val="en-US" w:eastAsia="en-US" w:bidi="ar-SA"/>
      </w:rPr>
    </w:lvl>
    <w:lvl w:ilvl="6" w:tplc="FF027260">
      <w:numFmt w:val="bullet"/>
      <w:lvlText w:val="•"/>
      <w:lvlJc w:val="left"/>
      <w:pPr>
        <w:ind w:left="1342" w:hanging="110"/>
      </w:pPr>
      <w:rPr>
        <w:rFonts w:hint="default"/>
        <w:lang w:val="en-US" w:eastAsia="en-US" w:bidi="ar-SA"/>
      </w:rPr>
    </w:lvl>
    <w:lvl w:ilvl="7" w:tplc="3D148EA4">
      <w:numFmt w:val="bullet"/>
      <w:lvlText w:val="•"/>
      <w:lvlJc w:val="left"/>
      <w:pPr>
        <w:ind w:left="1423" w:hanging="110"/>
      </w:pPr>
      <w:rPr>
        <w:rFonts w:hint="default"/>
        <w:lang w:val="en-US" w:eastAsia="en-US" w:bidi="ar-SA"/>
      </w:rPr>
    </w:lvl>
    <w:lvl w:ilvl="8" w:tplc="9D069332">
      <w:numFmt w:val="bullet"/>
      <w:lvlText w:val="•"/>
      <w:lvlJc w:val="left"/>
      <w:pPr>
        <w:ind w:left="1503" w:hanging="110"/>
      </w:pPr>
      <w:rPr>
        <w:rFonts w:hint="default"/>
        <w:lang w:val="en-US" w:eastAsia="en-US" w:bidi="ar-SA"/>
      </w:rPr>
    </w:lvl>
  </w:abstractNum>
  <w:abstractNum w:abstractNumId="18" w15:restartNumberingAfterBreak="0">
    <w:nsid w:val="449F4907"/>
    <w:multiLevelType w:val="hybridMultilevel"/>
    <w:tmpl w:val="8A6A9810"/>
    <w:lvl w:ilvl="0" w:tplc="34E2411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87AFE62">
      <w:numFmt w:val="bullet"/>
      <w:lvlText w:val="•"/>
      <w:lvlJc w:val="left"/>
      <w:pPr>
        <w:ind w:left="177" w:hanging="105"/>
      </w:pPr>
      <w:rPr>
        <w:rFonts w:hint="default"/>
        <w:lang w:val="en-US" w:eastAsia="en-US" w:bidi="ar-SA"/>
      </w:rPr>
    </w:lvl>
    <w:lvl w:ilvl="2" w:tplc="A1DC0616">
      <w:numFmt w:val="bullet"/>
      <w:lvlText w:val="•"/>
      <w:lvlJc w:val="left"/>
      <w:pPr>
        <w:ind w:left="235" w:hanging="105"/>
      </w:pPr>
      <w:rPr>
        <w:rFonts w:hint="default"/>
        <w:lang w:val="en-US" w:eastAsia="en-US" w:bidi="ar-SA"/>
      </w:rPr>
    </w:lvl>
    <w:lvl w:ilvl="3" w:tplc="B8A4FF32">
      <w:numFmt w:val="bullet"/>
      <w:lvlText w:val="•"/>
      <w:lvlJc w:val="left"/>
      <w:pPr>
        <w:ind w:left="293" w:hanging="105"/>
      </w:pPr>
      <w:rPr>
        <w:rFonts w:hint="default"/>
        <w:lang w:val="en-US" w:eastAsia="en-US" w:bidi="ar-SA"/>
      </w:rPr>
    </w:lvl>
    <w:lvl w:ilvl="4" w:tplc="E8A8F93C">
      <w:numFmt w:val="bullet"/>
      <w:lvlText w:val="•"/>
      <w:lvlJc w:val="left"/>
      <w:pPr>
        <w:ind w:left="351" w:hanging="105"/>
      </w:pPr>
      <w:rPr>
        <w:rFonts w:hint="default"/>
        <w:lang w:val="en-US" w:eastAsia="en-US" w:bidi="ar-SA"/>
      </w:rPr>
    </w:lvl>
    <w:lvl w:ilvl="5" w:tplc="FC0032C2">
      <w:numFmt w:val="bullet"/>
      <w:lvlText w:val="•"/>
      <w:lvlJc w:val="left"/>
      <w:pPr>
        <w:ind w:left="409" w:hanging="105"/>
      </w:pPr>
      <w:rPr>
        <w:rFonts w:hint="default"/>
        <w:lang w:val="en-US" w:eastAsia="en-US" w:bidi="ar-SA"/>
      </w:rPr>
    </w:lvl>
    <w:lvl w:ilvl="6" w:tplc="A5B80F1E">
      <w:numFmt w:val="bullet"/>
      <w:lvlText w:val="•"/>
      <w:lvlJc w:val="left"/>
      <w:pPr>
        <w:ind w:left="467" w:hanging="105"/>
      </w:pPr>
      <w:rPr>
        <w:rFonts w:hint="default"/>
        <w:lang w:val="en-US" w:eastAsia="en-US" w:bidi="ar-SA"/>
      </w:rPr>
    </w:lvl>
    <w:lvl w:ilvl="7" w:tplc="416E9168">
      <w:numFmt w:val="bullet"/>
      <w:lvlText w:val="•"/>
      <w:lvlJc w:val="left"/>
      <w:pPr>
        <w:ind w:left="525" w:hanging="105"/>
      </w:pPr>
      <w:rPr>
        <w:rFonts w:hint="default"/>
        <w:lang w:val="en-US" w:eastAsia="en-US" w:bidi="ar-SA"/>
      </w:rPr>
    </w:lvl>
    <w:lvl w:ilvl="8" w:tplc="B2D8B412">
      <w:numFmt w:val="bullet"/>
      <w:lvlText w:val="•"/>
      <w:lvlJc w:val="left"/>
      <w:pPr>
        <w:ind w:left="583" w:hanging="105"/>
      </w:pPr>
      <w:rPr>
        <w:rFonts w:hint="default"/>
        <w:lang w:val="en-US" w:eastAsia="en-US" w:bidi="ar-SA"/>
      </w:rPr>
    </w:lvl>
  </w:abstractNum>
  <w:abstractNum w:abstractNumId="19" w15:restartNumberingAfterBreak="0">
    <w:nsid w:val="4B81512D"/>
    <w:multiLevelType w:val="hybridMultilevel"/>
    <w:tmpl w:val="E23CBFE2"/>
    <w:lvl w:ilvl="0" w:tplc="F8C2E13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70497E0">
      <w:numFmt w:val="bullet"/>
      <w:lvlText w:val="•"/>
      <w:lvlJc w:val="left"/>
      <w:pPr>
        <w:ind w:left="190" w:hanging="105"/>
      </w:pPr>
      <w:rPr>
        <w:rFonts w:hint="default"/>
        <w:lang w:val="en-US" w:eastAsia="en-US" w:bidi="ar-SA"/>
      </w:rPr>
    </w:lvl>
    <w:lvl w:ilvl="2" w:tplc="11043914">
      <w:numFmt w:val="bullet"/>
      <w:lvlText w:val="•"/>
      <w:lvlJc w:val="left"/>
      <w:pPr>
        <w:ind w:left="261" w:hanging="105"/>
      </w:pPr>
      <w:rPr>
        <w:rFonts w:hint="default"/>
        <w:lang w:val="en-US" w:eastAsia="en-US" w:bidi="ar-SA"/>
      </w:rPr>
    </w:lvl>
    <w:lvl w:ilvl="3" w:tplc="25547736">
      <w:numFmt w:val="bullet"/>
      <w:lvlText w:val="•"/>
      <w:lvlJc w:val="left"/>
      <w:pPr>
        <w:ind w:left="332" w:hanging="105"/>
      </w:pPr>
      <w:rPr>
        <w:rFonts w:hint="default"/>
        <w:lang w:val="en-US" w:eastAsia="en-US" w:bidi="ar-SA"/>
      </w:rPr>
    </w:lvl>
    <w:lvl w:ilvl="4" w:tplc="B72C9820">
      <w:numFmt w:val="bullet"/>
      <w:lvlText w:val="•"/>
      <w:lvlJc w:val="left"/>
      <w:pPr>
        <w:ind w:left="402" w:hanging="105"/>
      </w:pPr>
      <w:rPr>
        <w:rFonts w:hint="default"/>
        <w:lang w:val="en-US" w:eastAsia="en-US" w:bidi="ar-SA"/>
      </w:rPr>
    </w:lvl>
    <w:lvl w:ilvl="5" w:tplc="95240222">
      <w:numFmt w:val="bullet"/>
      <w:lvlText w:val="•"/>
      <w:lvlJc w:val="left"/>
      <w:pPr>
        <w:ind w:left="473" w:hanging="105"/>
      </w:pPr>
      <w:rPr>
        <w:rFonts w:hint="default"/>
        <w:lang w:val="en-US" w:eastAsia="en-US" w:bidi="ar-SA"/>
      </w:rPr>
    </w:lvl>
    <w:lvl w:ilvl="6" w:tplc="0BC045C4">
      <w:numFmt w:val="bullet"/>
      <w:lvlText w:val="•"/>
      <w:lvlJc w:val="left"/>
      <w:pPr>
        <w:ind w:left="544" w:hanging="105"/>
      </w:pPr>
      <w:rPr>
        <w:rFonts w:hint="default"/>
        <w:lang w:val="en-US" w:eastAsia="en-US" w:bidi="ar-SA"/>
      </w:rPr>
    </w:lvl>
    <w:lvl w:ilvl="7" w:tplc="0106B67C">
      <w:numFmt w:val="bullet"/>
      <w:lvlText w:val="•"/>
      <w:lvlJc w:val="left"/>
      <w:pPr>
        <w:ind w:left="614" w:hanging="105"/>
      </w:pPr>
      <w:rPr>
        <w:rFonts w:hint="default"/>
        <w:lang w:val="en-US" w:eastAsia="en-US" w:bidi="ar-SA"/>
      </w:rPr>
    </w:lvl>
    <w:lvl w:ilvl="8" w:tplc="5B2889B2">
      <w:numFmt w:val="bullet"/>
      <w:lvlText w:val="•"/>
      <w:lvlJc w:val="left"/>
      <w:pPr>
        <w:ind w:left="685" w:hanging="105"/>
      </w:pPr>
      <w:rPr>
        <w:rFonts w:hint="default"/>
        <w:lang w:val="en-US" w:eastAsia="en-US" w:bidi="ar-SA"/>
      </w:rPr>
    </w:lvl>
  </w:abstractNum>
  <w:abstractNum w:abstractNumId="20" w15:restartNumberingAfterBreak="0">
    <w:nsid w:val="4C7A2AFA"/>
    <w:multiLevelType w:val="hybridMultilevel"/>
    <w:tmpl w:val="FC20F1BE"/>
    <w:lvl w:ilvl="0" w:tplc="CCEAEC5E">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60CCD6F0">
      <w:numFmt w:val="bullet"/>
      <w:lvlText w:val="•"/>
      <w:lvlJc w:val="left"/>
      <w:pPr>
        <w:ind w:left="173" w:hanging="110"/>
      </w:pPr>
      <w:rPr>
        <w:rFonts w:hint="default"/>
        <w:lang w:val="en-US" w:eastAsia="en-US" w:bidi="ar-SA"/>
      </w:rPr>
    </w:lvl>
    <w:lvl w:ilvl="2" w:tplc="7206CB9E">
      <w:numFmt w:val="bullet"/>
      <w:lvlText w:val="•"/>
      <w:lvlJc w:val="left"/>
      <w:pPr>
        <w:ind w:left="227" w:hanging="110"/>
      </w:pPr>
      <w:rPr>
        <w:rFonts w:hint="default"/>
        <w:lang w:val="en-US" w:eastAsia="en-US" w:bidi="ar-SA"/>
      </w:rPr>
    </w:lvl>
    <w:lvl w:ilvl="3" w:tplc="221CEB36">
      <w:numFmt w:val="bullet"/>
      <w:lvlText w:val="•"/>
      <w:lvlJc w:val="left"/>
      <w:pPr>
        <w:ind w:left="281" w:hanging="110"/>
      </w:pPr>
      <w:rPr>
        <w:rFonts w:hint="default"/>
        <w:lang w:val="en-US" w:eastAsia="en-US" w:bidi="ar-SA"/>
      </w:rPr>
    </w:lvl>
    <w:lvl w:ilvl="4" w:tplc="3F32D8A4">
      <w:numFmt w:val="bullet"/>
      <w:lvlText w:val="•"/>
      <w:lvlJc w:val="left"/>
      <w:pPr>
        <w:ind w:left="335" w:hanging="110"/>
      </w:pPr>
      <w:rPr>
        <w:rFonts w:hint="default"/>
        <w:lang w:val="en-US" w:eastAsia="en-US" w:bidi="ar-SA"/>
      </w:rPr>
    </w:lvl>
    <w:lvl w:ilvl="5" w:tplc="CE24B068">
      <w:numFmt w:val="bullet"/>
      <w:lvlText w:val="•"/>
      <w:lvlJc w:val="left"/>
      <w:pPr>
        <w:ind w:left="389" w:hanging="110"/>
      </w:pPr>
      <w:rPr>
        <w:rFonts w:hint="default"/>
        <w:lang w:val="en-US" w:eastAsia="en-US" w:bidi="ar-SA"/>
      </w:rPr>
    </w:lvl>
    <w:lvl w:ilvl="6" w:tplc="3A2E4330">
      <w:numFmt w:val="bullet"/>
      <w:lvlText w:val="•"/>
      <w:lvlJc w:val="left"/>
      <w:pPr>
        <w:ind w:left="443" w:hanging="110"/>
      </w:pPr>
      <w:rPr>
        <w:rFonts w:hint="default"/>
        <w:lang w:val="en-US" w:eastAsia="en-US" w:bidi="ar-SA"/>
      </w:rPr>
    </w:lvl>
    <w:lvl w:ilvl="7" w:tplc="D51AF7A4">
      <w:numFmt w:val="bullet"/>
      <w:lvlText w:val="•"/>
      <w:lvlJc w:val="left"/>
      <w:pPr>
        <w:ind w:left="497" w:hanging="110"/>
      </w:pPr>
      <w:rPr>
        <w:rFonts w:hint="default"/>
        <w:lang w:val="en-US" w:eastAsia="en-US" w:bidi="ar-SA"/>
      </w:rPr>
    </w:lvl>
    <w:lvl w:ilvl="8" w:tplc="FB2449F8">
      <w:numFmt w:val="bullet"/>
      <w:lvlText w:val="•"/>
      <w:lvlJc w:val="left"/>
      <w:pPr>
        <w:ind w:left="551" w:hanging="110"/>
      </w:pPr>
      <w:rPr>
        <w:rFonts w:hint="default"/>
        <w:lang w:val="en-US" w:eastAsia="en-US" w:bidi="ar-SA"/>
      </w:rPr>
    </w:lvl>
  </w:abstractNum>
  <w:abstractNum w:abstractNumId="21" w15:restartNumberingAfterBreak="0">
    <w:nsid w:val="50354701"/>
    <w:multiLevelType w:val="hybridMultilevel"/>
    <w:tmpl w:val="467C67A2"/>
    <w:lvl w:ilvl="0" w:tplc="2932ED7E">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B1D83858">
      <w:numFmt w:val="bullet"/>
      <w:lvlText w:val="•"/>
      <w:lvlJc w:val="left"/>
      <w:pPr>
        <w:ind w:left="178" w:hanging="110"/>
      </w:pPr>
      <w:rPr>
        <w:rFonts w:hint="default"/>
        <w:lang w:val="en-US" w:eastAsia="en-US" w:bidi="ar-SA"/>
      </w:rPr>
    </w:lvl>
    <w:lvl w:ilvl="2" w:tplc="DF16E43A">
      <w:numFmt w:val="bullet"/>
      <w:lvlText w:val="•"/>
      <w:lvlJc w:val="left"/>
      <w:pPr>
        <w:ind w:left="236" w:hanging="110"/>
      </w:pPr>
      <w:rPr>
        <w:rFonts w:hint="default"/>
        <w:lang w:val="en-US" w:eastAsia="en-US" w:bidi="ar-SA"/>
      </w:rPr>
    </w:lvl>
    <w:lvl w:ilvl="3" w:tplc="0B143D9E">
      <w:numFmt w:val="bullet"/>
      <w:lvlText w:val="•"/>
      <w:lvlJc w:val="left"/>
      <w:pPr>
        <w:ind w:left="295" w:hanging="110"/>
      </w:pPr>
      <w:rPr>
        <w:rFonts w:hint="default"/>
        <w:lang w:val="en-US" w:eastAsia="en-US" w:bidi="ar-SA"/>
      </w:rPr>
    </w:lvl>
    <w:lvl w:ilvl="4" w:tplc="66A2C502">
      <w:numFmt w:val="bullet"/>
      <w:lvlText w:val="•"/>
      <w:lvlJc w:val="left"/>
      <w:pPr>
        <w:ind w:left="353" w:hanging="110"/>
      </w:pPr>
      <w:rPr>
        <w:rFonts w:hint="default"/>
        <w:lang w:val="en-US" w:eastAsia="en-US" w:bidi="ar-SA"/>
      </w:rPr>
    </w:lvl>
    <w:lvl w:ilvl="5" w:tplc="56DEF104">
      <w:numFmt w:val="bullet"/>
      <w:lvlText w:val="•"/>
      <w:lvlJc w:val="left"/>
      <w:pPr>
        <w:ind w:left="412" w:hanging="110"/>
      </w:pPr>
      <w:rPr>
        <w:rFonts w:hint="default"/>
        <w:lang w:val="en-US" w:eastAsia="en-US" w:bidi="ar-SA"/>
      </w:rPr>
    </w:lvl>
    <w:lvl w:ilvl="6" w:tplc="DF72B240">
      <w:numFmt w:val="bullet"/>
      <w:lvlText w:val="•"/>
      <w:lvlJc w:val="left"/>
      <w:pPr>
        <w:ind w:left="470" w:hanging="110"/>
      </w:pPr>
      <w:rPr>
        <w:rFonts w:hint="default"/>
        <w:lang w:val="en-US" w:eastAsia="en-US" w:bidi="ar-SA"/>
      </w:rPr>
    </w:lvl>
    <w:lvl w:ilvl="7" w:tplc="BDD4EEA4">
      <w:numFmt w:val="bullet"/>
      <w:lvlText w:val="•"/>
      <w:lvlJc w:val="left"/>
      <w:pPr>
        <w:ind w:left="529" w:hanging="110"/>
      </w:pPr>
      <w:rPr>
        <w:rFonts w:hint="default"/>
        <w:lang w:val="en-US" w:eastAsia="en-US" w:bidi="ar-SA"/>
      </w:rPr>
    </w:lvl>
    <w:lvl w:ilvl="8" w:tplc="9E3C00CE">
      <w:numFmt w:val="bullet"/>
      <w:lvlText w:val="•"/>
      <w:lvlJc w:val="left"/>
      <w:pPr>
        <w:ind w:left="587" w:hanging="110"/>
      </w:pPr>
      <w:rPr>
        <w:rFonts w:hint="default"/>
        <w:lang w:val="en-US" w:eastAsia="en-US" w:bidi="ar-SA"/>
      </w:rPr>
    </w:lvl>
  </w:abstractNum>
  <w:abstractNum w:abstractNumId="22" w15:restartNumberingAfterBreak="0">
    <w:nsid w:val="587539DF"/>
    <w:multiLevelType w:val="hybridMultilevel"/>
    <w:tmpl w:val="D180B9C0"/>
    <w:lvl w:ilvl="0" w:tplc="762E36E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A067654">
      <w:numFmt w:val="bullet"/>
      <w:lvlText w:val="•"/>
      <w:lvlJc w:val="left"/>
      <w:pPr>
        <w:ind w:left="183" w:hanging="105"/>
      </w:pPr>
      <w:rPr>
        <w:rFonts w:hint="default"/>
        <w:lang w:val="en-US" w:eastAsia="en-US" w:bidi="ar-SA"/>
      </w:rPr>
    </w:lvl>
    <w:lvl w:ilvl="2" w:tplc="E5F8DBC2">
      <w:numFmt w:val="bullet"/>
      <w:lvlText w:val="•"/>
      <w:lvlJc w:val="left"/>
      <w:pPr>
        <w:ind w:left="247" w:hanging="105"/>
      </w:pPr>
      <w:rPr>
        <w:rFonts w:hint="default"/>
        <w:lang w:val="en-US" w:eastAsia="en-US" w:bidi="ar-SA"/>
      </w:rPr>
    </w:lvl>
    <w:lvl w:ilvl="3" w:tplc="58008090">
      <w:numFmt w:val="bullet"/>
      <w:lvlText w:val="•"/>
      <w:lvlJc w:val="left"/>
      <w:pPr>
        <w:ind w:left="311" w:hanging="105"/>
      </w:pPr>
      <w:rPr>
        <w:rFonts w:hint="default"/>
        <w:lang w:val="en-US" w:eastAsia="en-US" w:bidi="ar-SA"/>
      </w:rPr>
    </w:lvl>
    <w:lvl w:ilvl="4" w:tplc="78387B76">
      <w:numFmt w:val="bullet"/>
      <w:lvlText w:val="•"/>
      <w:lvlJc w:val="left"/>
      <w:pPr>
        <w:ind w:left="375" w:hanging="105"/>
      </w:pPr>
      <w:rPr>
        <w:rFonts w:hint="default"/>
        <w:lang w:val="en-US" w:eastAsia="en-US" w:bidi="ar-SA"/>
      </w:rPr>
    </w:lvl>
    <w:lvl w:ilvl="5" w:tplc="FA5C2A4E">
      <w:numFmt w:val="bullet"/>
      <w:lvlText w:val="•"/>
      <w:lvlJc w:val="left"/>
      <w:pPr>
        <w:ind w:left="439" w:hanging="105"/>
      </w:pPr>
      <w:rPr>
        <w:rFonts w:hint="default"/>
        <w:lang w:val="en-US" w:eastAsia="en-US" w:bidi="ar-SA"/>
      </w:rPr>
    </w:lvl>
    <w:lvl w:ilvl="6" w:tplc="42FC1E3C">
      <w:numFmt w:val="bullet"/>
      <w:lvlText w:val="•"/>
      <w:lvlJc w:val="left"/>
      <w:pPr>
        <w:ind w:left="503" w:hanging="105"/>
      </w:pPr>
      <w:rPr>
        <w:rFonts w:hint="default"/>
        <w:lang w:val="en-US" w:eastAsia="en-US" w:bidi="ar-SA"/>
      </w:rPr>
    </w:lvl>
    <w:lvl w:ilvl="7" w:tplc="6486BE20">
      <w:numFmt w:val="bullet"/>
      <w:lvlText w:val="•"/>
      <w:lvlJc w:val="left"/>
      <w:pPr>
        <w:ind w:left="567" w:hanging="105"/>
      </w:pPr>
      <w:rPr>
        <w:rFonts w:hint="default"/>
        <w:lang w:val="en-US" w:eastAsia="en-US" w:bidi="ar-SA"/>
      </w:rPr>
    </w:lvl>
    <w:lvl w:ilvl="8" w:tplc="63D2C9AA">
      <w:numFmt w:val="bullet"/>
      <w:lvlText w:val="•"/>
      <w:lvlJc w:val="left"/>
      <w:pPr>
        <w:ind w:left="631" w:hanging="105"/>
      </w:pPr>
      <w:rPr>
        <w:rFonts w:hint="default"/>
        <w:lang w:val="en-US" w:eastAsia="en-US" w:bidi="ar-SA"/>
      </w:rPr>
    </w:lvl>
  </w:abstractNum>
  <w:abstractNum w:abstractNumId="23" w15:restartNumberingAfterBreak="0">
    <w:nsid w:val="59240F6B"/>
    <w:multiLevelType w:val="hybridMultilevel"/>
    <w:tmpl w:val="6944C358"/>
    <w:lvl w:ilvl="0" w:tplc="7BD4D82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208DE38">
      <w:numFmt w:val="bullet"/>
      <w:lvlText w:val="•"/>
      <w:lvlJc w:val="left"/>
      <w:pPr>
        <w:ind w:left="168" w:hanging="105"/>
      </w:pPr>
      <w:rPr>
        <w:rFonts w:hint="default"/>
        <w:lang w:val="en-US" w:eastAsia="en-US" w:bidi="ar-SA"/>
      </w:rPr>
    </w:lvl>
    <w:lvl w:ilvl="2" w:tplc="BAB437F2">
      <w:numFmt w:val="bullet"/>
      <w:lvlText w:val="•"/>
      <w:lvlJc w:val="left"/>
      <w:pPr>
        <w:ind w:left="217" w:hanging="105"/>
      </w:pPr>
      <w:rPr>
        <w:rFonts w:hint="default"/>
        <w:lang w:val="en-US" w:eastAsia="en-US" w:bidi="ar-SA"/>
      </w:rPr>
    </w:lvl>
    <w:lvl w:ilvl="3" w:tplc="994EB564">
      <w:numFmt w:val="bullet"/>
      <w:lvlText w:val="•"/>
      <w:lvlJc w:val="left"/>
      <w:pPr>
        <w:ind w:left="266" w:hanging="105"/>
      </w:pPr>
      <w:rPr>
        <w:rFonts w:hint="default"/>
        <w:lang w:val="en-US" w:eastAsia="en-US" w:bidi="ar-SA"/>
      </w:rPr>
    </w:lvl>
    <w:lvl w:ilvl="4" w:tplc="4E683F44">
      <w:numFmt w:val="bullet"/>
      <w:lvlText w:val="•"/>
      <w:lvlJc w:val="left"/>
      <w:pPr>
        <w:ind w:left="315" w:hanging="105"/>
      </w:pPr>
      <w:rPr>
        <w:rFonts w:hint="default"/>
        <w:lang w:val="en-US" w:eastAsia="en-US" w:bidi="ar-SA"/>
      </w:rPr>
    </w:lvl>
    <w:lvl w:ilvl="5" w:tplc="78B41B12">
      <w:numFmt w:val="bullet"/>
      <w:lvlText w:val="•"/>
      <w:lvlJc w:val="left"/>
      <w:pPr>
        <w:ind w:left="364" w:hanging="105"/>
      </w:pPr>
      <w:rPr>
        <w:rFonts w:hint="default"/>
        <w:lang w:val="en-US" w:eastAsia="en-US" w:bidi="ar-SA"/>
      </w:rPr>
    </w:lvl>
    <w:lvl w:ilvl="6" w:tplc="C7941316">
      <w:numFmt w:val="bullet"/>
      <w:lvlText w:val="•"/>
      <w:lvlJc w:val="left"/>
      <w:pPr>
        <w:ind w:left="413" w:hanging="105"/>
      </w:pPr>
      <w:rPr>
        <w:rFonts w:hint="default"/>
        <w:lang w:val="en-US" w:eastAsia="en-US" w:bidi="ar-SA"/>
      </w:rPr>
    </w:lvl>
    <w:lvl w:ilvl="7" w:tplc="9F04D25E">
      <w:numFmt w:val="bullet"/>
      <w:lvlText w:val="•"/>
      <w:lvlJc w:val="left"/>
      <w:pPr>
        <w:ind w:left="462" w:hanging="105"/>
      </w:pPr>
      <w:rPr>
        <w:rFonts w:hint="default"/>
        <w:lang w:val="en-US" w:eastAsia="en-US" w:bidi="ar-SA"/>
      </w:rPr>
    </w:lvl>
    <w:lvl w:ilvl="8" w:tplc="07FEEE18">
      <w:numFmt w:val="bullet"/>
      <w:lvlText w:val="•"/>
      <w:lvlJc w:val="left"/>
      <w:pPr>
        <w:ind w:left="511" w:hanging="105"/>
      </w:pPr>
      <w:rPr>
        <w:rFonts w:hint="default"/>
        <w:lang w:val="en-US" w:eastAsia="en-US" w:bidi="ar-SA"/>
      </w:rPr>
    </w:lvl>
  </w:abstractNum>
  <w:abstractNum w:abstractNumId="24" w15:restartNumberingAfterBreak="0">
    <w:nsid w:val="5D8F096E"/>
    <w:multiLevelType w:val="hybridMultilevel"/>
    <w:tmpl w:val="D0701072"/>
    <w:lvl w:ilvl="0" w:tplc="22187CF0">
      <w:numFmt w:val="bullet"/>
      <w:lvlText w:val="○"/>
      <w:lvlJc w:val="left"/>
      <w:pPr>
        <w:ind w:left="848" w:hanging="360"/>
      </w:pPr>
      <w:rPr>
        <w:rFonts w:ascii="Times New Roman" w:eastAsia="Times New Roman" w:hAnsi="Times New Roman" w:cs="Times New Roman" w:hint="default"/>
        <w:b w:val="0"/>
        <w:bCs w:val="0"/>
        <w:i w:val="0"/>
        <w:iCs w:val="0"/>
        <w:color w:val="5F5F5F"/>
        <w:spacing w:val="0"/>
        <w:w w:val="101"/>
        <w:sz w:val="18"/>
        <w:szCs w:val="18"/>
        <w:lang w:val="en-US" w:eastAsia="en-US" w:bidi="ar-SA"/>
      </w:rPr>
    </w:lvl>
    <w:lvl w:ilvl="1" w:tplc="9D9631A8">
      <w:numFmt w:val="bullet"/>
      <w:lvlText w:val="•"/>
      <w:lvlJc w:val="left"/>
      <w:pPr>
        <w:ind w:left="1658" w:hanging="360"/>
      </w:pPr>
      <w:rPr>
        <w:rFonts w:hint="default"/>
        <w:lang w:val="en-US" w:eastAsia="en-US" w:bidi="ar-SA"/>
      </w:rPr>
    </w:lvl>
    <w:lvl w:ilvl="2" w:tplc="402C5396">
      <w:numFmt w:val="bullet"/>
      <w:lvlText w:val="•"/>
      <w:lvlJc w:val="left"/>
      <w:pPr>
        <w:ind w:left="2476" w:hanging="360"/>
      </w:pPr>
      <w:rPr>
        <w:rFonts w:hint="default"/>
        <w:lang w:val="en-US" w:eastAsia="en-US" w:bidi="ar-SA"/>
      </w:rPr>
    </w:lvl>
    <w:lvl w:ilvl="3" w:tplc="20EECDF2">
      <w:numFmt w:val="bullet"/>
      <w:lvlText w:val="•"/>
      <w:lvlJc w:val="left"/>
      <w:pPr>
        <w:ind w:left="3295" w:hanging="360"/>
      </w:pPr>
      <w:rPr>
        <w:rFonts w:hint="default"/>
        <w:lang w:val="en-US" w:eastAsia="en-US" w:bidi="ar-SA"/>
      </w:rPr>
    </w:lvl>
    <w:lvl w:ilvl="4" w:tplc="45CADA82">
      <w:numFmt w:val="bullet"/>
      <w:lvlText w:val="•"/>
      <w:lvlJc w:val="left"/>
      <w:pPr>
        <w:ind w:left="4113" w:hanging="360"/>
      </w:pPr>
      <w:rPr>
        <w:rFonts w:hint="default"/>
        <w:lang w:val="en-US" w:eastAsia="en-US" w:bidi="ar-SA"/>
      </w:rPr>
    </w:lvl>
    <w:lvl w:ilvl="5" w:tplc="6E5AF338">
      <w:numFmt w:val="bullet"/>
      <w:lvlText w:val="•"/>
      <w:lvlJc w:val="left"/>
      <w:pPr>
        <w:ind w:left="4932" w:hanging="360"/>
      </w:pPr>
      <w:rPr>
        <w:rFonts w:hint="default"/>
        <w:lang w:val="en-US" w:eastAsia="en-US" w:bidi="ar-SA"/>
      </w:rPr>
    </w:lvl>
    <w:lvl w:ilvl="6" w:tplc="52CCCA54">
      <w:numFmt w:val="bullet"/>
      <w:lvlText w:val="•"/>
      <w:lvlJc w:val="left"/>
      <w:pPr>
        <w:ind w:left="5750" w:hanging="360"/>
      </w:pPr>
      <w:rPr>
        <w:rFonts w:hint="default"/>
        <w:lang w:val="en-US" w:eastAsia="en-US" w:bidi="ar-SA"/>
      </w:rPr>
    </w:lvl>
    <w:lvl w:ilvl="7" w:tplc="7C182B08">
      <w:numFmt w:val="bullet"/>
      <w:lvlText w:val="•"/>
      <w:lvlJc w:val="left"/>
      <w:pPr>
        <w:ind w:left="6568" w:hanging="360"/>
      </w:pPr>
      <w:rPr>
        <w:rFonts w:hint="default"/>
        <w:lang w:val="en-US" w:eastAsia="en-US" w:bidi="ar-SA"/>
      </w:rPr>
    </w:lvl>
    <w:lvl w:ilvl="8" w:tplc="409E3A2A">
      <w:numFmt w:val="bullet"/>
      <w:lvlText w:val="•"/>
      <w:lvlJc w:val="left"/>
      <w:pPr>
        <w:ind w:left="7387" w:hanging="360"/>
      </w:pPr>
      <w:rPr>
        <w:rFonts w:hint="default"/>
        <w:lang w:val="en-US" w:eastAsia="en-US" w:bidi="ar-SA"/>
      </w:rPr>
    </w:lvl>
  </w:abstractNum>
  <w:abstractNum w:abstractNumId="25" w15:restartNumberingAfterBreak="0">
    <w:nsid w:val="5E164EF8"/>
    <w:multiLevelType w:val="hybridMultilevel"/>
    <w:tmpl w:val="7A00EF06"/>
    <w:lvl w:ilvl="0" w:tplc="435EF66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58485DE6">
      <w:numFmt w:val="bullet"/>
      <w:lvlText w:val="•"/>
      <w:lvlJc w:val="left"/>
      <w:pPr>
        <w:ind w:left="187" w:hanging="105"/>
      </w:pPr>
      <w:rPr>
        <w:rFonts w:hint="default"/>
        <w:lang w:val="en-US" w:eastAsia="en-US" w:bidi="ar-SA"/>
      </w:rPr>
    </w:lvl>
    <w:lvl w:ilvl="2" w:tplc="9E2CA90E">
      <w:numFmt w:val="bullet"/>
      <w:lvlText w:val="•"/>
      <w:lvlJc w:val="left"/>
      <w:pPr>
        <w:ind w:left="255" w:hanging="105"/>
      </w:pPr>
      <w:rPr>
        <w:rFonts w:hint="default"/>
        <w:lang w:val="en-US" w:eastAsia="en-US" w:bidi="ar-SA"/>
      </w:rPr>
    </w:lvl>
    <w:lvl w:ilvl="3" w:tplc="28F6F276">
      <w:numFmt w:val="bullet"/>
      <w:lvlText w:val="•"/>
      <w:lvlJc w:val="left"/>
      <w:pPr>
        <w:ind w:left="323" w:hanging="105"/>
      </w:pPr>
      <w:rPr>
        <w:rFonts w:hint="default"/>
        <w:lang w:val="en-US" w:eastAsia="en-US" w:bidi="ar-SA"/>
      </w:rPr>
    </w:lvl>
    <w:lvl w:ilvl="4" w:tplc="481817D4">
      <w:numFmt w:val="bullet"/>
      <w:lvlText w:val="•"/>
      <w:lvlJc w:val="left"/>
      <w:pPr>
        <w:ind w:left="390" w:hanging="105"/>
      </w:pPr>
      <w:rPr>
        <w:rFonts w:hint="default"/>
        <w:lang w:val="en-US" w:eastAsia="en-US" w:bidi="ar-SA"/>
      </w:rPr>
    </w:lvl>
    <w:lvl w:ilvl="5" w:tplc="62BC4904">
      <w:numFmt w:val="bullet"/>
      <w:lvlText w:val="•"/>
      <w:lvlJc w:val="left"/>
      <w:pPr>
        <w:ind w:left="458" w:hanging="105"/>
      </w:pPr>
      <w:rPr>
        <w:rFonts w:hint="default"/>
        <w:lang w:val="en-US" w:eastAsia="en-US" w:bidi="ar-SA"/>
      </w:rPr>
    </w:lvl>
    <w:lvl w:ilvl="6" w:tplc="A3B6EC72">
      <w:numFmt w:val="bullet"/>
      <w:lvlText w:val="•"/>
      <w:lvlJc w:val="left"/>
      <w:pPr>
        <w:ind w:left="526" w:hanging="105"/>
      </w:pPr>
      <w:rPr>
        <w:rFonts w:hint="default"/>
        <w:lang w:val="en-US" w:eastAsia="en-US" w:bidi="ar-SA"/>
      </w:rPr>
    </w:lvl>
    <w:lvl w:ilvl="7" w:tplc="9A7E4E36">
      <w:numFmt w:val="bullet"/>
      <w:lvlText w:val="•"/>
      <w:lvlJc w:val="left"/>
      <w:pPr>
        <w:ind w:left="593" w:hanging="105"/>
      </w:pPr>
      <w:rPr>
        <w:rFonts w:hint="default"/>
        <w:lang w:val="en-US" w:eastAsia="en-US" w:bidi="ar-SA"/>
      </w:rPr>
    </w:lvl>
    <w:lvl w:ilvl="8" w:tplc="F45C17F4">
      <w:numFmt w:val="bullet"/>
      <w:lvlText w:val="•"/>
      <w:lvlJc w:val="left"/>
      <w:pPr>
        <w:ind w:left="661" w:hanging="105"/>
      </w:pPr>
      <w:rPr>
        <w:rFonts w:hint="default"/>
        <w:lang w:val="en-US" w:eastAsia="en-US" w:bidi="ar-SA"/>
      </w:rPr>
    </w:lvl>
  </w:abstractNum>
  <w:abstractNum w:abstractNumId="26" w15:restartNumberingAfterBreak="0">
    <w:nsid w:val="61170C8B"/>
    <w:multiLevelType w:val="hybridMultilevel"/>
    <w:tmpl w:val="B5063C3E"/>
    <w:lvl w:ilvl="0" w:tplc="6E44BD4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F3A2363C">
      <w:numFmt w:val="bullet"/>
      <w:lvlText w:val="•"/>
      <w:lvlJc w:val="left"/>
      <w:pPr>
        <w:ind w:left="191" w:hanging="105"/>
      </w:pPr>
      <w:rPr>
        <w:rFonts w:hint="default"/>
        <w:lang w:val="en-US" w:eastAsia="en-US" w:bidi="ar-SA"/>
      </w:rPr>
    </w:lvl>
    <w:lvl w:ilvl="2" w:tplc="171AA264">
      <w:numFmt w:val="bullet"/>
      <w:lvlText w:val="•"/>
      <w:lvlJc w:val="left"/>
      <w:pPr>
        <w:ind w:left="262" w:hanging="105"/>
      </w:pPr>
      <w:rPr>
        <w:rFonts w:hint="default"/>
        <w:lang w:val="en-US" w:eastAsia="en-US" w:bidi="ar-SA"/>
      </w:rPr>
    </w:lvl>
    <w:lvl w:ilvl="3" w:tplc="6D167D1E">
      <w:numFmt w:val="bullet"/>
      <w:lvlText w:val="•"/>
      <w:lvlJc w:val="left"/>
      <w:pPr>
        <w:ind w:left="334" w:hanging="105"/>
      </w:pPr>
      <w:rPr>
        <w:rFonts w:hint="default"/>
        <w:lang w:val="en-US" w:eastAsia="en-US" w:bidi="ar-SA"/>
      </w:rPr>
    </w:lvl>
    <w:lvl w:ilvl="4" w:tplc="4F62B0C4">
      <w:numFmt w:val="bullet"/>
      <w:lvlText w:val="•"/>
      <w:lvlJc w:val="left"/>
      <w:pPr>
        <w:ind w:left="405" w:hanging="105"/>
      </w:pPr>
      <w:rPr>
        <w:rFonts w:hint="default"/>
        <w:lang w:val="en-US" w:eastAsia="en-US" w:bidi="ar-SA"/>
      </w:rPr>
    </w:lvl>
    <w:lvl w:ilvl="5" w:tplc="D63EA64E">
      <w:numFmt w:val="bullet"/>
      <w:lvlText w:val="•"/>
      <w:lvlJc w:val="left"/>
      <w:pPr>
        <w:ind w:left="477" w:hanging="105"/>
      </w:pPr>
      <w:rPr>
        <w:rFonts w:hint="default"/>
        <w:lang w:val="en-US" w:eastAsia="en-US" w:bidi="ar-SA"/>
      </w:rPr>
    </w:lvl>
    <w:lvl w:ilvl="6" w:tplc="6B982DE2">
      <w:numFmt w:val="bullet"/>
      <w:lvlText w:val="•"/>
      <w:lvlJc w:val="left"/>
      <w:pPr>
        <w:ind w:left="548" w:hanging="105"/>
      </w:pPr>
      <w:rPr>
        <w:rFonts w:hint="default"/>
        <w:lang w:val="en-US" w:eastAsia="en-US" w:bidi="ar-SA"/>
      </w:rPr>
    </w:lvl>
    <w:lvl w:ilvl="7" w:tplc="A6D24CFC">
      <w:numFmt w:val="bullet"/>
      <w:lvlText w:val="•"/>
      <w:lvlJc w:val="left"/>
      <w:pPr>
        <w:ind w:left="620" w:hanging="105"/>
      </w:pPr>
      <w:rPr>
        <w:rFonts w:hint="default"/>
        <w:lang w:val="en-US" w:eastAsia="en-US" w:bidi="ar-SA"/>
      </w:rPr>
    </w:lvl>
    <w:lvl w:ilvl="8" w:tplc="D5A6F850">
      <w:numFmt w:val="bullet"/>
      <w:lvlText w:val="•"/>
      <w:lvlJc w:val="left"/>
      <w:pPr>
        <w:ind w:left="691" w:hanging="105"/>
      </w:pPr>
      <w:rPr>
        <w:rFonts w:hint="default"/>
        <w:lang w:val="en-US" w:eastAsia="en-US" w:bidi="ar-SA"/>
      </w:rPr>
    </w:lvl>
  </w:abstractNum>
  <w:abstractNum w:abstractNumId="27" w15:restartNumberingAfterBreak="0">
    <w:nsid w:val="6D825E29"/>
    <w:multiLevelType w:val="hybridMultilevel"/>
    <w:tmpl w:val="4562389A"/>
    <w:lvl w:ilvl="0" w:tplc="D5FE315E">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487C4CE6">
      <w:numFmt w:val="bullet"/>
      <w:lvlText w:val="•"/>
      <w:lvlJc w:val="left"/>
      <w:pPr>
        <w:ind w:left="191" w:hanging="110"/>
      </w:pPr>
      <w:rPr>
        <w:rFonts w:hint="default"/>
        <w:lang w:val="en-US" w:eastAsia="en-US" w:bidi="ar-SA"/>
      </w:rPr>
    </w:lvl>
    <w:lvl w:ilvl="2" w:tplc="A7B8B80A">
      <w:numFmt w:val="bullet"/>
      <w:lvlText w:val="•"/>
      <w:lvlJc w:val="left"/>
      <w:pPr>
        <w:ind w:left="263" w:hanging="110"/>
      </w:pPr>
      <w:rPr>
        <w:rFonts w:hint="default"/>
        <w:lang w:val="en-US" w:eastAsia="en-US" w:bidi="ar-SA"/>
      </w:rPr>
    </w:lvl>
    <w:lvl w:ilvl="3" w:tplc="CEBCBEAE">
      <w:numFmt w:val="bullet"/>
      <w:lvlText w:val="•"/>
      <w:lvlJc w:val="left"/>
      <w:pPr>
        <w:ind w:left="335" w:hanging="110"/>
      </w:pPr>
      <w:rPr>
        <w:rFonts w:hint="default"/>
        <w:lang w:val="en-US" w:eastAsia="en-US" w:bidi="ar-SA"/>
      </w:rPr>
    </w:lvl>
    <w:lvl w:ilvl="4" w:tplc="8D8817E8">
      <w:numFmt w:val="bullet"/>
      <w:lvlText w:val="•"/>
      <w:lvlJc w:val="left"/>
      <w:pPr>
        <w:ind w:left="407" w:hanging="110"/>
      </w:pPr>
      <w:rPr>
        <w:rFonts w:hint="default"/>
        <w:lang w:val="en-US" w:eastAsia="en-US" w:bidi="ar-SA"/>
      </w:rPr>
    </w:lvl>
    <w:lvl w:ilvl="5" w:tplc="765E6D58">
      <w:numFmt w:val="bullet"/>
      <w:lvlText w:val="•"/>
      <w:lvlJc w:val="left"/>
      <w:pPr>
        <w:ind w:left="479" w:hanging="110"/>
      </w:pPr>
      <w:rPr>
        <w:rFonts w:hint="default"/>
        <w:lang w:val="en-US" w:eastAsia="en-US" w:bidi="ar-SA"/>
      </w:rPr>
    </w:lvl>
    <w:lvl w:ilvl="6" w:tplc="480C63E0">
      <w:numFmt w:val="bullet"/>
      <w:lvlText w:val="•"/>
      <w:lvlJc w:val="left"/>
      <w:pPr>
        <w:ind w:left="551" w:hanging="110"/>
      </w:pPr>
      <w:rPr>
        <w:rFonts w:hint="default"/>
        <w:lang w:val="en-US" w:eastAsia="en-US" w:bidi="ar-SA"/>
      </w:rPr>
    </w:lvl>
    <w:lvl w:ilvl="7" w:tplc="E8967B14">
      <w:numFmt w:val="bullet"/>
      <w:lvlText w:val="•"/>
      <w:lvlJc w:val="left"/>
      <w:pPr>
        <w:ind w:left="623" w:hanging="110"/>
      </w:pPr>
      <w:rPr>
        <w:rFonts w:hint="default"/>
        <w:lang w:val="en-US" w:eastAsia="en-US" w:bidi="ar-SA"/>
      </w:rPr>
    </w:lvl>
    <w:lvl w:ilvl="8" w:tplc="35E60804">
      <w:numFmt w:val="bullet"/>
      <w:lvlText w:val="•"/>
      <w:lvlJc w:val="left"/>
      <w:pPr>
        <w:ind w:left="695" w:hanging="110"/>
      </w:pPr>
      <w:rPr>
        <w:rFonts w:hint="default"/>
        <w:lang w:val="en-US" w:eastAsia="en-US" w:bidi="ar-SA"/>
      </w:rPr>
    </w:lvl>
  </w:abstractNum>
  <w:abstractNum w:abstractNumId="28" w15:restartNumberingAfterBreak="0">
    <w:nsid w:val="72087659"/>
    <w:multiLevelType w:val="hybridMultilevel"/>
    <w:tmpl w:val="06F08544"/>
    <w:lvl w:ilvl="0" w:tplc="177E8140">
      <w:numFmt w:val="bullet"/>
      <w:lvlText w:val="●"/>
      <w:lvlJc w:val="left"/>
      <w:pPr>
        <w:ind w:left="124" w:hanging="105"/>
      </w:pPr>
      <w:rPr>
        <w:rFonts w:ascii="Arial" w:eastAsia="Arial" w:hAnsi="Arial" w:cs="Arial" w:hint="default"/>
        <w:b w:val="0"/>
        <w:bCs w:val="0"/>
        <w:i w:val="0"/>
        <w:iCs w:val="0"/>
        <w:spacing w:val="0"/>
        <w:w w:val="115"/>
        <w:position w:val="5"/>
        <w:sz w:val="10"/>
        <w:szCs w:val="10"/>
        <w:lang w:val="en-US" w:eastAsia="en-US" w:bidi="ar-SA"/>
      </w:rPr>
    </w:lvl>
    <w:lvl w:ilvl="1" w:tplc="1794EAEC">
      <w:numFmt w:val="bullet"/>
      <w:lvlText w:val="•"/>
      <w:lvlJc w:val="left"/>
      <w:pPr>
        <w:ind w:left="179" w:hanging="105"/>
      </w:pPr>
      <w:rPr>
        <w:rFonts w:hint="default"/>
        <w:lang w:val="en-US" w:eastAsia="en-US" w:bidi="ar-SA"/>
      </w:rPr>
    </w:lvl>
    <w:lvl w:ilvl="2" w:tplc="FDE01AB6">
      <w:numFmt w:val="bullet"/>
      <w:lvlText w:val="•"/>
      <w:lvlJc w:val="left"/>
      <w:pPr>
        <w:ind w:left="238" w:hanging="105"/>
      </w:pPr>
      <w:rPr>
        <w:rFonts w:hint="default"/>
        <w:lang w:val="en-US" w:eastAsia="en-US" w:bidi="ar-SA"/>
      </w:rPr>
    </w:lvl>
    <w:lvl w:ilvl="3" w:tplc="2936688E">
      <w:numFmt w:val="bullet"/>
      <w:lvlText w:val="•"/>
      <w:lvlJc w:val="left"/>
      <w:pPr>
        <w:ind w:left="298" w:hanging="105"/>
      </w:pPr>
      <w:rPr>
        <w:rFonts w:hint="default"/>
        <w:lang w:val="en-US" w:eastAsia="en-US" w:bidi="ar-SA"/>
      </w:rPr>
    </w:lvl>
    <w:lvl w:ilvl="4" w:tplc="653ACD74">
      <w:numFmt w:val="bullet"/>
      <w:lvlText w:val="•"/>
      <w:lvlJc w:val="left"/>
      <w:pPr>
        <w:ind w:left="357" w:hanging="105"/>
      </w:pPr>
      <w:rPr>
        <w:rFonts w:hint="default"/>
        <w:lang w:val="en-US" w:eastAsia="en-US" w:bidi="ar-SA"/>
      </w:rPr>
    </w:lvl>
    <w:lvl w:ilvl="5" w:tplc="7696FB86">
      <w:numFmt w:val="bullet"/>
      <w:lvlText w:val="•"/>
      <w:lvlJc w:val="left"/>
      <w:pPr>
        <w:ind w:left="417" w:hanging="105"/>
      </w:pPr>
      <w:rPr>
        <w:rFonts w:hint="default"/>
        <w:lang w:val="en-US" w:eastAsia="en-US" w:bidi="ar-SA"/>
      </w:rPr>
    </w:lvl>
    <w:lvl w:ilvl="6" w:tplc="CA6AE3CC">
      <w:numFmt w:val="bullet"/>
      <w:lvlText w:val="•"/>
      <w:lvlJc w:val="left"/>
      <w:pPr>
        <w:ind w:left="476" w:hanging="105"/>
      </w:pPr>
      <w:rPr>
        <w:rFonts w:hint="default"/>
        <w:lang w:val="en-US" w:eastAsia="en-US" w:bidi="ar-SA"/>
      </w:rPr>
    </w:lvl>
    <w:lvl w:ilvl="7" w:tplc="B2388F38">
      <w:numFmt w:val="bullet"/>
      <w:lvlText w:val="•"/>
      <w:lvlJc w:val="left"/>
      <w:pPr>
        <w:ind w:left="536" w:hanging="105"/>
      </w:pPr>
      <w:rPr>
        <w:rFonts w:hint="default"/>
        <w:lang w:val="en-US" w:eastAsia="en-US" w:bidi="ar-SA"/>
      </w:rPr>
    </w:lvl>
    <w:lvl w:ilvl="8" w:tplc="D4B0E770">
      <w:numFmt w:val="bullet"/>
      <w:lvlText w:val="•"/>
      <w:lvlJc w:val="left"/>
      <w:pPr>
        <w:ind w:left="595" w:hanging="105"/>
      </w:pPr>
      <w:rPr>
        <w:rFonts w:hint="default"/>
        <w:lang w:val="en-US" w:eastAsia="en-US" w:bidi="ar-SA"/>
      </w:rPr>
    </w:lvl>
  </w:abstractNum>
  <w:abstractNum w:abstractNumId="29" w15:restartNumberingAfterBreak="0">
    <w:nsid w:val="778D2AD4"/>
    <w:multiLevelType w:val="hybridMultilevel"/>
    <w:tmpl w:val="887EBA78"/>
    <w:lvl w:ilvl="0" w:tplc="2A2AE73E">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FD74047E">
      <w:numFmt w:val="bullet"/>
      <w:lvlText w:val="•"/>
      <w:lvlJc w:val="left"/>
      <w:pPr>
        <w:ind w:left="167" w:hanging="110"/>
      </w:pPr>
      <w:rPr>
        <w:rFonts w:hint="default"/>
        <w:lang w:val="en-US" w:eastAsia="en-US" w:bidi="ar-SA"/>
      </w:rPr>
    </w:lvl>
    <w:lvl w:ilvl="2" w:tplc="9DAC51A4">
      <w:numFmt w:val="bullet"/>
      <w:lvlText w:val="•"/>
      <w:lvlJc w:val="left"/>
      <w:pPr>
        <w:ind w:left="215" w:hanging="110"/>
      </w:pPr>
      <w:rPr>
        <w:rFonts w:hint="default"/>
        <w:lang w:val="en-US" w:eastAsia="en-US" w:bidi="ar-SA"/>
      </w:rPr>
    </w:lvl>
    <w:lvl w:ilvl="3" w:tplc="89E21D9A">
      <w:numFmt w:val="bullet"/>
      <w:lvlText w:val="•"/>
      <w:lvlJc w:val="left"/>
      <w:pPr>
        <w:ind w:left="263" w:hanging="110"/>
      </w:pPr>
      <w:rPr>
        <w:rFonts w:hint="default"/>
        <w:lang w:val="en-US" w:eastAsia="en-US" w:bidi="ar-SA"/>
      </w:rPr>
    </w:lvl>
    <w:lvl w:ilvl="4" w:tplc="0100DF0C">
      <w:numFmt w:val="bullet"/>
      <w:lvlText w:val="•"/>
      <w:lvlJc w:val="left"/>
      <w:pPr>
        <w:ind w:left="311" w:hanging="110"/>
      </w:pPr>
      <w:rPr>
        <w:rFonts w:hint="default"/>
        <w:lang w:val="en-US" w:eastAsia="en-US" w:bidi="ar-SA"/>
      </w:rPr>
    </w:lvl>
    <w:lvl w:ilvl="5" w:tplc="89C865BC">
      <w:numFmt w:val="bullet"/>
      <w:lvlText w:val="•"/>
      <w:lvlJc w:val="left"/>
      <w:pPr>
        <w:ind w:left="359" w:hanging="110"/>
      </w:pPr>
      <w:rPr>
        <w:rFonts w:hint="default"/>
        <w:lang w:val="en-US" w:eastAsia="en-US" w:bidi="ar-SA"/>
      </w:rPr>
    </w:lvl>
    <w:lvl w:ilvl="6" w:tplc="4FB89F40">
      <w:numFmt w:val="bullet"/>
      <w:lvlText w:val="•"/>
      <w:lvlJc w:val="left"/>
      <w:pPr>
        <w:ind w:left="407" w:hanging="110"/>
      </w:pPr>
      <w:rPr>
        <w:rFonts w:hint="default"/>
        <w:lang w:val="en-US" w:eastAsia="en-US" w:bidi="ar-SA"/>
      </w:rPr>
    </w:lvl>
    <w:lvl w:ilvl="7" w:tplc="CC7AE62A">
      <w:numFmt w:val="bullet"/>
      <w:lvlText w:val="•"/>
      <w:lvlJc w:val="left"/>
      <w:pPr>
        <w:ind w:left="455" w:hanging="110"/>
      </w:pPr>
      <w:rPr>
        <w:rFonts w:hint="default"/>
        <w:lang w:val="en-US" w:eastAsia="en-US" w:bidi="ar-SA"/>
      </w:rPr>
    </w:lvl>
    <w:lvl w:ilvl="8" w:tplc="97728878">
      <w:numFmt w:val="bullet"/>
      <w:lvlText w:val="•"/>
      <w:lvlJc w:val="left"/>
      <w:pPr>
        <w:ind w:left="503" w:hanging="110"/>
      </w:pPr>
      <w:rPr>
        <w:rFonts w:hint="default"/>
        <w:lang w:val="en-US" w:eastAsia="en-US" w:bidi="ar-SA"/>
      </w:rPr>
    </w:lvl>
  </w:abstractNum>
  <w:abstractNum w:abstractNumId="30" w15:restartNumberingAfterBreak="0">
    <w:nsid w:val="7E6D6DC5"/>
    <w:multiLevelType w:val="hybridMultilevel"/>
    <w:tmpl w:val="C0A4CB08"/>
    <w:lvl w:ilvl="0" w:tplc="734C84A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E5020A2E">
      <w:numFmt w:val="bullet"/>
      <w:lvlText w:val="•"/>
      <w:lvlJc w:val="left"/>
      <w:pPr>
        <w:ind w:left="163" w:hanging="105"/>
      </w:pPr>
      <w:rPr>
        <w:rFonts w:hint="default"/>
        <w:lang w:val="en-US" w:eastAsia="en-US" w:bidi="ar-SA"/>
      </w:rPr>
    </w:lvl>
    <w:lvl w:ilvl="2" w:tplc="00B21562">
      <w:numFmt w:val="bullet"/>
      <w:lvlText w:val="•"/>
      <w:lvlJc w:val="left"/>
      <w:pPr>
        <w:ind w:left="207" w:hanging="105"/>
      </w:pPr>
      <w:rPr>
        <w:rFonts w:hint="default"/>
        <w:lang w:val="en-US" w:eastAsia="en-US" w:bidi="ar-SA"/>
      </w:rPr>
    </w:lvl>
    <w:lvl w:ilvl="3" w:tplc="C422FFAA">
      <w:numFmt w:val="bullet"/>
      <w:lvlText w:val="•"/>
      <w:lvlJc w:val="left"/>
      <w:pPr>
        <w:ind w:left="251" w:hanging="105"/>
      </w:pPr>
      <w:rPr>
        <w:rFonts w:hint="default"/>
        <w:lang w:val="en-US" w:eastAsia="en-US" w:bidi="ar-SA"/>
      </w:rPr>
    </w:lvl>
    <w:lvl w:ilvl="4" w:tplc="CDB04F5A">
      <w:numFmt w:val="bullet"/>
      <w:lvlText w:val="•"/>
      <w:lvlJc w:val="left"/>
      <w:pPr>
        <w:ind w:left="295" w:hanging="105"/>
      </w:pPr>
      <w:rPr>
        <w:rFonts w:hint="default"/>
        <w:lang w:val="en-US" w:eastAsia="en-US" w:bidi="ar-SA"/>
      </w:rPr>
    </w:lvl>
    <w:lvl w:ilvl="5" w:tplc="915E5850">
      <w:numFmt w:val="bullet"/>
      <w:lvlText w:val="•"/>
      <w:lvlJc w:val="left"/>
      <w:pPr>
        <w:ind w:left="339" w:hanging="105"/>
      </w:pPr>
      <w:rPr>
        <w:rFonts w:hint="default"/>
        <w:lang w:val="en-US" w:eastAsia="en-US" w:bidi="ar-SA"/>
      </w:rPr>
    </w:lvl>
    <w:lvl w:ilvl="6" w:tplc="8904FB64">
      <w:numFmt w:val="bullet"/>
      <w:lvlText w:val="•"/>
      <w:lvlJc w:val="left"/>
      <w:pPr>
        <w:ind w:left="383" w:hanging="105"/>
      </w:pPr>
      <w:rPr>
        <w:rFonts w:hint="default"/>
        <w:lang w:val="en-US" w:eastAsia="en-US" w:bidi="ar-SA"/>
      </w:rPr>
    </w:lvl>
    <w:lvl w:ilvl="7" w:tplc="C498AC80">
      <w:numFmt w:val="bullet"/>
      <w:lvlText w:val="•"/>
      <w:lvlJc w:val="left"/>
      <w:pPr>
        <w:ind w:left="427" w:hanging="105"/>
      </w:pPr>
      <w:rPr>
        <w:rFonts w:hint="default"/>
        <w:lang w:val="en-US" w:eastAsia="en-US" w:bidi="ar-SA"/>
      </w:rPr>
    </w:lvl>
    <w:lvl w:ilvl="8" w:tplc="2654AFCC">
      <w:numFmt w:val="bullet"/>
      <w:lvlText w:val="•"/>
      <w:lvlJc w:val="left"/>
      <w:pPr>
        <w:ind w:left="471" w:hanging="105"/>
      </w:pPr>
      <w:rPr>
        <w:rFonts w:hint="default"/>
        <w:lang w:val="en-US" w:eastAsia="en-US" w:bidi="ar-SA"/>
      </w:rPr>
    </w:lvl>
  </w:abstractNum>
  <w:num w:numId="1" w16cid:durableId="826242451">
    <w:abstractNumId w:val="24"/>
  </w:num>
  <w:num w:numId="2" w16cid:durableId="1221097243">
    <w:abstractNumId w:val="10"/>
  </w:num>
  <w:num w:numId="3" w16cid:durableId="115103763">
    <w:abstractNumId w:val="17"/>
  </w:num>
  <w:num w:numId="4" w16cid:durableId="34622785">
    <w:abstractNumId w:val="27"/>
  </w:num>
  <w:num w:numId="5" w16cid:durableId="1563172951">
    <w:abstractNumId w:val="11"/>
  </w:num>
  <w:num w:numId="6" w16cid:durableId="616447365">
    <w:abstractNumId w:val="4"/>
  </w:num>
  <w:num w:numId="7" w16cid:durableId="1891384830">
    <w:abstractNumId w:val="0"/>
  </w:num>
  <w:num w:numId="8" w16cid:durableId="621502472">
    <w:abstractNumId w:val="5"/>
  </w:num>
  <w:num w:numId="9" w16cid:durableId="325255517">
    <w:abstractNumId w:val="2"/>
  </w:num>
  <w:num w:numId="10" w16cid:durableId="318927366">
    <w:abstractNumId w:val="29"/>
  </w:num>
  <w:num w:numId="11" w16cid:durableId="210919786">
    <w:abstractNumId w:val="21"/>
  </w:num>
  <w:num w:numId="12" w16cid:durableId="834338886">
    <w:abstractNumId w:val="12"/>
  </w:num>
  <w:num w:numId="13" w16cid:durableId="789937118">
    <w:abstractNumId w:val="7"/>
  </w:num>
  <w:num w:numId="14" w16cid:durableId="1957371003">
    <w:abstractNumId w:val="1"/>
  </w:num>
  <w:num w:numId="15" w16cid:durableId="543641921">
    <w:abstractNumId w:val="15"/>
  </w:num>
  <w:num w:numId="16" w16cid:durableId="519467465">
    <w:abstractNumId w:val="26"/>
  </w:num>
  <w:num w:numId="17" w16cid:durableId="740522779">
    <w:abstractNumId w:val="8"/>
  </w:num>
  <w:num w:numId="18" w16cid:durableId="2025130498">
    <w:abstractNumId w:val="9"/>
  </w:num>
  <w:num w:numId="19" w16cid:durableId="1647734047">
    <w:abstractNumId w:val="23"/>
  </w:num>
  <w:num w:numId="20" w16cid:durableId="1749693580">
    <w:abstractNumId w:val="22"/>
  </w:num>
  <w:num w:numId="21" w16cid:durableId="2115974635">
    <w:abstractNumId w:val="28"/>
  </w:num>
  <w:num w:numId="22" w16cid:durableId="1326207953">
    <w:abstractNumId w:val="6"/>
  </w:num>
  <w:num w:numId="23" w16cid:durableId="422922191">
    <w:abstractNumId w:val="19"/>
  </w:num>
  <w:num w:numId="24" w16cid:durableId="1930311069">
    <w:abstractNumId w:val="3"/>
  </w:num>
  <w:num w:numId="25" w16cid:durableId="298802194">
    <w:abstractNumId w:val="18"/>
  </w:num>
  <w:num w:numId="26" w16cid:durableId="279338188">
    <w:abstractNumId w:val="30"/>
  </w:num>
  <w:num w:numId="27" w16cid:durableId="1157962012">
    <w:abstractNumId w:val="14"/>
  </w:num>
  <w:num w:numId="28" w16cid:durableId="397555199">
    <w:abstractNumId w:val="20"/>
  </w:num>
  <w:num w:numId="29" w16cid:durableId="1720475685">
    <w:abstractNumId w:val="25"/>
  </w:num>
  <w:num w:numId="30" w16cid:durableId="1218977990">
    <w:abstractNumId w:val="13"/>
  </w:num>
  <w:num w:numId="31" w16cid:durableId="11928382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959B9"/>
    <w:rsid w:val="000B2709"/>
    <w:rsid w:val="00B909B0"/>
    <w:rsid w:val="00B959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FDD01"/>
  <w15:docId w15:val="{CBAC721B-4F53-414A-BDC6-8337A7D4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5"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52"/>
      <w:ind w:left="96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45" w:hanging="1133"/>
    </w:pPr>
  </w:style>
  <w:style w:type="paragraph" w:customStyle="1" w:styleId="TableParagraph">
    <w:name w:val="Table Paragraph"/>
    <w:basedOn w:val="Normal"/>
    <w:uiPriority w:val="1"/>
    <w:qFormat/>
    <w:pPr>
      <w:spacing w:before="109"/>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5.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6.xml"/><Relationship Id="rId47" Type="http://schemas.openxmlformats.org/officeDocument/2006/relationships/image" Target="media/image31.png"/><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5.xml"/><Relationship Id="rId45" Type="http://schemas.openxmlformats.org/officeDocument/2006/relationships/image" Target="media/image27.jpeg"/><Relationship Id="rId53" Type="http://schemas.openxmlformats.org/officeDocument/2006/relationships/header" Target="header8.xml"/><Relationship Id="rId58" Type="http://schemas.openxmlformats.org/officeDocument/2006/relationships/customXml" Target="../customXml/item2.xml"/><Relationship Id="rId5"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6.xml"/><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customXml" Target="../customXml/item3.xml"/><Relationship Id="rId20" Type="http://schemas.openxmlformats.org/officeDocument/2006/relationships/footer" Target="footer4.xml"/><Relationship Id="rId41" Type="http://schemas.openxmlformats.org/officeDocument/2006/relationships/image" Target="media/image29.png"/><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customXml" Target="../customXml/item1.xml"/><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8.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7.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65BDC0-24FD-463D-9144-DEA3A3DE3017}"/>
</file>

<file path=customXml/itemProps2.xml><?xml version="1.0" encoding="utf-8"?>
<ds:datastoreItem xmlns:ds="http://schemas.openxmlformats.org/officeDocument/2006/customXml" ds:itemID="{D1CD9665-5BCE-4713-B1F7-0B16670EE803}"/>
</file>

<file path=customXml/itemProps3.xml><?xml version="1.0" encoding="utf-8"?>
<ds:datastoreItem xmlns:ds="http://schemas.openxmlformats.org/officeDocument/2006/customXml" ds:itemID="{65AB97DA-38CB-4266-B648-2C819509E41E}"/>
</file>

<file path=docProps/app.xml><?xml version="1.0" encoding="utf-8"?>
<Properties xmlns="http://schemas.openxmlformats.org/officeDocument/2006/extended-properties" xmlns:vt="http://schemas.openxmlformats.org/officeDocument/2006/docPropsVTypes">
  <Template>Normal</Template>
  <TotalTime>3</TotalTime>
  <Pages>33</Pages>
  <Words>10375</Words>
  <Characters>59144</Characters>
  <Application>Microsoft Office Word</Application>
  <DocSecurity>0</DocSecurity>
  <Lines>492</Lines>
  <Paragraphs>138</Paragraphs>
  <ScaleCrop>false</ScaleCrop>
  <LinksUpToDate>false</LinksUpToDate>
  <CharactersWithSpaces>69381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6 Agriculture and forestry</dc:title>
  <dc:creator>Marinus Link Pty Ltd</dc:creator>
  <dc:description/>
  <dcterms:created xsi:type="dcterms:W3CDTF">2024-05-27T06:15:00Z</dcterms:created>
  <dcterms:modified xsi:type="dcterms:W3CDTF">2024-05-28T05:36:00Z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GrammarlyDocumentId">
    <vt:lpwstr>0aa4057b4cb85a7bd680387de39af6f8074cf03f3cbb139ea6beb7b936953aee</vt:lpwstr>
  </property>
  <property fmtid="{D5CDD505-2E9C-101B-9397-08002B2CF9AE}" pid="8" name="LastSaved">
    <vt:filetime>2024-05-27T00:00:00Z</vt:filetime>
  </property>
  <property fmtid="{D5CDD505-2E9C-101B-9397-08002B2CF9AE}" pid="9" name="MediaServiceImageTags">
    <vt:lpwstr/>
  </property>
  <property fmtid="{D5CDD505-2E9C-101B-9397-08002B2CF9AE}" pid="10" name="Producer">
    <vt:lpwstr>Adobe PDF Library 24.2.23</vt:lpwstr>
  </property>
  <property fmtid="{D5CDD505-2E9C-101B-9397-08002B2CF9AE}" pid="11" name="RecordPoint_ActiveItemListId">
    <vt:lpwstr>{7bfbb346-8c5a-43d8-9ee2-8da63f2dcfff}</vt:lpwstr>
  </property>
  <property fmtid="{D5CDD505-2E9C-101B-9397-08002B2CF9AE}" pid="12" name="RecordPoint_ActiveItemMoved">
    <vt:lpwstr/>
  </property>
  <property fmtid="{D5CDD505-2E9C-101B-9397-08002B2CF9AE}" pid="13" name="RecordPoint_ActiveItemSiteId">
    <vt:lpwstr>{bed8f96d-0f75-4c3d-baed-50b4a86a653e}</vt:lpwstr>
  </property>
  <property fmtid="{D5CDD505-2E9C-101B-9397-08002B2CF9AE}" pid="14" name="RecordPoint_ActiveItemUniqueId">
    <vt:lpwstr>{8b23b6bb-8324-4b8f-a69e-967b444ac4cb}</vt:lpwstr>
  </property>
  <property fmtid="{D5CDD505-2E9C-101B-9397-08002B2CF9AE}" pid="15" name="RecordPoint_ActiveItemWebId">
    <vt:lpwstr>{43462e04-23db-4c29-b31e-bbe40d54796f}</vt:lpwstr>
  </property>
  <property fmtid="{D5CDD505-2E9C-101B-9397-08002B2CF9AE}" pid="16" name="RecordPoint_RecordFormat">
    <vt:lpwstr/>
  </property>
  <property fmtid="{D5CDD505-2E9C-101B-9397-08002B2CF9AE}" pid="17" name="RecordPoint_RecordNumberSubmitted">
    <vt:lpwstr>R0000943351</vt:lpwstr>
  </property>
  <property fmtid="{D5CDD505-2E9C-101B-9397-08002B2CF9AE}" pid="18" name="RecordPoint_SubmissionCompleted">
    <vt:lpwstr>2018-02-21T11:43:42.3084827+11:00</vt:lpwstr>
  </property>
  <property fmtid="{D5CDD505-2E9C-101B-9397-08002B2CF9AE}" pid="19" name="RecordPoint_SubmissionDate">
    <vt:lpwstr/>
  </property>
  <property fmtid="{D5CDD505-2E9C-101B-9397-08002B2CF9AE}" pid="20" name="RecordPoint_WorkflowType">
    <vt:lpwstr>ActiveSubmitStub</vt:lpwstr>
  </property>
  <property fmtid="{D5CDD505-2E9C-101B-9397-08002B2CF9AE}" pid="21" name="SourceModified">
    <vt:lpwstr>D:20240520025635</vt:lpwstr>
  </property>
</Properties>
</file>