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2.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12.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E7F80F" w14:textId="77777777" w:rsidR="00AD55A3" w:rsidRDefault="00AD55A3">
      <w:pPr>
        <w:pStyle w:val="BodyText"/>
        <w:spacing w:before="362"/>
        <w:rPr>
          <w:rFonts w:ascii="Times New Roman"/>
          <w:sz w:val="52"/>
        </w:rPr>
      </w:pPr>
    </w:p>
    <w:p w14:paraId="572444C5" w14:textId="77777777" w:rsidR="00AD55A3" w:rsidRDefault="00440D0F">
      <w:pPr>
        <w:pStyle w:val="Title"/>
        <w:numPr>
          <w:ilvl w:val="0"/>
          <w:numId w:val="39"/>
        </w:numPr>
        <w:tabs>
          <w:tab w:val="left" w:pos="1284"/>
        </w:tabs>
        <w:ind w:hanging="850"/>
      </w:pPr>
      <w:bookmarkStart w:id="0" w:name="2_Geomorphology_and_geology"/>
      <w:bookmarkEnd w:id="0"/>
      <w:r>
        <w:rPr>
          <w:color w:val="18314A"/>
        </w:rPr>
        <w:t>Geomorphology</w:t>
      </w:r>
      <w:r>
        <w:rPr>
          <w:color w:val="18314A"/>
          <w:spacing w:val="-29"/>
        </w:rPr>
        <w:t xml:space="preserve"> </w:t>
      </w:r>
      <w:r>
        <w:rPr>
          <w:color w:val="18314A"/>
        </w:rPr>
        <w:t>and</w:t>
      </w:r>
      <w:r>
        <w:rPr>
          <w:color w:val="18314A"/>
          <w:spacing w:val="-30"/>
        </w:rPr>
        <w:t xml:space="preserve"> </w:t>
      </w:r>
      <w:r>
        <w:rPr>
          <w:color w:val="18314A"/>
          <w:spacing w:val="-2"/>
        </w:rPr>
        <w:t>geology</w:t>
      </w:r>
    </w:p>
    <w:p w14:paraId="256F13EF" w14:textId="77777777" w:rsidR="00AD55A3" w:rsidRDefault="00440D0F">
      <w:pPr>
        <w:pStyle w:val="BodyText"/>
        <w:spacing w:before="319" w:line="360" w:lineRule="auto"/>
        <w:ind w:left="433" w:right="874"/>
        <w:jc w:val="both"/>
      </w:pPr>
      <w:r>
        <w:rPr>
          <w:color w:val="585858"/>
        </w:rPr>
        <w:t>This</w:t>
      </w:r>
      <w:r>
        <w:rPr>
          <w:color w:val="585858"/>
          <w:spacing w:val="-4"/>
        </w:rPr>
        <w:t xml:space="preserve"> </w:t>
      </w:r>
      <w:r>
        <w:rPr>
          <w:color w:val="585858"/>
        </w:rPr>
        <w:t>chapter</w:t>
      </w:r>
      <w:r>
        <w:rPr>
          <w:color w:val="585858"/>
          <w:spacing w:val="-4"/>
        </w:rPr>
        <w:t xml:space="preserve"> </w:t>
      </w:r>
      <w:r>
        <w:rPr>
          <w:color w:val="585858"/>
        </w:rPr>
        <w:t>provides</w:t>
      </w:r>
      <w:r>
        <w:rPr>
          <w:color w:val="585858"/>
          <w:spacing w:val="-2"/>
        </w:rPr>
        <w:t xml:space="preserve"> </w:t>
      </w:r>
      <w:r>
        <w:rPr>
          <w:color w:val="585858"/>
        </w:rPr>
        <w:t>an</w:t>
      </w:r>
      <w:r>
        <w:rPr>
          <w:color w:val="585858"/>
          <w:spacing w:val="-3"/>
        </w:rPr>
        <w:t xml:space="preserve"> </w:t>
      </w:r>
      <w:r>
        <w:rPr>
          <w:color w:val="585858"/>
        </w:rPr>
        <w:t>assessment</w:t>
      </w:r>
      <w:r>
        <w:rPr>
          <w:color w:val="585858"/>
          <w:spacing w:val="-3"/>
        </w:rPr>
        <w:t xml:space="preserve"> </w:t>
      </w:r>
      <w:r>
        <w:rPr>
          <w:color w:val="585858"/>
        </w:rPr>
        <w:t>of</w:t>
      </w:r>
      <w:r>
        <w:rPr>
          <w:color w:val="585858"/>
          <w:spacing w:val="-4"/>
        </w:rPr>
        <w:t xml:space="preserve"> </w:t>
      </w:r>
      <w:r>
        <w:rPr>
          <w:color w:val="585858"/>
        </w:rPr>
        <w:t>the</w:t>
      </w:r>
      <w:r>
        <w:rPr>
          <w:color w:val="585858"/>
          <w:spacing w:val="-3"/>
        </w:rPr>
        <w:t xml:space="preserve"> </w:t>
      </w:r>
      <w:r>
        <w:rPr>
          <w:color w:val="585858"/>
        </w:rPr>
        <w:t>potential</w:t>
      </w:r>
      <w:r>
        <w:rPr>
          <w:color w:val="585858"/>
          <w:spacing w:val="-3"/>
        </w:rPr>
        <w:t xml:space="preserve"> </w:t>
      </w:r>
      <w:r>
        <w:rPr>
          <w:color w:val="585858"/>
        </w:rPr>
        <w:t>impacts</w:t>
      </w:r>
      <w:r>
        <w:rPr>
          <w:color w:val="585858"/>
          <w:spacing w:val="-2"/>
        </w:rPr>
        <w:t xml:space="preserve"> </w:t>
      </w:r>
      <w:r>
        <w:rPr>
          <w:color w:val="585858"/>
        </w:rPr>
        <w:t>on</w:t>
      </w:r>
      <w:r>
        <w:rPr>
          <w:color w:val="585858"/>
          <w:spacing w:val="-3"/>
        </w:rPr>
        <w:t xml:space="preserve"> </w:t>
      </w:r>
      <w:r>
        <w:rPr>
          <w:color w:val="585858"/>
        </w:rPr>
        <w:t>geomorphology</w:t>
      </w:r>
      <w:r>
        <w:rPr>
          <w:color w:val="585858"/>
          <w:spacing w:val="-2"/>
        </w:rPr>
        <w:t xml:space="preserve"> </w:t>
      </w:r>
      <w:r>
        <w:rPr>
          <w:color w:val="585858"/>
        </w:rPr>
        <w:t>and</w:t>
      </w:r>
      <w:r>
        <w:rPr>
          <w:color w:val="585858"/>
          <w:spacing w:val="-3"/>
        </w:rPr>
        <w:t xml:space="preserve"> </w:t>
      </w:r>
      <w:r>
        <w:rPr>
          <w:color w:val="585858"/>
        </w:rPr>
        <w:t>geology</w:t>
      </w:r>
      <w:r>
        <w:rPr>
          <w:color w:val="585858"/>
          <w:spacing w:val="-2"/>
        </w:rPr>
        <w:t xml:space="preserve"> </w:t>
      </w:r>
      <w:r>
        <w:rPr>
          <w:color w:val="585858"/>
        </w:rPr>
        <w:t>associated with the construction, operation and decommissioning of the project. This chapter is based on the impact assessment provided in Appendix O: Geomorphology and geology.</w:t>
      </w:r>
    </w:p>
    <w:p w14:paraId="315C6D8D" w14:textId="77777777" w:rsidR="00AD55A3" w:rsidRDefault="00440D0F">
      <w:pPr>
        <w:pStyle w:val="BodyText"/>
        <w:spacing w:before="121" w:line="360" w:lineRule="auto"/>
        <w:ind w:left="432" w:right="593"/>
      </w:pPr>
      <w:r>
        <w:rPr>
          <w:color w:val="585858"/>
        </w:rPr>
        <w:t>Geomorphology is the study of the Earth’s physical features, the processes that shape them and their change</w:t>
      </w:r>
      <w:r>
        <w:rPr>
          <w:color w:val="585858"/>
          <w:spacing w:val="-3"/>
        </w:rPr>
        <w:t xml:space="preserve"> </w:t>
      </w:r>
      <w:r>
        <w:rPr>
          <w:color w:val="585858"/>
        </w:rPr>
        <w:t>over</w:t>
      </w:r>
      <w:r>
        <w:rPr>
          <w:color w:val="585858"/>
          <w:spacing w:val="-2"/>
        </w:rPr>
        <w:t xml:space="preserve"> </w:t>
      </w:r>
      <w:r>
        <w:rPr>
          <w:color w:val="585858"/>
        </w:rPr>
        <w:t>time.</w:t>
      </w:r>
      <w:r>
        <w:rPr>
          <w:color w:val="585858"/>
          <w:spacing w:val="-4"/>
        </w:rPr>
        <w:t xml:space="preserve"> </w:t>
      </w:r>
      <w:r>
        <w:rPr>
          <w:color w:val="585858"/>
        </w:rPr>
        <w:t>The</w:t>
      </w:r>
      <w:r>
        <w:rPr>
          <w:color w:val="585858"/>
          <w:spacing w:val="-3"/>
        </w:rPr>
        <w:t xml:space="preserve"> </w:t>
      </w:r>
      <w:r>
        <w:rPr>
          <w:color w:val="585858"/>
        </w:rPr>
        <w:t>project</w:t>
      </w:r>
      <w:r>
        <w:rPr>
          <w:color w:val="585858"/>
          <w:spacing w:val="-3"/>
        </w:rPr>
        <w:t xml:space="preserve"> </w:t>
      </w:r>
      <w:r>
        <w:rPr>
          <w:color w:val="585858"/>
        </w:rPr>
        <w:t>involves</w:t>
      </w:r>
      <w:r>
        <w:rPr>
          <w:color w:val="585858"/>
          <w:spacing w:val="-2"/>
        </w:rPr>
        <w:t xml:space="preserve"> </w:t>
      </w:r>
      <w:r>
        <w:rPr>
          <w:color w:val="585858"/>
        </w:rPr>
        <w:t>trenching</w:t>
      </w:r>
      <w:r>
        <w:rPr>
          <w:color w:val="585858"/>
          <w:spacing w:val="-3"/>
        </w:rPr>
        <w:t xml:space="preserve"> </w:t>
      </w:r>
      <w:r>
        <w:rPr>
          <w:color w:val="585858"/>
        </w:rPr>
        <w:t>and</w:t>
      </w:r>
      <w:r>
        <w:rPr>
          <w:color w:val="585858"/>
          <w:spacing w:val="-4"/>
        </w:rPr>
        <w:t xml:space="preserve"> </w:t>
      </w:r>
      <w:r>
        <w:rPr>
          <w:color w:val="585858"/>
        </w:rPr>
        <w:t>drilling</w:t>
      </w:r>
      <w:r>
        <w:rPr>
          <w:color w:val="585858"/>
          <w:spacing w:val="-3"/>
        </w:rPr>
        <w:t xml:space="preserve"> </w:t>
      </w:r>
      <w:r>
        <w:rPr>
          <w:color w:val="585858"/>
        </w:rPr>
        <w:t>an</w:t>
      </w:r>
      <w:r>
        <w:rPr>
          <w:color w:val="585858"/>
          <w:spacing w:val="-3"/>
        </w:rPr>
        <w:t xml:space="preserve"> </w:t>
      </w:r>
      <w:r>
        <w:rPr>
          <w:color w:val="585858"/>
        </w:rPr>
        <w:t>underground</w:t>
      </w:r>
      <w:r>
        <w:rPr>
          <w:color w:val="585858"/>
          <w:spacing w:val="-4"/>
        </w:rPr>
        <w:t xml:space="preserve"> </w:t>
      </w:r>
      <w:r>
        <w:rPr>
          <w:color w:val="585858"/>
        </w:rPr>
        <w:t>cable</w:t>
      </w:r>
      <w:r>
        <w:rPr>
          <w:color w:val="585858"/>
          <w:spacing w:val="-3"/>
        </w:rPr>
        <w:t xml:space="preserve"> </w:t>
      </w:r>
      <w:r>
        <w:rPr>
          <w:color w:val="585858"/>
        </w:rPr>
        <w:t>across</w:t>
      </w:r>
      <w:r>
        <w:rPr>
          <w:color w:val="585858"/>
          <w:spacing w:val="-2"/>
        </w:rPr>
        <w:t xml:space="preserve"> </w:t>
      </w:r>
      <w:r>
        <w:rPr>
          <w:color w:val="585858"/>
        </w:rPr>
        <w:t>90</w:t>
      </w:r>
      <w:r>
        <w:rPr>
          <w:color w:val="585858"/>
          <w:spacing w:val="-4"/>
        </w:rPr>
        <w:t xml:space="preserve"> </w:t>
      </w:r>
      <w:r>
        <w:rPr>
          <w:color w:val="585858"/>
        </w:rPr>
        <w:t>km</w:t>
      </w:r>
      <w:r>
        <w:rPr>
          <w:color w:val="585858"/>
          <w:spacing w:val="-3"/>
        </w:rPr>
        <w:t xml:space="preserve"> </w:t>
      </w:r>
      <w:r>
        <w:rPr>
          <w:color w:val="585858"/>
        </w:rPr>
        <w:t>of</w:t>
      </w:r>
      <w:r>
        <w:rPr>
          <w:color w:val="585858"/>
          <w:spacing w:val="-3"/>
        </w:rPr>
        <w:t xml:space="preserve"> </w:t>
      </w:r>
      <w:r>
        <w:rPr>
          <w:color w:val="585858"/>
        </w:rPr>
        <w:t xml:space="preserve">rural </w:t>
      </w:r>
      <w:r>
        <w:rPr>
          <w:color w:val="5F5F5F"/>
        </w:rPr>
        <w:t xml:space="preserve">Victoria, through natural landforms including coastal dunes and steep, upland slopes. It is important to </w:t>
      </w:r>
      <w:r>
        <w:rPr>
          <w:color w:val="585858"/>
        </w:rPr>
        <w:t>assess the potential impacts of the project on these landforms.</w:t>
      </w:r>
    </w:p>
    <w:p w14:paraId="41E376C4" w14:textId="77777777" w:rsidR="00AD55A3" w:rsidRDefault="00440D0F">
      <w:pPr>
        <w:pStyle w:val="BodyText"/>
        <w:spacing w:before="120" w:line="360" w:lineRule="auto"/>
        <w:ind w:left="432" w:right="593"/>
      </w:pPr>
      <w:r>
        <w:rPr>
          <w:color w:val="585858"/>
        </w:rPr>
        <w:t>There</w:t>
      </w:r>
      <w:r>
        <w:rPr>
          <w:color w:val="585858"/>
          <w:spacing w:val="-3"/>
        </w:rPr>
        <w:t xml:space="preserve"> </w:t>
      </w:r>
      <w:r>
        <w:rPr>
          <w:color w:val="585858"/>
        </w:rPr>
        <w:t>are</w:t>
      </w:r>
      <w:r>
        <w:rPr>
          <w:color w:val="585858"/>
          <w:spacing w:val="-3"/>
        </w:rPr>
        <w:t xml:space="preserve"> </w:t>
      </w:r>
      <w:r>
        <w:rPr>
          <w:color w:val="585858"/>
        </w:rPr>
        <w:t>no</w:t>
      </w:r>
      <w:r>
        <w:rPr>
          <w:color w:val="585858"/>
          <w:spacing w:val="-3"/>
        </w:rPr>
        <w:t xml:space="preserve"> </w:t>
      </w:r>
      <w:r>
        <w:rPr>
          <w:color w:val="585858"/>
        </w:rPr>
        <w:t>requirements</w:t>
      </w:r>
      <w:r>
        <w:rPr>
          <w:color w:val="585858"/>
          <w:spacing w:val="-3"/>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EIS/EES</w:t>
      </w:r>
      <w:r>
        <w:rPr>
          <w:color w:val="585858"/>
          <w:spacing w:val="-3"/>
        </w:rPr>
        <w:t xml:space="preserve"> </w:t>
      </w:r>
      <w:r>
        <w:rPr>
          <w:color w:val="585858"/>
        </w:rPr>
        <w:t>guidelines</w:t>
      </w:r>
      <w:r>
        <w:rPr>
          <w:color w:val="585858"/>
          <w:spacing w:val="-4"/>
        </w:rPr>
        <w:t xml:space="preserve"> </w:t>
      </w:r>
      <w:r>
        <w:rPr>
          <w:color w:val="585858"/>
        </w:rPr>
        <w:t>directly</w:t>
      </w:r>
      <w:r>
        <w:rPr>
          <w:color w:val="585858"/>
          <w:spacing w:val="-2"/>
        </w:rPr>
        <w:t xml:space="preserve"> </w:t>
      </w:r>
      <w:r>
        <w:rPr>
          <w:color w:val="585858"/>
        </w:rPr>
        <w:t>relevant</w:t>
      </w:r>
      <w:r>
        <w:rPr>
          <w:color w:val="585858"/>
          <w:spacing w:val="-4"/>
        </w:rPr>
        <w:t xml:space="preserve"> </w:t>
      </w:r>
      <w:r>
        <w:rPr>
          <w:color w:val="585858"/>
        </w:rPr>
        <w:t>to</w:t>
      </w:r>
      <w:r>
        <w:rPr>
          <w:color w:val="585858"/>
          <w:spacing w:val="-3"/>
        </w:rPr>
        <w:t xml:space="preserve"> </w:t>
      </w:r>
      <w:r>
        <w:rPr>
          <w:color w:val="585858"/>
        </w:rPr>
        <w:t>geomorphology</w:t>
      </w:r>
      <w:r>
        <w:rPr>
          <w:color w:val="585858"/>
          <w:spacing w:val="-2"/>
        </w:rPr>
        <w:t xml:space="preserve"> </w:t>
      </w:r>
      <w:r>
        <w:rPr>
          <w:color w:val="585858"/>
        </w:rPr>
        <w:t>and</w:t>
      </w:r>
      <w:r>
        <w:rPr>
          <w:color w:val="585858"/>
          <w:spacing w:val="-4"/>
        </w:rPr>
        <w:t xml:space="preserve"> </w:t>
      </w:r>
      <w:r>
        <w:rPr>
          <w:color w:val="585858"/>
        </w:rPr>
        <w:t>geology.</w:t>
      </w:r>
      <w:r>
        <w:rPr>
          <w:color w:val="585858"/>
          <w:spacing w:val="-4"/>
        </w:rPr>
        <w:t xml:space="preserve"> </w:t>
      </w:r>
      <w:r>
        <w:rPr>
          <w:color w:val="585858"/>
        </w:rPr>
        <w:t>Refer to Attachment 1: Checklist – Guidelines for the Content of a Draft Environmental Impact Statement for the EIS Guidelines.</w:t>
      </w:r>
    </w:p>
    <w:p w14:paraId="4E500E0D" w14:textId="77777777" w:rsidR="00AD55A3" w:rsidRDefault="00440D0F">
      <w:pPr>
        <w:pStyle w:val="BodyText"/>
        <w:spacing w:before="120" w:line="360" w:lineRule="auto"/>
        <w:ind w:left="432" w:right="593"/>
      </w:pPr>
      <w:r>
        <w:rPr>
          <w:color w:val="585858"/>
        </w:rPr>
        <w:t>The</w:t>
      </w:r>
      <w:r>
        <w:rPr>
          <w:color w:val="585858"/>
          <w:spacing w:val="-3"/>
        </w:rPr>
        <w:t xml:space="preserve"> </w:t>
      </w:r>
      <w:r>
        <w:rPr>
          <w:color w:val="585858"/>
        </w:rPr>
        <w:t>EES</w:t>
      </w:r>
      <w:r>
        <w:rPr>
          <w:color w:val="585858"/>
          <w:spacing w:val="-3"/>
        </w:rPr>
        <w:t xml:space="preserve"> </w:t>
      </w:r>
      <w:r>
        <w:rPr>
          <w:color w:val="585858"/>
        </w:rPr>
        <w:t>scoping</w:t>
      </w:r>
      <w:r>
        <w:rPr>
          <w:color w:val="585858"/>
          <w:spacing w:val="-3"/>
        </w:rPr>
        <w:t xml:space="preserve"> </w:t>
      </w:r>
      <w:r>
        <w:rPr>
          <w:color w:val="585858"/>
        </w:rPr>
        <w:t>requirements</w:t>
      </w:r>
      <w:r>
        <w:rPr>
          <w:color w:val="585858"/>
          <w:spacing w:val="-2"/>
        </w:rPr>
        <w:t xml:space="preserve"> </w:t>
      </w:r>
      <w:r>
        <w:rPr>
          <w:color w:val="585858"/>
        </w:rPr>
        <w:t>set</w:t>
      </w:r>
      <w:r>
        <w:rPr>
          <w:color w:val="585858"/>
          <w:spacing w:val="-3"/>
        </w:rPr>
        <w:t xml:space="preserve"> </w:t>
      </w:r>
      <w:r>
        <w:rPr>
          <w:color w:val="585858"/>
        </w:rPr>
        <w:t>out</w:t>
      </w:r>
      <w:r>
        <w:rPr>
          <w:color w:val="585858"/>
          <w:spacing w:val="-3"/>
        </w:rPr>
        <w:t xml:space="preserve"> </w:t>
      </w:r>
      <w:r>
        <w:rPr>
          <w:color w:val="585858"/>
        </w:rPr>
        <w:t>the</w:t>
      </w:r>
      <w:r>
        <w:rPr>
          <w:color w:val="585858"/>
          <w:spacing w:val="-3"/>
        </w:rPr>
        <w:t xml:space="preserve"> </w:t>
      </w:r>
      <w:r>
        <w:rPr>
          <w:color w:val="585858"/>
        </w:rPr>
        <w:t>following</w:t>
      </w:r>
      <w:r>
        <w:rPr>
          <w:color w:val="585858"/>
          <w:spacing w:val="-3"/>
        </w:rPr>
        <w:t xml:space="preserve"> </w:t>
      </w:r>
      <w:r>
        <w:rPr>
          <w:color w:val="585858"/>
        </w:rPr>
        <w:t>evaluation</w:t>
      </w:r>
      <w:r>
        <w:rPr>
          <w:color w:val="585858"/>
          <w:spacing w:val="-3"/>
        </w:rPr>
        <w:t xml:space="preserve"> </w:t>
      </w:r>
      <w:r>
        <w:rPr>
          <w:color w:val="585858"/>
        </w:rPr>
        <w:t>objective</w:t>
      </w:r>
      <w:r>
        <w:rPr>
          <w:color w:val="585858"/>
          <w:spacing w:val="-4"/>
        </w:rPr>
        <w:t xml:space="preserve"> </w:t>
      </w:r>
      <w:r>
        <w:rPr>
          <w:color w:val="585858"/>
        </w:rPr>
        <w:t>relevant</w:t>
      </w:r>
      <w:r>
        <w:rPr>
          <w:color w:val="585858"/>
          <w:spacing w:val="-3"/>
        </w:rPr>
        <w:t xml:space="preserve"> </w:t>
      </w:r>
      <w:r>
        <w:rPr>
          <w:color w:val="585858"/>
        </w:rPr>
        <w:t>to</w:t>
      </w:r>
      <w:r>
        <w:rPr>
          <w:color w:val="585858"/>
          <w:spacing w:val="-3"/>
        </w:rPr>
        <w:t xml:space="preserve"> </w:t>
      </w:r>
      <w:r>
        <w:rPr>
          <w:color w:val="585858"/>
        </w:rPr>
        <w:t>geomorphology</w:t>
      </w:r>
      <w:r>
        <w:rPr>
          <w:color w:val="585858"/>
          <w:spacing w:val="-2"/>
        </w:rPr>
        <w:t xml:space="preserve"> </w:t>
      </w:r>
      <w:r>
        <w:rPr>
          <w:color w:val="585858"/>
        </w:rPr>
        <w:t xml:space="preserve">and </w:t>
      </w:r>
      <w:r>
        <w:rPr>
          <w:color w:val="585858"/>
          <w:spacing w:val="-2"/>
        </w:rPr>
        <w:t>geology:</w:t>
      </w:r>
    </w:p>
    <w:p w14:paraId="7037E22F" w14:textId="77777777" w:rsidR="00AD55A3" w:rsidRDefault="00440D0F">
      <w:pPr>
        <w:spacing w:before="119" w:line="360" w:lineRule="auto"/>
        <w:ind w:left="793" w:right="593" w:hanging="360"/>
        <w:rPr>
          <w:i/>
          <w:sz w:val="20"/>
        </w:rPr>
      </w:pPr>
      <w:r>
        <w:rPr>
          <w:noProof/>
        </w:rPr>
        <w:drawing>
          <wp:inline distT="0" distB="0" distL="0" distR="0" wp14:anchorId="3306E5F1" wp14:editId="2AB0217F">
            <wp:extent cx="106679" cy="99694"/>
            <wp:effectExtent l="0" t="0" r="0" b="0"/>
            <wp:docPr id="5" name="Image 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
                    <pic:cNvPicPr/>
                  </pic:nvPicPr>
                  <pic:blipFill>
                    <a:blip r:embed="rId8" cstate="print"/>
                    <a:stretch>
                      <a:fillRect/>
                    </a:stretch>
                  </pic:blipFill>
                  <pic:spPr>
                    <a:xfrm>
                      <a:off x="0" y="0"/>
                      <a:ext cx="106679" cy="99694"/>
                    </a:xfrm>
                    <a:prstGeom prst="rect">
                      <a:avLst/>
                    </a:prstGeom>
                  </pic:spPr>
                </pic:pic>
              </a:graphicData>
            </a:graphic>
          </wp:inline>
        </w:drawing>
      </w:r>
      <w:r>
        <w:rPr>
          <w:rFonts w:ascii="Times New Roman" w:hAnsi="Times New Roman"/>
          <w:spacing w:val="80"/>
          <w:w w:val="150"/>
          <w:sz w:val="20"/>
        </w:rPr>
        <w:t xml:space="preserve"> </w:t>
      </w:r>
      <w:r>
        <w:rPr>
          <w:b/>
          <w:i/>
          <w:color w:val="5F5F5F"/>
          <w:sz w:val="20"/>
        </w:rPr>
        <w:t>Marine</w:t>
      </w:r>
      <w:r>
        <w:rPr>
          <w:b/>
          <w:i/>
          <w:color w:val="5F5F5F"/>
          <w:spacing w:val="-3"/>
          <w:sz w:val="20"/>
        </w:rPr>
        <w:t xml:space="preserve"> </w:t>
      </w:r>
      <w:r>
        <w:rPr>
          <w:b/>
          <w:i/>
          <w:color w:val="5F5F5F"/>
          <w:sz w:val="20"/>
        </w:rPr>
        <w:t>and</w:t>
      </w:r>
      <w:r>
        <w:rPr>
          <w:b/>
          <w:i/>
          <w:color w:val="5F5F5F"/>
          <w:spacing w:val="-3"/>
          <w:sz w:val="20"/>
        </w:rPr>
        <w:t xml:space="preserve"> </w:t>
      </w:r>
      <w:r>
        <w:rPr>
          <w:b/>
          <w:i/>
          <w:color w:val="5F5F5F"/>
          <w:sz w:val="20"/>
        </w:rPr>
        <w:t>catchment</w:t>
      </w:r>
      <w:r>
        <w:rPr>
          <w:b/>
          <w:i/>
          <w:color w:val="5F5F5F"/>
          <w:spacing w:val="-2"/>
          <w:sz w:val="20"/>
        </w:rPr>
        <w:t xml:space="preserve"> </w:t>
      </w:r>
      <w:r>
        <w:rPr>
          <w:b/>
          <w:i/>
          <w:color w:val="5F5F5F"/>
          <w:sz w:val="20"/>
        </w:rPr>
        <w:t>values</w:t>
      </w:r>
      <w:r>
        <w:rPr>
          <w:b/>
          <w:i/>
          <w:color w:val="5F5F5F"/>
          <w:spacing w:val="-3"/>
          <w:sz w:val="20"/>
        </w:rPr>
        <w:t xml:space="preserve"> </w:t>
      </w:r>
      <w:r>
        <w:rPr>
          <w:b/>
          <w:i/>
          <w:color w:val="5F5F5F"/>
          <w:sz w:val="20"/>
        </w:rPr>
        <w:t>–</w:t>
      </w:r>
      <w:r>
        <w:rPr>
          <w:b/>
          <w:i/>
          <w:color w:val="5F5F5F"/>
          <w:spacing w:val="-3"/>
          <w:sz w:val="20"/>
        </w:rPr>
        <w:t xml:space="preserve"> </w:t>
      </w:r>
      <w:r>
        <w:rPr>
          <w:i/>
          <w:color w:val="5F5F5F"/>
          <w:sz w:val="20"/>
        </w:rPr>
        <w:t>Avoid</w:t>
      </w:r>
      <w:r>
        <w:rPr>
          <w:i/>
          <w:color w:val="5F5F5F"/>
          <w:spacing w:val="-3"/>
          <w:sz w:val="20"/>
        </w:rPr>
        <w:t xml:space="preserve"> </w:t>
      </w:r>
      <w:r>
        <w:rPr>
          <w:i/>
          <w:color w:val="5F5F5F"/>
          <w:sz w:val="20"/>
        </w:rPr>
        <w:t>and,</w:t>
      </w:r>
      <w:r>
        <w:rPr>
          <w:i/>
          <w:color w:val="5F5F5F"/>
          <w:spacing w:val="-3"/>
          <w:sz w:val="20"/>
        </w:rPr>
        <w:t xml:space="preserve"> </w:t>
      </w:r>
      <w:r>
        <w:rPr>
          <w:i/>
          <w:color w:val="5F5F5F"/>
          <w:sz w:val="20"/>
        </w:rPr>
        <w:t>where</w:t>
      </w:r>
      <w:r>
        <w:rPr>
          <w:i/>
          <w:color w:val="5F5F5F"/>
          <w:spacing w:val="-3"/>
          <w:sz w:val="20"/>
        </w:rPr>
        <w:t xml:space="preserve"> </w:t>
      </w:r>
      <w:r>
        <w:rPr>
          <w:i/>
          <w:color w:val="5F5F5F"/>
          <w:sz w:val="20"/>
        </w:rPr>
        <w:t>avoidance</w:t>
      </w:r>
      <w:r>
        <w:rPr>
          <w:i/>
          <w:color w:val="5F5F5F"/>
          <w:spacing w:val="-3"/>
          <w:sz w:val="20"/>
        </w:rPr>
        <w:t xml:space="preserve"> </w:t>
      </w:r>
      <w:r>
        <w:rPr>
          <w:i/>
          <w:color w:val="5F5F5F"/>
          <w:sz w:val="20"/>
        </w:rPr>
        <w:t>is</w:t>
      </w:r>
      <w:r>
        <w:rPr>
          <w:i/>
          <w:color w:val="5F5F5F"/>
          <w:spacing w:val="-2"/>
          <w:sz w:val="20"/>
        </w:rPr>
        <w:t xml:space="preserve"> </w:t>
      </w:r>
      <w:r>
        <w:rPr>
          <w:i/>
          <w:color w:val="5F5F5F"/>
          <w:sz w:val="20"/>
        </w:rPr>
        <w:t>not</w:t>
      </w:r>
      <w:r>
        <w:rPr>
          <w:i/>
          <w:color w:val="5F5F5F"/>
          <w:spacing w:val="-3"/>
          <w:sz w:val="20"/>
        </w:rPr>
        <w:t xml:space="preserve"> </w:t>
      </w:r>
      <w:r>
        <w:rPr>
          <w:i/>
          <w:color w:val="5F5F5F"/>
          <w:sz w:val="20"/>
        </w:rPr>
        <w:t>possible,</w:t>
      </w:r>
      <w:r>
        <w:rPr>
          <w:i/>
          <w:color w:val="5F5F5F"/>
          <w:spacing w:val="-4"/>
          <w:sz w:val="20"/>
        </w:rPr>
        <w:t xml:space="preserve"> </w:t>
      </w:r>
      <w:r>
        <w:rPr>
          <w:i/>
          <w:color w:val="5F5F5F"/>
          <w:sz w:val="20"/>
        </w:rPr>
        <w:t>minimise</w:t>
      </w:r>
      <w:r>
        <w:rPr>
          <w:i/>
          <w:color w:val="5F5F5F"/>
          <w:spacing w:val="-3"/>
          <w:sz w:val="20"/>
        </w:rPr>
        <w:t xml:space="preserve"> </w:t>
      </w:r>
      <w:r>
        <w:rPr>
          <w:i/>
          <w:color w:val="5F5F5F"/>
          <w:sz w:val="20"/>
        </w:rPr>
        <w:t>adverse</w:t>
      </w:r>
      <w:r>
        <w:rPr>
          <w:i/>
          <w:color w:val="5F5F5F"/>
          <w:spacing w:val="-3"/>
          <w:sz w:val="20"/>
        </w:rPr>
        <w:t xml:space="preserve"> </w:t>
      </w:r>
      <w:r>
        <w:rPr>
          <w:i/>
          <w:color w:val="5F5F5F"/>
          <w:sz w:val="20"/>
        </w:rPr>
        <w:t>effects on land and water (including groundwater, surface water, waterway, wetland, and marine) quality, movement and availability.</w:t>
      </w:r>
    </w:p>
    <w:p w14:paraId="2AED20A2" w14:textId="77777777" w:rsidR="00AD55A3" w:rsidRDefault="00440D0F">
      <w:pPr>
        <w:pStyle w:val="BodyText"/>
        <w:spacing w:before="181" w:line="360" w:lineRule="auto"/>
        <w:ind w:left="433" w:right="593"/>
      </w:pPr>
      <w:r>
        <w:rPr>
          <w:color w:val="5F5F5F"/>
        </w:rPr>
        <w:t>The</w:t>
      </w:r>
      <w:r>
        <w:rPr>
          <w:color w:val="5F5F5F"/>
          <w:spacing w:val="-3"/>
        </w:rPr>
        <w:t xml:space="preserve"> </w:t>
      </w:r>
      <w:r>
        <w:rPr>
          <w:color w:val="5F5F5F"/>
        </w:rPr>
        <w:t>geomorphology</w:t>
      </w:r>
      <w:r>
        <w:rPr>
          <w:color w:val="5F5F5F"/>
          <w:spacing w:val="-2"/>
        </w:rPr>
        <w:t xml:space="preserve"> </w:t>
      </w:r>
      <w:r>
        <w:rPr>
          <w:color w:val="5F5F5F"/>
        </w:rPr>
        <w:t>and</w:t>
      </w:r>
      <w:r>
        <w:rPr>
          <w:color w:val="5F5F5F"/>
          <w:spacing w:val="-3"/>
        </w:rPr>
        <w:t xml:space="preserve"> </w:t>
      </w:r>
      <w:r>
        <w:rPr>
          <w:color w:val="5F5F5F"/>
        </w:rPr>
        <w:t>geology</w:t>
      </w:r>
      <w:r>
        <w:rPr>
          <w:color w:val="5F5F5F"/>
          <w:spacing w:val="-3"/>
        </w:rPr>
        <w:t xml:space="preserve"> </w:t>
      </w:r>
      <w:r>
        <w:rPr>
          <w:color w:val="5F5F5F"/>
        </w:rPr>
        <w:t>assessment</w:t>
      </w:r>
      <w:r>
        <w:rPr>
          <w:color w:val="5F5F5F"/>
          <w:spacing w:val="-3"/>
        </w:rPr>
        <w:t xml:space="preserve"> </w:t>
      </w:r>
      <w:r>
        <w:rPr>
          <w:color w:val="5F5F5F"/>
        </w:rPr>
        <w:t>has</w:t>
      </w:r>
      <w:r>
        <w:rPr>
          <w:color w:val="5F5F5F"/>
          <w:spacing w:val="-2"/>
        </w:rPr>
        <w:t xml:space="preserve"> </w:t>
      </w:r>
      <w:r>
        <w:rPr>
          <w:color w:val="5F5F5F"/>
        </w:rPr>
        <w:t>addressed</w:t>
      </w:r>
      <w:r>
        <w:rPr>
          <w:color w:val="5F5F5F"/>
          <w:spacing w:val="-3"/>
        </w:rPr>
        <w:t xml:space="preserve"> </w:t>
      </w:r>
      <w:r>
        <w:rPr>
          <w:color w:val="5F5F5F"/>
        </w:rPr>
        <w:t>the</w:t>
      </w:r>
      <w:r>
        <w:rPr>
          <w:color w:val="5F5F5F"/>
          <w:spacing w:val="-3"/>
        </w:rPr>
        <w:t xml:space="preserve"> </w:t>
      </w:r>
      <w:r>
        <w:rPr>
          <w:color w:val="5F5F5F"/>
        </w:rPr>
        <w:t>component</w:t>
      </w:r>
      <w:r>
        <w:rPr>
          <w:color w:val="5F5F5F"/>
          <w:spacing w:val="-3"/>
        </w:rPr>
        <w:t xml:space="preserve"> </w:t>
      </w:r>
      <w:r>
        <w:rPr>
          <w:color w:val="5F5F5F"/>
        </w:rPr>
        <w:t>of</w:t>
      </w:r>
      <w:r>
        <w:rPr>
          <w:color w:val="5F5F5F"/>
          <w:spacing w:val="-3"/>
        </w:rPr>
        <w:t xml:space="preserve"> </w:t>
      </w:r>
      <w:r>
        <w:rPr>
          <w:color w:val="5F5F5F"/>
        </w:rPr>
        <w:t>this</w:t>
      </w:r>
      <w:r>
        <w:rPr>
          <w:color w:val="5F5F5F"/>
          <w:spacing w:val="-2"/>
        </w:rPr>
        <w:t xml:space="preserve"> </w:t>
      </w:r>
      <w:r>
        <w:rPr>
          <w:color w:val="5F5F5F"/>
        </w:rPr>
        <w:t>evaluation</w:t>
      </w:r>
      <w:r>
        <w:rPr>
          <w:color w:val="5F5F5F"/>
          <w:spacing w:val="-4"/>
        </w:rPr>
        <w:t xml:space="preserve"> </w:t>
      </w:r>
      <w:r>
        <w:rPr>
          <w:color w:val="5F5F5F"/>
        </w:rPr>
        <w:t xml:space="preserve">objective focused on </w:t>
      </w:r>
      <w:proofErr w:type="spellStart"/>
      <w:r>
        <w:rPr>
          <w:color w:val="5F5F5F"/>
        </w:rPr>
        <w:t>minimising</w:t>
      </w:r>
      <w:proofErr w:type="spellEnd"/>
      <w:r>
        <w:rPr>
          <w:color w:val="5F5F5F"/>
        </w:rPr>
        <w:t xml:space="preserve"> adverse effects on land movement.</w:t>
      </w:r>
    </w:p>
    <w:p w14:paraId="6609AE8E" w14:textId="77777777" w:rsidR="00AD55A3" w:rsidRDefault="00440D0F">
      <w:pPr>
        <w:pStyle w:val="BodyText"/>
        <w:spacing w:before="120" w:line="360" w:lineRule="auto"/>
        <w:ind w:left="433" w:right="593"/>
      </w:pPr>
      <w:r>
        <w:rPr>
          <w:color w:val="585858"/>
        </w:rPr>
        <w:t>Refer</w:t>
      </w:r>
      <w:r>
        <w:rPr>
          <w:color w:val="585858"/>
          <w:spacing w:val="-2"/>
        </w:rPr>
        <w:t xml:space="preserve"> </w:t>
      </w:r>
      <w:r>
        <w:rPr>
          <w:color w:val="585858"/>
        </w:rPr>
        <w:t>to</w:t>
      </w:r>
      <w:r>
        <w:rPr>
          <w:color w:val="585858"/>
          <w:spacing w:val="-3"/>
        </w:rPr>
        <w:t xml:space="preserve"> </w:t>
      </w:r>
      <w:r>
        <w:rPr>
          <w:color w:val="585858"/>
        </w:rPr>
        <w:t>Attachment</w:t>
      </w:r>
      <w:r>
        <w:rPr>
          <w:color w:val="585858"/>
          <w:spacing w:val="-3"/>
        </w:rPr>
        <w:t xml:space="preserve"> </w:t>
      </w:r>
      <w:r>
        <w:rPr>
          <w:color w:val="585858"/>
        </w:rPr>
        <w:t>2:</w:t>
      </w:r>
      <w:r>
        <w:rPr>
          <w:color w:val="585858"/>
          <w:spacing w:val="-3"/>
        </w:rPr>
        <w:t xml:space="preserve"> </w:t>
      </w:r>
      <w:r>
        <w:rPr>
          <w:color w:val="585858"/>
        </w:rPr>
        <w:t>Checklist</w:t>
      </w:r>
      <w:r>
        <w:rPr>
          <w:color w:val="585858"/>
          <w:spacing w:val="-3"/>
        </w:rPr>
        <w:t xml:space="preserve"> </w:t>
      </w:r>
      <w:r>
        <w:rPr>
          <w:color w:val="585858"/>
        </w:rPr>
        <w:t>–</w:t>
      </w:r>
      <w:r>
        <w:rPr>
          <w:color w:val="585858"/>
          <w:spacing w:val="-3"/>
        </w:rPr>
        <w:t xml:space="preserve"> </w:t>
      </w:r>
      <w:r>
        <w:rPr>
          <w:color w:val="585858"/>
        </w:rPr>
        <w:t>Scoping</w:t>
      </w:r>
      <w:r>
        <w:rPr>
          <w:color w:val="585858"/>
          <w:spacing w:val="-3"/>
        </w:rPr>
        <w:t xml:space="preserve"> </w:t>
      </w:r>
      <w:r>
        <w:rPr>
          <w:color w:val="585858"/>
        </w:rPr>
        <w:t>Requirements</w:t>
      </w:r>
      <w:r>
        <w:rPr>
          <w:color w:val="585858"/>
          <w:spacing w:val="-2"/>
        </w:rPr>
        <w:t xml:space="preserve"> </w:t>
      </w:r>
      <w:r>
        <w:rPr>
          <w:color w:val="585858"/>
        </w:rPr>
        <w:t>Marinus</w:t>
      </w:r>
      <w:r>
        <w:rPr>
          <w:color w:val="585858"/>
          <w:spacing w:val="-3"/>
        </w:rPr>
        <w:t xml:space="preserve"> </w:t>
      </w:r>
      <w:r>
        <w:rPr>
          <w:color w:val="585858"/>
        </w:rPr>
        <w:t>Link</w:t>
      </w:r>
      <w:r>
        <w:rPr>
          <w:color w:val="585858"/>
          <w:spacing w:val="-2"/>
        </w:rPr>
        <w:t xml:space="preserve"> </w:t>
      </w:r>
      <w:r>
        <w:rPr>
          <w:color w:val="585858"/>
        </w:rPr>
        <w:t>Environment</w:t>
      </w:r>
      <w:r>
        <w:rPr>
          <w:color w:val="585858"/>
          <w:spacing w:val="-3"/>
        </w:rPr>
        <w:t xml:space="preserve"> </w:t>
      </w:r>
      <w:r>
        <w:rPr>
          <w:color w:val="585858"/>
        </w:rPr>
        <w:t>Effects</w:t>
      </w:r>
      <w:r>
        <w:rPr>
          <w:color w:val="585858"/>
          <w:spacing w:val="-2"/>
        </w:rPr>
        <w:t xml:space="preserve"> </w:t>
      </w:r>
      <w:r>
        <w:rPr>
          <w:color w:val="585858"/>
        </w:rPr>
        <w:t>Statement</w:t>
      </w:r>
      <w:r>
        <w:rPr>
          <w:color w:val="585858"/>
          <w:spacing w:val="-4"/>
        </w:rPr>
        <w:t xml:space="preserve"> </w:t>
      </w:r>
      <w:r>
        <w:rPr>
          <w:color w:val="585858"/>
        </w:rPr>
        <w:t>for the EES scoping requirements.</w:t>
      </w:r>
    </w:p>
    <w:p w14:paraId="1C7A7746" w14:textId="77777777" w:rsidR="00AD55A3" w:rsidRDefault="00440D0F">
      <w:pPr>
        <w:pStyle w:val="BodyText"/>
        <w:spacing w:before="119" w:line="360" w:lineRule="auto"/>
        <w:ind w:left="433" w:right="852"/>
        <w:jc w:val="both"/>
      </w:pPr>
      <w:r>
        <w:rPr>
          <w:color w:val="585858"/>
        </w:rPr>
        <w:t>The</w:t>
      </w:r>
      <w:r>
        <w:rPr>
          <w:color w:val="585858"/>
          <w:spacing w:val="-3"/>
        </w:rPr>
        <w:t xml:space="preserve"> </w:t>
      </w:r>
      <w:r>
        <w:rPr>
          <w:color w:val="585858"/>
        </w:rPr>
        <w:t>geomorphology</w:t>
      </w:r>
      <w:r>
        <w:rPr>
          <w:color w:val="585858"/>
          <w:spacing w:val="-2"/>
        </w:rPr>
        <w:t xml:space="preserve"> </w:t>
      </w:r>
      <w:r>
        <w:rPr>
          <w:color w:val="585858"/>
        </w:rPr>
        <w:t>and</w:t>
      </w:r>
      <w:r>
        <w:rPr>
          <w:color w:val="585858"/>
          <w:spacing w:val="-3"/>
        </w:rPr>
        <w:t xml:space="preserve"> </w:t>
      </w:r>
      <w:r>
        <w:rPr>
          <w:color w:val="585858"/>
        </w:rPr>
        <w:t>geology</w:t>
      </w:r>
      <w:r>
        <w:rPr>
          <w:color w:val="585858"/>
          <w:spacing w:val="-2"/>
        </w:rPr>
        <w:t xml:space="preserve"> </w:t>
      </w:r>
      <w:r>
        <w:rPr>
          <w:color w:val="585858"/>
        </w:rPr>
        <w:t>impact</w:t>
      </w:r>
      <w:r>
        <w:rPr>
          <w:color w:val="585858"/>
          <w:spacing w:val="-3"/>
        </w:rPr>
        <w:t xml:space="preserve"> </w:t>
      </w:r>
      <w:r>
        <w:rPr>
          <w:color w:val="585858"/>
        </w:rPr>
        <w:t>assessment</w:t>
      </w:r>
      <w:r>
        <w:rPr>
          <w:color w:val="585858"/>
          <w:spacing w:val="-5"/>
        </w:rPr>
        <w:t xml:space="preserve"> </w:t>
      </w:r>
      <w:r>
        <w:rPr>
          <w:color w:val="585858"/>
        </w:rPr>
        <w:t>considers</w:t>
      </w:r>
      <w:r>
        <w:rPr>
          <w:color w:val="585858"/>
          <w:spacing w:val="-2"/>
        </w:rPr>
        <w:t xml:space="preserve"> </w:t>
      </w:r>
      <w:r>
        <w:rPr>
          <w:color w:val="585858"/>
        </w:rPr>
        <w:t>the</w:t>
      </w:r>
      <w:r>
        <w:rPr>
          <w:color w:val="585858"/>
          <w:spacing w:val="-3"/>
        </w:rPr>
        <w:t xml:space="preserve"> </w:t>
      </w:r>
      <w:r>
        <w:rPr>
          <w:color w:val="585858"/>
        </w:rPr>
        <w:t>potential</w:t>
      </w:r>
      <w:r>
        <w:rPr>
          <w:color w:val="585858"/>
          <w:spacing w:val="-3"/>
        </w:rPr>
        <w:t xml:space="preserve"> </w:t>
      </w:r>
      <w:r>
        <w:rPr>
          <w:color w:val="585858"/>
        </w:rPr>
        <w:t>impacts</w:t>
      </w:r>
      <w:r>
        <w:rPr>
          <w:color w:val="585858"/>
          <w:spacing w:val="-2"/>
        </w:rPr>
        <w:t xml:space="preserve"> </w:t>
      </w:r>
      <w:r>
        <w:rPr>
          <w:color w:val="585858"/>
        </w:rPr>
        <w:t>of</w:t>
      </w:r>
      <w:r>
        <w:rPr>
          <w:color w:val="585858"/>
          <w:spacing w:val="-3"/>
        </w:rPr>
        <w:t xml:space="preserve"> </w:t>
      </w:r>
      <w:r>
        <w:rPr>
          <w:color w:val="585858"/>
        </w:rPr>
        <w:t>the</w:t>
      </w:r>
      <w:r>
        <w:rPr>
          <w:color w:val="585858"/>
          <w:spacing w:val="-3"/>
        </w:rPr>
        <w:t xml:space="preserve"> </w:t>
      </w:r>
      <w:r>
        <w:rPr>
          <w:color w:val="585858"/>
        </w:rPr>
        <w:t>project</w:t>
      </w:r>
      <w:r>
        <w:rPr>
          <w:color w:val="585858"/>
          <w:spacing w:val="-3"/>
        </w:rPr>
        <w:t xml:space="preserve"> </w:t>
      </w:r>
      <w:r>
        <w:rPr>
          <w:color w:val="585858"/>
        </w:rPr>
        <w:t>on</w:t>
      </w:r>
      <w:r>
        <w:rPr>
          <w:color w:val="585858"/>
          <w:spacing w:val="-3"/>
        </w:rPr>
        <w:t xml:space="preserve"> </w:t>
      </w:r>
      <w:r>
        <w:rPr>
          <w:color w:val="585858"/>
        </w:rPr>
        <w:t>the landforms on</w:t>
      </w:r>
      <w:r>
        <w:rPr>
          <w:color w:val="585858"/>
          <w:spacing w:val="-1"/>
        </w:rPr>
        <w:t xml:space="preserve"> </w:t>
      </w:r>
      <w:r>
        <w:rPr>
          <w:color w:val="585858"/>
        </w:rPr>
        <w:t>and</w:t>
      </w:r>
      <w:r>
        <w:rPr>
          <w:color w:val="585858"/>
          <w:spacing w:val="-1"/>
        </w:rPr>
        <w:t xml:space="preserve"> </w:t>
      </w:r>
      <w:r>
        <w:rPr>
          <w:color w:val="585858"/>
        </w:rPr>
        <w:t>through</w:t>
      </w:r>
      <w:r>
        <w:rPr>
          <w:color w:val="585858"/>
          <w:spacing w:val="-2"/>
        </w:rPr>
        <w:t xml:space="preserve"> </w:t>
      </w:r>
      <w:r>
        <w:rPr>
          <w:color w:val="585858"/>
        </w:rPr>
        <w:t>which</w:t>
      </w:r>
      <w:r>
        <w:rPr>
          <w:color w:val="585858"/>
          <w:spacing w:val="-1"/>
        </w:rPr>
        <w:t xml:space="preserve"> </w:t>
      </w:r>
      <w:r>
        <w:rPr>
          <w:color w:val="585858"/>
        </w:rPr>
        <w:t>the</w:t>
      </w:r>
      <w:r>
        <w:rPr>
          <w:color w:val="585858"/>
          <w:spacing w:val="-1"/>
        </w:rPr>
        <w:t xml:space="preserve"> </w:t>
      </w:r>
      <w:r>
        <w:rPr>
          <w:color w:val="585858"/>
        </w:rPr>
        <w:t>project</w:t>
      </w:r>
      <w:r>
        <w:rPr>
          <w:color w:val="585858"/>
          <w:spacing w:val="-1"/>
        </w:rPr>
        <w:t xml:space="preserve"> </w:t>
      </w:r>
      <w:r>
        <w:rPr>
          <w:color w:val="585858"/>
        </w:rPr>
        <w:t>will</w:t>
      </w:r>
      <w:r>
        <w:rPr>
          <w:color w:val="585858"/>
          <w:spacing w:val="-1"/>
        </w:rPr>
        <w:t xml:space="preserve"> </w:t>
      </w:r>
      <w:r>
        <w:rPr>
          <w:color w:val="585858"/>
        </w:rPr>
        <w:t>be</w:t>
      </w:r>
      <w:r>
        <w:rPr>
          <w:color w:val="585858"/>
          <w:spacing w:val="-1"/>
        </w:rPr>
        <w:t xml:space="preserve"> </w:t>
      </w:r>
      <w:r>
        <w:rPr>
          <w:color w:val="585858"/>
        </w:rPr>
        <w:t>located.</w:t>
      </w:r>
      <w:r>
        <w:rPr>
          <w:color w:val="585858"/>
          <w:spacing w:val="-1"/>
        </w:rPr>
        <w:t xml:space="preserve"> </w:t>
      </w:r>
      <w:r>
        <w:rPr>
          <w:color w:val="585858"/>
        </w:rPr>
        <w:t>It</w:t>
      </w:r>
      <w:r>
        <w:rPr>
          <w:color w:val="585858"/>
          <w:spacing w:val="-1"/>
        </w:rPr>
        <w:t xml:space="preserve"> </w:t>
      </w:r>
      <w:r>
        <w:rPr>
          <w:color w:val="585858"/>
        </w:rPr>
        <w:t>also</w:t>
      </w:r>
      <w:r>
        <w:rPr>
          <w:color w:val="585858"/>
          <w:spacing w:val="-2"/>
        </w:rPr>
        <w:t xml:space="preserve"> </w:t>
      </w:r>
      <w:r>
        <w:rPr>
          <w:color w:val="585858"/>
        </w:rPr>
        <w:t>recommends EPRs to</w:t>
      </w:r>
      <w:r>
        <w:rPr>
          <w:color w:val="585858"/>
          <w:spacing w:val="-1"/>
        </w:rPr>
        <w:t xml:space="preserve"> </w:t>
      </w:r>
      <w:r>
        <w:rPr>
          <w:color w:val="585858"/>
        </w:rPr>
        <w:t>mitigate</w:t>
      </w:r>
      <w:r>
        <w:rPr>
          <w:color w:val="585858"/>
          <w:spacing w:val="-1"/>
        </w:rPr>
        <w:t xml:space="preserve"> </w:t>
      </w:r>
      <w:r>
        <w:rPr>
          <w:color w:val="585858"/>
        </w:rPr>
        <w:t>impacts where required.</w:t>
      </w:r>
    </w:p>
    <w:p w14:paraId="213E6B4F" w14:textId="77777777" w:rsidR="00AD55A3" w:rsidRDefault="00440D0F">
      <w:pPr>
        <w:pStyle w:val="BodyText"/>
        <w:spacing w:before="121" w:line="360" w:lineRule="auto"/>
        <w:ind w:left="433" w:right="720"/>
        <w:jc w:val="both"/>
      </w:pPr>
      <w:r>
        <w:rPr>
          <w:color w:val="585858"/>
        </w:rPr>
        <w:t>Other</w:t>
      </w:r>
      <w:r>
        <w:rPr>
          <w:color w:val="585858"/>
          <w:spacing w:val="-2"/>
        </w:rPr>
        <w:t xml:space="preserve"> </w:t>
      </w:r>
      <w:r>
        <w:rPr>
          <w:color w:val="585858"/>
        </w:rPr>
        <w:t>aspects</w:t>
      </w:r>
      <w:r>
        <w:rPr>
          <w:color w:val="585858"/>
          <w:spacing w:val="-2"/>
        </w:rPr>
        <w:t xml:space="preserve"> </w:t>
      </w:r>
      <w:r>
        <w:rPr>
          <w:color w:val="585858"/>
        </w:rPr>
        <w:t>referred</w:t>
      </w:r>
      <w:r>
        <w:rPr>
          <w:color w:val="585858"/>
          <w:spacing w:val="-3"/>
        </w:rPr>
        <w:t xml:space="preserve"> </w:t>
      </w:r>
      <w:r>
        <w:rPr>
          <w:color w:val="585858"/>
        </w:rPr>
        <w:t>to</w:t>
      </w:r>
      <w:r>
        <w:rPr>
          <w:color w:val="585858"/>
          <w:spacing w:val="-3"/>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above</w:t>
      </w:r>
      <w:r>
        <w:rPr>
          <w:color w:val="585858"/>
          <w:spacing w:val="-4"/>
        </w:rPr>
        <w:t xml:space="preserve"> </w:t>
      </w:r>
      <w:r>
        <w:rPr>
          <w:color w:val="585858"/>
        </w:rPr>
        <w:t>EES</w:t>
      </w:r>
      <w:r>
        <w:rPr>
          <w:color w:val="585858"/>
          <w:spacing w:val="-4"/>
        </w:rPr>
        <w:t xml:space="preserve"> </w:t>
      </w:r>
      <w:r>
        <w:rPr>
          <w:color w:val="585858"/>
        </w:rPr>
        <w:t>evaluation</w:t>
      </w:r>
      <w:r>
        <w:rPr>
          <w:color w:val="585858"/>
          <w:spacing w:val="-3"/>
        </w:rPr>
        <w:t xml:space="preserve"> </w:t>
      </w:r>
      <w:r>
        <w:rPr>
          <w:color w:val="585858"/>
        </w:rPr>
        <w:t>objective</w:t>
      </w:r>
      <w:r>
        <w:rPr>
          <w:color w:val="585858"/>
          <w:spacing w:val="-3"/>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addressed</w:t>
      </w:r>
      <w:r>
        <w:rPr>
          <w:color w:val="585858"/>
          <w:spacing w:val="-3"/>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following</w:t>
      </w:r>
      <w:r>
        <w:rPr>
          <w:color w:val="585858"/>
          <w:spacing w:val="-3"/>
        </w:rPr>
        <w:t xml:space="preserve"> </w:t>
      </w:r>
      <w:r>
        <w:rPr>
          <w:color w:val="585858"/>
        </w:rPr>
        <w:t xml:space="preserve">EIS/EES </w:t>
      </w:r>
      <w:r>
        <w:rPr>
          <w:color w:val="585858"/>
          <w:spacing w:val="-2"/>
        </w:rPr>
        <w:t>chapters:</w:t>
      </w:r>
    </w:p>
    <w:p w14:paraId="72A775FC" w14:textId="77777777" w:rsidR="00AD55A3" w:rsidRDefault="00440D0F">
      <w:pPr>
        <w:pStyle w:val="BodyText"/>
        <w:spacing w:before="120"/>
        <w:ind w:left="433"/>
      </w:pPr>
      <w:r>
        <w:rPr>
          <w:noProof/>
        </w:rPr>
        <w:drawing>
          <wp:inline distT="0" distB="0" distL="0" distR="0" wp14:anchorId="4201E1E6" wp14:editId="5D440972">
            <wp:extent cx="106679" cy="99695"/>
            <wp:effectExtent l="0" t="0" r="0" b="0"/>
            <wp:docPr id="6" name="Image 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hAnsi="Times New Roman"/>
          <w:spacing w:val="40"/>
        </w:rPr>
        <w:t xml:space="preserve">  </w:t>
      </w:r>
      <w:r>
        <w:rPr>
          <w:color w:val="5F5F5F"/>
        </w:rPr>
        <w:t>Volume 3, Chapter 2 – Marine ecology</w:t>
      </w:r>
    </w:p>
    <w:p w14:paraId="1D663EE8" w14:textId="77777777" w:rsidR="00AD55A3" w:rsidRDefault="00AD55A3">
      <w:pPr>
        <w:pStyle w:val="BodyText"/>
        <w:spacing w:before="4"/>
      </w:pPr>
    </w:p>
    <w:p w14:paraId="76881595" w14:textId="77777777" w:rsidR="00AD55A3" w:rsidRDefault="00440D0F">
      <w:pPr>
        <w:pStyle w:val="BodyText"/>
        <w:ind w:left="433"/>
      </w:pPr>
      <w:r>
        <w:rPr>
          <w:noProof/>
        </w:rPr>
        <w:drawing>
          <wp:inline distT="0" distB="0" distL="0" distR="0" wp14:anchorId="162B52E7" wp14:editId="17181E65">
            <wp:extent cx="106679" cy="99695"/>
            <wp:effectExtent l="0" t="0" r="0" b="0"/>
            <wp:docPr id="7" name="Image 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hAnsi="Times New Roman"/>
          <w:spacing w:val="40"/>
        </w:rPr>
        <w:t xml:space="preserve">  </w:t>
      </w:r>
      <w:r>
        <w:rPr>
          <w:color w:val="5F5F5F"/>
        </w:rPr>
        <w:t>Volume 4, Chapter 4 – Groundwater</w:t>
      </w:r>
    </w:p>
    <w:p w14:paraId="5DB0E405" w14:textId="77777777" w:rsidR="00AD55A3" w:rsidRDefault="00AD55A3">
      <w:pPr>
        <w:pStyle w:val="BodyText"/>
        <w:spacing w:before="6"/>
      </w:pPr>
    </w:p>
    <w:p w14:paraId="66288D6C" w14:textId="77777777" w:rsidR="00AD55A3" w:rsidRDefault="00440D0F">
      <w:pPr>
        <w:pStyle w:val="BodyText"/>
        <w:ind w:left="433"/>
      </w:pPr>
      <w:r>
        <w:rPr>
          <w:noProof/>
        </w:rPr>
        <w:drawing>
          <wp:inline distT="0" distB="0" distL="0" distR="0" wp14:anchorId="1352BE31" wp14:editId="68572BCD">
            <wp:extent cx="106679" cy="99695"/>
            <wp:effectExtent l="0" t="0" r="0" b="0"/>
            <wp:docPr id="8" name="Image 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hAnsi="Times New Roman"/>
          <w:spacing w:val="40"/>
        </w:rPr>
        <w:t xml:space="preserve">  </w:t>
      </w:r>
      <w:r>
        <w:rPr>
          <w:color w:val="5F5F5F"/>
        </w:rPr>
        <w:t>Volume 4, Chapter 5 – Surface water.</w:t>
      </w:r>
    </w:p>
    <w:p w14:paraId="3CC660DF" w14:textId="77777777" w:rsidR="00AD55A3" w:rsidRDefault="00AD55A3">
      <w:pPr>
        <w:sectPr w:rsidR="00AD55A3">
          <w:headerReference w:type="default" r:id="rId9"/>
          <w:footerReference w:type="default" r:id="rId10"/>
          <w:type w:val="continuous"/>
          <w:pgSz w:w="11910" w:h="16840"/>
          <w:pgMar w:top="980" w:right="602" w:bottom="800" w:left="700" w:header="467" w:footer="612" w:gutter="0"/>
          <w:pgNumType w:start="1"/>
          <w:cols w:space="720"/>
        </w:sectPr>
      </w:pPr>
    </w:p>
    <w:p w14:paraId="217F0F6C" w14:textId="77777777" w:rsidR="00AD55A3" w:rsidRDefault="00AD55A3">
      <w:pPr>
        <w:pStyle w:val="BodyText"/>
        <w:spacing w:before="94"/>
        <w:rPr>
          <w:sz w:val="44"/>
        </w:rPr>
      </w:pPr>
    </w:p>
    <w:p w14:paraId="227F75DB" w14:textId="77777777" w:rsidR="00AD55A3" w:rsidRDefault="00440D0F">
      <w:pPr>
        <w:pStyle w:val="Heading1"/>
        <w:numPr>
          <w:ilvl w:val="1"/>
          <w:numId w:val="39"/>
        </w:numPr>
        <w:tabs>
          <w:tab w:val="left" w:pos="1283"/>
        </w:tabs>
        <w:spacing w:before="1"/>
        <w:ind w:left="1283" w:hanging="849"/>
        <w:jc w:val="left"/>
      </w:pPr>
      <w:bookmarkStart w:id="1" w:name="2.1_Method"/>
      <w:bookmarkEnd w:id="1"/>
      <w:r>
        <w:rPr>
          <w:color w:val="18314A"/>
          <w:spacing w:val="-2"/>
        </w:rPr>
        <w:t>Method</w:t>
      </w:r>
    </w:p>
    <w:p w14:paraId="0ED92150" w14:textId="77777777" w:rsidR="00AD55A3" w:rsidRDefault="00440D0F">
      <w:pPr>
        <w:pStyle w:val="BodyText"/>
        <w:spacing w:before="320" w:line="360" w:lineRule="auto"/>
        <w:ind w:left="433" w:right="662"/>
      </w:pPr>
      <w:r>
        <w:rPr>
          <w:color w:val="585858"/>
        </w:rPr>
        <w:t>The method used to assess the potential impacts of the project on geomorphology and geology is the significance</w:t>
      </w:r>
      <w:r>
        <w:rPr>
          <w:color w:val="585858"/>
          <w:spacing w:val="-4"/>
        </w:rPr>
        <w:t xml:space="preserve"> </w:t>
      </w:r>
      <w:r>
        <w:rPr>
          <w:color w:val="585858"/>
        </w:rPr>
        <w:t>method,</w:t>
      </w:r>
      <w:r>
        <w:rPr>
          <w:color w:val="585858"/>
          <w:spacing w:val="-3"/>
        </w:rPr>
        <w:t xml:space="preserve"> </w:t>
      </w:r>
      <w:r>
        <w:rPr>
          <w:color w:val="585858"/>
        </w:rPr>
        <w:t>which</w:t>
      </w:r>
      <w:r>
        <w:rPr>
          <w:color w:val="585858"/>
          <w:spacing w:val="-3"/>
        </w:rPr>
        <w:t xml:space="preserve"> </w:t>
      </w:r>
      <w:r>
        <w:rPr>
          <w:color w:val="585858"/>
        </w:rPr>
        <w:t>is</w:t>
      </w:r>
      <w:r>
        <w:rPr>
          <w:color w:val="585858"/>
          <w:spacing w:val="-2"/>
        </w:rPr>
        <w:t xml:space="preserve"> </w:t>
      </w:r>
      <w:r>
        <w:rPr>
          <w:color w:val="585858"/>
        </w:rPr>
        <w:t>detailed</w:t>
      </w:r>
      <w:r>
        <w:rPr>
          <w:color w:val="585858"/>
          <w:spacing w:val="-3"/>
        </w:rPr>
        <w:t xml:space="preserve"> </w:t>
      </w:r>
      <w:r>
        <w:rPr>
          <w:color w:val="585858"/>
        </w:rPr>
        <w:t>further</w:t>
      </w:r>
      <w:r>
        <w:rPr>
          <w:color w:val="585858"/>
          <w:spacing w:val="-2"/>
        </w:rPr>
        <w:t xml:space="preserve"> </w:t>
      </w:r>
      <w:r>
        <w:rPr>
          <w:color w:val="585858"/>
        </w:rPr>
        <w:t>in</w:t>
      </w:r>
      <w:r>
        <w:rPr>
          <w:color w:val="585858"/>
          <w:spacing w:val="-3"/>
        </w:rPr>
        <w:t xml:space="preserve"> </w:t>
      </w:r>
      <w:r>
        <w:rPr>
          <w:color w:val="585858"/>
        </w:rPr>
        <w:t>Volume</w:t>
      </w:r>
      <w:r>
        <w:rPr>
          <w:color w:val="585858"/>
          <w:spacing w:val="-3"/>
        </w:rPr>
        <w:t xml:space="preserve"> </w:t>
      </w:r>
      <w:r>
        <w:rPr>
          <w:color w:val="585858"/>
        </w:rPr>
        <w:t>1,</w:t>
      </w:r>
      <w:r>
        <w:rPr>
          <w:color w:val="585858"/>
          <w:spacing w:val="-4"/>
        </w:rPr>
        <w:t xml:space="preserve"> </w:t>
      </w:r>
      <w:r>
        <w:rPr>
          <w:color w:val="585858"/>
        </w:rPr>
        <w:t>Chapter</w:t>
      </w:r>
      <w:r>
        <w:rPr>
          <w:color w:val="585858"/>
          <w:spacing w:val="-2"/>
        </w:rPr>
        <w:t xml:space="preserve"> </w:t>
      </w:r>
      <w:r>
        <w:rPr>
          <w:color w:val="585858"/>
        </w:rPr>
        <w:t>5</w:t>
      </w:r>
      <w:r>
        <w:rPr>
          <w:color w:val="585858"/>
          <w:spacing w:val="-3"/>
        </w:rPr>
        <w:t xml:space="preserve"> </w:t>
      </w:r>
      <w:r>
        <w:rPr>
          <w:color w:val="585858"/>
        </w:rPr>
        <w:t>–</w:t>
      </w:r>
      <w:r>
        <w:rPr>
          <w:color w:val="585858"/>
          <w:spacing w:val="-3"/>
        </w:rPr>
        <w:t xml:space="preserve"> </w:t>
      </w:r>
      <w:r>
        <w:rPr>
          <w:color w:val="585858"/>
        </w:rPr>
        <w:t>EIS/EES</w:t>
      </w:r>
      <w:r>
        <w:rPr>
          <w:color w:val="585858"/>
          <w:spacing w:val="-3"/>
        </w:rPr>
        <w:t xml:space="preserve"> </w:t>
      </w:r>
      <w:r>
        <w:rPr>
          <w:color w:val="585858"/>
        </w:rPr>
        <w:t>assessment</w:t>
      </w:r>
      <w:r>
        <w:rPr>
          <w:color w:val="585858"/>
          <w:spacing w:val="-3"/>
        </w:rPr>
        <w:t xml:space="preserve"> </w:t>
      </w:r>
      <w:r>
        <w:rPr>
          <w:color w:val="585858"/>
        </w:rPr>
        <w:t>framework. Key steps included:</w:t>
      </w:r>
    </w:p>
    <w:p w14:paraId="3ADFA9DE" w14:textId="77777777" w:rsidR="00AD55A3" w:rsidRDefault="00440D0F">
      <w:pPr>
        <w:pStyle w:val="BodyText"/>
        <w:spacing w:before="119"/>
        <w:ind w:left="433"/>
      </w:pPr>
      <w:r>
        <w:rPr>
          <w:noProof/>
        </w:rPr>
        <w:drawing>
          <wp:inline distT="0" distB="0" distL="0" distR="0" wp14:anchorId="733834AE" wp14:editId="4E49F5EA">
            <wp:extent cx="106679" cy="99695"/>
            <wp:effectExtent l="0" t="0" r="0" b="0"/>
            <wp:docPr id="9" name="Image 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spacing w:val="80"/>
          <w:w w:val="150"/>
        </w:rPr>
        <w:t xml:space="preserve"> </w:t>
      </w:r>
      <w:r>
        <w:rPr>
          <w:color w:val="5F5F5F"/>
        </w:rPr>
        <w:t>Defining a study area.</w:t>
      </w:r>
    </w:p>
    <w:p w14:paraId="31847F25" w14:textId="77777777" w:rsidR="00AD55A3" w:rsidRDefault="00AD55A3">
      <w:pPr>
        <w:pStyle w:val="BodyText"/>
        <w:spacing w:before="6"/>
      </w:pPr>
    </w:p>
    <w:p w14:paraId="430E6B95" w14:textId="77777777" w:rsidR="00AD55A3" w:rsidRDefault="00440D0F">
      <w:pPr>
        <w:pStyle w:val="BodyText"/>
        <w:ind w:left="433"/>
      </w:pPr>
      <w:r>
        <w:rPr>
          <w:noProof/>
        </w:rPr>
        <w:drawing>
          <wp:inline distT="0" distB="0" distL="0" distR="0" wp14:anchorId="066BF1D8" wp14:editId="7629AB28">
            <wp:extent cx="106679" cy="99695"/>
            <wp:effectExtent l="0" t="0" r="0" b="0"/>
            <wp:docPr id="10" name="Image 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spacing w:val="80"/>
          <w:w w:val="150"/>
        </w:rPr>
        <w:t xml:space="preserve"> </w:t>
      </w:r>
      <w:r>
        <w:rPr>
          <w:color w:val="5F5F5F"/>
        </w:rPr>
        <w:t>Characterising existing conditions, including:</w:t>
      </w:r>
    </w:p>
    <w:p w14:paraId="1B42155D" w14:textId="77777777" w:rsidR="00AD55A3" w:rsidRDefault="00AD55A3">
      <w:pPr>
        <w:pStyle w:val="BodyText"/>
        <w:spacing w:before="4"/>
      </w:pPr>
    </w:p>
    <w:p w14:paraId="513A4948" w14:textId="77777777" w:rsidR="00AD55A3" w:rsidRDefault="00440D0F">
      <w:pPr>
        <w:pStyle w:val="ListParagraph"/>
        <w:numPr>
          <w:ilvl w:val="0"/>
          <w:numId w:val="38"/>
        </w:numPr>
        <w:tabs>
          <w:tab w:val="left" w:pos="1147"/>
        </w:tabs>
        <w:ind w:hanging="357"/>
        <w:rPr>
          <w:sz w:val="20"/>
        </w:rPr>
      </w:pPr>
      <w:r>
        <w:rPr>
          <w:color w:val="5F5F5F"/>
          <w:sz w:val="20"/>
        </w:rPr>
        <w:t>Using</w:t>
      </w:r>
      <w:r>
        <w:rPr>
          <w:color w:val="5F5F5F"/>
          <w:spacing w:val="-5"/>
          <w:sz w:val="20"/>
        </w:rPr>
        <w:t xml:space="preserve"> </w:t>
      </w:r>
      <w:r>
        <w:rPr>
          <w:color w:val="5F5F5F"/>
          <w:sz w:val="20"/>
        </w:rPr>
        <w:t>and</w:t>
      </w:r>
      <w:r>
        <w:rPr>
          <w:color w:val="5F5F5F"/>
          <w:spacing w:val="-4"/>
          <w:sz w:val="20"/>
        </w:rPr>
        <w:t xml:space="preserve"> </w:t>
      </w:r>
      <w:r>
        <w:rPr>
          <w:color w:val="5F5F5F"/>
          <w:sz w:val="20"/>
        </w:rPr>
        <w:t>combining</w:t>
      </w:r>
      <w:r>
        <w:rPr>
          <w:color w:val="5F5F5F"/>
          <w:spacing w:val="-3"/>
          <w:sz w:val="20"/>
        </w:rPr>
        <w:t xml:space="preserve"> </w:t>
      </w:r>
      <w:r>
        <w:rPr>
          <w:color w:val="5F5F5F"/>
          <w:sz w:val="20"/>
        </w:rPr>
        <w:t>several</w:t>
      </w:r>
      <w:r>
        <w:rPr>
          <w:color w:val="5F5F5F"/>
          <w:spacing w:val="-3"/>
          <w:sz w:val="20"/>
        </w:rPr>
        <w:t xml:space="preserve"> </w:t>
      </w:r>
      <w:r>
        <w:rPr>
          <w:color w:val="5F5F5F"/>
          <w:sz w:val="20"/>
        </w:rPr>
        <w:t>data</w:t>
      </w:r>
      <w:r>
        <w:rPr>
          <w:color w:val="5F5F5F"/>
          <w:spacing w:val="-3"/>
          <w:sz w:val="20"/>
        </w:rPr>
        <w:t xml:space="preserve"> </w:t>
      </w:r>
      <w:r>
        <w:rPr>
          <w:color w:val="5F5F5F"/>
          <w:sz w:val="20"/>
        </w:rPr>
        <w:t>sources</w:t>
      </w:r>
      <w:r>
        <w:rPr>
          <w:color w:val="5F5F5F"/>
          <w:spacing w:val="-3"/>
          <w:sz w:val="20"/>
        </w:rPr>
        <w:t xml:space="preserve"> </w:t>
      </w:r>
      <w:r>
        <w:rPr>
          <w:color w:val="5F5F5F"/>
          <w:sz w:val="20"/>
        </w:rPr>
        <w:t>to</w:t>
      </w:r>
      <w:r>
        <w:rPr>
          <w:color w:val="5F5F5F"/>
          <w:spacing w:val="-3"/>
          <w:sz w:val="20"/>
        </w:rPr>
        <w:t xml:space="preserve"> </w:t>
      </w:r>
      <w:r>
        <w:rPr>
          <w:color w:val="5F5F5F"/>
          <w:sz w:val="20"/>
        </w:rPr>
        <w:t>divide</w:t>
      </w:r>
      <w:r>
        <w:rPr>
          <w:color w:val="5F5F5F"/>
          <w:spacing w:val="-3"/>
          <w:sz w:val="20"/>
        </w:rPr>
        <w:t xml:space="preserve"> </w:t>
      </w:r>
      <w:r>
        <w:rPr>
          <w:color w:val="5F5F5F"/>
          <w:sz w:val="20"/>
        </w:rPr>
        <w:t>the</w:t>
      </w:r>
      <w:r>
        <w:rPr>
          <w:color w:val="5F5F5F"/>
          <w:spacing w:val="-3"/>
          <w:sz w:val="20"/>
        </w:rPr>
        <w:t xml:space="preserve"> </w:t>
      </w:r>
      <w:r>
        <w:rPr>
          <w:color w:val="5F5F5F"/>
          <w:sz w:val="20"/>
        </w:rPr>
        <w:t>90</w:t>
      </w:r>
      <w:r>
        <w:rPr>
          <w:color w:val="5F5F5F"/>
          <w:spacing w:val="-3"/>
          <w:sz w:val="20"/>
        </w:rPr>
        <w:t xml:space="preserve"> </w:t>
      </w:r>
      <w:r>
        <w:rPr>
          <w:color w:val="5F5F5F"/>
          <w:sz w:val="20"/>
        </w:rPr>
        <w:t>km</w:t>
      </w:r>
      <w:r>
        <w:rPr>
          <w:color w:val="5F5F5F"/>
          <w:spacing w:val="-4"/>
          <w:sz w:val="20"/>
        </w:rPr>
        <w:t xml:space="preserve"> </w:t>
      </w:r>
      <w:r>
        <w:rPr>
          <w:color w:val="5F5F5F"/>
          <w:sz w:val="20"/>
        </w:rPr>
        <w:t>route</w:t>
      </w:r>
      <w:r>
        <w:rPr>
          <w:color w:val="5F5F5F"/>
          <w:spacing w:val="-3"/>
          <w:sz w:val="20"/>
        </w:rPr>
        <w:t xml:space="preserve"> </w:t>
      </w:r>
      <w:r>
        <w:rPr>
          <w:color w:val="5F5F5F"/>
          <w:sz w:val="20"/>
        </w:rPr>
        <w:t>into</w:t>
      </w:r>
      <w:r>
        <w:rPr>
          <w:color w:val="5F5F5F"/>
          <w:spacing w:val="-3"/>
          <w:sz w:val="20"/>
        </w:rPr>
        <w:t xml:space="preserve"> </w:t>
      </w:r>
      <w:r>
        <w:rPr>
          <w:color w:val="5F5F5F"/>
          <w:sz w:val="20"/>
        </w:rPr>
        <w:t>187</w:t>
      </w:r>
      <w:r>
        <w:rPr>
          <w:color w:val="5F5F5F"/>
          <w:spacing w:val="-4"/>
          <w:sz w:val="20"/>
        </w:rPr>
        <w:t xml:space="preserve"> </w:t>
      </w:r>
      <w:r>
        <w:rPr>
          <w:color w:val="5F5F5F"/>
          <w:sz w:val="20"/>
        </w:rPr>
        <w:t>trench</w:t>
      </w:r>
      <w:r>
        <w:rPr>
          <w:color w:val="5F5F5F"/>
          <w:spacing w:val="-3"/>
          <w:sz w:val="20"/>
        </w:rPr>
        <w:t xml:space="preserve"> </w:t>
      </w:r>
      <w:r>
        <w:rPr>
          <w:color w:val="5F5F5F"/>
          <w:spacing w:val="-2"/>
          <w:sz w:val="20"/>
        </w:rPr>
        <w:t>sectors.</w:t>
      </w:r>
    </w:p>
    <w:p w14:paraId="441A2759" w14:textId="77777777" w:rsidR="00AD55A3" w:rsidRDefault="00AD55A3">
      <w:pPr>
        <w:pStyle w:val="BodyText"/>
        <w:spacing w:before="5"/>
      </w:pPr>
    </w:p>
    <w:p w14:paraId="3A645328" w14:textId="77777777" w:rsidR="00AD55A3" w:rsidRDefault="00440D0F">
      <w:pPr>
        <w:pStyle w:val="ListParagraph"/>
        <w:numPr>
          <w:ilvl w:val="0"/>
          <w:numId w:val="38"/>
        </w:numPr>
        <w:tabs>
          <w:tab w:val="left" w:pos="1147"/>
        </w:tabs>
        <w:ind w:hanging="357"/>
        <w:rPr>
          <w:sz w:val="20"/>
        </w:rPr>
      </w:pPr>
      <w:r>
        <w:rPr>
          <w:color w:val="5F5F5F"/>
          <w:sz w:val="20"/>
        </w:rPr>
        <w:t>Identifying</w:t>
      </w:r>
      <w:r>
        <w:rPr>
          <w:color w:val="5F5F5F"/>
          <w:spacing w:val="-7"/>
          <w:sz w:val="20"/>
        </w:rPr>
        <w:t xml:space="preserve"> </w:t>
      </w:r>
      <w:r>
        <w:rPr>
          <w:color w:val="5F5F5F"/>
          <w:sz w:val="20"/>
        </w:rPr>
        <w:t>geomorphic</w:t>
      </w:r>
      <w:r>
        <w:rPr>
          <w:color w:val="5F5F5F"/>
          <w:spacing w:val="-4"/>
          <w:sz w:val="20"/>
        </w:rPr>
        <w:t xml:space="preserve"> </w:t>
      </w:r>
      <w:r>
        <w:rPr>
          <w:color w:val="5F5F5F"/>
          <w:sz w:val="20"/>
        </w:rPr>
        <w:t>attributes</w:t>
      </w:r>
      <w:r>
        <w:rPr>
          <w:color w:val="5F5F5F"/>
          <w:spacing w:val="-5"/>
          <w:sz w:val="20"/>
        </w:rPr>
        <w:t xml:space="preserve"> </w:t>
      </w:r>
      <w:r>
        <w:rPr>
          <w:color w:val="5F5F5F"/>
          <w:sz w:val="20"/>
        </w:rPr>
        <w:t>to</w:t>
      </w:r>
      <w:r>
        <w:rPr>
          <w:color w:val="5F5F5F"/>
          <w:spacing w:val="-5"/>
          <w:sz w:val="20"/>
        </w:rPr>
        <w:t xml:space="preserve"> </w:t>
      </w:r>
      <w:r>
        <w:rPr>
          <w:color w:val="5F5F5F"/>
          <w:sz w:val="20"/>
        </w:rPr>
        <w:t>determine</w:t>
      </w:r>
      <w:r>
        <w:rPr>
          <w:color w:val="5F5F5F"/>
          <w:spacing w:val="-5"/>
          <w:sz w:val="20"/>
        </w:rPr>
        <w:t xml:space="preserve"> </w:t>
      </w:r>
      <w:r>
        <w:rPr>
          <w:color w:val="5F5F5F"/>
          <w:sz w:val="20"/>
        </w:rPr>
        <w:t>the</w:t>
      </w:r>
      <w:r>
        <w:rPr>
          <w:color w:val="5F5F5F"/>
          <w:spacing w:val="-5"/>
          <w:sz w:val="20"/>
        </w:rPr>
        <w:t xml:space="preserve"> </w:t>
      </w:r>
      <w:r>
        <w:rPr>
          <w:color w:val="5F5F5F"/>
          <w:sz w:val="20"/>
        </w:rPr>
        <w:t>sensitivity</w:t>
      </w:r>
      <w:r>
        <w:rPr>
          <w:color w:val="5F5F5F"/>
          <w:spacing w:val="-4"/>
          <w:sz w:val="20"/>
        </w:rPr>
        <w:t xml:space="preserve"> </w:t>
      </w:r>
      <w:r>
        <w:rPr>
          <w:color w:val="5F5F5F"/>
          <w:sz w:val="20"/>
        </w:rPr>
        <w:t>of</w:t>
      </w:r>
      <w:r>
        <w:rPr>
          <w:color w:val="5F5F5F"/>
          <w:spacing w:val="-5"/>
          <w:sz w:val="20"/>
        </w:rPr>
        <w:t xml:space="preserve"> </w:t>
      </w:r>
      <w:r>
        <w:rPr>
          <w:color w:val="5F5F5F"/>
          <w:sz w:val="20"/>
        </w:rPr>
        <w:t>each</w:t>
      </w:r>
      <w:r>
        <w:rPr>
          <w:color w:val="5F5F5F"/>
          <w:spacing w:val="-4"/>
          <w:sz w:val="20"/>
        </w:rPr>
        <w:t xml:space="preserve"> </w:t>
      </w:r>
      <w:r>
        <w:rPr>
          <w:color w:val="5F5F5F"/>
          <w:spacing w:val="-2"/>
          <w:sz w:val="20"/>
        </w:rPr>
        <w:t>sector.</w:t>
      </w:r>
    </w:p>
    <w:p w14:paraId="35D6E67F" w14:textId="77777777" w:rsidR="00AD55A3" w:rsidRDefault="00AD55A3">
      <w:pPr>
        <w:pStyle w:val="BodyText"/>
        <w:spacing w:before="4"/>
      </w:pPr>
    </w:p>
    <w:p w14:paraId="10555C1F" w14:textId="77777777" w:rsidR="00AD55A3" w:rsidRDefault="00440D0F">
      <w:pPr>
        <w:pStyle w:val="BodyText"/>
        <w:spacing w:line="360" w:lineRule="auto"/>
        <w:ind w:left="793" w:right="593" w:hanging="360"/>
      </w:pPr>
      <w:r>
        <w:rPr>
          <w:noProof/>
        </w:rPr>
        <w:drawing>
          <wp:inline distT="0" distB="0" distL="0" distR="0" wp14:anchorId="37980682" wp14:editId="5E3E6F22">
            <wp:extent cx="106679" cy="99694"/>
            <wp:effectExtent l="0" t="0" r="0" b="0"/>
            <wp:docPr id="11" name="Image 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
                    <pic:cNvPicPr/>
                  </pic:nvPicPr>
                  <pic:blipFill>
                    <a:blip r:embed="rId8" cstate="print"/>
                    <a:stretch>
                      <a:fillRect/>
                    </a:stretch>
                  </pic:blipFill>
                  <pic:spPr>
                    <a:xfrm>
                      <a:off x="0" y="0"/>
                      <a:ext cx="106679" cy="99694"/>
                    </a:xfrm>
                    <a:prstGeom prst="rect">
                      <a:avLst/>
                    </a:prstGeom>
                  </pic:spPr>
                </pic:pic>
              </a:graphicData>
            </a:graphic>
          </wp:inline>
        </w:drawing>
      </w:r>
      <w:r>
        <w:rPr>
          <w:rFonts w:ascii="Times New Roman"/>
          <w:spacing w:val="80"/>
          <w:w w:val="150"/>
        </w:rPr>
        <w:t xml:space="preserve"> </w:t>
      </w:r>
      <w:r>
        <w:rPr>
          <w:color w:val="5F5F5F"/>
        </w:rPr>
        <w:t>Conducting</w:t>
      </w:r>
      <w:r>
        <w:rPr>
          <w:color w:val="5F5F5F"/>
          <w:spacing w:val="-3"/>
        </w:rPr>
        <w:t xml:space="preserve"> </w:t>
      </w:r>
      <w:r>
        <w:rPr>
          <w:color w:val="5F5F5F"/>
        </w:rPr>
        <w:t>an</w:t>
      </w:r>
      <w:r>
        <w:rPr>
          <w:color w:val="5F5F5F"/>
          <w:spacing w:val="-3"/>
        </w:rPr>
        <w:t xml:space="preserve"> </w:t>
      </w:r>
      <w:r>
        <w:rPr>
          <w:color w:val="5F5F5F"/>
        </w:rPr>
        <w:t>impact</w:t>
      </w:r>
      <w:r>
        <w:rPr>
          <w:color w:val="5F5F5F"/>
          <w:spacing w:val="-3"/>
        </w:rPr>
        <w:t xml:space="preserve"> </w:t>
      </w:r>
      <w:r>
        <w:rPr>
          <w:color w:val="5F5F5F"/>
        </w:rPr>
        <w:t>assessment,</w:t>
      </w:r>
      <w:r>
        <w:rPr>
          <w:color w:val="5F5F5F"/>
          <w:spacing w:val="-3"/>
        </w:rPr>
        <w:t xml:space="preserve"> </w:t>
      </w:r>
      <w:r>
        <w:rPr>
          <w:color w:val="5F5F5F"/>
        </w:rPr>
        <w:t>considering</w:t>
      </w:r>
      <w:r>
        <w:rPr>
          <w:color w:val="5F5F5F"/>
          <w:spacing w:val="-3"/>
        </w:rPr>
        <w:t xml:space="preserve"> </w:t>
      </w:r>
      <w:r>
        <w:rPr>
          <w:color w:val="5F5F5F"/>
        </w:rPr>
        <w:t>the</w:t>
      </w:r>
      <w:r>
        <w:rPr>
          <w:color w:val="5F5F5F"/>
          <w:spacing w:val="-4"/>
        </w:rPr>
        <w:t xml:space="preserve"> </w:t>
      </w:r>
      <w:r>
        <w:rPr>
          <w:color w:val="5F5F5F"/>
        </w:rPr>
        <w:t>sensitivity</w:t>
      </w:r>
      <w:r>
        <w:rPr>
          <w:color w:val="5F5F5F"/>
          <w:spacing w:val="-2"/>
        </w:rPr>
        <w:t xml:space="preserve"> </w:t>
      </w:r>
      <w:r>
        <w:rPr>
          <w:color w:val="5F5F5F"/>
        </w:rPr>
        <w:t>of</w:t>
      </w:r>
      <w:r>
        <w:rPr>
          <w:color w:val="5F5F5F"/>
          <w:spacing w:val="-3"/>
        </w:rPr>
        <w:t xml:space="preserve"> </w:t>
      </w:r>
      <w:r>
        <w:rPr>
          <w:color w:val="5F5F5F"/>
        </w:rPr>
        <w:t>identified</w:t>
      </w:r>
      <w:r>
        <w:rPr>
          <w:color w:val="5F5F5F"/>
          <w:spacing w:val="-3"/>
        </w:rPr>
        <w:t xml:space="preserve"> </w:t>
      </w:r>
      <w:r>
        <w:rPr>
          <w:color w:val="5F5F5F"/>
        </w:rPr>
        <w:t>geomorphic</w:t>
      </w:r>
      <w:r>
        <w:rPr>
          <w:color w:val="5F5F5F"/>
          <w:spacing w:val="-2"/>
        </w:rPr>
        <w:t xml:space="preserve"> </w:t>
      </w:r>
      <w:r>
        <w:rPr>
          <w:color w:val="5F5F5F"/>
        </w:rPr>
        <w:t>attributes</w:t>
      </w:r>
      <w:r>
        <w:rPr>
          <w:color w:val="5F5F5F"/>
          <w:spacing w:val="-3"/>
        </w:rPr>
        <w:t xml:space="preserve"> </w:t>
      </w:r>
      <w:r>
        <w:rPr>
          <w:color w:val="5F5F5F"/>
        </w:rPr>
        <w:t>and</w:t>
      </w:r>
      <w:r>
        <w:rPr>
          <w:color w:val="5F5F5F"/>
          <w:spacing w:val="-3"/>
        </w:rPr>
        <w:t xml:space="preserve"> </w:t>
      </w:r>
      <w:r>
        <w:rPr>
          <w:color w:val="5F5F5F"/>
        </w:rPr>
        <w:t>the magnitude of potential impacts to determine the level of impacts.</w:t>
      </w:r>
    </w:p>
    <w:p w14:paraId="35BBDDC4" w14:textId="77777777" w:rsidR="00AD55A3" w:rsidRDefault="00440D0F">
      <w:pPr>
        <w:pStyle w:val="BodyText"/>
        <w:spacing w:before="120" w:line="360" w:lineRule="auto"/>
        <w:ind w:left="793" w:right="593" w:hanging="360"/>
      </w:pPr>
      <w:r>
        <w:rPr>
          <w:noProof/>
        </w:rPr>
        <w:drawing>
          <wp:inline distT="0" distB="0" distL="0" distR="0" wp14:anchorId="1C3A5740" wp14:editId="0531FB4F">
            <wp:extent cx="106679" cy="99694"/>
            <wp:effectExtent l="0" t="0" r="0" b="0"/>
            <wp:docPr id="12" name="Image 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
                    <pic:cNvPicPr/>
                  </pic:nvPicPr>
                  <pic:blipFill>
                    <a:blip r:embed="rId8" cstate="print"/>
                    <a:stretch>
                      <a:fillRect/>
                    </a:stretch>
                  </pic:blipFill>
                  <pic:spPr>
                    <a:xfrm>
                      <a:off x="0" y="0"/>
                      <a:ext cx="106679" cy="99694"/>
                    </a:xfrm>
                    <a:prstGeom prst="rect">
                      <a:avLst/>
                    </a:prstGeom>
                  </pic:spPr>
                </pic:pic>
              </a:graphicData>
            </a:graphic>
          </wp:inline>
        </w:drawing>
      </w:r>
      <w:r>
        <w:rPr>
          <w:rFonts w:ascii="Times New Roman"/>
          <w:spacing w:val="80"/>
          <w:w w:val="150"/>
        </w:rPr>
        <w:t xml:space="preserve"> </w:t>
      </w:r>
      <w:r>
        <w:rPr>
          <w:color w:val="5F5F5F"/>
        </w:rPr>
        <w:t>Developing</w:t>
      </w:r>
      <w:r>
        <w:rPr>
          <w:color w:val="5F5F5F"/>
          <w:spacing w:val="-3"/>
        </w:rPr>
        <w:t xml:space="preserve"> </w:t>
      </w:r>
      <w:r>
        <w:rPr>
          <w:color w:val="5F5F5F"/>
        </w:rPr>
        <w:t>EPRs</w:t>
      </w:r>
      <w:r>
        <w:rPr>
          <w:color w:val="5F5F5F"/>
          <w:spacing w:val="-2"/>
        </w:rPr>
        <w:t xml:space="preserve"> </w:t>
      </w:r>
      <w:r>
        <w:rPr>
          <w:color w:val="5F5F5F"/>
        </w:rPr>
        <w:t>in</w:t>
      </w:r>
      <w:r>
        <w:rPr>
          <w:color w:val="5F5F5F"/>
          <w:spacing w:val="-3"/>
        </w:rPr>
        <w:t xml:space="preserve"> </w:t>
      </w:r>
      <w:r>
        <w:rPr>
          <w:color w:val="5F5F5F"/>
        </w:rPr>
        <w:t>response</w:t>
      </w:r>
      <w:r>
        <w:rPr>
          <w:color w:val="5F5F5F"/>
          <w:spacing w:val="-3"/>
        </w:rPr>
        <w:t xml:space="preserve"> </w:t>
      </w:r>
      <w:r>
        <w:rPr>
          <w:color w:val="5F5F5F"/>
        </w:rPr>
        <w:t>to</w:t>
      </w:r>
      <w:r>
        <w:rPr>
          <w:color w:val="5F5F5F"/>
          <w:spacing w:val="-3"/>
        </w:rPr>
        <w:t xml:space="preserve"> </w:t>
      </w:r>
      <w:r>
        <w:rPr>
          <w:color w:val="5F5F5F"/>
        </w:rPr>
        <w:t>the</w:t>
      </w:r>
      <w:r>
        <w:rPr>
          <w:color w:val="5F5F5F"/>
          <w:spacing w:val="-3"/>
        </w:rPr>
        <w:t xml:space="preserve"> </w:t>
      </w:r>
      <w:r>
        <w:rPr>
          <w:color w:val="5F5F5F"/>
        </w:rPr>
        <w:t>impact</w:t>
      </w:r>
      <w:r>
        <w:rPr>
          <w:color w:val="5F5F5F"/>
          <w:spacing w:val="-3"/>
        </w:rPr>
        <w:t xml:space="preserve"> </w:t>
      </w:r>
      <w:r>
        <w:rPr>
          <w:color w:val="5F5F5F"/>
        </w:rPr>
        <w:t>assessment</w:t>
      </w:r>
      <w:r>
        <w:rPr>
          <w:color w:val="5F5F5F"/>
          <w:spacing w:val="-3"/>
        </w:rPr>
        <w:t xml:space="preserve"> </w:t>
      </w:r>
      <w:r>
        <w:rPr>
          <w:color w:val="5F5F5F"/>
        </w:rPr>
        <w:t>to</w:t>
      </w:r>
      <w:r>
        <w:rPr>
          <w:color w:val="5F5F5F"/>
          <w:spacing w:val="-3"/>
        </w:rPr>
        <w:t xml:space="preserve"> </w:t>
      </w:r>
      <w:r>
        <w:rPr>
          <w:color w:val="5F5F5F"/>
        </w:rPr>
        <w:t>reduce</w:t>
      </w:r>
      <w:r>
        <w:rPr>
          <w:color w:val="5F5F5F"/>
          <w:spacing w:val="-4"/>
        </w:rPr>
        <w:t xml:space="preserve"> </w:t>
      </w:r>
      <w:r>
        <w:rPr>
          <w:color w:val="5F5F5F"/>
        </w:rPr>
        <w:t>the</w:t>
      </w:r>
      <w:r>
        <w:rPr>
          <w:color w:val="5F5F5F"/>
          <w:spacing w:val="-3"/>
        </w:rPr>
        <w:t xml:space="preserve"> </w:t>
      </w:r>
      <w:r>
        <w:rPr>
          <w:color w:val="5F5F5F"/>
        </w:rPr>
        <w:t>identified</w:t>
      </w:r>
      <w:r>
        <w:rPr>
          <w:color w:val="5F5F5F"/>
          <w:spacing w:val="-4"/>
        </w:rPr>
        <w:t xml:space="preserve"> </w:t>
      </w:r>
      <w:r>
        <w:rPr>
          <w:color w:val="5F5F5F"/>
        </w:rPr>
        <w:t>impacts</w:t>
      </w:r>
      <w:r>
        <w:rPr>
          <w:color w:val="5F5F5F"/>
          <w:spacing w:val="-2"/>
        </w:rPr>
        <w:t xml:space="preserve"> </w:t>
      </w:r>
      <w:r>
        <w:rPr>
          <w:color w:val="5F5F5F"/>
        </w:rPr>
        <w:t xml:space="preserve">where </w:t>
      </w:r>
      <w:r>
        <w:rPr>
          <w:color w:val="5F5F5F"/>
          <w:spacing w:val="-2"/>
        </w:rPr>
        <w:t>necessary.</w:t>
      </w:r>
    </w:p>
    <w:p w14:paraId="03376D24" w14:textId="77777777" w:rsidR="00AD55A3" w:rsidRDefault="00440D0F">
      <w:pPr>
        <w:pStyle w:val="BodyText"/>
        <w:spacing w:before="120"/>
        <w:ind w:left="433"/>
      </w:pPr>
      <w:r>
        <w:rPr>
          <w:noProof/>
        </w:rPr>
        <w:drawing>
          <wp:inline distT="0" distB="0" distL="0" distR="0" wp14:anchorId="6982BCFE" wp14:editId="57995E6C">
            <wp:extent cx="106679" cy="99694"/>
            <wp:effectExtent l="0" t="0" r="0" b="0"/>
            <wp:docPr id="13" name="Image 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
                    <pic:cNvPicPr/>
                  </pic:nvPicPr>
                  <pic:blipFill>
                    <a:blip r:embed="rId8" cstate="print"/>
                    <a:stretch>
                      <a:fillRect/>
                    </a:stretch>
                  </pic:blipFill>
                  <pic:spPr>
                    <a:xfrm>
                      <a:off x="0" y="0"/>
                      <a:ext cx="106679" cy="99694"/>
                    </a:xfrm>
                    <a:prstGeom prst="rect">
                      <a:avLst/>
                    </a:prstGeom>
                  </pic:spPr>
                </pic:pic>
              </a:graphicData>
            </a:graphic>
          </wp:inline>
        </w:drawing>
      </w:r>
      <w:r>
        <w:rPr>
          <w:rFonts w:ascii="Times New Roman"/>
          <w:spacing w:val="40"/>
        </w:rPr>
        <w:t xml:space="preserve">  </w:t>
      </w:r>
      <w:r>
        <w:rPr>
          <w:color w:val="5F5F5F"/>
        </w:rPr>
        <w:t>Assessing residual impacts after considering implementation of EPRs.</w:t>
      </w:r>
    </w:p>
    <w:p w14:paraId="0062B5C1" w14:textId="77777777" w:rsidR="00AD55A3" w:rsidRDefault="00AD55A3">
      <w:pPr>
        <w:pStyle w:val="BodyText"/>
        <w:spacing w:before="106"/>
        <w:rPr>
          <w:sz w:val="32"/>
        </w:rPr>
      </w:pPr>
    </w:p>
    <w:p w14:paraId="65E35F04" w14:textId="77777777" w:rsidR="00AD55A3" w:rsidRDefault="00440D0F">
      <w:pPr>
        <w:pStyle w:val="Heading3"/>
        <w:numPr>
          <w:ilvl w:val="2"/>
          <w:numId w:val="39"/>
        </w:numPr>
        <w:tabs>
          <w:tab w:val="left" w:pos="1567"/>
        </w:tabs>
        <w:ind w:hanging="1133"/>
      </w:pPr>
      <w:bookmarkStart w:id="2" w:name="2.1.1_Study_area"/>
      <w:bookmarkEnd w:id="2"/>
      <w:r>
        <w:rPr>
          <w:color w:val="18314A"/>
        </w:rPr>
        <w:t>Study</w:t>
      </w:r>
      <w:r>
        <w:rPr>
          <w:color w:val="18314A"/>
          <w:spacing w:val="-2"/>
        </w:rPr>
        <w:t xml:space="preserve"> </w:t>
      </w:r>
      <w:r>
        <w:rPr>
          <w:color w:val="18314A"/>
          <w:spacing w:val="-4"/>
        </w:rPr>
        <w:t>area</w:t>
      </w:r>
    </w:p>
    <w:p w14:paraId="5EC10C3D" w14:textId="77777777" w:rsidR="00AD55A3" w:rsidRDefault="00440D0F">
      <w:pPr>
        <w:pStyle w:val="BodyText"/>
        <w:spacing w:before="239" w:line="360" w:lineRule="auto"/>
        <w:ind w:left="432" w:right="457" w:firstLine="1"/>
      </w:pPr>
      <w:r>
        <w:rPr>
          <w:color w:val="585858"/>
        </w:rPr>
        <w:t>The study area comprises 187 trench sectors of unique geomorphological characteristics, situated along the project alignment,(within the 220 m wide project survey area (as defined in Volume 1, Chapter 5 – EIS/EES assessment</w:t>
      </w:r>
      <w:r>
        <w:rPr>
          <w:color w:val="585858"/>
          <w:spacing w:val="-3"/>
        </w:rPr>
        <w:t xml:space="preserve"> </w:t>
      </w:r>
      <w:r>
        <w:rPr>
          <w:color w:val="585858"/>
        </w:rPr>
        <w:t>framework),</w:t>
      </w:r>
      <w:r>
        <w:rPr>
          <w:color w:val="585858"/>
          <w:spacing w:val="-4"/>
        </w:rPr>
        <w:t xml:space="preserve"> </w:t>
      </w:r>
      <w:r>
        <w:rPr>
          <w:color w:val="585858"/>
        </w:rPr>
        <w:t>between</w:t>
      </w:r>
      <w:r>
        <w:rPr>
          <w:color w:val="585858"/>
          <w:spacing w:val="-3"/>
        </w:rPr>
        <w:t xml:space="preserve"> </w:t>
      </w:r>
      <w:r>
        <w:rPr>
          <w:color w:val="585858"/>
        </w:rPr>
        <w:t>the</w:t>
      </w:r>
      <w:r>
        <w:rPr>
          <w:color w:val="585858"/>
          <w:spacing w:val="-3"/>
        </w:rPr>
        <w:t xml:space="preserve"> </w:t>
      </w:r>
      <w:r>
        <w:rPr>
          <w:color w:val="585858"/>
        </w:rPr>
        <w:t>shore</w:t>
      </w:r>
      <w:r>
        <w:rPr>
          <w:color w:val="585858"/>
          <w:spacing w:val="-4"/>
        </w:rPr>
        <w:t xml:space="preserve"> </w:t>
      </w:r>
      <w:r>
        <w:rPr>
          <w:color w:val="585858"/>
        </w:rPr>
        <w:t>crossing</w:t>
      </w:r>
      <w:r>
        <w:rPr>
          <w:color w:val="585858"/>
          <w:spacing w:val="-4"/>
        </w:rPr>
        <w:t xml:space="preserve"> </w:t>
      </w:r>
      <w:r>
        <w:rPr>
          <w:color w:val="585858"/>
        </w:rPr>
        <w:t>at</w:t>
      </w:r>
      <w:r>
        <w:rPr>
          <w:color w:val="585858"/>
          <w:spacing w:val="-3"/>
        </w:rPr>
        <w:t xml:space="preserve"> </w:t>
      </w:r>
      <w:r>
        <w:rPr>
          <w:color w:val="585858"/>
        </w:rPr>
        <w:t>Waratah</w:t>
      </w:r>
      <w:r>
        <w:rPr>
          <w:color w:val="585858"/>
          <w:spacing w:val="-3"/>
        </w:rPr>
        <w:t xml:space="preserve"> </w:t>
      </w:r>
      <w:r>
        <w:rPr>
          <w:color w:val="585858"/>
        </w:rPr>
        <w:t>Bay</w:t>
      </w:r>
      <w:r>
        <w:rPr>
          <w:color w:val="585858"/>
          <w:spacing w:val="-2"/>
        </w:rPr>
        <w:t xml:space="preserve"> </w:t>
      </w:r>
      <w:r>
        <w:rPr>
          <w:color w:val="585858"/>
        </w:rPr>
        <w:t>and</w:t>
      </w:r>
      <w:r>
        <w:rPr>
          <w:color w:val="585858"/>
          <w:spacing w:val="-3"/>
        </w:rPr>
        <w:t xml:space="preserve"> </w:t>
      </w:r>
      <w:r>
        <w:rPr>
          <w:color w:val="585858"/>
        </w:rPr>
        <w:t>the</w:t>
      </w:r>
      <w:r>
        <w:rPr>
          <w:color w:val="585858"/>
          <w:spacing w:val="-3"/>
        </w:rPr>
        <w:t xml:space="preserve"> </w:t>
      </w:r>
      <w:r>
        <w:rPr>
          <w:color w:val="585858"/>
        </w:rPr>
        <w:t>converter</w:t>
      </w:r>
      <w:r>
        <w:rPr>
          <w:color w:val="585858"/>
          <w:spacing w:val="-4"/>
        </w:rPr>
        <w:t xml:space="preserve"> </w:t>
      </w:r>
      <w:r>
        <w:rPr>
          <w:color w:val="585858"/>
        </w:rPr>
        <w:t>station</w:t>
      </w:r>
      <w:r>
        <w:rPr>
          <w:color w:val="585858"/>
          <w:spacing w:val="-3"/>
        </w:rPr>
        <w:t xml:space="preserve"> </w:t>
      </w:r>
      <w:r>
        <w:rPr>
          <w:color w:val="585858"/>
        </w:rPr>
        <w:t>at</w:t>
      </w:r>
      <w:r>
        <w:rPr>
          <w:color w:val="585858"/>
          <w:spacing w:val="-3"/>
        </w:rPr>
        <w:t xml:space="preserve"> </w:t>
      </w:r>
      <w:r>
        <w:rPr>
          <w:color w:val="585858"/>
        </w:rPr>
        <w:t>Hazelwood in Victoria. Comprehensive detail about each of the trench sectors is provided in Appendix A of Technical Appendix O: Geomorphology and geology. The 187 trench sectors comprise the following:</w:t>
      </w:r>
    </w:p>
    <w:p w14:paraId="2EFF7067" w14:textId="77777777" w:rsidR="00AD55A3" w:rsidRDefault="00440D0F">
      <w:pPr>
        <w:pStyle w:val="BodyText"/>
        <w:spacing w:before="122"/>
        <w:ind w:left="434"/>
      </w:pPr>
      <w:r>
        <w:rPr>
          <w:noProof/>
        </w:rPr>
        <w:drawing>
          <wp:inline distT="0" distB="0" distL="0" distR="0" wp14:anchorId="31C842A2" wp14:editId="6AB0FBD1">
            <wp:extent cx="106679" cy="100315"/>
            <wp:effectExtent l="0" t="0" r="0" b="0"/>
            <wp:docPr id="14" name="Image 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
                    <pic:cNvPicPr/>
                  </pic:nvPicPr>
                  <pic:blipFill>
                    <a:blip r:embed="rId8" cstate="print"/>
                    <a:stretch>
                      <a:fillRect/>
                    </a:stretch>
                  </pic:blipFill>
                  <pic:spPr>
                    <a:xfrm>
                      <a:off x="0" y="0"/>
                      <a:ext cx="106679" cy="100315"/>
                    </a:xfrm>
                    <a:prstGeom prst="rect">
                      <a:avLst/>
                    </a:prstGeom>
                  </pic:spPr>
                </pic:pic>
              </a:graphicData>
            </a:graphic>
          </wp:inline>
        </w:drawing>
      </w:r>
      <w:r>
        <w:rPr>
          <w:rFonts w:ascii="Times New Roman"/>
          <w:spacing w:val="40"/>
        </w:rPr>
        <w:t xml:space="preserve">  </w:t>
      </w:r>
      <w:r>
        <w:rPr>
          <w:color w:val="5F5F5F"/>
        </w:rPr>
        <w:t>Waratah Bay shore crossing: 3 sectors.</w:t>
      </w:r>
    </w:p>
    <w:p w14:paraId="1887FD02" w14:textId="77777777" w:rsidR="00AD55A3" w:rsidRDefault="00AD55A3">
      <w:pPr>
        <w:pStyle w:val="BodyText"/>
        <w:spacing w:before="3"/>
      </w:pPr>
    </w:p>
    <w:p w14:paraId="3401E42F" w14:textId="77777777" w:rsidR="00AD55A3" w:rsidRDefault="00440D0F">
      <w:pPr>
        <w:pStyle w:val="BodyText"/>
        <w:spacing w:before="1"/>
        <w:ind w:left="433"/>
      </w:pPr>
      <w:r>
        <w:rPr>
          <w:noProof/>
        </w:rPr>
        <w:drawing>
          <wp:inline distT="0" distB="0" distL="0" distR="0" wp14:anchorId="22B97F42" wp14:editId="4153C3E5">
            <wp:extent cx="106679" cy="99695"/>
            <wp:effectExtent l="0" t="0" r="0" b="0"/>
            <wp:docPr id="15" name="Image 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spacing w:val="80"/>
          <w:w w:val="150"/>
        </w:rPr>
        <w:t xml:space="preserve"> </w:t>
      </w:r>
      <w:r>
        <w:rPr>
          <w:color w:val="5F5F5F"/>
        </w:rPr>
        <w:t>Underground cable route:183 sectors.</w:t>
      </w:r>
    </w:p>
    <w:p w14:paraId="479BAA3A" w14:textId="77777777" w:rsidR="00AD55A3" w:rsidRDefault="00AD55A3">
      <w:pPr>
        <w:pStyle w:val="BodyText"/>
        <w:spacing w:before="6"/>
      </w:pPr>
    </w:p>
    <w:p w14:paraId="39DE5407" w14:textId="77777777" w:rsidR="00AD55A3" w:rsidRDefault="00440D0F">
      <w:pPr>
        <w:pStyle w:val="BodyText"/>
        <w:ind w:left="433"/>
      </w:pPr>
      <w:r>
        <w:rPr>
          <w:noProof/>
        </w:rPr>
        <w:drawing>
          <wp:inline distT="0" distB="0" distL="0" distR="0" wp14:anchorId="458EF584" wp14:editId="186DB42E">
            <wp:extent cx="106679" cy="100329"/>
            <wp:effectExtent l="0" t="0" r="0" b="0"/>
            <wp:docPr id="16" name="Image 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
                    <pic:cNvPicPr/>
                  </pic:nvPicPr>
                  <pic:blipFill>
                    <a:blip r:embed="rId8" cstate="print"/>
                    <a:stretch>
                      <a:fillRect/>
                    </a:stretch>
                  </pic:blipFill>
                  <pic:spPr>
                    <a:xfrm>
                      <a:off x="0" y="0"/>
                      <a:ext cx="106679" cy="100329"/>
                    </a:xfrm>
                    <a:prstGeom prst="rect">
                      <a:avLst/>
                    </a:prstGeom>
                  </pic:spPr>
                </pic:pic>
              </a:graphicData>
            </a:graphic>
          </wp:inline>
        </w:drawing>
      </w:r>
      <w:r>
        <w:rPr>
          <w:rFonts w:ascii="Times New Roman"/>
          <w:spacing w:val="40"/>
        </w:rPr>
        <w:t xml:space="preserve">  </w:t>
      </w:r>
      <w:r>
        <w:rPr>
          <w:color w:val="5F5F5F"/>
        </w:rPr>
        <w:t>Hazelwood converter station site: 1 sector.</w:t>
      </w:r>
    </w:p>
    <w:p w14:paraId="214A6C08" w14:textId="77777777" w:rsidR="00AD55A3" w:rsidRDefault="00AD55A3">
      <w:pPr>
        <w:pStyle w:val="BodyText"/>
        <w:spacing w:before="106"/>
        <w:rPr>
          <w:sz w:val="32"/>
        </w:rPr>
      </w:pPr>
    </w:p>
    <w:p w14:paraId="3F1F406E" w14:textId="77777777" w:rsidR="00AD55A3" w:rsidRDefault="00440D0F">
      <w:pPr>
        <w:pStyle w:val="Heading3"/>
        <w:numPr>
          <w:ilvl w:val="2"/>
          <w:numId w:val="39"/>
        </w:numPr>
        <w:tabs>
          <w:tab w:val="left" w:pos="1567"/>
        </w:tabs>
        <w:spacing w:before="0"/>
        <w:ind w:hanging="1133"/>
      </w:pPr>
      <w:bookmarkStart w:id="3" w:name="2.1.2_Assumptions_and_limitations"/>
      <w:bookmarkEnd w:id="3"/>
      <w:r>
        <w:rPr>
          <w:color w:val="18314A"/>
        </w:rPr>
        <w:t>Assumptions</w:t>
      </w:r>
      <w:r>
        <w:rPr>
          <w:color w:val="18314A"/>
          <w:spacing w:val="-5"/>
        </w:rPr>
        <w:t xml:space="preserve"> </w:t>
      </w:r>
      <w:r>
        <w:rPr>
          <w:color w:val="18314A"/>
        </w:rPr>
        <w:t>and</w:t>
      </w:r>
      <w:r>
        <w:rPr>
          <w:color w:val="18314A"/>
          <w:spacing w:val="-5"/>
        </w:rPr>
        <w:t xml:space="preserve"> </w:t>
      </w:r>
      <w:r>
        <w:rPr>
          <w:color w:val="18314A"/>
          <w:spacing w:val="-2"/>
        </w:rPr>
        <w:t>limitations</w:t>
      </w:r>
    </w:p>
    <w:p w14:paraId="2CF7876A" w14:textId="77777777" w:rsidR="00AD55A3" w:rsidRDefault="00440D0F">
      <w:pPr>
        <w:pStyle w:val="BodyText"/>
        <w:spacing w:before="240" w:line="360" w:lineRule="auto"/>
        <w:ind w:left="434" w:right="593"/>
      </w:pPr>
      <w:r>
        <w:rPr>
          <w:color w:val="585858"/>
        </w:rPr>
        <w:t>The</w:t>
      </w:r>
      <w:r>
        <w:rPr>
          <w:color w:val="585858"/>
          <w:spacing w:val="-3"/>
        </w:rPr>
        <w:t xml:space="preserve"> </w:t>
      </w:r>
      <w:r>
        <w:rPr>
          <w:color w:val="585858"/>
        </w:rPr>
        <w:t>geomorphology</w:t>
      </w:r>
      <w:r>
        <w:rPr>
          <w:color w:val="585858"/>
          <w:spacing w:val="-2"/>
        </w:rPr>
        <w:t xml:space="preserve"> </w:t>
      </w:r>
      <w:r>
        <w:rPr>
          <w:color w:val="585858"/>
        </w:rPr>
        <w:t>and</w:t>
      </w:r>
      <w:r>
        <w:rPr>
          <w:color w:val="585858"/>
          <w:spacing w:val="-3"/>
        </w:rPr>
        <w:t xml:space="preserve"> </w:t>
      </w:r>
      <w:r>
        <w:rPr>
          <w:color w:val="585858"/>
        </w:rPr>
        <w:t>geology</w:t>
      </w:r>
      <w:r>
        <w:rPr>
          <w:color w:val="585858"/>
          <w:spacing w:val="-2"/>
        </w:rPr>
        <w:t xml:space="preserve"> </w:t>
      </w:r>
      <w:r>
        <w:rPr>
          <w:color w:val="585858"/>
        </w:rPr>
        <w:t>assessment</w:t>
      </w:r>
      <w:r>
        <w:rPr>
          <w:color w:val="585858"/>
          <w:spacing w:val="-3"/>
        </w:rPr>
        <w:t xml:space="preserve"> </w:t>
      </w:r>
      <w:r>
        <w:rPr>
          <w:color w:val="585858"/>
        </w:rPr>
        <w:t>has</w:t>
      </w:r>
      <w:r>
        <w:rPr>
          <w:color w:val="585858"/>
          <w:spacing w:val="-2"/>
        </w:rPr>
        <w:t xml:space="preserve"> </w:t>
      </w:r>
      <w:r>
        <w:rPr>
          <w:color w:val="585858"/>
        </w:rPr>
        <w:t>been</w:t>
      </w:r>
      <w:r>
        <w:rPr>
          <w:color w:val="585858"/>
          <w:spacing w:val="-3"/>
        </w:rPr>
        <w:t xml:space="preserve"> </w:t>
      </w:r>
      <w:r>
        <w:rPr>
          <w:color w:val="585858"/>
        </w:rPr>
        <w:t>conducted</w:t>
      </w:r>
      <w:r>
        <w:rPr>
          <w:color w:val="585858"/>
          <w:spacing w:val="-4"/>
        </w:rPr>
        <w:t xml:space="preserve"> </w:t>
      </w:r>
      <w:r>
        <w:rPr>
          <w:color w:val="585858"/>
        </w:rPr>
        <w:t>based</w:t>
      </w:r>
      <w:r>
        <w:rPr>
          <w:color w:val="585858"/>
          <w:spacing w:val="-3"/>
        </w:rPr>
        <w:t xml:space="preserve"> </w:t>
      </w:r>
      <w:r>
        <w:rPr>
          <w:color w:val="585858"/>
        </w:rPr>
        <w:t>on</w:t>
      </w:r>
      <w:r>
        <w:rPr>
          <w:color w:val="585858"/>
          <w:spacing w:val="-3"/>
        </w:rPr>
        <w:t xml:space="preserve"> </w:t>
      </w:r>
      <w:r>
        <w:rPr>
          <w:color w:val="585858"/>
        </w:rPr>
        <w:t>the</w:t>
      </w:r>
      <w:r>
        <w:rPr>
          <w:color w:val="585858"/>
          <w:spacing w:val="-4"/>
        </w:rPr>
        <w:t xml:space="preserve"> </w:t>
      </w:r>
      <w:r>
        <w:rPr>
          <w:color w:val="585858"/>
        </w:rPr>
        <w:t>following</w:t>
      </w:r>
      <w:r>
        <w:rPr>
          <w:color w:val="585858"/>
          <w:spacing w:val="-3"/>
        </w:rPr>
        <w:t xml:space="preserve"> </w:t>
      </w:r>
      <w:r>
        <w:rPr>
          <w:color w:val="585858"/>
        </w:rPr>
        <w:t>assumptions</w:t>
      </w:r>
      <w:r>
        <w:rPr>
          <w:color w:val="585858"/>
          <w:spacing w:val="-2"/>
        </w:rPr>
        <w:t xml:space="preserve"> </w:t>
      </w:r>
      <w:r>
        <w:rPr>
          <w:color w:val="585858"/>
        </w:rPr>
        <w:t xml:space="preserve">and </w:t>
      </w:r>
      <w:r>
        <w:rPr>
          <w:color w:val="585858"/>
          <w:spacing w:val="-2"/>
        </w:rPr>
        <w:t>limitations:</w:t>
      </w:r>
    </w:p>
    <w:p w14:paraId="2F12C3FA" w14:textId="77777777" w:rsidR="00AD55A3" w:rsidRDefault="00440D0F">
      <w:pPr>
        <w:pStyle w:val="BodyText"/>
        <w:spacing w:before="120" w:line="360" w:lineRule="auto"/>
        <w:ind w:left="793" w:right="593" w:hanging="360"/>
      </w:pPr>
      <w:r>
        <w:rPr>
          <w:noProof/>
        </w:rPr>
        <w:drawing>
          <wp:inline distT="0" distB="0" distL="0" distR="0" wp14:anchorId="43A5F96A" wp14:editId="515E33E5">
            <wp:extent cx="106679" cy="99695"/>
            <wp:effectExtent l="0" t="0" r="0" b="0"/>
            <wp:docPr id="17" name="Image 1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spacing w:val="80"/>
          <w:w w:val="150"/>
        </w:rPr>
        <w:t xml:space="preserve"> </w:t>
      </w:r>
      <w:r>
        <w:rPr>
          <w:color w:val="5F5F5F"/>
        </w:rPr>
        <w:t>The geomorphology and geology impact assessment is a desktop assessment, supplemented by the results</w:t>
      </w:r>
      <w:r>
        <w:rPr>
          <w:color w:val="5F5F5F"/>
          <w:spacing w:val="-2"/>
        </w:rPr>
        <w:t xml:space="preserve"> </w:t>
      </w:r>
      <w:r>
        <w:rPr>
          <w:color w:val="5F5F5F"/>
        </w:rPr>
        <w:t>of</w:t>
      </w:r>
      <w:r>
        <w:rPr>
          <w:color w:val="5F5F5F"/>
          <w:spacing w:val="-3"/>
        </w:rPr>
        <w:t xml:space="preserve"> </w:t>
      </w:r>
      <w:r>
        <w:rPr>
          <w:color w:val="5F5F5F"/>
        </w:rPr>
        <w:t>a</w:t>
      </w:r>
      <w:r>
        <w:rPr>
          <w:color w:val="5F5F5F"/>
          <w:spacing w:val="-3"/>
        </w:rPr>
        <w:t xml:space="preserve"> </w:t>
      </w:r>
      <w:r>
        <w:rPr>
          <w:color w:val="5F5F5F"/>
        </w:rPr>
        <w:t>limited</w:t>
      </w:r>
      <w:r>
        <w:rPr>
          <w:color w:val="5F5F5F"/>
          <w:spacing w:val="-3"/>
        </w:rPr>
        <w:t xml:space="preserve"> </w:t>
      </w:r>
      <w:r>
        <w:rPr>
          <w:color w:val="5F5F5F"/>
        </w:rPr>
        <w:t>site</w:t>
      </w:r>
      <w:r>
        <w:rPr>
          <w:color w:val="5F5F5F"/>
          <w:spacing w:val="-3"/>
        </w:rPr>
        <w:t xml:space="preserve"> </w:t>
      </w:r>
      <w:r>
        <w:rPr>
          <w:color w:val="5F5F5F"/>
        </w:rPr>
        <w:t>inspection,</w:t>
      </w:r>
      <w:r>
        <w:rPr>
          <w:color w:val="5F5F5F"/>
          <w:spacing w:val="-3"/>
        </w:rPr>
        <w:t xml:space="preserve"> </w:t>
      </w:r>
      <w:r>
        <w:rPr>
          <w:color w:val="5F5F5F"/>
        </w:rPr>
        <w:t>conducted</w:t>
      </w:r>
      <w:r>
        <w:rPr>
          <w:color w:val="5F5F5F"/>
          <w:spacing w:val="-3"/>
        </w:rPr>
        <w:t xml:space="preserve"> </w:t>
      </w:r>
      <w:r>
        <w:rPr>
          <w:color w:val="5F5F5F"/>
        </w:rPr>
        <w:t>from</w:t>
      </w:r>
      <w:r>
        <w:rPr>
          <w:color w:val="5F5F5F"/>
          <w:spacing w:val="-3"/>
        </w:rPr>
        <w:t xml:space="preserve"> </w:t>
      </w:r>
      <w:r>
        <w:rPr>
          <w:color w:val="5F5F5F"/>
        </w:rPr>
        <w:t>public</w:t>
      </w:r>
      <w:r>
        <w:rPr>
          <w:color w:val="5F5F5F"/>
          <w:spacing w:val="-2"/>
        </w:rPr>
        <w:t xml:space="preserve"> </w:t>
      </w:r>
      <w:r>
        <w:rPr>
          <w:color w:val="5F5F5F"/>
        </w:rPr>
        <w:t>roads</w:t>
      </w:r>
      <w:r>
        <w:rPr>
          <w:color w:val="5F5F5F"/>
          <w:spacing w:val="-2"/>
        </w:rPr>
        <w:t xml:space="preserve"> </w:t>
      </w:r>
      <w:r>
        <w:rPr>
          <w:color w:val="5F5F5F"/>
        </w:rPr>
        <w:t>and</w:t>
      </w:r>
      <w:r>
        <w:rPr>
          <w:color w:val="5F5F5F"/>
          <w:spacing w:val="-3"/>
        </w:rPr>
        <w:t xml:space="preserve"> </w:t>
      </w:r>
      <w:r>
        <w:rPr>
          <w:color w:val="5F5F5F"/>
        </w:rPr>
        <w:t>other</w:t>
      </w:r>
      <w:r>
        <w:rPr>
          <w:color w:val="5F5F5F"/>
          <w:spacing w:val="-2"/>
        </w:rPr>
        <w:t xml:space="preserve"> </w:t>
      </w:r>
      <w:r>
        <w:rPr>
          <w:color w:val="5F5F5F"/>
        </w:rPr>
        <w:t>public</w:t>
      </w:r>
      <w:r>
        <w:rPr>
          <w:color w:val="5F5F5F"/>
          <w:spacing w:val="-3"/>
        </w:rPr>
        <w:t xml:space="preserve"> </w:t>
      </w:r>
      <w:r>
        <w:rPr>
          <w:color w:val="5F5F5F"/>
        </w:rPr>
        <w:t>access</w:t>
      </w:r>
      <w:r>
        <w:rPr>
          <w:color w:val="5F5F5F"/>
          <w:spacing w:val="-2"/>
        </w:rPr>
        <w:t xml:space="preserve"> </w:t>
      </w:r>
      <w:r>
        <w:rPr>
          <w:color w:val="5F5F5F"/>
        </w:rPr>
        <w:t>areas</w:t>
      </w:r>
      <w:r>
        <w:rPr>
          <w:color w:val="5F5F5F"/>
          <w:spacing w:val="-3"/>
        </w:rPr>
        <w:t xml:space="preserve"> </w:t>
      </w:r>
      <w:r>
        <w:rPr>
          <w:color w:val="5F5F5F"/>
        </w:rPr>
        <w:t>in</w:t>
      </w:r>
      <w:r>
        <w:rPr>
          <w:color w:val="5F5F5F"/>
          <w:spacing w:val="-3"/>
        </w:rPr>
        <w:t xml:space="preserve"> </w:t>
      </w:r>
      <w:r>
        <w:rPr>
          <w:color w:val="5F5F5F"/>
        </w:rPr>
        <w:t>2019. This is a limitation as much of the route across private land has not been sighted.</w:t>
      </w:r>
    </w:p>
    <w:p w14:paraId="7DF518D2" w14:textId="77777777" w:rsidR="00AD55A3" w:rsidRDefault="00440D0F">
      <w:pPr>
        <w:pStyle w:val="BodyText"/>
        <w:spacing w:before="121" w:line="360" w:lineRule="auto"/>
        <w:ind w:left="793" w:right="593" w:hanging="360"/>
      </w:pPr>
      <w:r>
        <w:rPr>
          <w:noProof/>
        </w:rPr>
        <w:drawing>
          <wp:inline distT="0" distB="0" distL="0" distR="0" wp14:anchorId="25F9B09C" wp14:editId="76F91108">
            <wp:extent cx="106679" cy="99695"/>
            <wp:effectExtent l="0" t="0" r="0" b="0"/>
            <wp:docPr id="18" name="Image 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spacing w:val="80"/>
          <w:w w:val="150"/>
        </w:rPr>
        <w:t xml:space="preserve"> </w:t>
      </w:r>
      <w:r>
        <w:rPr>
          <w:color w:val="5F5F5F"/>
        </w:rPr>
        <w:t>The</w:t>
      </w:r>
      <w:r>
        <w:rPr>
          <w:color w:val="5F5F5F"/>
          <w:spacing w:val="-3"/>
        </w:rPr>
        <w:t xml:space="preserve"> </w:t>
      </w:r>
      <w:r>
        <w:rPr>
          <w:color w:val="5F5F5F"/>
        </w:rPr>
        <w:t>assessment</w:t>
      </w:r>
      <w:r>
        <w:rPr>
          <w:color w:val="5F5F5F"/>
          <w:spacing w:val="-3"/>
        </w:rPr>
        <w:t xml:space="preserve"> </w:t>
      </w:r>
      <w:r>
        <w:rPr>
          <w:color w:val="5F5F5F"/>
        </w:rPr>
        <w:t>primarily</w:t>
      </w:r>
      <w:r>
        <w:rPr>
          <w:color w:val="5F5F5F"/>
          <w:spacing w:val="-3"/>
        </w:rPr>
        <w:t xml:space="preserve"> </w:t>
      </w:r>
      <w:r>
        <w:rPr>
          <w:color w:val="5F5F5F"/>
        </w:rPr>
        <w:t>used</w:t>
      </w:r>
      <w:r>
        <w:rPr>
          <w:color w:val="5F5F5F"/>
          <w:spacing w:val="-3"/>
        </w:rPr>
        <w:t xml:space="preserve"> </w:t>
      </w:r>
      <w:r>
        <w:rPr>
          <w:color w:val="5F5F5F"/>
        </w:rPr>
        <w:t>Light</w:t>
      </w:r>
      <w:r>
        <w:rPr>
          <w:color w:val="5F5F5F"/>
          <w:spacing w:val="-3"/>
        </w:rPr>
        <w:t xml:space="preserve"> </w:t>
      </w:r>
      <w:r>
        <w:rPr>
          <w:color w:val="5F5F5F"/>
        </w:rPr>
        <w:t>Detection</w:t>
      </w:r>
      <w:r>
        <w:rPr>
          <w:color w:val="5F5F5F"/>
          <w:spacing w:val="-3"/>
        </w:rPr>
        <w:t xml:space="preserve"> </w:t>
      </w:r>
      <w:r>
        <w:rPr>
          <w:color w:val="5F5F5F"/>
        </w:rPr>
        <w:t>and</w:t>
      </w:r>
      <w:r>
        <w:rPr>
          <w:color w:val="5F5F5F"/>
          <w:spacing w:val="-4"/>
        </w:rPr>
        <w:t xml:space="preserve"> </w:t>
      </w:r>
      <w:r>
        <w:rPr>
          <w:color w:val="5F5F5F"/>
        </w:rPr>
        <w:t>Ranging</w:t>
      </w:r>
      <w:r>
        <w:rPr>
          <w:color w:val="5F5F5F"/>
          <w:spacing w:val="-3"/>
        </w:rPr>
        <w:t xml:space="preserve"> </w:t>
      </w:r>
      <w:r>
        <w:rPr>
          <w:color w:val="5F5F5F"/>
        </w:rPr>
        <w:t>(LiDAR)</w:t>
      </w:r>
      <w:r>
        <w:rPr>
          <w:color w:val="5F5F5F"/>
          <w:spacing w:val="-3"/>
        </w:rPr>
        <w:t xml:space="preserve"> </w:t>
      </w:r>
      <w:r>
        <w:rPr>
          <w:color w:val="5F5F5F"/>
        </w:rPr>
        <w:t>from</w:t>
      </w:r>
      <w:r>
        <w:rPr>
          <w:color w:val="5F5F5F"/>
          <w:spacing w:val="-3"/>
        </w:rPr>
        <w:t xml:space="preserve"> </w:t>
      </w:r>
      <w:r>
        <w:rPr>
          <w:color w:val="5F5F5F"/>
        </w:rPr>
        <w:t>2021</w:t>
      </w:r>
      <w:r>
        <w:rPr>
          <w:color w:val="5F5F5F"/>
          <w:spacing w:val="-3"/>
        </w:rPr>
        <w:t xml:space="preserve"> </w:t>
      </w:r>
      <w:r>
        <w:rPr>
          <w:color w:val="5F5F5F"/>
        </w:rPr>
        <w:t>and</w:t>
      </w:r>
      <w:r>
        <w:rPr>
          <w:color w:val="5F5F5F"/>
          <w:spacing w:val="-3"/>
        </w:rPr>
        <w:t xml:space="preserve"> </w:t>
      </w:r>
      <w:r>
        <w:rPr>
          <w:color w:val="5F5F5F"/>
        </w:rPr>
        <w:t>high-resolution aerial photography, supplemented by LiDAR from 2007 at Waratah Bay and Google Earth imagery where 2021 or 2007 LiDAR was not available.</w:t>
      </w:r>
    </w:p>
    <w:p w14:paraId="3EC629AC" w14:textId="77777777" w:rsidR="00AD55A3" w:rsidRDefault="00AD55A3">
      <w:pPr>
        <w:spacing w:line="360" w:lineRule="auto"/>
        <w:sectPr w:rsidR="00AD55A3">
          <w:pgSz w:w="11910" w:h="16840"/>
          <w:pgMar w:top="980" w:right="602" w:bottom="800" w:left="700" w:header="467" w:footer="612" w:gutter="0"/>
          <w:cols w:space="720"/>
        </w:sectPr>
      </w:pPr>
    </w:p>
    <w:p w14:paraId="53398F37" w14:textId="77777777" w:rsidR="00AD55A3" w:rsidRDefault="00AD55A3">
      <w:pPr>
        <w:pStyle w:val="BodyText"/>
      </w:pPr>
    </w:p>
    <w:p w14:paraId="623801C0" w14:textId="77777777" w:rsidR="00AD55A3" w:rsidRDefault="00AD55A3">
      <w:pPr>
        <w:pStyle w:val="BodyText"/>
        <w:spacing w:before="140"/>
      </w:pPr>
    </w:p>
    <w:p w14:paraId="19A81B9D" w14:textId="77777777" w:rsidR="00AD55A3" w:rsidRDefault="00440D0F">
      <w:pPr>
        <w:pStyle w:val="BodyText"/>
        <w:spacing w:line="360" w:lineRule="auto"/>
        <w:ind w:left="793" w:right="593" w:hanging="360"/>
      </w:pPr>
      <w:r>
        <w:rPr>
          <w:noProof/>
        </w:rPr>
        <w:drawing>
          <wp:inline distT="0" distB="0" distL="0" distR="0" wp14:anchorId="4C0F613B" wp14:editId="0512020F">
            <wp:extent cx="106679" cy="99694"/>
            <wp:effectExtent l="0" t="0" r="0" b="0"/>
            <wp:docPr id="19" name="Image 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
                    <pic:cNvPicPr/>
                  </pic:nvPicPr>
                  <pic:blipFill>
                    <a:blip r:embed="rId8" cstate="print"/>
                    <a:stretch>
                      <a:fillRect/>
                    </a:stretch>
                  </pic:blipFill>
                  <pic:spPr>
                    <a:xfrm>
                      <a:off x="0" y="0"/>
                      <a:ext cx="106679" cy="99694"/>
                    </a:xfrm>
                    <a:prstGeom prst="rect">
                      <a:avLst/>
                    </a:prstGeom>
                  </pic:spPr>
                </pic:pic>
              </a:graphicData>
            </a:graphic>
          </wp:inline>
        </w:drawing>
      </w:r>
      <w:r>
        <w:rPr>
          <w:rFonts w:ascii="Times New Roman"/>
          <w:spacing w:val="80"/>
          <w:w w:val="150"/>
        </w:rPr>
        <w:t xml:space="preserve"> </w:t>
      </w:r>
      <w:r>
        <w:rPr>
          <w:color w:val="5F5F5F"/>
        </w:rPr>
        <w:t>The</w:t>
      </w:r>
      <w:r>
        <w:rPr>
          <w:color w:val="5F5F5F"/>
          <w:spacing w:val="-3"/>
        </w:rPr>
        <w:t xml:space="preserve"> </w:t>
      </w:r>
      <w:r>
        <w:rPr>
          <w:color w:val="5F5F5F"/>
        </w:rPr>
        <w:t>results</w:t>
      </w:r>
      <w:r>
        <w:rPr>
          <w:color w:val="5F5F5F"/>
          <w:spacing w:val="-2"/>
        </w:rPr>
        <w:t xml:space="preserve"> </w:t>
      </w:r>
      <w:r>
        <w:rPr>
          <w:color w:val="5F5F5F"/>
        </w:rPr>
        <w:t>of</w:t>
      </w:r>
      <w:r>
        <w:rPr>
          <w:color w:val="5F5F5F"/>
          <w:spacing w:val="-3"/>
        </w:rPr>
        <w:t xml:space="preserve"> </w:t>
      </w:r>
      <w:r>
        <w:rPr>
          <w:color w:val="5F5F5F"/>
        </w:rPr>
        <w:t>geotechnical</w:t>
      </w:r>
      <w:r>
        <w:rPr>
          <w:color w:val="5F5F5F"/>
          <w:spacing w:val="-4"/>
        </w:rPr>
        <w:t xml:space="preserve"> </w:t>
      </w:r>
      <w:r>
        <w:rPr>
          <w:color w:val="5F5F5F"/>
        </w:rPr>
        <w:t>investigations</w:t>
      </w:r>
      <w:r>
        <w:rPr>
          <w:color w:val="5F5F5F"/>
          <w:spacing w:val="-2"/>
        </w:rPr>
        <w:t xml:space="preserve"> </w:t>
      </w:r>
      <w:r>
        <w:rPr>
          <w:color w:val="5F5F5F"/>
        </w:rPr>
        <w:t>have</w:t>
      </w:r>
      <w:r>
        <w:rPr>
          <w:color w:val="5F5F5F"/>
          <w:spacing w:val="-3"/>
        </w:rPr>
        <w:t xml:space="preserve"> </w:t>
      </w:r>
      <w:r>
        <w:rPr>
          <w:color w:val="5F5F5F"/>
        </w:rPr>
        <w:t>been</w:t>
      </w:r>
      <w:r>
        <w:rPr>
          <w:color w:val="5F5F5F"/>
          <w:spacing w:val="-3"/>
        </w:rPr>
        <w:t xml:space="preserve"> </w:t>
      </w:r>
      <w:r>
        <w:rPr>
          <w:color w:val="5F5F5F"/>
        </w:rPr>
        <w:t>incorporated</w:t>
      </w:r>
      <w:r>
        <w:rPr>
          <w:color w:val="5F5F5F"/>
          <w:spacing w:val="-3"/>
        </w:rPr>
        <w:t xml:space="preserve"> </w:t>
      </w:r>
      <w:r>
        <w:rPr>
          <w:color w:val="5F5F5F"/>
        </w:rPr>
        <w:t>into</w:t>
      </w:r>
      <w:r>
        <w:rPr>
          <w:color w:val="5F5F5F"/>
          <w:spacing w:val="-3"/>
        </w:rPr>
        <w:t xml:space="preserve"> </w:t>
      </w:r>
      <w:r>
        <w:rPr>
          <w:color w:val="5F5F5F"/>
        </w:rPr>
        <w:t>the</w:t>
      </w:r>
      <w:r>
        <w:rPr>
          <w:color w:val="5F5F5F"/>
          <w:spacing w:val="-3"/>
        </w:rPr>
        <w:t xml:space="preserve"> </w:t>
      </w:r>
      <w:r>
        <w:rPr>
          <w:color w:val="5F5F5F"/>
        </w:rPr>
        <w:t>geomorphology</w:t>
      </w:r>
      <w:r>
        <w:rPr>
          <w:color w:val="5F5F5F"/>
          <w:spacing w:val="-2"/>
        </w:rPr>
        <w:t xml:space="preserve"> </w:t>
      </w:r>
      <w:r>
        <w:rPr>
          <w:color w:val="5F5F5F"/>
        </w:rPr>
        <w:t>and</w:t>
      </w:r>
      <w:r>
        <w:rPr>
          <w:color w:val="5F5F5F"/>
          <w:spacing w:val="-3"/>
        </w:rPr>
        <w:t xml:space="preserve"> </w:t>
      </w:r>
      <w:r>
        <w:rPr>
          <w:color w:val="5F5F5F"/>
        </w:rPr>
        <w:t>geology impact assessment where the work undertaken by the geotechnical contractor coincided with the geomorphology and geology study area.</w:t>
      </w:r>
    </w:p>
    <w:p w14:paraId="613808FC" w14:textId="77777777" w:rsidR="00AD55A3" w:rsidRDefault="00AD55A3">
      <w:pPr>
        <w:pStyle w:val="BodyText"/>
        <w:spacing w:before="131"/>
      </w:pPr>
    </w:p>
    <w:p w14:paraId="3DBD992B" w14:textId="77777777" w:rsidR="00AD55A3" w:rsidRDefault="00440D0F">
      <w:pPr>
        <w:pStyle w:val="Heading1"/>
        <w:numPr>
          <w:ilvl w:val="1"/>
          <w:numId w:val="39"/>
        </w:numPr>
        <w:tabs>
          <w:tab w:val="left" w:pos="1283"/>
        </w:tabs>
        <w:ind w:left="1283" w:hanging="849"/>
        <w:jc w:val="left"/>
      </w:pPr>
      <w:bookmarkStart w:id="4" w:name="2.2_Existing_conditions"/>
      <w:bookmarkEnd w:id="4"/>
      <w:r>
        <w:rPr>
          <w:color w:val="18314A"/>
        </w:rPr>
        <w:t>Existing</w:t>
      </w:r>
      <w:r>
        <w:rPr>
          <w:color w:val="18314A"/>
          <w:spacing w:val="-4"/>
        </w:rPr>
        <w:t xml:space="preserve"> </w:t>
      </w:r>
      <w:r>
        <w:rPr>
          <w:color w:val="18314A"/>
          <w:spacing w:val="-2"/>
        </w:rPr>
        <w:t>conditions</w:t>
      </w:r>
    </w:p>
    <w:p w14:paraId="2DA9D67F" w14:textId="77777777" w:rsidR="00AD55A3" w:rsidRDefault="00440D0F">
      <w:pPr>
        <w:pStyle w:val="BodyText"/>
        <w:spacing w:before="319"/>
        <w:ind w:left="434"/>
      </w:pPr>
      <w:r>
        <w:rPr>
          <w:color w:val="585858"/>
        </w:rPr>
        <w:t>This</w:t>
      </w:r>
      <w:r>
        <w:rPr>
          <w:color w:val="585858"/>
          <w:spacing w:val="-7"/>
        </w:rPr>
        <w:t xml:space="preserve"> </w:t>
      </w:r>
      <w:r>
        <w:rPr>
          <w:color w:val="585858"/>
        </w:rPr>
        <w:t>section</w:t>
      </w:r>
      <w:r>
        <w:rPr>
          <w:color w:val="585858"/>
          <w:spacing w:val="-4"/>
        </w:rPr>
        <w:t xml:space="preserve"> </w:t>
      </w:r>
      <w:r>
        <w:rPr>
          <w:color w:val="585858"/>
        </w:rPr>
        <w:t>briefly</w:t>
      </w:r>
      <w:r>
        <w:rPr>
          <w:color w:val="585858"/>
          <w:spacing w:val="-4"/>
        </w:rPr>
        <w:t xml:space="preserve"> </w:t>
      </w:r>
      <w:r>
        <w:rPr>
          <w:color w:val="585858"/>
        </w:rPr>
        <w:t>describes</w:t>
      </w:r>
      <w:r>
        <w:rPr>
          <w:color w:val="585858"/>
          <w:spacing w:val="-3"/>
        </w:rPr>
        <w:t xml:space="preserve"> </w:t>
      </w:r>
      <w:r>
        <w:rPr>
          <w:color w:val="585858"/>
        </w:rPr>
        <w:t>the</w:t>
      </w:r>
      <w:r>
        <w:rPr>
          <w:color w:val="585858"/>
          <w:spacing w:val="-5"/>
        </w:rPr>
        <w:t xml:space="preserve"> </w:t>
      </w:r>
      <w:r>
        <w:rPr>
          <w:color w:val="585858"/>
        </w:rPr>
        <w:t>existing</w:t>
      </w:r>
      <w:r>
        <w:rPr>
          <w:color w:val="585858"/>
          <w:spacing w:val="-4"/>
        </w:rPr>
        <w:t xml:space="preserve"> </w:t>
      </w:r>
      <w:r>
        <w:rPr>
          <w:color w:val="585858"/>
        </w:rPr>
        <w:t>geomorphological</w:t>
      </w:r>
      <w:r>
        <w:rPr>
          <w:color w:val="585858"/>
          <w:spacing w:val="-5"/>
        </w:rPr>
        <w:t xml:space="preserve"> </w:t>
      </w:r>
      <w:r>
        <w:rPr>
          <w:color w:val="585858"/>
        </w:rPr>
        <w:t>and</w:t>
      </w:r>
      <w:r>
        <w:rPr>
          <w:color w:val="585858"/>
          <w:spacing w:val="-5"/>
        </w:rPr>
        <w:t xml:space="preserve"> </w:t>
      </w:r>
      <w:r>
        <w:rPr>
          <w:color w:val="585858"/>
        </w:rPr>
        <w:t>geological</w:t>
      </w:r>
      <w:r>
        <w:rPr>
          <w:color w:val="585858"/>
          <w:spacing w:val="-6"/>
        </w:rPr>
        <w:t xml:space="preserve"> </w:t>
      </w:r>
      <w:r>
        <w:rPr>
          <w:color w:val="585858"/>
        </w:rPr>
        <w:t>conditions</w:t>
      </w:r>
      <w:r>
        <w:rPr>
          <w:color w:val="585858"/>
          <w:spacing w:val="-3"/>
        </w:rPr>
        <w:t xml:space="preserve"> </w:t>
      </w:r>
      <w:r>
        <w:rPr>
          <w:color w:val="585858"/>
        </w:rPr>
        <w:t>in</w:t>
      </w:r>
      <w:r>
        <w:rPr>
          <w:color w:val="585858"/>
          <w:spacing w:val="-5"/>
        </w:rPr>
        <w:t xml:space="preserve"> </w:t>
      </w:r>
      <w:r>
        <w:rPr>
          <w:color w:val="585858"/>
        </w:rPr>
        <w:t>the</w:t>
      </w:r>
      <w:r>
        <w:rPr>
          <w:color w:val="585858"/>
          <w:spacing w:val="-4"/>
        </w:rPr>
        <w:t xml:space="preserve"> </w:t>
      </w:r>
      <w:r>
        <w:rPr>
          <w:color w:val="585858"/>
        </w:rPr>
        <w:t>study</w:t>
      </w:r>
      <w:r>
        <w:rPr>
          <w:color w:val="585858"/>
          <w:spacing w:val="-3"/>
        </w:rPr>
        <w:t xml:space="preserve"> </w:t>
      </w:r>
      <w:r>
        <w:rPr>
          <w:color w:val="585858"/>
          <w:spacing w:val="-2"/>
        </w:rPr>
        <w:t>area.</w:t>
      </w:r>
    </w:p>
    <w:p w14:paraId="679691BD" w14:textId="77777777" w:rsidR="00AD55A3" w:rsidRDefault="00AD55A3">
      <w:pPr>
        <w:pStyle w:val="BodyText"/>
        <w:spacing w:before="6"/>
      </w:pPr>
    </w:p>
    <w:p w14:paraId="1661E411" w14:textId="77777777" w:rsidR="00AD55A3" w:rsidRDefault="00440D0F">
      <w:pPr>
        <w:pStyle w:val="BodyText"/>
        <w:spacing w:line="360" w:lineRule="auto"/>
        <w:ind w:left="433" w:right="593"/>
      </w:pPr>
      <w:r>
        <w:rPr>
          <w:color w:val="585858"/>
        </w:rPr>
        <w:t>The</w:t>
      </w:r>
      <w:r>
        <w:rPr>
          <w:color w:val="585858"/>
          <w:spacing w:val="-3"/>
        </w:rPr>
        <w:t xml:space="preserve"> </w:t>
      </w:r>
      <w:r>
        <w:rPr>
          <w:color w:val="585858"/>
        </w:rPr>
        <w:t>approximately</w:t>
      </w:r>
      <w:r>
        <w:rPr>
          <w:color w:val="585858"/>
          <w:spacing w:val="-2"/>
        </w:rPr>
        <w:t xml:space="preserve"> </w:t>
      </w:r>
      <w:r>
        <w:rPr>
          <w:color w:val="585858"/>
        </w:rPr>
        <w:t>90</w:t>
      </w:r>
      <w:r>
        <w:rPr>
          <w:color w:val="585858"/>
          <w:spacing w:val="-4"/>
        </w:rPr>
        <w:t xml:space="preserve"> </w:t>
      </w:r>
      <w:r>
        <w:rPr>
          <w:color w:val="585858"/>
        </w:rPr>
        <w:t>km</w:t>
      </w:r>
      <w:r>
        <w:rPr>
          <w:color w:val="585858"/>
          <w:spacing w:val="-3"/>
        </w:rPr>
        <w:t xml:space="preserve"> </w:t>
      </w:r>
      <w:r>
        <w:rPr>
          <w:color w:val="585858"/>
        </w:rPr>
        <w:t>long</w:t>
      </w:r>
      <w:r>
        <w:rPr>
          <w:color w:val="585858"/>
          <w:spacing w:val="-3"/>
        </w:rPr>
        <w:t xml:space="preserve"> </w:t>
      </w:r>
      <w:r>
        <w:rPr>
          <w:color w:val="585858"/>
        </w:rPr>
        <w:t>project</w:t>
      </w:r>
      <w:r>
        <w:rPr>
          <w:color w:val="585858"/>
          <w:spacing w:val="-3"/>
        </w:rPr>
        <w:t xml:space="preserve"> </w:t>
      </w:r>
      <w:r>
        <w:rPr>
          <w:color w:val="585858"/>
        </w:rPr>
        <w:t>alignment</w:t>
      </w:r>
      <w:r>
        <w:rPr>
          <w:color w:val="585858"/>
          <w:spacing w:val="-4"/>
        </w:rPr>
        <w:t xml:space="preserve"> </w:t>
      </w:r>
      <w:r>
        <w:rPr>
          <w:color w:val="585858"/>
        </w:rPr>
        <w:t>between</w:t>
      </w:r>
      <w:r>
        <w:rPr>
          <w:color w:val="585858"/>
          <w:spacing w:val="-3"/>
        </w:rPr>
        <w:t xml:space="preserve"> </w:t>
      </w:r>
      <w:r>
        <w:rPr>
          <w:color w:val="585858"/>
        </w:rPr>
        <w:t>Waratah</w:t>
      </w:r>
      <w:r>
        <w:rPr>
          <w:color w:val="585858"/>
          <w:spacing w:val="-3"/>
        </w:rPr>
        <w:t xml:space="preserve"> </w:t>
      </w:r>
      <w:r>
        <w:rPr>
          <w:color w:val="585858"/>
        </w:rPr>
        <w:t>Bay</w:t>
      </w:r>
      <w:r>
        <w:rPr>
          <w:color w:val="585858"/>
          <w:spacing w:val="-2"/>
        </w:rPr>
        <w:t xml:space="preserve"> </w:t>
      </w:r>
      <w:r>
        <w:rPr>
          <w:color w:val="585858"/>
        </w:rPr>
        <w:t>and</w:t>
      </w:r>
      <w:r>
        <w:rPr>
          <w:color w:val="585858"/>
          <w:spacing w:val="-4"/>
        </w:rPr>
        <w:t xml:space="preserve"> </w:t>
      </w:r>
      <w:r>
        <w:rPr>
          <w:color w:val="585858"/>
        </w:rPr>
        <w:t>Hazelwood</w:t>
      </w:r>
      <w:r>
        <w:rPr>
          <w:color w:val="585858"/>
          <w:spacing w:val="-3"/>
        </w:rPr>
        <w:t xml:space="preserve"> </w:t>
      </w:r>
      <w:r>
        <w:rPr>
          <w:color w:val="585858"/>
        </w:rPr>
        <w:t>is</w:t>
      </w:r>
      <w:r>
        <w:rPr>
          <w:color w:val="585858"/>
          <w:spacing w:val="-2"/>
        </w:rPr>
        <w:t xml:space="preserve"> </w:t>
      </w:r>
      <w:r>
        <w:rPr>
          <w:color w:val="585858"/>
        </w:rPr>
        <w:t>a</w:t>
      </w:r>
      <w:r>
        <w:rPr>
          <w:color w:val="585858"/>
          <w:spacing w:val="-3"/>
        </w:rPr>
        <w:t xml:space="preserve"> </w:t>
      </w:r>
      <w:proofErr w:type="spellStart"/>
      <w:r>
        <w:rPr>
          <w:color w:val="585858"/>
        </w:rPr>
        <w:t>geomorphically</w:t>
      </w:r>
      <w:proofErr w:type="spellEnd"/>
      <w:r>
        <w:rPr>
          <w:color w:val="585858"/>
        </w:rPr>
        <w:t xml:space="preserve"> active landscape, prone to change through landslides and erosion. Multiple factors combine to create a dynamic landscape which has experienced slope instability and several landslides in the recent past and may experience more.</w:t>
      </w:r>
    </w:p>
    <w:p w14:paraId="447722F0" w14:textId="77777777" w:rsidR="00AD55A3" w:rsidRDefault="00440D0F">
      <w:pPr>
        <w:pStyle w:val="BodyText"/>
        <w:spacing w:before="120" w:line="360" w:lineRule="auto"/>
        <w:ind w:left="433" w:right="593"/>
      </w:pPr>
      <w:r>
        <w:rPr>
          <w:color w:val="585858"/>
        </w:rPr>
        <w:t>Landform</w:t>
      </w:r>
      <w:r>
        <w:rPr>
          <w:color w:val="585858"/>
          <w:spacing w:val="-3"/>
        </w:rPr>
        <w:t xml:space="preserve"> </w:t>
      </w:r>
      <w:r>
        <w:rPr>
          <w:color w:val="585858"/>
        </w:rPr>
        <w:t>stability</w:t>
      </w:r>
      <w:r>
        <w:rPr>
          <w:color w:val="585858"/>
          <w:spacing w:val="-2"/>
        </w:rPr>
        <w:t xml:space="preserve"> </w:t>
      </w:r>
      <w:r>
        <w:rPr>
          <w:color w:val="585858"/>
        </w:rPr>
        <w:t>is</w:t>
      </w:r>
      <w:r>
        <w:rPr>
          <w:color w:val="585858"/>
          <w:spacing w:val="-2"/>
        </w:rPr>
        <w:t xml:space="preserve"> </w:t>
      </w:r>
      <w:r>
        <w:rPr>
          <w:color w:val="585858"/>
        </w:rPr>
        <w:t>the</w:t>
      </w:r>
      <w:r>
        <w:rPr>
          <w:color w:val="585858"/>
          <w:spacing w:val="-3"/>
        </w:rPr>
        <w:t xml:space="preserve"> </w:t>
      </w:r>
      <w:r>
        <w:rPr>
          <w:color w:val="585858"/>
        </w:rPr>
        <w:t>aspect</w:t>
      </w:r>
      <w:r>
        <w:rPr>
          <w:color w:val="585858"/>
          <w:spacing w:val="-3"/>
        </w:rPr>
        <w:t xml:space="preserve"> </w:t>
      </w:r>
      <w:r>
        <w:rPr>
          <w:color w:val="585858"/>
        </w:rPr>
        <w:t>of</w:t>
      </w:r>
      <w:r>
        <w:rPr>
          <w:color w:val="585858"/>
          <w:spacing w:val="-3"/>
        </w:rPr>
        <w:t xml:space="preserve"> </w:t>
      </w:r>
      <w:r>
        <w:rPr>
          <w:color w:val="585858"/>
        </w:rPr>
        <w:t>geomorphology</w:t>
      </w:r>
      <w:r>
        <w:rPr>
          <w:color w:val="585858"/>
          <w:spacing w:val="-2"/>
        </w:rPr>
        <w:t xml:space="preserve"> </w:t>
      </w:r>
      <w:r>
        <w:rPr>
          <w:color w:val="585858"/>
        </w:rPr>
        <w:t>of</w:t>
      </w:r>
      <w:r>
        <w:rPr>
          <w:color w:val="585858"/>
          <w:spacing w:val="-3"/>
        </w:rPr>
        <w:t xml:space="preserve"> </w:t>
      </w:r>
      <w:r>
        <w:rPr>
          <w:color w:val="585858"/>
        </w:rPr>
        <w:t>greatest</w:t>
      </w:r>
      <w:r>
        <w:rPr>
          <w:color w:val="585858"/>
          <w:spacing w:val="-3"/>
        </w:rPr>
        <w:t xml:space="preserve"> </w:t>
      </w:r>
      <w:r>
        <w:rPr>
          <w:color w:val="585858"/>
        </w:rPr>
        <w:t>relevance</w:t>
      </w:r>
      <w:r>
        <w:rPr>
          <w:color w:val="585858"/>
          <w:spacing w:val="-3"/>
        </w:rPr>
        <w:t xml:space="preserve"> </w:t>
      </w:r>
      <w:r>
        <w:rPr>
          <w:color w:val="585858"/>
        </w:rPr>
        <w:t>to</w:t>
      </w:r>
      <w:r>
        <w:rPr>
          <w:color w:val="585858"/>
          <w:spacing w:val="-3"/>
        </w:rPr>
        <w:t xml:space="preserve"> </w:t>
      </w:r>
      <w:r>
        <w:rPr>
          <w:color w:val="585858"/>
        </w:rPr>
        <w:t>the</w:t>
      </w:r>
      <w:r>
        <w:rPr>
          <w:color w:val="585858"/>
          <w:spacing w:val="-3"/>
        </w:rPr>
        <w:t xml:space="preserve"> </w:t>
      </w:r>
      <w:r>
        <w:rPr>
          <w:color w:val="585858"/>
        </w:rPr>
        <w:t>project.</w:t>
      </w:r>
      <w:r>
        <w:rPr>
          <w:color w:val="585858"/>
          <w:spacing w:val="-4"/>
        </w:rPr>
        <w:t xml:space="preserve"> </w:t>
      </w:r>
      <w:r>
        <w:rPr>
          <w:color w:val="585858"/>
        </w:rPr>
        <w:t>The</w:t>
      </w:r>
      <w:r>
        <w:rPr>
          <w:color w:val="585858"/>
          <w:spacing w:val="-3"/>
        </w:rPr>
        <w:t xml:space="preserve"> </w:t>
      </w:r>
      <w:r>
        <w:rPr>
          <w:color w:val="585858"/>
        </w:rPr>
        <w:t>factors</w:t>
      </w:r>
      <w:r>
        <w:rPr>
          <w:color w:val="585858"/>
          <w:spacing w:val="-2"/>
        </w:rPr>
        <w:t xml:space="preserve"> </w:t>
      </w:r>
      <w:r>
        <w:rPr>
          <w:color w:val="585858"/>
        </w:rPr>
        <w:t>that combine to create the landscape and influence its stability are introduced below.</w:t>
      </w:r>
    </w:p>
    <w:p w14:paraId="298424F6" w14:textId="77777777" w:rsidR="00AD55A3" w:rsidRDefault="00AD55A3">
      <w:pPr>
        <w:pStyle w:val="BodyText"/>
        <w:spacing w:before="129"/>
      </w:pPr>
    </w:p>
    <w:p w14:paraId="4D8AA7B1" w14:textId="77777777" w:rsidR="00AD55A3" w:rsidRDefault="00440D0F">
      <w:pPr>
        <w:pStyle w:val="Heading3"/>
        <w:numPr>
          <w:ilvl w:val="2"/>
          <w:numId w:val="39"/>
        </w:numPr>
        <w:tabs>
          <w:tab w:val="left" w:pos="1567"/>
        </w:tabs>
        <w:spacing w:before="0"/>
        <w:ind w:hanging="1133"/>
      </w:pPr>
      <w:bookmarkStart w:id="5" w:name="2.2.1_Vegetation_cover"/>
      <w:bookmarkEnd w:id="5"/>
      <w:r>
        <w:rPr>
          <w:color w:val="18314A"/>
        </w:rPr>
        <w:t>Vegetation</w:t>
      </w:r>
      <w:r>
        <w:rPr>
          <w:color w:val="18314A"/>
          <w:spacing w:val="-6"/>
        </w:rPr>
        <w:t xml:space="preserve"> </w:t>
      </w:r>
      <w:r>
        <w:rPr>
          <w:color w:val="18314A"/>
          <w:spacing w:val="-2"/>
        </w:rPr>
        <w:t>cover</w:t>
      </w:r>
    </w:p>
    <w:p w14:paraId="5B4FFF3A" w14:textId="77777777" w:rsidR="00AD55A3" w:rsidRDefault="00440D0F">
      <w:pPr>
        <w:pStyle w:val="BodyText"/>
        <w:spacing w:before="240" w:line="360" w:lineRule="auto"/>
        <w:ind w:left="433" w:right="457"/>
      </w:pPr>
      <w:r>
        <w:rPr>
          <w:color w:val="585858"/>
        </w:rPr>
        <w:t xml:space="preserve">In 1750, the study area was heavily forested from Waratah Bay to as far north as Churchill </w:t>
      </w:r>
      <w:r>
        <w:rPr>
          <w:color w:val="4F81BC"/>
        </w:rPr>
        <w:t>(</w:t>
      </w:r>
      <w:hyperlink w:anchor="_bookmark0" w:history="1">
        <w:r>
          <w:rPr>
            <w:color w:val="585858"/>
          </w:rPr>
          <w:t>Figure 4-05</w:t>
        </w:r>
      </w:hyperlink>
      <w:r>
        <w:rPr>
          <w:color w:val="4F81BC"/>
        </w:rPr>
        <w:t>)</w:t>
      </w:r>
      <w:r>
        <w:rPr>
          <w:color w:val="585858"/>
        </w:rPr>
        <w:t>. Forests</w:t>
      </w:r>
      <w:r>
        <w:rPr>
          <w:color w:val="585858"/>
          <w:spacing w:val="-2"/>
        </w:rPr>
        <w:t xml:space="preserve"> </w:t>
      </w:r>
      <w:r>
        <w:rPr>
          <w:color w:val="585858"/>
        </w:rPr>
        <w:t>and</w:t>
      </w:r>
      <w:r>
        <w:rPr>
          <w:color w:val="585858"/>
          <w:spacing w:val="-4"/>
        </w:rPr>
        <w:t xml:space="preserve"> </w:t>
      </w:r>
      <w:r>
        <w:rPr>
          <w:color w:val="585858"/>
        </w:rPr>
        <w:t>woodlands</w:t>
      </w:r>
      <w:r>
        <w:rPr>
          <w:color w:val="585858"/>
          <w:spacing w:val="-3"/>
        </w:rPr>
        <w:t xml:space="preserve"> </w:t>
      </w:r>
      <w:r>
        <w:rPr>
          <w:color w:val="585858"/>
        </w:rPr>
        <w:t>serve</w:t>
      </w:r>
      <w:r>
        <w:rPr>
          <w:color w:val="585858"/>
          <w:spacing w:val="-3"/>
        </w:rPr>
        <w:t xml:space="preserve"> </w:t>
      </w:r>
      <w:r>
        <w:rPr>
          <w:color w:val="585858"/>
        </w:rPr>
        <w:t>three</w:t>
      </w:r>
      <w:r>
        <w:rPr>
          <w:color w:val="585858"/>
          <w:spacing w:val="-3"/>
        </w:rPr>
        <w:t xml:space="preserve"> </w:t>
      </w:r>
      <w:r>
        <w:rPr>
          <w:color w:val="585858"/>
        </w:rPr>
        <w:t>important</w:t>
      </w:r>
      <w:r>
        <w:rPr>
          <w:color w:val="585858"/>
          <w:spacing w:val="-3"/>
        </w:rPr>
        <w:t xml:space="preserve"> </w:t>
      </w:r>
      <w:r>
        <w:rPr>
          <w:color w:val="585858"/>
        </w:rPr>
        <w:t>functions</w:t>
      </w:r>
      <w:r>
        <w:rPr>
          <w:color w:val="585858"/>
          <w:spacing w:val="-2"/>
        </w:rPr>
        <w:t xml:space="preserve"> </w:t>
      </w:r>
      <w:r>
        <w:rPr>
          <w:color w:val="585858"/>
        </w:rPr>
        <w:t>which</w:t>
      </w:r>
      <w:r>
        <w:rPr>
          <w:color w:val="585858"/>
          <w:spacing w:val="-3"/>
        </w:rPr>
        <w:t xml:space="preserve"> </w:t>
      </w:r>
      <w:r>
        <w:rPr>
          <w:color w:val="585858"/>
        </w:rPr>
        <w:t>tend</w:t>
      </w:r>
      <w:r>
        <w:rPr>
          <w:color w:val="585858"/>
          <w:spacing w:val="-4"/>
        </w:rPr>
        <w:t xml:space="preserve"> </w:t>
      </w:r>
      <w:r>
        <w:rPr>
          <w:color w:val="585858"/>
        </w:rPr>
        <w:t>to</w:t>
      </w:r>
      <w:r>
        <w:rPr>
          <w:color w:val="585858"/>
          <w:spacing w:val="-3"/>
        </w:rPr>
        <w:t xml:space="preserve"> </w:t>
      </w:r>
      <w:proofErr w:type="spellStart"/>
      <w:r>
        <w:rPr>
          <w:color w:val="585858"/>
        </w:rPr>
        <w:t>stabilise</w:t>
      </w:r>
      <w:proofErr w:type="spellEnd"/>
      <w:r>
        <w:rPr>
          <w:color w:val="585858"/>
          <w:spacing w:val="-3"/>
        </w:rPr>
        <w:t xml:space="preserve"> </w:t>
      </w:r>
      <w:r>
        <w:rPr>
          <w:color w:val="585858"/>
        </w:rPr>
        <w:t>landforms.</w:t>
      </w:r>
      <w:r>
        <w:rPr>
          <w:color w:val="585858"/>
          <w:spacing w:val="-3"/>
        </w:rPr>
        <w:t xml:space="preserve"> </w:t>
      </w:r>
      <w:r>
        <w:rPr>
          <w:color w:val="585858"/>
        </w:rPr>
        <w:t>Deep</w:t>
      </w:r>
      <w:r>
        <w:rPr>
          <w:color w:val="585858"/>
          <w:spacing w:val="-3"/>
        </w:rPr>
        <w:t xml:space="preserve"> </w:t>
      </w:r>
      <w:r>
        <w:rPr>
          <w:color w:val="585858"/>
        </w:rPr>
        <w:t>root</w:t>
      </w:r>
      <w:r>
        <w:rPr>
          <w:color w:val="585858"/>
          <w:spacing w:val="-3"/>
        </w:rPr>
        <w:t xml:space="preserve"> </w:t>
      </w:r>
      <w:r>
        <w:rPr>
          <w:color w:val="585858"/>
        </w:rPr>
        <w:t>systems hold</w:t>
      </w:r>
      <w:r>
        <w:rPr>
          <w:color w:val="585858"/>
          <w:spacing w:val="-2"/>
        </w:rPr>
        <w:t xml:space="preserve"> </w:t>
      </w:r>
      <w:r>
        <w:rPr>
          <w:color w:val="585858"/>
        </w:rPr>
        <w:t>the</w:t>
      </w:r>
      <w:r>
        <w:rPr>
          <w:color w:val="585858"/>
          <w:spacing w:val="-2"/>
        </w:rPr>
        <w:t xml:space="preserve"> </w:t>
      </w:r>
      <w:r>
        <w:rPr>
          <w:color w:val="585858"/>
        </w:rPr>
        <w:t>soil</w:t>
      </w:r>
      <w:r>
        <w:rPr>
          <w:color w:val="585858"/>
          <w:spacing w:val="-2"/>
        </w:rPr>
        <w:t xml:space="preserve"> </w:t>
      </w:r>
      <w:r>
        <w:rPr>
          <w:color w:val="585858"/>
        </w:rPr>
        <w:t>together,</w:t>
      </w:r>
      <w:r>
        <w:rPr>
          <w:color w:val="585858"/>
          <w:spacing w:val="-2"/>
        </w:rPr>
        <w:t xml:space="preserve"> </w:t>
      </w:r>
      <w:r>
        <w:rPr>
          <w:color w:val="585858"/>
        </w:rPr>
        <w:t>the</w:t>
      </w:r>
      <w:r>
        <w:rPr>
          <w:color w:val="585858"/>
          <w:spacing w:val="-2"/>
        </w:rPr>
        <w:t xml:space="preserve"> </w:t>
      </w:r>
      <w:r>
        <w:rPr>
          <w:color w:val="585858"/>
        </w:rPr>
        <w:t>canopy</w:t>
      </w:r>
      <w:r>
        <w:rPr>
          <w:color w:val="585858"/>
          <w:spacing w:val="-1"/>
        </w:rPr>
        <w:t xml:space="preserve"> </w:t>
      </w:r>
      <w:r>
        <w:rPr>
          <w:color w:val="585858"/>
        </w:rPr>
        <w:t>protects</w:t>
      </w:r>
      <w:r>
        <w:rPr>
          <w:color w:val="585858"/>
          <w:spacing w:val="-1"/>
        </w:rPr>
        <w:t xml:space="preserve"> </w:t>
      </w:r>
      <w:r>
        <w:rPr>
          <w:color w:val="585858"/>
        </w:rPr>
        <w:t>the</w:t>
      </w:r>
      <w:r>
        <w:rPr>
          <w:color w:val="585858"/>
          <w:spacing w:val="-2"/>
        </w:rPr>
        <w:t xml:space="preserve"> </w:t>
      </w:r>
      <w:r>
        <w:rPr>
          <w:color w:val="585858"/>
        </w:rPr>
        <w:t>soil</w:t>
      </w:r>
      <w:r>
        <w:rPr>
          <w:color w:val="585858"/>
          <w:spacing w:val="-2"/>
        </w:rPr>
        <w:t xml:space="preserve"> </w:t>
      </w:r>
      <w:r>
        <w:rPr>
          <w:color w:val="585858"/>
        </w:rPr>
        <w:t>from</w:t>
      </w:r>
      <w:r>
        <w:rPr>
          <w:color w:val="585858"/>
          <w:spacing w:val="-2"/>
        </w:rPr>
        <w:t xml:space="preserve"> </w:t>
      </w:r>
      <w:r>
        <w:rPr>
          <w:color w:val="585858"/>
        </w:rPr>
        <w:t>heavy</w:t>
      </w:r>
      <w:r>
        <w:rPr>
          <w:color w:val="585858"/>
          <w:spacing w:val="-1"/>
        </w:rPr>
        <w:t xml:space="preserve"> </w:t>
      </w:r>
      <w:r>
        <w:rPr>
          <w:color w:val="585858"/>
        </w:rPr>
        <w:t>rainfall</w:t>
      </w:r>
      <w:r>
        <w:rPr>
          <w:color w:val="585858"/>
          <w:spacing w:val="-2"/>
        </w:rPr>
        <w:t xml:space="preserve"> </w:t>
      </w:r>
      <w:r>
        <w:rPr>
          <w:color w:val="585858"/>
        </w:rPr>
        <w:t>events</w:t>
      </w:r>
      <w:r>
        <w:rPr>
          <w:color w:val="585858"/>
          <w:spacing w:val="-2"/>
        </w:rPr>
        <w:t xml:space="preserve"> </w:t>
      </w:r>
      <w:r>
        <w:rPr>
          <w:color w:val="585858"/>
        </w:rPr>
        <w:t>which</w:t>
      </w:r>
      <w:r>
        <w:rPr>
          <w:color w:val="585858"/>
          <w:spacing w:val="-2"/>
        </w:rPr>
        <w:t xml:space="preserve"> </w:t>
      </w:r>
      <w:r>
        <w:rPr>
          <w:color w:val="585858"/>
        </w:rPr>
        <w:t>facilitate</w:t>
      </w:r>
      <w:r>
        <w:rPr>
          <w:color w:val="585858"/>
          <w:spacing w:val="-2"/>
        </w:rPr>
        <w:t xml:space="preserve"> </w:t>
      </w:r>
      <w:r>
        <w:rPr>
          <w:color w:val="585858"/>
        </w:rPr>
        <w:t>erosion,</w:t>
      </w:r>
      <w:r>
        <w:rPr>
          <w:color w:val="585858"/>
          <w:spacing w:val="-2"/>
        </w:rPr>
        <w:t xml:space="preserve"> </w:t>
      </w:r>
      <w:r>
        <w:rPr>
          <w:color w:val="585858"/>
        </w:rPr>
        <w:t>and</w:t>
      </w:r>
      <w:r>
        <w:rPr>
          <w:color w:val="585858"/>
          <w:spacing w:val="-2"/>
        </w:rPr>
        <w:t xml:space="preserve"> </w:t>
      </w:r>
      <w:r>
        <w:rPr>
          <w:color w:val="585858"/>
        </w:rPr>
        <w:t>the trees in their entirety provide a wind break, protecting the soil from high winds which also facilitate erosion.</w:t>
      </w:r>
    </w:p>
    <w:p w14:paraId="26FF2A51" w14:textId="77777777" w:rsidR="00AD55A3" w:rsidRDefault="00440D0F">
      <w:pPr>
        <w:pStyle w:val="BodyText"/>
        <w:spacing w:before="120" w:line="360" w:lineRule="auto"/>
        <w:ind w:left="433" w:right="593"/>
      </w:pPr>
      <w:r>
        <w:rPr>
          <w:color w:val="585858"/>
        </w:rPr>
        <w:t>Vegetation cover may have been impacted by fire; through managed fire by Aboriginal communities (expected</w:t>
      </w:r>
      <w:r>
        <w:rPr>
          <w:color w:val="585858"/>
          <w:spacing w:val="-3"/>
        </w:rPr>
        <w:t xml:space="preserve"> </w:t>
      </w:r>
      <w:r>
        <w:rPr>
          <w:color w:val="585858"/>
        </w:rPr>
        <w:t>to</w:t>
      </w:r>
      <w:r>
        <w:rPr>
          <w:color w:val="585858"/>
          <w:spacing w:val="-3"/>
        </w:rPr>
        <w:t xml:space="preserve"> </w:t>
      </w:r>
      <w:r>
        <w:rPr>
          <w:color w:val="585858"/>
        </w:rPr>
        <w:t>be</w:t>
      </w:r>
      <w:r>
        <w:rPr>
          <w:color w:val="585858"/>
          <w:spacing w:val="-3"/>
        </w:rPr>
        <w:t xml:space="preserve"> </w:t>
      </w:r>
      <w:r>
        <w:rPr>
          <w:color w:val="585858"/>
        </w:rPr>
        <w:t>near</w:t>
      </w:r>
      <w:r>
        <w:rPr>
          <w:color w:val="585858"/>
          <w:spacing w:val="-2"/>
        </w:rPr>
        <w:t xml:space="preserve"> </w:t>
      </w:r>
      <w:r>
        <w:rPr>
          <w:color w:val="585858"/>
        </w:rPr>
        <w:t>the</w:t>
      </w:r>
      <w:r>
        <w:rPr>
          <w:color w:val="585858"/>
          <w:spacing w:val="-3"/>
        </w:rPr>
        <w:t xml:space="preserve"> </w:t>
      </w:r>
      <w:r>
        <w:rPr>
          <w:color w:val="585858"/>
        </w:rPr>
        <w:t>coast</w:t>
      </w:r>
      <w:r>
        <w:rPr>
          <w:color w:val="585858"/>
          <w:spacing w:val="-3"/>
        </w:rPr>
        <w:t xml:space="preserve"> </w:t>
      </w:r>
      <w:r>
        <w:rPr>
          <w:color w:val="585858"/>
        </w:rPr>
        <w:t>and</w:t>
      </w:r>
      <w:r>
        <w:rPr>
          <w:color w:val="585858"/>
          <w:spacing w:val="-3"/>
        </w:rPr>
        <w:t xml:space="preserve"> </w:t>
      </w:r>
      <w:r>
        <w:rPr>
          <w:color w:val="585858"/>
        </w:rPr>
        <w:t>plains)</w:t>
      </w:r>
      <w:r>
        <w:rPr>
          <w:color w:val="585858"/>
          <w:spacing w:val="-2"/>
        </w:rPr>
        <w:t xml:space="preserve"> </w:t>
      </w:r>
      <w:r>
        <w:rPr>
          <w:color w:val="585858"/>
        </w:rPr>
        <w:t>or</w:t>
      </w:r>
      <w:r>
        <w:rPr>
          <w:color w:val="585858"/>
          <w:spacing w:val="-2"/>
        </w:rPr>
        <w:t xml:space="preserve"> </w:t>
      </w:r>
      <w:r>
        <w:rPr>
          <w:color w:val="585858"/>
        </w:rPr>
        <w:t>through</w:t>
      </w:r>
      <w:r>
        <w:rPr>
          <w:color w:val="585858"/>
          <w:spacing w:val="-3"/>
        </w:rPr>
        <w:t xml:space="preserve"> </w:t>
      </w:r>
      <w:r>
        <w:rPr>
          <w:color w:val="585858"/>
        </w:rPr>
        <w:t>uncontrolled</w:t>
      </w:r>
      <w:r>
        <w:rPr>
          <w:color w:val="585858"/>
          <w:spacing w:val="-3"/>
        </w:rPr>
        <w:t xml:space="preserve"> </w:t>
      </w:r>
      <w:r>
        <w:rPr>
          <w:color w:val="585858"/>
        </w:rPr>
        <w:t>fire</w:t>
      </w:r>
      <w:r>
        <w:rPr>
          <w:color w:val="585858"/>
          <w:spacing w:val="-3"/>
        </w:rPr>
        <w:t xml:space="preserve"> </w:t>
      </w:r>
      <w:r>
        <w:rPr>
          <w:color w:val="585858"/>
        </w:rPr>
        <w:t>from</w:t>
      </w:r>
      <w:r>
        <w:rPr>
          <w:color w:val="585858"/>
          <w:spacing w:val="-3"/>
        </w:rPr>
        <w:t xml:space="preserve"> </w:t>
      </w:r>
      <w:r>
        <w:rPr>
          <w:color w:val="585858"/>
        </w:rPr>
        <w:t>human</w:t>
      </w:r>
      <w:r>
        <w:rPr>
          <w:color w:val="585858"/>
          <w:spacing w:val="-3"/>
        </w:rPr>
        <w:t xml:space="preserve"> </w:t>
      </w:r>
      <w:r>
        <w:rPr>
          <w:color w:val="585858"/>
        </w:rPr>
        <w:t>and</w:t>
      </w:r>
      <w:r>
        <w:rPr>
          <w:color w:val="585858"/>
          <w:spacing w:val="-3"/>
        </w:rPr>
        <w:t xml:space="preserve"> </w:t>
      </w:r>
      <w:r>
        <w:rPr>
          <w:color w:val="585858"/>
        </w:rPr>
        <w:t>non-human</w:t>
      </w:r>
      <w:r>
        <w:rPr>
          <w:color w:val="585858"/>
          <w:spacing w:val="-3"/>
        </w:rPr>
        <w:t xml:space="preserve"> </w:t>
      </w:r>
      <w:r>
        <w:rPr>
          <w:color w:val="585858"/>
        </w:rPr>
        <w:t>sources during European occupation.</w:t>
      </w:r>
    </w:p>
    <w:p w14:paraId="26071B87" w14:textId="77777777" w:rsidR="00AD55A3" w:rsidRDefault="00440D0F">
      <w:pPr>
        <w:pStyle w:val="BodyText"/>
        <w:spacing w:before="121" w:line="360" w:lineRule="auto"/>
        <w:ind w:left="432" w:right="593"/>
      </w:pPr>
      <w:r>
        <w:rPr>
          <w:color w:val="585858"/>
        </w:rPr>
        <w:t>Forest clearance for grazing, mining and timber harvesting during European occupation has completely changed</w:t>
      </w:r>
      <w:r>
        <w:rPr>
          <w:color w:val="585858"/>
          <w:spacing w:val="-2"/>
        </w:rPr>
        <w:t xml:space="preserve"> </w:t>
      </w:r>
      <w:r>
        <w:rPr>
          <w:color w:val="585858"/>
        </w:rPr>
        <w:t>the</w:t>
      </w:r>
      <w:r>
        <w:rPr>
          <w:color w:val="585858"/>
          <w:spacing w:val="-2"/>
        </w:rPr>
        <w:t xml:space="preserve"> </w:t>
      </w:r>
      <w:r>
        <w:rPr>
          <w:color w:val="585858"/>
        </w:rPr>
        <w:t>vegetation</w:t>
      </w:r>
      <w:r>
        <w:rPr>
          <w:color w:val="585858"/>
          <w:spacing w:val="-2"/>
        </w:rPr>
        <w:t xml:space="preserve"> </w:t>
      </w:r>
      <w:r>
        <w:rPr>
          <w:color w:val="585858"/>
        </w:rPr>
        <w:t>cover</w:t>
      </w:r>
      <w:r>
        <w:rPr>
          <w:color w:val="585858"/>
          <w:spacing w:val="-3"/>
        </w:rPr>
        <w:t xml:space="preserve"> </w:t>
      </w:r>
      <w:r>
        <w:rPr>
          <w:color w:val="585858"/>
        </w:rPr>
        <w:t>(see</w:t>
      </w:r>
      <w:r>
        <w:rPr>
          <w:color w:val="585858"/>
          <w:spacing w:val="-2"/>
        </w:rPr>
        <w:t xml:space="preserve"> </w:t>
      </w:r>
      <w:hyperlink w:anchor="_bookmark0" w:history="1">
        <w:r>
          <w:rPr>
            <w:color w:val="585858"/>
          </w:rPr>
          <w:t>Figure</w:t>
        </w:r>
        <w:r>
          <w:rPr>
            <w:color w:val="585858"/>
            <w:spacing w:val="-2"/>
          </w:rPr>
          <w:t xml:space="preserve"> </w:t>
        </w:r>
        <w:r>
          <w:rPr>
            <w:color w:val="585858"/>
          </w:rPr>
          <w:t>4-05</w:t>
        </w:r>
      </w:hyperlink>
      <w:r>
        <w:rPr>
          <w:color w:val="585858"/>
        </w:rPr>
        <w:t>),</w:t>
      </w:r>
      <w:r>
        <w:rPr>
          <w:color w:val="585858"/>
          <w:spacing w:val="-3"/>
        </w:rPr>
        <w:t xml:space="preserve"> </w:t>
      </w:r>
      <w:r>
        <w:rPr>
          <w:color w:val="585858"/>
        </w:rPr>
        <w:t>with</w:t>
      </w:r>
      <w:r>
        <w:rPr>
          <w:color w:val="585858"/>
          <w:spacing w:val="-3"/>
        </w:rPr>
        <w:t xml:space="preserve"> </w:t>
      </w:r>
      <w:r>
        <w:rPr>
          <w:color w:val="585858"/>
        </w:rPr>
        <w:t>significant</w:t>
      </w:r>
      <w:r>
        <w:rPr>
          <w:color w:val="585858"/>
          <w:spacing w:val="-2"/>
        </w:rPr>
        <w:t xml:space="preserve"> </w:t>
      </w:r>
      <w:r>
        <w:rPr>
          <w:color w:val="585858"/>
        </w:rPr>
        <w:t>removal</w:t>
      </w:r>
      <w:r>
        <w:rPr>
          <w:color w:val="585858"/>
          <w:spacing w:val="-2"/>
        </w:rPr>
        <w:t xml:space="preserve"> </w:t>
      </w:r>
      <w:r>
        <w:rPr>
          <w:color w:val="585858"/>
        </w:rPr>
        <w:t>of</w:t>
      </w:r>
      <w:r>
        <w:rPr>
          <w:color w:val="585858"/>
          <w:spacing w:val="-4"/>
        </w:rPr>
        <w:t xml:space="preserve"> </w:t>
      </w:r>
      <w:r>
        <w:rPr>
          <w:color w:val="585858"/>
        </w:rPr>
        <w:t>vegetation</w:t>
      </w:r>
      <w:r>
        <w:rPr>
          <w:color w:val="585858"/>
          <w:spacing w:val="-2"/>
        </w:rPr>
        <w:t xml:space="preserve"> </w:t>
      </w:r>
      <w:r>
        <w:rPr>
          <w:color w:val="585858"/>
        </w:rPr>
        <w:t>cover</w:t>
      </w:r>
      <w:r>
        <w:rPr>
          <w:color w:val="585858"/>
          <w:spacing w:val="-1"/>
        </w:rPr>
        <w:t xml:space="preserve"> </w:t>
      </w:r>
      <w:r>
        <w:rPr>
          <w:color w:val="585858"/>
        </w:rPr>
        <w:t>exposing</w:t>
      </w:r>
      <w:r>
        <w:rPr>
          <w:color w:val="585858"/>
          <w:spacing w:val="-2"/>
        </w:rPr>
        <w:t xml:space="preserve"> </w:t>
      </w:r>
      <w:r>
        <w:rPr>
          <w:color w:val="585858"/>
        </w:rPr>
        <w:t>soils and altering surface hydrology.</w:t>
      </w:r>
    </w:p>
    <w:p w14:paraId="79B7C30F" w14:textId="77777777" w:rsidR="00AD55A3" w:rsidRDefault="00AD55A3">
      <w:pPr>
        <w:pStyle w:val="BodyText"/>
        <w:spacing w:before="129"/>
      </w:pPr>
    </w:p>
    <w:p w14:paraId="19C31F6C" w14:textId="77777777" w:rsidR="00AD55A3" w:rsidRDefault="00440D0F">
      <w:pPr>
        <w:pStyle w:val="Heading3"/>
        <w:numPr>
          <w:ilvl w:val="2"/>
          <w:numId w:val="39"/>
        </w:numPr>
        <w:tabs>
          <w:tab w:val="left" w:pos="1567"/>
        </w:tabs>
        <w:ind w:hanging="1133"/>
      </w:pPr>
      <w:bookmarkStart w:id="6" w:name="2.2.2_Geology_and_regolith"/>
      <w:bookmarkEnd w:id="6"/>
      <w:r>
        <w:rPr>
          <w:color w:val="18314A"/>
        </w:rPr>
        <w:t>Geology</w:t>
      </w:r>
      <w:r>
        <w:rPr>
          <w:color w:val="18314A"/>
          <w:spacing w:val="-3"/>
        </w:rPr>
        <w:t xml:space="preserve"> </w:t>
      </w:r>
      <w:r>
        <w:rPr>
          <w:color w:val="18314A"/>
        </w:rPr>
        <w:t>and</w:t>
      </w:r>
      <w:r>
        <w:rPr>
          <w:color w:val="18314A"/>
          <w:spacing w:val="-2"/>
        </w:rPr>
        <w:t xml:space="preserve"> regolith</w:t>
      </w:r>
    </w:p>
    <w:p w14:paraId="6D992735" w14:textId="77777777" w:rsidR="00AD55A3" w:rsidRDefault="00440D0F">
      <w:pPr>
        <w:pStyle w:val="BodyText"/>
        <w:spacing w:before="240" w:line="360" w:lineRule="auto"/>
        <w:ind w:left="433" w:right="662"/>
      </w:pPr>
      <w:r>
        <w:rPr>
          <w:color w:val="585858"/>
        </w:rPr>
        <w:t>Regolith is essentially the surface geology, referring to material overlying solid bedrock (including soil); it is essentially</w:t>
      </w:r>
      <w:r>
        <w:rPr>
          <w:color w:val="585858"/>
          <w:spacing w:val="-2"/>
        </w:rPr>
        <w:t xml:space="preserve"> </w:t>
      </w:r>
      <w:r>
        <w:rPr>
          <w:color w:val="585858"/>
        </w:rPr>
        <w:t>bedrock</w:t>
      </w:r>
      <w:r>
        <w:rPr>
          <w:color w:val="585858"/>
          <w:spacing w:val="-3"/>
        </w:rPr>
        <w:t xml:space="preserve"> </w:t>
      </w:r>
      <w:r>
        <w:rPr>
          <w:color w:val="585858"/>
        </w:rPr>
        <w:t>which</w:t>
      </w:r>
      <w:r>
        <w:rPr>
          <w:color w:val="585858"/>
          <w:spacing w:val="-3"/>
        </w:rPr>
        <w:t xml:space="preserve"> </w:t>
      </w:r>
      <w:r>
        <w:rPr>
          <w:color w:val="585858"/>
        </w:rPr>
        <w:t>has</w:t>
      </w:r>
      <w:r>
        <w:rPr>
          <w:color w:val="585858"/>
          <w:spacing w:val="-2"/>
        </w:rPr>
        <w:t xml:space="preserve"> </w:t>
      </w:r>
      <w:r>
        <w:rPr>
          <w:color w:val="585858"/>
        </w:rPr>
        <w:t>been</w:t>
      </w:r>
      <w:r>
        <w:rPr>
          <w:color w:val="585858"/>
          <w:spacing w:val="-3"/>
        </w:rPr>
        <w:t xml:space="preserve"> </w:t>
      </w:r>
      <w:r>
        <w:rPr>
          <w:color w:val="585858"/>
        </w:rPr>
        <w:t>weathered</w:t>
      </w:r>
      <w:r>
        <w:rPr>
          <w:color w:val="585858"/>
          <w:spacing w:val="-3"/>
        </w:rPr>
        <w:t xml:space="preserve"> </w:t>
      </w:r>
      <w:r>
        <w:rPr>
          <w:color w:val="585858"/>
        </w:rPr>
        <w:t>and</w:t>
      </w:r>
      <w:r>
        <w:rPr>
          <w:color w:val="585858"/>
          <w:spacing w:val="-3"/>
        </w:rPr>
        <w:t xml:space="preserve"> </w:t>
      </w:r>
      <w:r>
        <w:rPr>
          <w:color w:val="585858"/>
        </w:rPr>
        <w:t>broken</w:t>
      </w:r>
      <w:r>
        <w:rPr>
          <w:color w:val="585858"/>
          <w:spacing w:val="-3"/>
        </w:rPr>
        <w:t xml:space="preserve"> </w:t>
      </w:r>
      <w:r>
        <w:rPr>
          <w:color w:val="585858"/>
        </w:rPr>
        <w:t>down</w:t>
      </w:r>
      <w:r>
        <w:rPr>
          <w:color w:val="585858"/>
          <w:spacing w:val="-3"/>
        </w:rPr>
        <w:t xml:space="preserve"> </w:t>
      </w:r>
      <w:r>
        <w:rPr>
          <w:color w:val="585858"/>
        </w:rPr>
        <w:t>into</w:t>
      </w:r>
      <w:r>
        <w:rPr>
          <w:color w:val="585858"/>
          <w:spacing w:val="-3"/>
        </w:rPr>
        <w:t xml:space="preserve"> </w:t>
      </w:r>
      <w:r>
        <w:rPr>
          <w:color w:val="585858"/>
        </w:rPr>
        <w:t>unconsolidated,</w:t>
      </w:r>
      <w:r>
        <w:rPr>
          <w:color w:val="585858"/>
          <w:spacing w:val="-3"/>
        </w:rPr>
        <w:t xml:space="preserve"> </w:t>
      </w:r>
      <w:r>
        <w:rPr>
          <w:color w:val="585858"/>
        </w:rPr>
        <w:t>loose</w:t>
      </w:r>
      <w:r>
        <w:rPr>
          <w:color w:val="585858"/>
          <w:spacing w:val="-3"/>
        </w:rPr>
        <w:t xml:space="preserve"> </w:t>
      </w:r>
      <w:r>
        <w:rPr>
          <w:color w:val="585858"/>
        </w:rPr>
        <w:t>material</w:t>
      </w:r>
      <w:r>
        <w:rPr>
          <w:color w:val="585858"/>
          <w:spacing w:val="-3"/>
        </w:rPr>
        <w:t xml:space="preserve"> </w:t>
      </w:r>
      <w:r>
        <w:rPr>
          <w:color w:val="585858"/>
        </w:rPr>
        <w:t>in-situ, and/or unconsolidated, loose material that has been transported and deposited on solid bedrock and in-situ weathered material. The study area has continuous regolith cover that varies in thickness, generally depending on the underlying geology. Regolith cover contributes towards slope instability because having soils with, for example, different water retention capacity next to one another can result in increased water run-off along that boundary.</w:t>
      </w:r>
    </w:p>
    <w:p w14:paraId="27820634" w14:textId="77777777" w:rsidR="00AD55A3" w:rsidRDefault="00440D0F">
      <w:pPr>
        <w:pStyle w:val="BodyText"/>
        <w:spacing w:before="120" w:line="360" w:lineRule="auto"/>
        <w:ind w:left="433" w:right="457"/>
      </w:pPr>
      <w:r>
        <w:rPr>
          <w:color w:val="585858"/>
        </w:rPr>
        <w:t>At the shore crossing at Waratah Bay, surface geology is primarily coastal, alluvial (loose material deposited by</w:t>
      </w:r>
      <w:r>
        <w:rPr>
          <w:color w:val="585858"/>
          <w:spacing w:val="-2"/>
        </w:rPr>
        <w:t xml:space="preserve"> </w:t>
      </w:r>
      <w:r>
        <w:rPr>
          <w:color w:val="585858"/>
        </w:rPr>
        <w:t>running</w:t>
      </w:r>
      <w:r>
        <w:rPr>
          <w:color w:val="585858"/>
          <w:spacing w:val="-3"/>
        </w:rPr>
        <w:t xml:space="preserve"> </w:t>
      </w:r>
      <w:r>
        <w:rPr>
          <w:color w:val="585858"/>
        </w:rPr>
        <w:t>water)</w:t>
      </w:r>
      <w:r>
        <w:rPr>
          <w:color w:val="585858"/>
          <w:spacing w:val="-2"/>
        </w:rPr>
        <w:t xml:space="preserve"> </w:t>
      </w:r>
      <w:r>
        <w:rPr>
          <w:color w:val="585858"/>
        </w:rPr>
        <w:t>and</w:t>
      </w:r>
      <w:r>
        <w:rPr>
          <w:color w:val="585858"/>
          <w:spacing w:val="-3"/>
        </w:rPr>
        <w:t xml:space="preserve"> </w:t>
      </w:r>
      <w:r>
        <w:rPr>
          <w:color w:val="585858"/>
        </w:rPr>
        <w:t>lacustrine</w:t>
      </w:r>
      <w:r>
        <w:rPr>
          <w:color w:val="585858"/>
          <w:spacing w:val="-4"/>
        </w:rPr>
        <w:t xml:space="preserve"> </w:t>
      </w:r>
      <w:r>
        <w:rPr>
          <w:color w:val="585858"/>
        </w:rPr>
        <w:t>(lake)</w:t>
      </w:r>
      <w:r>
        <w:rPr>
          <w:color w:val="585858"/>
          <w:spacing w:val="-2"/>
        </w:rPr>
        <w:t xml:space="preserve"> </w:t>
      </w:r>
      <w:r>
        <w:rPr>
          <w:color w:val="585858"/>
        </w:rPr>
        <w:t>deposits</w:t>
      </w:r>
      <w:r>
        <w:rPr>
          <w:color w:val="585858"/>
          <w:spacing w:val="-2"/>
        </w:rPr>
        <w:t xml:space="preserve"> </w:t>
      </w:r>
      <w:r>
        <w:rPr>
          <w:color w:val="585858"/>
        </w:rPr>
        <w:t>of</w:t>
      </w:r>
      <w:r>
        <w:rPr>
          <w:color w:val="585858"/>
          <w:spacing w:val="-3"/>
        </w:rPr>
        <w:t xml:space="preserve"> </w:t>
      </w:r>
      <w:r>
        <w:rPr>
          <w:color w:val="585858"/>
        </w:rPr>
        <w:t>unconsolidated</w:t>
      </w:r>
      <w:r>
        <w:rPr>
          <w:color w:val="585858"/>
          <w:spacing w:val="-4"/>
        </w:rPr>
        <w:t xml:space="preserve"> </w:t>
      </w:r>
      <w:r>
        <w:rPr>
          <w:color w:val="585858"/>
        </w:rPr>
        <w:t>dune</w:t>
      </w:r>
      <w:r>
        <w:rPr>
          <w:color w:val="585858"/>
          <w:spacing w:val="-4"/>
        </w:rPr>
        <w:t xml:space="preserve"> </w:t>
      </w:r>
      <w:r>
        <w:rPr>
          <w:color w:val="585858"/>
        </w:rPr>
        <w:t>sand,</w:t>
      </w:r>
      <w:r>
        <w:rPr>
          <w:color w:val="585858"/>
          <w:spacing w:val="-3"/>
        </w:rPr>
        <w:t xml:space="preserve"> </w:t>
      </w:r>
      <w:r>
        <w:rPr>
          <w:color w:val="585858"/>
        </w:rPr>
        <w:t>swamp</w:t>
      </w:r>
      <w:r>
        <w:rPr>
          <w:color w:val="585858"/>
          <w:spacing w:val="-4"/>
        </w:rPr>
        <w:t xml:space="preserve"> </w:t>
      </w:r>
      <w:r>
        <w:rPr>
          <w:color w:val="585858"/>
        </w:rPr>
        <w:t>sediments</w:t>
      </w:r>
      <w:r>
        <w:rPr>
          <w:color w:val="585858"/>
          <w:spacing w:val="-2"/>
        </w:rPr>
        <w:t xml:space="preserve"> </w:t>
      </w:r>
      <w:r>
        <w:rPr>
          <w:color w:val="585858"/>
        </w:rPr>
        <w:t>and</w:t>
      </w:r>
      <w:r>
        <w:rPr>
          <w:color w:val="585858"/>
          <w:spacing w:val="-3"/>
        </w:rPr>
        <w:t xml:space="preserve"> </w:t>
      </w:r>
      <w:r>
        <w:rPr>
          <w:color w:val="585858"/>
        </w:rPr>
        <w:t xml:space="preserve">organic material, river terraces sands, silts and clay. Between Waratah North and the </w:t>
      </w:r>
      <w:proofErr w:type="spellStart"/>
      <w:r>
        <w:rPr>
          <w:color w:val="585858"/>
        </w:rPr>
        <w:t>Tarwin</w:t>
      </w:r>
      <w:proofErr w:type="spellEnd"/>
      <w:r>
        <w:rPr>
          <w:color w:val="585858"/>
        </w:rPr>
        <w:t xml:space="preserve"> Lower area, surface</w:t>
      </w:r>
    </w:p>
    <w:p w14:paraId="4234CCBC" w14:textId="77777777" w:rsidR="00AD55A3" w:rsidRDefault="00AD55A3">
      <w:pPr>
        <w:spacing w:line="360" w:lineRule="auto"/>
        <w:sectPr w:rsidR="00AD55A3">
          <w:pgSz w:w="11910" w:h="16840"/>
          <w:pgMar w:top="980" w:right="602" w:bottom="800" w:left="700" w:header="467" w:footer="612" w:gutter="0"/>
          <w:cols w:space="720"/>
        </w:sectPr>
      </w:pPr>
    </w:p>
    <w:p w14:paraId="7E9F2BF3" w14:textId="77777777" w:rsidR="00AD55A3" w:rsidRDefault="00AD55A3">
      <w:pPr>
        <w:pStyle w:val="BodyText"/>
      </w:pPr>
    </w:p>
    <w:p w14:paraId="3B65F972" w14:textId="77777777" w:rsidR="00AD55A3" w:rsidRDefault="00AD55A3">
      <w:pPr>
        <w:pStyle w:val="BodyText"/>
        <w:spacing w:before="140"/>
      </w:pPr>
    </w:p>
    <w:p w14:paraId="521F611B" w14:textId="77777777" w:rsidR="00AD55A3" w:rsidRDefault="00440D0F">
      <w:pPr>
        <w:pStyle w:val="BodyText"/>
        <w:spacing w:line="360" w:lineRule="auto"/>
        <w:ind w:left="433" w:right="561"/>
      </w:pPr>
      <w:r>
        <w:rPr>
          <w:color w:val="585858"/>
        </w:rPr>
        <w:t>geology</w:t>
      </w:r>
      <w:r>
        <w:rPr>
          <w:color w:val="585858"/>
          <w:spacing w:val="-2"/>
        </w:rPr>
        <w:t xml:space="preserve"> </w:t>
      </w:r>
      <w:r>
        <w:rPr>
          <w:color w:val="585858"/>
        </w:rPr>
        <w:t>is</w:t>
      </w:r>
      <w:r>
        <w:rPr>
          <w:color w:val="585858"/>
          <w:spacing w:val="-2"/>
        </w:rPr>
        <w:t xml:space="preserve"> </w:t>
      </w:r>
      <w:r>
        <w:rPr>
          <w:color w:val="585858"/>
        </w:rPr>
        <w:t>generally</w:t>
      </w:r>
      <w:r>
        <w:rPr>
          <w:color w:val="585858"/>
          <w:spacing w:val="-2"/>
        </w:rPr>
        <w:t xml:space="preserve"> </w:t>
      </w:r>
      <w:r>
        <w:rPr>
          <w:color w:val="585858"/>
        </w:rPr>
        <w:t>sediments</w:t>
      </w:r>
      <w:r>
        <w:rPr>
          <w:color w:val="585858"/>
          <w:spacing w:val="-2"/>
        </w:rPr>
        <w:t xml:space="preserve"> </w:t>
      </w:r>
      <w:r>
        <w:rPr>
          <w:color w:val="585858"/>
        </w:rPr>
        <w:t>of</w:t>
      </w:r>
      <w:r>
        <w:rPr>
          <w:color w:val="585858"/>
          <w:spacing w:val="-4"/>
        </w:rPr>
        <w:t xml:space="preserve"> </w:t>
      </w:r>
      <w:r>
        <w:rPr>
          <w:color w:val="585858"/>
        </w:rPr>
        <w:t>the</w:t>
      </w:r>
      <w:r>
        <w:rPr>
          <w:color w:val="585858"/>
          <w:spacing w:val="-3"/>
        </w:rPr>
        <w:t xml:space="preserve"> </w:t>
      </w:r>
      <w:r>
        <w:rPr>
          <w:color w:val="585858"/>
        </w:rPr>
        <w:t>Haunted</w:t>
      </w:r>
      <w:r>
        <w:rPr>
          <w:color w:val="585858"/>
          <w:spacing w:val="-4"/>
        </w:rPr>
        <w:t xml:space="preserve"> </w:t>
      </w:r>
      <w:r>
        <w:rPr>
          <w:color w:val="585858"/>
        </w:rPr>
        <w:t>Hills</w:t>
      </w:r>
      <w:r>
        <w:rPr>
          <w:color w:val="585858"/>
          <w:spacing w:val="-2"/>
        </w:rPr>
        <w:t xml:space="preserve"> </w:t>
      </w:r>
      <w:r>
        <w:rPr>
          <w:color w:val="585858"/>
        </w:rPr>
        <w:t>Formation,</w:t>
      </w:r>
      <w:r>
        <w:rPr>
          <w:color w:val="585858"/>
          <w:spacing w:val="-3"/>
        </w:rPr>
        <w:t xml:space="preserve"> </w:t>
      </w:r>
      <w:r>
        <w:rPr>
          <w:color w:val="585858"/>
        </w:rPr>
        <w:t>which</w:t>
      </w:r>
      <w:r>
        <w:rPr>
          <w:color w:val="585858"/>
          <w:spacing w:val="-3"/>
        </w:rPr>
        <w:t xml:space="preserve"> </w:t>
      </w:r>
      <w:r>
        <w:rPr>
          <w:color w:val="585858"/>
        </w:rPr>
        <w:t>comprises</w:t>
      </w:r>
      <w:r>
        <w:rPr>
          <w:color w:val="585858"/>
          <w:spacing w:val="-3"/>
        </w:rPr>
        <w:t xml:space="preserve"> </w:t>
      </w:r>
      <w:r>
        <w:rPr>
          <w:color w:val="585858"/>
        </w:rPr>
        <w:t>poorly</w:t>
      </w:r>
      <w:r>
        <w:rPr>
          <w:color w:val="585858"/>
          <w:spacing w:val="-2"/>
        </w:rPr>
        <w:t xml:space="preserve"> </w:t>
      </w:r>
      <w:r>
        <w:rPr>
          <w:color w:val="585858"/>
        </w:rPr>
        <w:t>consolidated</w:t>
      </w:r>
      <w:r>
        <w:rPr>
          <w:color w:val="585858"/>
          <w:spacing w:val="-3"/>
        </w:rPr>
        <w:t xml:space="preserve"> </w:t>
      </w:r>
      <w:r>
        <w:rPr>
          <w:color w:val="585858"/>
        </w:rPr>
        <w:t>gravels, sands, and clays deposited by flooding streams, slope colluvium (loose material that has eroded from</w:t>
      </w:r>
      <w:r>
        <w:rPr>
          <w:color w:val="585858"/>
          <w:spacing w:val="40"/>
        </w:rPr>
        <w:t xml:space="preserve"> </w:t>
      </w:r>
      <w:r>
        <w:rPr>
          <w:color w:val="585858"/>
        </w:rPr>
        <w:t>slopes) and alluvial fans.</w:t>
      </w:r>
    </w:p>
    <w:p w14:paraId="18DD28B8" w14:textId="77777777" w:rsidR="00AD55A3" w:rsidRDefault="00440D0F">
      <w:pPr>
        <w:pStyle w:val="BodyText"/>
        <w:spacing w:before="121" w:line="360" w:lineRule="auto"/>
        <w:ind w:left="432" w:right="593" w:firstLine="1"/>
      </w:pPr>
      <w:r>
        <w:rPr>
          <w:color w:val="585858"/>
        </w:rPr>
        <w:t xml:space="preserve">The widespread basement geology from the </w:t>
      </w:r>
      <w:proofErr w:type="spellStart"/>
      <w:r>
        <w:rPr>
          <w:color w:val="585858"/>
        </w:rPr>
        <w:t>Tarwin</w:t>
      </w:r>
      <w:proofErr w:type="spellEnd"/>
      <w:r>
        <w:rPr>
          <w:color w:val="585858"/>
        </w:rPr>
        <w:t xml:space="preserve"> Lower area to the </w:t>
      </w:r>
      <w:proofErr w:type="spellStart"/>
      <w:r>
        <w:rPr>
          <w:color w:val="585858"/>
        </w:rPr>
        <w:t>Mirboo</w:t>
      </w:r>
      <w:proofErr w:type="spellEnd"/>
      <w:r>
        <w:rPr>
          <w:color w:val="585858"/>
        </w:rPr>
        <w:t xml:space="preserve"> North area is generally sedimentary rocks of the Strzelecki Group, which comprises sandstone, siltstone, and conglomerate. The Strzelecki Group is overlain in some areas by Thorpdale Volcanic Group basalt lava flows, usually on hill tops,</w:t>
      </w:r>
      <w:r>
        <w:rPr>
          <w:color w:val="585858"/>
          <w:spacing w:val="-3"/>
        </w:rPr>
        <w:t xml:space="preserve"> </w:t>
      </w:r>
      <w:r>
        <w:rPr>
          <w:color w:val="585858"/>
        </w:rPr>
        <w:t>plateaus</w:t>
      </w:r>
      <w:r>
        <w:rPr>
          <w:color w:val="585858"/>
          <w:spacing w:val="-2"/>
        </w:rPr>
        <w:t xml:space="preserve"> </w:t>
      </w:r>
      <w:r>
        <w:rPr>
          <w:color w:val="585858"/>
        </w:rPr>
        <w:t>and</w:t>
      </w:r>
      <w:r>
        <w:rPr>
          <w:color w:val="585858"/>
          <w:spacing w:val="-4"/>
        </w:rPr>
        <w:t xml:space="preserve"> </w:t>
      </w:r>
      <w:r>
        <w:rPr>
          <w:color w:val="585858"/>
        </w:rPr>
        <w:t>valley</w:t>
      </w:r>
      <w:r>
        <w:rPr>
          <w:color w:val="585858"/>
          <w:spacing w:val="-2"/>
        </w:rPr>
        <w:t xml:space="preserve"> </w:t>
      </w:r>
      <w:r>
        <w:rPr>
          <w:color w:val="585858"/>
        </w:rPr>
        <w:t>sides.</w:t>
      </w:r>
      <w:r>
        <w:rPr>
          <w:color w:val="585858"/>
          <w:spacing w:val="-4"/>
        </w:rPr>
        <w:t xml:space="preserve"> </w:t>
      </w:r>
      <w:r>
        <w:rPr>
          <w:color w:val="585858"/>
        </w:rPr>
        <w:t>Thorpdale</w:t>
      </w:r>
      <w:r>
        <w:rPr>
          <w:color w:val="585858"/>
          <w:spacing w:val="-3"/>
        </w:rPr>
        <w:t xml:space="preserve"> </w:t>
      </w:r>
      <w:r>
        <w:rPr>
          <w:color w:val="585858"/>
        </w:rPr>
        <w:t>Volcanic</w:t>
      </w:r>
      <w:r>
        <w:rPr>
          <w:color w:val="585858"/>
          <w:spacing w:val="-2"/>
        </w:rPr>
        <w:t xml:space="preserve"> </w:t>
      </w:r>
      <w:r>
        <w:rPr>
          <w:color w:val="585858"/>
        </w:rPr>
        <w:t>Group</w:t>
      </w:r>
      <w:r>
        <w:rPr>
          <w:color w:val="585858"/>
          <w:spacing w:val="-3"/>
        </w:rPr>
        <w:t xml:space="preserve"> </w:t>
      </w:r>
      <w:r>
        <w:rPr>
          <w:color w:val="585858"/>
        </w:rPr>
        <w:t>material</w:t>
      </w:r>
      <w:r>
        <w:rPr>
          <w:color w:val="585858"/>
          <w:spacing w:val="-4"/>
        </w:rPr>
        <w:t xml:space="preserve"> </w:t>
      </w:r>
      <w:r>
        <w:rPr>
          <w:color w:val="585858"/>
        </w:rPr>
        <w:t>comprises</w:t>
      </w:r>
      <w:r>
        <w:rPr>
          <w:color w:val="585858"/>
          <w:spacing w:val="-2"/>
        </w:rPr>
        <w:t xml:space="preserve"> </w:t>
      </w:r>
      <w:r>
        <w:rPr>
          <w:color w:val="585858"/>
        </w:rPr>
        <w:t>basalt,</w:t>
      </w:r>
      <w:r>
        <w:rPr>
          <w:color w:val="585858"/>
          <w:spacing w:val="-3"/>
        </w:rPr>
        <w:t xml:space="preserve"> </w:t>
      </w:r>
      <w:r>
        <w:rPr>
          <w:color w:val="585858"/>
        </w:rPr>
        <w:t>tuff,</w:t>
      </w:r>
      <w:r>
        <w:rPr>
          <w:color w:val="585858"/>
          <w:spacing w:val="-3"/>
        </w:rPr>
        <w:t xml:space="preserve"> </w:t>
      </w:r>
      <w:r>
        <w:rPr>
          <w:color w:val="585858"/>
        </w:rPr>
        <w:t>and</w:t>
      </w:r>
      <w:r>
        <w:rPr>
          <w:color w:val="585858"/>
          <w:spacing w:val="-1"/>
        </w:rPr>
        <w:t xml:space="preserve"> </w:t>
      </w:r>
      <w:r>
        <w:rPr>
          <w:color w:val="585858"/>
        </w:rPr>
        <w:t>interbedded sandstone and silcrete, and is often covered by alluvial and colluvial sediments.</w:t>
      </w:r>
    </w:p>
    <w:p w14:paraId="776FE180" w14:textId="77777777" w:rsidR="00AD55A3" w:rsidRDefault="00440D0F">
      <w:pPr>
        <w:pStyle w:val="BodyText"/>
        <w:spacing w:before="120" w:line="360" w:lineRule="auto"/>
        <w:ind w:left="431" w:right="593"/>
      </w:pPr>
      <w:r>
        <w:rPr>
          <w:color w:val="585858"/>
        </w:rPr>
        <w:t>North</w:t>
      </w:r>
      <w:r>
        <w:rPr>
          <w:color w:val="585858"/>
          <w:spacing w:val="-2"/>
        </w:rPr>
        <w:t xml:space="preserve"> </w:t>
      </w:r>
      <w:r>
        <w:rPr>
          <w:color w:val="585858"/>
        </w:rPr>
        <w:t>of</w:t>
      </w:r>
      <w:r>
        <w:rPr>
          <w:color w:val="585858"/>
          <w:spacing w:val="-3"/>
        </w:rPr>
        <w:t xml:space="preserve"> </w:t>
      </w:r>
      <w:r>
        <w:rPr>
          <w:color w:val="585858"/>
        </w:rPr>
        <w:t>the</w:t>
      </w:r>
      <w:r>
        <w:rPr>
          <w:color w:val="585858"/>
          <w:spacing w:val="-3"/>
        </w:rPr>
        <w:t xml:space="preserve"> </w:t>
      </w:r>
      <w:proofErr w:type="spellStart"/>
      <w:r>
        <w:rPr>
          <w:color w:val="585858"/>
        </w:rPr>
        <w:t>Mirboo</w:t>
      </w:r>
      <w:proofErr w:type="spellEnd"/>
      <w:r>
        <w:rPr>
          <w:color w:val="585858"/>
          <w:spacing w:val="-2"/>
        </w:rPr>
        <w:t xml:space="preserve"> </w:t>
      </w:r>
      <w:r>
        <w:rPr>
          <w:color w:val="585858"/>
        </w:rPr>
        <w:t>North</w:t>
      </w:r>
      <w:r>
        <w:rPr>
          <w:color w:val="585858"/>
          <w:spacing w:val="-3"/>
        </w:rPr>
        <w:t xml:space="preserve"> </w:t>
      </w:r>
      <w:r>
        <w:rPr>
          <w:color w:val="585858"/>
        </w:rPr>
        <w:t>area,</w:t>
      </w:r>
      <w:r>
        <w:rPr>
          <w:color w:val="585858"/>
          <w:spacing w:val="-3"/>
        </w:rPr>
        <w:t xml:space="preserve"> </w:t>
      </w:r>
      <w:r>
        <w:rPr>
          <w:color w:val="585858"/>
        </w:rPr>
        <w:t>surface</w:t>
      </w:r>
      <w:r>
        <w:rPr>
          <w:color w:val="585858"/>
          <w:spacing w:val="-3"/>
        </w:rPr>
        <w:t xml:space="preserve"> </w:t>
      </w:r>
      <w:r>
        <w:rPr>
          <w:color w:val="585858"/>
        </w:rPr>
        <w:t>geology</w:t>
      </w:r>
      <w:r>
        <w:rPr>
          <w:color w:val="585858"/>
          <w:spacing w:val="-2"/>
        </w:rPr>
        <w:t xml:space="preserve"> </w:t>
      </w:r>
      <w:r>
        <w:rPr>
          <w:color w:val="585858"/>
        </w:rPr>
        <w:t>is</w:t>
      </w:r>
      <w:r>
        <w:rPr>
          <w:color w:val="585858"/>
          <w:spacing w:val="-2"/>
        </w:rPr>
        <w:t xml:space="preserve"> </w:t>
      </w:r>
      <w:r>
        <w:rPr>
          <w:color w:val="585858"/>
        </w:rPr>
        <w:t>mainly</w:t>
      </w:r>
      <w:r>
        <w:rPr>
          <w:color w:val="585858"/>
          <w:spacing w:val="-2"/>
        </w:rPr>
        <w:t xml:space="preserve"> </w:t>
      </w:r>
      <w:r>
        <w:rPr>
          <w:color w:val="585858"/>
        </w:rPr>
        <w:t>Thorpdale</w:t>
      </w:r>
      <w:r>
        <w:rPr>
          <w:color w:val="585858"/>
          <w:spacing w:val="-2"/>
        </w:rPr>
        <w:t xml:space="preserve"> </w:t>
      </w:r>
      <w:r>
        <w:rPr>
          <w:color w:val="585858"/>
        </w:rPr>
        <w:t>Volcanic</w:t>
      </w:r>
      <w:r>
        <w:rPr>
          <w:color w:val="585858"/>
          <w:spacing w:val="-2"/>
        </w:rPr>
        <w:t xml:space="preserve"> </w:t>
      </w:r>
      <w:r>
        <w:rPr>
          <w:color w:val="585858"/>
        </w:rPr>
        <w:t>Group</w:t>
      </w:r>
      <w:r>
        <w:rPr>
          <w:color w:val="585858"/>
          <w:spacing w:val="-2"/>
        </w:rPr>
        <w:t xml:space="preserve"> </w:t>
      </w:r>
      <w:r>
        <w:rPr>
          <w:color w:val="585858"/>
        </w:rPr>
        <w:t>material.</w:t>
      </w:r>
      <w:r>
        <w:rPr>
          <w:color w:val="585858"/>
          <w:spacing w:val="-4"/>
        </w:rPr>
        <w:t xml:space="preserve"> </w:t>
      </w:r>
      <w:r>
        <w:rPr>
          <w:color w:val="585858"/>
        </w:rPr>
        <w:t>The</w:t>
      </w:r>
      <w:r>
        <w:rPr>
          <w:color w:val="585858"/>
          <w:spacing w:val="-2"/>
        </w:rPr>
        <w:t xml:space="preserve"> </w:t>
      </w:r>
      <w:r>
        <w:rPr>
          <w:color w:val="585858"/>
        </w:rPr>
        <w:t>volcanic material is generally covered by colluvial and alluvial sediments and is interbedded with and underlying Latrobe Valley Group sediments. Between the Driffield and Hazelwood areas, surface geology is unconsolidated sediments (sand, organic material, silts, and clay) associated with the Morwell River floodplain and terraces, alluvial, river terraces and lacustrine deposits, and the Haunted Hills Formation.</w:t>
      </w:r>
    </w:p>
    <w:p w14:paraId="1A2AD05B" w14:textId="77777777" w:rsidR="00AD55A3" w:rsidRDefault="00FF5297">
      <w:pPr>
        <w:pStyle w:val="BodyText"/>
        <w:spacing w:before="121"/>
        <w:ind w:left="431"/>
      </w:pPr>
      <w:hyperlink w:anchor="_bookmark1" w:history="1">
        <w:r w:rsidR="00440D0F">
          <w:rPr>
            <w:color w:val="585858"/>
          </w:rPr>
          <w:t>Figure</w:t>
        </w:r>
        <w:r w:rsidR="00440D0F">
          <w:rPr>
            <w:color w:val="585858"/>
            <w:spacing w:val="-7"/>
          </w:rPr>
          <w:t xml:space="preserve"> </w:t>
        </w:r>
        <w:r w:rsidR="00440D0F">
          <w:rPr>
            <w:color w:val="585858"/>
          </w:rPr>
          <w:t>4-06</w:t>
        </w:r>
      </w:hyperlink>
      <w:r w:rsidR="00440D0F">
        <w:rPr>
          <w:color w:val="585858"/>
          <w:spacing w:val="-4"/>
        </w:rPr>
        <w:t xml:space="preserve"> </w:t>
      </w:r>
      <w:r w:rsidR="00440D0F">
        <w:rPr>
          <w:color w:val="585858"/>
        </w:rPr>
        <w:t>shows</w:t>
      </w:r>
      <w:r w:rsidR="00440D0F">
        <w:rPr>
          <w:color w:val="585858"/>
          <w:spacing w:val="-3"/>
        </w:rPr>
        <w:t xml:space="preserve"> </w:t>
      </w:r>
      <w:r w:rsidR="00440D0F">
        <w:rPr>
          <w:color w:val="585858"/>
        </w:rPr>
        <w:t>the</w:t>
      </w:r>
      <w:r w:rsidR="00440D0F">
        <w:rPr>
          <w:color w:val="585858"/>
          <w:spacing w:val="-4"/>
        </w:rPr>
        <w:t xml:space="preserve"> </w:t>
      </w:r>
      <w:r w:rsidR="00440D0F">
        <w:rPr>
          <w:color w:val="585858"/>
        </w:rPr>
        <w:t>geology</w:t>
      </w:r>
      <w:r w:rsidR="00440D0F">
        <w:rPr>
          <w:color w:val="585858"/>
          <w:spacing w:val="-3"/>
        </w:rPr>
        <w:t xml:space="preserve"> </w:t>
      </w:r>
      <w:r w:rsidR="00440D0F">
        <w:rPr>
          <w:color w:val="585858"/>
        </w:rPr>
        <w:t>across</w:t>
      </w:r>
      <w:r w:rsidR="00440D0F">
        <w:rPr>
          <w:color w:val="585858"/>
          <w:spacing w:val="-3"/>
        </w:rPr>
        <w:t xml:space="preserve"> </w:t>
      </w:r>
      <w:r w:rsidR="00440D0F">
        <w:rPr>
          <w:color w:val="585858"/>
        </w:rPr>
        <w:t>the</w:t>
      </w:r>
      <w:r w:rsidR="00440D0F">
        <w:rPr>
          <w:color w:val="585858"/>
          <w:spacing w:val="-4"/>
        </w:rPr>
        <w:t xml:space="preserve"> </w:t>
      </w:r>
      <w:r w:rsidR="00440D0F">
        <w:rPr>
          <w:color w:val="585858"/>
        </w:rPr>
        <w:t>geomorphology</w:t>
      </w:r>
      <w:r w:rsidR="00440D0F">
        <w:rPr>
          <w:color w:val="585858"/>
          <w:spacing w:val="-3"/>
        </w:rPr>
        <w:t xml:space="preserve"> </w:t>
      </w:r>
      <w:r w:rsidR="00440D0F">
        <w:rPr>
          <w:color w:val="585858"/>
        </w:rPr>
        <w:t>study</w:t>
      </w:r>
      <w:r w:rsidR="00440D0F">
        <w:rPr>
          <w:color w:val="585858"/>
          <w:spacing w:val="-3"/>
        </w:rPr>
        <w:t xml:space="preserve"> </w:t>
      </w:r>
      <w:r w:rsidR="00440D0F">
        <w:rPr>
          <w:color w:val="585858"/>
          <w:spacing w:val="-2"/>
        </w:rPr>
        <w:t>area.</w:t>
      </w:r>
    </w:p>
    <w:p w14:paraId="240437ED" w14:textId="77777777" w:rsidR="00A75E7C" w:rsidRDefault="00A75E7C">
      <w:pPr>
        <w:sectPr w:rsidR="00A75E7C">
          <w:pgSz w:w="11910" w:h="16840"/>
          <w:pgMar w:top="980" w:right="602" w:bottom="800" w:left="700" w:header="467" w:footer="612" w:gutter="0"/>
          <w:cols w:space="720"/>
        </w:sectPr>
      </w:pPr>
    </w:p>
    <w:p w14:paraId="7787F96A" w14:textId="3006B710" w:rsidR="00AD55A3" w:rsidRDefault="00A75E7C">
      <w:pPr>
        <w:sectPr w:rsidR="00AD55A3">
          <w:pgSz w:w="11910" w:h="16840"/>
          <w:pgMar w:top="980" w:right="602" w:bottom="800" w:left="700" w:header="467" w:footer="612" w:gutter="0"/>
          <w:cols w:space="720"/>
        </w:sectPr>
      </w:pPr>
      <w:r>
        <w:rPr>
          <w:rFonts w:ascii="Arial Narrow"/>
          <w:noProof/>
          <w:sz w:val="8"/>
        </w:rPr>
        <w:lastRenderedPageBreak/>
        <w:drawing>
          <wp:anchor distT="0" distB="0" distL="114300" distR="114300" simplePos="0" relativeHeight="251966976" behindDoc="0" locked="0" layoutInCell="1" allowOverlap="1" wp14:anchorId="53493B9D" wp14:editId="000B77B5">
            <wp:simplePos x="0" y="0"/>
            <wp:positionH relativeFrom="column">
              <wp:posOffset>-443164</wp:posOffset>
            </wp:positionH>
            <wp:positionV relativeFrom="paragraph">
              <wp:posOffset>-648847</wp:posOffset>
            </wp:positionV>
            <wp:extent cx="7560000" cy="10713600"/>
            <wp:effectExtent l="0" t="0" r="3175" b="0"/>
            <wp:wrapNone/>
            <wp:docPr id="345716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60000" cy="10713600"/>
                    </a:xfrm>
                    <a:prstGeom prst="rect">
                      <a:avLst/>
                    </a:prstGeom>
                    <a:noFill/>
                    <a:ln>
                      <a:noFill/>
                    </a:ln>
                  </pic:spPr>
                </pic:pic>
              </a:graphicData>
            </a:graphic>
          </wp:anchor>
        </w:drawing>
      </w:r>
    </w:p>
    <w:p w14:paraId="50E247ED" w14:textId="3FC9D73B" w:rsidR="00A75E7C" w:rsidRDefault="00A75E7C">
      <w:pPr>
        <w:sectPr w:rsidR="00A75E7C">
          <w:headerReference w:type="default" r:id="rId12"/>
          <w:footerReference w:type="default" r:id="rId13"/>
          <w:type w:val="continuous"/>
          <w:pgSz w:w="11910" w:h="16840"/>
          <w:pgMar w:top="980" w:right="600" w:bottom="800" w:left="700" w:header="0" w:footer="0" w:gutter="0"/>
          <w:cols w:num="2" w:space="720" w:equalWidth="0">
            <w:col w:w="6385" w:space="40"/>
            <w:col w:w="4185"/>
          </w:cols>
        </w:sectPr>
      </w:pPr>
      <w:r>
        <w:rPr>
          <w:noProof/>
        </w:rPr>
        <w:drawing>
          <wp:inline distT="0" distB="0" distL="0" distR="0" wp14:anchorId="158056AE" wp14:editId="509F083A">
            <wp:extent cx="2647950" cy="3752850"/>
            <wp:effectExtent l="0" t="0" r="0" b="0"/>
            <wp:docPr id="343882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47950" cy="3752850"/>
                    </a:xfrm>
                    <a:prstGeom prst="rect">
                      <a:avLst/>
                    </a:prstGeom>
                    <a:noFill/>
                    <a:ln>
                      <a:noFill/>
                    </a:ln>
                  </pic:spPr>
                </pic:pic>
              </a:graphicData>
            </a:graphic>
          </wp:inline>
        </w:drawing>
      </w:r>
    </w:p>
    <w:p w14:paraId="7FF45C7A" w14:textId="2F711A13" w:rsidR="00AD55A3" w:rsidRDefault="00A75E7C">
      <w:pPr>
        <w:rPr>
          <w:rFonts w:ascii="Arial Narrow"/>
          <w:sz w:val="8"/>
        </w:rPr>
      </w:pPr>
      <w:r>
        <w:rPr>
          <w:rFonts w:ascii="Arial Narrow"/>
          <w:noProof/>
          <w:sz w:val="8"/>
        </w:rPr>
        <w:lastRenderedPageBreak/>
        <w:drawing>
          <wp:anchor distT="0" distB="0" distL="114300" distR="114300" simplePos="0" relativeHeight="251969024" behindDoc="0" locked="0" layoutInCell="1" allowOverlap="1" wp14:anchorId="65AE50AB" wp14:editId="184CAD3F">
            <wp:simplePos x="0" y="0"/>
            <wp:positionH relativeFrom="column">
              <wp:posOffset>-458309</wp:posOffset>
            </wp:positionH>
            <wp:positionV relativeFrom="paragraph">
              <wp:posOffset>-635730</wp:posOffset>
            </wp:positionV>
            <wp:extent cx="7560000" cy="10713600"/>
            <wp:effectExtent l="0" t="0" r="3175" b="0"/>
            <wp:wrapNone/>
            <wp:docPr id="584997505" name="Picture 3" descr="A map of the arc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997505" name="Picture 3" descr="A map of the arctic&#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60000" cy="10713600"/>
                    </a:xfrm>
                    <a:prstGeom prst="rect">
                      <a:avLst/>
                    </a:prstGeom>
                    <a:noFill/>
                    <a:ln>
                      <a:noFill/>
                    </a:ln>
                  </pic:spPr>
                </pic:pic>
              </a:graphicData>
            </a:graphic>
          </wp:anchor>
        </w:drawing>
      </w:r>
    </w:p>
    <w:p w14:paraId="2A0C46C7" w14:textId="173A3788" w:rsidR="00A75E7C" w:rsidRDefault="00A75E7C">
      <w:pPr>
        <w:rPr>
          <w:rFonts w:ascii="Arial Narrow"/>
          <w:sz w:val="8"/>
        </w:rPr>
        <w:sectPr w:rsidR="00A75E7C" w:rsidSect="00A75E7C">
          <w:pgSz w:w="11910" w:h="16840"/>
          <w:pgMar w:top="980" w:right="600" w:bottom="800" w:left="700" w:header="0" w:footer="0" w:gutter="0"/>
          <w:cols w:num="2" w:space="720" w:equalWidth="0">
            <w:col w:w="6385" w:space="40"/>
            <w:col w:w="4185"/>
          </w:cols>
        </w:sectPr>
      </w:pPr>
    </w:p>
    <w:p w14:paraId="2532E2CA" w14:textId="77777777" w:rsidR="00AD55A3" w:rsidRDefault="00440D0F">
      <w:pPr>
        <w:pStyle w:val="BodyText"/>
        <w:ind w:left="8139"/>
        <w:rPr>
          <w:rFonts w:ascii="Arial Narrow"/>
        </w:rPr>
      </w:pPr>
      <w:r>
        <w:rPr>
          <w:noProof/>
        </w:rPr>
        <w:lastRenderedPageBreak/>
        <w:drawing>
          <wp:anchor distT="0" distB="0" distL="0" distR="0" simplePos="0" relativeHeight="15752704" behindDoc="0" locked="0" layoutInCell="1" allowOverlap="1" wp14:anchorId="1189B38D" wp14:editId="6AB9D82D">
            <wp:simplePos x="0" y="0"/>
            <wp:positionH relativeFrom="page">
              <wp:posOffset>0</wp:posOffset>
            </wp:positionH>
            <wp:positionV relativeFrom="page">
              <wp:posOffset>10515483</wp:posOffset>
            </wp:positionV>
            <wp:extent cx="7561326" cy="177662"/>
            <wp:effectExtent l="0" t="0" r="0" b="0"/>
            <wp:wrapNone/>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6" cstate="print"/>
                    <a:stretch>
                      <a:fillRect/>
                    </a:stretch>
                  </pic:blipFill>
                  <pic:spPr>
                    <a:xfrm>
                      <a:off x="0" y="0"/>
                      <a:ext cx="7561326" cy="177662"/>
                    </a:xfrm>
                    <a:prstGeom prst="rect">
                      <a:avLst/>
                    </a:prstGeom>
                  </pic:spPr>
                </pic:pic>
              </a:graphicData>
            </a:graphic>
          </wp:anchor>
        </w:drawing>
      </w:r>
      <w:r>
        <w:rPr>
          <w:rFonts w:ascii="Arial Narrow"/>
          <w:noProof/>
        </w:rPr>
        <w:drawing>
          <wp:inline distT="0" distB="0" distL="0" distR="0" wp14:anchorId="76A719C6" wp14:editId="0394C28F">
            <wp:extent cx="1205526" cy="335279"/>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7" cstate="print"/>
                    <a:stretch>
                      <a:fillRect/>
                    </a:stretch>
                  </pic:blipFill>
                  <pic:spPr>
                    <a:xfrm>
                      <a:off x="0" y="0"/>
                      <a:ext cx="1205526" cy="335279"/>
                    </a:xfrm>
                    <a:prstGeom prst="rect">
                      <a:avLst/>
                    </a:prstGeom>
                  </pic:spPr>
                </pic:pic>
              </a:graphicData>
            </a:graphic>
          </wp:inline>
        </w:drawing>
      </w:r>
    </w:p>
    <w:p w14:paraId="2C3333FA" w14:textId="77777777" w:rsidR="00AD55A3" w:rsidRDefault="00AD55A3">
      <w:pPr>
        <w:pStyle w:val="BodyText"/>
        <w:spacing w:before="236"/>
        <w:rPr>
          <w:rFonts w:ascii="Arial Narrow"/>
          <w:b/>
          <w:sz w:val="32"/>
        </w:rPr>
      </w:pPr>
    </w:p>
    <w:p w14:paraId="435DDA6F" w14:textId="77777777" w:rsidR="00AD55A3" w:rsidRDefault="00440D0F">
      <w:pPr>
        <w:pStyle w:val="Heading3"/>
        <w:numPr>
          <w:ilvl w:val="2"/>
          <w:numId w:val="39"/>
        </w:numPr>
        <w:tabs>
          <w:tab w:val="left" w:pos="1567"/>
        </w:tabs>
        <w:spacing w:before="0"/>
        <w:ind w:hanging="1133"/>
      </w:pPr>
      <w:bookmarkStart w:id="7" w:name="2.2.3_Geomorphology_and_geomorphic_proce"/>
      <w:bookmarkEnd w:id="7"/>
      <w:r>
        <w:rPr>
          <w:color w:val="18314A"/>
        </w:rPr>
        <w:t>Geomorphology</w:t>
      </w:r>
      <w:r>
        <w:rPr>
          <w:color w:val="18314A"/>
          <w:spacing w:val="-8"/>
        </w:rPr>
        <w:t xml:space="preserve"> </w:t>
      </w:r>
      <w:r>
        <w:rPr>
          <w:color w:val="18314A"/>
        </w:rPr>
        <w:t>and</w:t>
      </w:r>
      <w:r>
        <w:rPr>
          <w:color w:val="18314A"/>
          <w:spacing w:val="-6"/>
        </w:rPr>
        <w:t xml:space="preserve"> </w:t>
      </w:r>
      <w:r>
        <w:rPr>
          <w:color w:val="18314A"/>
        </w:rPr>
        <w:t>geomorphic</w:t>
      </w:r>
      <w:r>
        <w:rPr>
          <w:color w:val="18314A"/>
          <w:spacing w:val="-4"/>
        </w:rPr>
        <w:t xml:space="preserve"> </w:t>
      </w:r>
      <w:r>
        <w:rPr>
          <w:color w:val="18314A"/>
          <w:spacing w:val="-2"/>
        </w:rPr>
        <w:t>processes</w:t>
      </w:r>
    </w:p>
    <w:p w14:paraId="02919B49" w14:textId="77777777" w:rsidR="00AD55A3" w:rsidRDefault="00440D0F">
      <w:pPr>
        <w:pStyle w:val="BodyText"/>
        <w:spacing w:before="240" w:line="360" w:lineRule="auto"/>
        <w:ind w:left="433" w:right="593"/>
      </w:pPr>
      <w:r>
        <w:rPr>
          <w:color w:val="585858"/>
        </w:rPr>
        <w:t xml:space="preserve">The geomorphology of the study area varies, crossing gently undulating low elevation terrain, areas of elevated hillslopes dissected by drainage lines and rivers and streams and associated floodplains and valleys. Many slopes across the study area show evidence of slope instability and landslides, particularly where weathered basalt and thick colluvium are present. Slope movement is further facilitated by the presence of several watercourses which transport material </w:t>
      </w:r>
      <w:r w:rsidRPr="001A4D6F">
        <w:rPr>
          <w:color w:val="585858"/>
        </w:rPr>
        <w:t>downstream</w:t>
      </w:r>
      <w:r>
        <w:rPr>
          <w:color w:val="585858"/>
        </w:rPr>
        <w:t xml:space="preserve"> </w:t>
      </w:r>
      <w:r w:rsidRPr="001A4D6F">
        <w:rPr>
          <w:color w:val="585858"/>
        </w:rPr>
        <w:t>(</w:t>
      </w:r>
      <w:hyperlink w:anchor="_bookmark2" w:history="1">
        <w:r w:rsidRPr="001A4D6F">
          <w:rPr>
            <w:color w:val="585858"/>
          </w:rPr>
          <w:t>Figure 4-07</w:t>
        </w:r>
      </w:hyperlink>
      <w:r w:rsidRPr="001A4D6F">
        <w:rPr>
          <w:color w:val="585858"/>
        </w:rPr>
        <w:t xml:space="preserve">). </w:t>
      </w:r>
      <w:r>
        <w:rPr>
          <w:color w:val="585858"/>
        </w:rPr>
        <w:t>Mass movement (including</w:t>
      </w:r>
      <w:r>
        <w:rPr>
          <w:color w:val="585858"/>
          <w:spacing w:val="-3"/>
        </w:rPr>
        <w:t xml:space="preserve"> </w:t>
      </w:r>
      <w:r>
        <w:rPr>
          <w:color w:val="585858"/>
        </w:rPr>
        <w:t>landslides)</w:t>
      </w:r>
      <w:r>
        <w:rPr>
          <w:color w:val="585858"/>
          <w:spacing w:val="-2"/>
        </w:rPr>
        <w:t xml:space="preserve"> </w:t>
      </w:r>
      <w:r>
        <w:rPr>
          <w:color w:val="585858"/>
        </w:rPr>
        <w:t>is</w:t>
      </w:r>
      <w:r>
        <w:rPr>
          <w:color w:val="585858"/>
          <w:spacing w:val="-2"/>
        </w:rPr>
        <w:t xml:space="preserve"> </w:t>
      </w:r>
      <w:r>
        <w:rPr>
          <w:color w:val="585858"/>
        </w:rPr>
        <w:t>facilitated</w:t>
      </w:r>
      <w:r>
        <w:rPr>
          <w:color w:val="585858"/>
          <w:spacing w:val="-3"/>
        </w:rPr>
        <w:t xml:space="preserve"> </w:t>
      </w:r>
      <w:r>
        <w:rPr>
          <w:color w:val="585858"/>
        </w:rPr>
        <w:t>where</w:t>
      </w:r>
      <w:r>
        <w:rPr>
          <w:color w:val="585858"/>
          <w:spacing w:val="-4"/>
        </w:rPr>
        <w:t xml:space="preserve"> </w:t>
      </w:r>
      <w:r>
        <w:rPr>
          <w:color w:val="585858"/>
        </w:rPr>
        <w:t>younger,</w:t>
      </w:r>
      <w:r>
        <w:rPr>
          <w:color w:val="585858"/>
          <w:spacing w:val="-3"/>
        </w:rPr>
        <w:t xml:space="preserve"> </w:t>
      </w:r>
      <w:r>
        <w:rPr>
          <w:color w:val="585858"/>
        </w:rPr>
        <w:t>volcanic</w:t>
      </w:r>
      <w:r>
        <w:rPr>
          <w:color w:val="585858"/>
          <w:spacing w:val="-2"/>
        </w:rPr>
        <w:t xml:space="preserve"> </w:t>
      </w:r>
      <w:r>
        <w:rPr>
          <w:color w:val="585858"/>
        </w:rPr>
        <w:t>basalts</w:t>
      </w:r>
      <w:r>
        <w:rPr>
          <w:color w:val="585858"/>
          <w:spacing w:val="-2"/>
        </w:rPr>
        <w:t xml:space="preserve"> </w:t>
      </w:r>
      <w:r>
        <w:rPr>
          <w:color w:val="585858"/>
        </w:rPr>
        <w:t>are</w:t>
      </w:r>
      <w:r>
        <w:rPr>
          <w:color w:val="585858"/>
          <w:spacing w:val="-3"/>
        </w:rPr>
        <w:t xml:space="preserve"> </w:t>
      </w:r>
      <w:r>
        <w:rPr>
          <w:color w:val="585858"/>
        </w:rPr>
        <w:t>located</w:t>
      </w:r>
      <w:r>
        <w:rPr>
          <w:color w:val="585858"/>
          <w:spacing w:val="-3"/>
        </w:rPr>
        <w:t xml:space="preserve"> </w:t>
      </w:r>
      <w:r>
        <w:rPr>
          <w:color w:val="585858"/>
        </w:rPr>
        <w:t>on</w:t>
      </w:r>
      <w:r>
        <w:rPr>
          <w:color w:val="585858"/>
          <w:spacing w:val="-3"/>
        </w:rPr>
        <w:t xml:space="preserve"> </w:t>
      </w:r>
      <w:r>
        <w:rPr>
          <w:color w:val="585858"/>
        </w:rPr>
        <w:t>top</w:t>
      </w:r>
      <w:r>
        <w:rPr>
          <w:color w:val="585858"/>
          <w:spacing w:val="-3"/>
        </w:rPr>
        <w:t xml:space="preserve"> </w:t>
      </w:r>
      <w:r>
        <w:rPr>
          <w:color w:val="585858"/>
        </w:rPr>
        <w:t>of</w:t>
      </w:r>
      <w:r>
        <w:rPr>
          <w:color w:val="585858"/>
          <w:spacing w:val="-3"/>
        </w:rPr>
        <w:t xml:space="preserve"> </w:t>
      </w:r>
      <w:r>
        <w:rPr>
          <w:color w:val="585858"/>
        </w:rPr>
        <w:t>older,</w:t>
      </w:r>
      <w:r>
        <w:rPr>
          <w:color w:val="585858"/>
          <w:spacing w:val="-5"/>
        </w:rPr>
        <w:t xml:space="preserve"> </w:t>
      </w:r>
      <w:r>
        <w:rPr>
          <w:color w:val="585858"/>
        </w:rPr>
        <w:t>more</w:t>
      </w:r>
      <w:r>
        <w:rPr>
          <w:color w:val="585858"/>
          <w:spacing w:val="-3"/>
        </w:rPr>
        <w:t xml:space="preserve"> </w:t>
      </w:r>
      <w:r>
        <w:rPr>
          <w:color w:val="585858"/>
        </w:rPr>
        <w:t xml:space="preserve">erodible rock. An example of this occurs at the </w:t>
      </w:r>
      <w:proofErr w:type="spellStart"/>
      <w:r>
        <w:rPr>
          <w:color w:val="585858"/>
        </w:rPr>
        <w:t>Tarwin</w:t>
      </w:r>
      <w:proofErr w:type="spellEnd"/>
      <w:r>
        <w:rPr>
          <w:color w:val="585858"/>
        </w:rPr>
        <w:t xml:space="preserve"> and </w:t>
      </w:r>
      <w:proofErr w:type="spellStart"/>
      <w:r>
        <w:rPr>
          <w:color w:val="585858"/>
        </w:rPr>
        <w:t>Narracan</w:t>
      </w:r>
      <w:proofErr w:type="spellEnd"/>
      <w:r>
        <w:rPr>
          <w:color w:val="585858"/>
        </w:rPr>
        <w:t xml:space="preserve"> fault blocks </w:t>
      </w:r>
      <w:r w:rsidRPr="001A4D6F">
        <w:rPr>
          <w:color w:val="585858"/>
        </w:rPr>
        <w:t>(</w:t>
      </w:r>
      <w:hyperlink w:anchor="_bookmark3" w:history="1">
        <w:r w:rsidRPr="001A4D6F">
          <w:rPr>
            <w:color w:val="585858"/>
          </w:rPr>
          <w:t>Figure 4-08</w:t>
        </w:r>
      </w:hyperlink>
      <w:r w:rsidRPr="001A4D6F">
        <w:rPr>
          <w:color w:val="585858"/>
        </w:rPr>
        <w:t>).</w:t>
      </w:r>
    </w:p>
    <w:p w14:paraId="26FEF386" w14:textId="77777777" w:rsidR="00AD55A3" w:rsidRDefault="00440D0F">
      <w:pPr>
        <w:pStyle w:val="BodyText"/>
        <w:spacing w:before="121" w:line="360" w:lineRule="auto"/>
        <w:ind w:left="432" w:right="457"/>
      </w:pPr>
      <w:r>
        <w:rPr>
          <w:color w:val="585858"/>
        </w:rPr>
        <w:t xml:space="preserve">The geomorphology of the shore crossing in Waratah Bay is </w:t>
      </w:r>
      <w:proofErr w:type="spellStart"/>
      <w:r>
        <w:rPr>
          <w:color w:val="585858"/>
        </w:rPr>
        <w:t>characterised</w:t>
      </w:r>
      <w:proofErr w:type="spellEnd"/>
      <w:r>
        <w:rPr>
          <w:color w:val="585858"/>
        </w:rPr>
        <w:t xml:space="preserve"> by steeply undulating coastal dunes</w:t>
      </w:r>
      <w:r>
        <w:rPr>
          <w:color w:val="585858"/>
          <w:spacing w:val="-2"/>
        </w:rPr>
        <w:t xml:space="preserve"> </w:t>
      </w:r>
      <w:r>
        <w:rPr>
          <w:color w:val="585858"/>
        </w:rPr>
        <w:t>and</w:t>
      </w:r>
      <w:r>
        <w:rPr>
          <w:color w:val="585858"/>
          <w:spacing w:val="-3"/>
        </w:rPr>
        <w:t xml:space="preserve"> </w:t>
      </w:r>
      <w:r>
        <w:rPr>
          <w:color w:val="585858"/>
        </w:rPr>
        <w:t>a</w:t>
      </w:r>
      <w:r>
        <w:rPr>
          <w:color w:val="585858"/>
          <w:spacing w:val="-3"/>
        </w:rPr>
        <w:t xml:space="preserve"> </w:t>
      </w:r>
      <w:r>
        <w:rPr>
          <w:color w:val="585858"/>
        </w:rPr>
        <w:t>flat</w:t>
      </w:r>
      <w:r>
        <w:rPr>
          <w:color w:val="585858"/>
          <w:spacing w:val="-3"/>
        </w:rPr>
        <w:t xml:space="preserve"> </w:t>
      </w:r>
      <w:r>
        <w:rPr>
          <w:color w:val="585858"/>
        </w:rPr>
        <w:t>tidal</w:t>
      </w:r>
      <w:r>
        <w:rPr>
          <w:color w:val="585858"/>
          <w:spacing w:val="-3"/>
        </w:rPr>
        <w:t xml:space="preserve"> </w:t>
      </w:r>
      <w:r>
        <w:rPr>
          <w:color w:val="585858"/>
        </w:rPr>
        <w:t>channel.</w:t>
      </w:r>
      <w:r>
        <w:rPr>
          <w:color w:val="585858"/>
          <w:spacing w:val="-3"/>
        </w:rPr>
        <w:t xml:space="preserve"> </w:t>
      </w:r>
      <w:r>
        <w:rPr>
          <w:color w:val="585858"/>
        </w:rPr>
        <w:t>North</w:t>
      </w:r>
      <w:r>
        <w:rPr>
          <w:color w:val="585858"/>
          <w:spacing w:val="-3"/>
        </w:rPr>
        <w:t xml:space="preserve"> </w:t>
      </w:r>
      <w:r>
        <w:rPr>
          <w:color w:val="585858"/>
        </w:rPr>
        <w:t>of</w:t>
      </w:r>
      <w:r>
        <w:rPr>
          <w:color w:val="585858"/>
          <w:spacing w:val="-3"/>
        </w:rPr>
        <w:t xml:space="preserve"> </w:t>
      </w:r>
      <w:r>
        <w:rPr>
          <w:color w:val="585858"/>
        </w:rPr>
        <w:t>the</w:t>
      </w:r>
      <w:r>
        <w:rPr>
          <w:color w:val="585858"/>
          <w:spacing w:val="-3"/>
        </w:rPr>
        <w:t xml:space="preserve"> </w:t>
      </w:r>
      <w:r>
        <w:rPr>
          <w:color w:val="585858"/>
        </w:rPr>
        <w:t>dunes</w:t>
      </w:r>
      <w:r>
        <w:rPr>
          <w:color w:val="585858"/>
          <w:spacing w:val="-2"/>
        </w:rPr>
        <w:t xml:space="preserve"> </w:t>
      </w:r>
      <w:r>
        <w:rPr>
          <w:color w:val="585858"/>
        </w:rPr>
        <w:t>to</w:t>
      </w:r>
      <w:r>
        <w:rPr>
          <w:color w:val="585858"/>
          <w:spacing w:val="-3"/>
        </w:rPr>
        <w:t xml:space="preserve"> </w:t>
      </w:r>
      <w:r>
        <w:rPr>
          <w:color w:val="585858"/>
        </w:rPr>
        <w:t>Waratah</w:t>
      </w:r>
      <w:r>
        <w:rPr>
          <w:color w:val="585858"/>
          <w:spacing w:val="-3"/>
        </w:rPr>
        <w:t xml:space="preserve"> </w:t>
      </w:r>
      <w:r>
        <w:rPr>
          <w:color w:val="585858"/>
        </w:rPr>
        <w:t>North,</w:t>
      </w:r>
      <w:r>
        <w:rPr>
          <w:color w:val="585858"/>
          <w:spacing w:val="-3"/>
        </w:rPr>
        <w:t xml:space="preserve"> </w:t>
      </w:r>
      <w:r>
        <w:rPr>
          <w:color w:val="585858"/>
        </w:rPr>
        <w:t>the</w:t>
      </w:r>
      <w:r>
        <w:rPr>
          <w:color w:val="585858"/>
          <w:spacing w:val="-3"/>
        </w:rPr>
        <w:t xml:space="preserve"> </w:t>
      </w:r>
      <w:r>
        <w:rPr>
          <w:color w:val="585858"/>
        </w:rPr>
        <w:t>study</w:t>
      </w:r>
      <w:r>
        <w:rPr>
          <w:color w:val="585858"/>
          <w:spacing w:val="-2"/>
        </w:rPr>
        <w:t xml:space="preserve"> </w:t>
      </w:r>
      <w:r>
        <w:rPr>
          <w:color w:val="585858"/>
        </w:rPr>
        <w:t>area</w:t>
      </w:r>
      <w:r>
        <w:rPr>
          <w:color w:val="585858"/>
          <w:spacing w:val="-3"/>
        </w:rPr>
        <w:t xml:space="preserve"> </w:t>
      </w:r>
      <w:r>
        <w:rPr>
          <w:color w:val="585858"/>
        </w:rPr>
        <w:t>crosses</w:t>
      </w:r>
      <w:r>
        <w:rPr>
          <w:color w:val="585858"/>
          <w:spacing w:val="-2"/>
        </w:rPr>
        <w:t xml:space="preserve"> </w:t>
      </w:r>
      <w:r>
        <w:rPr>
          <w:color w:val="585858"/>
        </w:rPr>
        <w:t>low-relief</w:t>
      </w:r>
      <w:r>
        <w:rPr>
          <w:color w:val="585858"/>
          <w:spacing w:val="-3"/>
        </w:rPr>
        <w:t xml:space="preserve"> </w:t>
      </w:r>
      <w:r>
        <w:rPr>
          <w:color w:val="585858"/>
        </w:rPr>
        <w:t>historic coastal terraces and sand ridges, and areas with small channels.</w:t>
      </w:r>
    </w:p>
    <w:p w14:paraId="1DD11168" w14:textId="77777777" w:rsidR="00AD55A3" w:rsidRDefault="00440D0F">
      <w:pPr>
        <w:pStyle w:val="BodyText"/>
        <w:spacing w:before="120" w:line="360" w:lineRule="auto"/>
        <w:ind w:left="432" w:right="593"/>
      </w:pPr>
      <w:r>
        <w:rPr>
          <w:color w:val="585858"/>
        </w:rPr>
        <w:t xml:space="preserve">The Waratah North to the </w:t>
      </w:r>
      <w:proofErr w:type="spellStart"/>
      <w:r>
        <w:rPr>
          <w:color w:val="585858"/>
        </w:rPr>
        <w:t>Tarwin</w:t>
      </w:r>
      <w:proofErr w:type="spellEnd"/>
      <w:r>
        <w:rPr>
          <w:color w:val="585858"/>
        </w:rPr>
        <w:t xml:space="preserve"> River East Branch area is </w:t>
      </w:r>
      <w:proofErr w:type="spellStart"/>
      <w:r>
        <w:rPr>
          <w:color w:val="585858"/>
        </w:rPr>
        <w:t>characterised</w:t>
      </w:r>
      <w:proofErr w:type="spellEnd"/>
      <w:r>
        <w:rPr>
          <w:color w:val="585858"/>
        </w:rPr>
        <w:t xml:space="preserve"> by undulating slopes, slopes of colluvial</w:t>
      </w:r>
      <w:r>
        <w:rPr>
          <w:color w:val="585858"/>
          <w:spacing w:val="-3"/>
        </w:rPr>
        <w:t xml:space="preserve"> </w:t>
      </w:r>
      <w:r>
        <w:rPr>
          <w:color w:val="585858"/>
        </w:rPr>
        <w:t>and</w:t>
      </w:r>
      <w:r>
        <w:rPr>
          <w:color w:val="585858"/>
          <w:spacing w:val="-3"/>
        </w:rPr>
        <w:t xml:space="preserve"> </w:t>
      </w:r>
      <w:r>
        <w:rPr>
          <w:color w:val="585858"/>
        </w:rPr>
        <w:t>alluvial</w:t>
      </w:r>
      <w:r>
        <w:rPr>
          <w:color w:val="585858"/>
          <w:spacing w:val="-3"/>
        </w:rPr>
        <w:t xml:space="preserve"> </w:t>
      </w:r>
      <w:r>
        <w:rPr>
          <w:color w:val="585858"/>
        </w:rPr>
        <w:t>terraces,</w:t>
      </w:r>
      <w:r>
        <w:rPr>
          <w:color w:val="585858"/>
          <w:spacing w:val="-4"/>
        </w:rPr>
        <w:t xml:space="preserve"> </w:t>
      </w:r>
      <w:r>
        <w:rPr>
          <w:color w:val="585858"/>
        </w:rPr>
        <w:t>and</w:t>
      </w:r>
      <w:r>
        <w:rPr>
          <w:color w:val="585858"/>
          <w:spacing w:val="-4"/>
        </w:rPr>
        <w:t xml:space="preserve"> </w:t>
      </w:r>
      <w:r>
        <w:rPr>
          <w:color w:val="585858"/>
        </w:rPr>
        <w:t>slopes</w:t>
      </w:r>
      <w:r>
        <w:rPr>
          <w:color w:val="585858"/>
          <w:spacing w:val="-2"/>
        </w:rPr>
        <w:t xml:space="preserve"> </w:t>
      </w:r>
      <w:r>
        <w:rPr>
          <w:color w:val="585858"/>
        </w:rPr>
        <w:t>weakly</w:t>
      </w:r>
      <w:r>
        <w:rPr>
          <w:color w:val="585858"/>
          <w:spacing w:val="-2"/>
        </w:rPr>
        <w:t xml:space="preserve"> </w:t>
      </w:r>
      <w:r>
        <w:rPr>
          <w:color w:val="585858"/>
        </w:rPr>
        <w:t>dissected</w:t>
      </w:r>
      <w:r>
        <w:rPr>
          <w:color w:val="585858"/>
          <w:spacing w:val="-3"/>
        </w:rPr>
        <w:t xml:space="preserve"> </w:t>
      </w:r>
      <w:r>
        <w:rPr>
          <w:color w:val="585858"/>
        </w:rPr>
        <w:t>by</w:t>
      </w:r>
      <w:r>
        <w:rPr>
          <w:color w:val="585858"/>
          <w:spacing w:val="-2"/>
        </w:rPr>
        <w:t xml:space="preserve"> </w:t>
      </w:r>
      <w:r>
        <w:rPr>
          <w:color w:val="585858"/>
        </w:rPr>
        <w:t>streams</w:t>
      </w:r>
      <w:r>
        <w:rPr>
          <w:color w:val="585858"/>
          <w:spacing w:val="-2"/>
        </w:rPr>
        <w:t xml:space="preserve"> </w:t>
      </w:r>
      <w:r>
        <w:rPr>
          <w:color w:val="585858"/>
        </w:rPr>
        <w:t>and</w:t>
      </w:r>
      <w:r>
        <w:rPr>
          <w:color w:val="585858"/>
          <w:spacing w:val="-3"/>
        </w:rPr>
        <w:t xml:space="preserve"> </w:t>
      </w:r>
      <w:r>
        <w:rPr>
          <w:color w:val="585858"/>
        </w:rPr>
        <w:t>tributaries</w:t>
      </w:r>
      <w:r>
        <w:rPr>
          <w:color w:val="585858"/>
          <w:spacing w:val="-2"/>
        </w:rPr>
        <w:t xml:space="preserve"> </w:t>
      </w:r>
      <w:r>
        <w:rPr>
          <w:color w:val="585858"/>
        </w:rPr>
        <w:t>of</w:t>
      </w:r>
      <w:r>
        <w:rPr>
          <w:color w:val="585858"/>
          <w:spacing w:val="-3"/>
        </w:rPr>
        <w:t xml:space="preserve"> </w:t>
      </w:r>
      <w:r>
        <w:rPr>
          <w:color w:val="585858"/>
        </w:rPr>
        <w:t>Fish</w:t>
      </w:r>
      <w:r>
        <w:rPr>
          <w:color w:val="585858"/>
          <w:spacing w:val="-4"/>
        </w:rPr>
        <w:t xml:space="preserve"> </w:t>
      </w:r>
      <w:r>
        <w:rPr>
          <w:color w:val="585858"/>
        </w:rPr>
        <w:t>Creek,</w:t>
      </w:r>
      <w:r>
        <w:rPr>
          <w:color w:val="585858"/>
          <w:spacing w:val="-3"/>
        </w:rPr>
        <w:t xml:space="preserve"> </w:t>
      </w:r>
      <w:proofErr w:type="spellStart"/>
      <w:r>
        <w:rPr>
          <w:color w:val="585858"/>
        </w:rPr>
        <w:t>Tarwin</w:t>
      </w:r>
      <w:proofErr w:type="spellEnd"/>
      <w:r>
        <w:rPr>
          <w:color w:val="585858"/>
        </w:rPr>
        <w:t xml:space="preserve"> River, Stony Creek. These slopes are susceptible to slope wash, landslides, and channel incision.</w:t>
      </w:r>
    </w:p>
    <w:p w14:paraId="78959653" w14:textId="77777777" w:rsidR="00AD55A3" w:rsidRDefault="00440D0F">
      <w:pPr>
        <w:pStyle w:val="BodyText"/>
        <w:spacing w:before="120" w:line="360" w:lineRule="auto"/>
        <w:ind w:left="432" w:right="593"/>
      </w:pPr>
      <w:r>
        <w:rPr>
          <w:color w:val="585858"/>
        </w:rPr>
        <w:t xml:space="preserve">From the </w:t>
      </w:r>
      <w:proofErr w:type="spellStart"/>
      <w:r>
        <w:rPr>
          <w:color w:val="585858"/>
        </w:rPr>
        <w:t>Tarwin</w:t>
      </w:r>
      <w:proofErr w:type="spellEnd"/>
      <w:r>
        <w:rPr>
          <w:color w:val="585858"/>
        </w:rPr>
        <w:t xml:space="preserve"> River East Branch to Driffield, the geomorphology of the study area is </w:t>
      </w:r>
      <w:proofErr w:type="spellStart"/>
      <w:r>
        <w:rPr>
          <w:color w:val="585858"/>
        </w:rPr>
        <w:t>characterised</w:t>
      </w:r>
      <w:proofErr w:type="spellEnd"/>
      <w:r>
        <w:rPr>
          <w:color w:val="585858"/>
        </w:rPr>
        <w:t xml:space="preserve"> by undulating hilly terrain and plateaus, showing evidence of landslides on steep valley slopes, slope wash. Between</w:t>
      </w:r>
      <w:r>
        <w:rPr>
          <w:color w:val="585858"/>
          <w:spacing w:val="-4"/>
        </w:rPr>
        <w:t xml:space="preserve"> </w:t>
      </w:r>
      <w:r>
        <w:rPr>
          <w:color w:val="585858"/>
        </w:rPr>
        <w:t>Driffield</w:t>
      </w:r>
      <w:r>
        <w:rPr>
          <w:color w:val="585858"/>
          <w:spacing w:val="-3"/>
        </w:rPr>
        <w:t xml:space="preserve"> </w:t>
      </w:r>
      <w:r>
        <w:rPr>
          <w:color w:val="585858"/>
        </w:rPr>
        <w:t>and</w:t>
      </w:r>
      <w:r>
        <w:rPr>
          <w:color w:val="585858"/>
          <w:spacing w:val="-4"/>
        </w:rPr>
        <w:t xml:space="preserve"> </w:t>
      </w:r>
      <w:r>
        <w:rPr>
          <w:color w:val="585858"/>
        </w:rPr>
        <w:t>Hazelwood,</w:t>
      </w:r>
      <w:r>
        <w:rPr>
          <w:color w:val="585858"/>
          <w:spacing w:val="-3"/>
        </w:rPr>
        <w:t xml:space="preserve"> </w:t>
      </w:r>
      <w:r>
        <w:rPr>
          <w:color w:val="585858"/>
        </w:rPr>
        <w:t>the</w:t>
      </w:r>
      <w:r>
        <w:rPr>
          <w:color w:val="585858"/>
          <w:spacing w:val="-3"/>
        </w:rPr>
        <w:t xml:space="preserve"> </w:t>
      </w:r>
      <w:r>
        <w:rPr>
          <w:color w:val="585858"/>
        </w:rPr>
        <w:t>study</w:t>
      </w:r>
      <w:r>
        <w:rPr>
          <w:color w:val="585858"/>
          <w:spacing w:val="-2"/>
        </w:rPr>
        <w:t xml:space="preserve"> </w:t>
      </w:r>
      <w:r>
        <w:rPr>
          <w:color w:val="585858"/>
        </w:rPr>
        <w:t>area</w:t>
      </w:r>
      <w:r>
        <w:rPr>
          <w:color w:val="585858"/>
          <w:spacing w:val="-4"/>
        </w:rPr>
        <w:t xml:space="preserve"> </w:t>
      </w:r>
      <w:r>
        <w:rPr>
          <w:color w:val="585858"/>
        </w:rPr>
        <w:t>crosses</w:t>
      </w:r>
      <w:r>
        <w:rPr>
          <w:color w:val="585858"/>
          <w:spacing w:val="-2"/>
        </w:rPr>
        <w:t xml:space="preserve"> </w:t>
      </w:r>
      <w:r>
        <w:rPr>
          <w:color w:val="585858"/>
        </w:rPr>
        <w:t>the</w:t>
      </w:r>
      <w:r>
        <w:rPr>
          <w:color w:val="585858"/>
          <w:spacing w:val="-3"/>
        </w:rPr>
        <w:t xml:space="preserve"> </w:t>
      </w:r>
      <w:r>
        <w:rPr>
          <w:color w:val="585858"/>
        </w:rPr>
        <w:t>Morwell</w:t>
      </w:r>
      <w:r>
        <w:rPr>
          <w:color w:val="585858"/>
          <w:spacing w:val="-3"/>
        </w:rPr>
        <w:t xml:space="preserve"> </w:t>
      </w:r>
      <w:r>
        <w:rPr>
          <w:color w:val="585858"/>
        </w:rPr>
        <w:t>River</w:t>
      </w:r>
      <w:r>
        <w:rPr>
          <w:color w:val="585858"/>
          <w:spacing w:val="-2"/>
        </w:rPr>
        <w:t xml:space="preserve"> </w:t>
      </w:r>
      <w:r>
        <w:rPr>
          <w:color w:val="585858"/>
        </w:rPr>
        <w:t>floodplain,</w:t>
      </w:r>
      <w:r>
        <w:rPr>
          <w:color w:val="585858"/>
          <w:spacing w:val="-3"/>
        </w:rPr>
        <w:t xml:space="preserve"> </w:t>
      </w:r>
      <w:r>
        <w:rPr>
          <w:color w:val="585858"/>
        </w:rPr>
        <w:t>paleochannels</w:t>
      </w:r>
      <w:r>
        <w:rPr>
          <w:color w:val="585858"/>
          <w:spacing w:val="-2"/>
        </w:rPr>
        <w:t xml:space="preserve"> </w:t>
      </w:r>
      <w:r>
        <w:rPr>
          <w:color w:val="585858"/>
        </w:rPr>
        <w:t>and river terraces, which may be subject to flooding or overbank flows, erosion and channel migration.</w:t>
      </w:r>
    </w:p>
    <w:p w14:paraId="1DB4DC4D" w14:textId="77777777" w:rsidR="00AD55A3" w:rsidRDefault="00AD55A3">
      <w:pPr>
        <w:pStyle w:val="BodyText"/>
        <w:spacing w:before="130"/>
      </w:pPr>
    </w:p>
    <w:p w14:paraId="3E742A0C" w14:textId="77777777" w:rsidR="00AD55A3" w:rsidRDefault="00440D0F">
      <w:pPr>
        <w:pStyle w:val="Heading3"/>
        <w:numPr>
          <w:ilvl w:val="2"/>
          <w:numId w:val="39"/>
        </w:numPr>
        <w:tabs>
          <w:tab w:val="left" w:pos="1567"/>
        </w:tabs>
        <w:spacing w:before="0"/>
        <w:ind w:hanging="1133"/>
      </w:pPr>
      <w:bookmarkStart w:id="8" w:name="2.2.4_Seismicity"/>
      <w:bookmarkEnd w:id="8"/>
      <w:r>
        <w:rPr>
          <w:color w:val="18314A"/>
          <w:spacing w:val="-2"/>
        </w:rPr>
        <w:t>Seismicity</w:t>
      </w:r>
    </w:p>
    <w:p w14:paraId="097DF16B" w14:textId="77777777" w:rsidR="00AD55A3" w:rsidRDefault="00440D0F">
      <w:pPr>
        <w:pStyle w:val="BodyText"/>
        <w:spacing w:before="239" w:line="360" w:lineRule="auto"/>
        <w:ind w:left="433" w:right="593"/>
      </w:pPr>
      <w:r>
        <w:rPr>
          <w:color w:val="585858"/>
        </w:rPr>
        <w:t>Seismicity is a measure of how prone an area is to earthquakes. Earthquakes and smaller tremors may trigger</w:t>
      </w:r>
      <w:r>
        <w:rPr>
          <w:color w:val="585858"/>
          <w:spacing w:val="-2"/>
        </w:rPr>
        <w:t xml:space="preserve"> </w:t>
      </w:r>
      <w:r>
        <w:rPr>
          <w:color w:val="585858"/>
        </w:rPr>
        <w:t>slope</w:t>
      </w:r>
      <w:r>
        <w:rPr>
          <w:color w:val="585858"/>
          <w:spacing w:val="-4"/>
        </w:rPr>
        <w:t xml:space="preserve"> </w:t>
      </w:r>
      <w:r>
        <w:rPr>
          <w:color w:val="585858"/>
        </w:rPr>
        <w:t>movement</w:t>
      </w:r>
      <w:r>
        <w:rPr>
          <w:color w:val="585858"/>
          <w:spacing w:val="-4"/>
        </w:rPr>
        <w:t xml:space="preserve"> </w:t>
      </w:r>
      <w:r>
        <w:rPr>
          <w:color w:val="585858"/>
        </w:rPr>
        <w:t>(landslides).</w:t>
      </w:r>
      <w:r>
        <w:rPr>
          <w:color w:val="585858"/>
          <w:spacing w:val="-3"/>
        </w:rPr>
        <w:t xml:space="preserve"> </w:t>
      </w:r>
      <w:hyperlink w:anchor="_bookmark4" w:history="1">
        <w:r>
          <w:rPr>
            <w:color w:val="585858"/>
          </w:rPr>
          <w:t>Figure</w:t>
        </w:r>
        <w:r>
          <w:rPr>
            <w:color w:val="585858"/>
            <w:spacing w:val="-3"/>
          </w:rPr>
          <w:t xml:space="preserve"> </w:t>
        </w:r>
        <w:r>
          <w:rPr>
            <w:color w:val="585858"/>
          </w:rPr>
          <w:t>4-09</w:t>
        </w:r>
      </w:hyperlink>
      <w:r>
        <w:rPr>
          <w:color w:val="585858"/>
          <w:spacing w:val="-4"/>
        </w:rPr>
        <w:t xml:space="preserve"> </w:t>
      </w:r>
      <w:r>
        <w:rPr>
          <w:color w:val="585858"/>
        </w:rPr>
        <w:t>shows</w:t>
      </w:r>
      <w:r>
        <w:rPr>
          <w:color w:val="585858"/>
          <w:spacing w:val="-2"/>
        </w:rPr>
        <w:t xml:space="preserve"> </w:t>
      </w:r>
      <w:r>
        <w:rPr>
          <w:color w:val="585858"/>
        </w:rPr>
        <w:t>the</w:t>
      </w:r>
      <w:r>
        <w:rPr>
          <w:color w:val="585858"/>
          <w:spacing w:val="-3"/>
        </w:rPr>
        <w:t xml:space="preserve"> </w:t>
      </w:r>
      <w:r>
        <w:rPr>
          <w:color w:val="585858"/>
        </w:rPr>
        <w:t>location</w:t>
      </w:r>
      <w:r>
        <w:rPr>
          <w:color w:val="585858"/>
          <w:spacing w:val="-3"/>
        </w:rPr>
        <w:t xml:space="preserve"> </w:t>
      </w:r>
      <w:r>
        <w:rPr>
          <w:color w:val="585858"/>
        </w:rPr>
        <w:t>of</w:t>
      </w:r>
      <w:r>
        <w:rPr>
          <w:color w:val="585858"/>
          <w:spacing w:val="-3"/>
        </w:rPr>
        <w:t xml:space="preserve"> </w:t>
      </w:r>
      <w:r>
        <w:rPr>
          <w:color w:val="585858"/>
        </w:rPr>
        <w:t>earthquakes</w:t>
      </w:r>
      <w:r>
        <w:rPr>
          <w:color w:val="585858"/>
          <w:spacing w:val="-2"/>
        </w:rPr>
        <w:t xml:space="preserve"> </w:t>
      </w:r>
      <w:r>
        <w:rPr>
          <w:color w:val="585858"/>
        </w:rPr>
        <w:t>across</w:t>
      </w:r>
      <w:r>
        <w:rPr>
          <w:color w:val="585858"/>
          <w:spacing w:val="-2"/>
        </w:rPr>
        <w:t xml:space="preserve"> </w:t>
      </w:r>
      <w:r>
        <w:rPr>
          <w:color w:val="585858"/>
        </w:rPr>
        <w:t>Victoria</w:t>
      </w:r>
      <w:r>
        <w:rPr>
          <w:color w:val="585858"/>
          <w:spacing w:val="-3"/>
        </w:rPr>
        <w:t xml:space="preserve"> </w:t>
      </w:r>
      <w:r>
        <w:rPr>
          <w:color w:val="585858"/>
        </w:rPr>
        <w:t>between 1970 and 2014, the study area is seismically active.</w:t>
      </w:r>
    </w:p>
    <w:p w14:paraId="3FA34E4B" w14:textId="77777777" w:rsidR="00AD55A3" w:rsidRDefault="00AD55A3">
      <w:pPr>
        <w:pStyle w:val="BodyText"/>
        <w:spacing w:before="130"/>
      </w:pPr>
    </w:p>
    <w:p w14:paraId="76FF6477" w14:textId="77777777" w:rsidR="00AD55A3" w:rsidRDefault="00440D0F">
      <w:pPr>
        <w:pStyle w:val="Heading3"/>
        <w:numPr>
          <w:ilvl w:val="2"/>
          <w:numId w:val="39"/>
        </w:numPr>
        <w:tabs>
          <w:tab w:val="left" w:pos="1567"/>
        </w:tabs>
        <w:ind w:hanging="1133"/>
      </w:pPr>
      <w:bookmarkStart w:id="9" w:name="2.2.5_Climate"/>
      <w:bookmarkEnd w:id="9"/>
      <w:r>
        <w:rPr>
          <w:color w:val="18314A"/>
          <w:spacing w:val="-2"/>
        </w:rPr>
        <w:t>Climate</w:t>
      </w:r>
    </w:p>
    <w:p w14:paraId="3EBE2589" w14:textId="77777777" w:rsidR="00AD55A3" w:rsidRDefault="00440D0F">
      <w:pPr>
        <w:pStyle w:val="BodyText"/>
        <w:spacing w:before="240" w:line="360" w:lineRule="auto"/>
        <w:ind w:left="434" w:right="593"/>
      </w:pPr>
      <w:r>
        <w:rPr>
          <w:color w:val="585858"/>
        </w:rPr>
        <w:t>The</w:t>
      </w:r>
      <w:r>
        <w:rPr>
          <w:color w:val="585858"/>
          <w:spacing w:val="-3"/>
        </w:rPr>
        <w:t xml:space="preserve"> </w:t>
      </w:r>
      <w:r>
        <w:rPr>
          <w:color w:val="585858"/>
        </w:rPr>
        <w:t>study</w:t>
      </w:r>
      <w:r>
        <w:rPr>
          <w:color w:val="585858"/>
          <w:spacing w:val="-2"/>
        </w:rPr>
        <w:t xml:space="preserve"> </w:t>
      </w:r>
      <w:r>
        <w:rPr>
          <w:color w:val="585858"/>
        </w:rPr>
        <w:t>area</w:t>
      </w:r>
      <w:r>
        <w:rPr>
          <w:color w:val="585858"/>
          <w:spacing w:val="-3"/>
        </w:rPr>
        <w:t xml:space="preserve"> </w:t>
      </w:r>
      <w:r>
        <w:rPr>
          <w:color w:val="585858"/>
        </w:rPr>
        <w:t>has</w:t>
      </w:r>
      <w:r>
        <w:rPr>
          <w:color w:val="585858"/>
          <w:spacing w:val="-2"/>
        </w:rPr>
        <w:t xml:space="preserve"> </w:t>
      </w:r>
      <w:r>
        <w:rPr>
          <w:color w:val="585858"/>
        </w:rPr>
        <w:t>relatively</w:t>
      </w:r>
      <w:r>
        <w:rPr>
          <w:color w:val="585858"/>
          <w:spacing w:val="-2"/>
        </w:rPr>
        <w:t xml:space="preserve"> </w:t>
      </w:r>
      <w:r>
        <w:rPr>
          <w:color w:val="585858"/>
        </w:rPr>
        <w:t>high</w:t>
      </w:r>
      <w:r>
        <w:rPr>
          <w:color w:val="585858"/>
          <w:spacing w:val="-3"/>
        </w:rPr>
        <w:t xml:space="preserve"> </w:t>
      </w:r>
      <w:r>
        <w:rPr>
          <w:color w:val="585858"/>
        </w:rPr>
        <w:t>rainfall.</w:t>
      </w:r>
      <w:r>
        <w:rPr>
          <w:color w:val="585858"/>
          <w:spacing w:val="-3"/>
        </w:rPr>
        <w:t xml:space="preserve"> </w:t>
      </w:r>
      <w:r>
        <w:rPr>
          <w:color w:val="585858"/>
        </w:rPr>
        <w:t>This</w:t>
      </w:r>
      <w:r>
        <w:rPr>
          <w:color w:val="585858"/>
          <w:spacing w:val="-2"/>
        </w:rPr>
        <w:t xml:space="preserve"> </w:t>
      </w:r>
      <w:r>
        <w:rPr>
          <w:color w:val="585858"/>
        </w:rPr>
        <w:t>results</w:t>
      </w:r>
      <w:r>
        <w:rPr>
          <w:color w:val="585858"/>
          <w:spacing w:val="-3"/>
        </w:rPr>
        <w:t xml:space="preserve"> </w:t>
      </w:r>
      <w:r>
        <w:rPr>
          <w:color w:val="585858"/>
        </w:rPr>
        <w:t>in</w:t>
      </w:r>
      <w:r>
        <w:rPr>
          <w:color w:val="585858"/>
          <w:spacing w:val="-3"/>
        </w:rPr>
        <w:t xml:space="preserve"> </w:t>
      </w:r>
      <w:r>
        <w:rPr>
          <w:color w:val="585858"/>
        </w:rPr>
        <w:t>water</w:t>
      </w:r>
      <w:r>
        <w:rPr>
          <w:color w:val="585858"/>
          <w:spacing w:val="-2"/>
        </w:rPr>
        <w:t xml:space="preserve"> </w:t>
      </w:r>
      <w:r>
        <w:rPr>
          <w:color w:val="585858"/>
        </w:rPr>
        <w:t>being</w:t>
      </w:r>
      <w:r>
        <w:rPr>
          <w:color w:val="585858"/>
          <w:spacing w:val="-3"/>
        </w:rPr>
        <w:t xml:space="preserve"> </w:t>
      </w:r>
      <w:r>
        <w:rPr>
          <w:color w:val="585858"/>
        </w:rPr>
        <w:t>added</w:t>
      </w:r>
      <w:r>
        <w:rPr>
          <w:color w:val="585858"/>
          <w:spacing w:val="-3"/>
        </w:rPr>
        <w:t xml:space="preserve"> </w:t>
      </w:r>
      <w:r>
        <w:rPr>
          <w:color w:val="585858"/>
        </w:rPr>
        <w:t>to</w:t>
      </w:r>
      <w:r>
        <w:rPr>
          <w:color w:val="585858"/>
          <w:spacing w:val="-3"/>
        </w:rPr>
        <w:t xml:space="preserve"> </w:t>
      </w:r>
      <w:r>
        <w:rPr>
          <w:color w:val="585858"/>
        </w:rPr>
        <w:t>steep</w:t>
      </w:r>
      <w:r>
        <w:rPr>
          <w:color w:val="585858"/>
          <w:spacing w:val="-3"/>
        </w:rPr>
        <w:t xml:space="preserve"> </w:t>
      </w:r>
      <w:r>
        <w:rPr>
          <w:color w:val="585858"/>
        </w:rPr>
        <w:t>slopes</w:t>
      </w:r>
      <w:r>
        <w:rPr>
          <w:color w:val="585858"/>
          <w:spacing w:val="-2"/>
        </w:rPr>
        <w:t xml:space="preserve"> </w:t>
      </w:r>
      <w:r>
        <w:rPr>
          <w:color w:val="585858"/>
        </w:rPr>
        <w:t>through infiltration into the soil, further facilitating slope movement.</w:t>
      </w:r>
    </w:p>
    <w:p w14:paraId="1FB2DFCC" w14:textId="77777777" w:rsidR="00AD55A3" w:rsidRDefault="00AD55A3">
      <w:pPr>
        <w:pStyle w:val="BodyText"/>
        <w:rPr>
          <w:sz w:val="18"/>
        </w:rPr>
      </w:pPr>
    </w:p>
    <w:p w14:paraId="2C406595" w14:textId="77777777" w:rsidR="00AD55A3" w:rsidRDefault="00AD55A3">
      <w:pPr>
        <w:pStyle w:val="BodyText"/>
        <w:rPr>
          <w:sz w:val="18"/>
        </w:rPr>
      </w:pPr>
    </w:p>
    <w:p w14:paraId="3D85E21E" w14:textId="77777777" w:rsidR="00AD55A3" w:rsidRDefault="00AD55A3">
      <w:pPr>
        <w:pStyle w:val="BodyText"/>
        <w:rPr>
          <w:sz w:val="18"/>
        </w:rPr>
      </w:pPr>
    </w:p>
    <w:p w14:paraId="54405C55" w14:textId="77777777" w:rsidR="00AD55A3" w:rsidRDefault="00AD55A3">
      <w:pPr>
        <w:pStyle w:val="BodyText"/>
        <w:rPr>
          <w:sz w:val="18"/>
        </w:rPr>
      </w:pPr>
    </w:p>
    <w:p w14:paraId="44231500" w14:textId="77777777" w:rsidR="00AD55A3" w:rsidRDefault="00AD55A3">
      <w:pPr>
        <w:pStyle w:val="BodyText"/>
        <w:rPr>
          <w:sz w:val="18"/>
        </w:rPr>
      </w:pPr>
    </w:p>
    <w:p w14:paraId="10E97EF7" w14:textId="77777777" w:rsidR="00AD55A3" w:rsidRDefault="00AD55A3">
      <w:pPr>
        <w:pStyle w:val="BodyText"/>
        <w:rPr>
          <w:sz w:val="18"/>
        </w:rPr>
      </w:pPr>
    </w:p>
    <w:p w14:paraId="68B874AA" w14:textId="77777777" w:rsidR="00AD55A3" w:rsidRDefault="00AD55A3">
      <w:pPr>
        <w:pStyle w:val="BodyText"/>
        <w:rPr>
          <w:sz w:val="18"/>
        </w:rPr>
      </w:pPr>
    </w:p>
    <w:p w14:paraId="07607AAC" w14:textId="77777777" w:rsidR="00AD55A3" w:rsidRDefault="00AD55A3">
      <w:pPr>
        <w:pStyle w:val="BodyText"/>
        <w:rPr>
          <w:sz w:val="18"/>
        </w:rPr>
      </w:pPr>
    </w:p>
    <w:p w14:paraId="1B4ED4F4" w14:textId="77777777" w:rsidR="00AD55A3" w:rsidRDefault="00AD55A3">
      <w:pPr>
        <w:pStyle w:val="BodyText"/>
        <w:rPr>
          <w:sz w:val="18"/>
        </w:rPr>
      </w:pPr>
    </w:p>
    <w:p w14:paraId="3A4C5E85" w14:textId="77777777" w:rsidR="00AD55A3" w:rsidRDefault="00AD55A3">
      <w:pPr>
        <w:pStyle w:val="BodyText"/>
        <w:rPr>
          <w:sz w:val="18"/>
        </w:rPr>
      </w:pPr>
    </w:p>
    <w:p w14:paraId="1ED2F1E7" w14:textId="77777777" w:rsidR="00AD55A3" w:rsidRDefault="00AD55A3">
      <w:pPr>
        <w:pStyle w:val="BodyText"/>
        <w:rPr>
          <w:sz w:val="18"/>
        </w:rPr>
      </w:pPr>
    </w:p>
    <w:p w14:paraId="1D96FFBD" w14:textId="77777777" w:rsidR="00AD55A3" w:rsidRDefault="00AD55A3">
      <w:pPr>
        <w:pStyle w:val="BodyText"/>
        <w:rPr>
          <w:sz w:val="18"/>
        </w:rPr>
      </w:pPr>
    </w:p>
    <w:p w14:paraId="44DDC0D0" w14:textId="77777777" w:rsidR="00AD55A3" w:rsidRDefault="00AD55A3">
      <w:pPr>
        <w:pStyle w:val="BodyText"/>
        <w:rPr>
          <w:sz w:val="18"/>
        </w:rPr>
      </w:pPr>
    </w:p>
    <w:p w14:paraId="0A3ACC86" w14:textId="77777777" w:rsidR="00AD55A3" w:rsidRDefault="00AD55A3">
      <w:pPr>
        <w:pStyle w:val="BodyText"/>
        <w:rPr>
          <w:sz w:val="18"/>
        </w:rPr>
      </w:pPr>
    </w:p>
    <w:p w14:paraId="0CC4E5CF" w14:textId="77777777" w:rsidR="00AD55A3" w:rsidRDefault="00AD55A3">
      <w:pPr>
        <w:pStyle w:val="BodyText"/>
        <w:rPr>
          <w:sz w:val="18"/>
        </w:rPr>
      </w:pPr>
    </w:p>
    <w:p w14:paraId="78B0E15B" w14:textId="77777777" w:rsidR="00AD55A3" w:rsidRDefault="00AD55A3">
      <w:pPr>
        <w:pStyle w:val="BodyText"/>
        <w:rPr>
          <w:sz w:val="18"/>
        </w:rPr>
      </w:pPr>
    </w:p>
    <w:p w14:paraId="34C251E0" w14:textId="77777777" w:rsidR="00AD55A3" w:rsidRDefault="00AD55A3">
      <w:pPr>
        <w:pStyle w:val="BodyText"/>
        <w:rPr>
          <w:sz w:val="18"/>
        </w:rPr>
      </w:pPr>
    </w:p>
    <w:p w14:paraId="1DCBD4EB" w14:textId="77777777" w:rsidR="00AD55A3" w:rsidRDefault="00AD55A3">
      <w:pPr>
        <w:pStyle w:val="BodyText"/>
        <w:spacing w:before="143"/>
        <w:rPr>
          <w:sz w:val="18"/>
        </w:rPr>
      </w:pPr>
    </w:p>
    <w:p w14:paraId="7C436455" w14:textId="77777777" w:rsidR="00A75E7C" w:rsidRDefault="00440D0F">
      <w:pPr>
        <w:tabs>
          <w:tab w:val="left" w:pos="9187"/>
        </w:tabs>
        <w:ind w:left="542"/>
        <w:rPr>
          <w:rFonts w:ascii="Century Gothic" w:hAnsi="Century Gothic"/>
          <w:color w:val="808080"/>
          <w:spacing w:val="-10"/>
          <w:sz w:val="18"/>
        </w:rPr>
        <w:sectPr w:rsidR="00A75E7C">
          <w:headerReference w:type="default" r:id="rId18"/>
          <w:footerReference w:type="default" r:id="rId19"/>
          <w:pgSz w:w="11910" w:h="16840"/>
          <w:pgMar w:top="440" w:right="602" w:bottom="0" w:left="700" w:header="0" w:footer="0" w:gutter="0"/>
          <w:cols w:space="720"/>
        </w:sect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r>
        <w:rPr>
          <w:rFonts w:ascii="Century Gothic" w:hAnsi="Century Gothic"/>
          <w:color w:val="808080"/>
          <w:sz w:val="18"/>
        </w:rPr>
        <w:tab/>
        <w:t>Page</w:t>
      </w:r>
      <w:r>
        <w:rPr>
          <w:rFonts w:ascii="Century Gothic" w:hAnsi="Century Gothic"/>
          <w:color w:val="808080"/>
          <w:spacing w:val="-4"/>
          <w:sz w:val="18"/>
        </w:rPr>
        <w:t xml:space="preserve"> </w:t>
      </w:r>
      <w:r>
        <w:rPr>
          <w:rFonts w:ascii="Century Gothic" w:hAnsi="Century Gothic"/>
          <w:color w:val="808080"/>
          <w:sz w:val="18"/>
        </w:rPr>
        <w:t>2-</w:t>
      </w:r>
      <w:r>
        <w:rPr>
          <w:rFonts w:ascii="Century Gothic" w:hAnsi="Century Gothic"/>
          <w:color w:val="808080"/>
          <w:spacing w:val="-10"/>
          <w:sz w:val="18"/>
        </w:rPr>
        <w:t>7</w:t>
      </w:r>
    </w:p>
    <w:p w14:paraId="2FB40D58" w14:textId="7B354FC7" w:rsidR="00AD55A3" w:rsidRDefault="00A75E7C">
      <w:pPr>
        <w:tabs>
          <w:tab w:val="left" w:pos="9187"/>
        </w:tabs>
        <w:ind w:left="542"/>
        <w:rPr>
          <w:rFonts w:ascii="Century Gothic" w:hAnsi="Century Gothic"/>
          <w:sz w:val="18"/>
        </w:rPr>
      </w:pPr>
      <w:r>
        <w:rPr>
          <w:rFonts w:ascii="Century Gothic" w:hAnsi="Century Gothic"/>
          <w:noProof/>
          <w:sz w:val="18"/>
        </w:rPr>
        <w:lastRenderedPageBreak/>
        <w:drawing>
          <wp:anchor distT="0" distB="0" distL="114300" distR="114300" simplePos="0" relativeHeight="487896576" behindDoc="0" locked="0" layoutInCell="1" allowOverlap="1" wp14:anchorId="7F607564" wp14:editId="0DB949B0">
            <wp:simplePos x="0" y="0"/>
            <wp:positionH relativeFrom="column">
              <wp:posOffset>-485604</wp:posOffset>
            </wp:positionH>
            <wp:positionV relativeFrom="paragraph">
              <wp:posOffset>-265382</wp:posOffset>
            </wp:positionV>
            <wp:extent cx="7560000" cy="10702800"/>
            <wp:effectExtent l="0" t="0" r="3175" b="3810"/>
            <wp:wrapNone/>
            <wp:docPr id="7591855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560000" cy="10702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70B7DF" w14:textId="77777777" w:rsidR="00AD55A3" w:rsidRDefault="00AD55A3">
      <w:pPr>
        <w:rPr>
          <w:rFonts w:ascii="Century Gothic" w:hAnsi="Century Gothic"/>
          <w:sz w:val="18"/>
        </w:rPr>
        <w:sectPr w:rsidR="00AD55A3">
          <w:pgSz w:w="11910" w:h="16840"/>
          <w:pgMar w:top="440" w:right="602" w:bottom="0" w:left="700" w:header="0" w:footer="0" w:gutter="0"/>
          <w:cols w:space="720"/>
        </w:sectPr>
      </w:pPr>
    </w:p>
    <w:p w14:paraId="3F0B397E" w14:textId="77777777" w:rsidR="00AD55A3" w:rsidRDefault="00AD55A3">
      <w:pPr>
        <w:rPr>
          <w:rFonts w:ascii="Arial Narrow"/>
          <w:sz w:val="8"/>
        </w:rPr>
        <w:sectPr w:rsidR="00AD55A3">
          <w:headerReference w:type="default" r:id="rId21"/>
          <w:footerReference w:type="default" r:id="rId22"/>
          <w:type w:val="continuous"/>
          <w:pgSz w:w="11910" w:h="16840"/>
          <w:pgMar w:top="980" w:right="600" w:bottom="800" w:left="700" w:header="0" w:footer="0" w:gutter="0"/>
          <w:cols w:num="3" w:space="720" w:equalWidth="0">
            <w:col w:w="1811" w:space="2193"/>
            <w:col w:w="2710" w:space="257"/>
            <w:col w:w="3639"/>
          </w:cols>
        </w:sectPr>
      </w:pPr>
    </w:p>
    <w:p w14:paraId="2966F100" w14:textId="251F2599" w:rsidR="00AD55A3" w:rsidRDefault="00A75E7C">
      <w:pPr>
        <w:pStyle w:val="BodyText"/>
        <w:ind w:left="8327"/>
        <w:rPr>
          <w:rFonts w:ascii="Arial Narrow"/>
        </w:rPr>
      </w:pPr>
      <w:r>
        <w:rPr>
          <w:rFonts w:ascii="Arial Narrow"/>
          <w:b/>
          <w:noProof/>
          <w:sz w:val="32"/>
        </w:rPr>
        <w:lastRenderedPageBreak/>
        <w:drawing>
          <wp:anchor distT="0" distB="0" distL="114300" distR="114300" simplePos="0" relativeHeight="251970048" behindDoc="0" locked="0" layoutInCell="1" allowOverlap="1" wp14:anchorId="36F21415" wp14:editId="75A9CA0D">
            <wp:simplePos x="0" y="0"/>
            <wp:positionH relativeFrom="column">
              <wp:posOffset>-581584</wp:posOffset>
            </wp:positionH>
            <wp:positionV relativeFrom="paragraph">
              <wp:posOffset>-430379</wp:posOffset>
            </wp:positionV>
            <wp:extent cx="10692000" cy="7552800"/>
            <wp:effectExtent l="0" t="0" r="0" b="0"/>
            <wp:wrapNone/>
            <wp:docPr id="909468990" name="Picture 6"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68990" name="Picture 6" descr="A map of the united states&#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692000" cy="755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0D0F">
        <w:rPr>
          <w:noProof/>
        </w:rPr>
        <w:drawing>
          <wp:anchor distT="0" distB="0" distL="0" distR="0" simplePos="0" relativeHeight="251447808" behindDoc="0" locked="0" layoutInCell="1" allowOverlap="1" wp14:anchorId="2AD866D3" wp14:editId="61782D22">
            <wp:simplePos x="0" y="0"/>
            <wp:positionH relativeFrom="page">
              <wp:posOffset>0</wp:posOffset>
            </wp:positionH>
            <wp:positionV relativeFrom="page">
              <wp:posOffset>10534520</wp:posOffset>
            </wp:positionV>
            <wp:extent cx="7561326" cy="158625"/>
            <wp:effectExtent l="0" t="0" r="0" b="0"/>
            <wp:wrapNone/>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24" cstate="print"/>
                    <a:stretch>
                      <a:fillRect/>
                    </a:stretch>
                  </pic:blipFill>
                  <pic:spPr>
                    <a:xfrm>
                      <a:off x="0" y="0"/>
                      <a:ext cx="7561326" cy="158625"/>
                    </a:xfrm>
                    <a:prstGeom prst="rect">
                      <a:avLst/>
                    </a:prstGeom>
                  </pic:spPr>
                </pic:pic>
              </a:graphicData>
            </a:graphic>
          </wp:anchor>
        </w:drawing>
      </w:r>
      <w:r w:rsidR="00440D0F">
        <w:rPr>
          <w:rFonts w:ascii="Arial Narrow"/>
          <w:noProof/>
        </w:rPr>
        <w:drawing>
          <wp:inline distT="0" distB="0" distL="0" distR="0" wp14:anchorId="10BE55F4" wp14:editId="70F43C31">
            <wp:extent cx="1099576" cy="327659"/>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25" cstate="print"/>
                    <a:stretch>
                      <a:fillRect/>
                    </a:stretch>
                  </pic:blipFill>
                  <pic:spPr>
                    <a:xfrm>
                      <a:off x="0" y="0"/>
                      <a:ext cx="1099576" cy="327659"/>
                    </a:xfrm>
                    <a:prstGeom prst="rect">
                      <a:avLst/>
                    </a:prstGeom>
                  </pic:spPr>
                </pic:pic>
              </a:graphicData>
            </a:graphic>
          </wp:inline>
        </w:drawing>
      </w:r>
    </w:p>
    <w:p w14:paraId="3AAF83DF" w14:textId="77777777" w:rsidR="00A75E7C" w:rsidRDefault="00A75E7C">
      <w:pPr>
        <w:pStyle w:val="BodyText"/>
        <w:ind w:left="8327"/>
        <w:rPr>
          <w:rFonts w:ascii="Arial Narrow"/>
        </w:rPr>
        <w:sectPr w:rsidR="00A75E7C" w:rsidSect="00A75E7C">
          <w:headerReference w:type="default" r:id="rId26"/>
          <w:footerReference w:type="default" r:id="rId27"/>
          <w:pgSz w:w="16840" w:h="11910" w:orient="landscape"/>
          <w:pgMar w:top="700" w:right="440" w:bottom="602" w:left="800" w:header="0" w:footer="612" w:gutter="0"/>
          <w:pgNumType w:start="11"/>
          <w:cols w:space="720"/>
          <w:docGrid w:linePitch="299"/>
        </w:sectPr>
      </w:pPr>
    </w:p>
    <w:p w14:paraId="25FB7475" w14:textId="601B1997" w:rsidR="00A75E7C" w:rsidRDefault="00A75E7C">
      <w:pPr>
        <w:pStyle w:val="BodyText"/>
        <w:ind w:left="8327"/>
        <w:rPr>
          <w:rFonts w:ascii="Arial Narrow"/>
        </w:rPr>
      </w:pPr>
      <w:r>
        <w:rPr>
          <w:rFonts w:ascii="Arial Narrow"/>
          <w:b/>
          <w:noProof/>
          <w:sz w:val="32"/>
        </w:rPr>
        <w:lastRenderedPageBreak/>
        <w:drawing>
          <wp:anchor distT="0" distB="0" distL="114300" distR="114300" simplePos="0" relativeHeight="251972096" behindDoc="0" locked="0" layoutInCell="1" allowOverlap="1" wp14:anchorId="645A6CEB" wp14:editId="0730C95E">
            <wp:simplePos x="0" y="0"/>
            <wp:positionH relativeFrom="column">
              <wp:posOffset>-589394</wp:posOffset>
            </wp:positionH>
            <wp:positionV relativeFrom="paragraph">
              <wp:posOffset>-444026</wp:posOffset>
            </wp:positionV>
            <wp:extent cx="10692000" cy="7552800"/>
            <wp:effectExtent l="0" t="0" r="0" b="0"/>
            <wp:wrapNone/>
            <wp:docPr id="159058131" name="Picture 7" descr="A map of earthquake da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8131" name="Picture 7" descr="A map of earthquake damage&#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692000" cy="7552800"/>
                    </a:xfrm>
                    <a:prstGeom prst="rect">
                      <a:avLst/>
                    </a:prstGeom>
                    <a:noFill/>
                    <a:ln>
                      <a:noFill/>
                    </a:ln>
                  </pic:spPr>
                </pic:pic>
              </a:graphicData>
            </a:graphic>
          </wp:anchor>
        </w:drawing>
      </w:r>
    </w:p>
    <w:p w14:paraId="6D384EB6" w14:textId="0D7F1A28" w:rsidR="00AD55A3" w:rsidRDefault="00AD55A3">
      <w:pPr>
        <w:pStyle w:val="BodyText"/>
        <w:rPr>
          <w:rFonts w:ascii="Arial Narrow"/>
          <w:b/>
          <w:sz w:val="32"/>
        </w:rPr>
      </w:pPr>
    </w:p>
    <w:p w14:paraId="7A62DF68" w14:textId="213628AA" w:rsidR="00A75E7C" w:rsidRDefault="00A75E7C">
      <w:pPr>
        <w:pStyle w:val="BodyText"/>
        <w:spacing w:before="120"/>
        <w:rPr>
          <w:rFonts w:ascii="Arial Narrow"/>
          <w:b/>
          <w:sz w:val="32"/>
        </w:rPr>
        <w:sectPr w:rsidR="00A75E7C" w:rsidSect="00A75E7C">
          <w:pgSz w:w="16840" w:h="11910" w:orient="landscape"/>
          <w:pgMar w:top="700" w:right="440" w:bottom="602" w:left="800" w:header="0" w:footer="612" w:gutter="0"/>
          <w:pgNumType w:start="11"/>
          <w:cols w:space="720"/>
          <w:docGrid w:linePitch="299"/>
        </w:sectPr>
      </w:pPr>
    </w:p>
    <w:p w14:paraId="2430816C" w14:textId="3FA58A73" w:rsidR="00AD55A3" w:rsidRDefault="001A4D6F">
      <w:pPr>
        <w:pStyle w:val="BodyText"/>
        <w:spacing w:before="120"/>
        <w:rPr>
          <w:rFonts w:ascii="Arial Narrow"/>
          <w:b/>
          <w:sz w:val="32"/>
        </w:rPr>
      </w:pPr>
      <w:r>
        <w:rPr>
          <w:noProof/>
        </w:rPr>
        <w:lastRenderedPageBreak/>
        <w:drawing>
          <wp:anchor distT="0" distB="0" distL="114300" distR="114300" simplePos="0" relativeHeight="487902720" behindDoc="1" locked="0" layoutInCell="1" allowOverlap="1" wp14:anchorId="4CBD26FB" wp14:editId="072A88DD">
            <wp:simplePos x="0" y="0"/>
            <wp:positionH relativeFrom="column">
              <wp:posOffset>5300980</wp:posOffset>
            </wp:positionH>
            <wp:positionV relativeFrom="paragraph">
              <wp:posOffset>71120</wp:posOffset>
            </wp:positionV>
            <wp:extent cx="1205230" cy="334645"/>
            <wp:effectExtent l="0" t="0" r="0" b="8255"/>
            <wp:wrapTopAndBottom/>
            <wp:docPr id="644064523" name="Image 248" descr="A blue and black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4064523" name="Image 248" descr="A blue and black tex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205230" cy="334645"/>
                    </a:xfrm>
                    <a:prstGeom prst="rect">
                      <a:avLst/>
                    </a:prstGeom>
                  </pic:spPr>
                </pic:pic>
              </a:graphicData>
            </a:graphic>
          </wp:anchor>
        </w:drawing>
      </w:r>
    </w:p>
    <w:p w14:paraId="7B0666E0" w14:textId="77777777" w:rsidR="001A4D6F" w:rsidRDefault="001A4D6F">
      <w:pPr>
        <w:pStyle w:val="BodyText"/>
        <w:spacing w:before="120"/>
        <w:rPr>
          <w:rFonts w:ascii="Arial Narrow"/>
          <w:b/>
          <w:sz w:val="32"/>
        </w:rPr>
      </w:pPr>
    </w:p>
    <w:p w14:paraId="73E1D5E3" w14:textId="77777777" w:rsidR="00AD55A3" w:rsidRDefault="00440D0F">
      <w:pPr>
        <w:pStyle w:val="Heading3"/>
        <w:numPr>
          <w:ilvl w:val="2"/>
          <w:numId w:val="39"/>
        </w:numPr>
        <w:tabs>
          <w:tab w:val="left" w:pos="1567"/>
        </w:tabs>
        <w:ind w:hanging="1133"/>
      </w:pPr>
      <w:bookmarkStart w:id="10" w:name="2.2.6_Geomorphic_attributes"/>
      <w:bookmarkEnd w:id="10"/>
      <w:r>
        <w:rPr>
          <w:color w:val="18314A"/>
        </w:rPr>
        <w:t>Geomorphic</w:t>
      </w:r>
      <w:r>
        <w:rPr>
          <w:color w:val="18314A"/>
          <w:spacing w:val="-6"/>
        </w:rPr>
        <w:t xml:space="preserve"> </w:t>
      </w:r>
      <w:r>
        <w:rPr>
          <w:color w:val="18314A"/>
          <w:spacing w:val="-2"/>
        </w:rPr>
        <w:t>attributes</w:t>
      </w:r>
    </w:p>
    <w:p w14:paraId="39D75482" w14:textId="77777777" w:rsidR="00AD55A3" w:rsidRDefault="00440D0F">
      <w:pPr>
        <w:pStyle w:val="BodyText"/>
        <w:spacing w:before="240" w:line="360" w:lineRule="auto"/>
        <w:ind w:left="433" w:right="457"/>
      </w:pPr>
      <w:r>
        <w:rPr>
          <w:color w:val="585858"/>
        </w:rPr>
        <w:t>A geomorphic attribute is a physical property of a landform or a geomorphic process that defines the shape and</w:t>
      </w:r>
      <w:r>
        <w:rPr>
          <w:color w:val="585858"/>
          <w:spacing w:val="-3"/>
        </w:rPr>
        <w:t xml:space="preserve"> </w:t>
      </w:r>
      <w:r>
        <w:rPr>
          <w:color w:val="585858"/>
        </w:rPr>
        <w:t>stability</w:t>
      </w:r>
      <w:r>
        <w:rPr>
          <w:color w:val="585858"/>
          <w:spacing w:val="-2"/>
        </w:rPr>
        <w:t xml:space="preserve"> </w:t>
      </w:r>
      <w:r>
        <w:rPr>
          <w:color w:val="585858"/>
        </w:rPr>
        <w:t>of</w:t>
      </w:r>
      <w:r>
        <w:rPr>
          <w:color w:val="585858"/>
          <w:spacing w:val="-3"/>
        </w:rPr>
        <w:t xml:space="preserve"> </w:t>
      </w:r>
      <w:r>
        <w:rPr>
          <w:color w:val="585858"/>
        </w:rPr>
        <w:t>the</w:t>
      </w:r>
      <w:r>
        <w:rPr>
          <w:color w:val="585858"/>
          <w:spacing w:val="-3"/>
        </w:rPr>
        <w:t xml:space="preserve"> </w:t>
      </w:r>
      <w:r>
        <w:rPr>
          <w:color w:val="585858"/>
        </w:rPr>
        <w:t>landscape.</w:t>
      </w:r>
      <w:r>
        <w:rPr>
          <w:color w:val="585858"/>
          <w:spacing w:val="-4"/>
        </w:rPr>
        <w:t xml:space="preserve"> </w:t>
      </w:r>
      <w:r>
        <w:rPr>
          <w:color w:val="585858"/>
        </w:rPr>
        <w:t>There</w:t>
      </w:r>
      <w:r>
        <w:rPr>
          <w:color w:val="585858"/>
          <w:spacing w:val="-3"/>
        </w:rPr>
        <w:t xml:space="preserve"> </w:t>
      </w:r>
      <w:r>
        <w:rPr>
          <w:color w:val="585858"/>
        </w:rPr>
        <w:t>are</w:t>
      </w:r>
      <w:r>
        <w:rPr>
          <w:color w:val="585858"/>
          <w:spacing w:val="-4"/>
        </w:rPr>
        <w:t xml:space="preserve"> </w:t>
      </w:r>
      <w:r>
        <w:rPr>
          <w:color w:val="585858"/>
        </w:rPr>
        <w:t>nine</w:t>
      </w:r>
      <w:r>
        <w:rPr>
          <w:color w:val="585858"/>
          <w:spacing w:val="-3"/>
        </w:rPr>
        <w:t xml:space="preserve"> </w:t>
      </w:r>
      <w:r>
        <w:rPr>
          <w:color w:val="585858"/>
        </w:rPr>
        <w:t>geomorphic</w:t>
      </w:r>
      <w:r>
        <w:rPr>
          <w:color w:val="585858"/>
          <w:spacing w:val="-3"/>
        </w:rPr>
        <w:t xml:space="preserve"> </w:t>
      </w:r>
      <w:r>
        <w:rPr>
          <w:color w:val="585858"/>
        </w:rPr>
        <w:t>attributes</w:t>
      </w:r>
      <w:r>
        <w:rPr>
          <w:color w:val="585858"/>
          <w:spacing w:val="-2"/>
        </w:rPr>
        <w:t xml:space="preserve"> </w:t>
      </w:r>
      <w:r>
        <w:rPr>
          <w:color w:val="585858"/>
        </w:rPr>
        <w:t>identified</w:t>
      </w:r>
      <w:r>
        <w:rPr>
          <w:color w:val="585858"/>
          <w:spacing w:val="-3"/>
        </w:rPr>
        <w:t xml:space="preserve"> </w:t>
      </w:r>
      <w:r>
        <w:rPr>
          <w:color w:val="585858"/>
        </w:rPr>
        <w:t>across</w:t>
      </w:r>
      <w:r>
        <w:rPr>
          <w:color w:val="585858"/>
          <w:spacing w:val="-2"/>
        </w:rPr>
        <w:t xml:space="preserve"> </w:t>
      </w:r>
      <w:r>
        <w:rPr>
          <w:color w:val="585858"/>
        </w:rPr>
        <w:t>the</w:t>
      </w:r>
      <w:r>
        <w:rPr>
          <w:color w:val="585858"/>
          <w:spacing w:val="-4"/>
        </w:rPr>
        <w:t xml:space="preserve"> </w:t>
      </w:r>
      <w:r>
        <w:rPr>
          <w:color w:val="585858"/>
        </w:rPr>
        <w:t>study</w:t>
      </w:r>
      <w:r>
        <w:rPr>
          <w:color w:val="585858"/>
          <w:spacing w:val="-2"/>
        </w:rPr>
        <w:t xml:space="preserve"> </w:t>
      </w:r>
      <w:r>
        <w:rPr>
          <w:color w:val="585858"/>
        </w:rPr>
        <w:t>area,</w:t>
      </w:r>
      <w:r>
        <w:rPr>
          <w:color w:val="585858"/>
          <w:spacing w:val="-3"/>
        </w:rPr>
        <w:t xml:space="preserve"> </w:t>
      </w:r>
      <w:r>
        <w:rPr>
          <w:color w:val="585858"/>
        </w:rPr>
        <w:t>as</w:t>
      </w:r>
      <w:r>
        <w:rPr>
          <w:color w:val="585858"/>
          <w:spacing w:val="-2"/>
        </w:rPr>
        <w:t xml:space="preserve"> </w:t>
      </w:r>
      <w:r>
        <w:rPr>
          <w:color w:val="585858"/>
        </w:rPr>
        <w:t xml:space="preserve">listed in </w:t>
      </w:r>
      <w:hyperlink w:anchor="_bookmark5" w:history="1">
        <w:r>
          <w:rPr>
            <w:color w:val="585858"/>
          </w:rPr>
          <w:t>Table 2-1.</w:t>
        </w:r>
      </w:hyperlink>
      <w:r>
        <w:rPr>
          <w:color w:val="585858"/>
        </w:rPr>
        <w:t xml:space="preserve"> Single attributes or groups of these attributes then define the spatial extent of discrete geomorphic units or ‘trench sectors’. A change in geomorphic attributes determines the boundary of a trench </w:t>
      </w:r>
      <w:r>
        <w:rPr>
          <w:color w:val="585858"/>
          <w:spacing w:val="-2"/>
        </w:rPr>
        <w:t>sector.</w:t>
      </w:r>
    </w:p>
    <w:p w14:paraId="14D1E090" w14:textId="77777777" w:rsidR="00AD55A3" w:rsidRDefault="00AD55A3">
      <w:pPr>
        <w:pStyle w:val="BodyText"/>
        <w:spacing w:before="11"/>
      </w:pPr>
    </w:p>
    <w:p w14:paraId="52A0A5EA" w14:textId="77777777" w:rsidR="00AD55A3" w:rsidRDefault="00440D0F">
      <w:pPr>
        <w:pStyle w:val="BodyText"/>
        <w:tabs>
          <w:tab w:val="left" w:pos="1873"/>
        </w:tabs>
        <w:spacing w:before="1"/>
        <w:ind w:left="433"/>
        <w:rPr>
          <w:rFonts w:ascii="Century Gothic"/>
        </w:rPr>
      </w:pPr>
      <w:bookmarkStart w:id="11" w:name="_bookmark5"/>
      <w:bookmarkEnd w:id="11"/>
      <w:r>
        <w:rPr>
          <w:rFonts w:ascii="Century Gothic"/>
          <w:color w:val="18314A"/>
        </w:rPr>
        <w:t>Table</w:t>
      </w:r>
      <w:r>
        <w:rPr>
          <w:rFonts w:ascii="Century Gothic"/>
          <w:color w:val="18314A"/>
          <w:spacing w:val="-7"/>
        </w:rPr>
        <w:t xml:space="preserve"> </w:t>
      </w:r>
      <w:r>
        <w:rPr>
          <w:rFonts w:ascii="Century Gothic"/>
          <w:color w:val="18314A"/>
        </w:rPr>
        <w:t>2-</w:t>
      </w:r>
      <w:r>
        <w:rPr>
          <w:rFonts w:ascii="Century Gothic"/>
          <w:color w:val="18314A"/>
          <w:spacing w:val="-10"/>
        </w:rPr>
        <w:t>1</w:t>
      </w:r>
      <w:r>
        <w:rPr>
          <w:rFonts w:ascii="Century Gothic"/>
          <w:color w:val="18314A"/>
        </w:rPr>
        <w:tab/>
        <w:t>Geomorphic</w:t>
      </w:r>
      <w:r>
        <w:rPr>
          <w:rFonts w:ascii="Century Gothic"/>
          <w:color w:val="18314A"/>
          <w:spacing w:val="-7"/>
        </w:rPr>
        <w:t xml:space="preserve"> </w:t>
      </w:r>
      <w:r>
        <w:rPr>
          <w:rFonts w:ascii="Century Gothic"/>
          <w:color w:val="18314A"/>
          <w:spacing w:val="-2"/>
        </w:rPr>
        <w:t>attributes</w:t>
      </w:r>
    </w:p>
    <w:p w14:paraId="7809E549" w14:textId="77777777" w:rsidR="00AD55A3" w:rsidRDefault="00AD55A3">
      <w:pPr>
        <w:pStyle w:val="BodyText"/>
        <w:spacing w:before="8"/>
        <w:rPr>
          <w:rFonts w:ascii="Century Gothic"/>
          <w:sz w:val="9"/>
        </w:rPr>
      </w:pPr>
    </w:p>
    <w:tbl>
      <w:tblPr>
        <w:tblW w:w="0" w:type="auto"/>
        <w:tblInd w:w="441" w:type="dxa"/>
        <w:tblLayout w:type="fixed"/>
        <w:tblCellMar>
          <w:left w:w="0" w:type="dxa"/>
          <w:right w:w="0" w:type="dxa"/>
        </w:tblCellMar>
        <w:tblLook w:val="01E0" w:firstRow="1" w:lastRow="1" w:firstColumn="1" w:lastColumn="1" w:noHBand="0" w:noVBand="0"/>
      </w:tblPr>
      <w:tblGrid>
        <w:gridCol w:w="2219"/>
        <w:gridCol w:w="7529"/>
      </w:tblGrid>
      <w:tr w:rsidR="00AD55A3" w14:paraId="618A8863" w14:textId="77777777">
        <w:trPr>
          <w:trHeight w:val="472"/>
        </w:trPr>
        <w:tc>
          <w:tcPr>
            <w:tcW w:w="2219" w:type="dxa"/>
            <w:shd w:val="clear" w:color="auto" w:fill="133149"/>
          </w:tcPr>
          <w:p w14:paraId="2EAE1536" w14:textId="77777777" w:rsidR="00AD55A3" w:rsidRDefault="00440D0F">
            <w:pPr>
              <w:pStyle w:val="TableParagraph"/>
              <w:spacing w:before="133"/>
              <w:ind w:left="107"/>
              <w:rPr>
                <w:b/>
                <w:sz w:val="18"/>
              </w:rPr>
            </w:pPr>
            <w:r>
              <w:rPr>
                <w:b/>
                <w:color w:val="FFFFFF"/>
                <w:sz w:val="18"/>
              </w:rPr>
              <w:t>Geomorphic</w:t>
            </w:r>
            <w:r>
              <w:rPr>
                <w:b/>
                <w:color w:val="FFFFFF"/>
                <w:spacing w:val="-4"/>
                <w:sz w:val="18"/>
              </w:rPr>
              <w:t xml:space="preserve"> </w:t>
            </w:r>
            <w:r>
              <w:rPr>
                <w:b/>
                <w:color w:val="FFFFFF"/>
                <w:spacing w:val="-2"/>
                <w:sz w:val="18"/>
              </w:rPr>
              <w:t>attribute</w:t>
            </w:r>
          </w:p>
        </w:tc>
        <w:tc>
          <w:tcPr>
            <w:tcW w:w="7529" w:type="dxa"/>
            <w:shd w:val="clear" w:color="auto" w:fill="133149"/>
          </w:tcPr>
          <w:p w14:paraId="67707D79" w14:textId="77777777" w:rsidR="00AD55A3" w:rsidRDefault="00440D0F">
            <w:pPr>
              <w:pStyle w:val="TableParagraph"/>
              <w:spacing w:before="133"/>
              <w:ind w:left="279"/>
              <w:rPr>
                <w:b/>
                <w:sz w:val="18"/>
              </w:rPr>
            </w:pPr>
            <w:r>
              <w:rPr>
                <w:b/>
                <w:color w:val="FFFFFF"/>
                <w:spacing w:val="-2"/>
                <w:sz w:val="18"/>
              </w:rPr>
              <w:t>Definition</w:t>
            </w:r>
          </w:p>
        </w:tc>
      </w:tr>
      <w:tr w:rsidR="00AD55A3" w14:paraId="1F5D63E7" w14:textId="77777777">
        <w:trPr>
          <w:trHeight w:val="680"/>
        </w:trPr>
        <w:tc>
          <w:tcPr>
            <w:tcW w:w="2219" w:type="dxa"/>
            <w:shd w:val="clear" w:color="auto" w:fill="D3E6F4"/>
          </w:tcPr>
          <w:p w14:paraId="1A9F1A5B" w14:textId="77777777" w:rsidR="00AD55A3" w:rsidRDefault="00440D0F">
            <w:pPr>
              <w:pStyle w:val="TableParagraph"/>
              <w:spacing w:before="113"/>
              <w:ind w:left="107"/>
              <w:rPr>
                <w:sz w:val="18"/>
              </w:rPr>
            </w:pPr>
            <w:r>
              <w:rPr>
                <w:color w:val="5F5F5F"/>
                <w:sz w:val="18"/>
              </w:rPr>
              <w:t>Relief</w:t>
            </w:r>
            <w:r>
              <w:rPr>
                <w:color w:val="5F5F5F"/>
                <w:spacing w:val="-4"/>
                <w:sz w:val="18"/>
              </w:rPr>
              <w:t xml:space="preserve"> </w:t>
            </w:r>
            <w:r>
              <w:rPr>
                <w:color w:val="5F5F5F"/>
                <w:sz w:val="18"/>
              </w:rPr>
              <w:t>and</w:t>
            </w:r>
            <w:r>
              <w:rPr>
                <w:color w:val="5F5F5F"/>
                <w:spacing w:val="-3"/>
                <w:sz w:val="18"/>
              </w:rPr>
              <w:t xml:space="preserve"> </w:t>
            </w:r>
            <w:r>
              <w:rPr>
                <w:color w:val="5F5F5F"/>
                <w:spacing w:val="-2"/>
                <w:sz w:val="18"/>
              </w:rPr>
              <w:t>slope</w:t>
            </w:r>
          </w:p>
        </w:tc>
        <w:tc>
          <w:tcPr>
            <w:tcW w:w="7529" w:type="dxa"/>
            <w:shd w:val="clear" w:color="auto" w:fill="D3E6F4"/>
          </w:tcPr>
          <w:p w14:paraId="64C2C71C" w14:textId="77777777" w:rsidR="00AD55A3" w:rsidRDefault="00440D0F">
            <w:pPr>
              <w:pStyle w:val="TableParagraph"/>
              <w:spacing w:before="112"/>
              <w:ind w:left="279"/>
              <w:rPr>
                <w:sz w:val="18"/>
              </w:rPr>
            </w:pPr>
            <w:r>
              <w:rPr>
                <w:color w:val="5F5F5F"/>
                <w:sz w:val="18"/>
              </w:rPr>
              <w:t>Relief</w:t>
            </w:r>
            <w:r>
              <w:rPr>
                <w:color w:val="5F5F5F"/>
                <w:spacing w:val="-2"/>
                <w:sz w:val="18"/>
              </w:rPr>
              <w:t xml:space="preserve"> </w:t>
            </w:r>
            <w:r>
              <w:rPr>
                <w:color w:val="5F5F5F"/>
                <w:sz w:val="18"/>
              </w:rPr>
              <w:t>is</w:t>
            </w:r>
            <w:r>
              <w:rPr>
                <w:color w:val="5F5F5F"/>
                <w:spacing w:val="-2"/>
                <w:sz w:val="18"/>
              </w:rPr>
              <w:t xml:space="preserve"> </w:t>
            </w:r>
            <w:r>
              <w:rPr>
                <w:color w:val="5F5F5F"/>
                <w:sz w:val="18"/>
              </w:rPr>
              <w:t>the</w:t>
            </w:r>
            <w:r>
              <w:rPr>
                <w:color w:val="5F5F5F"/>
                <w:spacing w:val="-3"/>
                <w:sz w:val="18"/>
              </w:rPr>
              <w:t xml:space="preserve"> </w:t>
            </w:r>
            <w:r>
              <w:rPr>
                <w:color w:val="5F5F5F"/>
                <w:sz w:val="18"/>
              </w:rPr>
              <w:t>difference</w:t>
            </w:r>
            <w:r>
              <w:rPr>
                <w:color w:val="5F5F5F"/>
                <w:spacing w:val="-3"/>
                <w:sz w:val="18"/>
              </w:rPr>
              <w:t xml:space="preserve"> </w:t>
            </w:r>
            <w:r>
              <w:rPr>
                <w:color w:val="5F5F5F"/>
                <w:sz w:val="18"/>
              </w:rPr>
              <w:t>in</w:t>
            </w:r>
            <w:r>
              <w:rPr>
                <w:color w:val="5F5F5F"/>
                <w:spacing w:val="-3"/>
                <w:sz w:val="18"/>
              </w:rPr>
              <w:t xml:space="preserve"> </w:t>
            </w:r>
            <w:r>
              <w:rPr>
                <w:color w:val="5F5F5F"/>
                <w:sz w:val="18"/>
              </w:rPr>
              <w:t>elevation</w:t>
            </w:r>
            <w:r>
              <w:rPr>
                <w:color w:val="5F5F5F"/>
                <w:spacing w:val="-3"/>
                <w:sz w:val="18"/>
              </w:rPr>
              <w:t xml:space="preserve"> </w:t>
            </w:r>
            <w:r>
              <w:rPr>
                <w:color w:val="5F5F5F"/>
                <w:sz w:val="18"/>
              </w:rPr>
              <w:t>between</w:t>
            </w:r>
            <w:r>
              <w:rPr>
                <w:color w:val="5F5F5F"/>
                <w:spacing w:val="-3"/>
                <w:sz w:val="18"/>
              </w:rPr>
              <w:t xml:space="preserve"> </w:t>
            </w:r>
            <w:r>
              <w:rPr>
                <w:color w:val="5F5F5F"/>
                <w:sz w:val="18"/>
              </w:rPr>
              <w:t>two</w:t>
            </w:r>
            <w:r>
              <w:rPr>
                <w:color w:val="5F5F5F"/>
                <w:spacing w:val="-3"/>
                <w:sz w:val="18"/>
              </w:rPr>
              <w:t xml:space="preserve"> </w:t>
            </w:r>
            <w:r>
              <w:rPr>
                <w:color w:val="5F5F5F"/>
                <w:sz w:val="18"/>
              </w:rPr>
              <w:t>points</w:t>
            </w:r>
            <w:r>
              <w:rPr>
                <w:color w:val="5F5F5F"/>
                <w:spacing w:val="-2"/>
                <w:sz w:val="18"/>
              </w:rPr>
              <w:t xml:space="preserve"> </w:t>
            </w:r>
            <w:r>
              <w:rPr>
                <w:color w:val="5F5F5F"/>
                <w:sz w:val="18"/>
              </w:rPr>
              <w:t>and</w:t>
            </w:r>
            <w:r>
              <w:rPr>
                <w:color w:val="5F5F5F"/>
                <w:spacing w:val="-3"/>
                <w:sz w:val="18"/>
              </w:rPr>
              <w:t xml:space="preserve"> </w:t>
            </w:r>
            <w:r>
              <w:rPr>
                <w:color w:val="5F5F5F"/>
                <w:sz w:val="18"/>
              </w:rPr>
              <w:t>is</w:t>
            </w:r>
            <w:r>
              <w:rPr>
                <w:color w:val="5F5F5F"/>
                <w:spacing w:val="-2"/>
                <w:sz w:val="18"/>
              </w:rPr>
              <w:t xml:space="preserve"> </w:t>
            </w:r>
            <w:r>
              <w:rPr>
                <w:color w:val="5F5F5F"/>
                <w:sz w:val="18"/>
              </w:rPr>
              <w:t>a</w:t>
            </w:r>
            <w:r>
              <w:rPr>
                <w:color w:val="5F5F5F"/>
                <w:spacing w:val="-3"/>
                <w:sz w:val="18"/>
              </w:rPr>
              <w:t xml:space="preserve"> </w:t>
            </w:r>
            <w:r>
              <w:rPr>
                <w:color w:val="5F5F5F"/>
                <w:sz w:val="18"/>
              </w:rPr>
              <w:t>measure</w:t>
            </w:r>
            <w:r>
              <w:rPr>
                <w:color w:val="5F5F5F"/>
                <w:spacing w:val="-3"/>
                <w:sz w:val="18"/>
              </w:rPr>
              <w:t xml:space="preserve"> </w:t>
            </w:r>
            <w:r>
              <w:rPr>
                <w:color w:val="5F5F5F"/>
                <w:sz w:val="18"/>
              </w:rPr>
              <w:t>of</w:t>
            </w:r>
            <w:r>
              <w:rPr>
                <w:color w:val="5F5F5F"/>
                <w:spacing w:val="-1"/>
                <w:sz w:val="18"/>
              </w:rPr>
              <w:t xml:space="preserve"> </w:t>
            </w:r>
            <w:r>
              <w:rPr>
                <w:color w:val="5F5F5F"/>
                <w:sz w:val="18"/>
              </w:rPr>
              <w:t>how</w:t>
            </w:r>
            <w:r>
              <w:rPr>
                <w:color w:val="5F5F5F"/>
                <w:spacing w:val="-1"/>
                <w:sz w:val="18"/>
              </w:rPr>
              <w:t xml:space="preserve"> </w:t>
            </w:r>
            <w:r>
              <w:rPr>
                <w:color w:val="5F5F5F"/>
                <w:sz w:val="18"/>
              </w:rPr>
              <w:t>high</w:t>
            </w:r>
            <w:r>
              <w:rPr>
                <w:color w:val="5F5F5F"/>
                <w:spacing w:val="-3"/>
                <w:sz w:val="18"/>
              </w:rPr>
              <w:t xml:space="preserve"> </w:t>
            </w:r>
            <w:r>
              <w:rPr>
                <w:color w:val="5F5F5F"/>
                <w:sz w:val="18"/>
              </w:rPr>
              <w:t>a given piece of land is. Slope is a measure of how steep the land is.</w:t>
            </w:r>
          </w:p>
        </w:tc>
      </w:tr>
      <w:tr w:rsidR="00AD55A3" w14:paraId="71B92988" w14:textId="77777777">
        <w:trPr>
          <w:trHeight w:val="680"/>
        </w:trPr>
        <w:tc>
          <w:tcPr>
            <w:tcW w:w="2219" w:type="dxa"/>
          </w:tcPr>
          <w:p w14:paraId="5CCE4984" w14:textId="77777777" w:rsidR="00AD55A3" w:rsidRDefault="00440D0F">
            <w:pPr>
              <w:pStyle w:val="TableParagraph"/>
              <w:spacing w:before="113"/>
              <w:ind w:left="107"/>
              <w:rPr>
                <w:sz w:val="18"/>
              </w:rPr>
            </w:pPr>
            <w:r>
              <w:rPr>
                <w:color w:val="5F5F5F"/>
                <w:sz w:val="18"/>
              </w:rPr>
              <w:t>Landform</w:t>
            </w:r>
            <w:r>
              <w:rPr>
                <w:color w:val="5F5F5F"/>
                <w:spacing w:val="-6"/>
                <w:sz w:val="18"/>
              </w:rPr>
              <w:t xml:space="preserve"> </w:t>
            </w:r>
            <w:r>
              <w:rPr>
                <w:color w:val="5F5F5F"/>
                <w:spacing w:val="-2"/>
                <w:sz w:val="18"/>
              </w:rPr>
              <w:t>stability</w:t>
            </w:r>
          </w:p>
        </w:tc>
        <w:tc>
          <w:tcPr>
            <w:tcW w:w="7529" w:type="dxa"/>
          </w:tcPr>
          <w:p w14:paraId="70E73A6C" w14:textId="77777777" w:rsidR="00AD55A3" w:rsidRDefault="00440D0F">
            <w:pPr>
              <w:pStyle w:val="TableParagraph"/>
              <w:spacing w:before="112"/>
              <w:ind w:left="279"/>
              <w:rPr>
                <w:sz w:val="18"/>
              </w:rPr>
            </w:pPr>
            <w:r>
              <w:rPr>
                <w:color w:val="5F5F5F"/>
                <w:sz w:val="18"/>
              </w:rPr>
              <w:t>Landform stability refers to how resistant a landform is to change. In this context, the stability</w:t>
            </w:r>
            <w:r>
              <w:rPr>
                <w:color w:val="5F5F5F"/>
                <w:spacing w:val="-3"/>
                <w:sz w:val="18"/>
              </w:rPr>
              <w:t xml:space="preserve"> </w:t>
            </w:r>
            <w:r>
              <w:rPr>
                <w:color w:val="5F5F5F"/>
                <w:sz w:val="18"/>
              </w:rPr>
              <w:t>of</w:t>
            </w:r>
            <w:r>
              <w:rPr>
                <w:color w:val="5F5F5F"/>
                <w:spacing w:val="-3"/>
                <w:sz w:val="18"/>
              </w:rPr>
              <w:t xml:space="preserve"> </w:t>
            </w:r>
            <w:r>
              <w:rPr>
                <w:color w:val="5F5F5F"/>
                <w:sz w:val="18"/>
              </w:rPr>
              <w:t>slopes</w:t>
            </w:r>
            <w:r>
              <w:rPr>
                <w:color w:val="5F5F5F"/>
                <w:spacing w:val="-3"/>
                <w:sz w:val="18"/>
              </w:rPr>
              <w:t xml:space="preserve"> </w:t>
            </w:r>
            <w:r>
              <w:rPr>
                <w:color w:val="5F5F5F"/>
                <w:sz w:val="18"/>
              </w:rPr>
              <w:t>(e.g.,</w:t>
            </w:r>
            <w:r>
              <w:rPr>
                <w:color w:val="5F5F5F"/>
                <w:spacing w:val="-3"/>
                <w:sz w:val="18"/>
              </w:rPr>
              <w:t xml:space="preserve"> </w:t>
            </w:r>
            <w:r>
              <w:rPr>
                <w:color w:val="5F5F5F"/>
                <w:sz w:val="18"/>
              </w:rPr>
              <w:t>whether</w:t>
            </w:r>
            <w:r>
              <w:rPr>
                <w:color w:val="5F5F5F"/>
                <w:spacing w:val="-3"/>
                <w:sz w:val="18"/>
              </w:rPr>
              <w:t xml:space="preserve"> </w:t>
            </w:r>
            <w:r>
              <w:rPr>
                <w:color w:val="5F5F5F"/>
                <w:sz w:val="18"/>
              </w:rPr>
              <w:t>they</w:t>
            </w:r>
            <w:r>
              <w:rPr>
                <w:color w:val="5F5F5F"/>
                <w:spacing w:val="-3"/>
                <w:sz w:val="18"/>
              </w:rPr>
              <w:t xml:space="preserve"> </w:t>
            </w:r>
            <w:r>
              <w:rPr>
                <w:color w:val="5F5F5F"/>
                <w:sz w:val="18"/>
              </w:rPr>
              <w:t>will</w:t>
            </w:r>
            <w:r>
              <w:rPr>
                <w:color w:val="5F5F5F"/>
                <w:spacing w:val="-3"/>
                <w:sz w:val="18"/>
              </w:rPr>
              <w:t xml:space="preserve"> </w:t>
            </w:r>
            <w:r>
              <w:rPr>
                <w:color w:val="5F5F5F"/>
                <w:sz w:val="18"/>
              </w:rPr>
              <w:t>be</w:t>
            </w:r>
            <w:r>
              <w:rPr>
                <w:color w:val="5F5F5F"/>
                <w:spacing w:val="-2"/>
                <w:sz w:val="18"/>
              </w:rPr>
              <w:t xml:space="preserve"> </w:t>
            </w:r>
            <w:r>
              <w:rPr>
                <w:color w:val="5F5F5F"/>
                <w:sz w:val="18"/>
              </w:rPr>
              <w:t>subject</w:t>
            </w:r>
            <w:r>
              <w:rPr>
                <w:color w:val="5F5F5F"/>
                <w:spacing w:val="-3"/>
                <w:sz w:val="18"/>
              </w:rPr>
              <w:t xml:space="preserve"> </w:t>
            </w:r>
            <w:r>
              <w:rPr>
                <w:color w:val="5F5F5F"/>
                <w:sz w:val="18"/>
              </w:rPr>
              <w:t>to</w:t>
            </w:r>
            <w:r>
              <w:rPr>
                <w:color w:val="5F5F5F"/>
                <w:spacing w:val="-4"/>
                <w:sz w:val="18"/>
              </w:rPr>
              <w:t xml:space="preserve"> </w:t>
            </w:r>
            <w:r>
              <w:rPr>
                <w:color w:val="5F5F5F"/>
                <w:sz w:val="18"/>
              </w:rPr>
              <w:t>a</w:t>
            </w:r>
            <w:r>
              <w:rPr>
                <w:color w:val="5F5F5F"/>
                <w:spacing w:val="-4"/>
                <w:sz w:val="18"/>
              </w:rPr>
              <w:t xml:space="preserve"> </w:t>
            </w:r>
            <w:r>
              <w:rPr>
                <w:color w:val="5F5F5F"/>
                <w:sz w:val="18"/>
              </w:rPr>
              <w:t>landslide)</w:t>
            </w:r>
            <w:r>
              <w:rPr>
                <w:color w:val="5F5F5F"/>
                <w:spacing w:val="-3"/>
                <w:sz w:val="18"/>
              </w:rPr>
              <w:t xml:space="preserve"> </w:t>
            </w:r>
            <w:r>
              <w:rPr>
                <w:color w:val="5F5F5F"/>
                <w:sz w:val="18"/>
              </w:rPr>
              <w:t>is</w:t>
            </w:r>
            <w:r>
              <w:rPr>
                <w:color w:val="5F5F5F"/>
                <w:spacing w:val="-3"/>
                <w:sz w:val="18"/>
              </w:rPr>
              <w:t xml:space="preserve"> </w:t>
            </w:r>
            <w:r>
              <w:rPr>
                <w:color w:val="5F5F5F"/>
                <w:sz w:val="18"/>
              </w:rPr>
              <w:t>particularly</w:t>
            </w:r>
            <w:r>
              <w:rPr>
                <w:color w:val="5F5F5F"/>
                <w:spacing w:val="-3"/>
                <w:sz w:val="18"/>
              </w:rPr>
              <w:t xml:space="preserve"> </w:t>
            </w:r>
            <w:r>
              <w:rPr>
                <w:color w:val="5F5F5F"/>
                <w:sz w:val="18"/>
              </w:rPr>
              <w:t>relevant.</w:t>
            </w:r>
          </w:p>
        </w:tc>
      </w:tr>
      <w:tr w:rsidR="00AD55A3" w14:paraId="5D25F1F9" w14:textId="77777777">
        <w:trPr>
          <w:trHeight w:val="472"/>
        </w:trPr>
        <w:tc>
          <w:tcPr>
            <w:tcW w:w="2219" w:type="dxa"/>
            <w:shd w:val="clear" w:color="auto" w:fill="D3E6F4"/>
          </w:tcPr>
          <w:p w14:paraId="677B409D" w14:textId="77777777" w:rsidR="00AD55A3" w:rsidRDefault="00440D0F">
            <w:pPr>
              <w:pStyle w:val="TableParagraph"/>
              <w:spacing w:before="113"/>
              <w:ind w:left="107"/>
              <w:rPr>
                <w:sz w:val="18"/>
              </w:rPr>
            </w:pPr>
            <w:r>
              <w:rPr>
                <w:color w:val="5F5F5F"/>
                <w:spacing w:val="-2"/>
                <w:sz w:val="18"/>
              </w:rPr>
              <w:t>Erosivity</w:t>
            </w:r>
          </w:p>
        </w:tc>
        <w:tc>
          <w:tcPr>
            <w:tcW w:w="7529" w:type="dxa"/>
            <w:shd w:val="clear" w:color="auto" w:fill="D3E6F4"/>
          </w:tcPr>
          <w:p w14:paraId="7E6AAAC3" w14:textId="77777777" w:rsidR="00AD55A3" w:rsidRDefault="00440D0F">
            <w:pPr>
              <w:pStyle w:val="TableParagraph"/>
              <w:spacing w:before="113"/>
              <w:ind w:left="279"/>
              <w:rPr>
                <w:sz w:val="18"/>
              </w:rPr>
            </w:pPr>
            <w:r>
              <w:rPr>
                <w:color w:val="5F5F5F"/>
                <w:sz w:val="18"/>
              </w:rPr>
              <w:t>Erosivity</w:t>
            </w:r>
            <w:r>
              <w:rPr>
                <w:color w:val="5F5F5F"/>
                <w:spacing w:val="-5"/>
                <w:sz w:val="18"/>
              </w:rPr>
              <w:t xml:space="preserve"> </w:t>
            </w:r>
            <w:r>
              <w:rPr>
                <w:color w:val="5F5F5F"/>
                <w:sz w:val="18"/>
              </w:rPr>
              <w:t>means</w:t>
            </w:r>
            <w:r>
              <w:rPr>
                <w:color w:val="5F5F5F"/>
                <w:spacing w:val="-2"/>
                <w:sz w:val="18"/>
              </w:rPr>
              <w:t xml:space="preserve"> </w:t>
            </w:r>
            <w:r>
              <w:rPr>
                <w:color w:val="5F5F5F"/>
                <w:sz w:val="18"/>
              </w:rPr>
              <w:t>how</w:t>
            </w:r>
            <w:r>
              <w:rPr>
                <w:color w:val="5F5F5F"/>
                <w:spacing w:val="-2"/>
                <w:sz w:val="18"/>
              </w:rPr>
              <w:t xml:space="preserve"> </w:t>
            </w:r>
            <w:r>
              <w:rPr>
                <w:color w:val="5F5F5F"/>
                <w:sz w:val="18"/>
              </w:rPr>
              <w:t>resistant</w:t>
            </w:r>
            <w:r>
              <w:rPr>
                <w:color w:val="5F5F5F"/>
                <w:spacing w:val="-2"/>
                <w:sz w:val="18"/>
              </w:rPr>
              <w:t xml:space="preserve"> </w:t>
            </w:r>
            <w:r>
              <w:rPr>
                <w:color w:val="5F5F5F"/>
                <w:sz w:val="18"/>
              </w:rPr>
              <w:t>a</w:t>
            </w:r>
            <w:r>
              <w:rPr>
                <w:color w:val="5F5F5F"/>
                <w:spacing w:val="-3"/>
                <w:sz w:val="18"/>
              </w:rPr>
              <w:t xml:space="preserve"> </w:t>
            </w:r>
            <w:r>
              <w:rPr>
                <w:color w:val="5F5F5F"/>
                <w:sz w:val="18"/>
              </w:rPr>
              <w:t>rock</w:t>
            </w:r>
            <w:r>
              <w:rPr>
                <w:color w:val="5F5F5F"/>
                <w:spacing w:val="-3"/>
                <w:sz w:val="18"/>
              </w:rPr>
              <w:t xml:space="preserve"> </w:t>
            </w:r>
            <w:r>
              <w:rPr>
                <w:color w:val="5F5F5F"/>
                <w:sz w:val="18"/>
              </w:rPr>
              <w:t>or</w:t>
            </w:r>
            <w:r>
              <w:rPr>
                <w:color w:val="5F5F5F"/>
                <w:spacing w:val="-2"/>
                <w:sz w:val="18"/>
              </w:rPr>
              <w:t xml:space="preserve"> </w:t>
            </w:r>
            <w:r>
              <w:rPr>
                <w:color w:val="5F5F5F"/>
                <w:sz w:val="18"/>
              </w:rPr>
              <w:t>a</w:t>
            </w:r>
            <w:r>
              <w:rPr>
                <w:color w:val="5F5F5F"/>
                <w:spacing w:val="-3"/>
                <w:sz w:val="18"/>
              </w:rPr>
              <w:t xml:space="preserve"> </w:t>
            </w:r>
            <w:r>
              <w:rPr>
                <w:color w:val="5F5F5F"/>
                <w:sz w:val="18"/>
              </w:rPr>
              <w:t>landform</w:t>
            </w:r>
            <w:r>
              <w:rPr>
                <w:color w:val="5F5F5F"/>
                <w:spacing w:val="-2"/>
                <w:sz w:val="18"/>
              </w:rPr>
              <w:t xml:space="preserve"> </w:t>
            </w:r>
            <w:r>
              <w:rPr>
                <w:color w:val="5F5F5F"/>
                <w:sz w:val="18"/>
              </w:rPr>
              <w:t>is</w:t>
            </w:r>
            <w:r>
              <w:rPr>
                <w:color w:val="5F5F5F"/>
                <w:spacing w:val="-2"/>
                <w:sz w:val="18"/>
              </w:rPr>
              <w:t xml:space="preserve"> </w:t>
            </w:r>
            <w:r>
              <w:rPr>
                <w:color w:val="5F5F5F"/>
                <w:sz w:val="18"/>
              </w:rPr>
              <w:t>to</w:t>
            </w:r>
            <w:r>
              <w:rPr>
                <w:color w:val="5F5F5F"/>
                <w:spacing w:val="-3"/>
                <w:sz w:val="18"/>
              </w:rPr>
              <w:t xml:space="preserve"> </w:t>
            </w:r>
            <w:r>
              <w:rPr>
                <w:color w:val="5F5F5F"/>
                <w:spacing w:val="-2"/>
                <w:sz w:val="18"/>
              </w:rPr>
              <w:t>erosion.</w:t>
            </w:r>
          </w:p>
        </w:tc>
      </w:tr>
      <w:tr w:rsidR="00AD55A3" w14:paraId="0F97A611" w14:textId="77777777">
        <w:trPr>
          <w:trHeight w:val="680"/>
        </w:trPr>
        <w:tc>
          <w:tcPr>
            <w:tcW w:w="2219" w:type="dxa"/>
          </w:tcPr>
          <w:p w14:paraId="13C0D678" w14:textId="77777777" w:rsidR="00AD55A3" w:rsidRDefault="00440D0F">
            <w:pPr>
              <w:pStyle w:val="TableParagraph"/>
              <w:spacing w:before="113"/>
              <w:ind w:left="107"/>
              <w:rPr>
                <w:sz w:val="18"/>
              </w:rPr>
            </w:pPr>
            <w:r>
              <w:rPr>
                <w:color w:val="5F5F5F"/>
                <w:spacing w:val="-2"/>
                <w:sz w:val="18"/>
              </w:rPr>
              <w:t>Hydrology</w:t>
            </w:r>
          </w:p>
        </w:tc>
        <w:tc>
          <w:tcPr>
            <w:tcW w:w="7529" w:type="dxa"/>
          </w:tcPr>
          <w:p w14:paraId="67F07A7B" w14:textId="77777777" w:rsidR="00AD55A3" w:rsidRDefault="00440D0F">
            <w:pPr>
              <w:pStyle w:val="TableParagraph"/>
              <w:spacing w:before="112"/>
              <w:ind w:left="279"/>
              <w:rPr>
                <w:sz w:val="18"/>
              </w:rPr>
            </w:pPr>
            <w:r>
              <w:rPr>
                <w:color w:val="5F5F5F"/>
                <w:sz w:val="18"/>
              </w:rPr>
              <w:t>Hydrology</w:t>
            </w:r>
            <w:r>
              <w:rPr>
                <w:color w:val="5F5F5F"/>
                <w:spacing w:val="-3"/>
                <w:sz w:val="18"/>
              </w:rPr>
              <w:t xml:space="preserve"> </w:t>
            </w:r>
            <w:r>
              <w:rPr>
                <w:color w:val="5F5F5F"/>
                <w:sz w:val="18"/>
              </w:rPr>
              <w:t>refers</w:t>
            </w:r>
            <w:r>
              <w:rPr>
                <w:color w:val="5F5F5F"/>
                <w:spacing w:val="-3"/>
                <w:sz w:val="18"/>
              </w:rPr>
              <w:t xml:space="preserve"> </w:t>
            </w:r>
            <w:r>
              <w:rPr>
                <w:color w:val="5F5F5F"/>
                <w:sz w:val="18"/>
              </w:rPr>
              <w:t>to</w:t>
            </w:r>
            <w:r>
              <w:rPr>
                <w:color w:val="5F5F5F"/>
                <w:spacing w:val="-4"/>
                <w:sz w:val="18"/>
              </w:rPr>
              <w:t xml:space="preserve"> </w:t>
            </w:r>
            <w:r>
              <w:rPr>
                <w:color w:val="5F5F5F"/>
                <w:sz w:val="18"/>
              </w:rPr>
              <w:t>how</w:t>
            </w:r>
            <w:r>
              <w:rPr>
                <w:color w:val="5F5F5F"/>
                <w:spacing w:val="-3"/>
                <w:sz w:val="18"/>
              </w:rPr>
              <w:t xml:space="preserve"> </w:t>
            </w:r>
            <w:r>
              <w:rPr>
                <w:color w:val="5F5F5F"/>
                <w:sz w:val="18"/>
              </w:rPr>
              <w:t>a</w:t>
            </w:r>
            <w:r>
              <w:rPr>
                <w:color w:val="5F5F5F"/>
                <w:spacing w:val="-4"/>
                <w:sz w:val="18"/>
              </w:rPr>
              <w:t xml:space="preserve"> </w:t>
            </w:r>
            <w:r>
              <w:rPr>
                <w:color w:val="5F5F5F"/>
                <w:sz w:val="18"/>
              </w:rPr>
              <w:t>given</w:t>
            </w:r>
            <w:r>
              <w:rPr>
                <w:color w:val="5F5F5F"/>
                <w:spacing w:val="-4"/>
                <w:sz w:val="18"/>
              </w:rPr>
              <w:t xml:space="preserve"> </w:t>
            </w:r>
            <w:r>
              <w:rPr>
                <w:color w:val="5F5F5F"/>
                <w:sz w:val="18"/>
              </w:rPr>
              <w:t>piece</w:t>
            </w:r>
            <w:r>
              <w:rPr>
                <w:color w:val="5F5F5F"/>
                <w:spacing w:val="-4"/>
                <w:sz w:val="18"/>
              </w:rPr>
              <w:t xml:space="preserve"> </w:t>
            </w:r>
            <w:r>
              <w:rPr>
                <w:color w:val="5F5F5F"/>
                <w:sz w:val="18"/>
              </w:rPr>
              <w:t>of</w:t>
            </w:r>
            <w:r>
              <w:rPr>
                <w:color w:val="5F5F5F"/>
                <w:spacing w:val="-3"/>
                <w:sz w:val="18"/>
              </w:rPr>
              <w:t xml:space="preserve"> </w:t>
            </w:r>
            <w:r>
              <w:rPr>
                <w:color w:val="5F5F5F"/>
                <w:sz w:val="18"/>
              </w:rPr>
              <w:t>land</w:t>
            </w:r>
            <w:r>
              <w:rPr>
                <w:color w:val="5F5F5F"/>
                <w:spacing w:val="-4"/>
                <w:sz w:val="18"/>
              </w:rPr>
              <w:t xml:space="preserve"> </w:t>
            </w:r>
            <w:r>
              <w:rPr>
                <w:color w:val="5F5F5F"/>
                <w:sz w:val="18"/>
              </w:rPr>
              <w:t>drains</w:t>
            </w:r>
            <w:r>
              <w:rPr>
                <w:color w:val="5F5F5F"/>
                <w:spacing w:val="-3"/>
                <w:sz w:val="18"/>
              </w:rPr>
              <w:t xml:space="preserve"> </w:t>
            </w:r>
            <w:r>
              <w:rPr>
                <w:color w:val="5F5F5F"/>
                <w:sz w:val="18"/>
              </w:rPr>
              <w:t>after</w:t>
            </w:r>
            <w:r>
              <w:rPr>
                <w:color w:val="5F5F5F"/>
                <w:spacing w:val="-3"/>
                <w:sz w:val="18"/>
              </w:rPr>
              <w:t xml:space="preserve"> </w:t>
            </w:r>
            <w:r>
              <w:rPr>
                <w:color w:val="5F5F5F"/>
                <w:sz w:val="18"/>
              </w:rPr>
              <w:t>a</w:t>
            </w:r>
            <w:r>
              <w:rPr>
                <w:color w:val="5F5F5F"/>
                <w:spacing w:val="-2"/>
                <w:sz w:val="18"/>
              </w:rPr>
              <w:t xml:space="preserve"> </w:t>
            </w:r>
            <w:r>
              <w:rPr>
                <w:color w:val="5F5F5F"/>
                <w:sz w:val="18"/>
              </w:rPr>
              <w:t>rainfall</w:t>
            </w:r>
            <w:r>
              <w:rPr>
                <w:color w:val="5F5F5F"/>
                <w:spacing w:val="-3"/>
                <w:sz w:val="18"/>
              </w:rPr>
              <w:t xml:space="preserve"> </w:t>
            </w:r>
            <w:r>
              <w:rPr>
                <w:color w:val="5F5F5F"/>
                <w:sz w:val="18"/>
              </w:rPr>
              <w:t>event,</w:t>
            </w:r>
            <w:r>
              <w:rPr>
                <w:color w:val="5F5F5F"/>
                <w:spacing w:val="-3"/>
                <w:sz w:val="18"/>
              </w:rPr>
              <w:t xml:space="preserve"> </w:t>
            </w:r>
            <w:r>
              <w:rPr>
                <w:color w:val="5F5F5F"/>
                <w:sz w:val="18"/>
              </w:rPr>
              <w:t>for</w:t>
            </w:r>
            <w:r>
              <w:rPr>
                <w:color w:val="5F5F5F"/>
                <w:spacing w:val="-3"/>
                <w:sz w:val="18"/>
              </w:rPr>
              <w:t xml:space="preserve"> </w:t>
            </w:r>
            <w:r>
              <w:rPr>
                <w:color w:val="5F5F5F"/>
                <w:sz w:val="18"/>
              </w:rPr>
              <w:t>example whether it becomes waterlogged or not.</w:t>
            </w:r>
          </w:p>
        </w:tc>
      </w:tr>
      <w:tr w:rsidR="00AD55A3" w14:paraId="35362F72" w14:textId="77777777">
        <w:trPr>
          <w:trHeight w:val="679"/>
        </w:trPr>
        <w:tc>
          <w:tcPr>
            <w:tcW w:w="2219" w:type="dxa"/>
            <w:shd w:val="clear" w:color="auto" w:fill="D3E6F4"/>
          </w:tcPr>
          <w:p w14:paraId="47CA846F" w14:textId="77777777" w:rsidR="00AD55A3" w:rsidRDefault="00440D0F">
            <w:pPr>
              <w:pStyle w:val="TableParagraph"/>
              <w:spacing w:before="113"/>
              <w:ind w:left="107"/>
              <w:rPr>
                <w:sz w:val="18"/>
              </w:rPr>
            </w:pPr>
            <w:r>
              <w:rPr>
                <w:color w:val="5F5F5F"/>
                <w:sz w:val="18"/>
              </w:rPr>
              <w:t>Flood</w:t>
            </w:r>
            <w:r>
              <w:rPr>
                <w:color w:val="5F5F5F"/>
                <w:spacing w:val="-6"/>
                <w:sz w:val="18"/>
              </w:rPr>
              <w:t xml:space="preserve"> </w:t>
            </w:r>
            <w:r>
              <w:rPr>
                <w:color w:val="5F5F5F"/>
                <w:spacing w:val="-2"/>
                <w:sz w:val="18"/>
              </w:rPr>
              <w:t>potential</w:t>
            </w:r>
          </w:p>
        </w:tc>
        <w:tc>
          <w:tcPr>
            <w:tcW w:w="7529" w:type="dxa"/>
            <w:shd w:val="clear" w:color="auto" w:fill="D3E6F4"/>
          </w:tcPr>
          <w:p w14:paraId="3F47813F" w14:textId="77777777" w:rsidR="00AD55A3" w:rsidRDefault="00440D0F">
            <w:pPr>
              <w:pStyle w:val="TableParagraph"/>
              <w:spacing w:before="112"/>
              <w:ind w:left="279" w:right="208"/>
              <w:rPr>
                <w:sz w:val="18"/>
              </w:rPr>
            </w:pPr>
            <w:r>
              <w:rPr>
                <w:color w:val="5F5F5F"/>
                <w:sz w:val="18"/>
              </w:rPr>
              <w:t>Flood</w:t>
            </w:r>
            <w:r>
              <w:rPr>
                <w:color w:val="5F5F5F"/>
                <w:spacing w:val="-3"/>
                <w:sz w:val="18"/>
              </w:rPr>
              <w:t xml:space="preserve"> </w:t>
            </w:r>
            <w:r>
              <w:rPr>
                <w:color w:val="5F5F5F"/>
                <w:sz w:val="18"/>
              </w:rPr>
              <w:t>potential</w:t>
            </w:r>
            <w:r>
              <w:rPr>
                <w:color w:val="5F5F5F"/>
                <w:spacing w:val="-2"/>
                <w:sz w:val="18"/>
              </w:rPr>
              <w:t xml:space="preserve"> </w:t>
            </w:r>
            <w:r>
              <w:rPr>
                <w:color w:val="5F5F5F"/>
                <w:sz w:val="18"/>
              </w:rPr>
              <w:t>means</w:t>
            </w:r>
            <w:r>
              <w:rPr>
                <w:color w:val="5F5F5F"/>
                <w:spacing w:val="-3"/>
                <w:sz w:val="18"/>
              </w:rPr>
              <w:t xml:space="preserve"> </w:t>
            </w:r>
            <w:r>
              <w:rPr>
                <w:color w:val="5F5F5F"/>
                <w:sz w:val="18"/>
              </w:rPr>
              <w:t>how</w:t>
            </w:r>
            <w:r>
              <w:rPr>
                <w:color w:val="5F5F5F"/>
                <w:spacing w:val="-3"/>
                <w:sz w:val="18"/>
              </w:rPr>
              <w:t xml:space="preserve"> </w:t>
            </w:r>
            <w:r>
              <w:rPr>
                <w:color w:val="5F5F5F"/>
                <w:sz w:val="18"/>
              </w:rPr>
              <w:t>likely</w:t>
            </w:r>
            <w:r>
              <w:rPr>
                <w:color w:val="5F5F5F"/>
                <w:spacing w:val="-3"/>
                <w:sz w:val="18"/>
              </w:rPr>
              <w:t xml:space="preserve"> </w:t>
            </w:r>
            <w:r>
              <w:rPr>
                <w:color w:val="5F5F5F"/>
                <w:sz w:val="18"/>
              </w:rPr>
              <w:t>it</w:t>
            </w:r>
            <w:r>
              <w:rPr>
                <w:color w:val="5F5F5F"/>
                <w:spacing w:val="-3"/>
                <w:sz w:val="18"/>
              </w:rPr>
              <w:t xml:space="preserve"> </w:t>
            </w:r>
            <w:r>
              <w:rPr>
                <w:color w:val="5F5F5F"/>
                <w:sz w:val="18"/>
              </w:rPr>
              <w:t>is</w:t>
            </w:r>
            <w:r>
              <w:rPr>
                <w:color w:val="5F5F5F"/>
                <w:spacing w:val="-3"/>
                <w:sz w:val="18"/>
              </w:rPr>
              <w:t xml:space="preserve"> </w:t>
            </w:r>
            <w:r>
              <w:rPr>
                <w:color w:val="5F5F5F"/>
                <w:sz w:val="18"/>
              </w:rPr>
              <w:t>that</w:t>
            </w:r>
            <w:r>
              <w:rPr>
                <w:color w:val="5F5F5F"/>
                <w:spacing w:val="-3"/>
                <w:sz w:val="18"/>
              </w:rPr>
              <w:t xml:space="preserve"> </w:t>
            </w:r>
            <w:r>
              <w:rPr>
                <w:color w:val="5F5F5F"/>
                <w:sz w:val="18"/>
              </w:rPr>
              <w:t>a</w:t>
            </w:r>
            <w:r>
              <w:rPr>
                <w:color w:val="5F5F5F"/>
                <w:spacing w:val="-3"/>
                <w:sz w:val="18"/>
              </w:rPr>
              <w:t xml:space="preserve"> </w:t>
            </w:r>
            <w:r>
              <w:rPr>
                <w:color w:val="5F5F5F"/>
                <w:sz w:val="18"/>
              </w:rPr>
              <w:t>given</w:t>
            </w:r>
            <w:r>
              <w:rPr>
                <w:color w:val="5F5F5F"/>
                <w:spacing w:val="-3"/>
                <w:sz w:val="18"/>
              </w:rPr>
              <w:t xml:space="preserve"> </w:t>
            </w:r>
            <w:r>
              <w:rPr>
                <w:color w:val="5F5F5F"/>
                <w:sz w:val="18"/>
              </w:rPr>
              <w:t>piece</w:t>
            </w:r>
            <w:r>
              <w:rPr>
                <w:color w:val="5F5F5F"/>
                <w:spacing w:val="-2"/>
                <w:sz w:val="18"/>
              </w:rPr>
              <w:t xml:space="preserve"> </w:t>
            </w:r>
            <w:r>
              <w:rPr>
                <w:color w:val="5F5F5F"/>
                <w:sz w:val="18"/>
              </w:rPr>
              <w:t>of</w:t>
            </w:r>
            <w:r>
              <w:rPr>
                <w:color w:val="5F5F5F"/>
                <w:spacing w:val="-3"/>
                <w:sz w:val="18"/>
              </w:rPr>
              <w:t xml:space="preserve"> </w:t>
            </w:r>
            <w:r>
              <w:rPr>
                <w:color w:val="5F5F5F"/>
                <w:sz w:val="18"/>
              </w:rPr>
              <w:t>land</w:t>
            </w:r>
            <w:r>
              <w:rPr>
                <w:color w:val="5F5F5F"/>
                <w:spacing w:val="-3"/>
                <w:sz w:val="18"/>
              </w:rPr>
              <w:t xml:space="preserve"> </w:t>
            </w:r>
            <w:r>
              <w:rPr>
                <w:color w:val="5F5F5F"/>
                <w:sz w:val="18"/>
              </w:rPr>
              <w:t>will</w:t>
            </w:r>
            <w:r>
              <w:rPr>
                <w:color w:val="5F5F5F"/>
                <w:spacing w:val="-3"/>
                <w:sz w:val="18"/>
              </w:rPr>
              <w:t xml:space="preserve"> </w:t>
            </w:r>
            <w:r>
              <w:rPr>
                <w:color w:val="5F5F5F"/>
                <w:sz w:val="18"/>
              </w:rPr>
              <w:t>be</w:t>
            </w:r>
            <w:r>
              <w:rPr>
                <w:color w:val="5F5F5F"/>
                <w:spacing w:val="-3"/>
                <w:sz w:val="18"/>
              </w:rPr>
              <w:t xml:space="preserve"> </w:t>
            </w:r>
            <w:r>
              <w:rPr>
                <w:color w:val="5F5F5F"/>
                <w:sz w:val="18"/>
              </w:rPr>
              <w:t>flooded</w:t>
            </w:r>
            <w:r>
              <w:rPr>
                <w:color w:val="5F5F5F"/>
                <w:spacing w:val="-3"/>
                <w:sz w:val="18"/>
              </w:rPr>
              <w:t xml:space="preserve"> </w:t>
            </w:r>
            <w:r>
              <w:rPr>
                <w:color w:val="5F5F5F"/>
                <w:sz w:val="18"/>
              </w:rPr>
              <w:t>by</w:t>
            </w:r>
            <w:r>
              <w:rPr>
                <w:color w:val="5F5F5F"/>
                <w:spacing w:val="-3"/>
                <w:sz w:val="18"/>
              </w:rPr>
              <w:t xml:space="preserve"> </w:t>
            </w:r>
            <w:r>
              <w:rPr>
                <w:color w:val="5F5F5F"/>
                <w:sz w:val="18"/>
              </w:rPr>
              <w:t>a</w:t>
            </w:r>
            <w:r>
              <w:rPr>
                <w:color w:val="5F5F5F"/>
                <w:spacing w:val="-3"/>
                <w:sz w:val="18"/>
              </w:rPr>
              <w:t xml:space="preserve"> </w:t>
            </w:r>
            <w:r>
              <w:rPr>
                <w:color w:val="5F5F5F"/>
                <w:sz w:val="18"/>
              </w:rPr>
              <w:t>river or creek.</w:t>
            </w:r>
          </w:p>
        </w:tc>
      </w:tr>
      <w:tr w:rsidR="00AD55A3" w14:paraId="7947971D" w14:textId="77777777">
        <w:trPr>
          <w:trHeight w:val="680"/>
        </w:trPr>
        <w:tc>
          <w:tcPr>
            <w:tcW w:w="2219" w:type="dxa"/>
          </w:tcPr>
          <w:p w14:paraId="7AC6EEEB" w14:textId="77777777" w:rsidR="00AD55A3" w:rsidRDefault="00440D0F">
            <w:pPr>
              <w:pStyle w:val="TableParagraph"/>
              <w:spacing w:before="113"/>
              <w:ind w:left="107"/>
              <w:rPr>
                <w:sz w:val="18"/>
              </w:rPr>
            </w:pPr>
            <w:r>
              <w:rPr>
                <w:color w:val="5F5F5F"/>
                <w:spacing w:val="-2"/>
                <w:sz w:val="18"/>
              </w:rPr>
              <w:t>Regolith</w:t>
            </w:r>
          </w:p>
        </w:tc>
        <w:tc>
          <w:tcPr>
            <w:tcW w:w="7529" w:type="dxa"/>
          </w:tcPr>
          <w:p w14:paraId="3CC8AAA7" w14:textId="77777777" w:rsidR="00AD55A3" w:rsidRDefault="00440D0F">
            <w:pPr>
              <w:pStyle w:val="TableParagraph"/>
              <w:spacing w:before="112"/>
              <w:ind w:left="279"/>
              <w:rPr>
                <w:sz w:val="18"/>
              </w:rPr>
            </w:pPr>
            <w:r>
              <w:rPr>
                <w:color w:val="5F5F5F"/>
                <w:sz w:val="18"/>
              </w:rPr>
              <w:t>Regolith</w:t>
            </w:r>
            <w:r>
              <w:rPr>
                <w:color w:val="5F5F5F"/>
                <w:spacing w:val="-4"/>
                <w:sz w:val="18"/>
              </w:rPr>
              <w:t xml:space="preserve"> </w:t>
            </w:r>
            <w:r>
              <w:rPr>
                <w:color w:val="5F5F5F"/>
                <w:sz w:val="18"/>
              </w:rPr>
              <w:t>in</w:t>
            </w:r>
            <w:r>
              <w:rPr>
                <w:color w:val="5F5F5F"/>
                <w:spacing w:val="-4"/>
                <w:sz w:val="18"/>
              </w:rPr>
              <w:t xml:space="preserve"> </w:t>
            </w:r>
            <w:r>
              <w:rPr>
                <w:color w:val="5F5F5F"/>
                <w:sz w:val="18"/>
              </w:rPr>
              <w:t>this</w:t>
            </w:r>
            <w:r>
              <w:rPr>
                <w:color w:val="5F5F5F"/>
                <w:spacing w:val="-2"/>
                <w:sz w:val="18"/>
              </w:rPr>
              <w:t xml:space="preserve"> </w:t>
            </w:r>
            <w:r>
              <w:rPr>
                <w:color w:val="5F5F5F"/>
                <w:sz w:val="18"/>
              </w:rPr>
              <w:t>context</w:t>
            </w:r>
            <w:r>
              <w:rPr>
                <w:color w:val="5F5F5F"/>
                <w:spacing w:val="-3"/>
                <w:sz w:val="18"/>
              </w:rPr>
              <w:t xml:space="preserve"> </w:t>
            </w:r>
            <w:r>
              <w:rPr>
                <w:color w:val="5F5F5F"/>
                <w:sz w:val="18"/>
              </w:rPr>
              <w:t>means</w:t>
            </w:r>
            <w:r>
              <w:rPr>
                <w:color w:val="5F5F5F"/>
                <w:spacing w:val="-2"/>
                <w:sz w:val="18"/>
              </w:rPr>
              <w:t xml:space="preserve"> </w:t>
            </w:r>
            <w:r>
              <w:rPr>
                <w:color w:val="5F5F5F"/>
                <w:sz w:val="18"/>
              </w:rPr>
              <w:t>the</w:t>
            </w:r>
            <w:r>
              <w:rPr>
                <w:color w:val="5F5F5F"/>
                <w:spacing w:val="-4"/>
                <w:sz w:val="18"/>
              </w:rPr>
              <w:t xml:space="preserve"> </w:t>
            </w:r>
            <w:r>
              <w:rPr>
                <w:color w:val="5F5F5F"/>
                <w:sz w:val="18"/>
              </w:rPr>
              <w:t>depth</w:t>
            </w:r>
            <w:r>
              <w:rPr>
                <w:color w:val="5F5F5F"/>
                <w:spacing w:val="-4"/>
                <w:sz w:val="18"/>
              </w:rPr>
              <w:t xml:space="preserve"> </w:t>
            </w:r>
            <w:r>
              <w:rPr>
                <w:color w:val="5F5F5F"/>
                <w:sz w:val="18"/>
              </w:rPr>
              <w:t>to</w:t>
            </w:r>
            <w:r>
              <w:rPr>
                <w:color w:val="5F5F5F"/>
                <w:spacing w:val="-4"/>
                <w:sz w:val="18"/>
              </w:rPr>
              <w:t xml:space="preserve"> </w:t>
            </w:r>
            <w:r>
              <w:rPr>
                <w:color w:val="5F5F5F"/>
                <w:sz w:val="18"/>
              </w:rPr>
              <w:t>bedrock,</w:t>
            </w:r>
            <w:r>
              <w:rPr>
                <w:color w:val="5F5F5F"/>
                <w:spacing w:val="-3"/>
                <w:sz w:val="18"/>
              </w:rPr>
              <w:t xml:space="preserve"> </w:t>
            </w:r>
            <w:r>
              <w:rPr>
                <w:color w:val="5F5F5F"/>
                <w:sz w:val="18"/>
              </w:rPr>
              <w:t>the</w:t>
            </w:r>
            <w:r>
              <w:rPr>
                <w:color w:val="5F5F5F"/>
                <w:spacing w:val="-4"/>
                <w:sz w:val="18"/>
              </w:rPr>
              <w:t xml:space="preserve"> </w:t>
            </w:r>
            <w:r>
              <w:rPr>
                <w:color w:val="5F5F5F"/>
                <w:sz w:val="18"/>
              </w:rPr>
              <w:t>thickness</w:t>
            </w:r>
            <w:r>
              <w:rPr>
                <w:color w:val="5F5F5F"/>
                <w:spacing w:val="-3"/>
                <w:sz w:val="18"/>
              </w:rPr>
              <w:t xml:space="preserve"> </w:t>
            </w:r>
            <w:r>
              <w:rPr>
                <w:color w:val="5F5F5F"/>
                <w:sz w:val="18"/>
              </w:rPr>
              <w:t>of</w:t>
            </w:r>
            <w:r>
              <w:rPr>
                <w:color w:val="5F5F5F"/>
                <w:spacing w:val="-3"/>
                <w:sz w:val="18"/>
              </w:rPr>
              <w:t xml:space="preserve"> </w:t>
            </w:r>
            <w:r>
              <w:rPr>
                <w:color w:val="5F5F5F"/>
                <w:sz w:val="18"/>
              </w:rPr>
              <w:t>the</w:t>
            </w:r>
            <w:r>
              <w:rPr>
                <w:color w:val="5F5F5F"/>
                <w:spacing w:val="-4"/>
                <w:sz w:val="18"/>
              </w:rPr>
              <w:t xml:space="preserve"> </w:t>
            </w:r>
            <w:r>
              <w:rPr>
                <w:color w:val="5F5F5F"/>
                <w:sz w:val="18"/>
              </w:rPr>
              <w:t>regolith</w:t>
            </w:r>
            <w:r>
              <w:rPr>
                <w:color w:val="5F5F5F"/>
                <w:spacing w:val="-4"/>
                <w:sz w:val="18"/>
              </w:rPr>
              <w:t xml:space="preserve"> </w:t>
            </w:r>
            <w:r>
              <w:rPr>
                <w:color w:val="5F5F5F"/>
                <w:sz w:val="18"/>
              </w:rPr>
              <w:t>and</w:t>
            </w:r>
            <w:r>
              <w:rPr>
                <w:color w:val="5F5F5F"/>
                <w:spacing w:val="-4"/>
                <w:sz w:val="18"/>
              </w:rPr>
              <w:t xml:space="preserve"> </w:t>
            </w:r>
            <w:r>
              <w:rPr>
                <w:color w:val="5F5F5F"/>
                <w:sz w:val="18"/>
              </w:rPr>
              <w:t>how broken down it is.</w:t>
            </w:r>
          </w:p>
        </w:tc>
      </w:tr>
      <w:tr w:rsidR="00AD55A3" w14:paraId="3F65190F" w14:textId="77777777">
        <w:trPr>
          <w:trHeight w:val="886"/>
        </w:trPr>
        <w:tc>
          <w:tcPr>
            <w:tcW w:w="2219" w:type="dxa"/>
            <w:shd w:val="clear" w:color="auto" w:fill="D3E6F4"/>
          </w:tcPr>
          <w:p w14:paraId="4A7D3A8E" w14:textId="77777777" w:rsidR="00AD55A3" w:rsidRDefault="00440D0F">
            <w:pPr>
              <w:pStyle w:val="TableParagraph"/>
              <w:spacing w:before="113"/>
              <w:ind w:left="107"/>
              <w:rPr>
                <w:sz w:val="18"/>
              </w:rPr>
            </w:pPr>
            <w:r>
              <w:rPr>
                <w:color w:val="5F5F5F"/>
                <w:spacing w:val="-2"/>
                <w:sz w:val="18"/>
              </w:rPr>
              <w:t>Soils</w:t>
            </w:r>
          </w:p>
        </w:tc>
        <w:tc>
          <w:tcPr>
            <w:tcW w:w="7529" w:type="dxa"/>
            <w:shd w:val="clear" w:color="auto" w:fill="D3E6F4"/>
          </w:tcPr>
          <w:p w14:paraId="413C3FB7" w14:textId="77777777" w:rsidR="00AD55A3" w:rsidRDefault="00440D0F">
            <w:pPr>
              <w:pStyle w:val="TableParagraph"/>
              <w:spacing w:before="112"/>
              <w:ind w:left="279"/>
              <w:rPr>
                <w:sz w:val="18"/>
              </w:rPr>
            </w:pPr>
            <w:r>
              <w:rPr>
                <w:color w:val="5F5F5F"/>
                <w:sz w:val="18"/>
              </w:rPr>
              <w:t>Soils</w:t>
            </w:r>
            <w:r>
              <w:rPr>
                <w:color w:val="5F5F5F"/>
                <w:spacing w:val="-3"/>
                <w:sz w:val="18"/>
              </w:rPr>
              <w:t xml:space="preserve"> </w:t>
            </w:r>
            <w:r>
              <w:rPr>
                <w:color w:val="5F5F5F"/>
                <w:sz w:val="18"/>
              </w:rPr>
              <w:t>means</w:t>
            </w:r>
            <w:r>
              <w:rPr>
                <w:color w:val="5F5F5F"/>
                <w:spacing w:val="-3"/>
                <w:sz w:val="18"/>
              </w:rPr>
              <w:t xml:space="preserve"> </w:t>
            </w:r>
            <w:r>
              <w:rPr>
                <w:color w:val="5F5F5F"/>
                <w:sz w:val="18"/>
              </w:rPr>
              <w:t>the</w:t>
            </w:r>
            <w:r>
              <w:rPr>
                <w:color w:val="5F5F5F"/>
                <w:spacing w:val="-4"/>
                <w:sz w:val="18"/>
              </w:rPr>
              <w:t xml:space="preserve"> </w:t>
            </w:r>
            <w:r>
              <w:rPr>
                <w:color w:val="5F5F5F"/>
                <w:sz w:val="18"/>
              </w:rPr>
              <w:t>surface</w:t>
            </w:r>
            <w:r>
              <w:rPr>
                <w:color w:val="5F5F5F"/>
                <w:spacing w:val="-4"/>
                <w:sz w:val="18"/>
              </w:rPr>
              <w:t xml:space="preserve"> </w:t>
            </w:r>
            <w:r>
              <w:rPr>
                <w:color w:val="5F5F5F"/>
                <w:sz w:val="18"/>
              </w:rPr>
              <w:t>layer</w:t>
            </w:r>
            <w:r>
              <w:rPr>
                <w:color w:val="5F5F5F"/>
                <w:spacing w:val="-2"/>
                <w:sz w:val="18"/>
              </w:rPr>
              <w:t xml:space="preserve"> </w:t>
            </w:r>
            <w:r>
              <w:rPr>
                <w:color w:val="5F5F5F"/>
                <w:sz w:val="18"/>
              </w:rPr>
              <w:t>of</w:t>
            </w:r>
            <w:r>
              <w:rPr>
                <w:color w:val="5F5F5F"/>
                <w:spacing w:val="-3"/>
                <w:sz w:val="18"/>
              </w:rPr>
              <w:t xml:space="preserve"> </w:t>
            </w:r>
            <w:r>
              <w:rPr>
                <w:color w:val="5F5F5F"/>
                <w:sz w:val="18"/>
              </w:rPr>
              <w:t>soil</w:t>
            </w:r>
            <w:r>
              <w:rPr>
                <w:color w:val="5F5F5F"/>
                <w:spacing w:val="-3"/>
                <w:sz w:val="18"/>
              </w:rPr>
              <w:t xml:space="preserve"> </w:t>
            </w:r>
            <w:r>
              <w:rPr>
                <w:color w:val="5F5F5F"/>
                <w:sz w:val="18"/>
              </w:rPr>
              <w:t>overlying</w:t>
            </w:r>
            <w:r>
              <w:rPr>
                <w:color w:val="5F5F5F"/>
                <w:spacing w:val="-4"/>
                <w:sz w:val="18"/>
              </w:rPr>
              <w:t xml:space="preserve"> </w:t>
            </w:r>
            <w:r>
              <w:rPr>
                <w:color w:val="5F5F5F"/>
                <w:sz w:val="18"/>
              </w:rPr>
              <w:t>the</w:t>
            </w:r>
            <w:r>
              <w:rPr>
                <w:color w:val="5F5F5F"/>
                <w:spacing w:val="-4"/>
                <w:sz w:val="18"/>
              </w:rPr>
              <w:t xml:space="preserve"> </w:t>
            </w:r>
            <w:r>
              <w:rPr>
                <w:color w:val="5F5F5F"/>
                <w:sz w:val="18"/>
              </w:rPr>
              <w:t>regolith.</w:t>
            </w:r>
            <w:r>
              <w:rPr>
                <w:color w:val="5F5F5F"/>
                <w:spacing w:val="-1"/>
                <w:sz w:val="18"/>
              </w:rPr>
              <w:t xml:space="preserve"> </w:t>
            </w:r>
            <w:r>
              <w:rPr>
                <w:color w:val="5F5F5F"/>
                <w:sz w:val="18"/>
              </w:rPr>
              <w:t>Soil</w:t>
            </w:r>
            <w:r>
              <w:rPr>
                <w:color w:val="5F5F5F"/>
                <w:spacing w:val="-3"/>
                <w:sz w:val="18"/>
              </w:rPr>
              <w:t xml:space="preserve"> </w:t>
            </w:r>
            <w:r>
              <w:rPr>
                <w:color w:val="5F5F5F"/>
                <w:sz w:val="18"/>
              </w:rPr>
              <w:t>composition</w:t>
            </w:r>
            <w:r>
              <w:rPr>
                <w:color w:val="5F5F5F"/>
                <w:spacing w:val="-4"/>
                <w:sz w:val="18"/>
              </w:rPr>
              <w:t xml:space="preserve"> </w:t>
            </w:r>
            <w:r>
              <w:rPr>
                <w:color w:val="5F5F5F"/>
                <w:sz w:val="18"/>
              </w:rPr>
              <w:t>is</w:t>
            </w:r>
            <w:r>
              <w:rPr>
                <w:color w:val="5F5F5F"/>
                <w:spacing w:val="-3"/>
                <w:sz w:val="18"/>
              </w:rPr>
              <w:t xml:space="preserve"> </w:t>
            </w:r>
            <w:r>
              <w:rPr>
                <w:color w:val="5F5F5F"/>
                <w:sz w:val="18"/>
              </w:rPr>
              <w:t>particularly relevant. High clay content for example is associated with good water retention, but also increased likelihood of shrinking and swelling.</w:t>
            </w:r>
          </w:p>
        </w:tc>
      </w:tr>
      <w:tr w:rsidR="00AD55A3" w14:paraId="36551E34" w14:textId="77777777">
        <w:trPr>
          <w:trHeight w:val="472"/>
        </w:trPr>
        <w:tc>
          <w:tcPr>
            <w:tcW w:w="2219" w:type="dxa"/>
          </w:tcPr>
          <w:p w14:paraId="247F3C87" w14:textId="77777777" w:rsidR="00AD55A3" w:rsidRDefault="00440D0F">
            <w:pPr>
              <w:pStyle w:val="TableParagraph"/>
              <w:spacing w:before="113"/>
              <w:ind w:left="107"/>
              <w:rPr>
                <w:sz w:val="18"/>
              </w:rPr>
            </w:pPr>
            <w:r>
              <w:rPr>
                <w:color w:val="5F5F5F"/>
                <w:sz w:val="18"/>
              </w:rPr>
              <w:t>Acid</w:t>
            </w:r>
            <w:r>
              <w:rPr>
                <w:color w:val="5F5F5F"/>
                <w:spacing w:val="-3"/>
                <w:sz w:val="18"/>
              </w:rPr>
              <w:t xml:space="preserve"> </w:t>
            </w:r>
            <w:r>
              <w:rPr>
                <w:color w:val="5F5F5F"/>
                <w:sz w:val="18"/>
              </w:rPr>
              <w:t>sulfate</w:t>
            </w:r>
            <w:r>
              <w:rPr>
                <w:color w:val="5F5F5F"/>
                <w:spacing w:val="-3"/>
                <w:sz w:val="18"/>
              </w:rPr>
              <w:t xml:space="preserve"> </w:t>
            </w:r>
            <w:r>
              <w:rPr>
                <w:color w:val="5F5F5F"/>
                <w:sz w:val="18"/>
              </w:rPr>
              <w:t>soil</w:t>
            </w:r>
            <w:r>
              <w:rPr>
                <w:color w:val="5F5F5F"/>
                <w:spacing w:val="-2"/>
                <w:sz w:val="18"/>
              </w:rPr>
              <w:t xml:space="preserve"> (ASS)</w:t>
            </w:r>
          </w:p>
        </w:tc>
        <w:tc>
          <w:tcPr>
            <w:tcW w:w="7529" w:type="dxa"/>
          </w:tcPr>
          <w:p w14:paraId="4041C5FC" w14:textId="77777777" w:rsidR="00AD55A3" w:rsidRDefault="00440D0F">
            <w:pPr>
              <w:pStyle w:val="TableParagraph"/>
              <w:spacing w:before="113"/>
              <w:ind w:left="279"/>
              <w:rPr>
                <w:sz w:val="18"/>
              </w:rPr>
            </w:pPr>
            <w:r>
              <w:rPr>
                <w:color w:val="5F5F5F"/>
                <w:sz w:val="18"/>
              </w:rPr>
              <w:t>ASS</w:t>
            </w:r>
            <w:r>
              <w:rPr>
                <w:color w:val="5F5F5F"/>
                <w:spacing w:val="-2"/>
                <w:sz w:val="18"/>
              </w:rPr>
              <w:t xml:space="preserve"> </w:t>
            </w:r>
            <w:r>
              <w:rPr>
                <w:color w:val="5F5F5F"/>
                <w:sz w:val="18"/>
              </w:rPr>
              <w:t>refers</w:t>
            </w:r>
            <w:r>
              <w:rPr>
                <w:color w:val="5F5F5F"/>
                <w:spacing w:val="-2"/>
                <w:sz w:val="18"/>
              </w:rPr>
              <w:t xml:space="preserve"> </w:t>
            </w:r>
            <w:r>
              <w:rPr>
                <w:color w:val="5F5F5F"/>
                <w:sz w:val="18"/>
              </w:rPr>
              <w:t>to</w:t>
            </w:r>
            <w:r>
              <w:rPr>
                <w:color w:val="5F5F5F"/>
                <w:spacing w:val="-2"/>
                <w:sz w:val="18"/>
              </w:rPr>
              <w:t xml:space="preserve"> </w:t>
            </w:r>
            <w:r>
              <w:rPr>
                <w:color w:val="5F5F5F"/>
                <w:sz w:val="18"/>
              </w:rPr>
              <w:t>the</w:t>
            </w:r>
            <w:r>
              <w:rPr>
                <w:color w:val="5F5F5F"/>
                <w:spacing w:val="-2"/>
                <w:sz w:val="18"/>
              </w:rPr>
              <w:t xml:space="preserve"> </w:t>
            </w:r>
            <w:r>
              <w:rPr>
                <w:color w:val="5F5F5F"/>
                <w:sz w:val="18"/>
              </w:rPr>
              <w:t>existing</w:t>
            </w:r>
            <w:r>
              <w:rPr>
                <w:color w:val="5F5F5F"/>
                <w:spacing w:val="-3"/>
                <w:sz w:val="18"/>
              </w:rPr>
              <w:t xml:space="preserve"> </w:t>
            </w:r>
            <w:r>
              <w:rPr>
                <w:color w:val="5F5F5F"/>
                <w:sz w:val="18"/>
              </w:rPr>
              <w:t>presence</w:t>
            </w:r>
            <w:r>
              <w:rPr>
                <w:color w:val="5F5F5F"/>
                <w:spacing w:val="-2"/>
                <w:sz w:val="18"/>
              </w:rPr>
              <w:t xml:space="preserve"> </w:t>
            </w:r>
            <w:r>
              <w:rPr>
                <w:color w:val="5F5F5F"/>
                <w:sz w:val="18"/>
              </w:rPr>
              <w:t>of</w:t>
            </w:r>
            <w:r>
              <w:rPr>
                <w:color w:val="5F5F5F"/>
                <w:spacing w:val="-1"/>
                <w:sz w:val="18"/>
              </w:rPr>
              <w:t xml:space="preserve"> </w:t>
            </w:r>
            <w:r>
              <w:rPr>
                <w:color w:val="5F5F5F"/>
                <w:sz w:val="18"/>
              </w:rPr>
              <w:t>ASS,</w:t>
            </w:r>
            <w:r>
              <w:rPr>
                <w:color w:val="5F5F5F"/>
                <w:spacing w:val="-1"/>
                <w:sz w:val="18"/>
              </w:rPr>
              <w:t xml:space="preserve"> </w:t>
            </w:r>
            <w:r>
              <w:rPr>
                <w:color w:val="5F5F5F"/>
                <w:sz w:val="18"/>
              </w:rPr>
              <w:t>or</w:t>
            </w:r>
            <w:r>
              <w:rPr>
                <w:color w:val="5F5F5F"/>
                <w:spacing w:val="-2"/>
                <w:sz w:val="18"/>
              </w:rPr>
              <w:t xml:space="preserve"> </w:t>
            </w:r>
            <w:r>
              <w:rPr>
                <w:color w:val="5F5F5F"/>
                <w:sz w:val="18"/>
              </w:rPr>
              <w:t>the</w:t>
            </w:r>
            <w:r>
              <w:rPr>
                <w:color w:val="5F5F5F"/>
                <w:spacing w:val="-2"/>
                <w:sz w:val="18"/>
              </w:rPr>
              <w:t xml:space="preserve"> </w:t>
            </w:r>
            <w:r>
              <w:rPr>
                <w:color w:val="5F5F5F"/>
                <w:sz w:val="18"/>
              </w:rPr>
              <w:t>potential</w:t>
            </w:r>
            <w:r>
              <w:rPr>
                <w:color w:val="5F5F5F"/>
                <w:spacing w:val="-1"/>
                <w:sz w:val="18"/>
              </w:rPr>
              <w:t xml:space="preserve"> </w:t>
            </w:r>
            <w:r>
              <w:rPr>
                <w:color w:val="5F5F5F"/>
                <w:sz w:val="18"/>
              </w:rPr>
              <w:t>for</w:t>
            </w:r>
            <w:r>
              <w:rPr>
                <w:color w:val="5F5F5F"/>
                <w:spacing w:val="-2"/>
                <w:sz w:val="18"/>
              </w:rPr>
              <w:t xml:space="preserve"> </w:t>
            </w:r>
            <w:r>
              <w:rPr>
                <w:color w:val="5F5F5F"/>
                <w:sz w:val="18"/>
              </w:rPr>
              <w:t>these</w:t>
            </w:r>
            <w:r>
              <w:rPr>
                <w:color w:val="5F5F5F"/>
                <w:spacing w:val="-2"/>
                <w:sz w:val="18"/>
              </w:rPr>
              <w:t xml:space="preserve"> </w:t>
            </w:r>
            <w:r>
              <w:rPr>
                <w:color w:val="5F5F5F"/>
                <w:sz w:val="18"/>
              </w:rPr>
              <w:t>to</w:t>
            </w:r>
            <w:r>
              <w:rPr>
                <w:color w:val="5F5F5F"/>
                <w:spacing w:val="-2"/>
                <w:sz w:val="18"/>
              </w:rPr>
              <w:t xml:space="preserve"> develop.</w:t>
            </w:r>
          </w:p>
        </w:tc>
      </w:tr>
      <w:tr w:rsidR="00AD55A3" w14:paraId="0949CFD1" w14:textId="77777777">
        <w:trPr>
          <w:trHeight w:val="679"/>
        </w:trPr>
        <w:tc>
          <w:tcPr>
            <w:tcW w:w="2219" w:type="dxa"/>
            <w:shd w:val="clear" w:color="auto" w:fill="D3E6F4"/>
          </w:tcPr>
          <w:p w14:paraId="7A747991" w14:textId="77777777" w:rsidR="00AD55A3" w:rsidRDefault="00440D0F">
            <w:pPr>
              <w:pStyle w:val="TableParagraph"/>
              <w:spacing w:before="113"/>
              <w:ind w:left="107"/>
              <w:rPr>
                <w:sz w:val="18"/>
              </w:rPr>
            </w:pPr>
            <w:proofErr w:type="spellStart"/>
            <w:r>
              <w:rPr>
                <w:color w:val="5F5F5F"/>
                <w:spacing w:val="-2"/>
                <w:sz w:val="18"/>
              </w:rPr>
              <w:t>Geoheritage</w:t>
            </w:r>
            <w:proofErr w:type="spellEnd"/>
          </w:p>
        </w:tc>
        <w:tc>
          <w:tcPr>
            <w:tcW w:w="7529" w:type="dxa"/>
            <w:shd w:val="clear" w:color="auto" w:fill="D3E6F4"/>
          </w:tcPr>
          <w:p w14:paraId="6168B738" w14:textId="77777777" w:rsidR="00AD55A3" w:rsidRDefault="00440D0F">
            <w:pPr>
              <w:pStyle w:val="TableParagraph"/>
              <w:spacing w:before="112"/>
              <w:ind w:left="279"/>
              <w:rPr>
                <w:sz w:val="18"/>
              </w:rPr>
            </w:pPr>
            <w:proofErr w:type="spellStart"/>
            <w:r>
              <w:rPr>
                <w:color w:val="5F5F5F"/>
                <w:sz w:val="18"/>
              </w:rPr>
              <w:t>Geoheritage</w:t>
            </w:r>
            <w:proofErr w:type="spellEnd"/>
            <w:r>
              <w:rPr>
                <w:color w:val="5F5F5F"/>
                <w:spacing w:val="-5"/>
                <w:sz w:val="18"/>
              </w:rPr>
              <w:t xml:space="preserve"> </w:t>
            </w:r>
            <w:r>
              <w:rPr>
                <w:color w:val="5F5F5F"/>
                <w:sz w:val="18"/>
              </w:rPr>
              <w:t>means</w:t>
            </w:r>
            <w:r>
              <w:rPr>
                <w:color w:val="5F5F5F"/>
                <w:spacing w:val="-4"/>
                <w:sz w:val="18"/>
              </w:rPr>
              <w:t xml:space="preserve"> </w:t>
            </w:r>
            <w:r>
              <w:rPr>
                <w:color w:val="5F5F5F"/>
                <w:sz w:val="18"/>
              </w:rPr>
              <w:t>natural</w:t>
            </w:r>
            <w:r>
              <w:rPr>
                <w:color w:val="5F5F5F"/>
                <w:spacing w:val="-4"/>
                <w:sz w:val="18"/>
              </w:rPr>
              <w:t xml:space="preserve"> </w:t>
            </w:r>
            <w:r>
              <w:rPr>
                <w:color w:val="5F5F5F"/>
                <w:sz w:val="18"/>
              </w:rPr>
              <w:t>geoscience</w:t>
            </w:r>
            <w:r>
              <w:rPr>
                <w:color w:val="5F5F5F"/>
                <w:spacing w:val="-5"/>
                <w:sz w:val="18"/>
              </w:rPr>
              <w:t xml:space="preserve"> </w:t>
            </w:r>
            <w:r>
              <w:rPr>
                <w:color w:val="5F5F5F"/>
                <w:sz w:val="18"/>
              </w:rPr>
              <w:t>features</w:t>
            </w:r>
            <w:r>
              <w:rPr>
                <w:color w:val="5F5F5F"/>
                <w:spacing w:val="-4"/>
                <w:sz w:val="18"/>
              </w:rPr>
              <w:t xml:space="preserve"> </w:t>
            </w:r>
            <w:r>
              <w:rPr>
                <w:color w:val="5F5F5F"/>
                <w:sz w:val="18"/>
              </w:rPr>
              <w:t>which</w:t>
            </w:r>
            <w:r>
              <w:rPr>
                <w:color w:val="5F5F5F"/>
                <w:spacing w:val="-5"/>
                <w:sz w:val="18"/>
              </w:rPr>
              <w:t xml:space="preserve"> </w:t>
            </w:r>
            <w:r>
              <w:rPr>
                <w:color w:val="5F5F5F"/>
                <w:sz w:val="18"/>
              </w:rPr>
              <w:t>are</w:t>
            </w:r>
            <w:r>
              <w:rPr>
                <w:color w:val="5F5F5F"/>
                <w:spacing w:val="-3"/>
                <w:sz w:val="18"/>
              </w:rPr>
              <w:t xml:space="preserve"> </w:t>
            </w:r>
            <w:r>
              <w:rPr>
                <w:color w:val="5F5F5F"/>
                <w:sz w:val="18"/>
              </w:rPr>
              <w:t>worth</w:t>
            </w:r>
            <w:r>
              <w:rPr>
                <w:color w:val="5F5F5F"/>
                <w:spacing w:val="-5"/>
                <w:sz w:val="18"/>
              </w:rPr>
              <w:t xml:space="preserve"> </w:t>
            </w:r>
            <w:r>
              <w:rPr>
                <w:color w:val="5F5F5F"/>
                <w:sz w:val="18"/>
              </w:rPr>
              <w:t>preserving.</w:t>
            </w:r>
            <w:r>
              <w:rPr>
                <w:color w:val="5F5F5F"/>
                <w:spacing w:val="-4"/>
                <w:sz w:val="18"/>
              </w:rPr>
              <w:t xml:space="preserve"> </w:t>
            </w:r>
            <w:r>
              <w:rPr>
                <w:color w:val="5F5F5F"/>
                <w:sz w:val="18"/>
              </w:rPr>
              <w:t>An</w:t>
            </w:r>
            <w:r>
              <w:rPr>
                <w:color w:val="5F5F5F"/>
                <w:spacing w:val="-5"/>
                <w:sz w:val="18"/>
              </w:rPr>
              <w:t xml:space="preserve"> </w:t>
            </w:r>
            <w:r>
              <w:rPr>
                <w:color w:val="5F5F5F"/>
                <w:sz w:val="18"/>
              </w:rPr>
              <w:t>example might be a particular cave system.</w:t>
            </w:r>
          </w:p>
        </w:tc>
      </w:tr>
    </w:tbl>
    <w:p w14:paraId="6FB62AB0" w14:textId="77777777" w:rsidR="00AD55A3" w:rsidRDefault="00AD55A3">
      <w:pPr>
        <w:pStyle w:val="BodyText"/>
        <w:spacing w:before="120"/>
        <w:rPr>
          <w:rFonts w:ascii="Century Gothic"/>
        </w:rPr>
      </w:pPr>
    </w:p>
    <w:p w14:paraId="3A9090C2" w14:textId="77777777" w:rsidR="00AD55A3" w:rsidRDefault="00440D0F">
      <w:pPr>
        <w:pStyle w:val="Heading3"/>
        <w:numPr>
          <w:ilvl w:val="2"/>
          <w:numId w:val="39"/>
        </w:numPr>
        <w:tabs>
          <w:tab w:val="left" w:pos="1567"/>
        </w:tabs>
        <w:ind w:hanging="1133"/>
      </w:pPr>
      <w:bookmarkStart w:id="12" w:name="2.2.7_Trench_sectors"/>
      <w:bookmarkEnd w:id="12"/>
      <w:r>
        <w:rPr>
          <w:color w:val="18314A"/>
        </w:rPr>
        <w:t>Trench</w:t>
      </w:r>
      <w:r>
        <w:rPr>
          <w:color w:val="18314A"/>
          <w:spacing w:val="-4"/>
        </w:rPr>
        <w:t xml:space="preserve"> </w:t>
      </w:r>
      <w:r>
        <w:rPr>
          <w:color w:val="18314A"/>
          <w:spacing w:val="-2"/>
        </w:rPr>
        <w:t>sectors</w:t>
      </w:r>
    </w:p>
    <w:p w14:paraId="570E2ED4" w14:textId="77777777" w:rsidR="00AD55A3" w:rsidRDefault="00440D0F">
      <w:pPr>
        <w:pStyle w:val="BodyText"/>
        <w:spacing w:before="238" w:line="360" w:lineRule="auto"/>
        <w:ind w:left="433" w:right="593"/>
      </w:pPr>
      <w:r>
        <w:rPr>
          <w:color w:val="585858"/>
        </w:rPr>
        <w:t>The alignment has been divided into 187 trench sectors (192 total assessed, minus the five trench sectors associated with the Driffield converter station site option that is not being progressed), where each of the nine</w:t>
      </w:r>
      <w:r>
        <w:rPr>
          <w:color w:val="585858"/>
          <w:spacing w:val="-3"/>
        </w:rPr>
        <w:t xml:space="preserve"> </w:t>
      </w:r>
      <w:r>
        <w:rPr>
          <w:color w:val="585858"/>
        </w:rPr>
        <w:t>geomorphic</w:t>
      </w:r>
      <w:r>
        <w:rPr>
          <w:color w:val="585858"/>
          <w:spacing w:val="-2"/>
        </w:rPr>
        <w:t xml:space="preserve"> </w:t>
      </w:r>
      <w:r>
        <w:rPr>
          <w:color w:val="585858"/>
        </w:rPr>
        <w:t>attributes</w:t>
      </w:r>
      <w:r>
        <w:rPr>
          <w:color w:val="585858"/>
          <w:spacing w:val="-3"/>
        </w:rPr>
        <w:t xml:space="preserve"> </w:t>
      </w:r>
      <w:r>
        <w:rPr>
          <w:color w:val="585858"/>
        </w:rPr>
        <w:t>combine</w:t>
      </w:r>
      <w:r>
        <w:rPr>
          <w:color w:val="585858"/>
          <w:spacing w:val="-3"/>
        </w:rPr>
        <w:t xml:space="preserve"> </w:t>
      </w:r>
      <w:r>
        <w:rPr>
          <w:color w:val="585858"/>
        </w:rPr>
        <w:t>to</w:t>
      </w:r>
      <w:r>
        <w:rPr>
          <w:color w:val="585858"/>
          <w:spacing w:val="-3"/>
        </w:rPr>
        <w:t xml:space="preserve"> </w:t>
      </w:r>
      <w:r>
        <w:rPr>
          <w:color w:val="585858"/>
        </w:rPr>
        <w:t>create</w:t>
      </w:r>
      <w:r>
        <w:rPr>
          <w:color w:val="585858"/>
          <w:spacing w:val="-3"/>
        </w:rPr>
        <w:t xml:space="preserve"> </w:t>
      </w:r>
      <w:r>
        <w:rPr>
          <w:color w:val="585858"/>
        </w:rPr>
        <w:t>a</w:t>
      </w:r>
      <w:r>
        <w:rPr>
          <w:color w:val="585858"/>
          <w:spacing w:val="-3"/>
        </w:rPr>
        <w:t xml:space="preserve"> </w:t>
      </w:r>
      <w:r>
        <w:rPr>
          <w:color w:val="585858"/>
        </w:rPr>
        <w:t>unique</w:t>
      </w:r>
      <w:r>
        <w:rPr>
          <w:color w:val="585858"/>
          <w:spacing w:val="-4"/>
        </w:rPr>
        <w:t xml:space="preserve"> </w:t>
      </w:r>
      <w:r>
        <w:rPr>
          <w:color w:val="585858"/>
        </w:rPr>
        <w:t>section</w:t>
      </w:r>
      <w:r>
        <w:rPr>
          <w:color w:val="585858"/>
          <w:spacing w:val="-3"/>
        </w:rPr>
        <w:t xml:space="preserve"> </w:t>
      </w:r>
      <w:r>
        <w:rPr>
          <w:color w:val="585858"/>
        </w:rPr>
        <w:t>of</w:t>
      </w:r>
      <w:r>
        <w:rPr>
          <w:color w:val="585858"/>
          <w:spacing w:val="-3"/>
        </w:rPr>
        <w:t xml:space="preserve"> </w:t>
      </w:r>
      <w:r>
        <w:rPr>
          <w:color w:val="585858"/>
        </w:rPr>
        <w:t>landscape.</w:t>
      </w:r>
      <w:r>
        <w:rPr>
          <w:color w:val="585858"/>
          <w:spacing w:val="-4"/>
        </w:rPr>
        <w:t xml:space="preserve"> </w:t>
      </w:r>
      <w:r>
        <w:rPr>
          <w:color w:val="585858"/>
        </w:rPr>
        <w:t>Some</w:t>
      </w:r>
      <w:r>
        <w:rPr>
          <w:color w:val="585858"/>
          <w:spacing w:val="-3"/>
        </w:rPr>
        <w:t xml:space="preserve"> </w:t>
      </w:r>
      <w:r>
        <w:rPr>
          <w:color w:val="585858"/>
        </w:rPr>
        <w:t>trench</w:t>
      </w:r>
      <w:r>
        <w:rPr>
          <w:color w:val="585858"/>
          <w:spacing w:val="-3"/>
        </w:rPr>
        <w:t xml:space="preserve"> </w:t>
      </w:r>
      <w:r>
        <w:rPr>
          <w:color w:val="585858"/>
        </w:rPr>
        <w:t>sectors</w:t>
      </w:r>
      <w:r>
        <w:rPr>
          <w:color w:val="585858"/>
          <w:spacing w:val="-2"/>
        </w:rPr>
        <w:t xml:space="preserve"> </w:t>
      </w:r>
      <w:r>
        <w:rPr>
          <w:color w:val="585858"/>
        </w:rPr>
        <w:t>are</w:t>
      </w:r>
      <w:r>
        <w:rPr>
          <w:color w:val="585858"/>
          <w:spacing w:val="-3"/>
        </w:rPr>
        <w:t xml:space="preserve"> </w:t>
      </w:r>
      <w:r>
        <w:rPr>
          <w:color w:val="585858"/>
        </w:rPr>
        <w:t>a</w:t>
      </w:r>
      <w:r>
        <w:rPr>
          <w:color w:val="585858"/>
          <w:spacing w:val="-3"/>
        </w:rPr>
        <w:t xml:space="preserve"> </w:t>
      </w:r>
      <w:r>
        <w:rPr>
          <w:color w:val="585858"/>
        </w:rPr>
        <w:t xml:space="preserve">few </w:t>
      </w:r>
      <w:proofErr w:type="spellStart"/>
      <w:r>
        <w:rPr>
          <w:color w:val="585858"/>
        </w:rPr>
        <w:t>metres</w:t>
      </w:r>
      <w:proofErr w:type="spellEnd"/>
      <w:r>
        <w:rPr>
          <w:color w:val="585858"/>
        </w:rPr>
        <w:t xml:space="preserve"> long, whilst other extend for several </w:t>
      </w:r>
      <w:proofErr w:type="spellStart"/>
      <w:r>
        <w:rPr>
          <w:color w:val="585858"/>
        </w:rPr>
        <w:t>kilometres</w:t>
      </w:r>
      <w:proofErr w:type="spellEnd"/>
      <w:r>
        <w:rPr>
          <w:color w:val="585858"/>
        </w:rPr>
        <w:t>. The landscape of the region is complex, with a high density of stream crossings, which has resulted in the high number of trench sectors being identified.</w:t>
      </w:r>
    </w:p>
    <w:p w14:paraId="56275860" w14:textId="154790EF" w:rsidR="00AD55A3" w:rsidRDefault="001A4D6F">
      <w:pPr>
        <w:pStyle w:val="BodyText"/>
        <w:spacing w:before="121" w:line="360" w:lineRule="auto"/>
        <w:ind w:left="433" w:right="593"/>
      </w:pPr>
      <w:r>
        <w:rPr>
          <w:noProof/>
        </w:rPr>
        <w:drawing>
          <wp:anchor distT="0" distB="0" distL="0" distR="0" simplePos="0" relativeHeight="251658752" behindDoc="0" locked="0" layoutInCell="1" allowOverlap="1" wp14:anchorId="504C04E7" wp14:editId="5D771885">
            <wp:simplePos x="0" y="0"/>
            <wp:positionH relativeFrom="page">
              <wp:posOffset>-43180</wp:posOffset>
            </wp:positionH>
            <wp:positionV relativeFrom="page">
              <wp:posOffset>10534015</wp:posOffset>
            </wp:positionV>
            <wp:extent cx="7561326" cy="177662"/>
            <wp:effectExtent l="0" t="0" r="0" b="0"/>
            <wp:wrapNone/>
            <wp:docPr id="1522457666"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16" cstate="print"/>
                    <a:stretch>
                      <a:fillRect/>
                    </a:stretch>
                  </pic:blipFill>
                  <pic:spPr>
                    <a:xfrm>
                      <a:off x="0" y="0"/>
                      <a:ext cx="7561326" cy="177662"/>
                    </a:xfrm>
                    <a:prstGeom prst="rect">
                      <a:avLst/>
                    </a:prstGeom>
                  </pic:spPr>
                </pic:pic>
              </a:graphicData>
            </a:graphic>
          </wp:anchor>
        </w:drawing>
      </w:r>
      <w:r w:rsidR="00440D0F">
        <w:rPr>
          <w:color w:val="585858"/>
        </w:rPr>
        <w:t>The</w:t>
      </w:r>
      <w:r w:rsidR="00440D0F">
        <w:rPr>
          <w:color w:val="585858"/>
          <w:spacing w:val="-3"/>
        </w:rPr>
        <w:t xml:space="preserve"> </w:t>
      </w:r>
      <w:r w:rsidR="00440D0F">
        <w:rPr>
          <w:color w:val="585858"/>
        </w:rPr>
        <w:t>trench</w:t>
      </w:r>
      <w:r w:rsidR="00440D0F">
        <w:rPr>
          <w:color w:val="585858"/>
          <w:spacing w:val="-4"/>
        </w:rPr>
        <w:t xml:space="preserve"> </w:t>
      </w:r>
      <w:r w:rsidR="00440D0F">
        <w:rPr>
          <w:color w:val="585858"/>
        </w:rPr>
        <w:t>sectors</w:t>
      </w:r>
      <w:r w:rsidR="00440D0F">
        <w:rPr>
          <w:color w:val="585858"/>
          <w:spacing w:val="-2"/>
        </w:rPr>
        <w:t xml:space="preserve"> </w:t>
      </w:r>
      <w:r w:rsidR="00440D0F">
        <w:rPr>
          <w:color w:val="585858"/>
        </w:rPr>
        <w:t>form</w:t>
      </w:r>
      <w:r w:rsidR="00440D0F">
        <w:rPr>
          <w:color w:val="585858"/>
          <w:spacing w:val="-3"/>
        </w:rPr>
        <w:t xml:space="preserve"> </w:t>
      </w:r>
      <w:r w:rsidR="00440D0F">
        <w:rPr>
          <w:color w:val="585858"/>
        </w:rPr>
        <w:t>the</w:t>
      </w:r>
      <w:r w:rsidR="00440D0F">
        <w:rPr>
          <w:color w:val="585858"/>
          <w:spacing w:val="-4"/>
        </w:rPr>
        <w:t xml:space="preserve"> </w:t>
      </w:r>
      <w:r w:rsidR="00440D0F">
        <w:rPr>
          <w:color w:val="585858"/>
        </w:rPr>
        <w:t>basis</w:t>
      </w:r>
      <w:r w:rsidR="00440D0F">
        <w:rPr>
          <w:color w:val="585858"/>
          <w:spacing w:val="-2"/>
        </w:rPr>
        <w:t xml:space="preserve"> </w:t>
      </w:r>
      <w:r w:rsidR="00440D0F">
        <w:rPr>
          <w:color w:val="585858"/>
        </w:rPr>
        <w:t>of</w:t>
      </w:r>
      <w:r w:rsidR="00440D0F">
        <w:rPr>
          <w:color w:val="585858"/>
          <w:spacing w:val="-3"/>
        </w:rPr>
        <w:t xml:space="preserve"> </w:t>
      </w:r>
      <w:r w:rsidR="00440D0F">
        <w:rPr>
          <w:color w:val="585858"/>
        </w:rPr>
        <w:t>the</w:t>
      </w:r>
      <w:r w:rsidR="00440D0F">
        <w:rPr>
          <w:color w:val="585858"/>
          <w:spacing w:val="-3"/>
        </w:rPr>
        <w:t xml:space="preserve"> </w:t>
      </w:r>
      <w:r w:rsidR="00440D0F">
        <w:rPr>
          <w:color w:val="585858"/>
        </w:rPr>
        <w:t>impact</w:t>
      </w:r>
      <w:r w:rsidR="00440D0F">
        <w:rPr>
          <w:color w:val="585858"/>
          <w:spacing w:val="-3"/>
        </w:rPr>
        <w:t xml:space="preserve"> </w:t>
      </w:r>
      <w:r w:rsidR="00440D0F">
        <w:rPr>
          <w:color w:val="585858"/>
        </w:rPr>
        <w:t>assessment.</w:t>
      </w:r>
      <w:r w:rsidR="00440D0F">
        <w:rPr>
          <w:color w:val="585858"/>
          <w:spacing w:val="-3"/>
        </w:rPr>
        <w:t xml:space="preserve"> </w:t>
      </w:r>
      <w:r w:rsidR="00440D0F">
        <w:rPr>
          <w:color w:val="585858"/>
        </w:rPr>
        <w:t>The</w:t>
      </w:r>
      <w:r w:rsidR="00440D0F">
        <w:rPr>
          <w:color w:val="585858"/>
          <w:spacing w:val="-3"/>
        </w:rPr>
        <w:t xml:space="preserve"> </w:t>
      </w:r>
      <w:r w:rsidR="00440D0F">
        <w:rPr>
          <w:color w:val="585858"/>
        </w:rPr>
        <w:t>trench</w:t>
      </w:r>
      <w:r w:rsidR="00440D0F">
        <w:rPr>
          <w:color w:val="585858"/>
          <w:spacing w:val="-4"/>
        </w:rPr>
        <w:t xml:space="preserve"> </w:t>
      </w:r>
      <w:r w:rsidR="00440D0F">
        <w:rPr>
          <w:color w:val="585858"/>
        </w:rPr>
        <w:t>sector</w:t>
      </w:r>
      <w:r w:rsidR="00440D0F">
        <w:rPr>
          <w:color w:val="585858"/>
          <w:spacing w:val="-2"/>
        </w:rPr>
        <w:t xml:space="preserve"> </w:t>
      </w:r>
      <w:r w:rsidR="00440D0F">
        <w:rPr>
          <w:color w:val="585858"/>
        </w:rPr>
        <w:t>and</w:t>
      </w:r>
      <w:r w:rsidR="00440D0F">
        <w:rPr>
          <w:color w:val="585858"/>
          <w:spacing w:val="-3"/>
        </w:rPr>
        <w:t xml:space="preserve"> </w:t>
      </w:r>
      <w:r w:rsidR="00440D0F">
        <w:rPr>
          <w:color w:val="585858"/>
        </w:rPr>
        <w:t>their</w:t>
      </w:r>
      <w:r w:rsidR="00440D0F">
        <w:rPr>
          <w:color w:val="585858"/>
          <w:spacing w:val="-2"/>
        </w:rPr>
        <w:t xml:space="preserve"> </w:t>
      </w:r>
      <w:r w:rsidR="00440D0F">
        <w:rPr>
          <w:color w:val="585858"/>
        </w:rPr>
        <w:t>sensitivity</w:t>
      </w:r>
      <w:r w:rsidR="00440D0F">
        <w:rPr>
          <w:color w:val="585858"/>
          <w:spacing w:val="-3"/>
        </w:rPr>
        <w:t xml:space="preserve"> </w:t>
      </w:r>
      <w:r w:rsidR="00440D0F">
        <w:rPr>
          <w:color w:val="585858"/>
        </w:rPr>
        <w:t xml:space="preserve">and shown in </w:t>
      </w:r>
      <w:hyperlink w:anchor="_bookmark6" w:history="1">
        <w:r w:rsidR="00440D0F">
          <w:rPr>
            <w:color w:val="585858"/>
          </w:rPr>
          <w:t>Figure 4-10.</w:t>
        </w:r>
      </w:hyperlink>
    </w:p>
    <w:p w14:paraId="3E764127" w14:textId="77777777" w:rsidR="00AD55A3" w:rsidRDefault="00AD55A3">
      <w:pPr>
        <w:spacing w:line="360" w:lineRule="auto"/>
        <w:sectPr w:rsidR="00AD55A3">
          <w:pgSz w:w="11910" w:h="16840"/>
          <w:pgMar w:top="440" w:right="602" w:bottom="800" w:left="700" w:header="0" w:footer="612" w:gutter="0"/>
          <w:pgNumType w:start="11"/>
          <w:cols w:space="720"/>
        </w:sectPr>
      </w:pPr>
    </w:p>
    <w:p w14:paraId="59AE4CAF" w14:textId="39740735" w:rsidR="00AD55A3" w:rsidRDefault="00440D0F">
      <w:pPr>
        <w:pStyle w:val="BodyText"/>
        <w:ind w:left="8139"/>
      </w:pPr>
      <w:r>
        <w:rPr>
          <w:noProof/>
        </w:rPr>
        <w:lastRenderedPageBreak/>
        <w:drawing>
          <wp:anchor distT="0" distB="0" distL="0" distR="0" simplePos="0" relativeHeight="15797248" behindDoc="0" locked="0" layoutInCell="1" allowOverlap="1" wp14:anchorId="64B619BC" wp14:editId="39063DE7">
            <wp:simplePos x="0" y="0"/>
            <wp:positionH relativeFrom="page">
              <wp:posOffset>0</wp:posOffset>
            </wp:positionH>
            <wp:positionV relativeFrom="page">
              <wp:posOffset>10515483</wp:posOffset>
            </wp:positionV>
            <wp:extent cx="7561326" cy="177662"/>
            <wp:effectExtent l="0" t="0" r="0" b="0"/>
            <wp:wrapNone/>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16" cstate="print"/>
                    <a:stretch>
                      <a:fillRect/>
                    </a:stretch>
                  </pic:blipFill>
                  <pic:spPr>
                    <a:xfrm>
                      <a:off x="0" y="0"/>
                      <a:ext cx="7561326" cy="177662"/>
                    </a:xfrm>
                    <a:prstGeom prst="rect">
                      <a:avLst/>
                    </a:prstGeom>
                  </pic:spPr>
                </pic:pic>
              </a:graphicData>
            </a:graphic>
          </wp:anchor>
        </w:drawing>
      </w:r>
      <w:r>
        <w:rPr>
          <w:noProof/>
        </w:rPr>
        <w:drawing>
          <wp:inline distT="0" distB="0" distL="0" distR="0" wp14:anchorId="3F81A361" wp14:editId="6B659F9F">
            <wp:extent cx="1205526" cy="335279"/>
            <wp:effectExtent l="0" t="0" r="0" b="0"/>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17" cstate="print"/>
                    <a:stretch>
                      <a:fillRect/>
                    </a:stretch>
                  </pic:blipFill>
                  <pic:spPr>
                    <a:xfrm>
                      <a:off x="0" y="0"/>
                      <a:ext cx="1205526" cy="335279"/>
                    </a:xfrm>
                    <a:prstGeom prst="rect">
                      <a:avLst/>
                    </a:prstGeom>
                  </pic:spPr>
                </pic:pic>
              </a:graphicData>
            </a:graphic>
          </wp:inline>
        </w:drawing>
      </w:r>
    </w:p>
    <w:p w14:paraId="0EC0B569" w14:textId="77777777" w:rsidR="00AD55A3" w:rsidRDefault="00AD55A3">
      <w:pPr>
        <w:pStyle w:val="BodyText"/>
      </w:pPr>
    </w:p>
    <w:p w14:paraId="11FC3CD6" w14:textId="77777777" w:rsidR="00AD55A3" w:rsidRDefault="00AD55A3">
      <w:pPr>
        <w:pStyle w:val="BodyText"/>
        <w:spacing w:before="143"/>
      </w:pPr>
    </w:p>
    <w:p w14:paraId="14B6A05B" w14:textId="77777777" w:rsidR="00AD55A3" w:rsidRDefault="00440D0F">
      <w:pPr>
        <w:pStyle w:val="BodyText"/>
        <w:spacing w:line="360" w:lineRule="auto"/>
        <w:ind w:left="434" w:right="593"/>
      </w:pPr>
      <w:r>
        <w:rPr>
          <w:color w:val="585858"/>
        </w:rPr>
        <w:t>The</w:t>
      </w:r>
      <w:r>
        <w:rPr>
          <w:color w:val="585858"/>
          <w:spacing w:val="-3"/>
        </w:rPr>
        <w:t xml:space="preserve"> </w:t>
      </w:r>
      <w:r>
        <w:rPr>
          <w:color w:val="585858"/>
        </w:rPr>
        <w:t>overall</w:t>
      </w:r>
      <w:r>
        <w:rPr>
          <w:color w:val="585858"/>
          <w:spacing w:val="-3"/>
        </w:rPr>
        <w:t xml:space="preserve"> </w:t>
      </w:r>
      <w:r>
        <w:rPr>
          <w:color w:val="585858"/>
        </w:rPr>
        <w:t>sensitivity</w:t>
      </w:r>
      <w:r>
        <w:rPr>
          <w:color w:val="585858"/>
          <w:spacing w:val="-2"/>
        </w:rPr>
        <w:t xml:space="preserve"> </w:t>
      </w:r>
      <w:r>
        <w:rPr>
          <w:color w:val="585858"/>
        </w:rPr>
        <w:t>of</w:t>
      </w:r>
      <w:r>
        <w:rPr>
          <w:color w:val="585858"/>
          <w:spacing w:val="-3"/>
        </w:rPr>
        <w:t xml:space="preserve"> </w:t>
      </w:r>
      <w:r>
        <w:rPr>
          <w:color w:val="585858"/>
        </w:rPr>
        <w:t>each</w:t>
      </w:r>
      <w:r>
        <w:rPr>
          <w:color w:val="585858"/>
          <w:spacing w:val="-3"/>
        </w:rPr>
        <w:t xml:space="preserve"> </w:t>
      </w:r>
      <w:r>
        <w:rPr>
          <w:color w:val="585858"/>
        </w:rPr>
        <w:t>trench</w:t>
      </w:r>
      <w:r>
        <w:rPr>
          <w:color w:val="585858"/>
          <w:spacing w:val="-3"/>
        </w:rPr>
        <w:t xml:space="preserve"> </w:t>
      </w:r>
      <w:r>
        <w:rPr>
          <w:color w:val="585858"/>
        </w:rPr>
        <w:t>sector</w:t>
      </w:r>
      <w:r>
        <w:rPr>
          <w:color w:val="585858"/>
          <w:spacing w:val="-4"/>
        </w:rPr>
        <w:t xml:space="preserve"> </w:t>
      </w:r>
      <w:r>
        <w:rPr>
          <w:color w:val="585858"/>
        </w:rPr>
        <w:t>was</w:t>
      </w:r>
      <w:r>
        <w:rPr>
          <w:color w:val="585858"/>
          <w:spacing w:val="-2"/>
        </w:rPr>
        <w:t xml:space="preserve"> </w:t>
      </w:r>
      <w:r>
        <w:rPr>
          <w:color w:val="585858"/>
        </w:rPr>
        <w:t>determined</w:t>
      </w:r>
      <w:r>
        <w:rPr>
          <w:color w:val="585858"/>
          <w:spacing w:val="-3"/>
        </w:rPr>
        <w:t xml:space="preserve"> </w:t>
      </w:r>
      <w:r>
        <w:rPr>
          <w:color w:val="585858"/>
        </w:rPr>
        <w:t>through</w:t>
      </w:r>
      <w:r>
        <w:rPr>
          <w:color w:val="585858"/>
          <w:spacing w:val="-3"/>
        </w:rPr>
        <w:t xml:space="preserve"> </w:t>
      </w:r>
      <w:r>
        <w:rPr>
          <w:color w:val="585858"/>
        </w:rPr>
        <w:t>assigning</w:t>
      </w:r>
      <w:r>
        <w:rPr>
          <w:color w:val="585858"/>
          <w:spacing w:val="-4"/>
        </w:rPr>
        <w:t xml:space="preserve"> </w:t>
      </w:r>
      <w:r>
        <w:rPr>
          <w:color w:val="585858"/>
        </w:rPr>
        <w:t>a</w:t>
      </w:r>
      <w:r>
        <w:rPr>
          <w:color w:val="585858"/>
          <w:spacing w:val="-3"/>
        </w:rPr>
        <w:t xml:space="preserve"> </w:t>
      </w:r>
      <w:r>
        <w:rPr>
          <w:color w:val="585858"/>
        </w:rPr>
        <w:t>sensitivity</w:t>
      </w:r>
      <w:r>
        <w:rPr>
          <w:color w:val="585858"/>
          <w:spacing w:val="-2"/>
        </w:rPr>
        <w:t xml:space="preserve"> </w:t>
      </w:r>
      <w:r>
        <w:rPr>
          <w:color w:val="585858"/>
        </w:rPr>
        <w:t>rating</w:t>
      </w:r>
      <w:r>
        <w:rPr>
          <w:color w:val="585858"/>
          <w:spacing w:val="-3"/>
        </w:rPr>
        <w:t xml:space="preserve"> </w:t>
      </w:r>
      <w:r>
        <w:rPr>
          <w:color w:val="585858"/>
        </w:rPr>
        <w:t>for</w:t>
      </w:r>
      <w:r>
        <w:rPr>
          <w:color w:val="585858"/>
          <w:spacing w:val="-2"/>
        </w:rPr>
        <w:t xml:space="preserve"> </w:t>
      </w:r>
      <w:r>
        <w:rPr>
          <w:color w:val="585858"/>
        </w:rPr>
        <w:t>each</w:t>
      </w:r>
      <w:r>
        <w:rPr>
          <w:color w:val="585858"/>
          <w:spacing w:val="-4"/>
        </w:rPr>
        <w:t xml:space="preserve"> </w:t>
      </w:r>
      <w:r>
        <w:rPr>
          <w:color w:val="585858"/>
        </w:rPr>
        <w:t>of the geomorphic attributes in that sector and combining these ratings. A sector may have geomorphic attributes that range in sensitivity, so the overall sensitivity needs to consider all geomorphic attributes.</w:t>
      </w:r>
    </w:p>
    <w:p w14:paraId="3D3288E4" w14:textId="77777777" w:rsidR="00AD55A3" w:rsidRDefault="00440D0F">
      <w:pPr>
        <w:pStyle w:val="BodyText"/>
        <w:spacing w:before="121"/>
        <w:ind w:left="433"/>
      </w:pPr>
      <w:r>
        <w:rPr>
          <w:color w:val="585858"/>
        </w:rPr>
        <w:t>As</w:t>
      </w:r>
      <w:r>
        <w:rPr>
          <w:color w:val="585858"/>
          <w:spacing w:val="-3"/>
        </w:rPr>
        <w:t xml:space="preserve"> </w:t>
      </w:r>
      <w:r>
        <w:rPr>
          <w:color w:val="585858"/>
        </w:rPr>
        <w:t>an</w:t>
      </w:r>
      <w:r>
        <w:rPr>
          <w:color w:val="585858"/>
          <w:spacing w:val="-4"/>
        </w:rPr>
        <w:t xml:space="preserve"> </w:t>
      </w:r>
      <w:r>
        <w:rPr>
          <w:color w:val="585858"/>
        </w:rPr>
        <w:t>example,</w:t>
      </w:r>
      <w:r>
        <w:rPr>
          <w:color w:val="585858"/>
          <w:spacing w:val="-4"/>
        </w:rPr>
        <w:t xml:space="preserve"> </w:t>
      </w:r>
      <w:r>
        <w:rPr>
          <w:color w:val="585858"/>
        </w:rPr>
        <w:t>for</w:t>
      </w:r>
      <w:r>
        <w:rPr>
          <w:color w:val="585858"/>
          <w:spacing w:val="-3"/>
        </w:rPr>
        <w:t xml:space="preserve"> </w:t>
      </w:r>
      <w:r>
        <w:rPr>
          <w:color w:val="585858"/>
        </w:rPr>
        <w:t>the</w:t>
      </w:r>
      <w:r>
        <w:rPr>
          <w:color w:val="585858"/>
          <w:spacing w:val="-4"/>
        </w:rPr>
        <w:t xml:space="preserve"> </w:t>
      </w:r>
      <w:r>
        <w:rPr>
          <w:color w:val="585858"/>
        </w:rPr>
        <w:t>geomorphic</w:t>
      </w:r>
      <w:r>
        <w:rPr>
          <w:color w:val="585858"/>
          <w:spacing w:val="-3"/>
        </w:rPr>
        <w:t xml:space="preserve"> </w:t>
      </w:r>
      <w:r>
        <w:rPr>
          <w:color w:val="585858"/>
        </w:rPr>
        <w:t>attribute</w:t>
      </w:r>
      <w:r>
        <w:rPr>
          <w:color w:val="585858"/>
          <w:spacing w:val="-3"/>
        </w:rPr>
        <w:t xml:space="preserve"> </w:t>
      </w:r>
      <w:r>
        <w:rPr>
          <w:color w:val="585858"/>
          <w:spacing w:val="-2"/>
        </w:rPr>
        <w:t>‘hydrology’:</w:t>
      </w:r>
    </w:p>
    <w:p w14:paraId="56BA77C1" w14:textId="77777777" w:rsidR="00AD55A3" w:rsidRDefault="00AD55A3">
      <w:pPr>
        <w:pStyle w:val="BodyText"/>
        <w:spacing w:before="4"/>
      </w:pPr>
    </w:p>
    <w:p w14:paraId="4A911AA7" w14:textId="77777777" w:rsidR="00AD55A3" w:rsidRDefault="00440D0F">
      <w:pPr>
        <w:pStyle w:val="BodyText"/>
        <w:ind w:left="433"/>
      </w:pPr>
      <w:r>
        <w:rPr>
          <w:noProof/>
        </w:rPr>
        <w:drawing>
          <wp:inline distT="0" distB="0" distL="0" distR="0" wp14:anchorId="34A9795E" wp14:editId="64A1E67C">
            <wp:extent cx="106679" cy="99695"/>
            <wp:effectExtent l="0" t="0" r="0" b="0"/>
            <wp:docPr id="249" name="Image 24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spacing w:val="40"/>
        </w:rPr>
        <w:t xml:space="preserve">  </w:t>
      </w:r>
      <w:r>
        <w:rPr>
          <w:color w:val="5F5F5F"/>
        </w:rPr>
        <w:t>Sensitive means moderate slopes with potential flow paths to defined watercourses.</w:t>
      </w:r>
    </w:p>
    <w:p w14:paraId="3BB855F4" w14:textId="77777777" w:rsidR="00AD55A3" w:rsidRDefault="00AD55A3">
      <w:pPr>
        <w:pStyle w:val="BodyText"/>
        <w:spacing w:before="6"/>
      </w:pPr>
    </w:p>
    <w:p w14:paraId="29C650F3" w14:textId="77777777" w:rsidR="00AD55A3" w:rsidRDefault="00440D0F">
      <w:pPr>
        <w:pStyle w:val="BodyText"/>
        <w:ind w:left="433"/>
      </w:pPr>
      <w:r>
        <w:rPr>
          <w:noProof/>
        </w:rPr>
        <w:drawing>
          <wp:inline distT="0" distB="0" distL="0" distR="0" wp14:anchorId="32140CFF" wp14:editId="46436655">
            <wp:extent cx="106679" cy="99695"/>
            <wp:effectExtent l="0" t="0" r="0" b="0"/>
            <wp:docPr id="250" name="Image 25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spacing w:val="40"/>
        </w:rPr>
        <w:t xml:space="preserve">  </w:t>
      </w:r>
      <w:r>
        <w:rPr>
          <w:color w:val="5F5F5F"/>
        </w:rPr>
        <w:t>Very sensitive means steep slopes with long periods of waterlogging.</w:t>
      </w:r>
    </w:p>
    <w:p w14:paraId="381C55EA" w14:textId="77777777" w:rsidR="00AD55A3" w:rsidRDefault="00AD55A3">
      <w:pPr>
        <w:pStyle w:val="BodyText"/>
        <w:spacing w:before="4"/>
      </w:pPr>
    </w:p>
    <w:p w14:paraId="3218D178" w14:textId="77777777" w:rsidR="00AD55A3" w:rsidRDefault="00440D0F">
      <w:pPr>
        <w:pStyle w:val="BodyText"/>
        <w:spacing w:line="360" w:lineRule="auto"/>
        <w:ind w:left="793" w:right="593" w:hanging="360"/>
      </w:pPr>
      <w:r>
        <w:rPr>
          <w:noProof/>
        </w:rPr>
        <w:drawing>
          <wp:inline distT="0" distB="0" distL="0" distR="0" wp14:anchorId="22B9A099" wp14:editId="4652DFA1">
            <wp:extent cx="106679" cy="99695"/>
            <wp:effectExtent l="0" t="0" r="0" b="0"/>
            <wp:docPr id="251" name="Image 25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spacing w:val="80"/>
          <w:w w:val="150"/>
        </w:rPr>
        <w:t xml:space="preserve"> </w:t>
      </w:r>
      <w:r>
        <w:rPr>
          <w:color w:val="5F5F5F"/>
        </w:rPr>
        <w:t>Extremely</w:t>
      </w:r>
      <w:r>
        <w:rPr>
          <w:color w:val="5F5F5F"/>
          <w:spacing w:val="-3"/>
        </w:rPr>
        <w:t xml:space="preserve"> </w:t>
      </w:r>
      <w:r>
        <w:rPr>
          <w:color w:val="5F5F5F"/>
        </w:rPr>
        <w:t>sensitive</w:t>
      </w:r>
      <w:r>
        <w:rPr>
          <w:color w:val="5F5F5F"/>
          <w:spacing w:val="-3"/>
        </w:rPr>
        <w:t xml:space="preserve"> </w:t>
      </w:r>
      <w:r>
        <w:rPr>
          <w:color w:val="5F5F5F"/>
        </w:rPr>
        <w:t>means</w:t>
      </w:r>
      <w:r>
        <w:rPr>
          <w:color w:val="5F5F5F"/>
          <w:spacing w:val="-3"/>
        </w:rPr>
        <w:t xml:space="preserve"> </w:t>
      </w:r>
      <w:r>
        <w:rPr>
          <w:color w:val="5F5F5F"/>
        </w:rPr>
        <w:t>a</w:t>
      </w:r>
      <w:r>
        <w:rPr>
          <w:color w:val="5F5F5F"/>
          <w:spacing w:val="-3"/>
        </w:rPr>
        <w:t xml:space="preserve"> </w:t>
      </w:r>
      <w:r>
        <w:rPr>
          <w:color w:val="5F5F5F"/>
        </w:rPr>
        <w:t>landscape</w:t>
      </w:r>
      <w:r>
        <w:rPr>
          <w:color w:val="5F5F5F"/>
          <w:spacing w:val="-4"/>
        </w:rPr>
        <w:t xml:space="preserve"> </w:t>
      </w:r>
      <w:r>
        <w:rPr>
          <w:color w:val="5F5F5F"/>
        </w:rPr>
        <w:t>which</w:t>
      </w:r>
      <w:r>
        <w:rPr>
          <w:color w:val="5F5F5F"/>
          <w:spacing w:val="-3"/>
        </w:rPr>
        <w:t xml:space="preserve"> </w:t>
      </w:r>
      <w:r>
        <w:rPr>
          <w:color w:val="5F5F5F"/>
        </w:rPr>
        <w:t>has</w:t>
      </w:r>
      <w:r>
        <w:rPr>
          <w:color w:val="5F5F5F"/>
          <w:spacing w:val="-2"/>
        </w:rPr>
        <w:t xml:space="preserve"> </w:t>
      </w:r>
      <w:r>
        <w:rPr>
          <w:color w:val="5F5F5F"/>
        </w:rPr>
        <w:t>declared</w:t>
      </w:r>
      <w:r>
        <w:rPr>
          <w:color w:val="5F5F5F"/>
          <w:spacing w:val="-3"/>
        </w:rPr>
        <w:t xml:space="preserve"> </w:t>
      </w:r>
      <w:r>
        <w:rPr>
          <w:color w:val="5F5F5F"/>
        </w:rPr>
        <w:t>watercourses</w:t>
      </w:r>
      <w:r>
        <w:rPr>
          <w:color w:val="5F5F5F"/>
          <w:spacing w:val="-2"/>
        </w:rPr>
        <w:t xml:space="preserve"> </w:t>
      </w:r>
      <w:r>
        <w:rPr>
          <w:color w:val="5F5F5F"/>
        </w:rPr>
        <w:t>and</w:t>
      </w:r>
      <w:r>
        <w:rPr>
          <w:color w:val="5F5F5F"/>
          <w:spacing w:val="-3"/>
        </w:rPr>
        <w:t xml:space="preserve"> </w:t>
      </w:r>
      <w:r>
        <w:rPr>
          <w:color w:val="5F5F5F"/>
        </w:rPr>
        <w:t>drainage</w:t>
      </w:r>
      <w:r>
        <w:rPr>
          <w:color w:val="5F5F5F"/>
          <w:spacing w:val="-3"/>
        </w:rPr>
        <w:t xml:space="preserve"> </w:t>
      </w:r>
      <w:r>
        <w:rPr>
          <w:color w:val="5F5F5F"/>
        </w:rPr>
        <w:t>lines</w:t>
      </w:r>
      <w:r>
        <w:rPr>
          <w:color w:val="5F5F5F"/>
          <w:spacing w:val="-3"/>
        </w:rPr>
        <w:t xml:space="preserve"> </w:t>
      </w:r>
      <w:r>
        <w:rPr>
          <w:color w:val="5F5F5F"/>
        </w:rPr>
        <w:t>(e.g.,</w:t>
      </w:r>
      <w:r>
        <w:rPr>
          <w:color w:val="5F5F5F"/>
          <w:spacing w:val="-3"/>
        </w:rPr>
        <w:t xml:space="preserve"> </w:t>
      </w:r>
      <w:r>
        <w:rPr>
          <w:color w:val="5F5F5F"/>
        </w:rPr>
        <w:t>there is a river on it).</w:t>
      </w:r>
    </w:p>
    <w:p w14:paraId="7D28ABCD" w14:textId="77777777" w:rsidR="00AD55A3" w:rsidRDefault="00440D0F">
      <w:pPr>
        <w:pStyle w:val="BodyText"/>
        <w:spacing w:before="120" w:line="360" w:lineRule="auto"/>
        <w:ind w:left="433" w:right="457"/>
      </w:pPr>
      <w:r>
        <w:rPr>
          <w:color w:val="585858"/>
        </w:rPr>
        <w:t>All</w:t>
      </w:r>
      <w:r>
        <w:rPr>
          <w:color w:val="585858"/>
          <w:spacing w:val="-2"/>
        </w:rPr>
        <w:t xml:space="preserve"> </w:t>
      </w:r>
      <w:r>
        <w:rPr>
          <w:color w:val="585858"/>
        </w:rPr>
        <w:t>trench</w:t>
      </w:r>
      <w:r>
        <w:rPr>
          <w:color w:val="585858"/>
          <w:spacing w:val="-3"/>
        </w:rPr>
        <w:t xml:space="preserve"> </w:t>
      </w:r>
      <w:r>
        <w:rPr>
          <w:color w:val="585858"/>
        </w:rPr>
        <w:t>sectors</w:t>
      </w:r>
      <w:r>
        <w:rPr>
          <w:color w:val="585858"/>
          <w:spacing w:val="-1"/>
        </w:rPr>
        <w:t xml:space="preserve"> </w:t>
      </w:r>
      <w:r>
        <w:rPr>
          <w:color w:val="585858"/>
        </w:rPr>
        <w:t>have</w:t>
      </w:r>
      <w:r>
        <w:rPr>
          <w:color w:val="585858"/>
          <w:spacing w:val="-2"/>
        </w:rPr>
        <w:t xml:space="preserve"> </w:t>
      </w:r>
      <w:r>
        <w:rPr>
          <w:color w:val="585858"/>
        </w:rPr>
        <w:t>overall</w:t>
      </w:r>
      <w:r>
        <w:rPr>
          <w:color w:val="585858"/>
          <w:spacing w:val="-2"/>
        </w:rPr>
        <w:t xml:space="preserve"> </w:t>
      </w:r>
      <w:r>
        <w:rPr>
          <w:color w:val="585858"/>
        </w:rPr>
        <w:t>sensitivity</w:t>
      </w:r>
      <w:r>
        <w:rPr>
          <w:color w:val="585858"/>
          <w:spacing w:val="-2"/>
        </w:rPr>
        <w:t xml:space="preserve"> </w:t>
      </w:r>
      <w:r>
        <w:rPr>
          <w:color w:val="585858"/>
        </w:rPr>
        <w:t>ratings</w:t>
      </w:r>
      <w:r>
        <w:rPr>
          <w:color w:val="585858"/>
          <w:spacing w:val="-1"/>
        </w:rPr>
        <w:t xml:space="preserve"> </w:t>
      </w:r>
      <w:r>
        <w:rPr>
          <w:color w:val="585858"/>
        </w:rPr>
        <w:t>of</w:t>
      </w:r>
      <w:r>
        <w:rPr>
          <w:color w:val="585858"/>
          <w:spacing w:val="-4"/>
        </w:rPr>
        <w:t xml:space="preserve"> </w:t>
      </w:r>
      <w:r>
        <w:rPr>
          <w:color w:val="585858"/>
        </w:rPr>
        <w:t>sensitive</w:t>
      </w:r>
      <w:r>
        <w:rPr>
          <w:color w:val="585858"/>
          <w:spacing w:val="-2"/>
        </w:rPr>
        <w:t xml:space="preserve"> </w:t>
      </w:r>
      <w:r>
        <w:rPr>
          <w:color w:val="585858"/>
        </w:rPr>
        <w:t>to</w:t>
      </w:r>
      <w:r>
        <w:rPr>
          <w:color w:val="585858"/>
          <w:spacing w:val="-2"/>
        </w:rPr>
        <w:t xml:space="preserve"> </w:t>
      </w:r>
      <w:r>
        <w:rPr>
          <w:color w:val="585858"/>
        </w:rPr>
        <w:t>extremely</w:t>
      </w:r>
      <w:r>
        <w:rPr>
          <w:color w:val="585858"/>
          <w:spacing w:val="-2"/>
        </w:rPr>
        <w:t xml:space="preserve"> </w:t>
      </w:r>
      <w:r>
        <w:rPr>
          <w:color w:val="585858"/>
        </w:rPr>
        <w:t>sensitive;</w:t>
      </w:r>
      <w:r>
        <w:rPr>
          <w:color w:val="585858"/>
          <w:spacing w:val="-2"/>
        </w:rPr>
        <w:t xml:space="preserve"> </w:t>
      </w:r>
      <w:r>
        <w:rPr>
          <w:color w:val="585858"/>
        </w:rPr>
        <w:t>101</w:t>
      </w:r>
      <w:r>
        <w:rPr>
          <w:color w:val="585858"/>
          <w:spacing w:val="-3"/>
        </w:rPr>
        <w:t xml:space="preserve"> </w:t>
      </w:r>
      <w:r>
        <w:rPr>
          <w:color w:val="585858"/>
        </w:rPr>
        <w:t>of</w:t>
      </w:r>
      <w:r>
        <w:rPr>
          <w:color w:val="585858"/>
          <w:spacing w:val="-2"/>
        </w:rPr>
        <w:t xml:space="preserve"> </w:t>
      </w:r>
      <w:r>
        <w:rPr>
          <w:color w:val="585858"/>
        </w:rPr>
        <w:t>the</w:t>
      </w:r>
      <w:r>
        <w:rPr>
          <w:color w:val="585858"/>
          <w:spacing w:val="-3"/>
        </w:rPr>
        <w:t xml:space="preserve"> </w:t>
      </w:r>
      <w:r>
        <w:rPr>
          <w:color w:val="585858"/>
        </w:rPr>
        <w:t>trench</w:t>
      </w:r>
      <w:r>
        <w:rPr>
          <w:color w:val="585858"/>
          <w:spacing w:val="-3"/>
        </w:rPr>
        <w:t xml:space="preserve"> </w:t>
      </w:r>
      <w:r>
        <w:rPr>
          <w:color w:val="585858"/>
        </w:rPr>
        <w:t>sectors are sensitive, 68 are very sensitive and 18 are extremely sensitive. Extremely sensitive and very sensitive trench</w:t>
      </w:r>
      <w:r>
        <w:rPr>
          <w:color w:val="585858"/>
          <w:spacing w:val="-3"/>
        </w:rPr>
        <w:t xml:space="preserve"> </w:t>
      </w:r>
      <w:r>
        <w:rPr>
          <w:color w:val="585858"/>
        </w:rPr>
        <w:t>sectors</w:t>
      </w:r>
      <w:r>
        <w:rPr>
          <w:color w:val="585858"/>
          <w:spacing w:val="-2"/>
        </w:rPr>
        <w:t xml:space="preserve"> </w:t>
      </w:r>
      <w:r>
        <w:rPr>
          <w:color w:val="585858"/>
        </w:rPr>
        <w:t>occur</w:t>
      </w:r>
      <w:r>
        <w:rPr>
          <w:color w:val="585858"/>
          <w:spacing w:val="-2"/>
        </w:rPr>
        <w:t xml:space="preserve"> </w:t>
      </w:r>
      <w:r>
        <w:rPr>
          <w:color w:val="585858"/>
        </w:rPr>
        <w:t>in</w:t>
      </w:r>
      <w:r>
        <w:rPr>
          <w:color w:val="585858"/>
          <w:spacing w:val="-3"/>
        </w:rPr>
        <w:t xml:space="preserve"> </w:t>
      </w:r>
      <w:r>
        <w:rPr>
          <w:color w:val="585858"/>
        </w:rPr>
        <w:t>a</w:t>
      </w:r>
      <w:r>
        <w:rPr>
          <w:color w:val="585858"/>
          <w:spacing w:val="-3"/>
        </w:rPr>
        <w:t xml:space="preserve"> </w:t>
      </w:r>
      <w:r>
        <w:rPr>
          <w:color w:val="585858"/>
        </w:rPr>
        <w:t>range</w:t>
      </w:r>
      <w:r>
        <w:rPr>
          <w:color w:val="585858"/>
          <w:spacing w:val="-3"/>
        </w:rPr>
        <w:t xml:space="preserve"> </w:t>
      </w:r>
      <w:r>
        <w:rPr>
          <w:color w:val="585858"/>
        </w:rPr>
        <w:t>of</w:t>
      </w:r>
      <w:r>
        <w:rPr>
          <w:color w:val="585858"/>
          <w:spacing w:val="-3"/>
        </w:rPr>
        <w:t xml:space="preserve"> </w:t>
      </w:r>
      <w:r>
        <w:rPr>
          <w:color w:val="585858"/>
        </w:rPr>
        <w:t>geologic</w:t>
      </w:r>
      <w:r>
        <w:rPr>
          <w:color w:val="585858"/>
          <w:spacing w:val="-2"/>
        </w:rPr>
        <w:t xml:space="preserve"> </w:t>
      </w:r>
      <w:r>
        <w:rPr>
          <w:color w:val="585858"/>
        </w:rPr>
        <w:t>settings,</w:t>
      </w:r>
      <w:r>
        <w:rPr>
          <w:color w:val="585858"/>
          <w:spacing w:val="-3"/>
        </w:rPr>
        <w:t xml:space="preserve"> </w:t>
      </w:r>
      <w:r>
        <w:rPr>
          <w:color w:val="585858"/>
        </w:rPr>
        <w:t>however</w:t>
      </w:r>
      <w:r>
        <w:rPr>
          <w:color w:val="585858"/>
          <w:spacing w:val="-2"/>
        </w:rPr>
        <w:t xml:space="preserve"> </w:t>
      </w:r>
      <w:r>
        <w:rPr>
          <w:color w:val="585858"/>
        </w:rPr>
        <w:t>extremely</w:t>
      </w:r>
      <w:r>
        <w:rPr>
          <w:color w:val="585858"/>
          <w:spacing w:val="-2"/>
        </w:rPr>
        <w:t xml:space="preserve"> </w:t>
      </w:r>
      <w:r>
        <w:rPr>
          <w:color w:val="585858"/>
        </w:rPr>
        <w:t>sensitive</w:t>
      </w:r>
      <w:r>
        <w:rPr>
          <w:color w:val="585858"/>
          <w:spacing w:val="-3"/>
        </w:rPr>
        <w:t xml:space="preserve"> </w:t>
      </w:r>
      <w:r>
        <w:rPr>
          <w:color w:val="585858"/>
        </w:rPr>
        <w:t>sectors</w:t>
      </w:r>
      <w:r>
        <w:rPr>
          <w:color w:val="585858"/>
          <w:spacing w:val="-2"/>
        </w:rPr>
        <w:t xml:space="preserve"> </w:t>
      </w:r>
      <w:r>
        <w:rPr>
          <w:color w:val="585858"/>
        </w:rPr>
        <w:t>are</w:t>
      </w:r>
      <w:r>
        <w:rPr>
          <w:color w:val="585858"/>
          <w:spacing w:val="-3"/>
        </w:rPr>
        <w:t xml:space="preserve"> </w:t>
      </w:r>
      <w:r>
        <w:rPr>
          <w:color w:val="585858"/>
        </w:rPr>
        <w:t>generally</w:t>
      </w:r>
      <w:r>
        <w:rPr>
          <w:color w:val="585858"/>
          <w:spacing w:val="-2"/>
        </w:rPr>
        <w:t xml:space="preserve"> </w:t>
      </w:r>
      <w:r>
        <w:rPr>
          <w:color w:val="585858"/>
        </w:rPr>
        <w:t>those located in areas where there are existing landslides or slope instability.</w:t>
      </w:r>
    </w:p>
    <w:p w14:paraId="1C53D50E" w14:textId="77777777" w:rsidR="00AD55A3" w:rsidRDefault="00440D0F">
      <w:pPr>
        <w:pStyle w:val="BodyText"/>
        <w:spacing w:before="121" w:line="360" w:lineRule="auto"/>
        <w:ind w:left="433" w:right="556"/>
      </w:pPr>
      <w:r>
        <w:rPr>
          <w:color w:val="585858"/>
        </w:rPr>
        <w:t>The</w:t>
      </w:r>
      <w:r>
        <w:rPr>
          <w:color w:val="585858"/>
          <w:spacing w:val="-3"/>
        </w:rPr>
        <w:t xml:space="preserve"> </w:t>
      </w:r>
      <w:r>
        <w:rPr>
          <w:color w:val="585858"/>
        </w:rPr>
        <w:t>full</w:t>
      </w:r>
      <w:r>
        <w:rPr>
          <w:color w:val="585858"/>
          <w:spacing w:val="-3"/>
        </w:rPr>
        <w:t xml:space="preserve"> </w:t>
      </w:r>
      <w:r>
        <w:rPr>
          <w:color w:val="585858"/>
        </w:rPr>
        <w:t>list</w:t>
      </w:r>
      <w:r>
        <w:rPr>
          <w:color w:val="585858"/>
          <w:spacing w:val="-3"/>
        </w:rPr>
        <w:t xml:space="preserve"> </w:t>
      </w:r>
      <w:r>
        <w:rPr>
          <w:color w:val="585858"/>
        </w:rPr>
        <w:t>of</w:t>
      </w:r>
      <w:r>
        <w:rPr>
          <w:color w:val="585858"/>
          <w:spacing w:val="-3"/>
        </w:rPr>
        <w:t xml:space="preserve"> </w:t>
      </w:r>
      <w:r>
        <w:rPr>
          <w:color w:val="585858"/>
        </w:rPr>
        <w:t>sensitivity</w:t>
      </w:r>
      <w:r>
        <w:rPr>
          <w:color w:val="585858"/>
          <w:spacing w:val="-3"/>
        </w:rPr>
        <w:t xml:space="preserve"> </w:t>
      </w:r>
      <w:r>
        <w:rPr>
          <w:color w:val="585858"/>
        </w:rPr>
        <w:t>criteria</w:t>
      </w:r>
      <w:r>
        <w:rPr>
          <w:color w:val="585858"/>
          <w:spacing w:val="-3"/>
        </w:rPr>
        <w:t xml:space="preserve"> </w:t>
      </w:r>
      <w:r>
        <w:rPr>
          <w:color w:val="585858"/>
        </w:rPr>
        <w:t>for</w:t>
      </w:r>
      <w:r>
        <w:rPr>
          <w:color w:val="585858"/>
          <w:spacing w:val="-2"/>
        </w:rPr>
        <w:t xml:space="preserve"> </w:t>
      </w:r>
      <w:r>
        <w:rPr>
          <w:color w:val="585858"/>
        </w:rPr>
        <w:t>each</w:t>
      </w:r>
      <w:r>
        <w:rPr>
          <w:color w:val="585858"/>
          <w:spacing w:val="-4"/>
        </w:rPr>
        <w:t xml:space="preserve"> </w:t>
      </w:r>
      <w:r>
        <w:rPr>
          <w:color w:val="585858"/>
        </w:rPr>
        <w:t>geomorphic</w:t>
      </w:r>
      <w:r>
        <w:rPr>
          <w:color w:val="585858"/>
          <w:spacing w:val="-2"/>
        </w:rPr>
        <w:t xml:space="preserve"> </w:t>
      </w:r>
      <w:r>
        <w:rPr>
          <w:color w:val="585858"/>
        </w:rPr>
        <w:t>attribute</w:t>
      </w:r>
      <w:r>
        <w:rPr>
          <w:color w:val="585858"/>
          <w:spacing w:val="-3"/>
        </w:rPr>
        <w:t xml:space="preserve"> </w:t>
      </w:r>
      <w:r>
        <w:rPr>
          <w:color w:val="585858"/>
        </w:rPr>
        <w:t>for</w:t>
      </w:r>
      <w:r>
        <w:rPr>
          <w:color w:val="585858"/>
          <w:spacing w:val="-2"/>
        </w:rPr>
        <w:t xml:space="preserve"> </w:t>
      </w:r>
      <w:r>
        <w:rPr>
          <w:color w:val="585858"/>
        </w:rPr>
        <w:t>the</w:t>
      </w:r>
      <w:r>
        <w:rPr>
          <w:color w:val="585858"/>
          <w:spacing w:val="-3"/>
        </w:rPr>
        <w:t xml:space="preserve"> </w:t>
      </w:r>
      <w:r>
        <w:rPr>
          <w:color w:val="585858"/>
        </w:rPr>
        <w:t>trench</w:t>
      </w:r>
      <w:r>
        <w:rPr>
          <w:color w:val="585858"/>
          <w:spacing w:val="-3"/>
        </w:rPr>
        <w:t xml:space="preserve"> </w:t>
      </w:r>
      <w:r>
        <w:rPr>
          <w:color w:val="585858"/>
        </w:rPr>
        <w:t>sectors</w:t>
      </w:r>
      <w:r>
        <w:rPr>
          <w:color w:val="585858"/>
          <w:spacing w:val="-3"/>
        </w:rPr>
        <w:t xml:space="preserve"> </w:t>
      </w:r>
      <w:r>
        <w:rPr>
          <w:color w:val="585858"/>
        </w:rPr>
        <w:t>is</w:t>
      </w:r>
      <w:r>
        <w:rPr>
          <w:color w:val="585858"/>
          <w:spacing w:val="-2"/>
        </w:rPr>
        <w:t xml:space="preserve"> </w:t>
      </w:r>
      <w:r>
        <w:rPr>
          <w:color w:val="585858"/>
        </w:rPr>
        <w:t>presented</w:t>
      </w:r>
      <w:r>
        <w:rPr>
          <w:color w:val="585858"/>
          <w:spacing w:val="-3"/>
        </w:rPr>
        <w:t xml:space="preserve"> </w:t>
      </w:r>
      <w:r>
        <w:rPr>
          <w:color w:val="585858"/>
        </w:rPr>
        <w:t>in</w:t>
      </w:r>
      <w:r>
        <w:rPr>
          <w:color w:val="585858"/>
          <w:spacing w:val="-3"/>
        </w:rPr>
        <w:t xml:space="preserve"> </w:t>
      </w:r>
      <w:r>
        <w:rPr>
          <w:color w:val="585858"/>
        </w:rPr>
        <w:t>Table</w:t>
      </w:r>
      <w:r>
        <w:rPr>
          <w:color w:val="585858"/>
          <w:spacing w:val="-3"/>
        </w:rPr>
        <w:t xml:space="preserve"> </w:t>
      </w:r>
      <w:r>
        <w:rPr>
          <w:color w:val="585858"/>
        </w:rPr>
        <w:t>4-3 in Technical Appendix O: Geomorphology and geology. The sensitivities of each of the 187 trench sectors are listed in Appendix A of Technical Appendix O: Geomorphology and geology.</w:t>
      </w:r>
    </w:p>
    <w:p w14:paraId="57213E0B" w14:textId="77777777" w:rsidR="00AD55A3" w:rsidRDefault="00AD55A3">
      <w:pPr>
        <w:spacing w:line="360" w:lineRule="auto"/>
        <w:sectPr w:rsidR="00AD55A3">
          <w:headerReference w:type="default" r:id="rId29"/>
          <w:footerReference w:type="default" r:id="rId30"/>
          <w:pgSz w:w="11910" w:h="16840"/>
          <w:pgMar w:top="440" w:right="602" w:bottom="800" w:left="700" w:header="0" w:footer="612" w:gutter="0"/>
          <w:cols w:space="720"/>
        </w:sectPr>
      </w:pPr>
    </w:p>
    <w:p w14:paraId="0AB1B2BF" w14:textId="04B9D871" w:rsidR="00A75E7C" w:rsidRDefault="00A75E7C" w:rsidP="00A75E7C">
      <w:pPr>
        <w:spacing w:before="100"/>
        <w:ind w:left="939"/>
        <w:sectPr w:rsidR="00A75E7C" w:rsidSect="00A75E7C">
          <w:headerReference w:type="default" r:id="rId31"/>
          <w:footerReference w:type="default" r:id="rId32"/>
          <w:type w:val="continuous"/>
          <w:pgSz w:w="11910" w:h="16840"/>
          <w:pgMar w:top="920" w:right="800" w:bottom="2420" w:left="980" w:header="441" w:footer="401" w:gutter="0"/>
          <w:cols w:num="9" w:space="720" w:equalWidth="0">
            <w:col w:w="1782" w:space="40"/>
            <w:col w:w="1378" w:space="39"/>
            <w:col w:w="1378" w:space="39"/>
            <w:col w:w="1378" w:space="39"/>
            <w:col w:w="1378" w:space="40"/>
            <w:col w:w="1378" w:space="39"/>
            <w:col w:w="1378" w:space="39"/>
            <w:col w:w="1378" w:space="40"/>
            <w:col w:w="1757"/>
          </w:cols>
          <w:docGrid w:linePitch="299"/>
        </w:sectPr>
      </w:pPr>
    </w:p>
    <w:p w14:paraId="5E22FCDC" w14:textId="40C392FC" w:rsidR="00A75E7C" w:rsidRDefault="00A75E7C" w:rsidP="00A75E7C">
      <w:pPr>
        <w:spacing w:before="100"/>
        <w:ind w:left="939"/>
        <w:sectPr w:rsidR="00A75E7C" w:rsidSect="00A75E7C">
          <w:pgSz w:w="11910" w:h="16840"/>
          <w:pgMar w:top="920" w:right="800" w:bottom="2420" w:left="980" w:header="441" w:footer="401" w:gutter="0"/>
          <w:cols w:num="9" w:space="720" w:equalWidth="0">
            <w:col w:w="1782" w:space="40"/>
            <w:col w:w="1378" w:space="39"/>
            <w:col w:w="1378" w:space="39"/>
            <w:col w:w="1378" w:space="39"/>
            <w:col w:w="1378" w:space="40"/>
            <w:col w:w="1378" w:space="39"/>
            <w:col w:w="1378" w:space="39"/>
            <w:col w:w="1378" w:space="40"/>
            <w:col w:w="1757"/>
          </w:cols>
          <w:docGrid w:linePitch="299"/>
        </w:sectPr>
      </w:pPr>
      <w:r>
        <w:rPr>
          <w:rFonts w:ascii="Arial Narrow"/>
          <w:noProof/>
          <w:sz w:val="8"/>
        </w:rPr>
        <w:lastRenderedPageBreak/>
        <w:drawing>
          <wp:anchor distT="0" distB="0" distL="114300" distR="114300" simplePos="0" relativeHeight="251973120" behindDoc="0" locked="0" layoutInCell="1" allowOverlap="1" wp14:anchorId="29EAA883" wp14:editId="12CE160E">
            <wp:simplePos x="0" y="0"/>
            <wp:positionH relativeFrom="column">
              <wp:posOffset>-595535</wp:posOffset>
            </wp:positionH>
            <wp:positionV relativeFrom="paragraph">
              <wp:posOffset>-543352</wp:posOffset>
            </wp:positionV>
            <wp:extent cx="7560000" cy="10710000"/>
            <wp:effectExtent l="0" t="0" r="3175" b="0"/>
            <wp:wrapNone/>
            <wp:docPr id="3910933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560000" cy="1071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C003DC" w14:textId="05FE692D" w:rsidR="00A75E7C" w:rsidRDefault="00A75E7C" w:rsidP="00A75E7C">
      <w:pPr>
        <w:spacing w:before="100"/>
        <w:ind w:left="939"/>
        <w:rPr>
          <w:rFonts w:ascii="Arial Narrow"/>
          <w:b/>
          <w:spacing w:val="-2"/>
          <w:sz w:val="12"/>
        </w:rPr>
      </w:pPr>
      <w:r>
        <w:rPr>
          <w:noProof/>
        </w:rPr>
        <w:lastRenderedPageBreak/>
        <w:drawing>
          <wp:anchor distT="0" distB="0" distL="114300" distR="114300" simplePos="0" relativeHeight="251975168" behindDoc="0" locked="0" layoutInCell="1" allowOverlap="1" wp14:anchorId="0C12088B" wp14:editId="7D71D38F">
            <wp:simplePos x="0" y="0"/>
            <wp:positionH relativeFrom="column">
              <wp:posOffset>-608036</wp:posOffset>
            </wp:positionH>
            <wp:positionV relativeFrom="paragraph">
              <wp:posOffset>-597194</wp:posOffset>
            </wp:positionV>
            <wp:extent cx="7560000" cy="10645200"/>
            <wp:effectExtent l="0" t="0" r="3175" b="3810"/>
            <wp:wrapNone/>
            <wp:docPr id="247127122" name="Picture 9"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27122" name="Picture 9" descr="A map of a river&#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560000" cy="1064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0D0F">
        <w:br w:type="column"/>
      </w:r>
      <w:bookmarkStart w:id="13" w:name="_bookmark6"/>
      <w:bookmarkEnd w:id="13"/>
    </w:p>
    <w:p w14:paraId="799EB143" w14:textId="77777777" w:rsidR="00AD55A3" w:rsidRDefault="00AD55A3">
      <w:pPr>
        <w:rPr>
          <w:rFonts w:ascii="Arial Narrow"/>
          <w:sz w:val="12"/>
        </w:rPr>
        <w:sectPr w:rsidR="00AD55A3" w:rsidSect="00A75E7C">
          <w:pgSz w:w="11910" w:h="16840"/>
          <w:pgMar w:top="920" w:right="800" w:bottom="2420" w:left="980" w:header="441" w:footer="401" w:gutter="0"/>
          <w:cols w:num="9" w:space="720" w:equalWidth="0">
            <w:col w:w="1782" w:space="40"/>
            <w:col w:w="1378" w:space="39"/>
            <w:col w:w="1378" w:space="39"/>
            <w:col w:w="1378" w:space="39"/>
            <w:col w:w="1378" w:space="40"/>
            <w:col w:w="1378" w:space="39"/>
            <w:col w:w="1378" w:space="39"/>
            <w:col w:w="1378" w:space="40"/>
            <w:col w:w="1757"/>
          </w:cols>
          <w:docGrid w:linePitch="299"/>
        </w:sectPr>
      </w:pPr>
    </w:p>
    <w:p w14:paraId="7F4B7BF4" w14:textId="32085DAC" w:rsidR="00A75E7C" w:rsidRDefault="00A75E7C">
      <w:pPr>
        <w:rPr>
          <w:rFonts w:ascii="Arial Narrow"/>
          <w:sz w:val="8"/>
        </w:rPr>
        <w:sectPr w:rsidR="00A75E7C">
          <w:headerReference w:type="default" r:id="rId35"/>
          <w:footerReference w:type="default" r:id="rId36"/>
          <w:type w:val="continuous"/>
          <w:pgSz w:w="11910" w:h="16840"/>
          <w:pgMar w:top="980" w:right="600" w:bottom="800" w:left="800" w:header="0" w:footer="0" w:gutter="0"/>
          <w:cols w:num="2" w:space="720" w:equalWidth="0">
            <w:col w:w="5721" w:space="40"/>
            <w:col w:w="4749"/>
          </w:cols>
        </w:sectPr>
      </w:pPr>
    </w:p>
    <w:p w14:paraId="0DDF3F66" w14:textId="5CAA9E56" w:rsidR="00A75E7C" w:rsidRDefault="00A75E7C">
      <w:pPr>
        <w:rPr>
          <w:rFonts w:ascii="Arial Narrow"/>
          <w:sz w:val="8"/>
        </w:rPr>
        <w:sectPr w:rsidR="00A75E7C" w:rsidSect="00A75E7C">
          <w:pgSz w:w="11910" w:h="16840"/>
          <w:pgMar w:top="980" w:right="600" w:bottom="800" w:left="800" w:header="0" w:footer="0" w:gutter="0"/>
          <w:cols w:num="2" w:space="720" w:equalWidth="0">
            <w:col w:w="5721" w:space="40"/>
            <w:col w:w="4749"/>
          </w:cols>
        </w:sectPr>
      </w:pPr>
      <w:r>
        <w:rPr>
          <w:rFonts w:ascii="Arial Narrow"/>
          <w:noProof/>
          <w:sz w:val="8"/>
        </w:rPr>
        <w:lastRenderedPageBreak/>
        <w:drawing>
          <wp:anchor distT="0" distB="0" distL="114300" distR="114300" simplePos="0" relativeHeight="487901696" behindDoc="0" locked="0" layoutInCell="1" allowOverlap="1" wp14:anchorId="6C76E2B6" wp14:editId="6BA39401">
            <wp:simplePos x="0" y="0"/>
            <wp:positionH relativeFrom="column">
              <wp:posOffset>-493859</wp:posOffset>
            </wp:positionH>
            <wp:positionV relativeFrom="paragraph">
              <wp:posOffset>-622717</wp:posOffset>
            </wp:positionV>
            <wp:extent cx="7560000" cy="10724400"/>
            <wp:effectExtent l="0" t="0" r="3175" b="1270"/>
            <wp:wrapNone/>
            <wp:docPr id="17529054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560000" cy="10724400"/>
                    </a:xfrm>
                    <a:prstGeom prst="rect">
                      <a:avLst/>
                    </a:prstGeom>
                    <a:noFill/>
                    <a:ln>
                      <a:noFill/>
                    </a:ln>
                  </pic:spPr>
                </pic:pic>
              </a:graphicData>
            </a:graphic>
          </wp:anchor>
        </w:drawing>
      </w:r>
    </w:p>
    <w:p w14:paraId="30DFF041" w14:textId="20B6D590" w:rsidR="00AD55A3" w:rsidRDefault="00A75E7C">
      <w:pPr>
        <w:rPr>
          <w:rFonts w:ascii="Arial Narrow"/>
          <w:sz w:val="8"/>
        </w:rPr>
      </w:pPr>
      <w:r>
        <w:rPr>
          <w:rFonts w:ascii="Arial Narrow"/>
          <w:noProof/>
          <w:sz w:val="8"/>
        </w:rPr>
        <w:lastRenderedPageBreak/>
        <w:drawing>
          <wp:anchor distT="0" distB="0" distL="114300" distR="114300" simplePos="0" relativeHeight="251977216" behindDoc="0" locked="0" layoutInCell="1" allowOverlap="1" wp14:anchorId="30245481" wp14:editId="1D51F152">
            <wp:simplePos x="0" y="0"/>
            <wp:positionH relativeFrom="column">
              <wp:posOffset>-534802</wp:posOffset>
            </wp:positionH>
            <wp:positionV relativeFrom="paragraph">
              <wp:posOffset>-649378</wp:posOffset>
            </wp:positionV>
            <wp:extent cx="7560000" cy="10724400"/>
            <wp:effectExtent l="0" t="0" r="3175" b="1270"/>
            <wp:wrapNone/>
            <wp:docPr id="7122140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560000" cy="10724400"/>
                    </a:xfrm>
                    <a:prstGeom prst="rect">
                      <a:avLst/>
                    </a:prstGeom>
                    <a:noFill/>
                    <a:ln>
                      <a:noFill/>
                    </a:ln>
                  </pic:spPr>
                </pic:pic>
              </a:graphicData>
            </a:graphic>
          </wp:anchor>
        </w:drawing>
      </w:r>
    </w:p>
    <w:p w14:paraId="0F143216" w14:textId="77777777" w:rsidR="00A75E7C" w:rsidRDefault="00A75E7C">
      <w:pPr>
        <w:rPr>
          <w:rFonts w:ascii="Arial Narrow"/>
          <w:sz w:val="8"/>
        </w:rPr>
      </w:pPr>
    </w:p>
    <w:p w14:paraId="5D8512A7" w14:textId="77777777" w:rsidR="00A75E7C" w:rsidRDefault="00A75E7C">
      <w:pPr>
        <w:rPr>
          <w:rFonts w:ascii="Arial Narrow"/>
          <w:sz w:val="8"/>
        </w:rPr>
      </w:pPr>
    </w:p>
    <w:p w14:paraId="0D894F24" w14:textId="739470C3" w:rsidR="00A75E7C" w:rsidRDefault="00A75E7C">
      <w:pPr>
        <w:rPr>
          <w:rFonts w:ascii="Arial Narrow"/>
          <w:sz w:val="8"/>
        </w:rPr>
        <w:sectPr w:rsidR="00A75E7C" w:rsidSect="00A75E7C">
          <w:pgSz w:w="11910" w:h="16840"/>
          <w:pgMar w:top="980" w:right="600" w:bottom="800" w:left="800" w:header="0" w:footer="0" w:gutter="0"/>
          <w:cols w:num="2" w:space="720" w:equalWidth="0">
            <w:col w:w="5721" w:space="40"/>
            <w:col w:w="4749"/>
          </w:cols>
        </w:sectPr>
      </w:pPr>
    </w:p>
    <w:p w14:paraId="4EF513DE" w14:textId="77777777" w:rsidR="00AD55A3" w:rsidRDefault="00440D0F">
      <w:pPr>
        <w:pStyle w:val="Heading1"/>
        <w:numPr>
          <w:ilvl w:val="1"/>
          <w:numId w:val="39"/>
        </w:numPr>
        <w:tabs>
          <w:tab w:val="left" w:pos="963"/>
        </w:tabs>
        <w:spacing w:before="90"/>
        <w:ind w:left="963" w:hanging="849"/>
        <w:jc w:val="left"/>
      </w:pPr>
      <w:bookmarkStart w:id="14" w:name="2.3_Construction_impacts"/>
      <w:bookmarkEnd w:id="14"/>
      <w:r>
        <w:rPr>
          <w:color w:val="18314A"/>
        </w:rPr>
        <w:lastRenderedPageBreak/>
        <w:t>Construction</w:t>
      </w:r>
      <w:r>
        <w:rPr>
          <w:color w:val="18314A"/>
          <w:spacing w:val="-9"/>
        </w:rPr>
        <w:t xml:space="preserve"> </w:t>
      </w:r>
      <w:r>
        <w:rPr>
          <w:color w:val="18314A"/>
          <w:spacing w:val="-2"/>
        </w:rPr>
        <w:t>impacts</w:t>
      </w:r>
    </w:p>
    <w:p w14:paraId="2B080890" w14:textId="77777777" w:rsidR="00AD55A3" w:rsidRDefault="00440D0F">
      <w:pPr>
        <w:pStyle w:val="BodyText"/>
        <w:spacing w:before="320"/>
        <w:ind w:left="114"/>
      </w:pPr>
      <w:r>
        <w:rPr>
          <w:color w:val="585858"/>
        </w:rPr>
        <w:t>The</w:t>
      </w:r>
      <w:r>
        <w:rPr>
          <w:color w:val="585858"/>
          <w:spacing w:val="-7"/>
        </w:rPr>
        <w:t xml:space="preserve"> </w:t>
      </w:r>
      <w:r>
        <w:rPr>
          <w:color w:val="585858"/>
        </w:rPr>
        <w:t>key</w:t>
      </w:r>
      <w:r>
        <w:rPr>
          <w:color w:val="585858"/>
          <w:spacing w:val="-3"/>
        </w:rPr>
        <w:t xml:space="preserve"> </w:t>
      </w:r>
      <w:r>
        <w:rPr>
          <w:color w:val="585858"/>
        </w:rPr>
        <w:t>project</w:t>
      </w:r>
      <w:r>
        <w:rPr>
          <w:color w:val="585858"/>
          <w:spacing w:val="-4"/>
        </w:rPr>
        <w:t xml:space="preserve"> </w:t>
      </w:r>
      <w:r>
        <w:rPr>
          <w:color w:val="585858"/>
        </w:rPr>
        <w:t>activities</w:t>
      </w:r>
      <w:r>
        <w:rPr>
          <w:color w:val="585858"/>
          <w:spacing w:val="-3"/>
        </w:rPr>
        <w:t xml:space="preserve"> </w:t>
      </w:r>
      <w:r>
        <w:rPr>
          <w:color w:val="585858"/>
        </w:rPr>
        <w:t>that</w:t>
      </w:r>
      <w:r>
        <w:rPr>
          <w:color w:val="585858"/>
          <w:spacing w:val="-4"/>
        </w:rPr>
        <w:t xml:space="preserve"> </w:t>
      </w:r>
      <w:r>
        <w:rPr>
          <w:color w:val="585858"/>
        </w:rPr>
        <w:t>could</w:t>
      </w:r>
      <w:r>
        <w:rPr>
          <w:color w:val="585858"/>
          <w:spacing w:val="-4"/>
        </w:rPr>
        <w:t xml:space="preserve"> </w:t>
      </w:r>
      <w:r>
        <w:rPr>
          <w:color w:val="585858"/>
        </w:rPr>
        <w:t>result</w:t>
      </w:r>
      <w:r>
        <w:rPr>
          <w:color w:val="585858"/>
          <w:spacing w:val="-5"/>
        </w:rPr>
        <w:t xml:space="preserve"> </w:t>
      </w:r>
      <w:r>
        <w:rPr>
          <w:color w:val="585858"/>
        </w:rPr>
        <w:t>in</w:t>
      </w:r>
      <w:r>
        <w:rPr>
          <w:color w:val="585858"/>
          <w:spacing w:val="-4"/>
        </w:rPr>
        <w:t xml:space="preserve"> </w:t>
      </w:r>
      <w:r>
        <w:rPr>
          <w:color w:val="585858"/>
        </w:rPr>
        <w:t>impacts</w:t>
      </w:r>
      <w:r>
        <w:rPr>
          <w:color w:val="585858"/>
          <w:spacing w:val="-3"/>
        </w:rPr>
        <w:t xml:space="preserve"> </w:t>
      </w:r>
      <w:r>
        <w:rPr>
          <w:color w:val="585858"/>
        </w:rPr>
        <w:t>on</w:t>
      </w:r>
      <w:r>
        <w:rPr>
          <w:color w:val="585858"/>
          <w:spacing w:val="-4"/>
        </w:rPr>
        <w:t xml:space="preserve"> </w:t>
      </w:r>
      <w:r>
        <w:rPr>
          <w:color w:val="585858"/>
        </w:rPr>
        <w:t>geomorphology</w:t>
      </w:r>
      <w:r>
        <w:rPr>
          <w:color w:val="585858"/>
          <w:spacing w:val="-3"/>
        </w:rPr>
        <w:t xml:space="preserve"> </w:t>
      </w:r>
      <w:r>
        <w:rPr>
          <w:color w:val="585858"/>
        </w:rPr>
        <w:t>and</w:t>
      </w:r>
      <w:r>
        <w:rPr>
          <w:color w:val="585858"/>
          <w:spacing w:val="-4"/>
        </w:rPr>
        <w:t xml:space="preserve"> </w:t>
      </w:r>
      <w:r>
        <w:rPr>
          <w:color w:val="585858"/>
        </w:rPr>
        <w:t>geology</w:t>
      </w:r>
      <w:r>
        <w:rPr>
          <w:color w:val="585858"/>
          <w:spacing w:val="-4"/>
        </w:rPr>
        <w:t xml:space="preserve"> are:</w:t>
      </w:r>
    </w:p>
    <w:p w14:paraId="6E3D38C7" w14:textId="77777777" w:rsidR="00AD55A3" w:rsidRDefault="00AD55A3">
      <w:pPr>
        <w:pStyle w:val="BodyText"/>
        <w:spacing w:before="5"/>
      </w:pPr>
    </w:p>
    <w:p w14:paraId="3DB81A89" w14:textId="77777777" w:rsidR="00AD55A3" w:rsidRDefault="00440D0F">
      <w:pPr>
        <w:pStyle w:val="BodyText"/>
        <w:spacing w:line="360" w:lineRule="auto"/>
        <w:ind w:left="473" w:right="197" w:hanging="360"/>
      </w:pPr>
      <w:r>
        <w:rPr>
          <w:noProof/>
        </w:rPr>
        <w:drawing>
          <wp:inline distT="0" distB="0" distL="0" distR="0" wp14:anchorId="117BCADA" wp14:editId="5521D666">
            <wp:extent cx="106679" cy="99695"/>
            <wp:effectExtent l="0" t="0" r="0" b="0"/>
            <wp:docPr id="620" name="Image 6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0" name="Image 620"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spacing w:val="80"/>
          <w:w w:val="150"/>
        </w:rPr>
        <w:t xml:space="preserve"> </w:t>
      </w:r>
      <w:r>
        <w:rPr>
          <w:b/>
          <w:color w:val="5F5F5F"/>
        </w:rPr>
        <w:t>Vegetation</w:t>
      </w:r>
      <w:r>
        <w:rPr>
          <w:b/>
          <w:color w:val="5F5F5F"/>
          <w:spacing w:val="-3"/>
        </w:rPr>
        <w:t xml:space="preserve"> </w:t>
      </w:r>
      <w:r>
        <w:rPr>
          <w:b/>
          <w:color w:val="5F5F5F"/>
        </w:rPr>
        <w:t>clearance</w:t>
      </w:r>
      <w:r>
        <w:rPr>
          <w:color w:val="5F5F5F"/>
        </w:rPr>
        <w:t>.</w:t>
      </w:r>
      <w:r>
        <w:rPr>
          <w:color w:val="5F5F5F"/>
          <w:spacing w:val="-3"/>
        </w:rPr>
        <w:t xml:space="preserve"> </w:t>
      </w:r>
      <w:r>
        <w:rPr>
          <w:color w:val="5F5F5F"/>
        </w:rPr>
        <w:t>Where</w:t>
      </w:r>
      <w:r>
        <w:rPr>
          <w:color w:val="5F5F5F"/>
          <w:spacing w:val="-3"/>
        </w:rPr>
        <w:t xml:space="preserve"> </w:t>
      </w:r>
      <w:r>
        <w:rPr>
          <w:color w:val="5F5F5F"/>
        </w:rPr>
        <w:t>vegetation</w:t>
      </w:r>
      <w:r>
        <w:rPr>
          <w:color w:val="5F5F5F"/>
          <w:spacing w:val="-3"/>
        </w:rPr>
        <w:t xml:space="preserve"> </w:t>
      </w:r>
      <w:r>
        <w:rPr>
          <w:color w:val="5F5F5F"/>
        </w:rPr>
        <w:t>is</w:t>
      </w:r>
      <w:r>
        <w:rPr>
          <w:color w:val="5F5F5F"/>
          <w:spacing w:val="-2"/>
        </w:rPr>
        <w:t xml:space="preserve"> </w:t>
      </w:r>
      <w:r>
        <w:rPr>
          <w:color w:val="5F5F5F"/>
        </w:rPr>
        <w:t>cleared</w:t>
      </w:r>
      <w:r>
        <w:rPr>
          <w:color w:val="5F5F5F"/>
          <w:spacing w:val="-3"/>
        </w:rPr>
        <w:t xml:space="preserve"> </w:t>
      </w:r>
      <w:r>
        <w:rPr>
          <w:color w:val="5F5F5F"/>
        </w:rPr>
        <w:t>to</w:t>
      </w:r>
      <w:r>
        <w:rPr>
          <w:color w:val="5F5F5F"/>
          <w:spacing w:val="-3"/>
        </w:rPr>
        <w:t xml:space="preserve"> </w:t>
      </w:r>
      <w:r>
        <w:rPr>
          <w:color w:val="5F5F5F"/>
        </w:rPr>
        <w:t>ground</w:t>
      </w:r>
      <w:r>
        <w:rPr>
          <w:color w:val="5F5F5F"/>
          <w:spacing w:val="-3"/>
        </w:rPr>
        <w:t xml:space="preserve"> </w:t>
      </w:r>
      <w:r>
        <w:rPr>
          <w:color w:val="5F5F5F"/>
        </w:rPr>
        <w:t>level</w:t>
      </w:r>
      <w:r>
        <w:rPr>
          <w:color w:val="5F5F5F"/>
          <w:spacing w:val="-3"/>
        </w:rPr>
        <w:t xml:space="preserve"> </w:t>
      </w:r>
      <w:r>
        <w:rPr>
          <w:color w:val="5F5F5F"/>
        </w:rPr>
        <w:t>(i.e.,</w:t>
      </w:r>
      <w:r>
        <w:rPr>
          <w:color w:val="5F5F5F"/>
          <w:spacing w:val="-3"/>
        </w:rPr>
        <w:t xml:space="preserve"> </w:t>
      </w:r>
      <w:r>
        <w:rPr>
          <w:color w:val="5F5F5F"/>
        </w:rPr>
        <w:t>no</w:t>
      </w:r>
      <w:r>
        <w:rPr>
          <w:color w:val="5F5F5F"/>
          <w:spacing w:val="-3"/>
        </w:rPr>
        <w:t xml:space="preserve"> </w:t>
      </w:r>
      <w:r>
        <w:rPr>
          <w:color w:val="5F5F5F"/>
        </w:rPr>
        <w:t>ground</w:t>
      </w:r>
      <w:r>
        <w:rPr>
          <w:color w:val="5F5F5F"/>
          <w:spacing w:val="-3"/>
        </w:rPr>
        <w:t xml:space="preserve"> </w:t>
      </w:r>
      <w:r>
        <w:rPr>
          <w:color w:val="5F5F5F"/>
        </w:rPr>
        <w:t>cover</w:t>
      </w:r>
      <w:r>
        <w:rPr>
          <w:color w:val="5F5F5F"/>
          <w:spacing w:val="-2"/>
        </w:rPr>
        <w:t xml:space="preserve"> </w:t>
      </w:r>
      <w:r>
        <w:rPr>
          <w:color w:val="5F5F5F"/>
        </w:rPr>
        <w:t>is</w:t>
      </w:r>
      <w:r>
        <w:rPr>
          <w:color w:val="5F5F5F"/>
          <w:spacing w:val="-2"/>
        </w:rPr>
        <w:t xml:space="preserve"> </w:t>
      </w:r>
      <w:r>
        <w:rPr>
          <w:color w:val="5F5F5F"/>
        </w:rPr>
        <w:t>retained), soils may become exposed to erosion and surface water infiltration.</w:t>
      </w:r>
    </w:p>
    <w:p w14:paraId="5ADED781" w14:textId="77777777" w:rsidR="00AD55A3" w:rsidRDefault="00440D0F">
      <w:pPr>
        <w:pStyle w:val="BodyText"/>
        <w:spacing w:before="120" w:line="360" w:lineRule="auto"/>
        <w:ind w:left="474" w:hanging="361"/>
      </w:pPr>
      <w:r>
        <w:rPr>
          <w:noProof/>
        </w:rPr>
        <w:drawing>
          <wp:inline distT="0" distB="0" distL="0" distR="0" wp14:anchorId="0E2AF2A8" wp14:editId="20ABC437">
            <wp:extent cx="106679" cy="99695"/>
            <wp:effectExtent l="0" t="0" r="0" b="0"/>
            <wp:docPr id="621" name="Image 6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1" name="Image 621"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spacing w:val="80"/>
          <w:w w:val="150"/>
        </w:rPr>
        <w:t xml:space="preserve"> </w:t>
      </w:r>
      <w:r>
        <w:rPr>
          <w:b/>
          <w:color w:val="5F5F5F"/>
        </w:rPr>
        <w:t>Ground disturbance</w:t>
      </w:r>
      <w:r>
        <w:rPr>
          <w:color w:val="5F5F5F"/>
        </w:rPr>
        <w:t>, including ground level earthworks (such as trenching, cut, fill, compaction and covering</w:t>
      </w:r>
      <w:r>
        <w:rPr>
          <w:color w:val="5F5F5F"/>
          <w:spacing w:val="-3"/>
        </w:rPr>
        <w:t xml:space="preserve"> </w:t>
      </w:r>
      <w:r>
        <w:rPr>
          <w:color w:val="5F5F5F"/>
        </w:rPr>
        <w:t>(e.g.,</w:t>
      </w:r>
      <w:r>
        <w:rPr>
          <w:color w:val="5F5F5F"/>
          <w:spacing w:val="-3"/>
        </w:rPr>
        <w:t xml:space="preserve"> </w:t>
      </w:r>
      <w:r>
        <w:rPr>
          <w:color w:val="5F5F5F"/>
        </w:rPr>
        <w:t>with</w:t>
      </w:r>
      <w:r>
        <w:rPr>
          <w:color w:val="5F5F5F"/>
          <w:spacing w:val="-3"/>
        </w:rPr>
        <w:t xml:space="preserve"> </w:t>
      </w:r>
      <w:r>
        <w:rPr>
          <w:color w:val="5F5F5F"/>
        </w:rPr>
        <w:t>concrete));</w:t>
      </w:r>
      <w:r>
        <w:rPr>
          <w:color w:val="5F5F5F"/>
          <w:spacing w:val="-4"/>
        </w:rPr>
        <w:t xml:space="preserve"> </w:t>
      </w:r>
      <w:r>
        <w:rPr>
          <w:color w:val="5F5F5F"/>
        </w:rPr>
        <w:t>and</w:t>
      </w:r>
      <w:r>
        <w:rPr>
          <w:color w:val="5F5F5F"/>
          <w:spacing w:val="-3"/>
        </w:rPr>
        <w:t xml:space="preserve"> </w:t>
      </w:r>
      <w:r>
        <w:rPr>
          <w:color w:val="5F5F5F"/>
        </w:rPr>
        <w:t>below</w:t>
      </w:r>
      <w:r>
        <w:rPr>
          <w:color w:val="5F5F5F"/>
          <w:spacing w:val="-2"/>
        </w:rPr>
        <w:t xml:space="preserve"> </w:t>
      </w:r>
      <w:r>
        <w:rPr>
          <w:color w:val="5F5F5F"/>
        </w:rPr>
        <w:t>ground</w:t>
      </w:r>
      <w:r>
        <w:rPr>
          <w:color w:val="5F5F5F"/>
          <w:spacing w:val="-3"/>
        </w:rPr>
        <w:t xml:space="preserve"> </w:t>
      </w:r>
      <w:r>
        <w:rPr>
          <w:color w:val="5F5F5F"/>
        </w:rPr>
        <w:t>earthworks</w:t>
      </w:r>
      <w:r>
        <w:rPr>
          <w:color w:val="5F5F5F"/>
          <w:spacing w:val="-3"/>
        </w:rPr>
        <w:t xml:space="preserve"> </w:t>
      </w:r>
      <w:r>
        <w:rPr>
          <w:color w:val="5F5F5F"/>
        </w:rPr>
        <w:t>(such</w:t>
      </w:r>
      <w:r>
        <w:rPr>
          <w:color w:val="5F5F5F"/>
          <w:spacing w:val="-4"/>
        </w:rPr>
        <w:t xml:space="preserve"> </w:t>
      </w:r>
      <w:r>
        <w:rPr>
          <w:color w:val="5F5F5F"/>
        </w:rPr>
        <w:t>as</w:t>
      </w:r>
      <w:r>
        <w:rPr>
          <w:color w:val="5F5F5F"/>
          <w:spacing w:val="-2"/>
        </w:rPr>
        <w:t xml:space="preserve"> </w:t>
      </w:r>
      <w:r>
        <w:rPr>
          <w:color w:val="5F5F5F"/>
        </w:rPr>
        <w:t>HDD).</w:t>
      </w:r>
      <w:r>
        <w:rPr>
          <w:color w:val="5F5F5F"/>
          <w:spacing w:val="-4"/>
        </w:rPr>
        <w:t xml:space="preserve"> </w:t>
      </w:r>
      <w:r>
        <w:rPr>
          <w:color w:val="5F5F5F"/>
        </w:rPr>
        <w:t>Ground</w:t>
      </w:r>
      <w:r>
        <w:rPr>
          <w:color w:val="5F5F5F"/>
          <w:spacing w:val="-3"/>
        </w:rPr>
        <w:t xml:space="preserve"> </w:t>
      </w:r>
      <w:r>
        <w:rPr>
          <w:color w:val="5F5F5F"/>
        </w:rPr>
        <w:t>disturbance</w:t>
      </w:r>
      <w:r>
        <w:rPr>
          <w:color w:val="5F5F5F"/>
          <w:spacing w:val="-3"/>
        </w:rPr>
        <w:t xml:space="preserve"> </w:t>
      </w:r>
      <w:r>
        <w:rPr>
          <w:color w:val="5F5F5F"/>
        </w:rPr>
        <w:t>may:</w:t>
      </w:r>
    </w:p>
    <w:p w14:paraId="31FE529F" w14:textId="77777777" w:rsidR="00AD55A3" w:rsidRDefault="00440D0F">
      <w:pPr>
        <w:pStyle w:val="ListParagraph"/>
        <w:numPr>
          <w:ilvl w:val="0"/>
          <w:numId w:val="16"/>
        </w:numPr>
        <w:tabs>
          <w:tab w:val="left" w:pos="827"/>
        </w:tabs>
        <w:spacing w:before="120"/>
        <w:ind w:left="827" w:hanging="357"/>
        <w:rPr>
          <w:sz w:val="20"/>
        </w:rPr>
      </w:pPr>
      <w:r>
        <w:rPr>
          <w:color w:val="5F5F5F"/>
          <w:sz w:val="20"/>
        </w:rPr>
        <w:t>expose</w:t>
      </w:r>
      <w:r>
        <w:rPr>
          <w:color w:val="5F5F5F"/>
          <w:spacing w:val="-4"/>
          <w:sz w:val="20"/>
        </w:rPr>
        <w:t xml:space="preserve"> </w:t>
      </w:r>
      <w:r>
        <w:rPr>
          <w:color w:val="5F5F5F"/>
          <w:sz w:val="20"/>
        </w:rPr>
        <w:t>soils</w:t>
      </w:r>
      <w:r>
        <w:rPr>
          <w:color w:val="5F5F5F"/>
          <w:spacing w:val="-2"/>
          <w:sz w:val="20"/>
        </w:rPr>
        <w:t xml:space="preserve"> </w:t>
      </w:r>
      <w:r>
        <w:rPr>
          <w:color w:val="5F5F5F"/>
          <w:sz w:val="20"/>
        </w:rPr>
        <w:t>to</w:t>
      </w:r>
      <w:r>
        <w:rPr>
          <w:color w:val="5F5F5F"/>
          <w:spacing w:val="-3"/>
          <w:sz w:val="20"/>
        </w:rPr>
        <w:t xml:space="preserve"> </w:t>
      </w:r>
      <w:r>
        <w:rPr>
          <w:color w:val="5F5F5F"/>
          <w:spacing w:val="-2"/>
          <w:sz w:val="20"/>
        </w:rPr>
        <w:t>erosion;</w:t>
      </w:r>
    </w:p>
    <w:p w14:paraId="04B460AD" w14:textId="77777777" w:rsidR="00AD55A3" w:rsidRDefault="00AD55A3">
      <w:pPr>
        <w:pStyle w:val="BodyText"/>
        <w:spacing w:before="4"/>
      </w:pPr>
    </w:p>
    <w:p w14:paraId="16ED8832" w14:textId="77777777" w:rsidR="00AD55A3" w:rsidRDefault="00440D0F">
      <w:pPr>
        <w:pStyle w:val="ListParagraph"/>
        <w:numPr>
          <w:ilvl w:val="0"/>
          <w:numId w:val="16"/>
        </w:numPr>
        <w:tabs>
          <w:tab w:val="left" w:pos="827"/>
        </w:tabs>
        <w:spacing w:before="1"/>
        <w:ind w:left="827" w:hanging="357"/>
        <w:rPr>
          <w:sz w:val="20"/>
        </w:rPr>
      </w:pPr>
      <w:proofErr w:type="spellStart"/>
      <w:r>
        <w:rPr>
          <w:color w:val="5F5F5F"/>
          <w:sz w:val="20"/>
        </w:rPr>
        <w:t>destabilise</w:t>
      </w:r>
      <w:proofErr w:type="spellEnd"/>
      <w:r>
        <w:rPr>
          <w:color w:val="5F5F5F"/>
          <w:spacing w:val="-8"/>
          <w:sz w:val="20"/>
        </w:rPr>
        <w:t xml:space="preserve"> </w:t>
      </w:r>
      <w:r>
        <w:rPr>
          <w:color w:val="5F5F5F"/>
          <w:spacing w:val="-2"/>
          <w:sz w:val="20"/>
        </w:rPr>
        <w:t>landforms;</w:t>
      </w:r>
    </w:p>
    <w:p w14:paraId="318E943F" w14:textId="77777777" w:rsidR="00AD55A3" w:rsidRDefault="00AD55A3">
      <w:pPr>
        <w:pStyle w:val="BodyText"/>
        <w:spacing w:before="3"/>
      </w:pPr>
    </w:p>
    <w:p w14:paraId="45DA0390" w14:textId="77777777" w:rsidR="00AD55A3" w:rsidRDefault="00440D0F">
      <w:pPr>
        <w:pStyle w:val="ListParagraph"/>
        <w:numPr>
          <w:ilvl w:val="0"/>
          <w:numId w:val="16"/>
        </w:numPr>
        <w:tabs>
          <w:tab w:val="left" w:pos="827"/>
        </w:tabs>
        <w:ind w:left="827" w:hanging="357"/>
        <w:rPr>
          <w:sz w:val="20"/>
        </w:rPr>
      </w:pPr>
      <w:r>
        <w:rPr>
          <w:color w:val="5F5F5F"/>
          <w:sz w:val="20"/>
        </w:rPr>
        <w:t>expose</w:t>
      </w:r>
      <w:r>
        <w:rPr>
          <w:color w:val="5F5F5F"/>
          <w:spacing w:val="-4"/>
          <w:sz w:val="20"/>
        </w:rPr>
        <w:t xml:space="preserve"> </w:t>
      </w:r>
      <w:r>
        <w:rPr>
          <w:color w:val="5F5F5F"/>
          <w:sz w:val="20"/>
        </w:rPr>
        <w:t>excavated</w:t>
      </w:r>
      <w:r>
        <w:rPr>
          <w:color w:val="5F5F5F"/>
          <w:spacing w:val="-4"/>
          <w:sz w:val="20"/>
        </w:rPr>
        <w:t xml:space="preserve"> </w:t>
      </w:r>
      <w:r>
        <w:rPr>
          <w:color w:val="5F5F5F"/>
          <w:sz w:val="20"/>
        </w:rPr>
        <w:t>surfaces</w:t>
      </w:r>
      <w:r>
        <w:rPr>
          <w:color w:val="5F5F5F"/>
          <w:spacing w:val="-4"/>
          <w:sz w:val="20"/>
        </w:rPr>
        <w:t xml:space="preserve"> </w:t>
      </w:r>
      <w:r>
        <w:rPr>
          <w:color w:val="5F5F5F"/>
          <w:sz w:val="20"/>
        </w:rPr>
        <w:t>to</w:t>
      </w:r>
      <w:r>
        <w:rPr>
          <w:color w:val="5F5F5F"/>
          <w:spacing w:val="-4"/>
          <w:sz w:val="20"/>
        </w:rPr>
        <w:t xml:space="preserve"> </w:t>
      </w:r>
      <w:r>
        <w:rPr>
          <w:color w:val="5F5F5F"/>
          <w:sz w:val="20"/>
        </w:rPr>
        <w:t>surface</w:t>
      </w:r>
      <w:r>
        <w:rPr>
          <w:color w:val="5F5F5F"/>
          <w:spacing w:val="-4"/>
          <w:sz w:val="20"/>
        </w:rPr>
        <w:t xml:space="preserve"> </w:t>
      </w:r>
      <w:r>
        <w:rPr>
          <w:color w:val="5F5F5F"/>
          <w:sz w:val="20"/>
        </w:rPr>
        <w:t>water</w:t>
      </w:r>
      <w:r>
        <w:rPr>
          <w:color w:val="5F5F5F"/>
          <w:spacing w:val="-3"/>
          <w:sz w:val="20"/>
        </w:rPr>
        <w:t xml:space="preserve"> </w:t>
      </w:r>
      <w:r>
        <w:rPr>
          <w:color w:val="5F5F5F"/>
          <w:spacing w:val="-2"/>
          <w:sz w:val="20"/>
        </w:rPr>
        <w:t>infiltration;</w:t>
      </w:r>
    </w:p>
    <w:p w14:paraId="57C77A83" w14:textId="77777777" w:rsidR="00AD55A3" w:rsidRDefault="00AD55A3">
      <w:pPr>
        <w:pStyle w:val="BodyText"/>
        <w:spacing w:before="5"/>
      </w:pPr>
    </w:p>
    <w:p w14:paraId="1AB3CD35" w14:textId="77777777" w:rsidR="00AD55A3" w:rsidRDefault="00440D0F">
      <w:pPr>
        <w:pStyle w:val="ListParagraph"/>
        <w:numPr>
          <w:ilvl w:val="0"/>
          <w:numId w:val="16"/>
        </w:numPr>
        <w:tabs>
          <w:tab w:val="left" w:pos="828"/>
        </w:tabs>
        <w:spacing w:line="357" w:lineRule="auto"/>
        <w:ind w:right="617"/>
        <w:rPr>
          <w:sz w:val="20"/>
        </w:rPr>
      </w:pPr>
      <w:r>
        <w:rPr>
          <w:color w:val="5F5F5F"/>
          <w:sz w:val="20"/>
        </w:rPr>
        <w:t>facilitate</w:t>
      </w:r>
      <w:r>
        <w:rPr>
          <w:color w:val="5F5F5F"/>
          <w:spacing w:val="-3"/>
          <w:sz w:val="20"/>
        </w:rPr>
        <w:t xml:space="preserve"> </w:t>
      </w:r>
      <w:r>
        <w:rPr>
          <w:color w:val="5F5F5F"/>
          <w:sz w:val="20"/>
        </w:rPr>
        <w:t>erosion</w:t>
      </w:r>
      <w:r>
        <w:rPr>
          <w:color w:val="5F5F5F"/>
          <w:spacing w:val="-3"/>
          <w:sz w:val="20"/>
        </w:rPr>
        <w:t xml:space="preserve"> </w:t>
      </w:r>
      <w:r>
        <w:rPr>
          <w:color w:val="5F5F5F"/>
          <w:sz w:val="20"/>
        </w:rPr>
        <w:t>and</w:t>
      </w:r>
      <w:r>
        <w:rPr>
          <w:color w:val="5F5F5F"/>
          <w:spacing w:val="-4"/>
          <w:sz w:val="20"/>
        </w:rPr>
        <w:t xml:space="preserve"> </w:t>
      </w:r>
      <w:r>
        <w:rPr>
          <w:color w:val="5F5F5F"/>
          <w:sz w:val="20"/>
        </w:rPr>
        <w:t>sedimentation</w:t>
      </w:r>
      <w:r>
        <w:rPr>
          <w:color w:val="5F5F5F"/>
          <w:spacing w:val="-3"/>
          <w:sz w:val="20"/>
        </w:rPr>
        <w:t xml:space="preserve"> </w:t>
      </w:r>
      <w:r>
        <w:rPr>
          <w:color w:val="5F5F5F"/>
          <w:sz w:val="20"/>
        </w:rPr>
        <w:t>of</w:t>
      </w:r>
      <w:r>
        <w:rPr>
          <w:color w:val="5F5F5F"/>
          <w:spacing w:val="-3"/>
          <w:sz w:val="20"/>
        </w:rPr>
        <w:t xml:space="preserve"> </w:t>
      </w:r>
      <w:r>
        <w:rPr>
          <w:color w:val="5F5F5F"/>
          <w:sz w:val="20"/>
        </w:rPr>
        <w:t>watercourses</w:t>
      </w:r>
      <w:r>
        <w:rPr>
          <w:color w:val="5F5F5F"/>
          <w:spacing w:val="-2"/>
          <w:sz w:val="20"/>
        </w:rPr>
        <w:t xml:space="preserve"> </w:t>
      </w:r>
      <w:r>
        <w:rPr>
          <w:color w:val="5F5F5F"/>
          <w:sz w:val="20"/>
        </w:rPr>
        <w:t>or</w:t>
      </w:r>
      <w:r>
        <w:rPr>
          <w:color w:val="5F5F5F"/>
          <w:spacing w:val="-2"/>
          <w:sz w:val="20"/>
        </w:rPr>
        <w:t xml:space="preserve"> </w:t>
      </w:r>
      <w:r>
        <w:rPr>
          <w:color w:val="5F5F5F"/>
          <w:sz w:val="20"/>
        </w:rPr>
        <w:t>drainage</w:t>
      </w:r>
      <w:r>
        <w:rPr>
          <w:color w:val="5F5F5F"/>
          <w:spacing w:val="-3"/>
          <w:sz w:val="20"/>
        </w:rPr>
        <w:t xml:space="preserve"> </w:t>
      </w:r>
      <w:r>
        <w:rPr>
          <w:color w:val="5F5F5F"/>
          <w:sz w:val="20"/>
        </w:rPr>
        <w:t>lines.</w:t>
      </w:r>
      <w:r>
        <w:rPr>
          <w:color w:val="5F5F5F"/>
          <w:spacing w:val="-3"/>
          <w:sz w:val="20"/>
        </w:rPr>
        <w:t xml:space="preserve"> </w:t>
      </w:r>
      <w:r>
        <w:rPr>
          <w:color w:val="5F5F5F"/>
          <w:sz w:val="20"/>
        </w:rPr>
        <w:t>This</w:t>
      </w:r>
      <w:r>
        <w:rPr>
          <w:color w:val="5F5F5F"/>
          <w:spacing w:val="-2"/>
          <w:sz w:val="20"/>
        </w:rPr>
        <w:t xml:space="preserve"> </w:t>
      </w:r>
      <w:r>
        <w:rPr>
          <w:color w:val="5F5F5F"/>
          <w:sz w:val="20"/>
        </w:rPr>
        <w:t>can</w:t>
      </w:r>
      <w:r>
        <w:rPr>
          <w:color w:val="5F5F5F"/>
          <w:spacing w:val="-3"/>
          <w:sz w:val="20"/>
        </w:rPr>
        <w:t xml:space="preserve"> </w:t>
      </w:r>
      <w:r>
        <w:rPr>
          <w:color w:val="5F5F5F"/>
          <w:sz w:val="20"/>
        </w:rPr>
        <w:t>lead</w:t>
      </w:r>
      <w:r>
        <w:rPr>
          <w:color w:val="5F5F5F"/>
          <w:spacing w:val="-3"/>
          <w:sz w:val="20"/>
        </w:rPr>
        <w:t xml:space="preserve"> </w:t>
      </w:r>
      <w:r>
        <w:rPr>
          <w:color w:val="5F5F5F"/>
          <w:sz w:val="20"/>
        </w:rPr>
        <w:t>to</w:t>
      </w:r>
      <w:r>
        <w:rPr>
          <w:color w:val="5F5F5F"/>
          <w:spacing w:val="-3"/>
          <w:sz w:val="20"/>
        </w:rPr>
        <w:t xml:space="preserve"> </w:t>
      </w:r>
      <w:r>
        <w:rPr>
          <w:color w:val="5F5F5F"/>
          <w:sz w:val="20"/>
        </w:rPr>
        <w:t>channel avulsion and instability of watercourse forms;</w:t>
      </w:r>
    </w:p>
    <w:p w14:paraId="7ED42704" w14:textId="77777777" w:rsidR="00AD55A3" w:rsidRDefault="00440D0F">
      <w:pPr>
        <w:pStyle w:val="ListParagraph"/>
        <w:numPr>
          <w:ilvl w:val="0"/>
          <w:numId w:val="16"/>
        </w:numPr>
        <w:tabs>
          <w:tab w:val="left" w:pos="828"/>
        </w:tabs>
        <w:spacing w:before="122" w:line="360" w:lineRule="auto"/>
        <w:ind w:right="129"/>
        <w:rPr>
          <w:sz w:val="20"/>
        </w:rPr>
      </w:pPr>
      <w:r>
        <w:rPr>
          <w:color w:val="5F5F5F"/>
          <w:sz w:val="20"/>
        </w:rPr>
        <w:t>cause</w:t>
      </w:r>
      <w:r>
        <w:rPr>
          <w:color w:val="5F5F5F"/>
          <w:spacing w:val="-4"/>
          <w:sz w:val="20"/>
        </w:rPr>
        <w:t xml:space="preserve"> </w:t>
      </w:r>
      <w:r>
        <w:rPr>
          <w:color w:val="5F5F5F"/>
          <w:sz w:val="20"/>
        </w:rPr>
        <w:t>watercourse</w:t>
      </w:r>
      <w:r>
        <w:rPr>
          <w:color w:val="5F5F5F"/>
          <w:spacing w:val="-3"/>
          <w:sz w:val="20"/>
        </w:rPr>
        <w:t xml:space="preserve"> </w:t>
      </w:r>
      <w:r>
        <w:rPr>
          <w:color w:val="5F5F5F"/>
          <w:sz w:val="20"/>
        </w:rPr>
        <w:t>/</w:t>
      </w:r>
      <w:r>
        <w:rPr>
          <w:color w:val="5F5F5F"/>
          <w:spacing w:val="-3"/>
          <w:sz w:val="20"/>
        </w:rPr>
        <w:t xml:space="preserve"> </w:t>
      </w:r>
      <w:r>
        <w:rPr>
          <w:color w:val="5F5F5F"/>
          <w:sz w:val="20"/>
        </w:rPr>
        <w:t>drainage</w:t>
      </w:r>
      <w:r>
        <w:rPr>
          <w:color w:val="5F5F5F"/>
          <w:spacing w:val="-3"/>
          <w:sz w:val="20"/>
        </w:rPr>
        <w:t xml:space="preserve"> </w:t>
      </w:r>
      <w:r>
        <w:rPr>
          <w:color w:val="5F5F5F"/>
          <w:sz w:val="20"/>
        </w:rPr>
        <w:t>line</w:t>
      </w:r>
      <w:r>
        <w:rPr>
          <w:color w:val="5F5F5F"/>
          <w:spacing w:val="-3"/>
          <w:sz w:val="20"/>
        </w:rPr>
        <w:t xml:space="preserve"> </w:t>
      </w:r>
      <w:r>
        <w:rPr>
          <w:color w:val="5F5F5F"/>
          <w:sz w:val="20"/>
        </w:rPr>
        <w:t>diversion</w:t>
      </w:r>
      <w:r>
        <w:rPr>
          <w:color w:val="5F5F5F"/>
          <w:spacing w:val="-3"/>
          <w:sz w:val="20"/>
        </w:rPr>
        <w:t xml:space="preserve"> </w:t>
      </w:r>
      <w:r>
        <w:rPr>
          <w:color w:val="5F5F5F"/>
          <w:sz w:val="20"/>
        </w:rPr>
        <w:t>or</w:t>
      </w:r>
      <w:r>
        <w:rPr>
          <w:color w:val="5F5F5F"/>
          <w:spacing w:val="-2"/>
          <w:sz w:val="20"/>
        </w:rPr>
        <w:t xml:space="preserve"> </w:t>
      </w:r>
      <w:r>
        <w:rPr>
          <w:color w:val="5F5F5F"/>
          <w:sz w:val="20"/>
        </w:rPr>
        <w:t>infill</w:t>
      </w:r>
      <w:r>
        <w:rPr>
          <w:color w:val="5F5F5F"/>
          <w:spacing w:val="-3"/>
          <w:sz w:val="20"/>
        </w:rPr>
        <w:t xml:space="preserve"> </w:t>
      </w:r>
      <w:r>
        <w:rPr>
          <w:color w:val="5F5F5F"/>
          <w:sz w:val="20"/>
        </w:rPr>
        <w:t>with</w:t>
      </w:r>
      <w:r>
        <w:rPr>
          <w:color w:val="5F5F5F"/>
          <w:spacing w:val="-3"/>
          <w:sz w:val="20"/>
        </w:rPr>
        <w:t xml:space="preserve"> </w:t>
      </w:r>
      <w:r>
        <w:rPr>
          <w:color w:val="5F5F5F"/>
          <w:sz w:val="20"/>
        </w:rPr>
        <w:t>consequential</w:t>
      </w:r>
      <w:r>
        <w:rPr>
          <w:color w:val="5F5F5F"/>
          <w:spacing w:val="-3"/>
          <w:sz w:val="20"/>
        </w:rPr>
        <w:t xml:space="preserve"> </w:t>
      </w:r>
      <w:r>
        <w:rPr>
          <w:color w:val="5F5F5F"/>
          <w:sz w:val="20"/>
        </w:rPr>
        <w:t>erosion,</w:t>
      </w:r>
      <w:r>
        <w:rPr>
          <w:color w:val="5F5F5F"/>
          <w:spacing w:val="-3"/>
          <w:sz w:val="20"/>
        </w:rPr>
        <w:t xml:space="preserve"> </w:t>
      </w:r>
      <w:r>
        <w:rPr>
          <w:color w:val="5F5F5F"/>
          <w:sz w:val="20"/>
        </w:rPr>
        <w:t>scour,</w:t>
      </w:r>
      <w:r>
        <w:rPr>
          <w:color w:val="5F5F5F"/>
          <w:spacing w:val="-3"/>
          <w:sz w:val="20"/>
        </w:rPr>
        <w:t xml:space="preserve"> </w:t>
      </w:r>
      <w:r>
        <w:rPr>
          <w:color w:val="5F5F5F"/>
          <w:sz w:val="20"/>
        </w:rPr>
        <w:t>sedimentation, and depleted groundwater resources;</w:t>
      </w:r>
    </w:p>
    <w:p w14:paraId="2BE9D092" w14:textId="77777777" w:rsidR="00AD55A3" w:rsidRDefault="00440D0F">
      <w:pPr>
        <w:pStyle w:val="ListParagraph"/>
        <w:numPr>
          <w:ilvl w:val="0"/>
          <w:numId w:val="16"/>
        </w:numPr>
        <w:tabs>
          <w:tab w:val="left" w:pos="828"/>
        </w:tabs>
        <w:spacing w:before="120"/>
        <w:rPr>
          <w:sz w:val="20"/>
        </w:rPr>
      </w:pPr>
      <w:r>
        <w:rPr>
          <w:color w:val="5F5F5F"/>
          <w:sz w:val="20"/>
        </w:rPr>
        <w:t>expose</w:t>
      </w:r>
      <w:r>
        <w:rPr>
          <w:color w:val="5F5F5F"/>
          <w:spacing w:val="-6"/>
          <w:sz w:val="20"/>
        </w:rPr>
        <w:t xml:space="preserve"> </w:t>
      </w:r>
      <w:r>
        <w:rPr>
          <w:color w:val="5F5F5F"/>
          <w:sz w:val="20"/>
        </w:rPr>
        <w:t>actual</w:t>
      </w:r>
      <w:r>
        <w:rPr>
          <w:color w:val="5F5F5F"/>
          <w:spacing w:val="-4"/>
          <w:sz w:val="20"/>
        </w:rPr>
        <w:t xml:space="preserve"> </w:t>
      </w:r>
      <w:r>
        <w:rPr>
          <w:color w:val="5F5F5F"/>
          <w:sz w:val="20"/>
        </w:rPr>
        <w:t>and</w:t>
      </w:r>
      <w:r>
        <w:rPr>
          <w:color w:val="5F5F5F"/>
          <w:spacing w:val="-4"/>
          <w:sz w:val="20"/>
        </w:rPr>
        <w:t xml:space="preserve"> </w:t>
      </w:r>
      <w:r>
        <w:rPr>
          <w:color w:val="5F5F5F"/>
          <w:sz w:val="20"/>
        </w:rPr>
        <w:t>potential</w:t>
      </w:r>
      <w:r>
        <w:rPr>
          <w:color w:val="5F5F5F"/>
          <w:spacing w:val="-4"/>
          <w:sz w:val="20"/>
        </w:rPr>
        <w:t xml:space="preserve"> </w:t>
      </w:r>
      <w:r>
        <w:rPr>
          <w:color w:val="5F5F5F"/>
          <w:sz w:val="20"/>
        </w:rPr>
        <w:t>acid</w:t>
      </w:r>
      <w:r>
        <w:rPr>
          <w:color w:val="5F5F5F"/>
          <w:spacing w:val="-4"/>
          <w:sz w:val="20"/>
        </w:rPr>
        <w:t xml:space="preserve"> </w:t>
      </w:r>
      <w:r>
        <w:rPr>
          <w:color w:val="5F5F5F"/>
          <w:sz w:val="20"/>
        </w:rPr>
        <w:t>sulfate</w:t>
      </w:r>
      <w:r>
        <w:rPr>
          <w:color w:val="5F5F5F"/>
          <w:spacing w:val="-4"/>
          <w:sz w:val="20"/>
        </w:rPr>
        <w:t xml:space="preserve"> </w:t>
      </w:r>
      <w:r>
        <w:rPr>
          <w:color w:val="5F5F5F"/>
          <w:sz w:val="20"/>
        </w:rPr>
        <w:t>soils</w:t>
      </w:r>
      <w:r>
        <w:rPr>
          <w:color w:val="5F5F5F"/>
          <w:spacing w:val="-4"/>
          <w:sz w:val="20"/>
        </w:rPr>
        <w:t xml:space="preserve"> </w:t>
      </w:r>
      <w:r>
        <w:rPr>
          <w:color w:val="5F5F5F"/>
          <w:spacing w:val="-2"/>
          <w:sz w:val="20"/>
        </w:rPr>
        <w:t>(PASS).</w:t>
      </w:r>
    </w:p>
    <w:p w14:paraId="43F33E4A" w14:textId="77777777" w:rsidR="00AD55A3" w:rsidRDefault="00AD55A3">
      <w:pPr>
        <w:pStyle w:val="BodyText"/>
        <w:spacing w:before="64"/>
      </w:pPr>
    </w:p>
    <w:p w14:paraId="65A98123" w14:textId="77777777" w:rsidR="00AD55A3" w:rsidRDefault="00440D0F">
      <w:pPr>
        <w:pStyle w:val="BodyText"/>
        <w:spacing w:line="360" w:lineRule="auto"/>
        <w:ind w:left="114" w:hanging="1"/>
      </w:pPr>
      <w:r>
        <w:rPr>
          <w:color w:val="5F5F5F"/>
        </w:rPr>
        <w:t>Construction</w:t>
      </w:r>
      <w:r>
        <w:rPr>
          <w:color w:val="5F5F5F"/>
          <w:spacing w:val="-4"/>
        </w:rPr>
        <w:t xml:space="preserve"> </w:t>
      </w:r>
      <w:r>
        <w:rPr>
          <w:color w:val="5F5F5F"/>
        </w:rPr>
        <w:t>of</w:t>
      </w:r>
      <w:r>
        <w:rPr>
          <w:color w:val="5F5F5F"/>
          <w:spacing w:val="-3"/>
        </w:rPr>
        <w:t xml:space="preserve"> </w:t>
      </w:r>
      <w:r>
        <w:rPr>
          <w:color w:val="5F5F5F"/>
        </w:rPr>
        <w:t>access</w:t>
      </w:r>
      <w:r>
        <w:rPr>
          <w:color w:val="5F5F5F"/>
          <w:spacing w:val="-2"/>
        </w:rPr>
        <w:t xml:space="preserve"> </w:t>
      </w:r>
      <w:r>
        <w:rPr>
          <w:color w:val="5F5F5F"/>
        </w:rPr>
        <w:t>tracks</w:t>
      </w:r>
      <w:r>
        <w:rPr>
          <w:color w:val="5F5F5F"/>
          <w:spacing w:val="-2"/>
        </w:rPr>
        <w:t xml:space="preserve"> </w:t>
      </w:r>
      <w:r>
        <w:rPr>
          <w:color w:val="5F5F5F"/>
        </w:rPr>
        <w:t>has</w:t>
      </w:r>
      <w:r>
        <w:rPr>
          <w:color w:val="5F5F5F"/>
          <w:spacing w:val="-2"/>
        </w:rPr>
        <w:t xml:space="preserve"> </w:t>
      </w:r>
      <w:r>
        <w:rPr>
          <w:color w:val="5F5F5F"/>
        </w:rPr>
        <w:t>not</w:t>
      </w:r>
      <w:r>
        <w:rPr>
          <w:color w:val="5F5F5F"/>
          <w:spacing w:val="-3"/>
        </w:rPr>
        <w:t xml:space="preserve"> </w:t>
      </w:r>
      <w:r>
        <w:rPr>
          <w:color w:val="5F5F5F"/>
        </w:rPr>
        <w:t>been</w:t>
      </w:r>
      <w:r>
        <w:rPr>
          <w:color w:val="5F5F5F"/>
          <w:spacing w:val="-3"/>
        </w:rPr>
        <w:t xml:space="preserve"> </w:t>
      </w:r>
      <w:r>
        <w:rPr>
          <w:color w:val="5F5F5F"/>
        </w:rPr>
        <w:t>assessed</w:t>
      </w:r>
      <w:r>
        <w:rPr>
          <w:color w:val="5F5F5F"/>
          <w:spacing w:val="-3"/>
        </w:rPr>
        <w:t xml:space="preserve"> </w:t>
      </w:r>
      <w:r>
        <w:rPr>
          <w:color w:val="5F5F5F"/>
        </w:rPr>
        <w:t>as</w:t>
      </w:r>
      <w:r>
        <w:rPr>
          <w:color w:val="5F5F5F"/>
          <w:spacing w:val="-3"/>
        </w:rPr>
        <w:t xml:space="preserve"> </w:t>
      </w:r>
      <w:r>
        <w:rPr>
          <w:color w:val="5F5F5F"/>
        </w:rPr>
        <w:t>it</w:t>
      </w:r>
      <w:r>
        <w:rPr>
          <w:color w:val="5F5F5F"/>
          <w:spacing w:val="-3"/>
        </w:rPr>
        <w:t xml:space="preserve"> </w:t>
      </w:r>
      <w:r>
        <w:rPr>
          <w:color w:val="5F5F5F"/>
        </w:rPr>
        <w:t>is</w:t>
      </w:r>
      <w:r>
        <w:rPr>
          <w:color w:val="5F5F5F"/>
          <w:spacing w:val="-2"/>
        </w:rPr>
        <w:t xml:space="preserve"> </w:t>
      </w:r>
      <w:r>
        <w:rPr>
          <w:color w:val="5F5F5F"/>
        </w:rPr>
        <w:t>assumed</w:t>
      </w:r>
      <w:r>
        <w:rPr>
          <w:color w:val="5F5F5F"/>
          <w:spacing w:val="-3"/>
        </w:rPr>
        <w:t xml:space="preserve"> </w:t>
      </w:r>
      <w:r>
        <w:rPr>
          <w:color w:val="5F5F5F"/>
        </w:rPr>
        <w:t>they</w:t>
      </w:r>
      <w:r>
        <w:rPr>
          <w:color w:val="5F5F5F"/>
          <w:spacing w:val="-3"/>
        </w:rPr>
        <w:t xml:space="preserve"> </w:t>
      </w:r>
      <w:r>
        <w:rPr>
          <w:color w:val="5F5F5F"/>
        </w:rPr>
        <w:t>will</w:t>
      </w:r>
      <w:r>
        <w:rPr>
          <w:color w:val="5F5F5F"/>
          <w:spacing w:val="-3"/>
        </w:rPr>
        <w:t xml:space="preserve"> </w:t>
      </w:r>
      <w:r>
        <w:rPr>
          <w:color w:val="5F5F5F"/>
        </w:rPr>
        <w:t>not</w:t>
      </w:r>
      <w:r>
        <w:rPr>
          <w:color w:val="5F5F5F"/>
          <w:spacing w:val="-3"/>
        </w:rPr>
        <w:t xml:space="preserve"> </w:t>
      </w:r>
      <w:r>
        <w:rPr>
          <w:color w:val="5F5F5F"/>
        </w:rPr>
        <w:t>involve</w:t>
      </w:r>
      <w:r>
        <w:rPr>
          <w:color w:val="5F5F5F"/>
          <w:spacing w:val="-3"/>
        </w:rPr>
        <w:t xml:space="preserve"> </w:t>
      </w:r>
      <w:proofErr w:type="spellStart"/>
      <w:r>
        <w:rPr>
          <w:color w:val="5F5F5F"/>
        </w:rPr>
        <w:t>geomorphically</w:t>
      </w:r>
      <w:proofErr w:type="spellEnd"/>
      <w:r>
        <w:rPr>
          <w:color w:val="5F5F5F"/>
        </w:rPr>
        <w:t xml:space="preserve"> sensitive activities such as topsoil stripping, installing drains, excavations or trenching.</w:t>
      </w:r>
    </w:p>
    <w:p w14:paraId="32CBF6E7" w14:textId="77777777" w:rsidR="00AD55A3" w:rsidRDefault="00440D0F">
      <w:pPr>
        <w:pStyle w:val="BodyText"/>
        <w:spacing w:before="121" w:line="360" w:lineRule="auto"/>
        <w:ind w:left="114"/>
      </w:pPr>
      <w:r>
        <w:rPr>
          <w:color w:val="585858"/>
        </w:rPr>
        <w:t>Impacts can occur individually in response to one activity, or in combination in response to more than one activity.</w:t>
      </w:r>
      <w:r>
        <w:rPr>
          <w:color w:val="585858"/>
          <w:spacing w:val="-3"/>
        </w:rPr>
        <w:t xml:space="preserve"> </w:t>
      </w:r>
      <w:r>
        <w:rPr>
          <w:color w:val="585858"/>
        </w:rPr>
        <w:t>Potential</w:t>
      </w:r>
      <w:r>
        <w:rPr>
          <w:color w:val="585858"/>
          <w:spacing w:val="-3"/>
        </w:rPr>
        <w:t xml:space="preserve"> </w:t>
      </w:r>
      <w:r>
        <w:rPr>
          <w:color w:val="585858"/>
        </w:rPr>
        <w:t>impacts</w:t>
      </w:r>
      <w:r>
        <w:rPr>
          <w:color w:val="585858"/>
          <w:spacing w:val="-2"/>
        </w:rPr>
        <w:t xml:space="preserve"> </w:t>
      </w:r>
      <w:r>
        <w:rPr>
          <w:color w:val="585858"/>
        </w:rPr>
        <w:t>on</w:t>
      </w:r>
      <w:r>
        <w:rPr>
          <w:color w:val="585858"/>
          <w:spacing w:val="-3"/>
        </w:rPr>
        <w:t xml:space="preserve"> </w:t>
      </w:r>
      <w:r>
        <w:rPr>
          <w:color w:val="585858"/>
        </w:rPr>
        <w:t>geomorphic</w:t>
      </w:r>
      <w:r>
        <w:rPr>
          <w:color w:val="585858"/>
          <w:spacing w:val="-2"/>
        </w:rPr>
        <w:t xml:space="preserve"> </w:t>
      </w:r>
      <w:r>
        <w:rPr>
          <w:color w:val="585858"/>
        </w:rPr>
        <w:t>attributes</w:t>
      </w:r>
      <w:r>
        <w:rPr>
          <w:color w:val="585858"/>
          <w:spacing w:val="-2"/>
        </w:rPr>
        <w:t xml:space="preserve"> </w:t>
      </w:r>
      <w:r>
        <w:rPr>
          <w:color w:val="585858"/>
        </w:rPr>
        <w:t>of</w:t>
      </w:r>
      <w:r>
        <w:rPr>
          <w:color w:val="585858"/>
          <w:spacing w:val="-5"/>
        </w:rPr>
        <w:t xml:space="preserve"> </w:t>
      </w:r>
      <w:r>
        <w:rPr>
          <w:color w:val="585858"/>
        </w:rPr>
        <w:t>trench</w:t>
      </w:r>
      <w:r>
        <w:rPr>
          <w:color w:val="585858"/>
          <w:spacing w:val="-4"/>
        </w:rPr>
        <w:t xml:space="preserve"> </w:t>
      </w:r>
      <w:r>
        <w:rPr>
          <w:color w:val="585858"/>
        </w:rPr>
        <w:t>sectors</w:t>
      </w:r>
      <w:r>
        <w:rPr>
          <w:color w:val="585858"/>
          <w:spacing w:val="-2"/>
        </w:rPr>
        <w:t xml:space="preserve"> </w:t>
      </w:r>
      <w:r>
        <w:rPr>
          <w:color w:val="585858"/>
        </w:rPr>
        <w:t>that</w:t>
      </w:r>
      <w:r>
        <w:rPr>
          <w:color w:val="585858"/>
          <w:spacing w:val="-3"/>
        </w:rPr>
        <w:t xml:space="preserve"> </w:t>
      </w:r>
      <w:r>
        <w:rPr>
          <w:color w:val="585858"/>
        </w:rPr>
        <w:t>may</w:t>
      </w:r>
      <w:r>
        <w:rPr>
          <w:color w:val="585858"/>
          <w:spacing w:val="-2"/>
        </w:rPr>
        <w:t xml:space="preserve"> </w:t>
      </w:r>
      <w:r>
        <w:rPr>
          <w:color w:val="585858"/>
        </w:rPr>
        <w:t>arise</w:t>
      </w:r>
      <w:r>
        <w:rPr>
          <w:color w:val="585858"/>
          <w:spacing w:val="-3"/>
        </w:rPr>
        <w:t xml:space="preserve"> </w:t>
      </w:r>
      <w:r>
        <w:rPr>
          <w:color w:val="585858"/>
        </w:rPr>
        <w:t>from</w:t>
      </w:r>
      <w:r>
        <w:rPr>
          <w:color w:val="585858"/>
          <w:spacing w:val="-3"/>
        </w:rPr>
        <w:t xml:space="preserve"> </w:t>
      </w:r>
      <w:r>
        <w:rPr>
          <w:color w:val="585858"/>
        </w:rPr>
        <w:t>project</w:t>
      </w:r>
      <w:r>
        <w:rPr>
          <w:color w:val="585858"/>
          <w:spacing w:val="-3"/>
        </w:rPr>
        <w:t xml:space="preserve"> </w:t>
      </w:r>
      <w:r>
        <w:rPr>
          <w:color w:val="585858"/>
        </w:rPr>
        <w:t xml:space="preserve">construction </w:t>
      </w:r>
      <w:r>
        <w:rPr>
          <w:color w:val="585858"/>
          <w:spacing w:val="-4"/>
        </w:rPr>
        <w:t>are:</w:t>
      </w:r>
    </w:p>
    <w:p w14:paraId="55CBD7EE" w14:textId="77777777" w:rsidR="00AD55A3" w:rsidRDefault="00440D0F">
      <w:pPr>
        <w:pStyle w:val="BodyText"/>
        <w:spacing w:before="120" w:line="360" w:lineRule="auto"/>
        <w:ind w:left="473" w:hanging="360"/>
      </w:pPr>
      <w:r>
        <w:rPr>
          <w:noProof/>
        </w:rPr>
        <w:drawing>
          <wp:inline distT="0" distB="0" distL="0" distR="0" wp14:anchorId="789339C2" wp14:editId="431BC821">
            <wp:extent cx="106679" cy="100329"/>
            <wp:effectExtent l="0" t="0" r="0" b="0"/>
            <wp:docPr id="622" name="Image 62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2" name="Image 622" descr="*"/>
                    <pic:cNvPicPr/>
                  </pic:nvPicPr>
                  <pic:blipFill>
                    <a:blip r:embed="rId8"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b/>
          <w:color w:val="5F5F5F"/>
        </w:rPr>
        <w:t>Decreased</w:t>
      </w:r>
      <w:r>
        <w:rPr>
          <w:b/>
          <w:color w:val="5F5F5F"/>
          <w:spacing w:val="-2"/>
        </w:rPr>
        <w:t xml:space="preserve"> </w:t>
      </w:r>
      <w:r>
        <w:rPr>
          <w:b/>
          <w:color w:val="5F5F5F"/>
        </w:rPr>
        <w:t>slope</w:t>
      </w:r>
      <w:r>
        <w:rPr>
          <w:b/>
          <w:color w:val="5F5F5F"/>
          <w:spacing w:val="-2"/>
        </w:rPr>
        <w:t xml:space="preserve"> </w:t>
      </w:r>
      <w:r>
        <w:rPr>
          <w:b/>
          <w:color w:val="5F5F5F"/>
        </w:rPr>
        <w:t>stability.</w:t>
      </w:r>
      <w:r>
        <w:rPr>
          <w:b/>
          <w:color w:val="5F5F5F"/>
          <w:spacing w:val="-3"/>
        </w:rPr>
        <w:t xml:space="preserve"> </w:t>
      </w:r>
      <w:r>
        <w:rPr>
          <w:color w:val="5F5F5F"/>
        </w:rPr>
        <w:t>All</w:t>
      </w:r>
      <w:r>
        <w:rPr>
          <w:color w:val="5F5F5F"/>
          <w:spacing w:val="-2"/>
        </w:rPr>
        <w:t xml:space="preserve"> </w:t>
      </w:r>
      <w:r>
        <w:rPr>
          <w:color w:val="5F5F5F"/>
        </w:rPr>
        <w:t>slopes</w:t>
      </w:r>
      <w:r>
        <w:rPr>
          <w:color w:val="5F5F5F"/>
          <w:spacing w:val="-1"/>
        </w:rPr>
        <w:t xml:space="preserve"> </w:t>
      </w:r>
      <w:r>
        <w:rPr>
          <w:color w:val="5F5F5F"/>
        </w:rPr>
        <w:t>have</w:t>
      </w:r>
      <w:r>
        <w:rPr>
          <w:color w:val="5F5F5F"/>
          <w:spacing w:val="-2"/>
        </w:rPr>
        <w:t xml:space="preserve"> </w:t>
      </w:r>
      <w:r>
        <w:rPr>
          <w:color w:val="5F5F5F"/>
        </w:rPr>
        <w:t>an</w:t>
      </w:r>
      <w:r>
        <w:rPr>
          <w:color w:val="5F5F5F"/>
          <w:spacing w:val="-2"/>
        </w:rPr>
        <w:t xml:space="preserve"> </w:t>
      </w:r>
      <w:r>
        <w:rPr>
          <w:color w:val="5F5F5F"/>
        </w:rPr>
        <w:t>angle</w:t>
      </w:r>
      <w:r>
        <w:rPr>
          <w:color w:val="5F5F5F"/>
          <w:spacing w:val="-2"/>
        </w:rPr>
        <w:t xml:space="preserve"> </w:t>
      </w:r>
      <w:r>
        <w:rPr>
          <w:color w:val="5F5F5F"/>
        </w:rPr>
        <w:t>at</w:t>
      </w:r>
      <w:r>
        <w:rPr>
          <w:color w:val="5F5F5F"/>
          <w:spacing w:val="-2"/>
        </w:rPr>
        <w:t xml:space="preserve"> </w:t>
      </w:r>
      <w:r>
        <w:rPr>
          <w:color w:val="5F5F5F"/>
        </w:rPr>
        <w:t>which</w:t>
      </w:r>
      <w:r>
        <w:rPr>
          <w:color w:val="5F5F5F"/>
          <w:spacing w:val="-2"/>
        </w:rPr>
        <w:t xml:space="preserve"> </w:t>
      </w:r>
      <w:r>
        <w:rPr>
          <w:color w:val="5F5F5F"/>
        </w:rPr>
        <w:t>they</w:t>
      </w:r>
      <w:r>
        <w:rPr>
          <w:color w:val="5F5F5F"/>
          <w:spacing w:val="-2"/>
        </w:rPr>
        <w:t xml:space="preserve"> </w:t>
      </w:r>
      <w:r>
        <w:rPr>
          <w:color w:val="5F5F5F"/>
        </w:rPr>
        <w:t>are</w:t>
      </w:r>
      <w:r>
        <w:rPr>
          <w:color w:val="5F5F5F"/>
          <w:spacing w:val="-2"/>
        </w:rPr>
        <w:t xml:space="preserve"> </w:t>
      </w:r>
      <w:r>
        <w:rPr>
          <w:color w:val="5F5F5F"/>
        </w:rPr>
        <w:t>generally</w:t>
      </w:r>
      <w:r>
        <w:rPr>
          <w:color w:val="5F5F5F"/>
          <w:spacing w:val="-2"/>
        </w:rPr>
        <w:t xml:space="preserve"> </w:t>
      </w:r>
      <w:r>
        <w:rPr>
          <w:color w:val="5F5F5F"/>
        </w:rPr>
        <w:t>stable.</w:t>
      </w:r>
      <w:r>
        <w:rPr>
          <w:color w:val="5F5F5F"/>
          <w:spacing w:val="-2"/>
        </w:rPr>
        <w:t xml:space="preserve"> </w:t>
      </w:r>
      <w:r>
        <w:rPr>
          <w:color w:val="5F5F5F"/>
        </w:rPr>
        <w:t>Increasing</w:t>
      </w:r>
      <w:r>
        <w:rPr>
          <w:color w:val="5F5F5F"/>
          <w:spacing w:val="-2"/>
        </w:rPr>
        <w:t xml:space="preserve"> </w:t>
      </w:r>
      <w:r>
        <w:rPr>
          <w:color w:val="5F5F5F"/>
        </w:rPr>
        <w:t xml:space="preserve">that angle through construction works can result in overstep slopes which are more prone to slumping and </w:t>
      </w:r>
      <w:r>
        <w:rPr>
          <w:color w:val="5F5F5F"/>
          <w:spacing w:val="-2"/>
        </w:rPr>
        <w:t>landslides.</w:t>
      </w:r>
    </w:p>
    <w:p w14:paraId="0827A167" w14:textId="77777777" w:rsidR="00AD55A3" w:rsidRDefault="00440D0F">
      <w:pPr>
        <w:pStyle w:val="BodyText"/>
        <w:spacing w:before="120" w:line="360" w:lineRule="auto"/>
        <w:ind w:left="473" w:right="197" w:hanging="360"/>
      </w:pPr>
      <w:r>
        <w:rPr>
          <w:noProof/>
        </w:rPr>
        <w:drawing>
          <wp:inline distT="0" distB="0" distL="0" distR="0" wp14:anchorId="1BD96F2F" wp14:editId="7F8B25B4">
            <wp:extent cx="106679" cy="99695"/>
            <wp:effectExtent l="0" t="0" r="0" b="0"/>
            <wp:docPr id="623" name="Image 62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3" name="Image 623"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spacing w:val="80"/>
          <w:w w:val="150"/>
        </w:rPr>
        <w:t xml:space="preserve"> </w:t>
      </w:r>
      <w:r>
        <w:rPr>
          <w:b/>
          <w:color w:val="5F5F5F"/>
        </w:rPr>
        <w:t>Creation of</w:t>
      </w:r>
      <w:r>
        <w:rPr>
          <w:b/>
          <w:color w:val="5F5F5F"/>
          <w:spacing w:val="-1"/>
        </w:rPr>
        <w:t xml:space="preserve"> </w:t>
      </w:r>
      <w:r>
        <w:rPr>
          <w:b/>
          <w:color w:val="5F5F5F"/>
        </w:rPr>
        <w:t xml:space="preserve">unstable landforms. </w:t>
      </w:r>
      <w:r>
        <w:rPr>
          <w:color w:val="5F5F5F"/>
        </w:rPr>
        <w:t>Decreasing the ground level by removing material with an</w:t>
      </w:r>
      <w:r>
        <w:rPr>
          <w:color w:val="5F5F5F"/>
          <w:spacing w:val="-1"/>
        </w:rPr>
        <w:t xml:space="preserve"> </w:t>
      </w:r>
      <w:r>
        <w:rPr>
          <w:color w:val="5F5F5F"/>
        </w:rPr>
        <w:t>excavator or increasing it by importing fill can change the way that an area of land responds to water, including rainfall.</w:t>
      </w:r>
      <w:r>
        <w:rPr>
          <w:color w:val="5F5F5F"/>
          <w:spacing w:val="-3"/>
        </w:rPr>
        <w:t xml:space="preserve"> </w:t>
      </w:r>
      <w:r>
        <w:rPr>
          <w:color w:val="5F5F5F"/>
        </w:rPr>
        <w:t>Immediate</w:t>
      </w:r>
      <w:r>
        <w:rPr>
          <w:color w:val="5F5F5F"/>
          <w:spacing w:val="-3"/>
        </w:rPr>
        <w:t xml:space="preserve"> </w:t>
      </w:r>
      <w:r>
        <w:rPr>
          <w:color w:val="5F5F5F"/>
        </w:rPr>
        <w:t>changes</w:t>
      </w:r>
      <w:r>
        <w:rPr>
          <w:color w:val="5F5F5F"/>
          <w:spacing w:val="-2"/>
        </w:rPr>
        <w:t xml:space="preserve"> </w:t>
      </w:r>
      <w:r>
        <w:rPr>
          <w:color w:val="5F5F5F"/>
        </w:rPr>
        <w:t>in</w:t>
      </w:r>
      <w:r>
        <w:rPr>
          <w:color w:val="5F5F5F"/>
          <w:spacing w:val="-3"/>
        </w:rPr>
        <w:t xml:space="preserve"> </w:t>
      </w:r>
      <w:r>
        <w:rPr>
          <w:color w:val="5F5F5F"/>
        </w:rPr>
        <w:t>ground</w:t>
      </w:r>
      <w:r>
        <w:rPr>
          <w:color w:val="5F5F5F"/>
          <w:spacing w:val="-3"/>
        </w:rPr>
        <w:t xml:space="preserve"> </w:t>
      </w:r>
      <w:r>
        <w:rPr>
          <w:color w:val="5F5F5F"/>
        </w:rPr>
        <w:t>level</w:t>
      </w:r>
      <w:r>
        <w:rPr>
          <w:color w:val="5F5F5F"/>
          <w:spacing w:val="-3"/>
        </w:rPr>
        <w:t xml:space="preserve"> </w:t>
      </w:r>
      <w:r>
        <w:rPr>
          <w:color w:val="5F5F5F"/>
        </w:rPr>
        <w:t>can</w:t>
      </w:r>
      <w:r>
        <w:rPr>
          <w:color w:val="5F5F5F"/>
          <w:spacing w:val="-3"/>
        </w:rPr>
        <w:t xml:space="preserve"> </w:t>
      </w:r>
      <w:r>
        <w:rPr>
          <w:color w:val="5F5F5F"/>
        </w:rPr>
        <w:t>result</w:t>
      </w:r>
      <w:r>
        <w:rPr>
          <w:color w:val="5F5F5F"/>
          <w:spacing w:val="-5"/>
        </w:rPr>
        <w:t xml:space="preserve"> </w:t>
      </w:r>
      <w:r>
        <w:rPr>
          <w:color w:val="5F5F5F"/>
        </w:rPr>
        <w:t>due</w:t>
      </w:r>
      <w:r>
        <w:rPr>
          <w:color w:val="5F5F5F"/>
          <w:spacing w:val="-3"/>
        </w:rPr>
        <w:t xml:space="preserve"> </w:t>
      </w:r>
      <w:r>
        <w:rPr>
          <w:color w:val="5F5F5F"/>
        </w:rPr>
        <w:t>to</w:t>
      </w:r>
      <w:r>
        <w:rPr>
          <w:color w:val="5F5F5F"/>
          <w:spacing w:val="-3"/>
        </w:rPr>
        <w:t xml:space="preserve"> </w:t>
      </w:r>
      <w:r>
        <w:rPr>
          <w:color w:val="5F5F5F"/>
        </w:rPr>
        <w:t>subsidence</w:t>
      </w:r>
      <w:r>
        <w:rPr>
          <w:color w:val="5F5F5F"/>
          <w:spacing w:val="-3"/>
        </w:rPr>
        <w:t xml:space="preserve"> </w:t>
      </w:r>
      <w:r>
        <w:rPr>
          <w:color w:val="5F5F5F"/>
        </w:rPr>
        <w:t>(sink</w:t>
      </w:r>
      <w:r>
        <w:rPr>
          <w:color w:val="5F5F5F"/>
          <w:spacing w:val="-2"/>
        </w:rPr>
        <w:t xml:space="preserve"> </w:t>
      </w:r>
      <w:r>
        <w:rPr>
          <w:color w:val="5F5F5F"/>
        </w:rPr>
        <w:t>holes)</w:t>
      </w:r>
      <w:r>
        <w:rPr>
          <w:color w:val="5F5F5F"/>
          <w:spacing w:val="-2"/>
        </w:rPr>
        <w:t xml:space="preserve"> </w:t>
      </w:r>
      <w:r>
        <w:rPr>
          <w:color w:val="5F5F5F"/>
        </w:rPr>
        <w:t>which</w:t>
      </w:r>
      <w:r>
        <w:rPr>
          <w:color w:val="5F5F5F"/>
          <w:spacing w:val="-4"/>
        </w:rPr>
        <w:t xml:space="preserve"> </w:t>
      </w:r>
      <w:r>
        <w:rPr>
          <w:color w:val="5F5F5F"/>
        </w:rPr>
        <w:t>can</w:t>
      </w:r>
      <w:r>
        <w:rPr>
          <w:color w:val="5F5F5F"/>
          <w:spacing w:val="-3"/>
        </w:rPr>
        <w:t xml:space="preserve"> </w:t>
      </w:r>
      <w:r>
        <w:rPr>
          <w:color w:val="5F5F5F"/>
        </w:rPr>
        <w:t>occur</w:t>
      </w:r>
      <w:r>
        <w:rPr>
          <w:color w:val="5F5F5F"/>
          <w:spacing w:val="-2"/>
        </w:rPr>
        <w:t xml:space="preserve"> </w:t>
      </w:r>
      <w:r>
        <w:rPr>
          <w:color w:val="5F5F5F"/>
        </w:rPr>
        <w:t>if HDD is not carried out correctly.</w:t>
      </w:r>
    </w:p>
    <w:p w14:paraId="73679B05" w14:textId="77777777" w:rsidR="00AD55A3" w:rsidRDefault="00440D0F">
      <w:pPr>
        <w:pStyle w:val="BodyText"/>
        <w:spacing w:before="120" w:line="360" w:lineRule="auto"/>
        <w:ind w:left="472" w:right="216" w:hanging="359"/>
      </w:pPr>
      <w:r>
        <w:rPr>
          <w:noProof/>
        </w:rPr>
        <w:drawing>
          <wp:inline distT="0" distB="0" distL="0" distR="0" wp14:anchorId="18325D1C" wp14:editId="5F2AB23E">
            <wp:extent cx="106679" cy="99695"/>
            <wp:effectExtent l="0" t="0" r="0" b="0"/>
            <wp:docPr id="624" name="Image 62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4" name="Image 624"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spacing w:val="80"/>
          <w:w w:val="150"/>
        </w:rPr>
        <w:t xml:space="preserve"> </w:t>
      </w:r>
      <w:r>
        <w:rPr>
          <w:b/>
          <w:color w:val="5F5F5F"/>
        </w:rPr>
        <w:t xml:space="preserve">Changed surface flow condition (run-on and runoff) and infiltration. </w:t>
      </w:r>
      <w:r>
        <w:rPr>
          <w:color w:val="5F5F5F"/>
        </w:rPr>
        <w:t>Changing ground response to rainfall may occur following changes in surface materials, through vegetation or hard-standing (e.g., concrete pads for the converter station). Vegetation clearance exposes the soil surface to a greater volume of rainwater, which can increase the amount of water absorbed into the soil, and the rate at which the soil is saturated. Covering the soil with concrete does the opposite; rainfall cannot be absorbed</w:t>
      </w:r>
      <w:r>
        <w:rPr>
          <w:color w:val="5F5F5F"/>
          <w:spacing w:val="-2"/>
        </w:rPr>
        <w:t xml:space="preserve"> </w:t>
      </w:r>
      <w:r>
        <w:rPr>
          <w:color w:val="5F5F5F"/>
        </w:rPr>
        <w:t>into</w:t>
      </w:r>
      <w:r>
        <w:rPr>
          <w:color w:val="5F5F5F"/>
          <w:spacing w:val="-3"/>
        </w:rPr>
        <w:t xml:space="preserve"> </w:t>
      </w:r>
      <w:r>
        <w:rPr>
          <w:color w:val="5F5F5F"/>
        </w:rPr>
        <w:t>the</w:t>
      </w:r>
      <w:r>
        <w:rPr>
          <w:color w:val="5F5F5F"/>
          <w:spacing w:val="-2"/>
        </w:rPr>
        <w:t xml:space="preserve"> </w:t>
      </w:r>
      <w:r>
        <w:rPr>
          <w:color w:val="5F5F5F"/>
        </w:rPr>
        <w:t>soil</w:t>
      </w:r>
      <w:r>
        <w:rPr>
          <w:color w:val="5F5F5F"/>
          <w:spacing w:val="-2"/>
        </w:rPr>
        <w:t xml:space="preserve"> </w:t>
      </w:r>
      <w:r>
        <w:rPr>
          <w:color w:val="5F5F5F"/>
        </w:rPr>
        <w:t>and</w:t>
      </w:r>
      <w:r>
        <w:rPr>
          <w:color w:val="5F5F5F"/>
          <w:spacing w:val="-3"/>
        </w:rPr>
        <w:t xml:space="preserve"> </w:t>
      </w:r>
      <w:r>
        <w:rPr>
          <w:color w:val="5F5F5F"/>
        </w:rPr>
        <w:t>will</w:t>
      </w:r>
      <w:r>
        <w:rPr>
          <w:color w:val="5F5F5F"/>
          <w:spacing w:val="-2"/>
        </w:rPr>
        <w:t xml:space="preserve"> </w:t>
      </w:r>
      <w:r>
        <w:rPr>
          <w:color w:val="5F5F5F"/>
        </w:rPr>
        <w:t>flow</w:t>
      </w:r>
      <w:r>
        <w:rPr>
          <w:color w:val="5F5F5F"/>
          <w:spacing w:val="-1"/>
        </w:rPr>
        <w:t xml:space="preserve"> </w:t>
      </w:r>
      <w:r>
        <w:rPr>
          <w:color w:val="5F5F5F"/>
        </w:rPr>
        <w:t>over</w:t>
      </w:r>
      <w:r>
        <w:rPr>
          <w:color w:val="5F5F5F"/>
          <w:spacing w:val="-3"/>
        </w:rPr>
        <w:t xml:space="preserve"> </w:t>
      </w:r>
      <w:r>
        <w:rPr>
          <w:color w:val="5F5F5F"/>
        </w:rPr>
        <w:t>and</w:t>
      </w:r>
      <w:r>
        <w:rPr>
          <w:color w:val="5F5F5F"/>
          <w:spacing w:val="-2"/>
        </w:rPr>
        <w:t xml:space="preserve"> </w:t>
      </w:r>
      <w:r>
        <w:rPr>
          <w:color w:val="5F5F5F"/>
        </w:rPr>
        <w:t>eventually</w:t>
      </w:r>
      <w:r>
        <w:rPr>
          <w:color w:val="5F5F5F"/>
          <w:spacing w:val="-1"/>
        </w:rPr>
        <w:t xml:space="preserve"> </w:t>
      </w:r>
      <w:r>
        <w:rPr>
          <w:color w:val="5F5F5F"/>
        </w:rPr>
        <w:t>off</w:t>
      </w:r>
      <w:r>
        <w:rPr>
          <w:color w:val="5F5F5F"/>
          <w:spacing w:val="-3"/>
        </w:rPr>
        <w:t xml:space="preserve"> </w:t>
      </w:r>
      <w:r>
        <w:rPr>
          <w:color w:val="5F5F5F"/>
        </w:rPr>
        <w:t>the</w:t>
      </w:r>
      <w:r>
        <w:rPr>
          <w:color w:val="5F5F5F"/>
          <w:spacing w:val="-2"/>
        </w:rPr>
        <w:t xml:space="preserve"> </w:t>
      </w:r>
      <w:r>
        <w:rPr>
          <w:color w:val="5F5F5F"/>
        </w:rPr>
        <w:t>concrete</w:t>
      </w:r>
      <w:r>
        <w:rPr>
          <w:color w:val="5F5F5F"/>
          <w:spacing w:val="-2"/>
        </w:rPr>
        <w:t xml:space="preserve"> </w:t>
      </w:r>
      <w:r>
        <w:rPr>
          <w:color w:val="5F5F5F"/>
        </w:rPr>
        <w:t>pad,</w:t>
      </w:r>
      <w:r>
        <w:rPr>
          <w:color w:val="5F5F5F"/>
          <w:spacing w:val="-3"/>
        </w:rPr>
        <w:t xml:space="preserve"> </w:t>
      </w:r>
      <w:r>
        <w:rPr>
          <w:color w:val="5F5F5F"/>
        </w:rPr>
        <w:t>depending</w:t>
      </w:r>
      <w:r>
        <w:rPr>
          <w:color w:val="5F5F5F"/>
          <w:spacing w:val="-2"/>
        </w:rPr>
        <w:t xml:space="preserve"> </w:t>
      </w:r>
      <w:r>
        <w:rPr>
          <w:color w:val="5F5F5F"/>
        </w:rPr>
        <w:t>on</w:t>
      </w:r>
      <w:r>
        <w:rPr>
          <w:color w:val="5F5F5F"/>
          <w:spacing w:val="-2"/>
        </w:rPr>
        <w:t xml:space="preserve"> </w:t>
      </w:r>
      <w:r>
        <w:rPr>
          <w:color w:val="5F5F5F"/>
        </w:rPr>
        <w:t>the</w:t>
      </w:r>
      <w:r>
        <w:rPr>
          <w:color w:val="5F5F5F"/>
          <w:spacing w:val="-3"/>
        </w:rPr>
        <w:t xml:space="preserve"> </w:t>
      </w:r>
      <w:r>
        <w:rPr>
          <w:color w:val="5F5F5F"/>
        </w:rPr>
        <w:t>nature</w:t>
      </w:r>
      <w:r>
        <w:rPr>
          <w:color w:val="5F5F5F"/>
          <w:spacing w:val="-2"/>
        </w:rPr>
        <w:t xml:space="preserve"> </w:t>
      </w:r>
      <w:r>
        <w:rPr>
          <w:color w:val="5F5F5F"/>
        </w:rPr>
        <w:t>of the drainage which is installed.</w:t>
      </w:r>
    </w:p>
    <w:p w14:paraId="68B30E44" w14:textId="77777777" w:rsidR="00AD55A3" w:rsidRDefault="00AD55A3">
      <w:pPr>
        <w:spacing w:line="360" w:lineRule="auto"/>
        <w:sectPr w:rsidR="00AD55A3">
          <w:headerReference w:type="default" r:id="rId39"/>
          <w:footerReference w:type="default" r:id="rId40"/>
          <w:pgSz w:w="11910" w:h="16840"/>
          <w:pgMar w:top="1500" w:right="1020" w:bottom="800" w:left="1020" w:header="467" w:footer="612" w:gutter="0"/>
          <w:pgNumType w:start="17"/>
          <w:cols w:space="720"/>
        </w:sectPr>
      </w:pPr>
    </w:p>
    <w:p w14:paraId="383745DB" w14:textId="77777777" w:rsidR="00AD55A3" w:rsidRDefault="00440D0F">
      <w:pPr>
        <w:pStyle w:val="BodyText"/>
        <w:spacing w:before="89" w:line="360" w:lineRule="auto"/>
        <w:ind w:left="473" w:right="286" w:hanging="360"/>
        <w:jc w:val="both"/>
      </w:pPr>
      <w:r>
        <w:rPr>
          <w:noProof/>
        </w:rPr>
        <w:lastRenderedPageBreak/>
        <w:drawing>
          <wp:inline distT="0" distB="0" distL="0" distR="0" wp14:anchorId="0404E1C6" wp14:editId="4A5615F6">
            <wp:extent cx="106679" cy="99694"/>
            <wp:effectExtent l="0" t="0" r="0" b="0"/>
            <wp:docPr id="625" name="Image 6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5" name="Image 625" descr="*"/>
                    <pic:cNvPicPr/>
                  </pic:nvPicPr>
                  <pic:blipFill>
                    <a:blip r:embed="rId8" cstate="print"/>
                    <a:stretch>
                      <a:fillRect/>
                    </a:stretch>
                  </pic:blipFill>
                  <pic:spPr>
                    <a:xfrm>
                      <a:off x="0" y="0"/>
                      <a:ext cx="106679" cy="99694"/>
                    </a:xfrm>
                    <a:prstGeom prst="rect">
                      <a:avLst/>
                    </a:prstGeom>
                  </pic:spPr>
                </pic:pic>
              </a:graphicData>
            </a:graphic>
          </wp:inline>
        </w:drawing>
      </w:r>
      <w:r>
        <w:rPr>
          <w:rFonts w:ascii="Times New Roman"/>
          <w:spacing w:val="80"/>
        </w:rPr>
        <w:t xml:space="preserve"> </w:t>
      </w:r>
      <w:r>
        <w:rPr>
          <w:b/>
          <w:color w:val="5F5F5F"/>
        </w:rPr>
        <w:t>Changed</w:t>
      </w:r>
      <w:r>
        <w:rPr>
          <w:b/>
          <w:color w:val="5F5F5F"/>
          <w:spacing w:val="-3"/>
        </w:rPr>
        <w:t xml:space="preserve"> </w:t>
      </w:r>
      <w:r>
        <w:rPr>
          <w:b/>
          <w:color w:val="5F5F5F"/>
        </w:rPr>
        <w:t>groundwater</w:t>
      </w:r>
      <w:r>
        <w:rPr>
          <w:b/>
          <w:color w:val="5F5F5F"/>
          <w:spacing w:val="-3"/>
        </w:rPr>
        <w:t xml:space="preserve"> </w:t>
      </w:r>
      <w:r>
        <w:rPr>
          <w:b/>
          <w:color w:val="5F5F5F"/>
        </w:rPr>
        <w:t>dynamics.</w:t>
      </w:r>
      <w:r>
        <w:rPr>
          <w:b/>
          <w:color w:val="5F5F5F"/>
          <w:spacing w:val="-4"/>
        </w:rPr>
        <w:t xml:space="preserve"> </w:t>
      </w:r>
      <w:r>
        <w:rPr>
          <w:color w:val="5F5F5F"/>
        </w:rPr>
        <w:t>Increasing</w:t>
      </w:r>
      <w:r>
        <w:rPr>
          <w:color w:val="5F5F5F"/>
          <w:spacing w:val="-3"/>
        </w:rPr>
        <w:t xml:space="preserve"> </w:t>
      </w:r>
      <w:r>
        <w:rPr>
          <w:color w:val="5F5F5F"/>
        </w:rPr>
        <w:t>the</w:t>
      </w:r>
      <w:r>
        <w:rPr>
          <w:color w:val="5F5F5F"/>
          <w:spacing w:val="-3"/>
        </w:rPr>
        <w:t xml:space="preserve"> </w:t>
      </w:r>
      <w:r>
        <w:rPr>
          <w:color w:val="5F5F5F"/>
        </w:rPr>
        <w:t>groundwater</w:t>
      </w:r>
      <w:r>
        <w:rPr>
          <w:color w:val="5F5F5F"/>
          <w:spacing w:val="-3"/>
        </w:rPr>
        <w:t xml:space="preserve"> </w:t>
      </w:r>
      <w:r>
        <w:rPr>
          <w:color w:val="5F5F5F"/>
        </w:rPr>
        <w:t>level</w:t>
      </w:r>
      <w:r>
        <w:rPr>
          <w:color w:val="5F5F5F"/>
          <w:spacing w:val="-3"/>
        </w:rPr>
        <w:t xml:space="preserve"> </w:t>
      </w:r>
      <w:r>
        <w:rPr>
          <w:color w:val="5F5F5F"/>
        </w:rPr>
        <w:t>results</w:t>
      </w:r>
      <w:r>
        <w:rPr>
          <w:color w:val="5F5F5F"/>
          <w:spacing w:val="-2"/>
        </w:rPr>
        <w:t xml:space="preserve"> </w:t>
      </w:r>
      <w:r>
        <w:rPr>
          <w:color w:val="5F5F5F"/>
        </w:rPr>
        <w:t>in</w:t>
      </w:r>
      <w:r>
        <w:rPr>
          <w:color w:val="5F5F5F"/>
          <w:spacing w:val="-3"/>
        </w:rPr>
        <w:t xml:space="preserve"> </w:t>
      </w:r>
      <w:r>
        <w:rPr>
          <w:color w:val="5F5F5F"/>
        </w:rPr>
        <w:t>wetter</w:t>
      </w:r>
      <w:r>
        <w:rPr>
          <w:color w:val="5F5F5F"/>
          <w:spacing w:val="-4"/>
        </w:rPr>
        <w:t xml:space="preserve"> </w:t>
      </w:r>
      <w:r>
        <w:rPr>
          <w:color w:val="5F5F5F"/>
        </w:rPr>
        <w:t>slopes</w:t>
      </w:r>
      <w:r>
        <w:rPr>
          <w:color w:val="5F5F5F"/>
          <w:spacing w:val="-4"/>
        </w:rPr>
        <w:t xml:space="preserve"> </w:t>
      </w:r>
      <w:r>
        <w:rPr>
          <w:color w:val="5F5F5F"/>
        </w:rPr>
        <w:t>which</w:t>
      </w:r>
      <w:r>
        <w:rPr>
          <w:color w:val="5F5F5F"/>
          <w:spacing w:val="-3"/>
        </w:rPr>
        <w:t xml:space="preserve"> </w:t>
      </w:r>
      <w:r>
        <w:rPr>
          <w:color w:val="5F5F5F"/>
        </w:rPr>
        <w:t>are more prone to slumping and landslides.</w:t>
      </w:r>
      <w:r>
        <w:rPr>
          <w:color w:val="5F5F5F"/>
          <w:spacing w:val="-2"/>
        </w:rPr>
        <w:t xml:space="preserve"> </w:t>
      </w:r>
      <w:r>
        <w:rPr>
          <w:color w:val="5F5F5F"/>
        </w:rPr>
        <w:t>Surface</w:t>
      </w:r>
      <w:r>
        <w:rPr>
          <w:color w:val="5F5F5F"/>
          <w:spacing w:val="-1"/>
        </w:rPr>
        <w:t xml:space="preserve"> </w:t>
      </w:r>
      <w:r>
        <w:rPr>
          <w:color w:val="5F5F5F"/>
        </w:rPr>
        <w:t>water infiltration following</w:t>
      </w:r>
      <w:r>
        <w:rPr>
          <w:color w:val="5F5F5F"/>
          <w:spacing w:val="-1"/>
        </w:rPr>
        <w:t xml:space="preserve"> </w:t>
      </w:r>
      <w:r>
        <w:rPr>
          <w:color w:val="5F5F5F"/>
        </w:rPr>
        <w:t>soil exposure can</w:t>
      </w:r>
      <w:r>
        <w:rPr>
          <w:color w:val="5F5F5F"/>
          <w:spacing w:val="-1"/>
        </w:rPr>
        <w:t xml:space="preserve"> </w:t>
      </w:r>
      <w:r>
        <w:rPr>
          <w:color w:val="5F5F5F"/>
        </w:rPr>
        <w:t>contribute to increased groundwater loading, which may lead slumping and / or slope failure of landforms.</w:t>
      </w:r>
    </w:p>
    <w:p w14:paraId="3B7FC5C4" w14:textId="77777777" w:rsidR="00AD55A3" w:rsidRDefault="00440D0F">
      <w:pPr>
        <w:pStyle w:val="BodyText"/>
        <w:spacing w:before="121" w:line="360" w:lineRule="auto"/>
        <w:ind w:left="473" w:right="197" w:hanging="360"/>
      </w:pPr>
      <w:r>
        <w:rPr>
          <w:noProof/>
        </w:rPr>
        <w:drawing>
          <wp:inline distT="0" distB="0" distL="0" distR="0" wp14:anchorId="63955E93" wp14:editId="745A0FEE">
            <wp:extent cx="106679" cy="99695"/>
            <wp:effectExtent l="0" t="0" r="0" b="0"/>
            <wp:docPr id="626" name="Image 6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6" name="Image 626"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spacing w:val="80"/>
          <w:w w:val="150"/>
        </w:rPr>
        <w:t xml:space="preserve"> </w:t>
      </w:r>
      <w:r>
        <w:rPr>
          <w:b/>
          <w:color w:val="5F5F5F"/>
        </w:rPr>
        <w:t>Changed</w:t>
      </w:r>
      <w:r>
        <w:rPr>
          <w:b/>
          <w:color w:val="5F5F5F"/>
          <w:spacing w:val="-3"/>
        </w:rPr>
        <w:t xml:space="preserve"> </w:t>
      </w:r>
      <w:r>
        <w:rPr>
          <w:b/>
          <w:color w:val="5F5F5F"/>
        </w:rPr>
        <w:t>channel</w:t>
      </w:r>
      <w:r>
        <w:rPr>
          <w:b/>
          <w:color w:val="5F5F5F"/>
          <w:spacing w:val="-3"/>
        </w:rPr>
        <w:t xml:space="preserve"> </w:t>
      </w:r>
      <w:r>
        <w:rPr>
          <w:b/>
          <w:color w:val="5F5F5F"/>
        </w:rPr>
        <w:t>dynamics</w:t>
      </w:r>
      <w:r>
        <w:rPr>
          <w:b/>
          <w:color w:val="5F5F5F"/>
          <w:spacing w:val="-3"/>
        </w:rPr>
        <w:t xml:space="preserve"> </w:t>
      </w:r>
      <w:r>
        <w:rPr>
          <w:b/>
          <w:color w:val="5F5F5F"/>
        </w:rPr>
        <w:t>or</w:t>
      </w:r>
      <w:r>
        <w:rPr>
          <w:b/>
          <w:color w:val="5F5F5F"/>
          <w:spacing w:val="-3"/>
        </w:rPr>
        <w:t xml:space="preserve"> </w:t>
      </w:r>
      <w:r>
        <w:rPr>
          <w:b/>
          <w:color w:val="5F5F5F"/>
        </w:rPr>
        <w:t>watercourse</w:t>
      </w:r>
      <w:r>
        <w:rPr>
          <w:b/>
          <w:color w:val="5F5F5F"/>
          <w:spacing w:val="-3"/>
        </w:rPr>
        <w:t xml:space="preserve"> </w:t>
      </w:r>
      <w:r>
        <w:rPr>
          <w:b/>
          <w:color w:val="5F5F5F"/>
        </w:rPr>
        <w:t>form.</w:t>
      </w:r>
      <w:r>
        <w:rPr>
          <w:b/>
          <w:color w:val="5F5F5F"/>
          <w:spacing w:val="-4"/>
        </w:rPr>
        <w:t xml:space="preserve"> </w:t>
      </w:r>
      <w:r>
        <w:rPr>
          <w:color w:val="5F5F5F"/>
        </w:rPr>
        <w:t>Increasing</w:t>
      </w:r>
      <w:r>
        <w:rPr>
          <w:color w:val="5F5F5F"/>
          <w:spacing w:val="-3"/>
        </w:rPr>
        <w:t xml:space="preserve"> </w:t>
      </w:r>
      <w:r>
        <w:rPr>
          <w:color w:val="5F5F5F"/>
        </w:rPr>
        <w:t>erosion</w:t>
      </w:r>
      <w:r>
        <w:rPr>
          <w:color w:val="5F5F5F"/>
          <w:spacing w:val="-3"/>
        </w:rPr>
        <w:t xml:space="preserve"> </w:t>
      </w:r>
      <w:r>
        <w:rPr>
          <w:color w:val="5F5F5F"/>
        </w:rPr>
        <w:t>in</w:t>
      </w:r>
      <w:r>
        <w:rPr>
          <w:color w:val="5F5F5F"/>
          <w:spacing w:val="-3"/>
        </w:rPr>
        <w:t xml:space="preserve"> </w:t>
      </w:r>
      <w:r>
        <w:rPr>
          <w:color w:val="5F5F5F"/>
        </w:rPr>
        <w:t>upland</w:t>
      </w:r>
      <w:r>
        <w:rPr>
          <w:color w:val="5F5F5F"/>
          <w:spacing w:val="-3"/>
        </w:rPr>
        <w:t xml:space="preserve"> </w:t>
      </w:r>
      <w:r>
        <w:rPr>
          <w:color w:val="5F5F5F"/>
        </w:rPr>
        <w:t>areas</w:t>
      </w:r>
      <w:r>
        <w:rPr>
          <w:color w:val="5F5F5F"/>
          <w:spacing w:val="-2"/>
        </w:rPr>
        <w:t xml:space="preserve"> </w:t>
      </w:r>
      <w:r>
        <w:rPr>
          <w:color w:val="5F5F5F"/>
        </w:rPr>
        <w:t>results</w:t>
      </w:r>
      <w:r>
        <w:rPr>
          <w:color w:val="5F5F5F"/>
          <w:spacing w:val="-2"/>
        </w:rPr>
        <w:t xml:space="preserve"> </w:t>
      </w:r>
      <w:r>
        <w:rPr>
          <w:color w:val="5F5F5F"/>
        </w:rPr>
        <w:t>in</w:t>
      </w:r>
      <w:r>
        <w:rPr>
          <w:color w:val="5F5F5F"/>
          <w:spacing w:val="-3"/>
        </w:rPr>
        <w:t xml:space="preserve"> </w:t>
      </w:r>
      <w:r>
        <w:rPr>
          <w:color w:val="5F5F5F"/>
        </w:rPr>
        <w:t>more sediment</w:t>
      </w:r>
      <w:r>
        <w:rPr>
          <w:color w:val="5F5F5F"/>
          <w:spacing w:val="-3"/>
        </w:rPr>
        <w:t xml:space="preserve"> </w:t>
      </w:r>
      <w:r>
        <w:rPr>
          <w:color w:val="5F5F5F"/>
        </w:rPr>
        <w:t>being</w:t>
      </w:r>
      <w:r>
        <w:rPr>
          <w:color w:val="5F5F5F"/>
          <w:spacing w:val="-3"/>
        </w:rPr>
        <w:t xml:space="preserve"> </w:t>
      </w:r>
      <w:r>
        <w:rPr>
          <w:color w:val="5F5F5F"/>
        </w:rPr>
        <w:t>washed</w:t>
      </w:r>
      <w:r>
        <w:rPr>
          <w:color w:val="5F5F5F"/>
          <w:spacing w:val="-3"/>
        </w:rPr>
        <w:t xml:space="preserve"> </w:t>
      </w:r>
      <w:r>
        <w:rPr>
          <w:color w:val="5F5F5F"/>
        </w:rPr>
        <w:t>into</w:t>
      </w:r>
      <w:r>
        <w:rPr>
          <w:color w:val="5F5F5F"/>
          <w:spacing w:val="-3"/>
        </w:rPr>
        <w:t xml:space="preserve"> </w:t>
      </w:r>
      <w:r>
        <w:rPr>
          <w:color w:val="5F5F5F"/>
        </w:rPr>
        <w:t>watercourses</w:t>
      </w:r>
      <w:r>
        <w:rPr>
          <w:color w:val="5F5F5F"/>
          <w:spacing w:val="-2"/>
        </w:rPr>
        <w:t xml:space="preserve"> </w:t>
      </w:r>
      <w:r>
        <w:rPr>
          <w:color w:val="5F5F5F"/>
        </w:rPr>
        <w:t>and</w:t>
      </w:r>
      <w:r>
        <w:rPr>
          <w:color w:val="5F5F5F"/>
          <w:spacing w:val="-3"/>
        </w:rPr>
        <w:t xml:space="preserve"> </w:t>
      </w:r>
      <w:r>
        <w:rPr>
          <w:color w:val="5F5F5F"/>
        </w:rPr>
        <w:t>carried</w:t>
      </w:r>
      <w:r>
        <w:rPr>
          <w:color w:val="5F5F5F"/>
          <w:spacing w:val="-3"/>
        </w:rPr>
        <w:t xml:space="preserve"> </w:t>
      </w:r>
      <w:r>
        <w:rPr>
          <w:color w:val="5F5F5F"/>
        </w:rPr>
        <w:t>downstream.</w:t>
      </w:r>
      <w:r>
        <w:rPr>
          <w:color w:val="5F5F5F"/>
          <w:spacing w:val="-3"/>
        </w:rPr>
        <w:t xml:space="preserve"> </w:t>
      </w:r>
      <w:r>
        <w:rPr>
          <w:color w:val="5F5F5F"/>
        </w:rPr>
        <w:t>This</w:t>
      </w:r>
      <w:r>
        <w:rPr>
          <w:color w:val="5F5F5F"/>
          <w:spacing w:val="-2"/>
        </w:rPr>
        <w:t xml:space="preserve"> </w:t>
      </w:r>
      <w:r>
        <w:rPr>
          <w:color w:val="5F5F5F"/>
        </w:rPr>
        <w:t>results</w:t>
      </w:r>
      <w:r>
        <w:rPr>
          <w:color w:val="5F5F5F"/>
          <w:spacing w:val="-2"/>
        </w:rPr>
        <w:t xml:space="preserve"> </w:t>
      </w:r>
      <w:r>
        <w:rPr>
          <w:color w:val="5F5F5F"/>
        </w:rPr>
        <w:t>in</w:t>
      </w:r>
      <w:r>
        <w:rPr>
          <w:color w:val="5F5F5F"/>
          <w:spacing w:val="-3"/>
        </w:rPr>
        <w:t xml:space="preserve"> </w:t>
      </w:r>
      <w:r>
        <w:rPr>
          <w:color w:val="5F5F5F"/>
        </w:rPr>
        <w:t>increased</w:t>
      </w:r>
      <w:r>
        <w:rPr>
          <w:color w:val="5F5F5F"/>
          <w:spacing w:val="-3"/>
        </w:rPr>
        <w:t xml:space="preserve"> </w:t>
      </w:r>
      <w:r>
        <w:rPr>
          <w:color w:val="5F5F5F"/>
        </w:rPr>
        <w:t xml:space="preserve">deposition of sediment in downstream areas, which accumulates over time and eventually causes watercourse </w:t>
      </w:r>
      <w:r>
        <w:rPr>
          <w:color w:val="5F5F5F"/>
          <w:spacing w:val="-2"/>
        </w:rPr>
        <w:t>diversion.</w:t>
      </w:r>
    </w:p>
    <w:p w14:paraId="2FD2B690" w14:textId="77777777" w:rsidR="00AD55A3" w:rsidRDefault="00440D0F">
      <w:pPr>
        <w:spacing w:before="120" w:line="360" w:lineRule="auto"/>
        <w:ind w:left="473" w:right="216" w:hanging="360"/>
        <w:rPr>
          <w:sz w:val="20"/>
        </w:rPr>
      </w:pPr>
      <w:r>
        <w:rPr>
          <w:noProof/>
        </w:rPr>
        <w:drawing>
          <wp:inline distT="0" distB="0" distL="0" distR="0" wp14:anchorId="3E221832" wp14:editId="3D06FE05">
            <wp:extent cx="106679" cy="99695"/>
            <wp:effectExtent l="0" t="0" r="0" b="0"/>
            <wp:docPr id="627" name="Image 6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 name="Image 627"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spacing w:val="80"/>
          <w:w w:val="150"/>
          <w:sz w:val="20"/>
        </w:rPr>
        <w:t xml:space="preserve"> </w:t>
      </w:r>
      <w:r>
        <w:rPr>
          <w:b/>
          <w:color w:val="5F5F5F"/>
          <w:sz w:val="20"/>
        </w:rPr>
        <w:t>Lost or degraded soil structure and other physical properties.</w:t>
      </w:r>
      <w:r>
        <w:rPr>
          <w:b/>
          <w:color w:val="5F5F5F"/>
          <w:spacing w:val="-1"/>
          <w:sz w:val="20"/>
        </w:rPr>
        <w:t xml:space="preserve"> </w:t>
      </w:r>
      <w:r>
        <w:rPr>
          <w:color w:val="5F5F5F"/>
          <w:sz w:val="20"/>
        </w:rPr>
        <w:t>Ground disturbance in areas where ASS</w:t>
      </w:r>
      <w:r>
        <w:rPr>
          <w:color w:val="5F5F5F"/>
          <w:spacing w:val="-3"/>
          <w:sz w:val="20"/>
        </w:rPr>
        <w:t xml:space="preserve"> </w:t>
      </w:r>
      <w:r>
        <w:rPr>
          <w:color w:val="5F5F5F"/>
          <w:sz w:val="20"/>
        </w:rPr>
        <w:t>might</w:t>
      </w:r>
      <w:r>
        <w:rPr>
          <w:color w:val="5F5F5F"/>
          <w:spacing w:val="-2"/>
          <w:sz w:val="20"/>
        </w:rPr>
        <w:t xml:space="preserve"> </w:t>
      </w:r>
      <w:r>
        <w:rPr>
          <w:color w:val="5F5F5F"/>
          <w:sz w:val="20"/>
        </w:rPr>
        <w:t>exist</w:t>
      </w:r>
      <w:r>
        <w:rPr>
          <w:color w:val="5F5F5F"/>
          <w:spacing w:val="-2"/>
          <w:sz w:val="20"/>
        </w:rPr>
        <w:t xml:space="preserve"> </w:t>
      </w:r>
      <w:r>
        <w:rPr>
          <w:color w:val="5F5F5F"/>
          <w:sz w:val="20"/>
        </w:rPr>
        <w:t>can</w:t>
      </w:r>
      <w:r>
        <w:rPr>
          <w:color w:val="5F5F5F"/>
          <w:spacing w:val="-3"/>
          <w:sz w:val="20"/>
        </w:rPr>
        <w:t xml:space="preserve"> </w:t>
      </w:r>
      <w:r>
        <w:rPr>
          <w:color w:val="5F5F5F"/>
          <w:sz w:val="20"/>
        </w:rPr>
        <w:t>result</w:t>
      </w:r>
      <w:r>
        <w:rPr>
          <w:color w:val="5F5F5F"/>
          <w:spacing w:val="-2"/>
          <w:sz w:val="20"/>
        </w:rPr>
        <w:t xml:space="preserve"> </w:t>
      </w:r>
      <w:r>
        <w:rPr>
          <w:color w:val="5F5F5F"/>
          <w:sz w:val="20"/>
        </w:rPr>
        <w:t>in</w:t>
      </w:r>
      <w:r>
        <w:rPr>
          <w:color w:val="5F5F5F"/>
          <w:spacing w:val="-2"/>
          <w:sz w:val="20"/>
        </w:rPr>
        <w:t xml:space="preserve"> </w:t>
      </w:r>
      <w:r>
        <w:rPr>
          <w:color w:val="5F5F5F"/>
          <w:sz w:val="20"/>
        </w:rPr>
        <w:t>potential</w:t>
      </w:r>
      <w:r>
        <w:rPr>
          <w:color w:val="5F5F5F"/>
          <w:spacing w:val="-2"/>
          <w:sz w:val="20"/>
        </w:rPr>
        <w:t xml:space="preserve"> </w:t>
      </w:r>
      <w:r>
        <w:rPr>
          <w:color w:val="5F5F5F"/>
          <w:sz w:val="20"/>
        </w:rPr>
        <w:t>ASS</w:t>
      </w:r>
      <w:r>
        <w:rPr>
          <w:color w:val="5F5F5F"/>
          <w:spacing w:val="-3"/>
          <w:sz w:val="20"/>
        </w:rPr>
        <w:t xml:space="preserve"> </w:t>
      </w:r>
      <w:r>
        <w:rPr>
          <w:color w:val="5F5F5F"/>
          <w:sz w:val="20"/>
        </w:rPr>
        <w:t>being</w:t>
      </w:r>
      <w:r>
        <w:rPr>
          <w:color w:val="5F5F5F"/>
          <w:spacing w:val="-2"/>
          <w:sz w:val="20"/>
        </w:rPr>
        <w:t xml:space="preserve"> </w:t>
      </w:r>
      <w:r>
        <w:rPr>
          <w:color w:val="5F5F5F"/>
          <w:sz w:val="20"/>
        </w:rPr>
        <w:t>exposed</w:t>
      </w:r>
      <w:r>
        <w:rPr>
          <w:color w:val="5F5F5F"/>
          <w:spacing w:val="-2"/>
          <w:sz w:val="20"/>
        </w:rPr>
        <w:t xml:space="preserve"> </w:t>
      </w:r>
      <w:r>
        <w:rPr>
          <w:color w:val="5F5F5F"/>
          <w:sz w:val="20"/>
        </w:rPr>
        <w:t>to</w:t>
      </w:r>
      <w:r>
        <w:rPr>
          <w:color w:val="5F5F5F"/>
          <w:spacing w:val="-2"/>
          <w:sz w:val="20"/>
        </w:rPr>
        <w:t xml:space="preserve"> </w:t>
      </w:r>
      <w:r>
        <w:rPr>
          <w:color w:val="5F5F5F"/>
          <w:sz w:val="20"/>
        </w:rPr>
        <w:t>oxygen,</w:t>
      </w:r>
      <w:r>
        <w:rPr>
          <w:color w:val="5F5F5F"/>
          <w:spacing w:val="-2"/>
          <w:sz w:val="20"/>
        </w:rPr>
        <w:t xml:space="preserve"> </w:t>
      </w:r>
      <w:r>
        <w:rPr>
          <w:color w:val="5F5F5F"/>
          <w:sz w:val="20"/>
        </w:rPr>
        <w:t>resulting</w:t>
      </w:r>
      <w:r>
        <w:rPr>
          <w:color w:val="5F5F5F"/>
          <w:spacing w:val="-2"/>
          <w:sz w:val="20"/>
        </w:rPr>
        <w:t xml:space="preserve"> </w:t>
      </w:r>
      <w:r>
        <w:rPr>
          <w:color w:val="5F5F5F"/>
          <w:sz w:val="20"/>
        </w:rPr>
        <w:t>in</w:t>
      </w:r>
      <w:r>
        <w:rPr>
          <w:color w:val="5F5F5F"/>
          <w:spacing w:val="-2"/>
          <w:sz w:val="20"/>
        </w:rPr>
        <w:t xml:space="preserve"> </w:t>
      </w:r>
      <w:r>
        <w:rPr>
          <w:color w:val="5F5F5F"/>
          <w:sz w:val="20"/>
        </w:rPr>
        <w:t>the</w:t>
      </w:r>
      <w:r>
        <w:rPr>
          <w:color w:val="5F5F5F"/>
          <w:spacing w:val="-2"/>
          <w:sz w:val="20"/>
        </w:rPr>
        <w:t xml:space="preserve"> </w:t>
      </w:r>
      <w:r>
        <w:rPr>
          <w:color w:val="5F5F5F"/>
          <w:sz w:val="20"/>
        </w:rPr>
        <w:t>chemical</w:t>
      </w:r>
      <w:r>
        <w:rPr>
          <w:color w:val="5F5F5F"/>
          <w:spacing w:val="-2"/>
          <w:sz w:val="20"/>
        </w:rPr>
        <w:t xml:space="preserve"> </w:t>
      </w:r>
      <w:r>
        <w:rPr>
          <w:color w:val="5F5F5F"/>
          <w:sz w:val="20"/>
        </w:rPr>
        <w:t xml:space="preserve">reaction which creates sulfuric acid. The (sulfuric) acid can be mobilised into the environment and cause </w:t>
      </w:r>
      <w:r>
        <w:rPr>
          <w:color w:val="5F5F5F"/>
          <w:spacing w:val="-2"/>
          <w:sz w:val="20"/>
        </w:rPr>
        <w:t>pollution.</w:t>
      </w:r>
    </w:p>
    <w:p w14:paraId="41B27B4B" w14:textId="77777777" w:rsidR="00AD55A3" w:rsidRDefault="00440D0F">
      <w:pPr>
        <w:pStyle w:val="BodyText"/>
        <w:spacing w:before="181" w:line="360" w:lineRule="auto"/>
        <w:ind w:left="112" w:right="216"/>
      </w:pPr>
      <w:r>
        <w:rPr>
          <w:color w:val="5F5F5F"/>
        </w:rPr>
        <w:t>Of</w:t>
      </w:r>
      <w:r>
        <w:rPr>
          <w:color w:val="5F5F5F"/>
          <w:spacing w:val="-2"/>
        </w:rPr>
        <w:t xml:space="preserve"> </w:t>
      </w:r>
      <w:r>
        <w:rPr>
          <w:color w:val="5F5F5F"/>
        </w:rPr>
        <w:t>the</w:t>
      </w:r>
      <w:r>
        <w:rPr>
          <w:color w:val="5F5F5F"/>
          <w:spacing w:val="-2"/>
        </w:rPr>
        <w:t xml:space="preserve"> </w:t>
      </w:r>
      <w:r>
        <w:rPr>
          <w:color w:val="5F5F5F"/>
        </w:rPr>
        <w:t>187</w:t>
      </w:r>
      <w:r>
        <w:rPr>
          <w:color w:val="5F5F5F"/>
          <w:spacing w:val="-2"/>
        </w:rPr>
        <w:t xml:space="preserve"> </w:t>
      </w:r>
      <w:r>
        <w:rPr>
          <w:color w:val="5F5F5F"/>
        </w:rPr>
        <w:t>trench</w:t>
      </w:r>
      <w:r>
        <w:rPr>
          <w:color w:val="5F5F5F"/>
          <w:spacing w:val="-3"/>
        </w:rPr>
        <w:t xml:space="preserve"> </w:t>
      </w:r>
      <w:r>
        <w:rPr>
          <w:color w:val="5F5F5F"/>
        </w:rPr>
        <w:t>sectors,</w:t>
      </w:r>
      <w:r>
        <w:rPr>
          <w:color w:val="5F5F5F"/>
          <w:spacing w:val="-2"/>
        </w:rPr>
        <w:t xml:space="preserve"> </w:t>
      </w:r>
      <w:r>
        <w:rPr>
          <w:color w:val="5F5F5F"/>
        </w:rPr>
        <w:t>184</w:t>
      </w:r>
      <w:r>
        <w:rPr>
          <w:color w:val="5F5F5F"/>
          <w:spacing w:val="-2"/>
        </w:rPr>
        <w:t xml:space="preserve"> </w:t>
      </w:r>
      <w:r>
        <w:rPr>
          <w:color w:val="5F5F5F"/>
        </w:rPr>
        <w:t>have</w:t>
      </w:r>
      <w:r>
        <w:rPr>
          <w:color w:val="5F5F5F"/>
          <w:spacing w:val="-2"/>
        </w:rPr>
        <w:t xml:space="preserve"> </w:t>
      </w:r>
      <w:r>
        <w:rPr>
          <w:color w:val="5F5F5F"/>
        </w:rPr>
        <w:t>a</w:t>
      </w:r>
      <w:r>
        <w:rPr>
          <w:color w:val="5F5F5F"/>
          <w:spacing w:val="-2"/>
        </w:rPr>
        <w:t xml:space="preserve"> </w:t>
      </w:r>
      <w:r>
        <w:rPr>
          <w:color w:val="5F5F5F"/>
        </w:rPr>
        <w:t>moderate</w:t>
      </w:r>
      <w:r>
        <w:rPr>
          <w:color w:val="5F5F5F"/>
          <w:spacing w:val="-2"/>
        </w:rPr>
        <w:t xml:space="preserve"> </w:t>
      </w:r>
      <w:r>
        <w:rPr>
          <w:color w:val="5F5F5F"/>
        </w:rPr>
        <w:t>or</w:t>
      </w:r>
      <w:r>
        <w:rPr>
          <w:color w:val="5F5F5F"/>
          <w:spacing w:val="-1"/>
        </w:rPr>
        <w:t xml:space="preserve"> </w:t>
      </w:r>
      <w:r>
        <w:rPr>
          <w:color w:val="5F5F5F"/>
        </w:rPr>
        <w:t>higher</w:t>
      </w:r>
      <w:r>
        <w:rPr>
          <w:color w:val="5F5F5F"/>
          <w:spacing w:val="-2"/>
        </w:rPr>
        <w:t xml:space="preserve"> </w:t>
      </w:r>
      <w:r>
        <w:rPr>
          <w:color w:val="5F5F5F"/>
        </w:rPr>
        <w:t>unmitigated</w:t>
      </w:r>
      <w:r>
        <w:rPr>
          <w:color w:val="5F5F5F"/>
          <w:spacing w:val="-2"/>
        </w:rPr>
        <w:t xml:space="preserve"> </w:t>
      </w:r>
      <w:r>
        <w:rPr>
          <w:color w:val="5F5F5F"/>
        </w:rPr>
        <w:t>impact</w:t>
      </w:r>
      <w:r>
        <w:rPr>
          <w:color w:val="5F5F5F"/>
          <w:spacing w:val="-2"/>
        </w:rPr>
        <w:t xml:space="preserve"> </w:t>
      </w:r>
      <w:r>
        <w:rPr>
          <w:color w:val="5F5F5F"/>
        </w:rPr>
        <w:t>(before</w:t>
      </w:r>
      <w:r>
        <w:rPr>
          <w:color w:val="5F5F5F"/>
          <w:spacing w:val="-2"/>
        </w:rPr>
        <w:t xml:space="preserve"> </w:t>
      </w:r>
      <w:r>
        <w:rPr>
          <w:color w:val="5F5F5F"/>
        </w:rPr>
        <w:t>the</w:t>
      </w:r>
      <w:r>
        <w:rPr>
          <w:color w:val="5F5F5F"/>
          <w:spacing w:val="-2"/>
        </w:rPr>
        <w:t xml:space="preserve"> </w:t>
      </w:r>
      <w:r>
        <w:rPr>
          <w:color w:val="5F5F5F"/>
        </w:rPr>
        <w:t>implementation</w:t>
      </w:r>
      <w:r>
        <w:rPr>
          <w:color w:val="5F5F5F"/>
          <w:spacing w:val="-2"/>
        </w:rPr>
        <w:t xml:space="preserve"> </w:t>
      </w:r>
      <w:r>
        <w:rPr>
          <w:color w:val="5F5F5F"/>
        </w:rPr>
        <w:t>of measures to</w:t>
      </w:r>
      <w:r>
        <w:rPr>
          <w:color w:val="5F5F5F"/>
          <w:spacing w:val="-2"/>
        </w:rPr>
        <w:t xml:space="preserve"> </w:t>
      </w:r>
      <w:r>
        <w:rPr>
          <w:color w:val="5F5F5F"/>
        </w:rPr>
        <w:t>comply</w:t>
      </w:r>
      <w:r>
        <w:rPr>
          <w:color w:val="5F5F5F"/>
          <w:spacing w:val="-1"/>
        </w:rPr>
        <w:t xml:space="preserve"> </w:t>
      </w:r>
      <w:r>
        <w:rPr>
          <w:color w:val="5F5F5F"/>
        </w:rPr>
        <w:t>EPRs),</w:t>
      </w:r>
      <w:r>
        <w:rPr>
          <w:color w:val="5F5F5F"/>
          <w:spacing w:val="-1"/>
        </w:rPr>
        <w:t xml:space="preserve"> </w:t>
      </w:r>
      <w:r>
        <w:rPr>
          <w:color w:val="5F5F5F"/>
        </w:rPr>
        <w:t>36</w:t>
      </w:r>
      <w:r>
        <w:rPr>
          <w:color w:val="5F5F5F"/>
          <w:spacing w:val="-1"/>
        </w:rPr>
        <w:t xml:space="preserve"> </w:t>
      </w:r>
      <w:r>
        <w:rPr>
          <w:color w:val="5F5F5F"/>
        </w:rPr>
        <w:t>of</w:t>
      </w:r>
      <w:r>
        <w:rPr>
          <w:color w:val="5F5F5F"/>
          <w:spacing w:val="-1"/>
        </w:rPr>
        <w:t xml:space="preserve"> </w:t>
      </w:r>
      <w:r>
        <w:rPr>
          <w:color w:val="5F5F5F"/>
        </w:rPr>
        <w:t>which</w:t>
      </w:r>
      <w:r>
        <w:rPr>
          <w:color w:val="5F5F5F"/>
          <w:spacing w:val="-2"/>
        </w:rPr>
        <w:t xml:space="preserve"> </w:t>
      </w:r>
      <w:r>
        <w:rPr>
          <w:color w:val="5F5F5F"/>
        </w:rPr>
        <w:t>have</w:t>
      </w:r>
      <w:r>
        <w:rPr>
          <w:color w:val="5F5F5F"/>
          <w:spacing w:val="-1"/>
        </w:rPr>
        <w:t xml:space="preserve"> </w:t>
      </w:r>
      <w:r>
        <w:rPr>
          <w:color w:val="5F5F5F"/>
        </w:rPr>
        <w:t>a</w:t>
      </w:r>
      <w:r>
        <w:rPr>
          <w:color w:val="5F5F5F"/>
          <w:spacing w:val="-1"/>
        </w:rPr>
        <w:t xml:space="preserve"> </w:t>
      </w:r>
      <w:r>
        <w:rPr>
          <w:color w:val="5F5F5F"/>
        </w:rPr>
        <w:t>major</w:t>
      </w:r>
      <w:r>
        <w:rPr>
          <w:color w:val="5F5F5F"/>
          <w:spacing w:val="-2"/>
        </w:rPr>
        <w:t xml:space="preserve"> </w:t>
      </w:r>
      <w:r>
        <w:rPr>
          <w:color w:val="5F5F5F"/>
        </w:rPr>
        <w:t>impact.</w:t>
      </w:r>
      <w:r>
        <w:rPr>
          <w:color w:val="5F5F5F"/>
          <w:spacing w:val="-2"/>
        </w:rPr>
        <w:t xml:space="preserve"> </w:t>
      </w:r>
      <w:r>
        <w:rPr>
          <w:color w:val="5F5F5F"/>
        </w:rPr>
        <w:t>Unmitigated</w:t>
      </w:r>
      <w:r>
        <w:rPr>
          <w:color w:val="5F5F5F"/>
          <w:spacing w:val="-1"/>
        </w:rPr>
        <w:t xml:space="preserve"> </w:t>
      </w:r>
      <w:r>
        <w:rPr>
          <w:color w:val="5F5F5F"/>
        </w:rPr>
        <w:t>impacts are</w:t>
      </w:r>
      <w:r>
        <w:rPr>
          <w:color w:val="5F5F5F"/>
          <w:spacing w:val="-1"/>
        </w:rPr>
        <w:t xml:space="preserve"> </w:t>
      </w:r>
      <w:r>
        <w:rPr>
          <w:color w:val="5F5F5F"/>
        </w:rPr>
        <w:t>almost</w:t>
      </w:r>
      <w:r>
        <w:rPr>
          <w:color w:val="5F5F5F"/>
          <w:spacing w:val="-3"/>
        </w:rPr>
        <w:t xml:space="preserve"> </w:t>
      </w:r>
      <w:r>
        <w:rPr>
          <w:color w:val="5F5F5F"/>
        </w:rPr>
        <w:t>all</w:t>
      </w:r>
      <w:r>
        <w:rPr>
          <w:color w:val="5F5F5F"/>
          <w:spacing w:val="-1"/>
        </w:rPr>
        <w:t xml:space="preserve"> </w:t>
      </w:r>
      <w:r>
        <w:rPr>
          <w:color w:val="5F5F5F"/>
        </w:rPr>
        <w:t>moderate or higher because of the susceptibility of the landforms to become unstable based on the geomorphic attributes of the trench sectors, the nature of construction activities proposed (particularly excavations associated with open trenching and HDD) and how construction will interact with the landforms, and uncertain geology in some locations.</w:t>
      </w:r>
    </w:p>
    <w:p w14:paraId="7730C2EF" w14:textId="77777777" w:rsidR="00AD55A3" w:rsidRDefault="00440D0F">
      <w:pPr>
        <w:pStyle w:val="BodyText"/>
        <w:spacing w:before="120"/>
        <w:ind w:left="112"/>
      </w:pPr>
      <w:r>
        <w:rPr>
          <w:color w:val="585858"/>
        </w:rPr>
        <w:t>Further</w:t>
      </w:r>
      <w:r>
        <w:rPr>
          <w:color w:val="585858"/>
          <w:spacing w:val="-6"/>
        </w:rPr>
        <w:t xml:space="preserve"> </w:t>
      </w:r>
      <w:r>
        <w:rPr>
          <w:color w:val="585858"/>
        </w:rPr>
        <w:t>details</w:t>
      </w:r>
      <w:r>
        <w:rPr>
          <w:color w:val="585858"/>
          <w:spacing w:val="-3"/>
        </w:rPr>
        <w:t xml:space="preserve"> </w:t>
      </w:r>
      <w:r>
        <w:rPr>
          <w:color w:val="585858"/>
        </w:rPr>
        <w:t>of</w:t>
      </w:r>
      <w:r>
        <w:rPr>
          <w:color w:val="585858"/>
          <w:spacing w:val="-4"/>
        </w:rPr>
        <w:t xml:space="preserve"> </w:t>
      </w:r>
      <w:r>
        <w:rPr>
          <w:color w:val="585858"/>
        </w:rPr>
        <w:t>construction</w:t>
      </w:r>
      <w:r>
        <w:rPr>
          <w:color w:val="585858"/>
          <w:spacing w:val="-4"/>
        </w:rPr>
        <w:t xml:space="preserve"> </w:t>
      </w:r>
      <w:r>
        <w:rPr>
          <w:color w:val="585858"/>
        </w:rPr>
        <w:t>impacts</w:t>
      </w:r>
      <w:r>
        <w:rPr>
          <w:color w:val="585858"/>
          <w:spacing w:val="-3"/>
        </w:rPr>
        <w:t xml:space="preserve"> </w:t>
      </w:r>
      <w:r>
        <w:rPr>
          <w:color w:val="585858"/>
        </w:rPr>
        <w:t>are</w:t>
      </w:r>
      <w:r>
        <w:rPr>
          <w:color w:val="585858"/>
          <w:spacing w:val="-4"/>
        </w:rPr>
        <w:t xml:space="preserve"> </w:t>
      </w:r>
      <w:r>
        <w:rPr>
          <w:color w:val="585858"/>
        </w:rPr>
        <w:t>provided</w:t>
      </w:r>
      <w:r>
        <w:rPr>
          <w:color w:val="585858"/>
          <w:spacing w:val="-4"/>
        </w:rPr>
        <w:t xml:space="preserve"> </w:t>
      </w:r>
      <w:r>
        <w:rPr>
          <w:color w:val="585858"/>
        </w:rPr>
        <w:t>in</w:t>
      </w:r>
      <w:r>
        <w:rPr>
          <w:color w:val="585858"/>
          <w:spacing w:val="-5"/>
        </w:rPr>
        <w:t xml:space="preserve"> </w:t>
      </w:r>
      <w:r>
        <w:rPr>
          <w:color w:val="585858"/>
        </w:rPr>
        <w:t>Section</w:t>
      </w:r>
      <w:r>
        <w:rPr>
          <w:color w:val="585858"/>
          <w:spacing w:val="-4"/>
        </w:rPr>
        <w:t xml:space="preserve"> 2.7.</w:t>
      </w:r>
    </w:p>
    <w:p w14:paraId="24B35119" w14:textId="77777777" w:rsidR="00AD55A3" w:rsidRDefault="00AD55A3">
      <w:pPr>
        <w:pStyle w:val="BodyText"/>
      </w:pPr>
    </w:p>
    <w:p w14:paraId="0E3AF2BE" w14:textId="77777777" w:rsidR="00AD55A3" w:rsidRDefault="00AD55A3">
      <w:pPr>
        <w:pStyle w:val="BodyText"/>
        <w:spacing w:before="14"/>
      </w:pPr>
    </w:p>
    <w:p w14:paraId="067F2184" w14:textId="77777777" w:rsidR="00AD55A3" w:rsidRDefault="00440D0F">
      <w:pPr>
        <w:pStyle w:val="Heading1"/>
        <w:numPr>
          <w:ilvl w:val="1"/>
          <w:numId w:val="39"/>
        </w:numPr>
        <w:tabs>
          <w:tab w:val="left" w:pos="963"/>
        </w:tabs>
        <w:spacing w:before="1"/>
        <w:ind w:left="963" w:hanging="849"/>
        <w:jc w:val="left"/>
      </w:pPr>
      <w:bookmarkStart w:id="15" w:name="2.4_Operation_impacts"/>
      <w:bookmarkEnd w:id="15"/>
      <w:r>
        <w:rPr>
          <w:color w:val="18314A"/>
        </w:rPr>
        <w:t>Operation</w:t>
      </w:r>
      <w:r>
        <w:rPr>
          <w:color w:val="18314A"/>
          <w:spacing w:val="-7"/>
        </w:rPr>
        <w:t xml:space="preserve"> </w:t>
      </w:r>
      <w:r>
        <w:rPr>
          <w:color w:val="18314A"/>
          <w:spacing w:val="-2"/>
        </w:rPr>
        <w:t>impacts</w:t>
      </w:r>
    </w:p>
    <w:p w14:paraId="56358B29" w14:textId="77777777" w:rsidR="00AD55A3" w:rsidRDefault="00440D0F">
      <w:pPr>
        <w:pStyle w:val="BodyText"/>
        <w:spacing w:before="319" w:line="360" w:lineRule="auto"/>
        <w:ind w:left="113" w:right="138"/>
      </w:pPr>
      <w:r>
        <w:rPr>
          <w:color w:val="585858"/>
        </w:rPr>
        <w:t>They key activities with the potential to cause impacts on geomorphology and geology are generally restricted</w:t>
      </w:r>
      <w:r>
        <w:rPr>
          <w:color w:val="585858"/>
          <w:spacing w:val="-3"/>
        </w:rPr>
        <w:t xml:space="preserve"> </w:t>
      </w:r>
      <w:r>
        <w:rPr>
          <w:color w:val="585858"/>
        </w:rPr>
        <w:t>to</w:t>
      </w:r>
      <w:r>
        <w:rPr>
          <w:color w:val="585858"/>
          <w:spacing w:val="-3"/>
        </w:rPr>
        <w:t xml:space="preserve"> </w:t>
      </w:r>
      <w:r>
        <w:rPr>
          <w:color w:val="585858"/>
        </w:rPr>
        <w:t>the</w:t>
      </w:r>
      <w:r>
        <w:rPr>
          <w:color w:val="585858"/>
          <w:spacing w:val="-3"/>
        </w:rPr>
        <w:t xml:space="preserve"> </w:t>
      </w:r>
      <w:r>
        <w:rPr>
          <w:color w:val="585858"/>
        </w:rPr>
        <w:t>construction</w:t>
      </w:r>
      <w:r>
        <w:rPr>
          <w:color w:val="585858"/>
          <w:spacing w:val="-3"/>
        </w:rPr>
        <w:t xml:space="preserve"> </w:t>
      </w:r>
      <w:r>
        <w:rPr>
          <w:color w:val="585858"/>
        </w:rPr>
        <w:t>phase.</w:t>
      </w:r>
      <w:r>
        <w:rPr>
          <w:color w:val="585858"/>
          <w:spacing w:val="-3"/>
        </w:rPr>
        <w:t xml:space="preserve"> </w:t>
      </w:r>
      <w:r>
        <w:rPr>
          <w:color w:val="585858"/>
        </w:rPr>
        <w:t>However,</w:t>
      </w:r>
      <w:r>
        <w:rPr>
          <w:color w:val="585858"/>
          <w:spacing w:val="-4"/>
        </w:rPr>
        <w:t xml:space="preserve"> </w:t>
      </w:r>
      <w:r>
        <w:rPr>
          <w:color w:val="585858"/>
        </w:rPr>
        <w:t>the</w:t>
      </w:r>
      <w:r>
        <w:rPr>
          <w:color w:val="585858"/>
          <w:spacing w:val="-3"/>
        </w:rPr>
        <w:t xml:space="preserve"> </w:t>
      </w:r>
      <w:r>
        <w:rPr>
          <w:color w:val="585858"/>
        </w:rPr>
        <w:t>timespan</w:t>
      </w:r>
      <w:r>
        <w:rPr>
          <w:color w:val="585858"/>
          <w:spacing w:val="-3"/>
        </w:rPr>
        <w:t xml:space="preserve"> </w:t>
      </w:r>
      <w:r>
        <w:rPr>
          <w:color w:val="585858"/>
        </w:rPr>
        <w:t>over</w:t>
      </w:r>
      <w:r>
        <w:rPr>
          <w:color w:val="585858"/>
          <w:spacing w:val="-2"/>
        </w:rPr>
        <w:t xml:space="preserve"> </w:t>
      </w:r>
      <w:r>
        <w:rPr>
          <w:color w:val="585858"/>
        </w:rPr>
        <w:t>which</w:t>
      </w:r>
      <w:r>
        <w:rPr>
          <w:color w:val="585858"/>
          <w:spacing w:val="-3"/>
        </w:rPr>
        <w:t xml:space="preserve"> </w:t>
      </w:r>
      <w:r>
        <w:rPr>
          <w:color w:val="585858"/>
        </w:rPr>
        <w:t>impacts</w:t>
      </w:r>
      <w:r>
        <w:rPr>
          <w:color w:val="585858"/>
          <w:spacing w:val="-2"/>
        </w:rPr>
        <w:t xml:space="preserve"> </w:t>
      </w:r>
      <w:r>
        <w:rPr>
          <w:color w:val="585858"/>
        </w:rPr>
        <w:t>could</w:t>
      </w:r>
      <w:r>
        <w:rPr>
          <w:color w:val="585858"/>
          <w:spacing w:val="-3"/>
        </w:rPr>
        <w:t xml:space="preserve"> </w:t>
      </w:r>
      <w:r>
        <w:rPr>
          <w:color w:val="585858"/>
        </w:rPr>
        <w:t>occur</w:t>
      </w:r>
      <w:r>
        <w:rPr>
          <w:color w:val="585858"/>
          <w:spacing w:val="-4"/>
        </w:rPr>
        <w:t xml:space="preserve"> </w:t>
      </w:r>
      <w:r>
        <w:rPr>
          <w:color w:val="585858"/>
        </w:rPr>
        <w:t>(e.g.,</w:t>
      </w:r>
      <w:r>
        <w:rPr>
          <w:color w:val="585858"/>
          <w:spacing w:val="-3"/>
        </w:rPr>
        <w:t xml:space="preserve"> </w:t>
      </w:r>
      <w:r>
        <w:rPr>
          <w:color w:val="585858"/>
        </w:rPr>
        <w:t>increasing slope saturation to point of failure) may extend into operations because geomorphological processes often take a long time. These impacts are considered within the construction impact assessment.</w:t>
      </w:r>
    </w:p>
    <w:p w14:paraId="5F28854D" w14:textId="77777777" w:rsidR="00AD55A3" w:rsidRDefault="00440D0F">
      <w:pPr>
        <w:pStyle w:val="BodyText"/>
        <w:spacing w:before="120"/>
        <w:ind w:left="113"/>
      </w:pPr>
      <w:r>
        <w:rPr>
          <w:color w:val="585858"/>
        </w:rPr>
        <w:t>No</w:t>
      </w:r>
      <w:r>
        <w:rPr>
          <w:color w:val="585858"/>
          <w:spacing w:val="-6"/>
        </w:rPr>
        <w:t xml:space="preserve"> </w:t>
      </w:r>
      <w:r>
        <w:rPr>
          <w:color w:val="585858"/>
        </w:rPr>
        <w:t>further</w:t>
      </w:r>
      <w:r>
        <w:rPr>
          <w:color w:val="585858"/>
          <w:spacing w:val="-3"/>
        </w:rPr>
        <w:t xml:space="preserve"> </w:t>
      </w:r>
      <w:r>
        <w:rPr>
          <w:color w:val="585858"/>
        </w:rPr>
        <w:t>impacts</w:t>
      </w:r>
      <w:r>
        <w:rPr>
          <w:color w:val="585858"/>
          <w:spacing w:val="-3"/>
        </w:rPr>
        <w:t xml:space="preserve"> </w:t>
      </w:r>
      <w:r>
        <w:rPr>
          <w:color w:val="585858"/>
        </w:rPr>
        <w:t>on</w:t>
      </w:r>
      <w:r>
        <w:rPr>
          <w:color w:val="585858"/>
          <w:spacing w:val="-4"/>
        </w:rPr>
        <w:t xml:space="preserve"> </w:t>
      </w:r>
      <w:r>
        <w:rPr>
          <w:color w:val="585858"/>
        </w:rPr>
        <w:t>geology</w:t>
      </w:r>
      <w:r>
        <w:rPr>
          <w:color w:val="585858"/>
          <w:spacing w:val="-3"/>
        </w:rPr>
        <w:t xml:space="preserve"> </w:t>
      </w:r>
      <w:r>
        <w:rPr>
          <w:color w:val="585858"/>
        </w:rPr>
        <w:t>and</w:t>
      </w:r>
      <w:r>
        <w:rPr>
          <w:color w:val="585858"/>
          <w:spacing w:val="-4"/>
        </w:rPr>
        <w:t xml:space="preserve"> </w:t>
      </w:r>
      <w:r>
        <w:rPr>
          <w:color w:val="585858"/>
        </w:rPr>
        <w:t>geomorphology</w:t>
      </w:r>
      <w:r>
        <w:rPr>
          <w:color w:val="585858"/>
          <w:spacing w:val="-3"/>
        </w:rPr>
        <w:t xml:space="preserve"> </w:t>
      </w:r>
      <w:r>
        <w:rPr>
          <w:color w:val="585858"/>
        </w:rPr>
        <w:t>are</w:t>
      </w:r>
      <w:r>
        <w:rPr>
          <w:color w:val="585858"/>
          <w:spacing w:val="-4"/>
        </w:rPr>
        <w:t xml:space="preserve"> </w:t>
      </w:r>
      <w:r>
        <w:rPr>
          <w:color w:val="585858"/>
        </w:rPr>
        <w:t>expected</w:t>
      </w:r>
      <w:r>
        <w:rPr>
          <w:color w:val="585858"/>
          <w:spacing w:val="-3"/>
        </w:rPr>
        <w:t xml:space="preserve"> </w:t>
      </w:r>
      <w:r>
        <w:rPr>
          <w:color w:val="585858"/>
        </w:rPr>
        <w:t>to</w:t>
      </w:r>
      <w:r>
        <w:rPr>
          <w:color w:val="585858"/>
          <w:spacing w:val="-4"/>
        </w:rPr>
        <w:t xml:space="preserve"> </w:t>
      </w:r>
      <w:r>
        <w:rPr>
          <w:color w:val="585858"/>
        </w:rPr>
        <w:t>occur</w:t>
      </w:r>
      <w:r>
        <w:rPr>
          <w:color w:val="585858"/>
          <w:spacing w:val="-3"/>
        </w:rPr>
        <w:t xml:space="preserve"> </w:t>
      </w:r>
      <w:r>
        <w:rPr>
          <w:color w:val="585858"/>
        </w:rPr>
        <w:t>during</w:t>
      </w:r>
      <w:r>
        <w:rPr>
          <w:color w:val="585858"/>
          <w:spacing w:val="-4"/>
        </w:rPr>
        <w:t xml:space="preserve"> </w:t>
      </w:r>
      <w:r>
        <w:rPr>
          <w:color w:val="585858"/>
        </w:rPr>
        <w:t>operation</w:t>
      </w:r>
      <w:r>
        <w:rPr>
          <w:color w:val="585858"/>
          <w:spacing w:val="-4"/>
        </w:rPr>
        <w:t xml:space="preserve"> </w:t>
      </w:r>
      <w:r>
        <w:rPr>
          <w:color w:val="585858"/>
        </w:rPr>
        <w:t>of</w:t>
      </w:r>
      <w:r>
        <w:rPr>
          <w:color w:val="585858"/>
          <w:spacing w:val="-6"/>
        </w:rPr>
        <w:t xml:space="preserve"> </w:t>
      </w:r>
      <w:r>
        <w:rPr>
          <w:color w:val="585858"/>
        </w:rPr>
        <w:t>the</w:t>
      </w:r>
      <w:r>
        <w:rPr>
          <w:color w:val="585858"/>
          <w:spacing w:val="-3"/>
        </w:rPr>
        <w:t xml:space="preserve"> </w:t>
      </w:r>
      <w:r>
        <w:rPr>
          <w:color w:val="585858"/>
          <w:spacing w:val="-2"/>
        </w:rPr>
        <w:t>project.</w:t>
      </w:r>
    </w:p>
    <w:p w14:paraId="308EB9E8" w14:textId="77777777" w:rsidR="00AD55A3" w:rsidRDefault="00AD55A3">
      <w:pPr>
        <w:pStyle w:val="BodyText"/>
      </w:pPr>
    </w:p>
    <w:p w14:paraId="6E7ED870" w14:textId="77777777" w:rsidR="00AD55A3" w:rsidRDefault="00AD55A3">
      <w:pPr>
        <w:pStyle w:val="BodyText"/>
        <w:spacing w:before="16"/>
      </w:pPr>
    </w:p>
    <w:p w14:paraId="134234C1" w14:textId="77777777" w:rsidR="00AD55A3" w:rsidRDefault="00440D0F">
      <w:pPr>
        <w:pStyle w:val="Heading1"/>
        <w:numPr>
          <w:ilvl w:val="1"/>
          <w:numId w:val="39"/>
        </w:numPr>
        <w:tabs>
          <w:tab w:val="left" w:pos="963"/>
        </w:tabs>
        <w:ind w:left="963" w:hanging="849"/>
        <w:jc w:val="left"/>
      </w:pPr>
      <w:bookmarkStart w:id="16" w:name="2.5_Decommissioning_impacts"/>
      <w:bookmarkEnd w:id="16"/>
      <w:r>
        <w:rPr>
          <w:color w:val="18314A"/>
        </w:rPr>
        <w:t>Decommissioning</w:t>
      </w:r>
      <w:r>
        <w:rPr>
          <w:color w:val="18314A"/>
          <w:spacing w:val="-11"/>
        </w:rPr>
        <w:t xml:space="preserve"> </w:t>
      </w:r>
      <w:r>
        <w:rPr>
          <w:color w:val="18314A"/>
          <w:spacing w:val="-2"/>
        </w:rPr>
        <w:t>impacts</w:t>
      </w:r>
    </w:p>
    <w:p w14:paraId="6DEE9186" w14:textId="77777777" w:rsidR="00AD55A3" w:rsidRDefault="00440D0F">
      <w:pPr>
        <w:pStyle w:val="BodyText"/>
        <w:spacing w:before="319" w:line="360" w:lineRule="auto"/>
        <w:ind w:left="113"/>
      </w:pPr>
      <w:r>
        <w:rPr>
          <w:color w:val="5F5F5F"/>
        </w:rPr>
        <w:t>The</w:t>
      </w:r>
      <w:r>
        <w:rPr>
          <w:color w:val="5F5F5F"/>
          <w:spacing w:val="-2"/>
        </w:rPr>
        <w:t xml:space="preserve"> </w:t>
      </w:r>
      <w:r>
        <w:rPr>
          <w:color w:val="5F5F5F"/>
        </w:rPr>
        <w:t>current</w:t>
      </w:r>
      <w:r>
        <w:rPr>
          <w:color w:val="5F5F5F"/>
          <w:spacing w:val="-2"/>
        </w:rPr>
        <w:t xml:space="preserve"> </w:t>
      </w:r>
      <w:r>
        <w:rPr>
          <w:color w:val="5F5F5F"/>
        </w:rPr>
        <w:t>operational</w:t>
      </w:r>
      <w:r>
        <w:rPr>
          <w:color w:val="5F5F5F"/>
          <w:spacing w:val="-2"/>
        </w:rPr>
        <w:t xml:space="preserve"> </w:t>
      </w:r>
      <w:r>
        <w:rPr>
          <w:color w:val="5F5F5F"/>
        </w:rPr>
        <w:t>lifespan</w:t>
      </w:r>
      <w:r>
        <w:rPr>
          <w:color w:val="5F5F5F"/>
          <w:spacing w:val="-2"/>
        </w:rPr>
        <w:t xml:space="preserve"> </w:t>
      </w:r>
      <w:r>
        <w:rPr>
          <w:color w:val="5F5F5F"/>
        </w:rPr>
        <w:t>of</w:t>
      </w:r>
      <w:r>
        <w:rPr>
          <w:color w:val="5F5F5F"/>
          <w:spacing w:val="-2"/>
        </w:rPr>
        <w:t xml:space="preserve"> </w:t>
      </w:r>
      <w:r>
        <w:rPr>
          <w:color w:val="5F5F5F"/>
        </w:rPr>
        <w:t>the</w:t>
      </w:r>
      <w:r>
        <w:rPr>
          <w:color w:val="5F5F5F"/>
          <w:spacing w:val="-2"/>
        </w:rPr>
        <w:t xml:space="preserve"> </w:t>
      </w:r>
      <w:r>
        <w:rPr>
          <w:color w:val="5F5F5F"/>
        </w:rPr>
        <w:t>project</w:t>
      </w:r>
      <w:r>
        <w:rPr>
          <w:color w:val="5F5F5F"/>
          <w:spacing w:val="-2"/>
        </w:rPr>
        <w:t xml:space="preserve"> </w:t>
      </w:r>
      <w:r>
        <w:rPr>
          <w:color w:val="5F5F5F"/>
        </w:rPr>
        <w:t>is</w:t>
      </w:r>
      <w:r>
        <w:rPr>
          <w:color w:val="5F5F5F"/>
          <w:spacing w:val="-1"/>
        </w:rPr>
        <w:t xml:space="preserve"> </w:t>
      </w:r>
      <w:r>
        <w:rPr>
          <w:color w:val="5F5F5F"/>
        </w:rPr>
        <w:t>a</w:t>
      </w:r>
      <w:r>
        <w:rPr>
          <w:color w:val="5F5F5F"/>
          <w:spacing w:val="-2"/>
        </w:rPr>
        <w:t xml:space="preserve"> </w:t>
      </w:r>
      <w:r>
        <w:rPr>
          <w:color w:val="5F5F5F"/>
        </w:rPr>
        <w:t>minimum</w:t>
      </w:r>
      <w:r>
        <w:rPr>
          <w:color w:val="5F5F5F"/>
          <w:spacing w:val="-2"/>
        </w:rPr>
        <w:t xml:space="preserve"> </w:t>
      </w:r>
      <w:r>
        <w:rPr>
          <w:color w:val="5F5F5F"/>
        </w:rPr>
        <w:t>40</w:t>
      </w:r>
      <w:r>
        <w:rPr>
          <w:color w:val="5F5F5F"/>
          <w:spacing w:val="-2"/>
        </w:rPr>
        <w:t xml:space="preserve"> </w:t>
      </w:r>
      <w:r>
        <w:rPr>
          <w:color w:val="5F5F5F"/>
        </w:rPr>
        <w:t>years.</w:t>
      </w:r>
      <w:r>
        <w:rPr>
          <w:color w:val="5F5F5F"/>
          <w:spacing w:val="-2"/>
        </w:rPr>
        <w:t xml:space="preserve"> </w:t>
      </w:r>
      <w:r>
        <w:rPr>
          <w:color w:val="5F5F5F"/>
        </w:rPr>
        <w:t>At</w:t>
      </w:r>
      <w:r>
        <w:rPr>
          <w:color w:val="5F5F5F"/>
          <w:spacing w:val="-2"/>
        </w:rPr>
        <w:t xml:space="preserve"> </w:t>
      </w:r>
      <w:r>
        <w:rPr>
          <w:color w:val="5F5F5F"/>
        </w:rPr>
        <w:t>this</w:t>
      </w:r>
      <w:r>
        <w:rPr>
          <w:color w:val="5F5F5F"/>
          <w:spacing w:val="-1"/>
        </w:rPr>
        <w:t xml:space="preserve"> </w:t>
      </w:r>
      <w:r>
        <w:rPr>
          <w:color w:val="5F5F5F"/>
        </w:rPr>
        <w:t>time</w:t>
      </w:r>
      <w:r>
        <w:rPr>
          <w:color w:val="5F5F5F"/>
          <w:spacing w:val="-2"/>
        </w:rPr>
        <w:t xml:space="preserve"> </w:t>
      </w:r>
      <w:r>
        <w:rPr>
          <w:color w:val="5F5F5F"/>
        </w:rPr>
        <w:t>the</w:t>
      </w:r>
      <w:r>
        <w:rPr>
          <w:color w:val="5F5F5F"/>
          <w:spacing w:val="-2"/>
        </w:rPr>
        <w:t xml:space="preserve"> </w:t>
      </w:r>
      <w:r>
        <w:rPr>
          <w:color w:val="5F5F5F"/>
        </w:rPr>
        <w:t>project</w:t>
      </w:r>
      <w:r>
        <w:rPr>
          <w:color w:val="5F5F5F"/>
          <w:spacing w:val="-2"/>
        </w:rPr>
        <w:t xml:space="preserve"> </w:t>
      </w:r>
      <w:r>
        <w:rPr>
          <w:color w:val="5F5F5F"/>
        </w:rPr>
        <w:t>will</w:t>
      </w:r>
      <w:r>
        <w:rPr>
          <w:color w:val="5F5F5F"/>
          <w:spacing w:val="-2"/>
        </w:rPr>
        <w:t xml:space="preserve"> </w:t>
      </w:r>
      <w:r>
        <w:rPr>
          <w:color w:val="5F5F5F"/>
        </w:rPr>
        <w:t>be</w:t>
      </w:r>
      <w:r>
        <w:rPr>
          <w:color w:val="5F5F5F"/>
          <w:spacing w:val="-2"/>
        </w:rPr>
        <w:t xml:space="preserve"> </w:t>
      </w:r>
      <w:r>
        <w:rPr>
          <w:color w:val="5F5F5F"/>
        </w:rPr>
        <w:t>either decommissioned or upgraded to extend its operational lifespan.</w:t>
      </w:r>
    </w:p>
    <w:p w14:paraId="7451B178" w14:textId="77777777" w:rsidR="00AD55A3" w:rsidRDefault="00440D0F">
      <w:pPr>
        <w:pStyle w:val="BodyText"/>
        <w:spacing w:before="180" w:line="360" w:lineRule="auto"/>
        <w:ind w:left="113"/>
      </w:pPr>
      <w:r>
        <w:rPr>
          <w:color w:val="5F5F5F"/>
        </w:rPr>
        <w:t>Requirements at the time will determine the scope of decommissioning activities and impacts. The key objective</w:t>
      </w:r>
      <w:r>
        <w:rPr>
          <w:color w:val="5F5F5F"/>
          <w:spacing w:val="-3"/>
        </w:rPr>
        <w:t xml:space="preserve"> </w:t>
      </w:r>
      <w:r>
        <w:rPr>
          <w:color w:val="5F5F5F"/>
        </w:rPr>
        <w:t>of</w:t>
      </w:r>
      <w:r>
        <w:rPr>
          <w:color w:val="5F5F5F"/>
          <w:spacing w:val="-3"/>
        </w:rPr>
        <w:t xml:space="preserve"> </w:t>
      </w:r>
      <w:r>
        <w:rPr>
          <w:color w:val="5F5F5F"/>
        </w:rPr>
        <w:t>decommissioning</w:t>
      </w:r>
      <w:r>
        <w:rPr>
          <w:color w:val="5F5F5F"/>
          <w:spacing w:val="-3"/>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to</w:t>
      </w:r>
      <w:r>
        <w:rPr>
          <w:color w:val="5F5F5F"/>
          <w:spacing w:val="-3"/>
        </w:rPr>
        <w:t xml:space="preserve"> </w:t>
      </w:r>
      <w:r>
        <w:rPr>
          <w:color w:val="5F5F5F"/>
        </w:rPr>
        <w:t>leave</w:t>
      </w:r>
      <w:r>
        <w:rPr>
          <w:color w:val="5F5F5F"/>
          <w:spacing w:val="-3"/>
        </w:rPr>
        <w:t xml:space="preserve"> </w:t>
      </w:r>
      <w:r>
        <w:rPr>
          <w:color w:val="5F5F5F"/>
        </w:rPr>
        <w:t>a</w:t>
      </w:r>
      <w:r>
        <w:rPr>
          <w:color w:val="5F5F5F"/>
          <w:spacing w:val="-3"/>
        </w:rPr>
        <w:t xml:space="preserve"> </w:t>
      </w:r>
      <w:r>
        <w:rPr>
          <w:color w:val="5F5F5F"/>
        </w:rPr>
        <w:t>safe,</w:t>
      </w:r>
      <w:r>
        <w:rPr>
          <w:color w:val="5F5F5F"/>
          <w:spacing w:val="-5"/>
        </w:rPr>
        <w:t xml:space="preserve"> </w:t>
      </w:r>
      <w:r>
        <w:rPr>
          <w:color w:val="5F5F5F"/>
        </w:rPr>
        <w:t>stable</w:t>
      </w:r>
      <w:r>
        <w:rPr>
          <w:color w:val="5F5F5F"/>
          <w:spacing w:val="-3"/>
        </w:rPr>
        <w:t xml:space="preserve"> </w:t>
      </w:r>
      <w:r>
        <w:rPr>
          <w:color w:val="5F5F5F"/>
        </w:rPr>
        <w:t>and</w:t>
      </w:r>
      <w:r>
        <w:rPr>
          <w:color w:val="5F5F5F"/>
          <w:spacing w:val="-3"/>
        </w:rPr>
        <w:t xml:space="preserve"> </w:t>
      </w:r>
      <w:r>
        <w:rPr>
          <w:color w:val="5F5F5F"/>
        </w:rPr>
        <w:t>non-polluting</w:t>
      </w:r>
      <w:r>
        <w:rPr>
          <w:color w:val="5F5F5F"/>
          <w:spacing w:val="-3"/>
        </w:rPr>
        <w:t xml:space="preserve"> </w:t>
      </w:r>
      <w:r>
        <w:rPr>
          <w:color w:val="5F5F5F"/>
        </w:rPr>
        <w:t>environment,</w:t>
      </w:r>
      <w:r>
        <w:rPr>
          <w:color w:val="5F5F5F"/>
          <w:spacing w:val="-3"/>
        </w:rPr>
        <w:t xml:space="preserve"> </w:t>
      </w:r>
      <w:r>
        <w:rPr>
          <w:color w:val="5F5F5F"/>
        </w:rPr>
        <w:t>and</w:t>
      </w:r>
      <w:r>
        <w:rPr>
          <w:color w:val="5F5F5F"/>
          <w:spacing w:val="-3"/>
        </w:rPr>
        <w:t xml:space="preserve"> </w:t>
      </w:r>
      <w:r>
        <w:rPr>
          <w:color w:val="5F5F5F"/>
        </w:rPr>
        <w:t>minimise impacts during the removal of infrastructure.</w:t>
      </w:r>
    </w:p>
    <w:p w14:paraId="7D124918" w14:textId="77777777" w:rsidR="00AD55A3" w:rsidRDefault="00440D0F">
      <w:pPr>
        <w:pStyle w:val="BodyText"/>
        <w:spacing w:before="180" w:line="360" w:lineRule="auto"/>
        <w:ind w:left="113"/>
      </w:pPr>
      <w:r>
        <w:rPr>
          <w:color w:val="5F5F5F"/>
        </w:rPr>
        <w:t>In</w:t>
      </w:r>
      <w:r>
        <w:rPr>
          <w:color w:val="5F5F5F"/>
          <w:spacing w:val="-3"/>
        </w:rPr>
        <w:t xml:space="preserve"> </w:t>
      </w:r>
      <w:r>
        <w:rPr>
          <w:color w:val="5F5F5F"/>
        </w:rPr>
        <w:t>the</w:t>
      </w:r>
      <w:r>
        <w:rPr>
          <w:color w:val="5F5F5F"/>
          <w:spacing w:val="-3"/>
        </w:rPr>
        <w:t xml:space="preserve"> </w:t>
      </w:r>
      <w:r>
        <w:rPr>
          <w:color w:val="5F5F5F"/>
        </w:rPr>
        <w:t>event</w:t>
      </w:r>
      <w:r>
        <w:rPr>
          <w:color w:val="5F5F5F"/>
          <w:spacing w:val="-3"/>
        </w:rPr>
        <w:t xml:space="preserve"> </w:t>
      </w:r>
      <w:r>
        <w:rPr>
          <w:color w:val="5F5F5F"/>
        </w:rPr>
        <w:t>that</w:t>
      </w:r>
      <w:r>
        <w:rPr>
          <w:color w:val="5F5F5F"/>
          <w:spacing w:val="-3"/>
        </w:rPr>
        <w:t xml:space="preserve"> </w:t>
      </w:r>
      <w:r>
        <w:rPr>
          <w:color w:val="5F5F5F"/>
        </w:rPr>
        <w:t>the</w:t>
      </w:r>
      <w:r>
        <w:rPr>
          <w:color w:val="5F5F5F"/>
          <w:spacing w:val="-3"/>
        </w:rPr>
        <w:t xml:space="preserve"> </w:t>
      </w:r>
      <w:r>
        <w:rPr>
          <w:color w:val="5F5F5F"/>
        </w:rPr>
        <w:t>project</w:t>
      </w:r>
      <w:r>
        <w:rPr>
          <w:color w:val="5F5F5F"/>
          <w:spacing w:val="-3"/>
        </w:rPr>
        <w:t xml:space="preserve"> </w:t>
      </w:r>
      <w:r>
        <w:rPr>
          <w:color w:val="5F5F5F"/>
        </w:rPr>
        <w:t>is</w:t>
      </w:r>
      <w:r>
        <w:rPr>
          <w:color w:val="5F5F5F"/>
          <w:spacing w:val="-2"/>
        </w:rPr>
        <w:t xml:space="preserve"> </w:t>
      </w:r>
      <w:r>
        <w:rPr>
          <w:color w:val="5F5F5F"/>
        </w:rPr>
        <w:t>decommissioned,</w:t>
      </w:r>
      <w:r>
        <w:rPr>
          <w:color w:val="5F5F5F"/>
          <w:spacing w:val="-3"/>
        </w:rPr>
        <w:t xml:space="preserve"> </w:t>
      </w:r>
      <w:r>
        <w:rPr>
          <w:color w:val="5F5F5F"/>
        </w:rPr>
        <w:t>all</w:t>
      </w:r>
      <w:r>
        <w:rPr>
          <w:color w:val="5F5F5F"/>
          <w:spacing w:val="-3"/>
        </w:rPr>
        <w:t xml:space="preserve"> </w:t>
      </w:r>
      <w:r>
        <w:rPr>
          <w:color w:val="5F5F5F"/>
        </w:rPr>
        <w:t>above-</w:t>
      </w:r>
      <w:r>
        <w:rPr>
          <w:color w:val="5F5F5F"/>
          <w:spacing w:val="-3"/>
        </w:rPr>
        <w:t xml:space="preserve"> </w:t>
      </w:r>
      <w:r>
        <w:rPr>
          <w:color w:val="5F5F5F"/>
        </w:rPr>
        <w:t>ground</w:t>
      </w:r>
      <w:r>
        <w:rPr>
          <w:color w:val="5F5F5F"/>
          <w:spacing w:val="-3"/>
        </w:rPr>
        <w:t xml:space="preserve"> </w:t>
      </w:r>
      <w:r>
        <w:rPr>
          <w:color w:val="5F5F5F"/>
        </w:rPr>
        <w:t>infrastructure</w:t>
      </w:r>
      <w:r>
        <w:rPr>
          <w:color w:val="5F5F5F"/>
          <w:spacing w:val="-4"/>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removed,</w:t>
      </w:r>
      <w:r>
        <w:rPr>
          <w:color w:val="5F5F5F"/>
          <w:spacing w:val="-3"/>
        </w:rPr>
        <w:t xml:space="preserve"> </w:t>
      </w:r>
      <w:r>
        <w:rPr>
          <w:color w:val="5F5F5F"/>
        </w:rPr>
        <w:t>and associated land returned to the previous land use or as agreed with the landholder. All underground</w:t>
      </w:r>
    </w:p>
    <w:p w14:paraId="418B0B57" w14:textId="77777777" w:rsidR="00AD55A3" w:rsidRDefault="00AD55A3">
      <w:pPr>
        <w:spacing w:line="360" w:lineRule="auto"/>
        <w:sectPr w:rsidR="00AD55A3">
          <w:pgSz w:w="11910" w:h="16840"/>
          <w:pgMar w:top="1500" w:right="1020" w:bottom="800" w:left="1020" w:header="467" w:footer="612" w:gutter="0"/>
          <w:cols w:space="720"/>
        </w:sectPr>
      </w:pPr>
    </w:p>
    <w:p w14:paraId="0E3ED88F" w14:textId="77777777" w:rsidR="00AD55A3" w:rsidRDefault="00440D0F">
      <w:pPr>
        <w:pStyle w:val="BodyText"/>
        <w:spacing w:before="89" w:line="360" w:lineRule="auto"/>
        <w:ind w:left="114" w:right="197"/>
      </w:pPr>
      <w:r>
        <w:rPr>
          <w:color w:val="5F5F5F"/>
        </w:rPr>
        <w:lastRenderedPageBreak/>
        <w:t>infrastructure</w:t>
      </w:r>
      <w:r>
        <w:rPr>
          <w:color w:val="5F5F5F"/>
          <w:spacing w:val="-4"/>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decommissioned</w:t>
      </w:r>
      <w:r>
        <w:rPr>
          <w:color w:val="5F5F5F"/>
          <w:spacing w:val="-3"/>
        </w:rPr>
        <w:t xml:space="preserve"> </w:t>
      </w:r>
      <w:r>
        <w:rPr>
          <w:color w:val="5F5F5F"/>
        </w:rPr>
        <w:t>in</w:t>
      </w:r>
      <w:r>
        <w:rPr>
          <w:color w:val="5F5F5F"/>
          <w:spacing w:val="-3"/>
        </w:rPr>
        <w:t xml:space="preserve"> </w:t>
      </w:r>
      <w:r>
        <w:rPr>
          <w:color w:val="5F5F5F"/>
        </w:rPr>
        <w:t>accordance</w:t>
      </w:r>
      <w:r>
        <w:rPr>
          <w:color w:val="5F5F5F"/>
          <w:spacing w:val="-4"/>
        </w:rPr>
        <w:t xml:space="preserve"> </w:t>
      </w:r>
      <w:r>
        <w:rPr>
          <w:color w:val="5F5F5F"/>
        </w:rPr>
        <w:t>with</w:t>
      </w:r>
      <w:r>
        <w:rPr>
          <w:color w:val="5F5F5F"/>
          <w:spacing w:val="-3"/>
        </w:rPr>
        <w:t xml:space="preserve"> </w:t>
      </w:r>
      <w:r>
        <w:rPr>
          <w:color w:val="5F5F5F"/>
        </w:rPr>
        <w:t>the</w:t>
      </w:r>
      <w:r>
        <w:rPr>
          <w:color w:val="5F5F5F"/>
          <w:spacing w:val="-3"/>
        </w:rPr>
        <w:t xml:space="preserve"> </w:t>
      </w:r>
      <w:r>
        <w:rPr>
          <w:color w:val="5F5F5F"/>
        </w:rPr>
        <w:t>requirements</w:t>
      </w:r>
      <w:r>
        <w:rPr>
          <w:color w:val="5F5F5F"/>
          <w:spacing w:val="-2"/>
        </w:rPr>
        <w:t xml:space="preserve"> </w:t>
      </w:r>
      <w:r>
        <w:rPr>
          <w:color w:val="5F5F5F"/>
        </w:rPr>
        <w:t>of</w:t>
      </w:r>
      <w:r>
        <w:rPr>
          <w:color w:val="5F5F5F"/>
          <w:spacing w:val="-3"/>
        </w:rPr>
        <w:t xml:space="preserve"> </w:t>
      </w:r>
      <w:r>
        <w:rPr>
          <w:color w:val="5F5F5F"/>
        </w:rPr>
        <w:t>the</w:t>
      </w:r>
      <w:r>
        <w:rPr>
          <w:color w:val="5F5F5F"/>
          <w:spacing w:val="-3"/>
        </w:rPr>
        <w:t xml:space="preserve"> </w:t>
      </w:r>
      <w:r>
        <w:rPr>
          <w:color w:val="5F5F5F"/>
        </w:rPr>
        <w:t>time.</w:t>
      </w:r>
      <w:r>
        <w:rPr>
          <w:color w:val="5F5F5F"/>
          <w:spacing w:val="-3"/>
        </w:rPr>
        <w:t xml:space="preserve"> </w:t>
      </w:r>
      <w:r>
        <w:rPr>
          <w:color w:val="5F5F5F"/>
        </w:rPr>
        <w:t>This</w:t>
      </w:r>
      <w:r>
        <w:rPr>
          <w:color w:val="5F5F5F"/>
          <w:spacing w:val="-2"/>
        </w:rPr>
        <w:t xml:space="preserve"> </w:t>
      </w:r>
      <w:r>
        <w:rPr>
          <w:color w:val="5F5F5F"/>
        </w:rPr>
        <w:t>may</w:t>
      </w:r>
      <w:r>
        <w:rPr>
          <w:color w:val="5F5F5F"/>
          <w:spacing w:val="-2"/>
        </w:rPr>
        <w:t xml:space="preserve"> </w:t>
      </w:r>
      <w:r>
        <w:rPr>
          <w:color w:val="5F5F5F"/>
        </w:rPr>
        <w:t>include removal of infrastructure or some components remaining underground where safe to do so.</w:t>
      </w:r>
    </w:p>
    <w:p w14:paraId="1C069229" w14:textId="77777777" w:rsidR="00AD55A3" w:rsidRDefault="00440D0F">
      <w:pPr>
        <w:pStyle w:val="BodyText"/>
        <w:spacing w:before="121" w:line="360" w:lineRule="auto"/>
        <w:ind w:left="113"/>
      </w:pPr>
      <w:r>
        <w:rPr>
          <w:color w:val="585858"/>
        </w:rPr>
        <w:t>Should</w:t>
      </w:r>
      <w:r>
        <w:rPr>
          <w:color w:val="585858"/>
          <w:spacing w:val="-2"/>
        </w:rPr>
        <w:t xml:space="preserve"> </w:t>
      </w:r>
      <w:r>
        <w:rPr>
          <w:color w:val="585858"/>
        </w:rPr>
        <w:t>removal</w:t>
      </w:r>
      <w:r>
        <w:rPr>
          <w:color w:val="585858"/>
          <w:spacing w:val="-2"/>
        </w:rPr>
        <w:t xml:space="preserve"> </w:t>
      </w:r>
      <w:r>
        <w:rPr>
          <w:color w:val="585858"/>
        </w:rPr>
        <w:t>of</w:t>
      </w:r>
      <w:r>
        <w:rPr>
          <w:color w:val="585858"/>
          <w:spacing w:val="-2"/>
        </w:rPr>
        <w:t xml:space="preserve"> </w:t>
      </w:r>
      <w:r>
        <w:rPr>
          <w:color w:val="585858"/>
        </w:rPr>
        <w:t>project</w:t>
      </w:r>
      <w:r>
        <w:rPr>
          <w:color w:val="585858"/>
          <w:spacing w:val="-4"/>
        </w:rPr>
        <w:t xml:space="preserve"> </w:t>
      </w:r>
      <w:r>
        <w:rPr>
          <w:color w:val="585858"/>
        </w:rPr>
        <w:t>infrastructure</w:t>
      </w:r>
      <w:r>
        <w:rPr>
          <w:color w:val="585858"/>
          <w:spacing w:val="-3"/>
        </w:rPr>
        <w:t xml:space="preserve"> </w:t>
      </w:r>
      <w:r>
        <w:rPr>
          <w:color w:val="585858"/>
        </w:rPr>
        <w:t>be</w:t>
      </w:r>
      <w:r>
        <w:rPr>
          <w:color w:val="585858"/>
          <w:spacing w:val="-2"/>
        </w:rPr>
        <w:t xml:space="preserve"> </w:t>
      </w:r>
      <w:r>
        <w:rPr>
          <w:color w:val="585858"/>
        </w:rPr>
        <w:t>required</w:t>
      </w:r>
      <w:r>
        <w:rPr>
          <w:color w:val="585858"/>
          <w:spacing w:val="-2"/>
        </w:rPr>
        <w:t xml:space="preserve"> </w:t>
      </w:r>
      <w:r>
        <w:rPr>
          <w:color w:val="585858"/>
        </w:rPr>
        <w:t>at</w:t>
      </w:r>
      <w:r>
        <w:rPr>
          <w:color w:val="585858"/>
          <w:spacing w:val="-2"/>
        </w:rPr>
        <w:t xml:space="preserve"> </w:t>
      </w:r>
      <w:r>
        <w:rPr>
          <w:color w:val="585858"/>
        </w:rPr>
        <w:t>the</w:t>
      </w:r>
      <w:r>
        <w:rPr>
          <w:color w:val="585858"/>
          <w:spacing w:val="-2"/>
        </w:rPr>
        <w:t xml:space="preserve"> </w:t>
      </w:r>
      <w:r>
        <w:rPr>
          <w:color w:val="585858"/>
        </w:rPr>
        <w:t>end</w:t>
      </w:r>
      <w:r>
        <w:rPr>
          <w:color w:val="585858"/>
          <w:spacing w:val="-2"/>
        </w:rPr>
        <w:t xml:space="preserve"> </w:t>
      </w:r>
      <w:r>
        <w:rPr>
          <w:color w:val="585858"/>
        </w:rPr>
        <w:t>of</w:t>
      </w:r>
      <w:r>
        <w:rPr>
          <w:color w:val="585858"/>
          <w:spacing w:val="-2"/>
        </w:rPr>
        <w:t xml:space="preserve"> </w:t>
      </w:r>
      <w:r>
        <w:rPr>
          <w:color w:val="585858"/>
        </w:rPr>
        <w:t>its</w:t>
      </w:r>
      <w:r>
        <w:rPr>
          <w:color w:val="585858"/>
          <w:spacing w:val="-1"/>
        </w:rPr>
        <w:t xml:space="preserve"> </w:t>
      </w:r>
      <w:r>
        <w:rPr>
          <w:color w:val="585858"/>
        </w:rPr>
        <w:t>operational</w:t>
      </w:r>
      <w:r>
        <w:rPr>
          <w:color w:val="585858"/>
          <w:spacing w:val="-2"/>
        </w:rPr>
        <w:t xml:space="preserve"> </w:t>
      </w:r>
      <w:r>
        <w:rPr>
          <w:color w:val="585858"/>
        </w:rPr>
        <w:t>life,</w:t>
      </w:r>
      <w:r>
        <w:rPr>
          <w:color w:val="585858"/>
          <w:spacing w:val="-2"/>
        </w:rPr>
        <w:t xml:space="preserve"> </w:t>
      </w:r>
      <w:r>
        <w:rPr>
          <w:color w:val="585858"/>
        </w:rPr>
        <w:t>the</w:t>
      </w:r>
      <w:r>
        <w:rPr>
          <w:color w:val="585858"/>
          <w:spacing w:val="-2"/>
        </w:rPr>
        <w:t xml:space="preserve"> </w:t>
      </w:r>
      <w:r>
        <w:rPr>
          <w:color w:val="585858"/>
        </w:rPr>
        <w:t>nature,</w:t>
      </w:r>
      <w:r>
        <w:rPr>
          <w:color w:val="585858"/>
          <w:spacing w:val="-2"/>
        </w:rPr>
        <w:t xml:space="preserve"> </w:t>
      </w:r>
      <w:r>
        <w:rPr>
          <w:color w:val="585858"/>
        </w:rPr>
        <w:t>extent</w:t>
      </w:r>
      <w:r>
        <w:rPr>
          <w:color w:val="585858"/>
          <w:spacing w:val="-2"/>
        </w:rPr>
        <w:t xml:space="preserve"> </w:t>
      </w:r>
      <w:r>
        <w:rPr>
          <w:color w:val="585858"/>
        </w:rPr>
        <w:t xml:space="preserve">and magnitude of impacts would no greater than those associated with construction. A decommissioning management plan will be prepared to outline how activities would be undertaken and potential impacts </w:t>
      </w:r>
      <w:r>
        <w:rPr>
          <w:color w:val="585858"/>
          <w:spacing w:val="-2"/>
        </w:rPr>
        <w:t>managed.</w:t>
      </w:r>
    </w:p>
    <w:p w14:paraId="4321E8D0" w14:textId="77777777" w:rsidR="00AD55A3" w:rsidRDefault="00440D0F">
      <w:pPr>
        <w:pStyle w:val="BodyText"/>
        <w:spacing w:before="120" w:line="360" w:lineRule="auto"/>
        <w:ind w:left="113" w:right="216"/>
      </w:pPr>
      <w:r>
        <w:rPr>
          <w:color w:val="585858"/>
        </w:rPr>
        <w:t>Technical</w:t>
      </w:r>
      <w:r>
        <w:rPr>
          <w:color w:val="585858"/>
          <w:spacing w:val="-3"/>
        </w:rPr>
        <w:t xml:space="preserve"> </w:t>
      </w:r>
      <w:r>
        <w:rPr>
          <w:color w:val="585858"/>
        </w:rPr>
        <w:t>Appendix</w:t>
      </w:r>
      <w:r>
        <w:rPr>
          <w:color w:val="585858"/>
          <w:spacing w:val="-2"/>
        </w:rPr>
        <w:t xml:space="preserve"> </w:t>
      </w:r>
      <w:r>
        <w:rPr>
          <w:color w:val="585858"/>
        </w:rPr>
        <w:t>O:</w:t>
      </w:r>
      <w:r>
        <w:rPr>
          <w:color w:val="585858"/>
          <w:spacing w:val="-3"/>
        </w:rPr>
        <w:t xml:space="preserve"> </w:t>
      </w:r>
      <w:r>
        <w:rPr>
          <w:color w:val="585858"/>
        </w:rPr>
        <w:t>Geomorphology</w:t>
      </w:r>
      <w:r>
        <w:rPr>
          <w:color w:val="585858"/>
          <w:spacing w:val="-3"/>
        </w:rPr>
        <w:t xml:space="preserve"> </w:t>
      </w:r>
      <w:r>
        <w:rPr>
          <w:color w:val="585858"/>
        </w:rPr>
        <w:t>and</w:t>
      </w:r>
      <w:r>
        <w:rPr>
          <w:color w:val="585858"/>
          <w:spacing w:val="-3"/>
        </w:rPr>
        <w:t xml:space="preserve"> </w:t>
      </w:r>
      <w:r>
        <w:rPr>
          <w:color w:val="585858"/>
        </w:rPr>
        <w:t>geology</w:t>
      </w:r>
      <w:r>
        <w:rPr>
          <w:color w:val="585858"/>
          <w:spacing w:val="-4"/>
        </w:rPr>
        <w:t xml:space="preserve"> </w:t>
      </w:r>
      <w:r>
        <w:rPr>
          <w:color w:val="585858"/>
        </w:rPr>
        <w:t>assumes</w:t>
      </w:r>
      <w:r>
        <w:rPr>
          <w:color w:val="585858"/>
          <w:spacing w:val="-2"/>
        </w:rPr>
        <w:t xml:space="preserve"> </w:t>
      </w:r>
      <w:r>
        <w:rPr>
          <w:color w:val="585858"/>
        </w:rPr>
        <w:t>that</w:t>
      </w:r>
      <w:r>
        <w:rPr>
          <w:color w:val="585858"/>
          <w:spacing w:val="-5"/>
        </w:rPr>
        <w:t xml:space="preserve"> </w:t>
      </w:r>
      <w:r>
        <w:rPr>
          <w:color w:val="585858"/>
        </w:rPr>
        <w:t>the</w:t>
      </w:r>
      <w:r>
        <w:rPr>
          <w:color w:val="585858"/>
          <w:spacing w:val="-3"/>
        </w:rPr>
        <w:t xml:space="preserve"> </w:t>
      </w:r>
      <w:r>
        <w:rPr>
          <w:color w:val="585858"/>
        </w:rPr>
        <w:t>cable</w:t>
      </w:r>
      <w:r>
        <w:rPr>
          <w:color w:val="585858"/>
          <w:spacing w:val="-4"/>
        </w:rPr>
        <w:t xml:space="preserve"> </w:t>
      </w:r>
      <w:r>
        <w:rPr>
          <w:color w:val="585858"/>
        </w:rPr>
        <w:t>conduits</w:t>
      </w:r>
      <w:r>
        <w:rPr>
          <w:color w:val="585858"/>
          <w:spacing w:val="-4"/>
        </w:rPr>
        <w:t xml:space="preserve"> </w:t>
      </w:r>
      <w:r>
        <w:rPr>
          <w:color w:val="585858"/>
        </w:rPr>
        <w:t>will</w:t>
      </w:r>
      <w:r>
        <w:rPr>
          <w:color w:val="585858"/>
          <w:spacing w:val="-3"/>
        </w:rPr>
        <w:t xml:space="preserve"> </w:t>
      </w:r>
      <w:r>
        <w:rPr>
          <w:color w:val="585858"/>
        </w:rPr>
        <w:t>remain</w:t>
      </w:r>
      <w:r>
        <w:rPr>
          <w:color w:val="585858"/>
          <w:spacing w:val="-3"/>
        </w:rPr>
        <w:t xml:space="preserve"> </w:t>
      </w:r>
      <w:r>
        <w:rPr>
          <w:color w:val="585858"/>
        </w:rPr>
        <w:t>in</w:t>
      </w:r>
      <w:r>
        <w:rPr>
          <w:color w:val="585858"/>
          <w:spacing w:val="-3"/>
        </w:rPr>
        <w:t xml:space="preserve"> </w:t>
      </w:r>
      <w:r>
        <w:rPr>
          <w:color w:val="585858"/>
        </w:rPr>
        <w:t>ground and did not further consider decommissioning impacts.</w:t>
      </w:r>
    </w:p>
    <w:p w14:paraId="06ED5D11" w14:textId="77777777" w:rsidR="00AD55A3" w:rsidRDefault="00AD55A3">
      <w:pPr>
        <w:pStyle w:val="BodyText"/>
        <w:spacing w:before="130"/>
      </w:pPr>
    </w:p>
    <w:p w14:paraId="5B17FF0F" w14:textId="77777777" w:rsidR="00AD55A3" w:rsidRDefault="00440D0F">
      <w:pPr>
        <w:pStyle w:val="Heading1"/>
        <w:numPr>
          <w:ilvl w:val="1"/>
          <w:numId w:val="39"/>
        </w:numPr>
        <w:tabs>
          <w:tab w:val="left" w:pos="962"/>
          <w:tab w:val="left" w:pos="964"/>
        </w:tabs>
        <w:ind w:left="964" w:right="2920"/>
        <w:jc w:val="left"/>
      </w:pPr>
      <w:bookmarkStart w:id="17" w:name="2.6_Environmental_performance_requiremen"/>
      <w:bookmarkStart w:id="18" w:name="_bookmark7"/>
      <w:bookmarkEnd w:id="17"/>
      <w:bookmarkEnd w:id="18"/>
      <w:r>
        <w:rPr>
          <w:color w:val="18314A"/>
        </w:rPr>
        <w:t>Environmental</w:t>
      </w:r>
      <w:r>
        <w:rPr>
          <w:color w:val="18314A"/>
          <w:spacing w:val="-31"/>
        </w:rPr>
        <w:t xml:space="preserve"> </w:t>
      </w:r>
      <w:r>
        <w:rPr>
          <w:color w:val="18314A"/>
        </w:rPr>
        <w:t xml:space="preserve">performance </w:t>
      </w:r>
      <w:r>
        <w:rPr>
          <w:color w:val="18314A"/>
          <w:spacing w:val="-2"/>
        </w:rPr>
        <w:t>requirements</w:t>
      </w:r>
    </w:p>
    <w:p w14:paraId="42A0D0E5" w14:textId="77777777" w:rsidR="00AD55A3" w:rsidRDefault="00440D0F">
      <w:pPr>
        <w:pStyle w:val="BodyText"/>
        <w:spacing w:before="320" w:line="360" w:lineRule="auto"/>
        <w:ind w:left="113" w:right="216"/>
      </w:pPr>
      <w:r>
        <w:rPr>
          <w:color w:val="585858"/>
        </w:rPr>
        <w:t>EPRs set out the environmental outcomes that must be achieved during all phases of the project. In developing these EPRs, industry standards and guidelines, good practice and the latest approaches to managing</w:t>
      </w:r>
      <w:r>
        <w:rPr>
          <w:color w:val="585858"/>
          <w:spacing w:val="-3"/>
        </w:rPr>
        <w:t xml:space="preserve"> </w:t>
      </w:r>
      <w:r>
        <w:rPr>
          <w:color w:val="585858"/>
        </w:rPr>
        <w:t>impacts</w:t>
      </w:r>
      <w:r>
        <w:rPr>
          <w:color w:val="585858"/>
          <w:spacing w:val="-3"/>
        </w:rPr>
        <w:t xml:space="preserve"> </w:t>
      </w:r>
      <w:r>
        <w:rPr>
          <w:color w:val="585858"/>
        </w:rPr>
        <w:t>were</w:t>
      </w:r>
      <w:r>
        <w:rPr>
          <w:color w:val="585858"/>
          <w:spacing w:val="-3"/>
        </w:rPr>
        <w:t xml:space="preserve"> </w:t>
      </w:r>
      <w:r>
        <w:rPr>
          <w:color w:val="585858"/>
        </w:rPr>
        <w:t>considered.</w:t>
      </w:r>
      <w:r>
        <w:rPr>
          <w:color w:val="585858"/>
          <w:spacing w:val="-3"/>
        </w:rPr>
        <w:t xml:space="preserve"> </w:t>
      </w:r>
      <w:r>
        <w:rPr>
          <w:color w:val="585858"/>
        </w:rPr>
        <w:t>Project</w:t>
      </w:r>
      <w:r>
        <w:rPr>
          <w:color w:val="585858"/>
          <w:spacing w:val="-3"/>
        </w:rPr>
        <w:t xml:space="preserve"> </w:t>
      </w:r>
      <w:r>
        <w:rPr>
          <w:color w:val="585858"/>
        </w:rPr>
        <w:t>specific</w:t>
      </w:r>
      <w:r>
        <w:rPr>
          <w:color w:val="585858"/>
          <w:spacing w:val="-3"/>
        </w:rPr>
        <w:t xml:space="preserve"> </w:t>
      </w:r>
      <w:r>
        <w:rPr>
          <w:color w:val="585858"/>
        </w:rPr>
        <w:t>management</w:t>
      </w:r>
      <w:r>
        <w:rPr>
          <w:color w:val="585858"/>
          <w:spacing w:val="-3"/>
        </w:rPr>
        <w:t xml:space="preserve"> </w:t>
      </w:r>
      <w:r>
        <w:rPr>
          <w:color w:val="585858"/>
        </w:rPr>
        <w:t>measures,</w:t>
      </w:r>
      <w:r>
        <w:rPr>
          <w:color w:val="585858"/>
          <w:spacing w:val="-3"/>
        </w:rPr>
        <w:t xml:space="preserve"> </w:t>
      </w:r>
      <w:r>
        <w:rPr>
          <w:color w:val="585858"/>
        </w:rPr>
        <w:t>relevant</w:t>
      </w:r>
      <w:r>
        <w:rPr>
          <w:color w:val="585858"/>
          <w:spacing w:val="-3"/>
        </w:rPr>
        <w:t xml:space="preserve"> </w:t>
      </w:r>
      <w:r>
        <w:rPr>
          <w:color w:val="585858"/>
        </w:rPr>
        <w:t>legislation</w:t>
      </w:r>
      <w:r>
        <w:rPr>
          <w:color w:val="585858"/>
          <w:spacing w:val="-3"/>
        </w:rPr>
        <w:t xml:space="preserve"> </w:t>
      </w:r>
      <w:r>
        <w:rPr>
          <w:color w:val="585858"/>
        </w:rPr>
        <w:t>and</w:t>
      </w:r>
      <w:r>
        <w:rPr>
          <w:color w:val="585858"/>
          <w:spacing w:val="-3"/>
        </w:rPr>
        <w:t xml:space="preserve"> </w:t>
      </w:r>
      <w:r>
        <w:rPr>
          <w:color w:val="585858"/>
        </w:rPr>
        <w:t>policy requirements informed these EPRs.</w:t>
      </w:r>
    </w:p>
    <w:p w14:paraId="2E7AB0FE" w14:textId="77777777" w:rsidR="00AD55A3" w:rsidRDefault="00440D0F">
      <w:pPr>
        <w:pStyle w:val="BodyText"/>
        <w:spacing w:before="120" w:line="360" w:lineRule="auto"/>
        <w:ind w:left="113"/>
      </w:pPr>
      <w:r>
        <w:rPr>
          <w:color w:val="585858"/>
        </w:rPr>
        <w:t>The</w:t>
      </w:r>
      <w:r>
        <w:rPr>
          <w:color w:val="585858"/>
          <w:spacing w:val="-3"/>
        </w:rPr>
        <w:t xml:space="preserve"> </w:t>
      </w:r>
      <w:r>
        <w:rPr>
          <w:color w:val="585858"/>
        </w:rPr>
        <w:t>EPRs</w:t>
      </w:r>
      <w:r>
        <w:rPr>
          <w:color w:val="585858"/>
          <w:spacing w:val="-2"/>
        </w:rPr>
        <w:t xml:space="preserve"> </w:t>
      </w:r>
      <w:r>
        <w:rPr>
          <w:color w:val="585858"/>
        </w:rPr>
        <w:t>that</w:t>
      </w:r>
      <w:r>
        <w:rPr>
          <w:color w:val="585858"/>
          <w:spacing w:val="-3"/>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implemented</w:t>
      </w:r>
      <w:r>
        <w:rPr>
          <w:color w:val="585858"/>
          <w:spacing w:val="-3"/>
        </w:rPr>
        <w:t xml:space="preserve"> </w:t>
      </w:r>
      <w:r>
        <w:rPr>
          <w:color w:val="585858"/>
        </w:rPr>
        <w:t>to</w:t>
      </w:r>
      <w:r>
        <w:rPr>
          <w:color w:val="585858"/>
          <w:spacing w:val="-3"/>
        </w:rPr>
        <w:t xml:space="preserve"> </w:t>
      </w:r>
      <w:r>
        <w:rPr>
          <w:color w:val="585858"/>
        </w:rPr>
        <w:t>manage</w:t>
      </w:r>
      <w:r>
        <w:rPr>
          <w:color w:val="585858"/>
          <w:spacing w:val="-3"/>
        </w:rPr>
        <w:t xml:space="preserve"> </w:t>
      </w:r>
      <w:r>
        <w:rPr>
          <w:color w:val="585858"/>
        </w:rPr>
        <w:t>potential</w:t>
      </w:r>
      <w:r>
        <w:rPr>
          <w:color w:val="585858"/>
          <w:spacing w:val="-3"/>
        </w:rPr>
        <w:t xml:space="preserve"> </w:t>
      </w:r>
      <w:r>
        <w:rPr>
          <w:color w:val="585858"/>
        </w:rPr>
        <w:t>impacts</w:t>
      </w:r>
      <w:r>
        <w:rPr>
          <w:color w:val="585858"/>
          <w:spacing w:val="-2"/>
        </w:rPr>
        <w:t xml:space="preserve"> </w:t>
      </w:r>
      <w:r>
        <w:rPr>
          <w:color w:val="585858"/>
        </w:rPr>
        <w:t>to</w:t>
      </w:r>
      <w:r>
        <w:rPr>
          <w:color w:val="585858"/>
          <w:spacing w:val="-3"/>
        </w:rPr>
        <w:t xml:space="preserve"> </w:t>
      </w:r>
      <w:r>
        <w:rPr>
          <w:color w:val="585858"/>
        </w:rPr>
        <w:t>geomorphology</w:t>
      </w:r>
      <w:r>
        <w:rPr>
          <w:color w:val="585858"/>
          <w:spacing w:val="-2"/>
        </w:rPr>
        <w:t xml:space="preserve"> </w:t>
      </w:r>
      <w:r>
        <w:rPr>
          <w:color w:val="585858"/>
        </w:rPr>
        <w:t>and</w:t>
      </w:r>
      <w:r>
        <w:rPr>
          <w:color w:val="585858"/>
          <w:spacing w:val="-3"/>
        </w:rPr>
        <w:t xml:space="preserve"> </w:t>
      </w:r>
      <w:r>
        <w:rPr>
          <w:color w:val="585858"/>
        </w:rPr>
        <w:t>geology</w:t>
      </w:r>
      <w:r>
        <w:rPr>
          <w:color w:val="585858"/>
          <w:spacing w:val="-2"/>
        </w:rPr>
        <w:t xml:space="preserve"> </w:t>
      </w:r>
      <w:r>
        <w:rPr>
          <w:color w:val="585858"/>
        </w:rPr>
        <w:t>are</w:t>
      </w:r>
      <w:r>
        <w:rPr>
          <w:color w:val="585858"/>
          <w:spacing w:val="-3"/>
        </w:rPr>
        <w:t xml:space="preserve"> </w:t>
      </w:r>
      <w:r>
        <w:rPr>
          <w:color w:val="585858"/>
        </w:rPr>
        <w:t>listed</w:t>
      </w:r>
      <w:r>
        <w:rPr>
          <w:color w:val="585858"/>
          <w:spacing w:val="-3"/>
        </w:rPr>
        <w:t xml:space="preserve"> </w:t>
      </w:r>
      <w:r>
        <w:rPr>
          <w:color w:val="585858"/>
        </w:rPr>
        <w:t xml:space="preserve">in </w:t>
      </w:r>
      <w:hyperlink w:anchor="_bookmark8" w:history="1">
        <w:r>
          <w:rPr>
            <w:color w:val="585858"/>
          </w:rPr>
          <w:t>Table 2-2.</w:t>
        </w:r>
      </w:hyperlink>
    </w:p>
    <w:p w14:paraId="33E4C4E9" w14:textId="77777777" w:rsidR="00AD55A3" w:rsidRDefault="00440D0F">
      <w:pPr>
        <w:pStyle w:val="BodyText"/>
        <w:spacing w:before="120" w:line="360" w:lineRule="auto"/>
        <w:ind w:left="113" w:right="113"/>
      </w:pPr>
      <w:r>
        <w:rPr>
          <w:color w:val="585858"/>
        </w:rPr>
        <w:t>EPR GM02 requires areas identified as high landslide risk in the impact assessment to be addressed</w:t>
      </w:r>
      <w:r>
        <w:rPr>
          <w:color w:val="585858"/>
          <w:spacing w:val="40"/>
        </w:rPr>
        <w:t xml:space="preserve"> </w:t>
      </w:r>
      <w:r>
        <w:rPr>
          <w:color w:val="585858"/>
        </w:rPr>
        <w:t>through</w:t>
      </w:r>
      <w:r>
        <w:rPr>
          <w:color w:val="585858"/>
          <w:spacing w:val="-2"/>
        </w:rPr>
        <w:t xml:space="preserve"> </w:t>
      </w:r>
      <w:r>
        <w:rPr>
          <w:color w:val="585858"/>
        </w:rPr>
        <w:t>design</w:t>
      </w:r>
      <w:r>
        <w:rPr>
          <w:color w:val="585858"/>
          <w:spacing w:val="-2"/>
        </w:rPr>
        <w:t xml:space="preserve"> </w:t>
      </w:r>
      <w:r>
        <w:rPr>
          <w:color w:val="585858"/>
        </w:rPr>
        <w:t>controls</w:t>
      </w:r>
      <w:r>
        <w:rPr>
          <w:color w:val="585858"/>
          <w:spacing w:val="-1"/>
        </w:rPr>
        <w:t xml:space="preserve"> </w:t>
      </w:r>
      <w:r>
        <w:rPr>
          <w:color w:val="585858"/>
        </w:rPr>
        <w:t>to</w:t>
      </w:r>
      <w:r>
        <w:rPr>
          <w:color w:val="585858"/>
          <w:spacing w:val="-3"/>
        </w:rPr>
        <w:t xml:space="preserve"> </w:t>
      </w:r>
      <w:r>
        <w:rPr>
          <w:color w:val="585858"/>
        </w:rPr>
        <w:t>achieve</w:t>
      </w:r>
      <w:r>
        <w:rPr>
          <w:color w:val="585858"/>
          <w:spacing w:val="-2"/>
        </w:rPr>
        <w:t xml:space="preserve"> </w:t>
      </w:r>
      <w:r>
        <w:rPr>
          <w:color w:val="585858"/>
        </w:rPr>
        <w:t>a</w:t>
      </w:r>
      <w:r>
        <w:rPr>
          <w:color w:val="585858"/>
          <w:spacing w:val="-2"/>
        </w:rPr>
        <w:t xml:space="preserve"> </w:t>
      </w:r>
      <w:r>
        <w:rPr>
          <w:color w:val="585858"/>
        </w:rPr>
        <w:t>tolerable</w:t>
      </w:r>
      <w:r>
        <w:rPr>
          <w:color w:val="585858"/>
          <w:spacing w:val="-2"/>
        </w:rPr>
        <w:t xml:space="preserve"> </w:t>
      </w:r>
      <w:r>
        <w:rPr>
          <w:color w:val="585858"/>
        </w:rPr>
        <w:t>level</w:t>
      </w:r>
      <w:r>
        <w:rPr>
          <w:color w:val="585858"/>
          <w:spacing w:val="-2"/>
        </w:rPr>
        <w:t xml:space="preserve"> </w:t>
      </w:r>
      <w:r>
        <w:rPr>
          <w:color w:val="585858"/>
        </w:rPr>
        <w:t>of</w:t>
      </w:r>
      <w:r>
        <w:rPr>
          <w:color w:val="585858"/>
          <w:spacing w:val="-2"/>
        </w:rPr>
        <w:t xml:space="preserve"> </w:t>
      </w:r>
      <w:r>
        <w:rPr>
          <w:color w:val="585858"/>
        </w:rPr>
        <w:t>risk.</w:t>
      </w:r>
      <w:r>
        <w:rPr>
          <w:color w:val="585858"/>
          <w:spacing w:val="-3"/>
        </w:rPr>
        <w:t xml:space="preserve"> </w:t>
      </w:r>
      <w:r>
        <w:rPr>
          <w:color w:val="585858"/>
        </w:rPr>
        <w:t>A</w:t>
      </w:r>
      <w:r>
        <w:rPr>
          <w:color w:val="585858"/>
          <w:spacing w:val="-2"/>
        </w:rPr>
        <w:t xml:space="preserve"> </w:t>
      </w:r>
      <w:r>
        <w:rPr>
          <w:color w:val="585858"/>
        </w:rPr>
        <w:t>tolerable</w:t>
      </w:r>
      <w:r>
        <w:rPr>
          <w:color w:val="585858"/>
          <w:spacing w:val="-2"/>
        </w:rPr>
        <w:t xml:space="preserve"> </w:t>
      </w:r>
      <w:r>
        <w:rPr>
          <w:color w:val="585858"/>
        </w:rPr>
        <w:t>level</w:t>
      </w:r>
      <w:r>
        <w:rPr>
          <w:color w:val="585858"/>
          <w:spacing w:val="-2"/>
        </w:rPr>
        <w:t xml:space="preserve"> </w:t>
      </w:r>
      <w:r>
        <w:rPr>
          <w:color w:val="585858"/>
        </w:rPr>
        <w:t>of</w:t>
      </w:r>
      <w:r>
        <w:rPr>
          <w:color w:val="585858"/>
          <w:spacing w:val="-2"/>
        </w:rPr>
        <w:t xml:space="preserve"> </w:t>
      </w:r>
      <w:r>
        <w:rPr>
          <w:color w:val="585858"/>
        </w:rPr>
        <w:t>risk</w:t>
      </w:r>
      <w:r>
        <w:rPr>
          <w:color w:val="585858"/>
          <w:spacing w:val="-1"/>
        </w:rPr>
        <w:t xml:space="preserve"> </w:t>
      </w:r>
      <w:r>
        <w:rPr>
          <w:color w:val="585858"/>
        </w:rPr>
        <w:t>(referenced</w:t>
      </w:r>
      <w:r>
        <w:rPr>
          <w:color w:val="585858"/>
          <w:spacing w:val="-3"/>
        </w:rPr>
        <w:t xml:space="preserve"> </w:t>
      </w:r>
      <w:r>
        <w:rPr>
          <w:color w:val="585858"/>
        </w:rPr>
        <w:t>in</w:t>
      </w:r>
      <w:r>
        <w:rPr>
          <w:color w:val="585858"/>
          <w:spacing w:val="-2"/>
        </w:rPr>
        <w:t xml:space="preserve"> </w:t>
      </w:r>
      <w:r>
        <w:rPr>
          <w:color w:val="585858"/>
        </w:rPr>
        <w:t>EPR</w:t>
      </w:r>
      <w:r>
        <w:rPr>
          <w:color w:val="585858"/>
          <w:spacing w:val="-2"/>
        </w:rPr>
        <w:t xml:space="preserve"> </w:t>
      </w:r>
      <w:r>
        <w:rPr>
          <w:color w:val="585858"/>
        </w:rPr>
        <w:t>GM02) is defined as a risk within a range that society can live with to secure certain net benefits. It is a range of risk regarded as non-negligible and needing to be kept under review and reduced further if possible (ASG</w:t>
      </w:r>
      <w:r>
        <w:rPr>
          <w:color w:val="585858"/>
          <w:spacing w:val="40"/>
        </w:rPr>
        <w:t xml:space="preserve"> </w:t>
      </w:r>
      <w:r>
        <w:rPr>
          <w:color w:val="585858"/>
        </w:rPr>
        <w:t>2007c). In determining whether the risk level at each location is tolerable, a number of factors are</w:t>
      </w:r>
      <w:r>
        <w:rPr>
          <w:color w:val="585858"/>
          <w:spacing w:val="40"/>
        </w:rPr>
        <w:t xml:space="preserve"> </w:t>
      </w:r>
      <w:r>
        <w:rPr>
          <w:color w:val="585858"/>
        </w:rPr>
        <w:t>considered, including:</w:t>
      </w:r>
    </w:p>
    <w:p w14:paraId="6A62E0CE" w14:textId="77777777" w:rsidR="00AD55A3" w:rsidRDefault="00440D0F">
      <w:pPr>
        <w:pStyle w:val="BodyText"/>
        <w:spacing w:before="121"/>
        <w:ind w:left="113"/>
      </w:pPr>
      <w:r>
        <w:rPr>
          <w:noProof/>
        </w:rPr>
        <w:drawing>
          <wp:inline distT="0" distB="0" distL="0" distR="0" wp14:anchorId="504BE713" wp14:editId="0AEC94E7">
            <wp:extent cx="106679" cy="100329"/>
            <wp:effectExtent l="0" t="0" r="0" b="0"/>
            <wp:docPr id="628" name="Image 6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 name="Image 628" descr="*"/>
                    <pic:cNvPicPr/>
                  </pic:nvPicPr>
                  <pic:blipFill>
                    <a:blip r:embed="rId8" cstate="print"/>
                    <a:stretch>
                      <a:fillRect/>
                    </a:stretch>
                  </pic:blipFill>
                  <pic:spPr>
                    <a:xfrm>
                      <a:off x="0" y="0"/>
                      <a:ext cx="106679" cy="100329"/>
                    </a:xfrm>
                    <a:prstGeom prst="rect">
                      <a:avLst/>
                    </a:prstGeom>
                  </pic:spPr>
                </pic:pic>
              </a:graphicData>
            </a:graphic>
          </wp:inline>
        </w:drawing>
      </w:r>
      <w:r>
        <w:rPr>
          <w:rFonts w:ascii="Times New Roman"/>
          <w:spacing w:val="40"/>
        </w:rPr>
        <w:t xml:space="preserve">  </w:t>
      </w:r>
      <w:r>
        <w:rPr>
          <w:color w:val="5F5F5F"/>
        </w:rPr>
        <w:t>The size of the affected area</w:t>
      </w:r>
    </w:p>
    <w:p w14:paraId="6E572795" w14:textId="77777777" w:rsidR="00AD55A3" w:rsidRDefault="00AD55A3">
      <w:pPr>
        <w:pStyle w:val="BodyText"/>
        <w:spacing w:before="4"/>
      </w:pPr>
    </w:p>
    <w:p w14:paraId="20967CC9" w14:textId="77777777" w:rsidR="00AD55A3" w:rsidRDefault="00440D0F">
      <w:pPr>
        <w:pStyle w:val="BodyText"/>
        <w:ind w:left="113"/>
      </w:pPr>
      <w:r>
        <w:rPr>
          <w:noProof/>
        </w:rPr>
        <w:drawing>
          <wp:inline distT="0" distB="0" distL="0" distR="0" wp14:anchorId="311922F5" wp14:editId="2C5EDDF5">
            <wp:extent cx="106679" cy="99695"/>
            <wp:effectExtent l="0" t="0" r="0" b="0"/>
            <wp:docPr id="629" name="Image 6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 name="Image 629"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spacing w:val="40"/>
        </w:rPr>
        <w:t xml:space="preserve">  </w:t>
      </w:r>
      <w:r>
        <w:rPr>
          <w:color w:val="5F5F5F"/>
        </w:rPr>
        <w:t>The occurrence of coherent rock material or boulders</w:t>
      </w:r>
    </w:p>
    <w:p w14:paraId="483DF606" w14:textId="77777777" w:rsidR="00AD55A3" w:rsidRDefault="00AD55A3">
      <w:pPr>
        <w:pStyle w:val="BodyText"/>
        <w:spacing w:before="6"/>
      </w:pPr>
    </w:p>
    <w:p w14:paraId="0C141734" w14:textId="77777777" w:rsidR="00AD55A3" w:rsidRDefault="00440D0F">
      <w:pPr>
        <w:pStyle w:val="BodyText"/>
        <w:ind w:left="114"/>
      </w:pPr>
      <w:r>
        <w:rPr>
          <w:noProof/>
        </w:rPr>
        <w:drawing>
          <wp:inline distT="0" distB="0" distL="0" distR="0" wp14:anchorId="4E75C862" wp14:editId="17954347">
            <wp:extent cx="106679" cy="100317"/>
            <wp:effectExtent l="0" t="0" r="0" b="0"/>
            <wp:docPr id="630" name="Image 63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 name="Image 630" descr="*"/>
                    <pic:cNvPicPr/>
                  </pic:nvPicPr>
                  <pic:blipFill>
                    <a:blip r:embed="rId8" cstate="print"/>
                    <a:stretch>
                      <a:fillRect/>
                    </a:stretch>
                  </pic:blipFill>
                  <pic:spPr>
                    <a:xfrm>
                      <a:off x="0" y="0"/>
                      <a:ext cx="106679" cy="100317"/>
                    </a:xfrm>
                    <a:prstGeom prst="rect">
                      <a:avLst/>
                    </a:prstGeom>
                  </pic:spPr>
                </pic:pic>
              </a:graphicData>
            </a:graphic>
          </wp:inline>
        </w:drawing>
      </w:r>
      <w:r>
        <w:rPr>
          <w:rFonts w:ascii="Times New Roman"/>
          <w:spacing w:val="40"/>
        </w:rPr>
        <w:t xml:space="preserve">  </w:t>
      </w:r>
      <w:r>
        <w:rPr>
          <w:color w:val="5F5F5F"/>
        </w:rPr>
        <w:t>The slope angles, relief and runout potential</w:t>
      </w:r>
    </w:p>
    <w:p w14:paraId="79CAE341" w14:textId="77777777" w:rsidR="00AD55A3" w:rsidRDefault="00AD55A3">
      <w:pPr>
        <w:pStyle w:val="BodyText"/>
        <w:spacing w:before="4"/>
      </w:pPr>
    </w:p>
    <w:p w14:paraId="777D2BBF" w14:textId="77777777" w:rsidR="00AD55A3" w:rsidRDefault="00440D0F">
      <w:pPr>
        <w:pStyle w:val="BodyText"/>
        <w:ind w:left="113"/>
      </w:pPr>
      <w:r>
        <w:rPr>
          <w:noProof/>
        </w:rPr>
        <w:drawing>
          <wp:inline distT="0" distB="0" distL="0" distR="0" wp14:anchorId="5442AEF1" wp14:editId="1D3E3D94">
            <wp:extent cx="106679" cy="99695"/>
            <wp:effectExtent l="0" t="0" r="0" b="0"/>
            <wp:docPr id="631" name="Image 6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1" name="Image 631"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spacing w:val="40"/>
        </w:rPr>
        <w:t xml:space="preserve">  </w:t>
      </w:r>
      <w:r>
        <w:rPr>
          <w:color w:val="5F5F5F"/>
        </w:rPr>
        <w:t>The potential for impacts to people and risk of loss of life</w:t>
      </w:r>
    </w:p>
    <w:p w14:paraId="18043766" w14:textId="77777777" w:rsidR="00AD55A3" w:rsidRDefault="00AD55A3">
      <w:pPr>
        <w:pStyle w:val="BodyText"/>
        <w:spacing w:before="6"/>
      </w:pPr>
    </w:p>
    <w:p w14:paraId="74CE0504" w14:textId="77777777" w:rsidR="00AD55A3" w:rsidRDefault="00440D0F">
      <w:pPr>
        <w:pStyle w:val="BodyText"/>
        <w:ind w:left="113"/>
      </w:pPr>
      <w:r>
        <w:rPr>
          <w:noProof/>
        </w:rPr>
        <w:drawing>
          <wp:inline distT="0" distB="0" distL="0" distR="0" wp14:anchorId="77CD0B10" wp14:editId="102E5CC7">
            <wp:extent cx="106679" cy="100329"/>
            <wp:effectExtent l="0" t="0" r="0" b="0"/>
            <wp:docPr id="632" name="Image 63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 name="Image 632" descr="*"/>
                    <pic:cNvPicPr/>
                  </pic:nvPicPr>
                  <pic:blipFill>
                    <a:blip r:embed="rId8" cstate="print"/>
                    <a:stretch>
                      <a:fillRect/>
                    </a:stretch>
                  </pic:blipFill>
                  <pic:spPr>
                    <a:xfrm>
                      <a:off x="0" y="0"/>
                      <a:ext cx="106679" cy="100329"/>
                    </a:xfrm>
                    <a:prstGeom prst="rect">
                      <a:avLst/>
                    </a:prstGeom>
                  </pic:spPr>
                </pic:pic>
              </a:graphicData>
            </a:graphic>
          </wp:inline>
        </w:drawing>
      </w:r>
      <w:r>
        <w:rPr>
          <w:rFonts w:ascii="Times New Roman"/>
          <w:spacing w:val="40"/>
        </w:rPr>
        <w:t xml:space="preserve">  </w:t>
      </w:r>
      <w:r>
        <w:rPr>
          <w:color w:val="5F5F5F"/>
        </w:rPr>
        <w:t xml:space="preserve">The nature and extent of damage or destruction to </w:t>
      </w:r>
      <w:proofErr w:type="spellStart"/>
      <w:r>
        <w:rPr>
          <w:color w:val="5F5F5F"/>
        </w:rPr>
        <w:t>built</w:t>
      </w:r>
      <w:proofErr w:type="spellEnd"/>
      <w:r>
        <w:rPr>
          <w:color w:val="5F5F5F"/>
        </w:rPr>
        <w:t xml:space="preserve"> structures and other infrastructure</w:t>
      </w:r>
    </w:p>
    <w:p w14:paraId="1EA356CD" w14:textId="77777777" w:rsidR="00AD55A3" w:rsidRDefault="00AD55A3">
      <w:pPr>
        <w:pStyle w:val="BodyText"/>
        <w:spacing w:before="4"/>
      </w:pPr>
    </w:p>
    <w:p w14:paraId="7B45C31F" w14:textId="77777777" w:rsidR="00AD55A3" w:rsidRDefault="00440D0F">
      <w:pPr>
        <w:pStyle w:val="BodyText"/>
        <w:spacing w:line="360" w:lineRule="auto"/>
        <w:ind w:left="473" w:right="216" w:hanging="360"/>
      </w:pPr>
      <w:r>
        <w:rPr>
          <w:noProof/>
        </w:rPr>
        <w:drawing>
          <wp:inline distT="0" distB="0" distL="0" distR="0" wp14:anchorId="5DA9EA6D" wp14:editId="5A9330E9">
            <wp:extent cx="106679" cy="99695"/>
            <wp:effectExtent l="0" t="0" r="0" b="0"/>
            <wp:docPr id="633" name="Image 63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3" name="Image 633" descr="*"/>
                    <pic:cNvPicPr/>
                  </pic:nvPicPr>
                  <pic:blipFill>
                    <a:blip r:embed="rId8" cstate="print"/>
                    <a:stretch>
                      <a:fillRect/>
                    </a:stretch>
                  </pic:blipFill>
                  <pic:spPr>
                    <a:xfrm>
                      <a:off x="0" y="0"/>
                      <a:ext cx="106679" cy="99695"/>
                    </a:xfrm>
                    <a:prstGeom prst="rect">
                      <a:avLst/>
                    </a:prstGeom>
                  </pic:spPr>
                </pic:pic>
              </a:graphicData>
            </a:graphic>
          </wp:inline>
        </w:drawing>
      </w:r>
      <w:r>
        <w:rPr>
          <w:rFonts w:ascii="Times New Roman"/>
          <w:spacing w:val="80"/>
          <w:w w:val="150"/>
        </w:rPr>
        <w:t xml:space="preserve"> </w:t>
      </w:r>
      <w:r>
        <w:rPr>
          <w:color w:val="5F5F5F"/>
        </w:rPr>
        <w:t>The</w:t>
      </w:r>
      <w:r>
        <w:rPr>
          <w:color w:val="5F5F5F"/>
          <w:spacing w:val="-2"/>
        </w:rPr>
        <w:t xml:space="preserve"> </w:t>
      </w:r>
      <w:r>
        <w:rPr>
          <w:color w:val="5F5F5F"/>
        </w:rPr>
        <w:t>disruption</w:t>
      </w:r>
      <w:r>
        <w:rPr>
          <w:color w:val="5F5F5F"/>
          <w:spacing w:val="-2"/>
        </w:rPr>
        <w:t xml:space="preserve"> </w:t>
      </w:r>
      <w:r>
        <w:rPr>
          <w:color w:val="5F5F5F"/>
        </w:rPr>
        <w:t>to</w:t>
      </w:r>
      <w:r>
        <w:rPr>
          <w:color w:val="5F5F5F"/>
          <w:spacing w:val="-2"/>
        </w:rPr>
        <w:t xml:space="preserve"> </w:t>
      </w:r>
      <w:r>
        <w:rPr>
          <w:color w:val="5F5F5F"/>
        </w:rPr>
        <w:t>rural</w:t>
      </w:r>
      <w:r>
        <w:rPr>
          <w:color w:val="5F5F5F"/>
          <w:spacing w:val="-2"/>
        </w:rPr>
        <w:t xml:space="preserve"> </w:t>
      </w:r>
      <w:r>
        <w:rPr>
          <w:color w:val="5F5F5F"/>
        </w:rPr>
        <w:t>agricultural</w:t>
      </w:r>
      <w:r>
        <w:rPr>
          <w:color w:val="5F5F5F"/>
          <w:spacing w:val="-2"/>
        </w:rPr>
        <w:t xml:space="preserve"> </w:t>
      </w:r>
      <w:r>
        <w:rPr>
          <w:color w:val="5F5F5F"/>
        </w:rPr>
        <w:t>activities</w:t>
      </w:r>
      <w:r>
        <w:rPr>
          <w:color w:val="5F5F5F"/>
          <w:spacing w:val="-2"/>
        </w:rPr>
        <w:t xml:space="preserve"> </w:t>
      </w:r>
      <w:r>
        <w:rPr>
          <w:color w:val="5F5F5F"/>
        </w:rPr>
        <w:t>that</w:t>
      </w:r>
      <w:r>
        <w:rPr>
          <w:color w:val="5F5F5F"/>
          <w:spacing w:val="-2"/>
        </w:rPr>
        <w:t xml:space="preserve"> </w:t>
      </w:r>
      <w:r>
        <w:rPr>
          <w:color w:val="5F5F5F"/>
        </w:rPr>
        <w:t>could</w:t>
      </w:r>
      <w:r>
        <w:rPr>
          <w:color w:val="5F5F5F"/>
          <w:spacing w:val="-3"/>
        </w:rPr>
        <w:t xml:space="preserve"> </w:t>
      </w:r>
      <w:r>
        <w:rPr>
          <w:color w:val="5F5F5F"/>
        </w:rPr>
        <w:t>occur</w:t>
      </w:r>
      <w:r>
        <w:rPr>
          <w:color w:val="5F5F5F"/>
          <w:spacing w:val="-2"/>
        </w:rPr>
        <w:t xml:space="preserve"> </w:t>
      </w:r>
      <w:r>
        <w:rPr>
          <w:color w:val="5F5F5F"/>
        </w:rPr>
        <w:t>and</w:t>
      </w:r>
      <w:r>
        <w:rPr>
          <w:color w:val="5F5F5F"/>
          <w:spacing w:val="-2"/>
        </w:rPr>
        <w:t xml:space="preserve"> </w:t>
      </w:r>
      <w:r>
        <w:rPr>
          <w:color w:val="5F5F5F"/>
        </w:rPr>
        <w:t>whether</w:t>
      </w:r>
      <w:r>
        <w:rPr>
          <w:color w:val="5F5F5F"/>
          <w:spacing w:val="-1"/>
        </w:rPr>
        <w:t xml:space="preserve"> </w:t>
      </w:r>
      <w:r>
        <w:rPr>
          <w:color w:val="5F5F5F"/>
        </w:rPr>
        <w:t>it</w:t>
      </w:r>
      <w:r>
        <w:rPr>
          <w:color w:val="5F5F5F"/>
          <w:spacing w:val="-2"/>
        </w:rPr>
        <w:t xml:space="preserve"> </w:t>
      </w:r>
      <w:r>
        <w:rPr>
          <w:color w:val="5F5F5F"/>
        </w:rPr>
        <w:t>is</w:t>
      </w:r>
      <w:r>
        <w:rPr>
          <w:color w:val="5F5F5F"/>
          <w:spacing w:val="-2"/>
        </w:rPr>
        <w:t xml:space="preserve"> </w:t>
      </w:r>
      <w:r>
        <w:rPr>
          <w:color w:val="5F5F5F"/>
        </w:rPr>
        <w:t>for</w:t>
      </w:r>
      <w:r>
        <w:rPr>
          <w:color w:val="5F5F5F"/>
          <w:spacing w:val="-3"/>
        </w:rPr>
        <w:t xml:space="preserve"> </w:t>
      </w:r>
      <w:r>
        <w:rPr>
          <w:color w:val="5F5F5F"/>
        </w:rPr>
        <w:t>restricted</w:t>
      </w:r>
      <w:r>
        <w:rPr>
          <w:color w:val="5F5F5F"/>
          <w:spacing w:val="-2"/>
        </w:rPr>
        <w:t xml:space="preserve"> </w:t>
      </w:r>
      <w:r>
        <w:rPr>
          <w:color w:val="5F5F5F"/>
        </w:rPr>
        <w:t>time</w:t>
      </w:r>
      <w:r>
        <w:rPr>
          <w:color w:val="5F5F5F"/>
          <w:spacing w:val="-2"/>
        </w:rPr>
        <w:t xml:space="preserve"> </w:t>
      </w:r>
      <w:r>
        <w:rPr>
          <w:color w:val="5F5F5F"/>
        </w:rPr>
        <w:t>periods or if some soil damage may be irrecoverable.</w:t>
      </w:r>
    </w:p>
    <w:p w14:paraId="3E5B757F" w14:textId="77777777" w:rsidR="00AD55A3" w:rsidRDefault="00AD55A3">
      <w:pPr>
        <w:spacing w:line="360" w:lineRule="auto"/>
        <w:sectPr w:rsidR="00AD55A3">
          <w:pgSz w:w="11910" w:h="16840"/>
          <w:pgMar w:top="1500" w:right="1020" w:bottom="800" w:left="1020" w:header="467" w:footer="612" w:gutter="0"/>
          <w:cols w:space="720"/>
        </w:sectPr>
      </w:pPr>
    </w:p>
    <w:p w14:paraId="55B75F14" w14:textId="77777777" w:rsidR="00AD55A3" w:rsidRDefault="00440D0F">
      <w:pPr>
        <w:pStyle w:val="BodyText"/>
        <w:tabs>
          <w:tab w:val="left" w:pos="1553"/>
        </w:tabs>
        <w:spacing w:before="90"/>
        <w:ind w:left="114"/>
        <w:rPr>
          <w:rFonts w:ascii="Century Gothic"/>
        </w:rPr>
      </w:pPr>
      <w:bookmarkStart w:id="19" w:name="_bookmark8"/>
      <w:bookmarkEnd w:id="19"/>
      <w:r>
        <w:rPr>
          <w:rFonts w:ascii="Century Gothic"/>
          <w:color w:val="18314A"/>
        </w:rPr>
        <w:lastRenderedPageBreak/>
        <w:t>Table</w:t>
      </w:r>
      <w:r>
        <w:rPr>
          <w:rFonts w:ascii="Century Gothic"/>
          <w:color w:val="18314A"/>
          <w:spacing w:val="-7"/>
        </w:rPr>
        <w:t xml:space="preserve"> </w:t>
      </w:r>
      <w:r>
        <w:rPr>
          <w:rFonts w:ascii="Century Gothic"/>
          <w:color w:val="18314A"/>
        </w:rPr>
        <w:t>2-</w:t>
      </w:r>
      <w:r>
        <w:rPr>
          <w:rFonts w:ascii="Century Gothic"/>
          <w:color w:val="18314A"/>
          <w:spacing w:val="-10"/>
        </w:rPr>
        <w:t>2</w:t>
      </w:r>
      <w:r>
        <w:rPr>
          <w:rFonts w:ascii="Century Gothic"/>
          <w:color w:val="18314A"/>
        </w:rPr>
        <w:tab/>
      </w:r>
      <w:r>
        <w:rPr>
          <w:rFonts w:ascii="Century Gothic"/>
          <w:color w:val="18314A"/>
          <w:spacing w:val="-4"/>
        </w:rPr>
        <w:t>EPRs</w:t>
      </w:r>
    </w:p>
    <w:p w14:paraId="76C76937" w14:textId="77777777" w:rsidR="00AD55A3" w:rsidRDefault="00AD55A3">
      <w:pPr>
        <w:pStyle w:val="BodyText"/>
        <w:spacing w:before="10"/>
        <w:rPr>
          <w:rFonts w:ascii="Century Gothic"/>
          <w:sz w:val="9"/>
        </w:rPr>
      </w:pPr>
    </w:p>
    <w:tbl>
      <w:tblPr>
        <w:tblW w:w="0" w:type="auto"/>
        <w:tblInd w:w="121" w:type="dxa"/>
        <w:tblLayout w:type="fixed"/>
        <w:tblCellMar>
          <w:left w:w="0" w:type="dxa"/>
          <w:right w:w="0" w:type="dxa"/>
        </w:tblCellMar>
        <w:tblLook w:val="01E0" w:firstRow="1" w:lastRow="1" w:firstColumn="1" w:lastColumn="1" w:noHBand="0" w:noVBand="0"/>
      </w:tblPr>
      <w:tblGrid>
        <w:gridCol w:w="719"/>
        <w:gridCol w:w="8921"/>
      </w:tblGrid>
      <w:tr w:rsidR="00AD55A3" w14:paraId="5775D37B" w14:textId="77777777">
        <w:trPr>
          <w:trHeight w:val="680"/>
        </w:trPr>
        <w:tc>
          <w:tcPr>
            <w:tcW w:w="719" w:type="dxa"/>
            <w:shd w:val="clear" w:color="auto" w:fill="133149"/>
          </w:tcPr>
          <w:p w14:paraId="5B1C52D9" w14:textId="77777777" w:rsidR="00AD55A3" w:rsidRDefault="00440D0F">
            <w:pPr>
              <w:pStyle w:val="TableParagraph"/>
              <w:spacing w:before="132"/>
              <w:ind w:left="107" w:right="233"/>
              <w:rPr>
                <w:b/>
                <w:sz w:val="18"/>
              </w:rPr>
            </w:pPr>
            <w:r>
              <w:rPr>
                <w:b/>
                <w:color w:val="FFFFFF"/>
                <w:spacing w:val="-4"/>
                <w:sz w:val="18"/>
              </w:rPr>
              <w:t xml:space="preserve">EPR </w:t>
            </w:r>
            <w:r>
              <w:rPr>
                <w:b/>
                <w:color w:val="FFFFFF"/>
                <w:spacing w:val="-6"/>
                <w:sz w:val="18"/>
              </w:rPr>
              <w:t>ID</w:t>
            </w:r>
          </w:p>
        </w:tc>
        <w:tc>
          <w:tcPr>
            <w:tcW w:w="8921" w:type="dxa"/>
            <w:shd w:val="clear" w:color="auto" w:fill="133149"/>
          </w:tcPr>
          <w:p w14:paraId="68A33003" w14:textId="77777777" w:rsidR="00AD55A3" w:rsidRDefault="00440D0F">
            <w:pPr>
              <w:pStyle w:val="TableParagraph"/>
              <w:spacing w:before="133"/>
              <w:ind w:left="120"/>
              <w:rPr>
                <w:b/>
                <w:sz w:val="18"/>
              </w:rPr>
            </w:pPr>
            <w:r>
              <w:rPr>
                <w:b/>
                <w:color w:val="FFFFFF"/>
                <w:spacing w:val="-5"/>
                <w:sz w:val="18"/>
              </w:rPr>
              <w:t>EPR</w:t>
            </w:r>
          </w:p>
        </w:tc>
      </w:tr>
      <w:tr w:rsidR="00AD55A3" w14:paraId="6C77973F" w14:textId="77777777">
        <w:trPr>
          <w:trHeight w:val="2921"/>
        </w:trPr>
        <w:tc>
          <w:tcPr>
            <w:tcW w:w="719" w:type="dxa"/>
            <w:shd w:val="clear" w:color="auto" w:fill="D3E6F4"/>
          </w:tcPr>
          <w:p w14:paraId="5E3F0134" w14:textId="77777777" w:rsidR="00AD55A3" w:rsidRDefault="00440D0F">
            <w:pPr>
              <w:pStyle w:val="TableParagraph"/>
              <w:spacing w:before="113"/>
              <w:ind w:right="11"/>
              <w:jc w:val="center"/>
              <w:rPr>
                <w:b/>
                <w:sz w:val="18"/>
              </w:rPr>
            </w:pPr>
            <w:r>
              <w:rPr>
                <w:b/>
                <w:color w:val="5F5F5F"/>
                <w:spacing w:val="-4"/>
                <w:sz w:val="18"/>
              </w:rPr>
              <w:t>GM01</w:t>
            </w:r>
          </w:p>
        </w:tc>
        <w:tc>
          <w:tcPr>
            <w:tcW w:w="8921" w:type="dxa"/>
            <w:shd w:val="clear" w:color="auto" w:fill="D3E6F4"/>
          </w:tcPr>
          <w:p w14:paraId="321E1AD5" w14:textId="77777777" w:rsidR="00AD55A3" w:rsidRDefault="00440D0F">
            <w:pPr>
              <w:pStyle w:val="TableParagraph"/>
              <w:spacing w:before="152"/>
              <w:ind w:left="120"/>
              <w:rPr>
                <w:b/>
                <w:sz w:val="18"/>
              </w:rPr>
            </w:pPr>
            <w:r>
              <w:rPr>
                <w:b/>
                <w:color w:val="5F5F5F"/>
                <w:sz w:val="18"/>
              </w:rPr>
              <w:t>Assess</w:t>
            </w:r>
            <w:r>
              <w:rPr>
                <w:b/>
                <w:color w:val="5F5F5F"/>
                <w:spacing w:val="-6"/>
                <w:sz w:val="18"/>
              </w:rPr>
              <w:t xml:space="preserve"> </w:t>
            </w:r>
            <w:r>
              <w:rPr>
                <w:b/>
                <w:color w:val="5F5F5F"/>
                <w:sz w:val="18"/>
              </w:rPr>
              <w:t>ground</w:t>
            </w:r>
            <w:r>
              <w:rPr>
                <w:b/>
                <w:color w:val="5F5F5F"/>
                <w:spacing w:val="-2"/>
                <w:sz w:val="18"/>
              </w:rPr>
              <w:t xml:space="preserve"> </w:t>
            </w:r>
            <w:r>
              <w:rPr>
                <w:b/>
                <w:color w:val="5F5F5F"/>
                <w:sz w:val="18"/>
              </w:rPr>
              <w:t>conditions</w:t>
            </w:r>
            <w:r>
              <w:rPr>
                <w:b/>
                <w:color w:val="5F5F5F"/>
                <w:spacing w:val="-3"/>
                <w:sz w:val="18"/>
              </w:rPr>
              <w:t xml:space="preserve"> </w:t>
            </w:r>
            <w:r>
              <w:rPr>
                <w:b/>
                <w:color w:val="5F5F5F"/>
                <w:sz w:val="18"/>
              </w:rPr>
              <w:t>and</w:t>
            </w:r>
            <w:r>
              <w:rPr>
                <w:b/>
                <w:color w:val="5F5F5F"/>
                <w:spacing w:val="-3"/>
                <w:sz w:val="18"/>
              </w:rPr>
              <w:t xml:space="preserve"> </w:t>
            </w:r>
            <w:r>
              <w:rPr>
                <w:b/>
                <w:color w:val="5F5F5F"/>
                <w:sz w:val="18"/>
              </w:rPr>
              <w:t>landslide</w:t>
            </w:r>
            <w:r>
              <w:rPr>
                <w:b/>
                <w:color w:val="5F5F5F"/>
                <w:spacing w:val="-3"/>
                <w:sz w:val="18"/>
              </w:rPr>
              <w:t xml:space="preserve"> </w:t>
            </w:r>
            <w:r>
              <w:rPr>
                <w:b/>
                <w:color w:val="5F5F5F"/>
                <w:sz w:val="18"/>
              </w:rPr>
              <w:t>risks</w:t>
            </w:r>
            <w:r>
              <w:rPr>
                <w:b/>
                <w:color w:val="5F5F5F"/>
                <w:spacing w:val="-3"/>
                <w:sz w:val="18"/>
              </w:rPr>
              <w:t xml:space="preserve"> </w:t>
            </w:r>
            <w:r>
              <w:rPr>
                <w:b/>
                <w:color w:val="5F5F5F"/>
                <w:sz w:val="18"/>
              </w:rPr>
              <w:t>to</w:t>
            </w:r>
            <w:r>
              <w:rPr>
                <w:b/>
                <w:color w:val="5F5F5F"/>
                <w:spacing w:val="-2"/>
                <w:sz w:val="18"/>
              </w:rPr>
              <w:t xml:space="preserve"> </w:t>
            </w:r>
            <w:r>
              <w:rPr>
                <w:b/>
                <w:color w:val="5F5F5F"/>
                <w:sz w:val="18"/>
              </w:rPr>
              <w:t>inform</w:t>
            </w:r>
            <w:r>
              <w:rPr>
                <w:b/>
                <w:color w:val="5F5F5F"/>
                <w:spacing w:val="-5"/>
                <w:sz w:val="18"/>
              </w:rPr>
              <w:t xml:space="preserve"> </w:t>
            </w:r>
            <w:r>
              <w:rPr>
                <w:b/>
                <w:color w:val="5F5F5F"/>
                <w:sz w:val="18"/>
              </w:rPr>
              <w:t>design</w:t>
            </w:r>
            <w:r>
              <w:rPr>
                <w:b/>
                <w:color w:val="5F5F5F"/>
                <w:spacing w:val="-2"/>
                <w:sz w:val="18"/>
              </w:rPr>
              <w:t xml:space="preserve"> </w:t>
            </w:r>
            <w:r>
              <w:rPr>
                <w:b/>
                <w:color w:val="5F5F5F"/>
                <w:sz w:val="18"/>
              </w:rPr>
              <w:t>and</w:t>
            </w:r>
            <w:r>
              <w:rPr>
                <w:b/>
                <w:color w:val="5F5F5F"/>
                <w:spacing w:val="-3"/>
                <w:sz w:val="18"/>
              </w:rPr>
              <w:t xml:space="preserve"> </w:t>
            </w:r>
            <w:r>
              <w:rPr>
                <w:b/>
                <w:color w:val="5F5F5F"/>
                <w:sz w:val="18"/>
              </w:rPr>
              <w:t>construction</w:t>
            </w:r>
            <w:r>
              <w:rPr>
                <w:b/>
                <w:color w:val="5F5F5F"/>
                <w:spacing w:val="-2"/>
                <w:sz w:val="18"/>
              </w:rPr>
              <w:t xml:space="preserve"> methods</w:t>
            </w:r>
          </w:p>
          <w:p w14:paraId="47F82948" w14:textId="77777777" w:rsidR="00AD55A3" w:rsidRDefault="00440D0F">
            <w:pPr>
              <w:pStyle w:val="TableParagraph"/>
              <w:spacing w:before="119"/>
              <w:ind w:left="120" w:right="183"/>
              <w:rPr>
                <w:sz w:val="18"/>
              </w:rPr>
            </w:pPr>
            <w:r>
              <w:rPr>
                <w:color w:val="5F5F5F"/>
                <w:sz w:val="18"/>
              </w:rPr>
              <w:t>Prior to commencement of project works, complete surveys and site assessments along the project alignment,</w:t>
            </w:r>
            <w:r>
              <w:rPr>
                <w:color w:val="5F5F5F"/>
                <w:spacing w:val="-3"/>
                <w:sz w:val="18"/>
              </w:rPr>
              <w:t xml:space="preserve"> </w:t>
            </w:r>
            <w:r>
              <w:rPr>
                <w:color w:val="5F5F5F"/>
                <w:sz w:val="18"/>
              </w:rPr>
              <w:t>converter</w:t>
            </w:r>
            <w:r>
              <w:rPr>
                <w:color w:val="5F5F5F"/>
                <w:spacing w:val="-3"/>
                <w:sz w:val="18"/>
              </w:rPr>
              <w:t xml:space="preserve"> </w:t>
            </w:r>
            <w:r>
              <w:rPr>
                <w:color w:val="5F5F5F"/>
                <w:sz w:val="18"/>
              </w:rPr>
              <w:t>station,</w:t>
            </w:r>
            <w:r>
              <w:rPr>
                <w:color w:val="5F5F5F"/>
                <w:spacing w:val="-3"/>
                <w:sz w:val="18"/>
              </w:rPr>
              <w:t xml:space="preserve"> </w:t>
            </w:r>
            <w:r>
              <w:rPr>
                <w:color w:val="5F5F5F"/>
                <w:sz w:val="18"/>
              </w:rPr>
              <w:t>shore</w:t>
            </w:r>
            <w:r>
              <w:rPr>
                <w:color w:val="5F5F5F"/>
                <w:spacing w:val="-4"/>
                <w:sz w:val="18"/>
              </w:rPr>
              <w:t xml:space="preserve"> </w:t>
            </w:r>
            <w:r>
              <w:rPr>
                <w:color w:val="5F5F5F"/>
                <w:sz w:val="18"/>
              </w:rPr>
              <w:t>crossing</w:t>
            </w:r>
            <w:r>
              <w:rPr>
                <w:color w:val="5F5F5F"/>
                <w:spacing w:val="-2"/>
                <w:sz w:val="18"/>
              </w:rPr>
              <w:t xml:space="preserve"> </w:t>
            </w:r>
            <w:r>
              <w:rPr>
                <w:color w:val="5F5F5F"/>
                <w:sz w:val="18"/>
              </w:rPr>
              <w:t>and</w:t>
            </w:r>
            <w:r>
              <w:rPr>
                <w:color w:val="5F5F5F"/>
                <w:spacing w:val="-4"/>
                <w:sz w:val="18"/>
              </w:rPr>
              <w:t xml:space="preserve"> </w:t>
            </w:r>
            <w:r>
              <w:rPr>
                <w:color w:val="5F5F5F"/>
                <w:sz w:val="18"/>
              </w:rPr>
              <w:t>transition</w:t>
            </w:r>
            <w:r>
              <w:rPr>
                <w:color w:val="5F5F5F"/>
                <w:spacing w:val="-4"/>
                <w:sz w:val="18"/>
              </w:rPr>
              <w:t xml:space="preserve"> </w:t>
            </w:r>
            <w:r>
              <w:rPr>
                <w:color w:val="5F5F5F"/>
                <w:sz w:val="18"/>
              </w:rPr>
              <w:t>station</w:t>
            </w:r>
            <w:r>
              <w:rPr>
                <w:color w:val="5F5F5F"/>
                <w:spacing w:val="-4"/>
                <w:sz w:val="18"/>
              </w:rPr>
              <w:t xml:space="preserve"> </w:t>
            </w:r>
            <w:r>
              <w:rPr>
                <w:color w:val="5F5F5F"/>
                <w:sz w:val="18"/>
              </w:rPr>
              <w:t>to</w:t>
            </w:r>
            <w:r>
              <w:rPr>
                <w:color w:val="5F5F5F"/>
                <w:spacing w:val="-4"/>
                <w:sz w:val="18"/>
              </w:rPr>
              <w:t xml:space="preserve"> </w:t>
            </w:r>
            <w:r>
              <w:rPr>
                <w:color w:val="5F5F5F"/>
                <w:sz w:val="18"/>
              </w:rPr>
              <w:t>assess</w:t>
            </w:r>
            <w:r>
              <w:rPr>
                <w:color w:val="5F5F5F"/>
                <w:spacing w:val="-3"/>
                <w:sz w:val="18"/>
              </w:rPr>
              <w:t xml:space="preserve"> </w:t>
            </w:r>
            <w:r>
              <w:rPr>
                <w:color w:val="5F5F5F"/>
                <w:sz w:val="18"/>
              </w:rPr>
              <w:t>ground</w:t>
            </w:r>
            <w:r>
              <w:rPr>
                <w:color w:val="5F5F5F"/>
                <w:spacing w:val="-4"/>
                <w:sz w:val="18"/>
              </w:rPr>
              <w:t xml:space="preserve"> </w:t>
            </w:r>
            <w:r>
              <w:rPr>
                <w:color w:val="5F5F5F"/>
                <w:sz w:val="18"/>
              </w:rPr>
              <w:t>conditions</w:t>
            </w:r>
            <w:r>
              <w:rPr>
                <w:color w:val="5F5F5F"/>
                <w:spacing w:val="-3"/>
                <w:sz w:val="18"/>
              </w:rPr>
              <w:t xml:space="preserve"> </w:t>
            </w:r>
            <w:r>
              <w:rPr>
                <w:color w:val="5F5F5F"/>
                <w:sz w:val="18"/>
              </w:rPr>
              <w:t>to</w:t>
            </w:r>
            <w:r>
              <w:rPr>
                <w:color w:val="5F5F5F"/>
                <w:spacing w:val="-4"/>
                <w:sz w:val="18"/>
              </w:rPr>
              <w:t xml:space="preserve"> </w:t>
            </w:r>
            <w:r>
              <w:rPr>
                <w:color w:val="5F5F5F"/>
                <w:sz w:val="18"/>
              </w:rPr>
              <w:t>inform</w:t>
            </w:r>
            <w:r>
              <w:rPr>
                <w:color w:val="5F5F5F"/>
                <w:spacing w:val="-2"/>
                <w:sz w:val="18"/>
              </w:rPr>
              <w:t xml:space="preserve"> </w:t>
            </w:r>
            <w:r>
              <w:rPr>
                <w:color w:val="5F5F5F"/>
                <w:sz w:val="18"/>
              </w:rPr>
              <w:t>the design and site specific construction methods for the project components including above ground infrastructure, buildings, access roads, underground cables, joint bays, and laydown areas.</w:t>
            </w:r>
          </w:p>
          <w:p w14:paraId="16548913" w14:textId="77777777" w:rsidR="00AD55A3" w:rsidRDefault="00440D0F">
            <w:pPr>
              <w:pStyle w:val="TableParagraph"/>
              <w:spacing w:before="41"/>
              <w:ind w:left="120"/>
              <w:rPr>
                <w:sz w:val="18"/>
              </w:rPr>
            </w:pPr>
            <w:r>
              <w:rPr>
                <w:color w:val="5F5F5F"/>
                <w:sz w:val="18"/>
              </w:rPr>
              <w:t>The</w:t>
            </w:r>
            <w:r>
              <w:rPr>
                <w:color w:val="5F5F5F"/>
                <w:spacing w:val="-4"/>
                <w:sz w:val="18"/>
              </w:rPr>
              <w:t xml:space="preserve"> </w:t>
            </w:r>
            <w:r>
              <w:rPr>
                <w:color w:val="5F5F5F"/>
                <w:sz w:val="18"/>
              </w:rPr>
              <w:t>surveys</w:t>
            </w:r>
            <w:r>
              <w:rPr>
                <w:color w:val="5F5F5F"/>
                <w:spacing w:val="-3"/>
                <w:sz w:val="18"/>
              </w:rPr>
              <w:t xml:space="preserve"> </w:t>
            </w:r>
            <w:r>
              <w:rPr>
                <w:color w:val="5F5F5F"/>
                <w:sz w:val="18"/>
              </w:rPr>
              <w:t>and</w:t>
            </w:r>
            <w:r>
              <w:rPr>
                <w:color w:val="5F5F5F"/>
                <w:spacing w:val="-4"/>
                <w:sz w:val="18"/>
              </w:rPr>
              <w:t xml:space="preserve"> </w:t>
            </w:r>
            <w:r>
              <w:rPr>
                <w:color w:val="5F5F5F"/>
                <w:sz w:val="18"/>
              </w:rPr>
              <w:t>site</w:t>
            </w:r>
            <w:r>
              <w:rPr>
                <w:color w:val="5F5F5F"/>
                <w:spacing w:val="-4"/>
                <w:sz w:val="18"/>
              </w:rPr>
              <w:t xml:space="preserve"> </w:t>
            </w:r>
            <w:r>
              <w:rPr>
                <w:color w:val="5F5F5F"/>
                <w:sz w:val="18"/>
              </w:rPr>
              <w:t>assessments</w:t>
            </w:r>
            <w:r>
              <w:rPr>
                <w:color w:val="5F5F5F"/>
                <w:spacing w:val="-3"/>
                <w:sz w:val="18"/>
              </w:rPr>
              <w:t xml:space="preserve"> </w:t>
            </w:r>
            <w:r>
              <w:rPr>
                <w:color w:val="5F5F5F"/>
                <w:sz w:val="18"/>
              </w:rPr>
              <w:t>must</w:t>
            </w:r>
            <w:r>
              <w:rPr>
                <w:color w:val="5F5F5F"/>
                <w:spacing w:val="-3"/>
                <w:sz w:val="18"/>
              </w:rPr>
              <w:t xml:space="preserve"> </w:t>
            </w:r>
            <w:r>
              <w:rPr>
                <w:color w:val="5F5F5F"/>
                <w:sz w:val="18"/>
              </w:rPr>
              <w:t>be</w:t>
            </w:r>
            <w:r>
              <w:rPr>
                <w:color w:val="5F5F5F"/>
                <w:spacing w:val="-2"/>
                <w:sz w:val="18"/>
              </w:rPr>
              <w:t xml:space="preserve"> </w:t>
            </w:r>
            <w:r>
              <w:rPr>
                <w:color w:val="5F5F5F"/>
                <w:sz w:val="18"/>
              </w:rPr>
              <w:t>undertaken</w:t>
            </w:r>
            <w:r>
              <w:rPr>
                <w:color w:val="5F5F5F"/>
                <w:spacing w:val="-4"/>
                <w:sz w:val="18"/>
              </w:rPr>
              <w:t xml:space="preserve"> </w:t>
            </w:r>
            <w:r>
              <w:rPr>
                <w:color w:val="5F5F5F"/>
                <w:sz w:val="18"/>
              </w:rPr>
              <w:t>by</w:t>
            </w:r>
            <w:r>
              <w:rPr>
                <w:color w:val="5F5F5F"/>
                <w:spacing w:val="-2"/>
                <w:sz w:val="18"/>
              </w:rPr>
              <w:t xml:space="preserve"> </w:t>
            </w:r>
            <w:r>
              <w:rPr>
                <w:color w:val="5F5F5F"/>
                <w:sz w:val="18"/>
              </w:rPr>
              <w:t>a</w:t>
            </w:r>
            <w:r>
              <w:rPr>
                <w:color w:val="5F5F5F"/>
                <w:spacing w:val="-4"/>
                <w:sz w:val="18"/>
              </w:rPr>
              <w:t xml:space="preserve"> </w:t>
            </w:r>
            <w:r>
              <w:rPr>
                <w:color w:val="5F5F5F"/>
                <w:sz w:val="18"/>
              </w:rPr>
              <w:t>suitably</w:t>
            </w:r>
            <w:r>
              <w:rPr>
                <w:color w:val="5F5F5F"/>
                <w:spacing w:val="-3"/>
                <w:sz w:val="18"/>
              </w:rPr>
              <w:t xml:space="preserve"> </w:t>
            </w:r>
            <w:r>
              <w:rPr>
                <w:color w:val="5F5F5F"/>
                <w:sz w:val="18"/>
              </w:rPr>
              <w:t>qualified</w:t>
            </w:r>
            <w:r>
              <w:rPr>
                <w:color w:val="5F5F5F"/>
                <w:spacing w:val="-4"/>
                <w:sz w:val="18"/>
              </w:rPr>
              <w:t xml:space="preserve"> </w:t>
            </w:r>
            <w:r>
              <w:rPr>
                <w:color w:val="5F5F5F"/>
                <w:sz w:val="18"/>
              </w:rPr>
              <w:t>person</w:t>
            </w:r>
            <w:r>
              <w:rPr>
                <w:color w:val="5F5F5F"/>
                <w:spacing w:val="-2"/>
                <w:sz w:val="18"/>
              </w:rPr>
              <w:t xml:space="preserve"> </w:t>
            </w:r>
            <w:r>
              <w:rPr>
                <w:color w:val="5F5F5F"/>
                <w:sz w:val="18"/>
              </w:rPr>
              <w:t>and</w:t>
            </w:r>
            <w:r>
              <w:rPr>
                <w:color w:val="5F5F5F"/>
                <w:spacing w:val="-4"/>
                <w:sz w:val="18"/>
              </w:rPr>
              <w:t xml:space="preserve"> </w:t>
            </w:r>
            <w:r>
              <w:rPr>
                <w:color w:val="5F5F5F"/>
                <w:sz w:val="18"/>
              </w:rPr>
              <w:t>include,</w:t>
            </w:r>
            <w:r>
              <w:rPr>
                <w:color w:val="5F5F5F"/>
                <w:spacing w:val="-3"/>
                <w:sz w:val="18"/>
              </w:rPr>
              <w:t xml:space="preserve"> </w:t>
            </w:r>
            <w:r>
              <w:rPr>
                <w:color w:val="5F5F5F"/>
                <w:sz w:val="18"/>
              </w:rPr>
              <w:t>but</w:t>
            </w:r>
            <w:r>
              <w:rPr>
                <w:color w:val="5F5F5F"/>
                <w:spacing w:val="-3"/>
                <w:sz w:val="18"/>
              </w:rPr>
              <w:t xml:space="preserve"> </w:t>
            </w:r>
            <w:r>
              <w:rPr>
                <w:color w:val="5F5F5F"/>
                <w:sz w:val="18"/>
              </w:rPr>
              <w:t>not limited to:</w:t>
            </w:r>
          </w:p>
          <w:p w14:paraId="441B502E" w14:textId="77777777" w:rsidR="00AD55A3" w:rsidRDefault="00440D0F">
            <w:pPr>
              <w:pStyle w:val="TableParagraph"/>
              <w:tabs>
                <w:tab w:val="left" w:pos="480"/>
              </w:tabs>
              <w:spacing w:before="61"/>
              <w:ind w:left="120"/>
              <w:rPr>
                <w:sz w:val="18"/>
              </w:rPr>
            </w:pPr>
            <w:r>
              <w:rPr>
                <w:noProof/>
              </w:rPr>
              <w:drawing>
                <wp:inline distT="0" distB="0" distL="0" distR="0" wp14:anchorId="5BC84843" wp14:editId="2D892894">
                  <wp:extent cx="93979" cy="86360"/>
                  <wp:effectExtent l="0" t="0" r="0" b="0"/>
                  <wp:docPr id="634" name="Image 63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4" name="Image 634" descr="*"/>
                          <pic:cNvPicPr/>
                        </pic:nvPicPr>
                        <pic:blipFill>
                          <a:blip r:embed="rId8" cstate="print"/>
                          <a:stretch>
                            <a:fillRect/>
                          </a:stretch>
                        </pic:blipFill>
                        <pic:spPr>
                          <a:xfrm>
                            <a:off x="0" y="0"/>
                            <a:ext cx="93979" cy="86360"/>
                          </a:xfrm>
                          <a:prstGeom prst="rect">
                            <a:avLst/>
                          </a:prstGeom>
                        </pic:spPr>
                      </pic:pic>
                    </a:graphicData>
                  </a:graphic>
                </wp:inline>
              </w:drawing>
            </w:r>
            <w:r>
              <w:rPr>
                <w:rFonts w:ascii="Times New Roman"/>
                <w:sz w:val="20"/>
              </w:rPr>
              <w:tab/>
            </w:r>
            <w:r>
              <w:rPr>
                <w:color w:val="5F5F5F"/>
                <w:sz w:val="18"/>
              </w:rPr>
              <w:t>Seismic</w:t>
            </w:r>
            <w:r>
              <w:rPr>
                <w:color w:val="5F5F5F"/>
                <w:spacing w:val="-4"/>
                <w:sz w:val="18"/>
              </w:rPr>
              <w:t xml:space="preserve"> </w:t>
            </w:r>
            <w:r>
              <w:rPr>
                <w:color w:val="5F5F5F"/>
                <w:sz w:val="18"/>
              </w:rPr>
              <w:t>assessment</w:t>
            </w:r>
            <w:r>
              <w:rPr>
                <w:color w:val="5F5F5F"/>
                <w:spacing w:val="-4"/>
                <w:sz w:val="18"/>
              </w:rPr>
              <w:t xml:space="preserve"> </w:t>
            </w:r>
            <w:r>
              <w:rPr>
                <w:color w:val="5F5F5F"/>
                <w:sz w:val="18"/>
              </w:rPr>
              <w:t>to</w:t>
            </w:r>
            <w:r>
              <w:rPr>
                <w:color w:val="5F5F5F"/>
                <w:spacing w:val="-5"/>
                <w:sz w:val="18"/>
              </w:rPr>
              <w:t xml:space="preserve"> </w:t>
            </w:r>
            <w:r>
              <w:rPr>
                <w:color w:val="5F5F5F"/>
                <w:sz w:val="18"/>
              </w:rPr>
              <w:t>assess</w:t>
            </w:r>
            <w:r>
              <w:rPr>
                <w:color w:val="5F5F5F"/>
                <w:spacing w:val="-4"/>
                <w:sz w:val="18"/>
              </w:rPr>
              <w:t xml:space="preserve"> </w:t>
            </w:r>
            <w:r>
              <w:rPr>
                <w:color w:val="5F5F5F"/>
                <w:sz w:val="18"/>
              </w:rPr>
              <w:t>seismic</w:t>
            </w:r>
            <w:r>
              <w:rPr>
                <w:color w:val="5F5F5F"/>
                <w:spacing w:val="-3"/>
                <w:sz w:val="18"/>
              </w:rPr>
              <w:t xml:space="preserve"> </w:t>
            </w:r>
            <w:r>
              <w:rPr>
                <w:color w:val="5F5F5F"/>
                <w:spacing w:val="-2"/>
                <w:sz w:val="18"/>
              </w:rPr>
              <w:t>hazards.</w:t>
            </w:r>
          </w:p>
          <w:p w14:paraId="66DFC9FA" w14:textId="77777777" w:rsidR="00AD55A3" w:rsidRDefault="00440D0F">
            <w:pPr>
              <w:pStyle w:val="TableParagraph"/>
              <w:tabs>
                <w:tab w:val="left" w:pos="480"/>
              </w:tabs>
              <w:spacing w:before="40" w:line="285" w:lineRule="auto"/>
              <w:ind w:left="120" w:right="4198"/>
              <w:rPr>
                <w:sz w:val="18"/>
              </w:rPr>
            </w:pPr>
            <w:r>
              <w:rPr>
                <w:noProof/>
              </w:rPr>
              <w:drawing>
                <wp:inline distT="0" distB="0" distL="0" distR="0" wp14:anchorId="01E6815F" wp14:editId="02FDD78E">
                  <wp:extent cx="93979" cy="86994"/>
                  <wp:effectExtent l="0" t="0" r="0" b="0"/>
                  <wp:docPr id="635" name="Image 63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5" name="Image 635" descr="*"/>
                          <pic:cNvPicPr/>
                        </pic:nvPicPr>
                        <pic:blipFill>
                          <a:blip r:embed="rId8" cstate="print"/>
                          <a:stretch>
                            <a:fillRect/>
                          </a:stretch>
                        </pic:blipFill>
                        <pic:spPr>
                          <a:xfrm>
                            <a:off x="0" y="0"/>
                            <a:ext cx="93979" cy="86994"/>
                          </a:xfrm>
                          <a:prstGeom prst="rect">
                            <a:avLst/>
                          </a:prstGeom>
                        </pic:spPr>
                      </pic:pic>
                    </a:graphicData>
                  </a:graphic>
                </wp:inline>
              </w:drawing>
            </w:r>
            <w:r>
              <w:rPr>
                <w:rFonts w:ascii="Times New Roman"/>
                <w:sz w:val="20"/>
              </w:rPr>
              <w:tab/>
            </w:r>
            <w:r>
              <w:rPr>
                <w:color w:val="5F5F5F"/>
                <w:sz w:val="18"/>
              </w:rPr>
              <w:t>Geotechnical</w:t>
            </w:r>
            <w:r>
              <w:rPr>
                <w:color w:val="5F5F5F"/>
                <w:spacing w:val="-8"/>
                <w:sz w:val="18"/>
              </w:rPr>
              <w:t xml:space="preserve"> </w:t>
            </w:r>
            <w:r>
              <w:rPr>
                <w:color w:val="5F5F5F"/>
                <w:sz w:val="18"/>
              </w:rPr>
              <w:t>testing</w:t>
            </w:r>
            <w:r>
              <w:rPr>
                <w:color w:val="5F5F5F"/>
                <w:spacing w:val="-9"/>
                <w:sz w:val="18"/>
              </w:rPr>
              <w:t xml:space="preserve"> </w:t>
            </w:r>
            <w:r>
              <w:rPr>
                <w:color w:val="5F5F5F"/>
                <w:sz w:val="18"/>
              </w:rPr>
              <w:t>to</w:t>
            </w:r>
            <w:r>
              <w:rPr>
                <w:color w:val="5F5F5F"/>
                <w:spacing w:val="-9"/>
                <w:sz w:val="18"/>
              </w:rPr>
              <w:t xml:space="preserve"> </w:t>
            </w:r>
            <w:r>
              <w:rPr>
                <w:color w:val="5F5F5F"/>
                <w:sz w:val="18"/>
              </w:rPr>
              <w:t>confirm</w:t>
            </w:r>
            <w:r>
              <w:rPr>
                <w:color w:val="5F5F5F"/>
                <w:spacing w:val="-8"/>
                <w:sz w:val="18"/>
              </w:rPr>
              <w:t xml:space="preserve"> </w:t>
            </w:r>
            <w:r>
              <w:rPr>
                <w:color w:val="5F5F5F"/>
                <w:sz w:val="18"/>
              </w:rPr>
              <w:t>geological</w:t>
            </w:r>
            <w:r>
              <w:rPr>
                <w:color w:val="5F5F5F"/>
                <w:spacing w:val="-8"/>
                <w:sz w:val="18"/>
              </w:rPr>
              <w:t xml:space="preserve"> </w:t>
            </w:r>
            <w:r>
              <w:rPr>
                <w:color w:val="5F5F5F"/>
                <w:sz w:val="18"/>
              </w:rPr>
              <w:t xml:space="preserve">conditions. </w:t>
            </w:r>
            <w:r>
              <w:rPr>
                <w:noProof/>
                <w:color w:val="5F5F5F"/>
                <w:sz w:val="18"/>
              </w:rPr>
              <w:drawing>
                <wp:inline distT="0" distB="0" distL="0" distR="0" wp14:anchorId="5F432559" wp14:editId="2DFCB21A">
                  <wp:extent cx="93979" cy="86995"/>
                  <wp:effectExtent l="0" t="0" r="0" b="0"/>
                  <wp:docPr id="636" name="Image 63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6" name="Image 636" descr="*"/>
                          <pic:cNvPicPr/>
                        </pic:nvPicPr>
                        <pic:blipFill>
                          <a:blip r:embed="rId8" cstate="print"/>
                          <a:stretch>
                            <a:fillRect/>
                          </a:stretch>
                        </pic:blipFill>
                        <pic:spPr>
                          <a:xfrm>
                            <a:off x="0" y="0"/>
                            <a:ext cx="93979" cy="86995"/>
                          </a:xfrm>
                          <a:prstGeom prst="rect">
                            <a:avLst/>
                          </a:prstGeom>
                        </pic:spPr>
                      </pic:pic>
                    </a:graphicData>
                  </a:graphic>
                </wp:inline>
              </w:drawing>
            </w:r>
            <w:r>
              <w:rPr>
                <w:rFonts w:ascii="Times New Roman"/>
                <w:color w:val="5F5F5F"/>
                <w:sz w:val="18"/>
              </w:rPr>
              <w:tab/>
            </w:r>
            <w:r>
              <w:rPr>
                <w:color w:val="5F5F5F"/>
                <w:sz w:val="18"/>
              </w:rPr>
              <w:t>Groundwater levels.</w:t>
            </w:r>
          </w:p>
          <w:p w14:paraId="325470C9" w14:textId="77777777" w:rsidR="00AD55A3" w:rsidRDefault="00440D0F">
            <w:pPr>
              <w:pStyle w:val="TableParagraph"/>
              <w:tabs>
                <w:tab w:val="left" w:pos="480"/>
              </w:tabs>
              <w:spacing w:before="1"/>
              <w:ind w:left="120"/>
              <w:rPr>
                <w:sz w:val="18"/>
              </w:rPr>
            </w:pPr>
            <w:r>
              <w:rPr>
                <w:noProof/>
              </w:rPr>
              <w:drawing>
                <wp:inline distT="0" distB="0" distL="0" distR="0" wp14:anchorId="52495B6C" wp14:editId="63451F1D">
                  <wp:extent cx="93979" cy="86995"/>
                  <wp:effectExtent l="0" t="0" r="0" b="0"/>
                  <wp:docPr id="637" name="Image 63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7" name="Image 637" descr="*"/>
                          <pic:cNvPicPr/>
                        </pic:nvPicPr>
                        <pic:blipFill>
                          <a:blip r:embed="rId8" cstate="print"/>
                          <a:stretch>
                            <a:fillRect/>
                          </a:stretch>
                        </pic:blipFill>
                        <pic:spPr>
                          <a:xfrm>
                            <a:off x="0" y="0"/>
                            <a:ext cx="93979" cy="86995"/>
                          </a:xfrm>
                          <a:prstGeom prst="rect">
                            <a:avLst/>
                          </a:prstGeom>
                        </pic:spPr>
                      </pic:pic>
                    </a:graphicData>
                  </a:graphic>
                </wp:inline>
              </w:drawing>
            </w:r>
            <w:r>
              <w:rPr>
                <w:rFonts w:ascii="Times New Roman"/>
                <w:sz w:val="20"/>
              </w:rPr>
              <w:tab/>
            </w:r>
            <w:r>
              <w:rPr>
                <w:color w:val="5F5F5F"/>
                <w:sz w:val="18"/>
              </w:rPr>
              <w:t>Landslide</w:t>
            </w:r>
            <w:r>
              <w:rPr>
                <w:color w:val="5F5F5F"/>
                <w:spacing w:val="-5"/>
                <w:sz w:val="18"/>
              </w:rPr>
              <w:t xml:space="preserve"> </w:t>
            </w:r>
            <w:r>
              <w:rPr>
                <w:color w:val="5F5F5F"/>
                <w:sz w:val="18"/>
              </w:rPr>
              <w:t>risk</w:t>
            </w:r>
            <w:r>
              <w:rPr>
                <w:color w:val="5F5F5F"/>
                <w:spacing w:val="-3"/>
                <w:sz w:val="18"/>
              </w:rPr>
              <w:t xml:space="preserve"> </w:t>
            </w:r>
            <w:r>
              <w:rPr>
                <w:color w:val="5F5F5F"/>
                <w:spacing w:val="-2"/>
                <w:sz w:val="18"/>
              </w:rPr>
              <w:t>assessment.</w:t>
            </w:r>
          </w:p>
        </w:tc>
      </w:tr>
      <w:tr w:rsidR="00AD55A3" w14:paraId="51BBE1CF" w14:textId="77777777">
        <w:trPr>
          <w:trHeight w:val="5767"/>
        </w:trPr>
        <w:tc>
          <w:tcPr>
            <w:tcW w:w="719" w:type="dxa"/>
          </w:tcPr>
          <w:p w14:paraId="42F24FFC" w14:textId="77777777" w:rsidR="00AD55A3" w:rsidRDefault="00440D0F">
            <w:pPr>
              <w:pStyle w:val="TableParagraph"/>
              <w:spacing w:before="113"/>
              <w:ind w:right="11"/>
              <w:jc w:val="center"/>
              <w:rPr>
                <w:b/>
                <w:sz w:val="18"/>
              </w:rPr>
            </w:pPr>
            <w:r>
              <w:rPr>
                <w:b/>
                <w:color w:val="5F5F5F"/>
                <w:spacing w:val="-4"/>
                <w:sz w:val="18"/>
              </w:rPr>
              <w:t>GM02</w:t>
            </w:r>
          </w:p>
        </w:tc>
        <w:tc>
          <w:tcPr>
            <w:tcW w:w="8921" w:type="dxa"/>
          </w:tcPr>
          <w:p w14:paraId="64F35960" w14:textId="77777777" w:rsidR="00AD55A3" w:rsidRDefault="00440D0F">
            <w:pPr>
              <w:pStyle w:val="TableParagraph"/>
              <w:spacing w:before="152"/>
              <w:ind w:left="120"/>
              <w:rPr>
                <w:b/>
                <w:sz w:val="18"/>
              </w:rPr>
            </w:pPr>
            <w:r>
              <w:rPr>
                <w:b/>
                <w:color w:val="5F5F5F"/>
                <w:sz w:val="18"/>
              </w:rPr>
              <w:t>Develop</w:t>
            </w:r>
            <w:r>
              <w:rPr>
                <w:b/>
                <w:color w:val="5F5F5F"/>
                <w:spacing w:val="-5"/>
                <w:sz w:val="18"/>
              </w:rPr>
              <w:t xml:space="preserve"> </w:t>
            </w:r>
            <w:r>
              <w:rPr>
                <w:b/>
                <w:color w:val="5F5F5F"/>
                <w:sz w:val="18"/>
              </w:rPr>
              <w:t>designs</w:t>
            </w:r>
            <w:r>
              <w:rPr>
                <w:b/>
                <w:color w:val="5F5F5F"/>
                <w:spacing w:val="-4"/>
                <w:sz w:val="18"/>
              </w:rPr>
              <w:t xml:space="preserve"> </w:t>
            </w:r>
            <w:r>
              <w:rPr>
                <w:b/>
                <w:color w:val="5F5F5F"/>
                <w:sz w:val="18"/>
              </w:rPr>
              <w:t>that</w:t>
            </w:r>
            <w:r>
              <w:rPr>
                <w:b/>
                <w:color w:val="5F5F5F"/>
                <w:spacing w:val="-3"/>
                <w:sz w:val="18"/>
              </w:rPr>
              <w:t xml:space="preserve"> </w:t>
            </w:r>
            <w:r>
              <w:rPr>
                <w:b/>
                <w:color w:val="5F5F5F"/>
                <w:sz w:val="18"/>
              </w:rPr>
              <w:t>minimise</w:t>
            </w:r>
            <w:r>
              <w:rPr>
                <w:b/>
                <w:color w:val="5F5F5F"/>
                <w:spacing w:val="-4"/>
                <w:sz w:val="18"/>
              </w:rPr>
              <w:t xml:space="preserve"> </w:t>
            </w:r>
            <w:r>
              <w:rPr>
                <w:b/>
                <w:color w:val="5F5F5F"/>
                <w:sz w:val="18"/>
              </w:rPr>
              <w:t>construction</w:t>
            </w:r>
            <w:r>
              <w:rPr>
                <w:b/>
                <w:color w:val="5F5F5F"/>
                <w:spacing w:val="-3"/>
                <w:sz w:val="18"/>
              </w:rPr>
              <w:t xml:space="preserve"> </w:t>
            </w:r>
            <w:r>
              <w:rPr>
                <w:b/>
                <w:color w:val="5F5F5F"/>
                <w:sz w:val="18"/>
              </w:rPr>
              <w:t>induced</w:t>
            </w:r>
            <w:r>
              <w:rPr>
                <w:b/>
                <w:color w:val="5F5F5F"/>
                <w:spacing w:val="-3"/>
                <w:sz w:val="18"/>
              </w:rPr>
              <w:t xml:space="preserve"> </w:t>
            </w:r>
            <w:r>
              <w:rPr>
                <w:b/>
                <w:color w:val="5F5F5F"/>
                <w:sz w:val="18"/>
              </w:rPr>
              <w:t>ground</w:t>
            </w:r>
            <w:r>
              <w:rPr>
                <w:b/>
                <w:color w:val="5F5F5F"/>
                <w:spacing w:val="-2"/>
                <w:sz w:val="18"/>
              </w:rPr>
              <w:t xml:space="preserve"> movement</w:t>
            </w:r>
          </w:p>
          <w:p w14:paraId="66B8A81E" w14:textId="77777777" w:rsidR="00AD55A3" w:rsidRDefault="00440D0F">
            <w:pPr>
              <w:pStyle w:val="TableParagraph"/>
              <w:spacing w:before="121"/>
              <w:ind w:left="120"/>
              <w:rPr>
                <w:sz w:val="18"/>
              </w:rPr>
            </w:pPr>
            <w:r>
              <w:rPr>
                <w:color w:val="5F5F5F"/>
                <w:sz w:val="18"/>
              </w:rPr>
              <w:t>Prior</w:t>
            </w:r>
            <w:r>
              <w:rPr>
                <w:color w:val="5F5F5F"/>
                <w:spacing w:val="-5"/>
                <w:sz w:val="18"/>
              </w:rPr>
              <w:t xml:space="preserve"> </w:t>
            </w:r>
            <w:r>
              <w:rPr>
                <w:color w:val="5F5F5F"/>
                <w:sz w:val="18"/>
              </w:rPr>
              <w:t>to</w:t>
            </w:r>
            <w:r>
              <w:rPr>
                <w:color w:val="5F5F5F"/>
                <w:spacing w:val="-4"/>
                <w:sz w:val="18"/>
              </w:rPr>
              <w:t xml:space="preserve"> </w:t>
            </w:r>
            <w:r>
              <w:rPr>
                <w:color w:val="5F5F5F"/>
                <w:sz w:val="18"/>
              </w:rPr>
              <w:t>commencement</w:t>
            </w:r>
            <w:r>
              <w:rPr>
                <w:color w:val="5F5F5F"/>
                <w:spacing w:val="-2"/>
                <w:sz w:val="18"/>
              </w:rPr>
              <w:t xml:space="preserve"> </w:t>
            </w:r>
            <w:r>
              <w:rPr>
                <w:color w:val="5F5F5F"/>
                <w:sz w:val="18"/>
              </w:rPr>
              <w:t>of</w:t>
            </w:r>
            <w:r>
              <w:rPr>
                <w:color w:val="5F5F5F"/>
                <w:spacing w:val="-3"/>
                <w:sz w:val="18"/>
              </w:rPr>
              <w:t xml:space="preserve"> </w:t>
            </w:r>
            <w:r>
              <w:rPr>
                <w:color w:val="5F5F5F"/>
                <w:sz w:val="18"/>
              </w:rPr>
              <w:t>project</w:t>
            </w:r>
            <w:r>
              <w:rPr>
                <w:color w:val="5F5F5F"/>
                <w:spacing w:val="-2"/>
                <w:sz w:val="18"/>
              </w:rPr>
              <w:t xml:space="preserve"> </w:t>
            </w:r>
            <w:r>
              <w:rPr>
                <w:color w:val="5F5F5F"/>
                <w:sz w:val="18"/>
              </w:rPr>
              <w:t>works,</w:t>
            </w:r>
            <w:r>
              <w:rPr>
                <w:color w:val="5F5F5F"/>
                <w:spacing w:val="-3"/>
                <w:sz w:val="18"/>
              </w:rPr>
              <w:t xml:space="preserve"> </w:t>
            </w:r>
            <w:r>
              <w:rPr>
                <w:color w:val="5F5F5F"/>
                <w:sz w:val="18"/>
              </w:rPr>
              <w:t>develop</w:t>
            </w:r>
            <w:r>
              <w:rPr>
                <w:color w:val="5F5F5F"/>
                <w:spacing w:val="-2"/>
                <w:sz w:val="18"/>
              </w:rPr>
              <w:t xml:space="preserve"> </w:t>
            </w:r>
            <w:r>
              <w:rPr>
                <w:color w:val="5F5F5F"/>
                <w:sz w:val="18"/>
              </w:rPr>
              <w:t>a</w:t>
            </w:r>
            <w:r>
              <w:rPr>
                <w:color w:val="5F5F5F"/>
                <w:spacing w:val="-4"/>
                <w:sz w:val="18"/>
              </w:rPr>
              <w:t xml:space="preserve"> </w:t>
            </w:r>
            <w:r>
              <w:rPr>
                <w:color w:val="5F5F5F"/>
                <w:sz w:val="18"/>
              </w:rPr>
              <w:t>design</w:t>
            </w:r>
            <w:r>
              <w:rPr>
                <w:color w:val="5F5F5F"/>
                <w:spacing w:val="-3"/>
                <w:sz w:val="18"/>
              </w:rPr>
              <w:t xml:space="preserve"> </w:t>
            </w:r>
            <w:r>
              <w:rPr>
                <w:color w:val="5F5F5F"/>
                <w:sz w:val="18"/>
              </w:rPr>
              <w:t>for</w:t>
            </w:r>
            <w:r>
              <w:rPr>
                <w:color w:val="5F5F5F"/>
                <w:spacing w:val="-3"/>
                <w:sz w:val="18"/>
              </w:rPr>
              <w:t xml:space="preserve"> </w:t>
            </w:r>
            <w:r>
              <w:rPr>
                <w:color w:val="5F5F5F"/>
                <w:sz w:val="18"/>
              </w:rPr>
              <w:t>below</w:t>
            </w:r>
            <w:r>
              <w:rPr>
                <w:color w:val="5F5F5F"/>
                <w:spacing w:val="-2"/>
                <w:sz w:val="18"/>
              </w:rPr>
              <w:t xml:space="preserve"> </w:t>
            </w:r>
            <w:r>
              <w:rPr>
                <w:color w:val="5F5F5F"/>
                <w:sz w:val="18"/>
              </w:rPr>
              <w:t>and</w:t>
            </w:r>
            <w:r>
              <w:rPr>
                <w:color w:val="5F5F5F"/>
                <w:spacing w:val="-4"/>
                <w:sz w:val="18"/>
              </w:rPr>
              <w:t xml:space="preserve"> </w:t>
            </w:r>
            <w:r>
              <w:rPr>
                <w:color w:val="5F5F5F"/>
                <w:sz w:val="18"/>
              </w:rPr>
              <w:t>above</w:t>
            </w:r>
            <w:r>
              <w:rPr>
                <w:color w:val="5F5F5F"/>
                <w:spacing w:val="-3"/>
                <w:sz w:val="18"/>
              </w:rPr>
              <w:t xml:space="preserve"> </w:t>
            </w:r>
            <w:r>
              <w:rPr>
                <w:color w:val="5F5F5F"/>
                <w:sz w:val="18"/>
              </w:rPr>
              <w:t>ground</w:t>
            </w:r>
            <w:r>
              <w:rPr>
                <w:color w:val="5F5F5F"/>
                <w:spacing w:val="-4"/>
                <w:sz w:val="18"/>
              </w:rPr>
              <w:t xml:space="preserve"> </w:t>
            </w:r>
            <w:r>
              <w:rPr>
                <w:color w:val="5F5F5F"/>
                <w:sz w:val="18"/>
              </w:rPr>
              <w:t>infrastructure</w:t>
            </w:r>
            <w:r>
              <w:rPr>
                <w:color w:val="5F5F5F"/>
                <w:spacing w:val="-2"/>
                <w:sz w:val="18"/>
              </w:rPr>
              <w:t xml:space="preserve"> that:</w:t>
            </w:r>
          </w:p>
          <w:p w14:paraId="5516647C" w14:textId="77777777" w:rsidR="00AD55A3" w:rsidRDefault="00440D0F">
            <w:pPr>
              <w:pStyle w:val="TableParagraph"/>
              <w:tabs>
                <w:tab w:val="left" w:pos="480"/>
              </w:tabs>
              <w:spacing w:before="59"/>
              <w:ind w:left="480" w:right="317" w:hanging="360"/>
              <w:rPr>
                <w:sz w:val="18"/>
              </w:rPr>
            </w:pPr>
            <w:r>
              <w:rPr>
                <w:noProof/>
              </w:rPr>
              <w:drawing>
                <wp:inline distT="0" distB="0" distL="0" distR="0" wp14:anchorId="6DC7966A" wp14:editId="1CE25C84">
                  <wp:extent cx="93979" cy="86995"/>
                  <wp:effectExtent l="0" t="0" r="0" b="0"/>
                  <wp:docPr id="638" name="Image 63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8" name="Image 638" descr="*"/>
                          <pic:cNvPicPr/>
                        </pic:nvPicPr>
                        <pic:blipFill>
                          <a:blip r:embed="rId8" cstate="print"/>
                          <a:stretch>
                            <a:fillRect/>
                          </a:stretch>
                        </pic:blipFill>
                        <pic:spPr>
                          <a:xfrm>
                            <a:off x="0" y="0"/>
                            <a:ext cx="93979" cy="86995"/>
                          </a:xfrm>
                          <a:prstGeom prst="rect">
                            <a:avLst/>
                          </a:prstGeom>
                        </pic:spPr>
                      </pic:pic>
                    </a:graphicData>
                  </a:graphic>
                </wp:inline>
              </w:drawing>
            </w:r>
            <w:r>
              <w:rPr>
                <w:rFonts w:ascii="Times New Roman"/>
                <w:sz w:val="20"/>
              </w:rPr>
              <w:tab/>
            </w:r>
            <w:r>
              <w:rPr>
                <w:color w:val="5F5F5F"/>
                <w:sz w:val="18"/>
              </w:rPr>
              <w:t>Addresses areas of high landslide risk identified in EPR GM01 and implement design measures to reduce</w:t>
            </w:r>
            <w:r>
              <w:rPr>
                <w:color w:val="5F5F5F"/>
                <w:spacing w:val="-4"/>
                <w:sz w:val="18"/>
              </w:rPr>
              <w:t xml:space="preserve"> </w:t>
            </w:r>
            <w:r>
              <w:rPr>
                <w:color w:val="5F5F5F"/>
                <w:sz w:val="18"/>
              </w:rPr>
              <w:t>landslip</w:t>
            </w:r>
            <w:r>
              <w:rPr>
                <w:color w:val="5F5F5F"/>
                <w:spacing w:val="-2"/>
                <w:sz w:val="18"/>
              </w:rPr>
              <w:t xml:space="preserve"> </w:t>
            </w:r>
            <w:r>
              <w:rPr>
                <w:color w:val="5F5F5F"/>
                <w:sz w:val="18"/>
              </w:rPr>
              <w:t>risks</w:t>
            </w:r>
            <w:r>
              <w:rPr>
                <w:color w:val="5F5F5F"/>
                <w:spacing w:val="-3"/>
                <w:sz w:val="18"/>
              </w:rPr>
              <w:t xml:space="preserve"> </w:t>
            </w:r>
            <w:r>
              <w:rPr>
                <w:color w:val="5F5F5F"/>
                <w:sz w:val="18"/>
              </w:rPr>
              <w:t>to</w:t>
            </w:r>
            <w:r>
              <w:rPr>
                <w:color w:val="5F5F5F"/>
                <w:spacing w:val="-4"/>
                <w:sz w:val="18"/>
              </w:rPr>
              <w:t xml:space="preserve"> </w:t>
            </w:r>
            <w:r>
              <w:rPr>
                <w:color w:val="5F5F5F"/>
                <w:sz w:val="18"/>
              </w:rPr>
              <w:t>tolerable</w:t>
            </w:r>
            <w:r>
              <w:rPr>
                <w:color w:val="5F5F5F"/>
                <w:spacing w:val="-4"/>
                <w:sz w:val="18"/>
              </w:rPr>
              <w:t xml:space="preserve"> </w:t>
            </w:r>
            <w:r>
              <w:rPr>
                <w:color w:val="5F5F5F"/>
                <w:sz w:val="18"/>
              </w:rPr>
              <w:t>levels</w:t>
            </w:r>
            <w:r>
              <w:rPr>
                <w:color w:val="5F5F5F"/>
                <w:spacing w:val="-3"/>
                <w:sz w:val="18"/>
              </w:rPr>
              <w:t xml:space="preserve"> </w:t>
            </w:r>
            <w:r>
              <w:rPr>
                <w:color w:val="5F5F5F"/>
                <w:sz w:val="18"/>
              </w:rPr>
              <w:t>in</w:t>
            </w:r>
            <w:r>
              <w:rPr>
                <w:color w:val="5F5F5F"/>
                <w:spacing w:val="-4"/>
                <w:sz w:val="18"/>
              </w:rPr>
              <w:t xml:space="preserve"> </w:t>
            </w:r>
            <w:r>
              <w:rPr>
                <w:color w:val="5F5F5F"/>
                <w:sz w:val="18"/>
              </w:rPr>
              <w:t>accordance</w:t>
            </w:r>
            <w:r>
              <w:rPr>
                <w:color w:val="5F5F5F"/>
                <w:spacing w:val="-4"/>
                <w:sz w:val="18"/>
              </w:rPr>
              <w:t xml:space="preserve"> </w:t>
            </w:r>
            <w:r>
              <w:rPr>
                <w:color w:val="5F5F5F"/>
                <w:sz w:val="18"/>
              </w:rPr>
              <w:t>with</w:t>
            </w:r>
            <w:r>
              <w:rPr>
                <w:color w:val="5F5F5F"/>
                <w:spacing w:val="-4"/>
                <w:sz w:val="18"/>
              </w:rPr>
              <w:t xml:space="preserve"> </w:t>
            </w:r>
            <w:r>
              <w:rPr>
                <w:color w:val="5F5F5F"/>
                <w:sz w:val="18"/>
              </w:rPr>
              <w:t>Australian</w:t>
            </w:r>
            <w:r>
              <w:rPr>
                <w:color w:val="5F5F5F"/>
                <w:spacing w:val="-4"/>
                <w:sz w:val="18"/>
              </w:rPr>
              <w:t xml:space="preserve"> </w:t>
            </w:r>
            <w:r>
              <w:rPr>
                <w:color w:val="5F5F5F"/>
                <w:sz w:val="18"/>
              </w:rPr>
              <w:t>Geomechanics</w:t>
            </w:r>
            <w:r>
              <w:rPr>
                <w:color w:val="5F5F5F"/>
                <w:spacing w:val="-3"/>
                <w:sz w:val="18"/>
              </w:rPr>
              <w:t xml:space="preserve"> </w:t>
            </w:r>
            <w:r>
              <w:rPr>
                <w:color w:val="5F5F5F"/>
                <w:sz w:val="18"/>
              </w:rPr>
              <w:t>Society</w:t>
            </w:r>
            <w:r>
              <w:rPr>
                <w:color w:val="5F5F5F"/>
                <w:spacing w:val="-3"/>
                <w:sz w:val="18"/>
              </w:rPr>
              <w:t xml:space="preserve"> </w:t>
            </w:r>
            <w:r>
              <w:rPr>
                <w:color w:val="5F5F5F"/>
                <w:sz w:val="18"/>
              </w:rPr>
              <w:t>landslide management guidelines:</w:t>
            </w:r>
          </w:p>
          <w:p w14:paraId="5719BDDD" w14:textId="77777777" w:rsidR="00AD55A3" w:rsidRDefault="00440D0F">
            <w:pPr>
              <w:pStyle w:val="TableParagraph"/>
              <w:numPr>
                <w:ilvl w:val="0"/>
                <w:numId w:val="15"/>
              </w:numPr>
              <w:tabs>
                <w:tab w:val="left" w:pos="1044"/>
              </w:tabs>
              <w:spacing w:before="41"/>
              <w:ind w:left="1044" w:hanging="357"/>
              <w:rPr>
                <w:sz w:val="18"/>
              </w:rPr>
            </w:pPr>
            <w:r>
              <w:rPr>
                <w:i/>
                <w:color w:val="5F5F5F"/>
                <w:sz w:val="18"/>
              </w:rPr>
              <w:t>Landslide</w:t>
            </w:r>
            <w:r>
              <w:rPr>
                <w:i/>
                <w:color w:val="5F5F5F"/>
                <w:spacing w:val="-5"/>
                <w:sz w:val="18"/>
              </w:rPr>
              <w:t xml:space="preserve"> </w:t>
            </w:r>
            <w:r>
              <w:rPr>
                <w:i/>
                <w:color w:val="5F5F5F"/>
                <w:sz w:val="18"/>
              </w:rPr>
              <w:t>Risk</w:t>
            </w:r>
            <w:r>
              <w:rPr>
                <w:i/>
                <w:color w:val="5F5F5F"/>
                <w:spacing w:val="-2"/>
                <w:sz w:val="18"/>
              </w:rPr>
              <w:t xml:space="preserve"> </w:t>
            </w:r>
            <w:r>
              <w:rPr>
                <w:i/>
                <w:color w:val="5F5F5F"/>
                <w:sz w:val="18"/>
              </w:rPr>
              <w:t>Management</w:t>
            </w:r>
            <w:r>
              <w:rPr>
                <w:i/>
                <w:color w:val="5F5F5F"/>
                <w:spacing w:val="-4"/>
                <w:sz w:val="18"/>
              </w:rPr>
              <w:t xml:space="preserve"> </w:t>
            </w:r>
            <w:r>
              <w:rPr>
                <w:i/>
                <w:color w:val="5F5F5F"/>
                <w:sz w:val="18"/>
              </w:rPr>
              <w:t>Concepts</w:t>
            </w:r>
            <w:r>
              <w:rPr>
                <w:i/>
                <w:color w:val="5F5F5F"/>
                <w:spacing w:val="-3"/>
                <w:sz w:val="18"/>
              </w:rPr>
              <w:t xml:space="preserve"> </w:t>
            </w:r>
            <w:r>
              <w:rPr>
                <w:i/>
                <w:color w:val="5F5F5F"/>
                <w:sz w:val="18"/>
              </w:rPr>
              <w:t>and</w:t>
            </w:r>
            <w:r>
              <w:rPr>
                <w:i/>
                <w:color w:val="5F5F5F"/>
                <w:spacing w:val="-5"/>
                <w:sz w:val="18"/>
              </w:rPr>
              <w:t xml:space="preserve"> </w:t>
            </w:r>
            <w:r>
              <w:rPr>
                <w:i/>
                <w:color w:val="5F5F5F"/>
                <w:sz w:val="18"/>
              </w:rPr>
              <w:t>Guidelines</w:t>
            </w:r>
            <w:r>
              <w:rPr>
                <w:i/>
                <w:color w:val="5F5F5F"/>
                <w:spacing w:val="-2"/>
                <w:sz w:val="18"/>
              </w:rPr>
              <w:t xml:space="preserve"> </w:t>
            </w:r>
            <w:r>
              <w:rPr>
                <w:color w:val="5F5F5F"/>
                <w:sz w:val="18"/>
              </w:rPr>
              <w:t>(AGS</w:t>
            </w:r>
            <w:r>
              <w:rPr>
                <w:color w:val="5F5F5F"/>
                <w:spacing w:val="-3"/>
                <w:sz w:val="18"/>
              </w:rPr>
              <w:t xml:space="preserve"> </w:t>
            </w:r>
            <w:r>
              <w:rPr>
                <w:color w:val="5F5F5F"/>
                <w:spacing w:val="-2"/>
                <w:sz w:val="18"/>
              </w:rPr>
              <w:t>2000)</w:t>
            </w:r>
          </w:p>
          <w:p w14:paraId="1195B8CE" w14:textId="77777777" w:rsidR="00AD55A3" w:rsidRDefault="00440D0F">
            <w:pPr>
              <w:pStyle w:val="TableParagraph"/>
              <w:numPr>
                <w:ilvl w:val="0"/>
                <w:numId w:val="15"/>
              </w:numPr>
              <w:tabs>
                <w:tab w:val="left" w:pos="1045"/>
              </w:tabs>
              <w:spacing w:before="38"/>
              <w:ind w:right="579"/>
              <w:rPr>
                <w:sz w:val="18"/>
              </w:rPr>
            </w:pPr>
            <w:r>
              <w:rPr>
                <w:i/>
                <w:color w:val="5F5F5F"/>
                <w:sz w:val="18"/>
              </w:rPr>
              <w:t>Guideline</w:t>
            </w:r>
            <w:r>
              <w:rPr>
                <w:i/>
                <w:color w:val="5F5F5F"/>
                <w:spacing w:val="-4"/>
                <w:sz w:val="18"/>
              </w:rPr>
              <w:t xml:space="preserve"> </w:t>
            </w:r>
            <w:r>
              <w:rPr>
                <w:i/>
                <w:color w:val="5F5F5F"/>
                <w:sz w:val="18"/>
              </w:rPr>
              <w:t>for</w:t>
            </w:r>
            <w:r>
              <w:rPr>
                <w:i/>
                <w:color w:val="5F5F5F"/>
                <w:spacing w:val="-3"/>
                <w:sz w:val="18"/>
              </w:rPr>
              <w:t xml:space="preserve"> </w:t>
            </w:r>
            <w:r>
              <w:rPr>
                <w:i/>
                <w:color w:val="5F5F5F"/>
                <w:sz w:val="18"/>
              </w:rPr>
              <w:t>Landslide</w:t>
            </w:r>
            <w:r>
              <w:rPr>
                <w:i/>
                <w:color w:val="5F5F5F"/>
                <w:spacing w:val="-4"/>
                <w:sz w:val="18"/>
              </w:rPr>
              <w:t xml:space="preserve"> </w:t>
            </w:r>
            <w:r>
              <w:rPr>
                <w:i/>
                <w:color w:val="5F5F5F"/>
                <w:sz w:val="18"/>
              </w:rPr>
              <w:t>Susceptibility,</w:t>
            </w:r>
            <w:r>
              <w:rPr>
                <w:i/>
                <w:color w:val="5F5F5F"/>
                <w:spacing w:val="-3"/>
                <w:sz w:val="18"/>
              </w:rPr>
              <w:t xml:space="preserve"> </w:t>
            </w:r>
            <w:r>
              <w:rPr>
                <w:i/>
                <w:color w:val="5F5F5F"/>
                <w:sz w:val="18"/>
              </w:rPr>
              <w:t>Hazard</w:t>
            </w:r>
            <w:r>
              <w:rPr>
                <w:i/>
                <w:color w:val="5F5F5F"/>
                <w:spacing w:val="-4"/>
                <w:sz w:val="18"/>
              </w:rPr>
              <w:t xml:space="preserve"> </w:t>
            </w:r>
            <w:r>
              <w:rPr>
                <w:i/>
                <w:color w:val="5F5F5F"/>
                <w:sz w:val="18"/>
              </w:rPr>
              <w:t>and</w:t>
            </w:r>
            <w:r>
              <w:rPr>
                <w:i/>
                <w:color w:val="5F5F5F"/>
                <w:spacing w:val="-4"/>
                <w:sz w:val="18"/>
              </w:rPr>
              <w:t xml:space="preserve"> </w:t>
            </w:r>
            <w:r>
              <w:rPr>
                <w:i/>
                <w:color w:val="5F5F5F"/>
                <w:sz w:val="18"/>
              </w:rPr>
              <w:t>Risk</w:t>
            </w:r>
            <w:r>
              <w:rPr>
                <w:i/>
                <w:color w:val="5F5F5F"/>
                <w:spacing w:val="-3"/>
                <w:sz w:val="18"/>
              </w:rPr>
              <w:t xml:space="preserve"> </w:t>
            </w:r>
            <w:r>
              <w:rPr>
                <w:i/>
                <w:color w:val="5F5F5F"/>
                <w:sz w:val="18"/>
              </w:rPr>
              <w:t>Zoning</w:t>
            </w:r>
            <w:r>
              <w:rPr>
                <w:i/>
                <w:color w:val="5F5F5F"/>
                <w:spacing w:val="-4"/>
                <w:sz w:val="18"/>
              </w:rPr>
              <w:t xml:space="preserve"> </w:t>
            </w:r>
            <w:r>
              <w:rPr>
                <w:i/>
                <w:color w:val="5F5F5F"/>
                <w:sz w:val="18"/>
              </w:rPr>
              <w:t>for</w:t>
            </w:r>
            <w:r>
              <w:rPr>
                <w:i/>
                <w:color w:val="5F5F5F"/>
                <w:spacing w:val="-3"/>
                <w:sz w:val="18"/>
              </w:rPr>
              <w:t xml:space="preserve"> </w:t>
            </w:r>
            <w:r>
              <w:rPr>
                <w:i/>
                <w:color w:val="5F5F5F"/>
                <w:sz w:val="18"/>
              </w:rPr>
              <w:t>Land</w:t>
            </w:r>
            <w:r>
              <w:rPr>
                <w:i/>
                <w:color w:val="5F5F5F"/>
                <w:spacing w:val="-4"/>
                <w:sz w:val="18"/>
              </w:rPr>
              <w:t xml:space="preserve"> </w:t>
            </w:r>
            <w:r>
              <w:rPr>
                <w:i/>
                <w:color w:val="5F5F5F"/>
                <w:sz w:val="18"/>
              </w:rPr>
              <w:t>Use</w:t>
            </w:r>
            <w:r>
              <w:rPr>
                <w:i/>
                <w:color w:val="5F5F5F"/>
                <w:spacing w:val="-4"/>
                <w:sz w:val="18"/>
              </w:rPr>
              <w:t xml:space="preserve"> </w:t>
            </w:r>
            <w:r>
              <w:rPr>
                <w:i/>
                <w:color w:val="5F5F5F"/>
                <w:sz w:val="18"/>
              </w:rPr>
              <w:t>Planning</w:t>
            </w:r>
            <w:r>
              <w:rPr>
                <w:i/>
                <w:color w:val="5F5F5F"/>
                <w:spacing w:val="-2"/>
                <w:sz w:val="18"/>
              </w:rPr>
              <w:t xml:space="preserve"> </w:t>
            </w:r>
            <w:r>
              <w:rPr>
                <w:color w:val="5F5F5F"/>
                <w:sz w:val="18"/>
              </w:rPr>
              <w:t xml:space="preserve">(AGS </w:t>
            </w:r>
            <w:r>
              <w:rPr>
                <w:color w:val="5F5F5F"/>
                <w:spacing w:val="-2"/>
                <w:sz w:val="18"/>
              </w:rPr>
              <w:t>2007)</w:t>
            </w:r>
          </w:p>
          <w:p w14:paraId="37DF716E" w14:textId="77777777" w:rsidR="00AD55A3" w:rsidRDefault="00440D0F">
            <w:pPr>
              <w:pStyle w:val="TableParagraph"/>
              <w:numPr>
                <w:ilvl w:val="0"/>
                <w:numId w:val="15"/>
              </w:numPr>
              <w:tabs>
                <w:tab w:val="left" w:pos="1045"/>
              </w:tabs>
              <w:spacing w:before="40"/>
              <w:ind w:right="493"/>
              <w:rPr>
                <w:sz w:val="18"/>
              </w:rPr>
            </w:pPr>
            <w:r>
              <w:rPr>
                <w:i/>
                <w:color w:val="5F5F5F"/>
                <w:sz w:val="18"/>
              </w:rPr>
              <w:t>Commentary</w:t>
            </w:r>
            <w:r>
              <w:rPr>
                <w:i/>
                <w:color w:val="5F5F5F"/>
                <w:spacing w:val="-3"/>
                <w:sz w:val="18"/>
              </w:rPr>
              <w:t xml:space="preserve"> </w:t>
            </w:r>
            <w:r>
              <w:rPr>
                <w:i/>
                <w:color w:val="5F5F5F"/>
                <w:sz w:val="18"/>
              </w:rPr>
              <w:t>on</w:t>
            </w:r>
            <w:r>
              <w:rPr>
                <w:i/>
                <w:color w:val="5F5F5F"/>
                <w:spacing w:val="-4"/>
                <w:sz w:val="18"/>
              </w:rPr>
              <w:t xml:space="preserve"> </w:t>
            </w:r>
            <w:r>
              <w:rPr>
                <w:i/>
                <w:color w:val="5F5F5F"/>
                <w:sz w:val="18"/>
              </w:rPr>
              <w:t>Guideline</w:t>
            </w:r>
            <w:r>
              <w:rPr>
                <w:i/>
                <w:color w:val="5F5F5F"/>
                <w:spacing w:val="-4"/>
                <w:sz w:val="18"/>
              </w:rPr>
              <w:t xml:space="preserve"> </w:t>
            </w:r>
            <w:r>
              <w:rPr>
                <w:i/>
                <w:color w:val="5F5F5F"/>
                <w:sz w:val="18"/>
              </w:rPr>
              <w:t>for</w:t>
            </w:r>
            <w:r>
              <w:rPr>
                <w:i/>
                <w:color w:val="5F5F5F"/>
                <w:spacing w:val="-3"/>
                <w:sz w:val="18"/>
              </w:rPr>
              <w:t xml:space="preserve"> </w:t>
            </w:r>
            <w:r>
              <w:rPr>
                <w:i/>
                <w:color w:val="5F5F5F"/>
                <w:sz w:val="18"/>
              </w:rPr>
              <w:t>Landslide</w:t>
            </w:r>
            <w:r>
              <w:rPr>
                <w:i/>
                <w:color w:val="5F5F5F"/>
                <w:spacing w:val="-4"/>
                <w:sz w:val="18"/>
              </w:rPr>
              <w:t xml:space="preserve"> </w:t>
            </w:r>
            <w:r>
              <w:rPr>
                <w:i/>
                <w:color w:val="5F5F5F"/>
                <w:sz w:val="18"/>
              </w:rPr>
              <w:t>Susceptibility,</w:t>
            </w:r>
            <w:r>
              <w:rPr>
                <w:i/>
                <w:color w:val="5F5F5F"/>
                <w:spacing w:val="-3"/>
                <w:sz w:val="18"/>
              </w:rPr>
              <w:t xml:space="preserve"> </w:t>
            </w:r>
            <w:r>
              <w:rPr>
                <w:i/>
                <w:color w:val="5F5F5F"/>
                <w:sz w:val="18"/>
              </w:rPr>
              <w:t>Hazard</w:t>
            </w:r>
            <w:r>
              <w:rPr>
                <w:i/>
                <w:color w:val="5F5F5F"/>
                <w:spacing w:val="-4"/>
                <w:sz w:val="18"/>
              </w:rPr>
              <w:t xml:space="preserve"> </w:t>
            </w:r>
            <w:r>
              <w:rPr>
                <w:i/>
                <w:color w:val="5F5F5F"/>
                <w:sz w:val="18"/>
              </w:rPr>
              <w:t>and</w:t>
            </w:r>
            <w:r>
              <w:rPr>
                <w:i/>
                <w:color w:val="5F5F5F"/>
                <w:spacing w:val="-4"/>
                <w:sz w:val="18"/>
              </w:rPr>
              <w:t xml:space="preserve"> </w:t>
            </w:r>
            <w:r>
              <w:rPr>
                <w:i/>
                <w:color w:val="5F5F5F"/>
                <w:sz w:val="18"/>
              </w:rPr>
              <w:t>Risk</w:t>
            </w:r>
            <w:r>
              <w:rPr>
                <w:i/>
                <w:color w:val="5F5F5F"/>
                <w:spacing w:val="-3"/>
                <w:sz w:val="18"/>
              </w:rPr>
              <w:t xml:space="preserve"> </w:t>
            </w:r>
            <w:r>
              <w:rPr>
                <w:i/>
                <w:color w:val="5F5F5F"/>
                <w:sz w:val="18"/>
              </w:rPr>
              <w:t>Zoning</w:t>
            </w:r>
            <w:r>
              <w:rPr>
                <w:i/>
                <w:color w:val="5F5F5F"/>
                <w:spacing w:val="-4"/>
                <w:sz w:val="18"/>
              </w:rPr>
              <w:t xml:space="preserve"> </w:t>
            </w:r>
            <w:r>
              <w:rPr>
                <w:i/>
                <w:color w:val="5F5F5F"/>
                <w:sz w:val="18"/>
              </w:rPr>
              <w:t>for</w:t>
            </w:r>
            <w:r>
              <w:rPr>
                <w:i/>
                <w:color w:val="5F5F5F"/>
                <w:spacing w:val="-3"/>
                <w:sz w:val="18"/>
              </w:rPr>
              <w:t xml:space="preserve"> </w:t>
            </w:r>
            <w:r>
              <w:rPr>
                <w:i/>
                <w:color w:val="5F5F5F"/>
                <w:sz w:val="18"/>
              </w:rPr>
              <w:t>Land</w:t>
            </w:r>
            <w:r>
              <w:rPr>
                <w:i/>
                <w:color w:val="5F5F5F"/>
                <w:spacing w:val="-4"/>
                <w:sz w:val="18"/>
              </w:rPr>
              <w:t xml:space="preserve"> </w:t>
            </w:r>
            <w:r>
              <w:rPr>
                <w:i/>
                <w:color w:val="5F5F5F"/>
                <w:sz w:val="18"/>
              </w:rPr>
              <w:t xml:space="preserve">Use Planning </w:t>
            </w:r>
            <w:r>
              <w:rPr>
                <w:color w:val="5F5F5F"/>
                <w:sz w:val="18"/>
              </w:rPr>
              <w:t>(AGS 2007)</w:t>
            </w:r>
          </w:p>
          <w:p w14:paraId="120F6474" w14:textId="77777777" w:rsidR="00AD55A3" w:rsidRDefault="00440D0F">
            <w:pPr>
              <w:pStyle w:val="TableParagraph"/>
              <w:numPr>
                <w:ilvl w:val="0"/>
                <w:numId w:val="15"/>
              </w:numPr>
              <w:tabs>
                <w:tab w:val="left" w:pos="1044"/>
              </w:tabs>
              <w:spacing w:before="40"/>
              <w:ind w:left="1044" w:hanging="357"/>
              <w:rPr>
                <w:sz w:val="18"/>
              </w:rPr>
            </w:pPr>
            <w:r>
              <w:rPr>
                <w:i/>
                <w:color w:val="5F5F5F"/>
                <w:sz w:val="18"/>
              </w:rPr>
              <w:t>Practice</w:t>
            </w:r>
            <w:r>
              <w:rPr>
                <w:i/>
                <w:color w:val="5F5F5F"/>
                <w:spacing w:val="-7"/>
                <w:sz w:val="18"/>
              </w:rPr>
              <w:t xml:space="preserve"> </w:t>
            </w:r>
            <w:r>
              <w:rPr>
                <w:i/>
                <w:color w:val="5F5F5F"/>
                <w:sz w:val="18"/>
              </w:rPr>
              <w:t>Note</w:t>
            </w:r>
            <w:r>
              <w:rPr>
                <w:i/>
                <w:color w:val="5F5F5F"/>
                <w:spacing w:val="-2"/>
                <w:sz w:val="18"/>
              </w:rPr>
              <w:t xml:space="preserve"> </w:t>
            </w:r>
            <w:r>
              <w:rPr>
                <w:i/>
                <w:color w:val="5F5F5F"/>
                <w:sz w:val="18"/>
              </w:rPr>
              <w:t>Guidelines</w:t>
            </w:r>
            <w:r>
              <w:rPr>
                <w:i/>
                <w:color w:val="5F5F5F"/>
                <w:spacing w:val="-3"/>
                <w:sz w:val="18"/>
              </w:rPr>
              <w:t xml:space="preserve"> </w:t>
            </w:r>
            <w:r>
              <w:rPr>
                <w:i/>
                <w:color w:val="5F5F5F"/>
                <w:sz w:val="18"/>
              </w:rPr>
              <w:t>for</w:t>
            </w:r>
            <w:r>
              <w:rPr>
                <w:i/>
                <w:color w:val="5F5F5F"/>
                <w:spacing w:val="-3"/>
                <w:sz w:val="18"/>
              </w:rPr>
              <w:t xml:space="preserve"> </w:t>
            </w:r>
            <w:r>
              <w:rPr>
                <w:i/>
                <w:color w:val="5F5F5F"/>
                <w:sz w:val="18"/>
              </w:rPr>
              <w:t>Landslide</w:t>
            </w:r>
            <w:r>
              <w:rPr>
                <w:i/>
                <w:color w:val="5F5F5F"/>
                <w:spacing w:val="-5"/>
                <w:sz w:val="18"/>
              </w:rPr>
              <w:t xml:space="preserve"> </w:t>
            </w:r>
            <w:r>
              <w:rPr>
                <w:i/>
                <w:color w:val="5F5F5F"/>
                <w:sz w:val="18"/>
              </w:rPr>
              <w:t>Risk</w:t>
            </w:r>
            <w:r>
              <w:rPr>
                <w:i/>
                <w:color w:val="5F5F5F"/>
                <w:spacing w:val="-2"/>
                <w:sz w:val="18"/>
              </w:rPr>
              <w:t xml:space="preserve"> </w:t>
            </w:r>
            <w:r>
              <w:rPr>
                <w:i/>
                <w:color w:val="5F5F5F"/>
                <w:sz w:val="18"/>
              </w:rPr>
              <w:t>Management</w:t>
            </w:r>
            <w:r>
              <w:rPr>
                <w:i/>
                <w:color w:val="5F5F5F"/>
                <w:spacing w:val="-3"/>
                <w:sz w:val="18"/>
              </w:rPr>
              <w:t xml:space="preserve"> </w:t>
            </w:r>
            <w:r>
              <w:rPr>
                <w:color w:val="5F5F5F"/>
                <w:sz w:val="18"/>
              </w:rPr>
              <w:t>(AGS</w:t>
            </w:r>
            <w:r>
              <w:rPr>
                <w:color w:val="5F5F5F"/>
                <w:spacing w:val="-3"/>
                <w:sz w:val="18"/>
              </w:rPr>
              <w:t xml:space="preserve"> </w:t>
            </w:r>
            <w:r>
              <w:rPr>
                <w:color w:val="5F5F5F"/>
                <w:spacing w:val="-2"/>
                <w:sz w:val="18"/>
              </w:rPr>
              <w:t>2007)</w:t>
            </w:r>
          </w:p>
          <w:p w14:paraId="738D614C" w14:textId="77777777" w:rsidR="00AD55A3" w:rsidRDefault="00440D0F">
            <w:pPr>
              <w:pStyle w:val="TableParagraph"/>
              <w:numPr>
                <w:ilvl w:val="0"/>
                <w:numId w:val="15"/>
              </w:numPr>
              <w:tabs>
                <w:tab w:val="left" w:pos="1044"/>
              </w:tabs>
              <w:spacing w:before="39"/>
              <w:ind w:left="1044" w:hanging="357"/>
              <w:rPr>
                <w:sz w:val="18"/>
              </w:rPr>
            </w:pPr>
            <w:r>
              <w:rPr>
                <w:i/>
                <w:color w:val="5F5F5F"/>
                <w:sz w:val="18"/>
              </w:rPr>
              <w:t>Commentary</w:t>
            </w:r>
            <w:r>
              <w:rPr>
                <w:i/>
                <w:color w:val="5F5F5F"/>
                <w:spacing w:val="-3"/>
                <w:sz w:val="18"/>
              </w:rPr>
              <w:t xml:space="preserve"> </w:t>
            </w:r>
            <w:r>
              <w:rPr>
                <w:i/>
                <w:color w:val="5F5F5F"/>
                <w:sz w:val="18"/>
              </w:rPr>
              <w:t>on</w:t>
            </w:r>
            <w:r>
              <w:rPr>
                <w:i/>
                <w:color w:val="5F5F5F"/>
                <w:spacing w:val="-4"/>
                <w:sz w:val="18"/>
              </w:rPr>
              <w:t xml:space="preserve"> </w:t>
            </w:r>
            <w:r>
              <w:rPr>
                <w:i/>
                <w:color w:val="5F5F5F"/>
                <w:sz w:val="18"/>
              </w:rPr>
              <w:t>Practice</w:t>
            </w:r>
            <w:r>
              <w:rPr>
                <w:i/>
                <w:color w:val="5F5F5F"/>
                <w:spacing w:val="-4"/>
                <w:sz w:val="18"/>
              </w:rPr>
              <w:t xml:space="preserve"> </w:t>
            </w:r>
            <w:r>
              <w:rPr>
                <w:i/>
                <w:color w:val="5F5F5F"/>
                <w:sz w:val="18"/>
              </w:rPr>
              <w:t>Note</w:t>
            </w:r>
            <w:r>
              <w:rPr>
                <w:i/>
                <w:color w:val="5F5F5F"/>
                <w:spacing w:val="-3"/>
                <w:sz w:val="18"/>
              </w:rPr>
              <w:t xml:space="preserve"> </w:t>
            </w:r>
            <w:r>
              <w:rPr>
                <w:i/>
                <w:color w:val="5F5F5F"/>
                <w:sz w:val="18"/>
              </w:rPr>
              <w:t>Guidelines</w:t>
            </w:r>
            <w:r>
              <w:rPr>
                <w:i/>
                <w:color w:val="5F5F5F"/>
                <w:spacing w:val="-3"/>
                <w:sz w:val="18"/>
              </w:rPr>
              <w:t xml:space="preserve"> </w:t>
            </w:r>
            <w:r>
              <w:rPr>
                <w:i/>
                <w:color w:val="5F5F5F"/>
                <w:sz w:val="18"/>
              </w:rPr>
              <w:t>for</w:t>
            </w:r>
            <w:r>
              <w:rPr>
                <w:i/>
                <w:color w:val="5F5F5F"/>
                <w:spacing w:val="-3"/>
                <w:sz w:val="18"/>
              </w:rPr>
              <w:t xml:space="preserve"> </w:t>
            </w:r>
            <w:r>
              <w:rPr>
                <w:i/>
                <w:color w:val="5F5F5F"/>
                <w:sz w:val="18"/>
              </w:rPr>
              <w:t>Landslide</w:t>
            </w:r>
            <w:r>
              <w:rPr>
                <w:i/>
                <w:color w:val="5F5F5F"/>
                <w:spacing w:val="-3"/>
                <w:sz w:val="18"/>
              </w:rPr>
              <w:t xml:space="preserve"> </w:t>
            </w:r>
            <w:r>
              <w:rPr>
                <w:i/>
                <w:color w:val="5F5F5F"/>
                <w:sz w:val="18"/>
              </w:rPr>
              <w:t>Risk</w:t>
            </w:r>
            <w:r>
              <w:rPr>
                <w:i/>
                <w:color w:val="5F5F5F"/>
                <w:spacing w:val="-3"/>
                <w:sz w:val="18"/>
              </w:rPr>
              <w:t xml:space="preserve"> </w:t>
            </w:r>
            <w:r>
              <w:rPr>
                <w:i/>
                <w:color w:val="5F5F5F"/>
                <w:sz w:val="18"/>
              </w:rPr>
              <w:t>Management</w:t>
            </w:r>
            <w:r>
              <w:rPr>
                <w:i/>
                <w:color w:val="5F5F5F"/>
                <w:spacing w:val="-1"/>
                <w:sz w:val="18"/>
              </w:rPr>
              <w:t xml:space="preserve"> </w:t>
            </w:r>
            <w:r>
              <w:rPr>
                <w:color w:val="5F5F5F"/>
                <w:sz w:val="18"/>
              </w:rPr>
              <w:t>(AGS</w:t>
            </w:r>
            <w:r>
              <w:rPr>
                <w:color w:val="5F5F5F"/>
                <w:spacing w:val="-2"/>
                <w:sz w:val="18"/>
              </w:rPr>
              <w:t xml:space="preserve"> 2007)</w:t>
            </w:r>
          </w:p>
          <w:p w14:paraId="11DA926E" w14:textId="77777777" w:rsidR="00AD55A3" w:rsidRDefault="00440D0F">
            <w:pPr>
              <w:pStyle w:val="TableParagraph"/>
              <w:numPr>
                <w:ilvl w:val="0"/>
                <w:numId w:val="15"/>
              </w:numPr>
              <w:tabs>
                <w:tab w:val="left" w:pos="1044"/>
              </w:tabs>
              <w:spacing w:before="39"/>
              <w:ind w:left="1044" w:hanging="357"/>
              <w:rPr>
                <w:sz w:val="18"/>
              </w:rPr>
            </w:pPr>
            <w:r>
              <w:rPr>
                <w:i/>
                <w:color w:val="5F5F5F"/>
                <w:sz w:val="18"/>
              </w:rPr>
              <w:t>The</w:t>
            </w:r>
            <w:r>
              <w:rPr>
                <w:i/>
                <w:color w:val="5F5F5F"/>
                <w:spacing w:val="-6"/>
                <w:sz w:val="18"/>
              </w:rPr>
              <w:t xml:space="preserve"> </w:t>
            </w:r>
            <w:r>
              <w:rPr>
                <w:i/>
                <w:color w:val="5F5F5F"/>
                <w:sz w:val="18"/>
              </w:rPr>
              <w:t>Australian</w:t>
            </w:r>
            <w:r>
              <w:rPr>
                <w:i/>
                <w:color w:val="5F5F5F"/>
                <w:spacing w:val="-2"/>
                <w:sz w:val="18"/>
              </w:rPr>
              <w:t xml:space="preserve"> </w:t>
            </w:r>
            <w:proofErr w:type="spellStart"/>
            <w:r>
              <w:rPr>
                <w:i/>
                <w:color w:val="5F5F5F"/>
                <w:sz w:val="18"/>
              </w:rPr>
              <w:t>GeoGuides</w:t>
            </w:r>
            <w:proofErr w:type="spellEnd"/>
            <w:r>
              <w:rPr>
                <w:i/>
                <w:color w:val="5F5F5F"/>
                <w:spacing w:val="-3"/>
                <w:sz w:val="18"/>
              </w:rPr>
              <w:t xml:space="preserve"> </w:t>
            </w:r>
            <w:r>
              <w:rPr>
                <w:i/>
                <w:color w:val="5F5F5F"/>
                <w:sz w:val="18"/>
              </w:rPr>
              <w:t>for</w:t>
            </w:r>
            <w:r>
              <w:rPr>
                <w:i/>
                <w:color w:val="5F5F5F"/>
                <w:spacing w:val="-3"/>
                <w:sz w:val="18"/>
              </w:rPr>
              <w:t xml:space="preserve"> </w:t>
            </w:r>
            <w:r>
              <w:rPr>
                <w:i/>
                <w:color w:val="5F5F5F"/>
                <w:sz w:val="18"/>
              </w:rPr>
              <w:t>Slope</w:t>
            </w:r>
            <w:r>
              <w:rPr>
                <w:i/>
                <w:color w:val="5F5F5F"/>
                <w:spacing w:val="-4"/>
                <w:sz w:val="18"/>
              </w:rPr>
              <w:t xml:space="preserve"> </w:t>
            </w:r>
            <w:r>
              <w:rPr>
                <w:i/>
                <w:color w:val="5F5F5F"/>
                <w:sz w:val="18"/>
              </w:rPr>
              <w:t>Management</w:t>
            </w:r>
            <w:r>
              <w:rPr>
                <w:i/>
                <w:color w:val="5F5F5F"/>
                <w:spacing w:val="-3"/>
                <w:sz w:val="18"/>
              </w:rPr>
              <w:t xml:space="preserve"> </w:t>
            </w:r>
            <w:r>
              <w:rPr>
                <w:i/>
                <w:color w:val="5F5F5F"/>
                <w:sz w:val="18"/>
              </w:rPr>
              <w:t>and</w:t>
            </w:r>
            <w:r>
              <w:rPr>
                <w:i/>
                <w:color w:val="5F5F5F"/>
                <w:spacing w:val="-4"/>
                <w:sz w:val="18"/>
              </w:rPr>
              <w:t xml:space="preserve"> </w:t>
            </w:r>
            <w:r>
              <w:rPr>
                <w:i/>
                <w:color w:val="5F5F5F"/>
                <w:sz w:val="18"/>
              </w:rPr>
              <w:t>Maintenanc</w:t>
            </w:r>
            <w:r>
              <w:rPr>
                <w:color w:val="5F5F5F"/>
                <w:sz w:val="18"/>
              </w:rPr>
              <w:t>e</w:t>
            </w:r>
            <w:r>
              <w:rPr>
                <w:color w:val="5F5F5F"/>
                <w:spacing w:val="-4"/>
                <w:sz w:val="18"/>
              </w:rPr>
              <w:t xml:space="preserve"> </w:t>
            </w:r>
            <w:r>
              <w:rPr>
                <w:color w:val="5F5F5F"/>
                <w:sz w:val="18"/>
              </w:rPr>
              <w:t>(AGS</w:t>
            </w:r>
            <w:r>
              <w:rPr>
                <w:color w:val="5F5F5F"/>
                <w:spacing w:val="-2"/>
                <w:sz w:val="18"/>
              </w:rPr>
              <w:t xml:space="preserve"> 2007)</w:t>
            </w:r>
          </w:p>
          <w:p w14:paraId="09303625" w14:textId="77777777" w:rsidR="00AD55A3" w:rsidRDefault="00440D0F">
            <w:pPr>
              <w:pStyle w:val="TableParagraph"/>
              <w:tabs>
                <w:tab w:val="left" w:pos="480"/>
              </w:tabs>
              <w:spacing w:before="38"/>
              <w:ind w:left="480" w:right="183" w:hanging="360"/>
              <w:rPr>
                <w:sz w:val="18"/>
              </w:rPr>
            </w:pPr>
            <w:r>
              <w:rPr>
                <w:noProof/>
              </w:rPr>
              <w:drawing>
                <wp:inline distT="0" distB="0" distL="0" distR="0" wp14:anchorId="3303FF1B" wp14:editId="3B5E8FC4">
                  <wp:extent cx="93979" cy="86995"/>
                  <wp:effectExtent l="0" t="0" r="0" b="0"/>
                  <wp:docPr id="639" name="Image 63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9" name="Image 639" descr="*"/>
                          <pic:cNvPicPr/>
                        </pic:nvPicPr>
                        <pic:blipFill>
                          <a:blip r:embed="rId8" cstate="print"/>
                          <a:stretch>
                            <a:fillRect/>
                          </a:stretch>
                        </pic:blipFill>
                        <pic:spPr>
                          <a:xfrm>
                            <a:off x="0" y="0"/>
                            <a:ext cx="93979" cy="86995"/>
                          </a:xfrm>
                          <a:prstGeom prst="rect">
                            <a:avLst/>
                          </a:prstGeom>
                        </pic:spPr>
                      </pic:pic>
                    </a:graphicData>
                  </a:graphic>
                </wp:inline>
              </w:drawing>
            </w:r>
            <w:r>
              <w:rPr>
                <w:rFonts w:ascii="Times New Roman"/>
                <w:sz w:val="20"/>
              </w:rPr>
              <w:tab/>
            </w:r>
            <w:r>
              <w:rPr>
                <w:color w:val="5F5F5F"/>
                <w:sz w:val="18"/>
              </w:rPr>
              <w:t>Includes</w:t>
            </w:r>
            <w:r>
              <w:rPr>
                <w:color w:val="5F5F5F"/>
                <w:spacing w:val="-4"/>
                <w:sz w:val="18"/>
              </w:rPr>
              <w:t xml:space="preserve"> </w:t>
            </w:r>
            <w:r>
              <w:rPr>
                <w:color w:val="5F5F5F"/>
                <w:sz w:val="18"/>
              </w:rPr>
              <w:t>measures</w:t>
            </w:r>
            <w:r>
              <w:rPr>
                <w:color w:val="5F5F5F"/>
                <w:spacing w:val="-4"/>
                <w:sz w:val="18"/>
              </w:rPr>
              <w:t xml:space="preserve"> </w:t>
            </w:r>
            <w:r>
              <w:rPr>
                <w:color w:val="5F5F5F"/>
                <w:sz w:val="18"/>
              </w:rPr>
              <w:t>to</w:t>
            </w:r>
            <w:r>
              <w:rPr>
                <w:color w:val="5F5F5F"/>
                <w:spacing w:val="-5"/>
                <w:sz w:val="18"/>
              </w:rPr>
              <w:t xml:space="preserve"> </w:t>
            </w:r>
            <w:proofErr w:type="spellStart"/>
            <w:r>
              <w:rPr>
                <w:color w:val="5F5F5F"/>
                <w:sz w:val="18"/>
              </w:rPr>
              <w:t>stabilise</w:t>
            </w:r>
            <w:proofErr w:type="spellEnd"/>
            <w:r>
              <w:rPr>
                <w:color w:val="5F5F5F"/>
                <w:spacing w:val="-5"/>
                <w:sz w:val="18"/>
              </w:rPr>
              <w:t xml:space="preserve"> </w:t>
            </w:r>
            <w:r>
              <w:rPr>
                <w:color w:val="5F5F5F"/>
                <w:sz w:val="18"/>
              </w:rPr>
              <w:t>construction</w:t>
            </w:r>
            <w:r>
              <w:rPr>
                <w:color w:val="5F5F5F"/>
                <w:spacing w:val="-5"/>
                <w:sz w:val="18"/>
              </w:rPr>
              <w:t xml:space="preserve"> </w:t>
            </w:r>
            <w:r>
              <w:rPr>
                <w:color w:val="5F5F5F"/>
                <w:sz w:val="18"/>
              </w:rPr>
              <w:t>areas</w:t>
            </w:r>
            <w:r>
              <w:rPr>
                <w:color w:val="5F5F5F"/>
                <w:spacing w:val="-4"/>
                <w:sz w:val="18"/>
              </w:rPr>
              <w:t xml:space="preserve"> </w:t>
            </w:r>
            <w:r>
              <w:rPr>
                <w:color w:val="5F5F5F"/>
                <w:sz w:val="18"/>
              </w:rPr>
              <w:t>using</w:t>
            </w:r>
            <w:r>
              <w:rPr>
                <w:color w:val="5F5F5F"/>
                <w:spacing w:val="-3"/>
                <w:sz w:val="18"/>
              </w:rPr>
              <w:t xml:space="preserve"> </w:t>
            </w:r>
            <w:r>
              <w:rPr>
                <w:color w:val="5F5F5F"/>
                <w:sz w:val="18"/>
              </w:rPr>
              <w:t>appropriate</w:t>
            </w:r>
            <w:r>
              <w:rPr>
                <w:color w:val="5F5F5F"/>
                <w:spacing w:val="-5"/>
                <w:sz w:val="18"/>
              </w:rPr>
              <w:t xml:space="preserve"> </w:t>
            </w:r>
            <w:r>
              <w:rPr>
                <w:color w:val="5F5F5F"/>
                <w:sz w:val="18"/>
              </w:rPr>
              <w:t>engineering</w:t>
            </w:r>
            <w:r>
              <w:rPr>
                <w:color w:val="5F5F5F"/>
                <w:spacing w:val="-5"/>
                <w:sz w:val="18"/>
              </w:rPr>
              <w:t xml:space="preserve"> </w:t>
            </w:r>
            <w:r>
              <w:rPr>
                <w:color w:val="5F5F5F"/>
                <w:sz w:val="18"/>
              </w:rPr>
              <w:t>techniques</w:t>
            </w:r>
            <w:r>
              <w:rPr>
                <w:color w:val="5F5F5F"/>
                <w:spacing w:val="-4"/>
                <w:sz w:val="18"/>
              </w:rPr>
              <w:t xml:space="preserve"> </w:t>
            </w:r>
            <w:r>
              <w:rPr>
                <w:color w:val="5F5F5F"/>
                <w:sz w:val="18"/>
              </w:rPr>
              <w:t>in</w:t>
            </w:r>
            <w:r>
              <w:rPr>
                <w:color w:val="5F5F5F"/>
                <w:spacing w:val="-5"/>
                <w:sz w:val="18"/>
              </w:rPr>
              <w:t xml:space="preserve"> </w:t>
            </w:r>
            <w:r>
              <w:rPr>
                <w:color w:val="5F5F5F"/>
                <w:sz w:val="18"/>
              </w:rPr>
              <w:t>particular where cuts and fills are required.</w:t>
            </w:r>
          </w:p>
          <w:p w14:paraId="1999D50D" w14:textId="77777777" w:rsidR="00AD55A3" w:rsidRDefault="00440D0F">
            <w:pPr>
              <w:pStyle w:val="TableParagraph"/>
              <w:tabs>
                <w:tab w:val="left" w:pos="480"/>
              </w:tabs>
              <w:spacing w:before="41"/>
              <w:ind w:left="480" w:right="426" w:hanging="360"/>
              <w:rPr>
                <w:sz w:val="18"/>
              </w:rPr>
            </w:pPr>
            <w:r>
              <w:rPr>
                <w:noProof/>
              </w:rPr>
              <w:drawing>
                <wp:inline distT="0" distB="0" distL="0" distR="0" wp14:anchorId="35BE2DB1" wp14:editId="5BEBB0D2">
                  <wp:extent cx="93979" cy="86995"/>
                  <wp:effectExtent l="0" t="0" r="0" b="0"/>
                  <wp:docPr id="640" name="Image 64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0" name="Image 640" descr="*"/>
                          <pic:cNvPicPr/>
                        </pic:nvPicPr>
                        <pic:blipFill>
                          <a:blip r:embed="rId8" cstate="print"/>
                          <a:stretch>
                            <a:fillRect/>
                          </a:stretch>
                        </pic:blipFill>
                        <pic:spPr>
                          <a:xfrm>
                            <a:off x="0" y="0"/>
                            <a:ext cx="93979" cy="86995"/>
                          </a:xfrm>
                          <a:prstGeom prst="rect">
                            <a:avLst/>
                          </a:prstGeom>
                        </pic:spPr>
                      </pic:pic>
                    </a:graphicData>
                  </a:graphic>
                </wp:inline>
              </w:drawing>
            </w:r>
            <w:r>
              <w:rPr>
                <w:rFonts w:ascii="Times New Roman"/>
                <w:sz w:val="20"/>
              </w:rPr>
              <w:tab/>
            </w:r>
            <w:r>
              <w:rPr>
                <w:color w:val="5F5F5F"/>
                <w:sz w:val="18"/>
              </w:rPr>
              <w:t>Responds</w:t>
            </w:r>
            <w:r>
              <w:rPr>
                <w:color w:val="5F5F5F"/>
                <w:spacing w:val="-3"/>
                <w:sz w:val="18"/>
              </w:rPr>
              <w:t xml:space="preserve"> </w:t>
            </w:r>
            <w:r>
              <w:rPr>
                <w:color w:val="5F5F5F"/>
                <w:sz w:val="18"/>
              </w:rPr>
              <w:t>to</w:t>
            </w:r>
            <w:r>
              <w:rPr>
                <w:color w:val="5F5F5F"/>
                <w:spacing w:val="-4"/>
                <w:sz w:val="18"/>
              </w:rPr>
              <w:t xml:space="preserve"> </w:t>
            </w:r>
            <w:r>
              <w:rPr>
                <w:color w:val="5F5F5F"/>
                <w:sz w:val="18"/>
              </w:rPr>
              <w:t>local</w:t>
            </w:r>
            <w:r>
              <w:rPr>
                <w:color w:val="5F5F5F"/>
                <w:spacing w:val="-3"/>
                <w:sz w:val="18"/>
              </w:rPr>
              <w:t xml:space="preserve"> </w:t>
            </w:r>
            <w:r>
              <w:rPr>
                <w:color w:val="5F5F5F"/>
                <w:sz w:val="18"/>
              </w:rPr>
              <w:t>soil</w:t>
            </w:r>
            <w:r>
              <w:rPr>
                <w:color w:val="5F5F5F"/>
                <w:spacing w:val="-2"/>
                <w:sz w:val="18"/>
              </w:rPr>
              <w:t xml:space="preserve"> </w:t>
            </w:r>
            <w:r>
              <w:rPr>
                <w:color w:val="5F5F5F"/>
                <w:sz w:val="18"/>
              </w:rPr>
              <w:t>and</w:t>
            </w:r>
            <w:r>
              <w:rPr>
                <w:color w:val="5F5F5F"/>
                <w:spacing w:val="-2"/>
                <w:sz w:val="18"/>
              </w:rPr>
              <w:t xml:space="preserve"> </w:t>
            </w:r>
            <w:r>
              <w:rPr>
                <w:color w:val="5F5F5F"/>
                <w:sz w:val="18"/>
              </w:rPr>
              <w:t>groundwater</w:t>
            </w:r>
            <w:r>
              <w:rPr>
                <w:color w:val="5F5F5F"/>
                <w:spacing w:val="-3"/>
                <w:sz w:val="18"/>
              </w:rPr>
              <w:t xml:space="preserve"> </w:t>
            </w:r>
            <w:r>
              <w:rPr>
                <w:color w:val="5F5F5F"/>
                <w:sz w:val="18"/>
              </w:rPr>
              <w:t>conditions</w:t>
            </w:r>
            <w:r>
              <w:rPr>
                <w:color w:val="5F5F5F"/>
                <w:spacing w:val="-3"/>
                <w:sz w:val="18"/>
              </w:rPr>
              <w:t xml:space="preserve"> </w:t>
            </w:r>
            <w:r>
              <w:rPr>
                <w:color w:val="5F5F5F"/>
                <w:sz w:val="18"/>
              </w:rPr>
              <w:t>including</w:t>
            </w:r>
            <w:r>
              <w:rPr>
                <w:color w:val="5F5F5F"/>
                <w:spacing w:val="-4"/>
                <w:sz w:val="18"/>
              </w:rPr>
              <w:t xml:space="preserve"> </w:t>
            </w:r>
            <w:r>
              <w:rPr>
                <w:color w:val="5F5F5F"/>
                <w:sz w:val="18"/>
              </w:rPr>
              <w:t>the</w:t>
            </w:r>
            <w:r>
              <w:rPr>
                <w:color w:val="5F5F5F"/>
                <w:spacing w:val="-4"/>
                <w:sz w:val="18"/>
              </w:rPr>
              <w:t xml:space="preserve"> </w:t>
            </w:r>
            <w:r>
              <w:rPr>
                <w:color w:val="5F5F5F"/>
                <w:sz w:val="18"/>
              </w:rPr>
              <w:t>potential</w:t>
            </w:r>
            <w:r>
              <w:rPr>
                <w:color w:val="5F5F5F"/>
                <w:spacing w:val="-3"/>
                <w:sz w:val="18"/>
              </w:rPr>
              <w:t xml:space="preserve"> </w:t>
            </w:r>
            <w:r>
              <w:rPr>
                <w:color w:val="5F5F5F"/>
                <w:sz w:val="18"/>
              </w:rPr>
              <w:t>for</w:t>
            </w:r>
            <w:r>
              <w:rPr>
                <w:color w:val="5F5F5F"/>
                <w:spacing w:val="-3"/>
                <w:sz w:val="18"/>
              </w:rPr>
              <w:t xml:space="preserve"> </w:t>
            </w:r>
            <w:r>
              <w:rPr>
                <w:color w:val="5F5F5F"/>
                <w:sz w:val="18"/>
              </w:rPr>
              <w:t>reactive</w:t>
            </w:r>
            <w:r>
              <w:rPr>
                <w:color w:val="5F5F5F"/>
                <w:spacing w:val="-4"/>
                <w:sz w:val="18"/>
              </w:rPr>
              <w:t xml:space="preserve"> </w:t>
            </w:r>
            <w:r>
              <w:rPr>
                <w:color w:val="5F5F5F"/>
                <w:sz w:val="18"/>
              </w:rPr>
              <w:t>soils</w:t>
            </w:r>
            <w:r>
              <w:rPr>
                <w:color w:val="5F5F5F"/>
                <w:spacing w:val="-3"/>
                <w:sz w:val="18"/>
              </w:rPr>
              <w:t xml:space="preserve"> </w:t>
            </w:r>
            <w:r>
              <w:rPr>
                <w:color w:val="5F5F5F"/>
                <w:sz w:val="18"/>
              </w:rPr>
              <w:t>such</w:t>
            </w:r>
            <w:r>
              <w:rPr>
                <w:color w:val="5F5F5F"/>
                <w:spacing w:val="-4"/>
                <w:sz w:val="18"/>
              </w:rPr>
              <w:t xml:space="preserve"> </w:t>
            </w:r>
            <w:r>
              <w:rPr>
                <w:color w:val="5F5F5F"/>
                <w:sz w:val="18"/>
              </w:rPr>
              <w:t>as</w:t>
            </w:r>
            <w:r>
              <w:rPr>
                <w:color w:val="5F5F5F"/>
                <w:spacing w:val="-3"/>
                <w:sz w:val="18"/>
              </w:rPr>
              <w:t xml:space="preserve"> </w:t>
            </w:r>
            <w:r>
              <w:rPr>
                <w:color w:val="5F5F5F"/>
                <w:sz w:val="18"/>
              </w:rPr>
              <w:t>in weathered volcanics and alluvial sediments and other clay rich soils.</w:t>
            </w:r>
          </w:p>
          <w:p w14:paraId="3D8F229F" w14:textId="77777777" w:rsidR="00AD55A3" w:rsidRDefault="00440D0F">
            <w:pPr>
              <w:pStyle w:val="TableParagraph"/>
              <w:tabs>
                <w:tab w:val="left" w:pos="480"/>
              </w:tabs>
              <w:spacing w:before="40"/>
              <w:ind w:left="480" w:right="727" w:hanging="360"/>
              <w:rPr>
                <w:sz w:val="18"/>
              </w:rPr>
            </w:pPr>
            <w:r>
              <w:rPr>
                <w:noProof/>
              </w:rPr>
              <w:drawing>
                <wp:inline distT="0" distB="0" distL="0" distR="0" wp14:anchorId="7BEB5A1A" wp14:editId="0EEC9447">
                  <wp:extent cx="93979" cy="86994"/>
                  <wp:effectExtent l="0" t="0" r="0" b="0"/>
                  <wp:docPr id="641" name="Image 64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1" name="Image 641" descr="*"/>
                          <pic:cNvPicPr/>
                        </pic:nvPicPr>
                        <pic:blipFill>
                          <a:blip r:embed="rId8" cstate="print"/>
                          <a:stretch>
                            <a:fillRect/>
                          </a:stretch>
                        </pic:blipFill>
                        <pic:spPr>
                          <a:xfrm>
                            <a:off x="0" y="0"/>
                            <a:ext cx="93979" cy="86994"/>
                          </a:xfrm>
                          <a:prstGeom prst="rect">
                            <a:avLst/>
                          </a:prstGeom>
                        </pic:spPr>
                      </pic:pic>
                    </a:graphicData>
                  </a:graphic>
                </wp:inline>
              </w:drawing>
            </w:r>
            <w:r>
              <w:rPr>
                <w:rFonts w:ascii="Times New Roman"/>
                <w:sz w:val="20"/>
              </w:rPr>
              <w:tab/>
            </w:r>
            <w:r>
              <w:rPr>
                <w:color w:val="5F5F5F"/>
                <w:sz w:val="18"/>
              </w:rPr>
              <w:t>Considers</w:t>
            </w:r>
            <w:r>
              <w:rPr>
                <w:color w:val="5F5F5F"/>
                <w:spacing w:val="-4"/>
                <w:sz w:val="18"/>
              </w:rPr>
              <w:t xml:space="preserve"> </w:t>
            </w:r>
            <w:r>
              <w:rPr>
                <w:color w:val="5F5F5F"/>
                <w:sz w:val="18"/>
              </w:rPr>
              <w:t>induced</w:t>
            </w:r>
            <w:r>
              <w:rPr>
                <w:color w:val="5F5F5F"/>
                <w:spacing w:val="-5"/>
                <w:sz w:val="18"/>
              </w:rPr>
              <w:t xml:space="preserve"> </w:t>
            </w:r>
            <w:r>
              <w:rPr>
                <w:color w:val="5F5F5F"/>
                <w:sz w:val="18"/>
              </w:rPr>
              <w:t>settlement</w:t>
            </w:r>
            <w:r>
              <w:rPr>
                <w:color w:val="5F5F5F"/>
                <w:spacing w:val="-4"/>
                <w:sz w:val="18"/>
              </w:rPr>
              <w:t xml:space="preserve"> </w:t>
            </w:r>
            <w:r>
              <w:rPr>
                <w:color w:val="5F5F5F"/>
                <w:sz w:val="18"/>
              </w:rPr>
              <w:t>through</w:t>
            </w:r>
            <w:r>
              <w:rPr>
                <w:color w:val="5F5F5F"/>
                <w:spacing w:val="-5"/>
                <w:sz w:val="18"/>
              </w:rPr>
              <w:t xml:space="preserve"> </w:t>
            </w:r>
            <w:r>
              <w:rPr>
                <w:color w:val="5F5F5F"/>
                <w:sz w:val="18"/>
              </w:rPr>
              <w:t>subsidence</w:t>
            </w:r>
            <w:r>
              <w:rPr>
                <w:color w:val="5F5F5F"/>
                <w:spacing w:val="-5"/>
                <w:sz w:val="18"/>
              </w:rPr>
              <w:t xml:space="preserve"> </w:t>
            </w:r>
            <w:r>
              <w:rPr>
                <w:color w:val="5F5F5F"/>
                <w:sz w:val="18"/>
              </w:rPr>
              <w:t>resulting</w:t>
            </w:r>
            <w:r>
              <w:rPr>
                <w:color w:val="5F5F5F"/>
                <w:spacing w:val="-5"/>
                <w:sz w:val="18"/>
              </w:rPr>
              <w:t xml:space="preserve"> </w:t>
            </w:r>
            <w:r>
              <w:rPr>
                <w:color w:val="5F5F5F"/>
                <w:sz w:val="18"/>
              </w:rPr>
              <w:t>from</w:t>
            </w:r>
            <w:r>
              <w:rPr>
                <w:color w:val="5F5F5F"/>
                <w:spacing w:val="-4"/>
                <w:sz w:val="18"/>
              </w:rPr>
              <w:t xml:space="preserve"> </w:t>
            </w:r>
            <w:r>
              <w:rPr>
                <w:color w:val="5F5F5F"/>
                <w:sz w:val="18"/>
              </w:rPr>
              <w:t>groundwater</w:t>
            </w:r>
            <w:r>
              <w:rPr>
                <w:color w:val="5F5F5F"/>
                <w:spacing w:val="-4"/>
                <w:sz w:val="18"/>
              </w:rPr>
              <w:t xml:space="preserve"> </w:t>
            </w:r>
            <w:r>
              <w:rPr>
                <w:color w:val="5F5F5F"/>
                <w:sz w:val="18"/>
              </w:rPr>
              <w:t>drawdown</w:t>
            </w:r>
            <w:r>
              <w:rPr>
                <w:color w:val="5F5F5F"/>
                <w:spacing w:val="-5"/>
                <w:sz w:val="18"/>
              </w:rPr>
              <w:t xml:space="preserve"> </w:t>
            </w:r>
            <w:r>
              <w:rPr>
                <w:color w:val="5F5F5F"/>
                <w:sz w:val="18"/>
              </w:rPr>
              <w:t xml:space="preserve">through </w:t>
            </w:r>
            <w:r>
              <w:rPr>
                <w:color w:val="5F5F5F"/>
                <w:spacing w:val="-2"/>
                <w:sz w:val="18"/>
              </w:rPr>
              <w:t>construction.</w:t>
            </w:r>
          </w:p>
          <w:p w14:paraId="373011DE" w14:textId="77777777" w:rsidR="00AD55A3" w:rsidRDefault="00440D0F">
            <w:pPr>
              <w:pStyle w:val="TableParagraph"/>
              <w:tabs>
                <w:tab w:val="left" w:pos="480"/>
              </w:tabs>
              <w:spacing w:before="39"/>
              <w:ind w:left="480" w:right="284" w:hanging="360"/>
              <w:rPr>
                <w:sz w:val="18"/>
              </w:rPr>
            </w:pPr>
            <w:r>
              <w:rPr>
                <w:noProof/>
              </w:rPr>
              <w:drawing>
                <wp:inline distT="0" distB="0" distL="0" distR="0" wp14:anchorId="250132F3" wp14:editId="3A0C4EDF">
                  <wp:extent cx="93979" cy="86994"/>
                  <wp:effectExtent l="0" t="0" r="0" b="0"/>
                  <wp:docPr id="642" name="Image 64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2" name="Image 642" descr="*"/>
                          <pic:cNvPicPr/>
                        </pic:nvPicPr>
                        <pic:blipFill>
                          <a:blip r:embed="rId8" cstate="print"/>
                          <a:stretch>
                            <a:fillRect/>
                          </a:stretch>
                        </pic:blipFill>
                        <pic:spPr>
                          <a:xfrm>
                            <a:off x="0" y="0"/>
                            <a:ext cx="93979" cy="86994"/>
                          </a:xfrm>
                          <a:prstGeom prst="rect">
                            <a:avLst/>
                          </a:prstGeom>
                        </pic:spPr>
                      </pic:pic>
                    </a:graphicData>
                  </a:graphic>
                </wp:inline>
              </w:drawing>
            </w:r>
            <w:r>
              <w:rPr>
                <w:rFonts w:ascii="Times New Roman"/>
                <w:sz w:val="20"/>
              </w:rPr>
              <w:tab/>
            </w:r>
            <w:r>
              <w:rPr>
                <w:color w:val="5F5F5F"/>
                <w:sz w:val="18"/>
              </w:rPr>
              <w:t>Allows</w:t>
            </w:r>
            <w:r>
              <w:rPr>
                <w:color w:val="5F5F5F"/>
                <w:spacing w:val="-3"/>
                <w:sz w:val="18"/>
              </w:rPr>
              <w:t xml:space="preserve"> </w:t>
            </w:r>
            <w:r>
              <w:rPr>
                <w:color w:val="5F5F5F"/>
                <w:sz w:val="18"/>
              </w:rPr>
              <w:t>for</w:t>
            </w:r>
            <w:r>
              <w:rPr>
                <w:color w:val="5F5F5F"/>
                <w:spacing w:val="-3"/>
                <w:sz w:val="18"/>
              </w:rPr>
              <w:t xml:space="preserve"> </w:t>
            </w:r>
            <w:r>
              <w:rPr>
                <w:color w:val="5F5F5F"/>
                <w:sz w:val="18"/>
              </w:rPr>
              <w:t>ground</w:t>
            </w:r>
            <w:r>
              <w:rPr>
                <w:color w:val="5F5F5F"/>
                <w:spacing w:val="-4"/>
                <w:sz w:val="18"/>
              </w:rPr>
              <w:t xml:space="preserve"> </w:t>
            </w:r>
            <w:r>
              <w:rPr>
                <w:color w:val="5F5F5F"/>
                <w:sz w:val="18"/>
              </w:rPr>
              <w:t>movements</w:t>
            </w:r>
            <w:r>
              <w:rPr>
                <w:color w:val="5F5F5F"/>
                <w:spacing w:val="-2"/>
                <w:sz w:val="18"/>
              </w:rPr>
              <w:t xml:space="preserve"> </w:t>
            </w:r>
            <w:r>
              <w:rPr>
                <w:color w:val="5F5F5F"/>
                <w:sz w:val="18"/>
              </w:rPr>
              <w:t>(both</w:t>
            </w:r>
            <w:r>
              <w:rPr>
                <w:color w:val="5F5F5F"/>
                <w:spacing w:val="-4"/>
                <w:sz w:val="18"/>
              </w:rPr>
              <w:t xml:space="preserve"> </w:t>
            </w:r>
            <w:r>
              <w:rPr>
                <w:color w:val="5F5F5F"/>
                <w:sz w:val="18"/>
              </w:rPr>
              <w:t>lateral</w:t>
            </w:r>
            <w:r>
              <w:rPr>
                <w:color w:val="5F5F5F"/>
                <w:spacing w:val="-3"/>
                <w:sz w:val="18"/>
              </w:rPr>
              <w:t xml:space="preserve"> </w:t>
            </w:r>
            <w:r>
              <w:rPr>
                <w:color w:val="5F5F5F"/>
                <w:sz w:val="18"/>
              </w:rPr>
              <w:t>and</w:t>
            </w:r>
            <w:r>
              <w:rPr>
                <w:color w:val="5F5F5F"/>
                <w:spacing w:val="-4"/>
                <w:sz w:val="18"/>
              </w:rPr>
              <w:t xml:space="preserve"> </w:t>
            </w:r>
            <w:r>
              <w:rPr>
                <w:color w:val="5F5F5F"/>
                <w:sz w:val="18"/>
              </w:rPr>
              <w:t>vertical)</w:t>
            </w:r>
            <w:r>
              <w:rPr>
                <w:color w:val="5F5F5F"/>
                <w:spacing w:val="-3"/>
                <w:sz w:val="18"/>
              </w:rPr>
              <w:t xml:space="preserve"> </w:t>
            </w:r>
            <w:r>
              <w:rPr>
                <w:color w:val="5F5F5F"/>
                <w:sz w:val="18"/>
              </w:rPr>
              <w:t>within</w:t>
            </w:r>
            <w:r>
              <w:rPr>
                <w:color w:val="5F5F5F"/>
                <w:spacing w:val="-4"/>
                <w:sz w:val="18"/>
              </w:rPr>
              <w:t xml:space="preserve"> </w:t>
            </w:r>
            <w:r>
              <w:rPr>
                <w:color w:val="5F5F5F"/>
                <w:sz w:val="18"/>
              </w:rPr>
              <w:t>the</w:t>
            </w:r>
            <w:r>
              <w:rPr>
                <w:color w:val="5F5F5F"/>
                <w:spacing w:val="-4"/>
                <w:sz w:val="18"/>
              </w:rPr>
              <w:t xml:space="preserve"> </w:t>
            </w:r>
            <w:r>
              <w:rPr>
                <w:color w:val="5F5F5F"/>
                <w:sz w:val="18"/>
              </w:rPr>
              <w:t>design</w:t>
            </w:r>
            <w:r>
              <w:rPr>
                <w:color w:val="5F5F5F"/>
                <w:spacing w:val="-2"/>
                <w:sz w:val="18"/>
              </w:rPr>
              <w:t xml:space="preserve"> </w:t>
            </w:r>
            <w:r>
              <w:rPr>
                <w:color w:val="5F5F5F"/>
                <w:sz w:val="18"/>
              </w:rPr>
              <w:t>of</w:t>
            </w:r>
            <w:r>
              <w:rPr>
                <w:color w:val="5F5F5F"/>
                <w:spacing w:val="-3"/>
                <w:sz w:val="18"/>
              </w:rPr>
              <w:t xml:space="preserve"> </w:t>
            </w:r>
            <w:r>
              <w:rPr>
                <w:color w:val="5F5F5F"/>
                <w:sz w:val="18"/>
              </w:rPr>
              <w:t>cable</w:t>
            </w:r>
            <w:r>
              <w:rPr>
                <w:color w:val="5F5F5F"/>
                <w:spacing w:val="-4"/>
                <w:sz w:val="18"/>
              </w:rPr>
              <w:t xml:space="preserve"> </w:t>
            </w:r>
            <w:r>
              <w:rPr>
                <w:color w:val="5F5F5F"/>
                <w:sz w:val="18"/>
              </w:rPr>
              <w:t>joints</w:t>
            </w:r>
            <w:r>
              <w:rPr>
                <w:color w:val="5F5F5F"/>
                <w:spacing w:val="-3"/>
                <w:sz w:val="18"/>
              </w:rPr>
              <w:t xml:space="preserve"> </w:t>
            </w:r>
            <w:r>
              <w:rPr>
                <w:color w:val="5F5F5F"/>
                <w:sz w:val="18"/>
              </w:rPr>
              <w:t>and</w:t>
            </w:r>
            <w:r>
              <w:rPr>
                <w:color w:val="5F5F5F"/>
                <w:spacing w:val="-4"/>
                <w:sz w:val="18"/>
              </w:rPr>
              <w:t xml:space="preserve"> </w:t>
            </w:r>
            <w:r>
              <w:rPr>
                <w:color w:val="5F5F5F"/>
                <w:sz w:val="18"/>
              </w:rPr>
              <w:t>couplings, and any surface infrastructure.</w:t>
            </w:r>
          </w:p>
          <w:p w14:paraId="4A2A3EE6" w14:textId="77777777" w:rsidR="00AD55A3" w:rsidRDefault="00440D0F">
            <w:pPr>
              <w:pStyle w:val="TableParagraph"/>
              <w:spacing w:before="120"/>
              <w:ind w:left="120" w:right="183"/>
              <w:rPr>
                <w:sz w:val="18"/>
              </w:rPr>
            </w:pPr>
            <w:r>
              <w:rPr>
                <w:color w:val="5F5F5F"/>
                <w:sz w:val="18"/>
              </w:rPr>
              <w:t>Where</w:t>
            </w:r>
            <w:r>
              <w:rPr>
                <w:color w:val="5F5F5F"/>
                <w:spacing w:val="-4"/>
                <w:sz w:val="18"/>
              </w:rPr>
              <w:t xml:space="preserve"> </w:t>
            </w:r>
            <w:r>
              <w:rPr>
                <w:color w:val="5F5F5F"/>
                <w:sz w:val="18"/>
              </w:rPr>
              <w:t>landslide</w:t>
            </w:r>
            <w:r>
              <w:rPr>
                <w:color w:val="5F5F5F"/>
                <w:spacing w:val="-4"/>
                <w:sz w:val="18"/>
              </w:rPr>
              <w:t xml:space="preserve"> </w:t>
            </w:r>
            <w:r>
              <w:rPr>
                <w:color w:val="5F5F5F"/>
                <w:sz w:val="18"/>
              </w:rPr>
              <w:t>risks</w:t>
            </w:r>
            <w:r>
              <w:rPr>
                <w:color w:val="5F5F5F"/>
                <w:spacing w:val="-3"/>
                <w:sz w:val="18"/>
              </w:rPr>
              <w:t xml:space="preserve"> </w:t>
            </w:r>
            <w:r>
              <w:rPr>
                <w:color w:val="5F5F5F"/>
                <w:sz w:val="18"/>
              </w:rPr>
              <w:t>cannot</w:t>
            </w:r>
            <w:r>
              <w:rPr>
                <w:color w:val="5F5F5F"/>
                <w:spacing w:val="-3"/>
                <w:sz w:val="18"/>
              </w:rPr>
              <w:t xml:space="preserve"> </w:t>
            </w:r>
            <w:r>
              <w:rPr>
                <w:color w:val="5F5F5F"/>
                <w:sz w:val="18"/>
              </w:rPr>
              <w:t>be</w:t>
            </w:r>
            <w:r>
              <w:rPr>
                <w:color w:val="5F5F5F"/>
                <w:spacing w:val="-4"/>
                <w:sz w:val="18"/>
              </w:rPr>
              <w:t xml:space="preserve"> </w:t>
            </w:r>
            <w:r>
              <w:rPr>
                <w:color w:val="5F5F5F"/>
                <w:sz w:val="18"/>
              </w:rPr>
              <w:t>addressed</w:t>
            </w:r>
            <w:r>
              <w:rPr>
                <w:color w:val="5F5F5F"/>
                <w:spacing w:val="-4"/>
                <w:sz w:val="18"/>
              </w:rPr>
              <w:t xml:space="preserve"> </w:t>
            </w:r>
            <w:r>
              <w:rPr>
                <w:color w:val="5F5F5F"/>
                <w:sz w:val="18"/>
              </w:rPr>
              <w:t>through</w:t>
            </w:r>
            <w:r>
              <w:rPr>
                <w:color w:val="5F5F5F"/>
                <w:spacing w:val="-4"/>
                <w:sz w:val="18"/>
              </w:rPr>
              <w:t xml:space="preserve"> </w:t>
            </w:r>
            <w:r>
              <w:rPr>
                <w:color w:val="5F5F5F"/>
                <w:sz w:val="18"/>
              </w:rPr>
              <w:t>design</w:t>
            </w:r>
            <w:r>
              <w:rPr>
                <w:color w:val="5F5F5F"/>
                <w:spacing w:val="-4"/>
                <w:sz w:val="18"/>
              </w:rPr>
              <w:t xml:space="preserve"> </w:t>
            </w:r>
            <w:r>
              <w:rPr>
                <w:color w:val="5F5F5F"/>
                <w:sz w:val="18"/>
              </w:rPr>
              <w:t>controls,</w:t>
            </w:r>
            <w:r>
              <w:rPr>
                <w:color w:val="5F5F5F"/>
                <w:spacing w:val="-3"/>
                <w:sz w:val="18"/>
              </w:rPr>
              <w:t xml:space="preserve"> </w:t>
            </w:r>
            <w:r>
              <w:rPr>
                <w:color w:val="5F5F5F"/>
                <w:sz w:val="18"/>
              </w:rPr>
              <w:t>the</w:t>
            </w:r>
            <w:r>
              <w:rPr>
                <w:color w:val="5F5F5F"/>
                <w:spacing w:val="-4"/>
                <w:sz w:val="18"/>
              </w:rPr>
              <w:t xml:space="preserve"> </w:t>
            </w:r>
            <w:r>
              <w:rPr>
                <w:color w:val="5F5F5F"/>
                <w:sz w:val="18"/>
              </w:rPr>
              <w:t>project</w:t>
            </w:r>
            <w:r>
              <w:rPr>
                <w:color w:val="5F5F5F"/>
                <w:spacing w:val="-3"/>
                <w:sz w:val="18"/>
              </w:rPr>
              <w:t xml:space="preserve"> </w:t>
            </w:r>
            <w:r>
              <w:rPr>
                <w:color w:val="5F5F5F"/>
                <w:sz w:val="18"/>
              </w:rPr>
              <w:t>alignment</w:t>
            </w:r>
            <w:r>
              <w:rPr>
                <w:color w:val="5F5F5F"/>
                <w:spacing w:val="-2"/>
                <w:sz w:val="18"/>
              </w:rPr>
              <w:t xml:space="preserve"> </w:t>
            </w:r>
            <w:r>
              <w:rPr>
                <w:color w:val="5F5F5F"/>
                <w:sz w:val="18"/>
              </w:rPr>
              <w:t>must</w:t>
            </w:r>
            <w:r>
              <w:rPr>
                <w:color w:val="5F5F5F"/>
                <w:spacing w:val="-3"/>
                <w:sz w:val="18"/>
              </w:rPr>
              <w:t xml:space="preserve"> </w:t>
            </w:r>
            <w:r>
              <w:rPr>
                <w:color w:val="5F5F5F"/>
                <w:sz w:val="18"/>
              </w:rPr>
              <w:t>be</w:t>
            </w:r>
            <w:r>
              <w:rPr>
                <w:color w:val="5F5F5F"/>
                <w:spacing w:val="-4"/>
                <w:sz w:val="18"/>
              </w:rPr>
              <w:t xml:space="preserve"> </w:t>
            </w:r>
            <w:r>
              <w:rPr>
                <w:color w:val="5F5F5F"/>
                <w:sz w:val="18"/>
              </w:rPr>
              <w:t>amended to reduce landslide risks to a tolerable level.</w:t>
            </w:r>
          </w:p>
        </w:tc>
      </w:tr>
      <w:tr w:rsidR="00AD55A3" w14:paraId="7DEA7693" w14:textId="77777777">
        <w:trPr>
          <w:trHeight w:val="1807"/>
        </w:trPr>
        <w:tc>
          <w:tcPr>
            <w:tcW w:w="719" w:type="dxa"/>
            <w:shd w:val="clear" w:color="auto" w:fill="D3E6F4"/>
          </w:tcPr>
          <w:p w14:paraId="2FD29D63" w14:textId="77777777" w:rsidR="00AD55A3" w:rsidRDefault="00440D0F">
            <w:pPr>
              <w:pStyle w:val="TableParagraph"/>
              <w:spacing w:before="113"/>
              <w:ind w:right="11"/>
              <w:jc w:val="center"/>
              <w:rPr>
                <w:b/>
                <w:sz w:val="18"/>
              </w:rPr>
            </w:pPr>
            <w:r>
              <w:rPr>
                <w:b/>
                <w:color w:val="5F5F5F"/>
                <w:spacing w:val="-4"/>
                <w:sz w:val="18"/>
              </w:rPr>
              <w:t>GM03</w:t>
            </w:r>
          </w:p>
        </w:tc>
        <w:tc>
          <w:tcPr>
            <w:tcW w:w="8921" w:type="dxa"/>
            <w:shd w:val="clear" w:color="auto" w:fill="D3E6F4"/>
          </w:tcPr>
          <w:p w14:paraId="3DECBAFA" w14:textId="77777777" w:rsidR="00AD55A3" w:rsidRDefault="00440D0F">
            <w:pPr>
              <w:pStyle w:val="TableParagraph"/>
              <w:spacing w:before="152"/>
              <w:ind w:left="120" w:right="183"/>
              <w:rPr>
                <w:b/>
                <w:sz w:val="18"/>
              </w:rPr>
            </w:pPr>
            <w:r>
              <w:rPr>
                <w:b/>
                <w:color w:val="5F5F5F"/>
                <w:sz w:val="18"/>
              </w:rPr>
              <w:t>Develop</w:t>
            </w:r>
            <w:r>
              <w:rPr>
                <w:b/>
                <w:color w:val="5F5F5F"/>
                <w:spacing w:val="-3"/>
                <w:sz w:val="18"/>
              </w:rPr>
              <w:t xml:space="preserve"> </w:t>
            </w:r>
            <w:r>
              <w:rPr>
                <w:b/>
                <w:color w:val="5F5F5F"/>
                <w:sz w:val="18"/>
              </w:rPr>
              <w:t>designs</w:t>
            </w:r>
            <w:r>
              <w:rPr>
                <w:b/>
                <w:color w:val="5F5F5F"/>
                <w:spacing w:val="-4"/>
                <w:sz w:val="18"/>
              </w:rPr>
              <w:t xml:space="preserve"> </w:t>
            </w:r>
            <w:r>
              <w:rPr>
                <w:b/>
                <w:color w:val="5F5F5F"/>
                <w:sz w:val="18"/>
              </w:rPr>
              <w:t>that</w:t>
            </w:r>
            <w:r>
              <w:rPr>
                <w:b/>
                <w:color w:val="5F5F5F"/>
                <w:spacing w:val="-3"/>
                <w:sz w:val="18"/>
              </w:rPr>
              <w:t xml:space="preserve"> </w:t>
            </w:r>
            <w:r>
              <w:rPr>
                <w:b/>
                <w:color w:val="5F5F5F"/>
                <w:sz w:val="18"/>
              </w:rPr>
              <w:t>minimise</w:t>
            </w:r>
            <w:r>
              <w:rPr>
                <w:b/>
                <w:color w:val="5F5F5F"/>
                <w:spacing w:val="-4"/>
                <w:sz w:val="18"/>
              </w:rPr>
              <w:t xml:space="preserve"> </w:t>
            </w:r>
            <w:r>
              <w:rPr>
                <w:b/>
                <w:color w:val="5F5F5F"/>
                <w:sz w:val="18"/>
              </w:rPr>
              <w:t>ground</w:t>
            </w:r>
            <w:r>
              <w:rPr>
                <w:b/>
                <w:color w:val="5F5F5F"/>
                <w:spacing w:val="-4"/>
                <w:sz w:val="18"/>
              </w:rPr>
              <w:t xml:space="preserve"> </w:t>
            </w:r>
            <w:r>
              <w:rPr>
                <w:b/>
                <w:color w:val="5F5F5F"/>
                <w:sz w:val="18"/>
              </w:rPr>
              <w:t>disturbance</w:t>
            </w:r>
            <w:r>
              <w:rPr>
                <w:b/>
                <w:color w:val="5F5F5F"/>
                <w:spacing w:val="-4"/>
                <w:sz w:val="18"/>
              </w:rPr>
              <w:t xml:space="preserve"> </w:t>
            </w:r>
            <w:r>
              <w:rPr>
                <w:b/>
                <w:color w:val="5F5F5F"/>
                <w:sz w:val="18"/>
              </w:rPr>
              <w:t>due</w:t>
            </w:r>
            <w:r>
              <w:rPr>
                <w:b/>
                <w:color w:val="5F5F5F"/>
                <w:spacing w:val="-5"/>
                <w:sz w:val="18"/>
              </w:rPr>
              <w:t xml:space="preserve"> </w:t>
            </w:r>
            <w:r>
              <w:rPr>
                <w:b/>
                <w:color w:val="5F5F5F"/>
                <w:sz w:val="18"/>
              </w:rPr>
              <w:t>to</w:t>
            </w:r>
            <w:r>
              <w:rPr>
                <w:b/>
                <w:color w:val="5F5F5F"/>
                <w:spacing w:val="-3"/>
                <w:sz w:val="18"/>
              </w:rPr>
              <w:t xml:space="preserve"> </w:t>
            </w:r>
            <w:r>
              <w:rPr>
                <w:b/>
                <w:color w:val="5F5F5F"/>
                <w:sz w:val="18"/>
              </w:rPr>
              <w:t>vegetation</w:t>
            </w:r>
            <w:r>
              <w:rPr>
                <w:b/>
                <w:color w:val="5F5F5F"/>
                <w:spacing w:val="-4"/>
                <w:sz w:val="18"/>
              </w:rPr>
              <w:t xml:space="preserve"> </w:t>
            </w:r>
            <w:r>
              <w:rPr>
                <w:b/>
                <w:color w:val="5F5F5F"/>
                <w:sz w:val="18"/>
              </w:rPr>
              <w:t>removal</w:t>
            </w:r>
            <w:r>
              <w:rPr>
                <w:b/>
                <w:color w:val="5F5F5F"/>
                <w:spacing w:val="-3"/>
                <w:sz w:val="18"/>
              </w:rPr>
              <w:t xml:space="preserve"> </w:t>
            </w:r>
            <w:r>
              <w:rPr>
                <w:b/>
                <w:color w:val="5F5F5F"/>
                <w:sz w:val="18"/>
              </w:rPr>
              <w:t>and</w:t>
            </w:r>
            <w:r>
              <w:rPr>
                <w:b/>
                <w:color w:val="5F5F5F"/>
                <w:spacing w:val="-3"/>
                <w:sz w:val="18"/>
              </w:rPr>
              <w:t xml:space="preserve"> </w:t>
            </w:r>
            <w:r>
              <w:rPr>
                <w:b/>
                <w:color w:val="5F5F5F"/>
                <w:sz w:val="18"/>
              </w:rPr>
              <w:t>disturbance</w:t>
            </w:r>
            <w:r>
              <w:rPr>
                <w:b/>
                <w:color w:val="5F5F5F"/>
                <w:spacing w:val="-4"/>
                <w:sz w:val="18"/>
              </w:rPr>
              <w:t xml:space="preserve"> </w:t>
            </w:r>
            <w:r>
              <w:rPr>
                <w:b/>
                <w:color w:val="5F5F5F"/>
                <w:sz w:val="18"/>
              </w:rPr>
              <w:t>of acid sulfate soils</w:t>
            </w:r>
          </w:p>
          <w:p w14:paraId="3DCDE4C2" w14:textId="77777777" w:rsidR="00AD55A3" w:rsidRDefault="00440D0F">
            <w:pPr>
              <w:pStyle w:val="TableParagraph"/>
              <w:tabs>
                <w:tab w:val="left" w:pos="480"/>
              </w:tabs>
              <w:spacing w:before="120" w:line="309" w:lineRule="auto"/>
              <w:ind w:left="120" w:right="394"/>
              <w:rPr>
                <w:sz w:val="18"/>
              </w:rPr>
            </w:pPr>
            <w:r>
              <w:rPr>
                <w:color w:val="5F5F5F"/>
                <w:sz w:val="18"/>
              </w:rPr>
              <w:t>Prior</w:t>
            </w:r>
            <w:r>
              <w:rPr>
                <w:color w:val="5F5F5F"/>
                <w:spacing w:val="-3"/>
                <w:sz w:val="18"/>
              </w:rPr>
              <w:t xml:space="preserve"> </w:t>
            </w:r>
            <w:r>
              <w:rPr>
                <w:color w:val="5F5F5F"/>
                <w:sz w:val="18"/>
              </w:rPr>
              <w:t>to</w:t>
            </w:r>
            <w:r>
              <w:rPr>
                <w:color w:val="5F5F5F"/>
                <w:spacing w:val="-4"/>
                <w:sz w:val="18"/>
              </w:rPr>
              <w:t xml:space="preserve"> </w:t>
            </w:r>
            <w:r>
              <w:rPr>
                <w:color w:val="5F5F5F"/>
                <w:sz w:val="18"/>
              </w:rPr>
              <w:t>commencement</w:t>
            </w:r>
            <w:r>
              <w:rPr>
                <w:color w:val="5F5F5F"/>
                <w:spacing w:val="-3"/>
                <w:sz w:val="18"/>
              </w:rPr>
              <w:t xml:space="preserve"> </w:t>
            </w:r>
            <w:r>
              <w:rPr>
                <w:color w:val="5F5F5F"/>
                <w:sz w:val="18"/>
              </w:rPr>
              <w:t>of</w:t>
            </w:r>
            <w:r>
              <w:rPr>
                <w:color w:val="5F5F5F"/>
                <w:spacing w:val="-3"/>
                <w:sz w:val="18"/>
              </w:rPr>
              <w:t xml:space="preserve"> </w:t>
            </w:r>
            <w:r>
              <w:rPr>
                <w:color w:val="5F5F5F"/>
                <w:sz w:val="18"/>
              </w:rPr>
              <w:t>project</w:t>
            </w:r>
            <w:r>
              <w:rPr>
                <w:color w:val="5F5F5F"/>
                <w:spacing w:val="-3"/>
                <w:sz w:val="18"/>
              </w:rPr>
              <w:t xml:space="preserve"> </w:t>
            </w:r>
            <w:r>
              <w:rPr>
                <w:color w:val="5F5F5F"/>
                <w:sz w:val="18"/>
              </w:rPr>
              <w:t>works,</w:t>
            </w:r>
            <w:r>
              <w:rPr>
                <w:color w:val="5F5F5F"/>
                <w:spacing w:val="-3"/>
                <w:sz w:val="18"/>
              </w:rPr>
              <w:t xml:space="preserve"> </w:t>
            </w:r>
            <w:r>
              <w:rPr>
                <w:color w:val="5F5F5F"/>
                <w:sz w:val="18"/>
              </w:rPr>
              <w:t>develop</w:t>
            </w:r>
            <w:r>
              <w:rPr>
                <w:color w:val="5F5F5F"/>
                <w:spacing w:val="-4"/>
                <w:sz w:val="18"/>
              </w:rPr>
              <w:t xml:space="preserve"> </w:t>
            </w:r>
            <w:r>
              <w:rPr>
                <w:color w:val="5F5F5F"/>
                <w:sz w:val="18"/>
              </w:rPr>
              <w:t>designs</w:t>
            </w:r>
            <w:r>
              <w:rPr>
                <w:color w:val="5F5F5F"/>
                <w:spacing w:val="-3"/>
                <w:sz w:val="18"/>
              </w:rPr>
              <w:t xml:space="preserve"> </w:t>
            </w:r>
            <w:r>
              <w:rPr>
                <w:color w:val="5F5F5F"/>
                <w:sz w:val="18"/>
              </w:rPr>
              <w:t>for</w:t>
            </w:r>
            <w:r>
              <w:rPr>
                <w:color w:val="5F5F5F"/>
                <w:spacing w:val="-3"/>
                <w:sz w:val="18"/>
              </w:rPr>
              <w:t xml:space="preserve"> </w:t>
            </w:r>
            <w:r>
              <w:rPr>
                <w:color w:val="5F5F5F"/>
                <w:sz w:val="18"/>
              </w:rPr>
              <w:t>below</w:t>
            </w:r>
            <w:r>
              <w:rPr>
                <w:color w:val="5F5F5F"/>
                <w:spacing w:val="-3"/>
                <w:sz w:val="18"/>
              </w:rPr>
              <w:t xml:space="preserve"> </w:t>
            </w:r>
            <w:r>
              <w:rPr>
                <w:color w:val="5F5F5F"/>
                <w:sz w:val="18"/>
              </w:rPr>
              <w:t>and</w:t>
            </w:r>
            <w:r>
              <w:rPr>
                <w:color w:val="5F5F5F"/>
                <w:spacing w:val="-2"/>
                <w:sz w:val="18"/>
              </w:rPr>
              <w:t xml:space="preserve"> </w:t>
            </w:r>
            <w:r>
              <w:rPr>
                <w:color w:val="5F5F5F"/>
                <w:sz w:val="18"/>
              </w:rPr>
              <w:t>above</w:t>
            </w:r>
            <w:r>
              <w:rPr>
                <w:color w:val="5F5F5F"/>
                <w:spacing w:val="-4"/>
                <w:sz w:val="18"/>
              </w:rPr>
              <w:t xml:space="preserve"> </w:t>
            </w:r>
            <w:r>
              <w:rPr>
                <w:color w:val="5F5F5F"/>
                <w:sz w:val="18"/>
              </w:rPr>
              <w:t>ground</w:t>
            </w:r>
            <w:r>
              <w:rPr>
                <w:color w:val="5F5F5F"/>
                <w:spacing w:val="-4"/>
                <w:sz w:val="18"/>
              </w:rPr>
              <w:t xml:space="preserve"> </w:t>
            </w:r>
            <w:r>
              <w:rPr>
                <w:color w:val="5F5F5F"/>
                <w:sz w:val="18"/>
              </w:rPr>
              <w:t>infrastructure</w:t>
            </w:r>
            <w:r>
              <w:rPr>
                <w:color w:val="5F5F5F"/>
                <w:spacing w:val="-4"/>
                <w:sz w:val="18"/>
              </w:rPr>
              <w:t xml:space="preserve"> </w:t>
            </w:r>
            <w:r>
              <w:rPr>
                <w:color w:val="5F5F5F"/>
                <w:sz w:val="18"/>
              </w:rPr>
              <w:t xml:space="preserve">that: </w:t>
            </w:r>
            <w:r>
              <w:rPr>
                <w:noProof/>
                <w:color w:val="5F5F5F"/>
                <w:sz w:val="18"/>
              </w:rPr>
              <w:drawing>
                <wp:inline distT="0" distB="0" distL="0" distR="0" wp14:anchorId="053A9C81" wp14:editId="3492AC06">
                  <wp:extent cx="93979" cy="86994"/>
                  <wp:effectExtent l="0" t="0" r="0" b="0"/>
                  <wp:docPr id="643" name="Image 64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3" name="Image 643" descr="*"/>
                          <pic:cNvPicPr/>
                        </pic:nvPicPr>
                        <pic:blipFill>
                          <a:blip r:embed="rId8" cstate="print"/>
                          <a:stretch>
                            <a:fillRect/>
                          </a:stretch>
                        </pic:blipFill>
                        <pic:spPr>
                          <a:xfrm>
                            <a:off x="0" y="0"/>
                            <a:ext cx="93979" cy="86994"/>
                          </a:xfrm>
                          <a:prstGeom prst="rect">
                            <a:avLst/>
                          </a:prstGeom>
                        </pic:spPr>
                      </pic:pic>
                    </a:graphicData>
                  </a:graphic>
                </wp:inline>
              </w:drawing>
            </w:r>
            <w:r>
              <w:rPr>
                <w:rFonts w:ascii="Times New Roman"/>
                <w:color w:val="5F5F5F"/>
                <w:sz w:val="18"/>
              </w:rPr>
              <w:tab/>
            </w:r>
            <w:r>
              <w:rPr>
                <w:color w:val="5F5F5F"/>
                <w:sz w:val="18"/>
              </w:rPr>
              <w:t>Are informed by investigations required in EPR GM01.</w:t>
            </w:r>
          </w:p>
          <w:p w14:paraId="1ECDBB73" w14:textId="77777777" w:rsidR="00AD55A3" w:rsidRDefault="00440D0F">
            <w:pPr>
              <w:pStyle w:val="TableParagraph"/>
              <w:tabs>
                <w:tab w:val="left" w:pos="480"/>
              </w:tabs>
              <w:spacing w:line="187" w:lineRule="exact"/>
              <w:ind w:left="120"/>
              <w:rPr>
                <w:sz w:val="18"/>
              </w:rPr>
            </w:pPr>
            <w:r>
              <w:rPr>
                <w:noProof/>
              </w:rPr>
              <w:drawing>
                <wp:inline distT="0" distB="0" distL="0" distR="0" wp14:anchorId="79DE2DA1" wp14:editId="5B897651">
                  <wp:extent cx="93979" cy="86994"/>
                  <wp:effectExtent l="0" t="0" r="0" b="0"/>
                  <wp:docPr id="644" name="Image 64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4" name="Image 644" descr="*"/>
                          <pic:cNvPicPr/>
                        </pic:nvPicPr>
                        <pic:blipFill>
                          <a:blip r:embed="rId8" cstate="print"/>
                          <a:stretch>
                            <a:fillRect/>
                          </a:stretch>
                        </pic:blipFill>
                        <pic:spPr>
                          <a:xfrm>
                            <a:off x="0" y="0"/>
                            <a:ext cx="93979" cy="86994"/>
                          </a:xfrm>
                          <a:prstGeom prst="rect">
                            <a:avLst/>
                          </a:prstGeom>
                        </pic:spPr>
                      </pic:pic>
                    </a:graphicData>
                  </a:graphic>
                </wp:inline>
              </w:drawing>
            </w:r>
            <w:r>
              <w:rPr>
                <w:rFonts w:ascii="Times New Roman"/>
                <w:sz w:val="20"/>
              </w:rPr>
              <w:tab/>
            </w:r>
            <w:r>
              <w:rPr>
                <w:color w:val="5F5F5F"/>
                <w:sz w:val="18"/>
              </w:rPr>
              <w:t>Includes</w:t>
            </w:r>
            <w:r>
              <w:rPr>
                <w:color w:val="5F5F5F"/>
                <w:spacing w:val="-5"/>
                <w:sz w:val="18"/>
              </w:rPr>
              <w:t xml:space="preserve"> </w:t>
            </w:r>
            <w:r>
              <w:rPr>
                <w:color w:val="5F5F5F"/>
                <w:sz w:val="18"/>
              </w:rPr>
              <w:t>measures</w:t>
            </w:r>
            <w:r>
              <w:rPr>
                <w:color w:val="5F5F5F"/>
                <w:spacing w:val="-2"/>
                <w:sz w:val="18"/>
              </w:rPr>
              <w:t xml:space="preserve"> </w:t>
            </w:r>
            <w:r>
              <w:rPr>
                <w:color w:val="5F5F5F"/>
                <w:sz w:val="18"/>
              </w:rPr>
              <w:t>to</w:t>
            </w:r>
            <w:r>
              <w:rPr>
                <w:color w:val="5F5F5F"/>
                <w:spacing w:val="-3"/>
                <w:sz w:val="18"/>
              </w:rPr>
              <w:t xml:space="preserve"> </w:t>
            </w:r>
            <w:r>
              <w:rPr>
                <w:color w:val="5F5F5F"/>
                <w:sz w:val="18"/>
              </w:rPr>
              <w:t>ensure</w:t>
            </w:r>
            <w:r>
              <w:rPr>
                <w:color w:val="5F5F5F"/>
                <w:spacing w:val="-2"/>
                <w:sz w:val="18"/>
              </w:rPr>
              <w:t xml:space="preserve"> </w:t>
            </w:r>
            <w:r>
              <w:rPr>
                <w:color w:val="5F5F5F"/>
                <w:sz w:val="18"/>
              </w:rPr>
              <w:t>ground</w:t>
            </w:r>
            <w:r>
              <w:rPr>
                <w:color w:val="5F5F5F"/>
                <w:spacing w:val="-3"/>
                <w:sz w:val="18"/>
              </w:rPr>
              <w:t xml:space="preserve"> </w:t>
            </w:r>
            <w:r>
              <w:rPr>
                <w:color w:val="5F5F5F"/>
                <w:sz w:val="18"/>
              </w:rPr>
              <w:t>disturbance</w:t>
            </w:r>
            <w:r>
              <w:rPr>
                <w:color w:val="5F5F5F"/>
                <w:spacing w:val="-3"/>
                <w:sz w:val="18"/>
              </w:rPr>
              <w:t xml:space="preserve"> </w:t>
            </w:r>
            <w:r>
              <w:rPr>
                <w:color w:val="5F5F5F"/>
                <w:sz w:val="18"/>
              </w:rPr>
              <w:t>is</w:t>
            </w:r>
            <w:r>
              <w:rPr>
                <w:color w:val="5F5F5F"/>
                <w:spacing w:val="-3"/>
                <w:sz w:val="18"/>
              </w:rPr>
              <w:t xml:space="preserve"> </w:t>
            </w:r>
            <w:r>
              <w:rPr>
                <w:color w:val="5F5F5F"/>
                <w:sz w:val="18"/>
              </w:rPr>
              <w:t>kept</w:t>
            </w:r>
            <w:r>
              <w:rPr>
                <w:color w:val="5F5F5F"/>
                <w:spacing w:val="-2"/>
                <w:sz w:val="18"/>
              </w:rPr>
              <w:t xml:space="preserve"> </w:t>
            </w:r>
            <w:r>
              <w:rPr>
                <w:color w:val="5F5F5F"/>
                <w:sz w:val="18"/>
              </w:rPr>
              <w:t>to</w:t>
            </w:r>
            <w:r>
              <w:rPr>
                <w:color w:val="5F5F5F"/>
                <w:spacing w:val="-3"/>
                <w:sz w:val="18"/>
              </w:rPr>
              <w:t xml:space="preserve"> </w:t>
            </w:r>
            <w:r>
              <w:rPr>
                <w:color w:val="5F5F5F"/>
                <w:sz w:val="18"/>
              </w:rPr>
              <w:t>a</w:t>
            </w:r>
            <w:r>
              <w:rPr>
                <w:color w:val="5F5F5F"/>
                <w:spacing w:val="-4"/>
                <w:sz w:val="18"/>
              </w:rPr>
              <w:t xml:space="preserve"> </w:t>
            </w:r>
            <w:r>
              <w:rPr>
                <w:color w:val="5F5F5F"/>
                <w:sz w:val="18"/>
              </w:rPr>
              <w:t>minimum</w:t>
            </w:r>
            <w:r>
              <w:rPr>
                <w:color w:val="5F5F5F"/>
                <w:spacing w:val="-2"/>
                <w:sz w:val="18"/>
              </w:rPr>
              <w:t xml:space="preserve"> </w:t>
            </w:r>
            <w:r>
              <w:rPr>
                <w:color w:val="5F5F5F"/>
                <w:sz w:val="18"/>
              </w:rPr>
              <w:t>following</w:t>
            </w:r>
            <w:r>
              <w:rPr>
                <w:color w:val="5F5F5F"/>
                <w:spacing w:val="-3"/>
                <w:sz w:val="18"/>
              </w:rPr>
              <w:t xml:space="preserve"> </w:t>
            </w:r>
            <w:r>
              <w:rPr>
                <w:color w:val="5F5F5F"/>
                <w:sz w:val="18"/>
              </w:rPr>
              <w:t>vegetation</w:t>
            </w:r>
            <w:r>
              <w:rPr>
                <w:color w:val="5F5F5F"/>
                <w:spacing w:val="-3"/>
                <w:sz w:val="18"/>
              </w:rPr>
              <w:t xml:space="preserve"> </w:t>
            </w:r>
            <w:r>
              <w:rPr>
                <w:color w:val="5F5F5F"/>
                <w:spacing w:val="-2"/>
                <w:sz w:val="18"/>
              </w:rPr>
              <w:t>clearance.</w:t>
            </w:r>
          </w:p>
          <w:p w14:paraId="559CDD81" w14:textId="77777777" w:rsidR="00AD55A3" w:rsidRDefault="00440D0F">
            <w:pPr>
              <w:pStyle w:val="TableParagraph"/>
              <w:tabs>
                <w:tab w:val="left" w:pos="480"/>
              </w:tabs>
              <w:spacing w:before="41"/>
              <w:ind w:left="120"/>
              <w:rPr>
                <w:sz w:val="18"/>
              </w:rPr>
            </w:pPr>
            <w:r>
              <w:rPr>
                <w:noProof/>
              </w:rPr>
              <w:drawing>
                <wp:inline distT="0" distB="0" distL="0" distR="0" wp14:anchorId="438CF2F1" wp14:editId="1150E883">
                  <wp:extent cx="93979" cy="86994"/>
                  <wp:effectExtent l="0" t="0" r="0" b="0"/>
                  <wp:docPr id="645" name="Image 64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5" name="Image 645" descr="*"/>
                          <pic:cNvPicPr/>
                        </pic:nvPicPr>
                        <pic:blipFill>
                          <a:blip r:embed="rId8" cstate="print"/>
                          <a:stretch>
                            <a:fillRect/>
                          </a:stretch>
                        </pic:blipFill>
                        <pic:spPr>
                          <a:xfrm>
                            <a:off x="0" y="0"/>
                            <a:ext cx="93979" cy="86994"/>
                          </a:xfrm>
                          <a:prstGeom prst="rect">
                            <a:avLst/>
                          </a:prstGeom>
                        </pic:spPr>
                      </pic:pic>
                    </a:graphicData>
                  </a:graphic>
                </wp:inline>
              </w:drawing>
            </w:r>
            <w:r>
              <w:rPr>
                <w:rFonts w:ascii="Times New Roman"/>
                <w:sz w:val="20"/>
              </w:rPr>
              <w:tab/>
            </w:r>
            <w:r>
              <w:rPr>
                <w:color w:val="5F5F5F"/>
                <w:sz w:val="18"/>
              </w:rPr>
              <w:t>Minimises</w:t>
            </w:r>
            <w:r>
              <w:rPr>
                <w:color w:val="5F5F5F"/>
                <w:spacing w:val="-3"/>
                <w:sz w:val="18"/>
              </w:rPr>
              <w:t xml:space="preserve"> </w:t>
            </w:r>
            <w:r>
              <w:rPr>
                <w:color w:val="5F5F5F"/>
                <w:sz w:val="18"/>
              </w:rPr>
              <w:t>disturbance</w:t>
            </w:r>
            <w:r>
              <w:rPr>
                <w:color w:val="5F5F5F"/>
                <w:spacing w:val="-3"/>
                <w:sz w:val="18"/>
              </w:rPr>
              <w:t xml:space="preserve"> </w:t>
            </w:r>
            <w:r>
              <w:rPr>
                <w:color w:val="5F5F5F"/>
                <w:sz w:val="18"/>
              </w:rPr>
              <w:t>of</w:t>
            </w:r>
            <w:r>
              <w:rPr>
                <w:color w:val="5F5F5F"/>
                <w:spacing w:val="-2"/>
                <w:sz w:val="18"/>
              </w:rPr>
              <w:t xml:space="preserve"> </w:t>
            </w:r>
            <w:r>
              <w:rPr>
                <w:color w:val="5F5F5F"/>
                <w:sz w:val="18"/>
              </w:rPr>
              <w:t>ASS</w:t>
            </w:r>
            <w:r>
              <w:rPr>
                <w:color w:val="5F5F5F"/>
                <w:spacing w:val="-2"/>
                <w:sz w:val="18"/>
              </w:rPr>
              <w:t xml:space="preserve"> </w:t>
            </w:r>
            <w:r>
              <w:rPr>
                <w:color w:val="5F5F5F"/>
                <w:sz w:val="18"/>
              </w:rPr>
              <w:t>as</w:t>
            </w:r>
            <w:r>
              <w:rPr>
                <w:color w:val="5F5F5F"/>
                <w:spacing w:val="-2"/>
                <w:sz w:val="18"/>
              </w:rPr>
              <w:t xml:space="preserve"> </w:t>
            </w:r>
            <w:r>
              <w:rPr>
                <w:color w:val="5F5F5F"/>
                <w:sz w:val="18"/>
              </w:rPr>
              <w:t>outlined</w:t>
            </w:r>
            <w:r>
              <w:rPr>
                <w:color w:val="5F5F5F"/>
                <w:spacing w:val="-3"/>
                <w:sz w:val="18"/>
              </w:rPr>
              <w:t xml:space="preserve"> </w:t>
            </w:r>
            <w:r>
              <w:rPr>
                <w:color w:val="5F5F5F"/>
                <w:sz w:val="18"/>
              </w:rPr>
              <w:t>in</w:t>
            </w:r>
            <w:r>
              <w:rPr>
                <w:color w:val="5F5F5F"/>
                <w:spacing w:val="-3"/>
                <w:sz w:val="18"/>
              </w:rPr>
              <w:t xml:space="preserve"> </w:t>
            </w:r>
            <w:r>
              <w:rPr>
                <w:color w:val="5F5F5F"/>
                <w:sz w:val="18"/>
              </w:rPr>
              <w:t>EPR</w:t>
            </w:r>
            <w:r>
              <w:rPr>
                <w:color w:val="5F5F5F"/>
                <w:spacing w:val="-2"/>
                <w:sz w:val="18"/>
              </w:rPr>
              <w:t xml:space="preserve"> CL03.</w:t>
            </w:r>
          </w:p>
        </w:tc>
      </w:tr>
      <w:tr w:rsidR="00AD55A3" w14:paraId="1997AC4F" w14:textId="77777777">
        <w:trPr>
          <w:trHeight w:val="2069"/>
        </w:trPr>
        <w:tc>
          <w:tcPr>
            <w:tcW w:w="719" w:type="dxa"/>
          </w:tcPr>
          <w:p w14:paraId="26D3E801" w14:textId="77777777" w:rsidR="00AD55A3" w:rsidRDefault="00440D0F">
            <w:pPr>
              <w:pStyle w:val="TableParagraph"/>
              <w:spacing w:before="113"/>
              <w:ind w:right="11"/>
              <w:jc w:val="center"/>
              <w:rPr>
                <w:b/>
                <w:sz w:val="18"/>
              </w:rPr>
            </w:pPr>
            <w:r>
              <w:rPr>
                <w:b/>
                <w:color w:val="5F5F5F"/>
                <w:spacing w:val="-4"/>
                <w:sz w:val="18"/>
              </w:rPr>
              <w:t>GM04</w:t>
            </w:r>
          </w:p>
        </w:tc>
        <w:tc>
          <w:tcPr>
            <w:tcW w:w="8921" w:type="dxa"/>
          </w:tcPr>
          <w:p w14:paraId="2A7838EB" w14:textId="77777777" w:rsidR="00AD55A3" w:rsidRDefault="00440D0F">
            <w:pPr>
              <w:pStyle w:val="TableParagraph"/>
              <w:spacing w:before="152"/>
              <w:ind w:left="120"/>
              <w:rPr>
                <w:b/>
                <w:sz w:val="18"/>
              </w:rPr>
            </w:pPr>
            <w:r>
              <w:rPr>
                <w:b/>
                <w:color w:val="5F5F5F"/>
                <w:sz w:val="18"/>
              </w:rPr>
              <w:t>Undertake</w:t>
            </w:r>
            <w:r>
              <w:rPr>
                <w:b/>
                <w:color w:val="5F5F5F"/>
                <w:spacing w:val="-5"/>
                <w:sz w:val="18"/>
              </w:rPr>
              <w:t xml:space="preserve"> </w:t>
            </w:r>
            <w:r>
              <w:rPr>
                <w:b/>
                <w:color w:val="5F5F5F"/>
                <w:sz w:val="18"/>
              </w:rPr>
              <w:t>construction</w:t>
            </w:r>
            <w:r>
              <w:rPr>
                <w:b/>
                <w:color w:val="5F5F5F"/>
                <w:spacing w:val="-4"/>
                <w:sz w:val="18"/>
              </w:rPr>
              <w:t xml:space="preserve"> </w:t>
            </w:r>
            <w:r>
              <w:rPr>
                <w:b/>
                <w:color w:val="5F5F5F"/>
                <w:sz w:val="18"/>
              </w:rPr>
              <w:t>excavations</w:t>
            </w:r>
            <w:r>
              <w:rPr>
                <w:b/>
                <w:color w:val="5F5F5F"/>
                <w:spacing w:val="-5"/>
                <w:sz w:val="18"/>
              </w:rPr>
              <w:t xml:space="preserve"> </w:t>
            </w:r>
            <w:r>
              <w:rPr>
                <w:b/>
                <w:color w:val="5F5F5F"/>
                <w:sz w:val="18"/>
              </w:rPr>
              <w:t>in</w:t>
            </w:r>
            <w:r>
              <w:rPr>
                <w:b/>
                <w:color w:val="5F5F5F"/>
                <w:spacing w:val="-4"/>
                <w:sz w:val="18"/>
              </w:rPr>
              <w:t xml:space="preserve"> </w:t>
            </w:r>
            <w:r>
              <w:rPr>
                <w:b/>
                <w:color w:val="5F5F5F"/>
                <w:sz w:val="18"/>
              </w:rPr>
              <w:t>accordance</w:t>
            </w:r>
            <w:r>
              <w:rPr>
                <w:b/>
                <w:color w:val="5F5F5F"/>
                <w:spacing w:val="-5"/>
                <w:sz w:val="18"/>
              </w:rPr>
              <w:t xml:space="preserve"> </w:t>
            </w:r>
            <w:r>
              <w:rPr>
                <w:b/>
                <w:color w:val="5F5F5F"/>
                <w:sz w:val="18"/>
              </w:rPr>
              <w:t>with</w:t>
            </w:r>
            <w:r>
              <w:rPr>
                <w:b/>
                <w:color w:val="5F5F5F"/>
                <w:spacing w:val="-4"/>
                <w:sz w:val="18"/>
              </w:rPr>
              <w:t xml:space="preserve"> </w:t>
            </w:r>
            <w:r>
              <w:rPr>
                <w:b/>
                <w:color w:val="5F5F5F"/>
                <w:sz w:val="18"/>
              </w:rPr>
              <w:t>Australian</w:t>
            </w:r>
            <w:r>
              <w:rPr>
                <w:b/>
                <w:color w:val="5F5F5F"/>
                <w:spacing w:val="-4"/>
                <w:sz w:val="18"/>
              </w:rPr>
              <w:t xml:space="preserve"> </w:t>
            </w:r>
            <w:r>
              <w:rPr>
                <w:b/>
                <w:color w:val="5F5F5F"/>
                <w:sz w:val="18"/>
              </w:rPr>
              <w:t>Standards</w:t>
            </w:r>
            <w:r>
              <w:rPr>
                <w:b/>
                <w:color w:val="5F5F5F"/>
                <w:spacing w:val="-5"/>
                <w:sz w:val="18"/>
              </w:rPr>
              <w:t xml:space="preserve"> </w:t>
            </w:r>
            <w:r>
              <w:rPr>
                <w:b/>
                <w:color w:val="5F5F5F"/>
                <w:sz w:val="18"/>
              </w:rPr>
              <w:t>and</w:t>
            </w:r>
            <w:r>
              <w:rPr>
                <w:b/>
                <w:color w:val="5F5F5F"/>
                <w:spacing w:val="-5"/>
                <w:sz w:val="18"/>
              </w:rPr>
              <w:t xml:space="preserve"> </w:t>
            </w:r>
            <w:r>
              <w:rPr>
                <w:b/>
                <w:color w:val="5F5F5F"/>
                <w:sz w:val="18"/>
              </w:rPr>
              <w:t>informed</w:t>
            </w:r>
            <w:r>
              <w:rPr>
                <w:b/>
                <w:color w:val="5F5F5F"/>
                <w:spacing w:val="-4"/>
                <w:sz w:val="18"/>
              </w:rPr>
              <w:t xml:space="preserve"> </w:t>
            </w:r>
            <w:r>
              <w:rPr>
                <w:b/>
                <w:color w:val="5F5F5F"/>
                <w:sz w:val="18"/>
              </w:rPr>
              <w:t>by geotechnical investigations</w:t>
            </w:r>
          </w:p>
          <w:p w14:paraId="612C5EF1" w14:textId="77777777" w:rsidR="00AD55A3" w:rsidRDefault="00440D0F">
            <w:pPr>
              <w:pStyle w:val="TableParagraph"/>
              <w:spacing w:before="122"/>
              <w:ind w:left="120"/>
              <w:rPr>
                <w:sz w:val="18"/>
              </w:rPr>
            </w:pPr>
            <w:r>
              <w:rPr>
                <w:color w:val="5F5F5F"/>
                <w:sz w:val="18"/>
              </w:rPr>
              <w:t>Prior</w:t>
            </w:r>
            <w:r>
              <w:rPr>
                <w:color w:val="5F5F5F"/>
                <w:spacing w:val="-3"/>
                <w:sz w:val="18"/>
              </w:rPr>
              <w:t xml:space="preserve"> </w:t>
            </w:r>
            <w:r>
              <w:rPr>
                <w:color w:val="5F5F5F"/>
                <w:sz w:val="18"/>
              </w:rPr>
              <w:t>to</w:t>
            </w:r>
            <w:r>
              <w:rPr>
                <w:color w:val="5F5F5F"/>
                <w:spacing w:val="-3"/>
                <w:sz w:val="18"/>
              </w:rPr>
              <w:t xml:space="preserve"> </w:t>
            </w:r>
            <w:r>
              <w:rPr>
                <w:color w:val="5F5F5F"/>
                <w:sz w:val="18"/>
              </w:rPr>
              <w:t>commencement</w:t>
            </w:r>
            <w:r>
              <w:rPr>
                <w:color w:val="5F5F5F"/>
                <w:spacing w:val="-3"/>
                <w:sz w:val="18"/>
              </w:rPr>
              <w:t xml:space="preserve"> </w:t>
            </w:r>
            <w:r>
              <w:rPr>
                <w:color w:val="5F5F5F"/>
                <w:sz w:val="18"/>
              </w:rPr>
              <w:t>of</w:t>
            </w:r>
            <w:r>
              <w:rPr>
                <w:color w:val="5F5F5F"/>
                <w:spacing w:val="-2"/>
                <w:sz w:val="18"/>
              </w:rPr>
              <w:t xml:space="preserve"> </w:t>
            </w:r>
            <w:r>
              <w:rPr>
                <w:color w:val="5F5F5F"/>
                <w:sz w:val="18"/>
              </w:rPr>
              <w:t>project</w:t>
            </w:r>
            <w:r>
              <w:rPr>
                <w:color w:val="5F5F5F"/>
                <w:spacing w:val="-2"/>
                <w:sz w:val="18"/>
              </w:rPr>
              <w:t xml:space="preserve"> </w:t>
            </w:r>
            <w:r>
              <w:rPr>
                <w:color w:val="5F5F5F"/>
                <w:sz w:val="18"/>
              </w:rPr>
              <w:t>works,</w:t>
            </w:r>
            <w:r>
              <w:rPr>
                <w:color w:val="5F5F5F"/>
                <w:spacing w:val="-3"/>
                <w:sz w:val="18"/>
              </w:rPr>
              <w:t xml:space="preserve"> </w:t>
            </w:r>
            <w:r>
              <w:rPr>
                <w:color w:val="5F5F5F"/>
                <w:sz w:val="18"/>
              </w:rPr>
              <w:t>develop</w:t>
            </w:r>
            <w:r>
              <w:rPr>
                <w:color w:val="5F5F5F"/>
                <w:spacing w:val="-3"/>
                <w:sz w:val="18"/>
              </w:rPr>
              <w:t xml:space="preserve"> </w:t>
            </w:r>
            <w:r>
              <w:rPr>
                <w:color w:val="5F5F5F"/>
                <w:sz w:val="18"/>
              </w:rPr>
              <w:t>methods</w:t>
            </w:r>
            <w:r>
              <w:rPr>
                <w:color w:val="5F5F5F"/>
                <w:spacing w:val="-2"/>
                <w:sz w:val="18"/>
              </w:rPr>
              <w:t xml:space="preserve"> </w:t>
            </w:r>
            <w:r>
              <w:rPr>
                <w:color w:val="5F5F5F"/>
                <w:spacing w:val="-4"/>
                <w:sz w:val="18"/>
              </w:rPr>
              <w:t>that:</w:t>
            </w:r>
          </w:p>
          <w:p w14:paraId="7E434001" w14:textId="77777777" w:rsidR="00AD55A3" w:rsidRDefault="00440D0F">
            <w:pPr>
              <w:pStyle w:val="TableParagraph"/>
              <w:tabs>
                <w:tab w:val="left" w:pos="480"/>
              </w:tabs>
              <w:spacing w:before="58"/>
              <w:ind w:left="480" w:right="885" w:hanging="360"/>
              <w:rPr>
                <w:sz w:val="18"/>
              </w:rPr>
            </w:pPr>
            <w:r>
              <w:rPr>
                <w:noProof/>
              </w:rPr>
              <w:drawing>
                <wp:inline distT="0" distB="0" distL="0" distR="0" wp14:anchorId="67F49EB6" wp14:editId="2E79A401">
                  <wp:extent cx="93979" cy="86994"/>
                  <wp:effectExtent l="0" t="0" r="0" b="0"/>
                  <wp:docPr id="646" name="Image 64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6" name="Image 646" descr="*"/>
                          <pic:cNvPicPr/>
                        </pic:nvPicPr>
                        <pic:blipFill>
                          <a:blip r:embed="rId8" cstate="print"/>
                          <a:stretch>
                            <a:fillRect/>
                          </a:stretch>
                        </pic:blipFill>
                        <pic:spPr>
                          <a:xfrm>
                            <a:off x="0" y="0"/>
                            <a:ext cx="93979" cy="86994"/>
                          </a:xfrm>
                          <a:prstGeom prst="rect">
                            <a:avLst/>
                          </a:prstGeom>
                        </pic:spPr>
                      </pic:pic>
                    </a:graphicData>
                  </a:graphic>
                </wp:inline>
              </w:drawing>
            </w:r>
            <w:r>
              <w:rPr>
                <w:rFonts w:ascii="Times New Roman"/>
                <w:sz w:val="20"/>
              </w:rPr>
              <w:tab/>
            </w:r>
            <w:r>
              <w:rPr>
                <w:color w:val="5F5F5F"/>
                <w:sz w:val="18"/>
              </w:rPr>
              <w:t>Are</w:t>
            </w:r>
            <w:r>
              <w:rPr>
                <w:color w:val="5F5F5F"/>
                <w:spacing w:val="-4"/>
                <w:sz w:val="18"/>
              </w:rPr>
              <w:t xml:space="preserve"> </w:t>
            </w:r>
            <w:r>
              <w:rPr>
                <w:color w:val="5F5F5F"/>
                <w:sz w:val="18"/>
              </w:rPr>
              <w:t>in</w:t>
            </w:r>
            <w:r>
              <w:rPr>
                <w:color w:val="5F5F5F"/>
                <w:spacing w:val="-4"/>
                <w:sz w:val="18"/>
              </w:rPr>
              <w:t xml:space="preserve"> </w:t>
            </w:r>
            <w:r>
              <w:rPr>
                <w:color w:val="5F5F5F"/>
                <w:sz w:val="18"/>
              </w:rPr>
              <w:t>accordance</w:t>
            </w:r>
            <w:r>
              <w:rPr>
                <w:color w:val="5F5F5F"/>
                <w:spacing w:val="-4"/>
                <w:sz w:val="18"/>
              </w:rPr>
              <w:t xml:space="preserve"> </w:t>
            </w:r>
            <w:r>
              <w:rPr>
                <w:color w:val="5F5F5F"/>
                <w:sz w:val="18"/>
              </w:rPr>
              <w:t>with</w:t>
            </w:r>
            <w:r>
              <w:rPr>
                <w:color w:val="5F5F5F"/>
                <w:spacing w:val="-4"/>
                <w:sz w:val="18"/>
              </w:rPr>
              <w:t xml:space="preserve"> </w:t>
            </w:r>
            <w:r>
              <w:rPr>
                <w:i/>
                <w:color w:val="5F5F5F"/>
                <w:sz w:val="18"/>
              </w:rPr>
              <w:t>AS</w:t>
            </w:r>
            <w:r>
              <w:rPr>
                <w:i/>
                <w:color w:val="5F5F5F"/>
                <w:spacing w:val="-3"/>
                <w:sz w:val="18"/>
              </w:rPr>
              <w:t xml:space="preserve"> </w:t>
            </w:r>
            <w:r>
              <w:rPr>
                <w:i/>
                <w:color w:val="5F5F5F"/>
                <w:sz w:val="18"/>
              </w:rPr>
              <w:t>3798-2007</w:t>
            </w:r>
            <w:r>
              <w:rPr>
                <w:i/>
                <w:color w:val="5F5F5F"/>
                <w:spacing w:val="-4"/>
                <w:sz w:val="18"/>
              </w:rPr>
              <w:t xml:space="preserve"> </w:t>
            </w:r>
            <w:r>
              <w:rPr>
                <w:i/>
                <w:color w:val="5F5F5F"/>
                <w:sz w:val="18"/>
              </w:rPr>
              <w:t>Guidelines</w:t>
            </w:r>
            <w:r>
              <w:rPr>
                <w:i/>
                <w:color w:val="5F5F5F"/>
                <w:spacing w:val="-2"/>
                <w:sz w:val="18"/>
              </w:rPr>
              <w:t xml:space="preserve"> </w:t>
            </w:r>
            <w:r>
              <w:rPr>
                <w:i/>
                <w:color w:val="5F5F5F"/>
                <w:sz w:val="18"/>
              </w:rPr>
              <w:t>on</w:t>
            </w:r>
            <w:r>
              <w:rPr>
                <w:i/>
                <w:color w:val="5F5F5F"/>
                <w:spacing w:val="-4"/>
                <w:sz w:val="18"/>
              </w:rPr>
              <w:t xml:space="preserve"> </w:t>
            </w:r>
            <w:r>
              <w:rPr>
                <w:i/>
                <w:color w:val="5F5F5F"/>
                <w:sz w:val="18"/>
              </w:rPr>
              <w:t>earthworks</w:t>
            </w:r>
            <w:r>
              <w:rPr>
                <w:i/>
                <w:color w:val="5F5F5F"/>
                <w:spacing w:val="-3"/>
                <w:sz w:val="18"/>
              </w:rPr>
              <w:t xml:space="preserve"> </w:t>
            </w:r>
            <w:r>
              <w:rPr>
                <w:i/>
                <w:color w:val="5F5F5F"/>
                <w:sz w:val="18"/>
              </w:rPr>
              <w:t>for</w:t>
            </w:r>
            <w:r>
              <w:rPr>
                <w:i/>
                <w:color w:val="5F5F5F"/>
                <w:spacing w:val="-3"/>
                <w:sz w:val="18"/>
              </w:rPr>
              <w:t xml:space="preserve"> </w:t>
            </w:r>
            <w:r>
              <w:rPr>
                <w:i/>
                <w:color w:val="5F5F5F"/>
                <w:sz w:val="18"/>
              </w:rPr>
              <w:t>commercial</w:t>
            </w:r>
            <w:r>
              <w:rPr>
                <w:i/>
                <w:color w:val="5F5F5F"/>
                <w:spacing w:val="-2"/>
                <w:sz w:val="18"/>
              </w:rPr>
              <w:t xml:space="preserve"> </w:t>
            </w:r>
            <w:r>
              <w:rPr>
                <w:i/>
                <w:color w:val="5F5F5F"/>
                <w:sz w:val="18"/>
              </w:rPr>
              <w:t>and</w:t>
            </w:r>
            <w:r>
              <w:rPr>
                <w:i/>
                <w:color w:val="5F5F5F"/>
                <w:spacing w:val="-4"/>
                <w:sz w:val="18"/>
              </w:rPr>
              <w:t xml:space="preserve"> </w:t>
            </w:r>
            <w:r>
              <w:rPr>
                <w:i/>
                <w:color w:val="5F5F5F"/>
                <w:sz w:val="18"/>
              </w:rPr>
              <w:t>residential developments</w:t>
            </w:r>
            <w:r>
              <w:rPr>
                <w:color w:val="5F5F5F"/>
                <w:sz w:val="18"/>
              </w:rPr>
              <w:t xml:space="preserve">, and the </w:t>
            </w:r>
            <w:r>
              <w:rPr>
                <w:i/>
                <w:color w:val="5F5F5F"/>
                <w:sz w:val="18"/>
              </w:rPr>
              <w:t xml:space="preserve">Best Practice Erosion and Sediment Control Guidelines </w:t>
            </w:r>
            <w:r>
              <w:rPr>
                <w:color w:val="5F5F5F"/>
                <w:sz w:val="18"/>
              </w:rPr>
              <w:t>(IECA 2008).</w:t>
            </w:r>
          </w:p>
          <w:p w14:paraId="74FB5B40" w14:textId="77777777" w:rsidR="00AD55A3" w:rsidRDefault="00440D0F">
            <w:pPr>
              <w:pStyle w:val="TableParagraph"/>
              <w:tabs>
                <w:tab w:val="left" w:pos="480"/>
              </w:tabs>
              <w:spacing w:before="40"/>
              <w:ind w:left="480" w:right="986" w:hanging="360"/>
              <w:rPr>
                <w:sz w:val="18"/>
              </w:rPr>
            </w:pPr>
            <w:r>
              <w:rPr>
                <w:noProof/>
              </w:rPr>
              <w:drawing>
                <wp:inline distT="0" distB="0" distL="0" distR="0" wp14:anchorId="0B9585D2" wp14:editId="023B7966">
                  <wp:extent cx="93979" cy="86994"/>
                  <wp:effectExtent l="0" t="0" r="0" b="0"/>
                  <wp:docPr id="647" name="Image 64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7" name="Image 647" descr="*"/>
                          <pic:cNvPicPr/>
                        </pic:nvPicPr>
                        <pic:blipFill>
                          <a:blip r:embed="rId8" cstate="print"/>
                          <a:stretch>
                            <a:fillRect/>
                          </a:stretch>
                        </pic:blipFill>
                        <pic:spPr>
                          <a:xfrm>
                            <a:off x="0" y="0"/>
                            <a:ext cx="93979" cy="86994"/>
                          </a:xfrm>
                          <a:prstGeom prst="rect">
                            <a:avLst/>
                          </a:prstGeom>
                        </pic:spPr>
                      </pic:pic>
                    </a:graphicData>
                  </a:graphic>
                </wp:inline>
              </w:drawing>
            </w:r>
            <w:r>
              <w:rPr>
                <w:rFonts w:ascii="Times New Roman"/>
                <w:sz w:val="20"/>
              </w:rPr>
              <w:tab/>
            </w:r>
            <w:r>
              <w:rPr>
                <w:color w:val="5F5F5F"/>
                <w:sz w:val="18"/>
              </w:rPr>
              <w:t>Ensure</w:t>
            </w:r>
            <w:r>
              <w:rPr>
                <w:color w:val="5F5F5F"/>
                <w:spacing w:val="-4"/>
                <w:sz w:val="18"/>
              </w:rPr>
              <w:t xml:space="preserve"> </w:t>
            </w:r>
            <w:r>
              <w:rPr>
                <w:color w:val="5F5F5F"/>
                <w:sz w:val="18"/>
              </w:rPr>
              <w:t>all</w:t>
            </w:r>
            <w:r>
              <w:rPr>
                <w:color w:val="5F5F5F"/>
                <w:spacing w:val="-3"/>
                <w:sz w:val="18"/>
              </w:rPr>
              <w:t xml:space="preserve"> </w:t>
            </w:r>
            <w:r>
              <w:rPr>
                <w:color w:val="5F5F5F"/>
                <w:sz w:val="18"/>
              </w:rPr>
              <w:t>trenches</w:t>
            </w:r>
            <w:r>
              <w:rPr>
                <w:color w:val="5F5F5F"/>
                <w:spacing w:val="-3"/>
                <w:sz w:val="18"/>
              </w:rPr>
              <w:t xml:space="preserve"> </w:t>
            </w:r>
            <w:r>
              <w:rPr>
                <w:color w:val="5F5F5F"/>
                <w:sz w:val="18"/>
              </w:rPr>
              <w:t>are</w:t>
            </w:r>
            <w:r>
              <w:rPr>
                <w:color w:val="5F5F5F"/>
                <w:spacing w:val="-4"/>
                <w:sz w:val="18"/>
              </w:rPr>
              <w:t xml:space="preserve"> </w:t>
            </w:r>
            <w:r>
              <w:rPr>
                <w:color w:val="5F5F5F"/>
                <w:sz w:val="18"/>
              </w:rPr>
              <w:t>backfilled</w:t>
            </w:r>
            <w:r>
              <w:rPr>
                <w:color w:val="5F5F5F"/>
                <w:spacing w:val="-4"/>
                <w:sz w:val="18"/>
              </w:rPr>
              <w:t xml:space="preserve"> </w:t>
            </w:r>
            <w:r>
              <w:rPr>
                <w:color w:val="5F5F5F"/>
                <w:sz w:val="18"/>
              </w:rPr>
              <w:t>with</w:t>
            </w:r>
            <w:r>
              <w:rPr>
                <w:color w:val="5F5F5F"/>
                <w:spacing w:val="-4"/>
                <w:sz w:val="18"/>
              </w:rPr>
              <w:t xml:space="preserve"> </w:t>
            </w:r>
            <w:r>
              <w:rPr>
                <w:color w:val="5F5F5F"/>
                <w:sz w:val="18"/>
              </w:rPr>
              <w:t>suitable</w:t>
            </w:r>
            <w:r>
              <w:rPr>
                <w:color w:val="5F5F5F"/>
                <w:spacing w:val="-4"/>
                <w:sz w:val="18"/>
              </w:rPr>
              <w:t xml:space="preserve"> </w:t>
            </w:r>
            <w:r>
              <w:rPr>
                <w:color w:val="5F5F5F"/>
                <w:sz w:val="18"/>
              </w:rPr>
              <w:t>engineering</w:t>
            </w:r>
            <w:r>
              <w:rPr>
                <w:color w:val="5F5F5F"/>
                <w:spacing w:val="-2"/>
                <w:sz w:val="18"/>
              </w:rPr>
              <w:t xml:space="preserve"> </w:t>
            </w:r>
            <w:r>
              <w:rPr>
                <w:color w:val="5F5F5F"/>
                <w:sz w:val="18"/>
              </w:rPr>
              <w:t>materials</w:t>
            </w:r>
            <w:r>
              <w:rPr>
                <w:color w:val="5F5F5F"/>
                <w:spacing w:val="-3"/>
                <w:sz w:val="18"/>
              </w:rPr>
              <w:t xml:space="preserve"> </w:t>
            </w:r>
            <w:r>
              <w:rPr>
                <w:color w:val="5F5F5F"/>
                <w:sz w:val="18"/>
              </w:rPr>
              <w:t>to</w:t>
            </w:r>
            <w:r>
              <w:rPr>
                <w:color w:val="5F5F5F"/>
                <w:spacing w:val="-4"/>
                <w:sz w:val="18"/>
              </w:rPr>
              <w:t xml:space="preserve"> </w:t>
            </w:r>
            <w:r>
              <w:rPr>
                <w:color w:val="5F5F5F"/>
                <w:sz w:val="18"/>
              </w:rPr>
              <w:t>an</w:t>
            </w:r>
            <w:r>
              <w:rPr>
                <w:color w:val="5F5F5F"/>
                <w:spacing w:val="-2"/>
                <w:sz w:val="18"/>
              </w:rPr>
              <w:t xml:space="preserve"> </w:t>
            </w:r>
            <w:r>
              <w:rPr>
                <w:color w:val="5F5F5F"/>
                <w:sz w:val="18"/>
              </w:rPr>
              <w:t>appropriate</w:t>
            </w:r>
            <w:r>
              <w:rPr>
                <w:color w:val="5F5F5F"/>
                <w:spacing w:val="-4"/>
                <w:sz w:val="18"/>
              </w:rPr>
              <w:t xml:space="preserve"> </w:t>
            </w:r>
            <w:r>
              <w:rPr>
                <w:color w:val="5F5F5F"/>
                <w:sz w:val="18"/>
              </w:rPr>
              <w:t>design compaction standard to ensure long term trench and slope stability.</w:t>
            </w:r>
          </w:p>
          <w:p w14:paraId="69E88DE0" w14:textId="77777777" w:rsidR="00AD55A3" w:rsidRDefault="00440D0F">
            <w:pPr>
              <w:pStyle w:val="TableParagraph"/>
              <w:tabs>
                <w:tab w:val="left" w:pos="480"/>
              </w:tabs>
              <w:spacing w:before="42" w:line="187" w:lineRule="exact"/>
              <w:ind w:left="120"/>
              <w:rPr>
                <w:sz w:val="18"/>
              </w:rPr>
            </w:pPr>
            <w:r>
              <w:rPr>
                <w:noProof/>
              </w:rPr>
              <w:drawing>
                <wp:inline distT="0" distB="0" distL="0" distR="0" wp14:anchorId="3EACE2B2" wp14:editId="098199B1">
                  <wp:extent cx="93979" cy="86994"/>
                  <wp:effectExtent l="0" t="0" r="0" b="0"/>
                  <wp:docPr id="648" name="Image 64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8" name="Image 648" descr="*"/>
                          <pic:cNvPicPr/>
                        </pic:nvPicPr>
                        <pic:blipFill>
                          <a:blip r:embed="rId8" cstate="print"/>
                          <a:stretch>
                            <a:fillRect/>
                          </a:stretch>
                        </pic:blipFill>
                        <pic:spPr>
                          <a:xfrm>
                            <a:off x="0" y="0"/>
                            <a:ext cx="93979" cy="86994"/>
                          </a:xfrm>
                          <a:prstGeom prst="rect">
                            <a:avLst/>
                          </a:prstGeom>
                        </pic:spPr>
                      </pic:pic>
                    </a:graphicData>
                  </a:graphic>
                </wp:inline>
              </w:drawing>
            </w:r>
            <w:r>
              <w:rPr>
                <w:rFonts w:ascii="Times New Roman"/>
                <w:sz w:val="20"/>
              </w:rPr>
              <w:tab/>
            </w:r>
            <w:r>
              <w:rPr>
                <w:color w:val="5F5F5F"/>
                <w:sz w:val="18"/>
              </w:rPr>
              <w:t>Include</w:t>
            </w:r>
            <w:r>
              <w:rPr>
                <w:color w:val="5F5F5F"/>
                <w:spacing w:val="-6"/>
                <w:sz w:val="18"/>
              </w:rPr>
              <w:t xml:space="preserve"> </w:t>
            </w:r>
            <w:r>
              <w:rPr>
                <w:color w:val="5F5F5F"/>
                <w:sz w:val="18"/>
              </w:rPr>
              <w:t>cut</w:t>
            </w:r>
            <w:r>
              <w:rPr>
                <w:color w:val="5F5F5F"/>
                <w:spacing w:val="-3"/>
                <w:sz w:val="18"/>
              </w:rPr>
              <w:t xml:space="preserve"> </w:t>
            </w:r>
            <w:r>
              <w:rPr>
                <w:color w:val="5F5F5F"/>
                <w:sz w:val="18"/>
              </w:rPr>
              <w:t>and</w:t>
            </w:r>
            <w:r>
              <w:rPr>
                <w:color w:val="5F5F5F"/>
                <w:spacing w:val="-1"/>
                <w:sz w:val="18"/>
              </w:rPr>
              <w:t xml:space="preserve"> </w:t>
            </w:r>
            <w:r>
              <w:rPr>
                <w:color w:val="5F5F5F"/>
                <w:sz w:val="18"/>
              </w:rPr>
              <w:t>fill</w:t>
            </w:r>
            <w:r>
              <w:rPr>
                <w:color w:val="5F5F5F"/>
                <w:spacing w:val="-3"/>
                <w:sz w:val="18"/>
              </w:rPr>
              <w:t xml:space="preserve"> </w:t>
            </w:r>
            <w:r>
              <w:rPr>
                <w:color w:val="5F5F5F"/>
                <w:sz w:val="18"/>
              </w:rPr>
              <w:t>batter</w:t>
            </w:r>
            <w:r>
              <w:rPr>
                <w:color w:val="5F5F5F"/>
                <w:spacing w:val="-2"/>
                <w:sz w:val="18"/>
              </w:rPr>
              <w:t xml:space="preserve"> </w:t>
            </w:r>
            <w:r>
              <w:rPr>
                <w:color w:val="5F5F5F"/>
                <w:sz w:val="18"/>
              </w:rPr>
              <w:t>angles</w:t>
            </w:r>
            <w:r>
              <w:rPr>
                <w:color w:val="5F5F5F"/>
                <w:spacing w:val="-3"/>
                <w:sz w:val="18"/>
              </w:rPr>
              <w:t xml:space="preserve"> </w:t>
            </w:r>
            <w:r>
              <w:rPr>
                <w:color w:val="5F5F5F"/>
                <w:sz w:val="18"/>
              </w:rPr>
              <w:t>that</w:t>
            </w:r>
            <w:r>
              <w:rPr>
                <w:color w:val="5F5F5F"/>
                <w:spacing w:val="-2"/>
                <w:sz w:val="18"/>
              </w:rPr>
              <w:t xml:space="preserve"> </w:t>
            </w:r>
            <w:r>
              <w:rPr>
                <w:color w:val="5F5F5F"/>
                <w:sz w:val="18"/>
              </w:rPr>
              <w:t>are</w:t>
            </w:r>
            <w:r>
              <w:rPr>
                <w:color w:val="5F5F5F"/>
                <w:spacing w:val="-4"/>
                <w:sz w:val="18"/>
              </w:rPr>
              <w:t xml:space="preserve"> </w:t>
            </w:r>
            <w:r>
              <w:rPr>
                <w:color w:val="5F5F5F"/>
                <w:sz w:val="18"/>
              </w:rPr>
              <w:t>commensurate</w:t>
            </w:r>
            <w:r>
              <w:rPr>
                <w:color w:val="5F5F5F"/>
                <w:spacing w:val="-3"/>
                <w:sz w:val="18"/>
              </w:rPr>
              <w:t xml:space="preserve"> </w:t>
            </w:r>
            <w:r>
              <w:rPr>
                <w:color w:val="5F5F5F"/>
                <w:sz w:val="18"/>
              </w:rPr>
              <w:t>with</w:t>
            </w:r>
            <w:r>
              <w:rPr>
                <w:color w:val="5F5F5F"/>
                <w:spacing w:val="-2"/>
                <w:sz w:val="18"/>
              </w:rPr>
              <w:t xml:space="preserve"> </w:t>
            </w:r>
            <w:r>
              <w:rPr>
                <w:color w:val="5F5F5F"/>
                <w:sz w:val="18"/>
              </w:rPr>
              <w:t>long</w:t>
            </w:r>
            <w:r>
              <w:rPr>
                <w:color w:val="5F5F5F"/>
                <w:spacing w:val="-3"/>
                <w:sz w:val="18"/>
              </w:rPr>
              <w:t xml:space="preserve"> </w:t>
            </w:r>
            <w:r>
              <w:rPr>
                <w:color w:val="5F5F5F"/>
                <w:sz w:val="18"/>
              </w:rPr>
              <w:t>term</w:t>
            </w:r>
            <w:r>
              <w:rPr>
                <w:color w:val="5F5F5F"/>
                <w:spacing w:val="-3"/>
                <w:sz w:val="18"/>
              </w:rPr>
              <w:t xml:space="preserve"> </w:t>
            </w:r>
            <w:r>
              <w:rPr>
                <w:color w:val="5F5F5F"/>
                <w:sz w:val="18"/>
              </w:rPr>
              <w:t>engineering</w:t>
            </w:r>
            <w:r>
              <w:rPr>
                <w:color w:val="5F5F5F"/>
                <w:spacing w:val="-3"/>
                <w:sz w:val="18"/>
              </w:rPr>
              <w:t xml:space="preserve"> </w:t>
            </w:r>
            <w:r>
              <w:rPr>
                <w:color w:val="5F5F5F"/>
                <w:spacing w:val="-2"/>
                <w:sz w:val="18"/>
              </w:rPr>
              <w:t>designs.</w:t>
            </w:r>
          </w:p>
        </w:tc>
      </w:tr>
    </w:tbl>
    <w:p w14:paraId="6ABA15AF" w14:textId="77777777" w:rsidR="00AD55A3" w:rsidRDefault="00AD55A3">
      <w:pPr>
        <w:spacing w:line="187" w:lineRule="exact"/>
        <w:rPr>
          <w:sz w:val="18"/>
        </w:rPr>
        <w:sectPr w:rsidR="00AD55A3">
          <w:pgSz w:w="11910" w:h="16840"/>
          <w:pgMar w:top="1500" w:right="1020" w:bottom="800" w:left="1020" w:header="467" w:footer="612" w:gutter="0"/>
          <w:cols w:space="720"/>
        </w:sectPr>
      </w:pPr>
    </w:p>
    <w:p w14:paraId="7FDEC33F" w14:textId="77777777" w:rsidR="00AD55A3" w:rsidRDefault="00AD55A3">
      <w:pPr>
        <w:pStyle w:val="BodyText"/>
        <w:spacing w:before="5"/>
        <w:rPr>
          <w:rFonts w:ascii="Century Gothic"/>
          <w:sz w:val="7"/>
        </w:rPr>
      </w:pPr>
    </w:p>
    <w:tbl>
      <w:tblPr>
        <w:tblW w:w="0" w:type="auto"/>
        <w:tblInd w:w="121" w:type="dxa"/>
        <w:tblLayout w:type="fixed"/>
        <w:tblCellMar>
          <w:left w:w="0" w:type="dxa"/>
          <w:right w:w="0" w:type="dxa"/>
        </w:tblCellMar>
        <w:tblLook w:val="01E0" w:firstRow="1" w:lastRow="1" w:firstColumn="1" w:lastColumn="1" w:noHBand="0" w:noVBand="0"/>
      </w:tblPr>
      <w:tblGrid>
        <w:gridCol w:w="719"/>
        <w:gridCol w:w="8921"/>
      </w:tblGrid>
      <w:tr w:rsidR="00AD55A3" w14:paraId="0ADD99D2" w14:textId="77777777">
        <w:trPr>
          <w:trHeight w:val="679"/>
        </w:trPr>
        <w:tc>
          <w:tcPr>
            <w:tcW w:w="719" w:type="dxa"/>
            <w:shd w:val="clear" w:color="auto" w:fill="133149"/>
          </w:tcPr>
          <w:p w14:paraId="1FF53E93" w14:textId="77777777" w:rsidR="00AD55A3" w:rsidRDefault="00440D0F">
            <w:pPr>
              <w:pStyle w:val="TableParagraph"/>
              <w:spacing w:before="132"/>
              <w:ind w:left="107" w:right="233"/>
              <w:rPr>
                <w:b/>
                <w:sz w:val="18"/>
              </w:rPr>
            </w:pPr>
            <w:r>
              <w:rPr>
                <w:b/>
                <w:color w:val="FFFFFF"/>
                <w:spacing w:val="-4"/>
                <w:sz w:val="18"/>
              </w:rPr>
              <w:t xml:space="preserve">EPR </w:t>
            </w:r>
            <w:r>
              <w:rPr>
                <w:b/>
                <w:color w:val="FFFFFF"/>
                <w:spacing w:val="-6"/>
                <w:sz w:val="18"/>
              </w:rPr>
              <w:t>ID</w:t>
            </w:r>
          </w:p>
        </w:tc>
        <w:tc>
          <w:tcPr>
            <w:tcW w:w="8921" w:type="dxa"/>
            <w:shd w:val="clear" w:color="auto" w:fill="133149"/>
          </w:tcPr>
          <w:p w14:paraId="1E6E5C74" w14:textId="77777777" w:rsidR="00AD55A3" w:rsidRDefault="00440D0F">
            <w:pPr>
              <w:pStyle w:val="TableParagraph"/>
              <w:spacing w:before="133"/>
              <w:ind w:left="120"/>
              <w:rPr>
                <w:b/>
                <w:sz w:val="18"/>
              </w:rPr>
            </w:pPr>
            <w:r>
              <w:rPr>
                <w:b/>
                <w:color w:val="FFFFFF"/>
                <w:spacing w:val="-5"/>
                <w:sz w:val="18"/>
              </w:rPr>
              <w:t>EPR</w:t>
            </w:r>
          </w:p>
        </w:tc>
      </w:tr>
      <w:tr w:rsidR="00AD55A3" w14:paraId="6D0AA6B2" w14:textId="77777777">
        <w:trPr>
          <w:trHeight w:val="1954"/>
        </w:trPr>
        <w:tc>
          <w:tcPr>
            <w:tcW w:w="719" w:type="dxa"/>
          </w:tcPr>
          <w:p w14:paraId="7262D24C" w14:textId="77777777" w:rsidR="00AD55A3" w:rsidRDefault="00AD55A3">
            <w:pPr>
              <w:pStyle w:val="TableParagraph"/>
              <w:rPr>
                <w:rFonts w:ascii="Times New Roman"/>
                <w:sz w:val="18"/>
              </w:rPr>
            </w:pPr>
          </w:p>
        </w:tc>
        <w:tc>
          <w:tcPr>
            <w:tcW w:w="8921" w:type="dxa"/>
          </w:tcPr>
          <w:p w14:paraId="542A929D" w14:textId="77777777" w:rsidR="00AD55A3" w:rsidRDefault="00440D0F">
            <w:pPr>
              <w:pStyle w:val="TableParagraph"/>
              <w:tabs>
                <w:tab w:val="left" w:pos="480"/>
              </w:tabs>
              <w:spacing w:before="112"/>
              <w:ind w:left="480" w:right="663" w:hanging="360"/>
              <w:rPr>
                <w:sz w:val="18"/>
              </w:rPr>
            </w:pPr>
            <w:r>
              <w:rPr>
                <w:noProof/>
              </w:rPr>
              <w:drawing>
                <wp:inline distT="0" distB="0" distL="0" distR="0" wp14:anchorId="4BF1C94E" wp14:editId="15C4A369">
                  <wp:extent cx="93979" cy="86347"/>
                  <wp:effectExtent l="0" t="0" r="0" b="0"/>
                  <wp:docPr id="649" name="Image 64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9" name="Image 649" descr="*"/>
                          <pic:cNvPicPr/>
                        </pic:nvPicPr>
                        <pic:blipFill>
                          <a:blip r:embed="rId8" cstate="print"/>
                          <a:stretch>
                            <a:fillRect/>
                          </a:stretch>
                        </pic:blipFill>
                        <pic:spPr>
                          <a:xfrm>
                            <a:off x="0" y="0"/>
                            <a:ext cx="93979" cy="86347"/>
                          </a:xfrm>
                          <a:prstGeom prst="rect">
                            <a:avLst/>
                          </a:prstGeom>
                        </pic:spPr>
                      </pic:pic>
                    </a:graphicData>
                  </a:graphic>
                </wp:inline>
              </w:drawing>
            </w:r>
            <w:r>
              <w:rPr>
                <w:rFonts w:ascii="Times New Roman"/>
                <w:sz w:val="20"/>
              </w:rPr>
              <w:tab/>
            </w:r>
            <w:r>
              <w:rPr>
                <w:color w:val="5F5F5F"/>
                <w:sz w:val="18"/>
              </w:rPr>
              <w:t>Include</w:t>
            </w:r>
            <w:r>
              <w:rPr>
                <w:color w:val="5F5F5F"/>
                <w:spacing w:val="-4"/>
                <w:sz w:val="18"/>
              </w:rPr>
              <w:t xml:space="preserve"> </w:t>
            </w:r>
            <w:r>
              <w:rPr>
                <w:color w:val="5F5F5F"/>
                <w:sz w:val="18"/>
              </w:rPr>
              <w:t>measures</w:t>
            </w:r>
            <w:r>
              <w:rPr>
                <w:color w:val="5F5F5F"/>
                <w:spacing w:val="-3"/>
                <w:sz w:val="18"/>
              </w:rPr>
              <w:t xml:space="preserve"> </w:t>
            </w:r>
            <w:r>
              <w:rPr>
                <w:color w:val="5F5F5F"/>
                <w:sz w:val="18"/>
              </w:rPr>
              <w:t>for</w:t>
            </w:r>
            <w:r>
              <w:rPr>
                <w:color w:val="5F5F5F"/>
                <w:spacing w:val="-3"/>
                <w:sz w:val="18"/>
              </w:rPr>
              <w:t xml:space="preserve"> </w:t>
            </w:r>
            <w:r>
              <w:rPr>
                <w:color w:val="5F5F5F"/>
                <w:sz w:val="18"/>
              </w:rPr>
              <w:t>treating</w:t>
            </w:r>
            <w:r>
              <w:rPr>
                <w:color w:val="5F5F5F"/>
                <w:spacing w:val="-2"/>
                <w:sz w:val="18"/>
              </w:rPr>
              <w:t xml:space="preserve"> </w:t>
            </w:r>
            <w:r>
              <w:rPr>
                <w:color w:val="5F5F5F"/>
                <w:sz w:val="18"/>
              </w:rPr>
              <w:t>exposed</w:t>
            </w:r>
            <w:r>
              <w:rPr>
                <w:color w:val="5F5F5F"/>
                <w:spacing w:val="-4"/>
                <w:sz w:val="18"/>
              </w:rPr>
              <w:t xml:space="preserve"> </w:t>
            </w:r>
            <w:r>
              <w:rPr>
                <w:color w:val="5F5F5F"/>
                <w:sz w:val="18"/>
              </w:rPr>
              <w:t>faces</w:t>
            </w:r>
            <w:r>
              <w:rPr>
                <w:color w:val="5F5F5F"/>
                <w:spacing w:val="-2"/>
                <w:sz w:val="18"/>
              </w:rPr>
              <w:t xml:space="preserve"> </w:t>
            </w:r>
            <w:r>
              <w:rPr>
                <w:color w:val="5F5F5F"/>
                <w:sz w:val="18"/>
              </w:rPr>
              <w:t>in</w:t>
            </w:r>
            <w:r>
              <w:rPr>
                <w:color w:val="5F5F5F"/>
                <w:spacing w:val="-4"/>
                <w:sz w:val="18"/>
              </w:rPr>
              <w:t xml:space="preserve"> </w:t>
            </w:r>
            <w:r>
              <w:rPr>
                <w:color w:val="5F5F5F"/>
                <w:sz w:val="18"/>
              </w:rPr>
              <w:t>a</w:t>
            </w:r>
            <w:r>
              <w:rPr>
                <w:color w:val="5F5F5F"/>
                <w:spacing w:val="-4"/>
                <w:sz w:val="18"/>
              </w:rPr>
              <w:t xml:space="preserve"> </w:t>
            </w:r>
            <w:r>
              <w:rPr>
                <w:color w:val="5F5F5F"/>
                <w:sz w:val="18"/>
              </w:rPr>
              <w:t>manner</w:t>
            </w:r>
            <w:r>
              <w:rPr>
                <w:color w:val="5F5F5F"/>
                <w:spacing w:val="-3"/>
                <w:sz w:val="18"/>
              </w:rPr>
              <w:t xml:space="preserve"> </w:t>
            </w:r>
            <w:r>
              <w:rPr>
                <w:color w:val="5F5F5F"/>
                <w:sz w:val="18"/>
              </w:rPr>
              <w:t>to</w:t>
            </w:r>
            <w:r>
              <w:rPr>
                <w:color w:val="5F5F5F"/>
                <w:spacing w:val="-2"/>
                <w:sz w:val="18"/>
              </w:rPr>
              <w:t xml:space="preserve"> </w:t>
            </w:r>
            <w:r>
              <w:rPr>
                <w:color w:val="5F5F5F"/>
                <w:sz w:val="18"/>
              </w:rPr>
              <w:t>limit</w:t>
            </w:r>
            <w:r>
              <w:rPr>
                <w:color w:val="5F5F5F"/>
                <w:spacing w:val="-3"/>
                <w:sz w:val="18"/>
              </w:rPr>
              <w:t xml:space="preserve"> </w:t>
            </w:r>
            <w:r>
              <w:rPr>
                <w:color w:val="5F5F5F"/>
                <w:sz w:val="18"/>
              </w:rPr>
              <w:t>erosion</w:t>
            </w:r>
            <w:r>
              <w:rPr>
                <w:color w:val="5F5F5F"/>
                <w:spacing w:val="-4"/>
                <w:sz w:val="18"/>
              </w:rPr>
              <w:t xml:space="preserve"> </w:t>
            </w:r>
            <w:r>
              <w:rPr>
                <w:color w:val="5F5F5F"/>
                <w:sz w:val="18"/>
              </w:rPr>
              <w:t>and</w:t>
            </w:r>
            <w:r>
              <w:rPr>
                <w:color w:val="5F5F5F"/>
                <w:spacing w:val="-4"/>
                <w:sz w:val="18"/>
              </w:rPr>
              <w:t xml:space="preserve"> </w:t>
            </w:r>
            <w:r>
              <w:rPr>
                <w:color w:val="5F5F5F"/>
                <w:sz w:val="18"/>
              </w:rPr>
              <w:t>promote</w:t>
            </w:r>
            <w:r>
              <w:rPr>
                <w:color w:val="5F5F5F"/>
                <w:spacing w:val="-4"/>
                <w:sz w:val="18"/>
              </w:rPr>
              <w:t xml:space="preserve"> </w:t>
            </w:r>
            <w:r>
              <w:rPr>
                <w:color w:val="5F5F5F"/>
                <w:sz w:val="18"/>
              </w:rPr>
              <w:t>longer</w:t>
            </w:r>
            <w:r>
              <w:rPr>
                <w:color w:val="5F5F5F"/>
                <w:spacing w:val="-3"/>
                <w:sz w:val="18"/>
              </w:rPr>
              <w:t xml:space="preserve"> </w:t>
            </w:r>
            <w:r>
              <w:rPr>
                <w:color w:val="5F5F5F"/>
                <w:sz w:val="18"/>
              </w:rPr>
              <w:t>term vegetation growth.</w:t>
            </w:r>
          </w:p>
          <w:p w14:paraId="0047652F" w14:textId="77777777" w:rsidR="00AD55A3" w:rsidRDefault="00440D0F">
            <w:pPr>
              <w:pStyle w:val="TableParagraph"/>
              <w:tabs>
                <w:tab w:val="left" w:pos="480"/>
              </w:tabs>
              <w:spacing w:before="42"/>
              <w:ind w:left="120"/>
              <w:rPr>
                <w:sz w:val="18"/>
              </w:rPr>
            </w:pPr>
            <w:r>
              <w:rPr>
                <w:noProof/>
              </w:rPr>
              <w:drawing>
                <wp:inline distT="0" distB="0" distL="0" distR="0" wp14:anchorId="33BDA01A" wp14:editId="0CB3DEB0">
                  <wp:extent cx="93979" cy="86360"/>
                  <wp:effectExtent l="0" t="0" r="0" b="0"/>
                  <wp:docPr id="650" name="Image 65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 name="Image 650" descr="*"/>
                          <pic:cNvPicPr/>
                        </pic:nvPicPr>
                        <pic:blipFill>
                          <a:blip r:embed="rId8" cstate="print"/>
                          <a:stretch>
                            <a:fillRect/>
                          </a:stretch>
                        </pic:blipFill>
                        <pic:spPr>
                          <a:xfrm>
                            <a:off x="0" y="0"/>
                            <a:ext cx="93979" cy="86360"/>
                          </a:xfrm>
                          <a:prstGeom prst="rect">
                            <a:avLst/>
                          </a:prstGeom>
                        </pic:spPr>
                      </pic:pic>
                    </a:graphicData>
                  </a:graphic>
                </wp:inline>
              </w:drawing>
            </w:r>
            <w:r>
              <w:rPr>
                <w:rFonts w:ascii="Times New Roman"/>
                <w:sz w:val="20"/>
              </w:rPr>
              <w:tab/>
            </w:r>
            <w:r>
              <w:rPr>
                <w:color w:val="5F5F5F"/>
                <w:sz w:val="18"/>
              </w:rPr>
              <w:t>Minimise</w:t>
            </w:r>
            <w:r>
              <w:rPr>
                <w:color w:val="5F5F5F"/>
                <w:spacing w:val="-6"/>
                <w:sz w:val="18"/>
              </w:rPr>
              <w:t xml:space="preserve"> </w:t>
            </w:r>
            <w:r>
              <w:rPr>
                <w:color w:val="5F5F5F"/>
                <w:sz w:val="18"/>
              </w:rPr>
              <w:t>the</w:t>
            </w:r>
            <w:r>
              <w:rPr>
                <w:color w:val="5F5F5F"/>
                <w:spacing w:val="-3"/>
                <w:sz w:val="18"/>
              </w:rPr>
              <w:t xml:space="preserve"> </w:t>
            </w:r>
            <w:r>
              <w:rPr>
                <w:color w:val="5F5F5F"/>
                <w:sz w:val="18"/>
              </w:rPr>
              <w:t>duration</w:t>
            </w:r>
            <w:r>
              <w:rPr>
                <w:color w:val="5F5F5F"/>
                <w:spacing w:val="-3"/>
                <w:sz w:val="18"/>
              </w:rPr>
              <w:t xml:space="preserve"> </w:t>
            </w:r>
            <w:r>
              <w:rPr>
                <w:color w:val="5F5F5F"/>
                <w:sz w:val="18"/>
              </w:rPr>
              <w:t>of</w:t>
            </w:r>
            <w:r>
              <w:rPr>
                <w:color w:val="5F5F5F"/>
                <w:spacing w:val="-3"/>
                <w:sz w:val="18"/>
              </w:rPr>
              <w:t xml:space="preserve"> </w:t>
            </w:r>
            <w:r>
              <w:rPr>
                <w:color w:val="5F5F5F"/>
                <w:sz w:val="18"/>
              </w:rPr>
              <w:t>open</w:t>
            </w:r>
            <w:r>
              <w:rPr>
                <w:color w:val="5F5F5F"/>
                <w:spacing w:val="-1"/>
                <w:sz w:val="18"/>
              </w:rPr>
              <w:t xml:space="preserve"> </w:t>
            </w:r>
            <w:r>
              <w:rPr>
                <w:color w:val="5F5F5F"/>
                <w:sz w:val="18"/>
              </w:rPr>
              <w:t>trenches</w:t>
            </w:r>
            <w:r>
              <w:rPr>
                <w:color w:val="5F5F5F"/>
                <w:spacing w:val="-2"/>
                <w:sz w:val="18"/>
              </w:rPr>
              <w:t xml:space="preserve"> </w:t>
            </w:r>
            <w:r>
              <w:rPr>
                <w:color w:val="5F5F5F"/>
                <w:sz w:val="18"/>
              </w:rPr>
              <w:t>in</w:t>
            </w:r>
            <w:r>
              <w:rPr>
                <w:color w:val="5F5F5F"/>
                <w:spacing w:val="-4"/>
                <w:sz w:val="18"/>
              </w:rPr>
              <w:t xml:space="preserve"> </w:t>
            </w:r>
            <w:r>
              <w:rPr>
                <w:color w:val="5F5F5F"/>
                <w:sz w:val="18"/>
              </w:rPr>
              <w:t>landscapes</w:t>
            </w:r>
            <w:r>
              <w:rPr>
                <w:color w:val="5F5F5F"/>
                <w:spacing w:val="-2"/>
                <w:sz w:val="18"/>
              </w:rPr>
              <w:t xml:space="preserve"> </w:t>
            </w:r>
            <w:r>
              <w:rPr>
                <w:color w:val="5F5F5F"/>
                <w:sz w:val="18"/>
              </w:rPr>
              <w:t>susceptible</w:t>
            </w:r>
            <w:r>
              <w:rPr>
                <w:color w:val="5F5F5F"/>
                <w:spacing w:val="-3"/>
                <w:sz w:val="18"/>
              </w:rPr>
              <w:t xml:space="preserve"> </w:t>
            </w:r>
            <w:r>
              <w:rPr>
                <w:color w:val="5F5F5F"/>
                <w:sz w:val="18"/>
              </w:rPr>
              <w:t>to</w:t>
            </w:r>
            <w:r>
              <w:rPr>
                <w:color w:val="5F5F5F"/>
                <w:spacing w:val="-3"/>
                <w:sz w:val="18"/>
              </w:rPr>
              <w:t xml:space="preserve"> </w:t>
            </w:r>
            <w:r>
              <w:rPr>
                <w:color w:val="5F5F5F"/>
                <w:spacing w:val="-2"/>
                <w:sz w:val="18"/>
              </w:rPr>
              <w:t>movement.</w:t>
            </w:r>
          </w:p>
          <w:p w14:paraId="4E016EE0" w14:textId="77777777" w:rsidR="00AD55A3" w:rsidRDefault="00440D0F">
            <w:pPr>
              <w:pStyle w:val="TableParagraph"/>
              <w:tabs>
                <w:tab w:val="left" w:pos="480"/>
              </w:tabs>
              <w:spacing w:before="38"/>
              <w:ind w:left="480" w:right="146" w:hanging="360"/>
              <w:rPr>
                <w:sz w:val="18"/>
              </w:rPr>
            </w:pPr>
            <w:r>
              <w:rPr>
                <w:noProof/>
              </w:rPr>
              <w:drawing>
                <wp:inline distT="0" distB="0" distL="0" distR="0" wp14:anchorId="6B72C639" wp14:editId="2D2B7311">
                  <wp:extent cx="93979" cy="86994"/>
                  <wp:effectExtent l="0" t="0" r="0" b="0"/>
                  <wp:docPr id="651" name="Image 65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1" name="Image 651" descr="*"/>
                          <pic:cNvPicPr/>
                        </pic:nvPicPr>
                        <pic:blipFill>
                          <a:blip r:embed="rId8" cstate="print"/>
                          <a:stretch>
                            <a:fillRect/>
                          </a:stretch>
                        </pic:blipFill>
                        <pic:spPr>
                          <a:xfrm>
                            <a:off x="0" y="0"/>
                            <a:ext cx="93979" cy="86994"/>
                          </a:xfrm>
                          <a:prstGeom prst="rect">
                            <a:avLst/>
                          </a:prstGeom>
                        </pic:spPr>
                      </pic:pic>
                    </a:graphicData>
                  </a:graphic>
                </wp:inline>
              </w:drawing>
            </w:r>
            <w:r>
              <w:rPr>
                <w:rFonts w:ascii="Times New Roman"/>
                <w:sz w:val="20"/>
              </w:rPr>
              <w:tab/>
            </w:r>
            <w:proofErr w:type="spellStart"/>
            <w:r>
              <w:rPr>
                <w:color w:val="5F5F5F"/>
                <w:sz w:val="18"/>
              </w:rPr>
              <w:t>Utilise</w:t>
            </w:r>
            <w:proofErr w:type="spellEnd"/>
            <w:r>
              <w:rPr>
                <w:color w:val="5F5F5F"/>
                <w:spacing w:val="-4"/>
                <w:sz w:val="18"/>
              </w:rPr>
              <w:t xml:space="preserve"> </w:t>
            </w:r>
            <w:r>
              <w:rPr>
                <w:color w:val="5F5F5F"/>
                <w:sz w:val="18"/>
              </w:rPr>
              <w:t>excavation</w:t>
            </w:r>
            <w:r>
              <w:rPr>
                <w:color w:val="5F5F5F"/>
                <w:spacing w:val="-4"/>
                <w:sz w:val="18"/>
              </w:rPr>
              <w:t xml:space="preserve"> </w:t>
            </w:r>
            <w:r>
              <w:rPr>
                <w:color w:val="5F5F5F"/>
                <w:sz w:val="18"/>
              </w:rPr>
              <w:t>equipment</w:t>
            </w:r>
            <w:r>
              <w:rPr>
                <w:color w:val="5F5F5F"/>
                <w:spacing w:val="-3"/>
                <w:sz w:val="18"/>
              </w:rPr>
              <w:t xml:space="preserve"> </w:t>
            </w:r>
            <w:r>
              <w:rPr>
                <w:color w:val="5F5F5F"/>
                <w:sz w:val="18"/>
              </w:rPr>
              <w:t>that</w:t>
            </w:r>
            <w:r>
              <w:rPr>
                <w:color w:val="5F5F5F"/>
                <w:spacing w:val="-3"/>
                <w:sz w:val="18"/>
              </w:rPr>
              <w:t xml:space="preserve"> </w:t>
            </w:r>
            <w:r>
              <w:rPr>
                <w:color w:val="5F5F5F"/>
                <w:sz w:val="18"/>
              </w:rPr>
              <w:t>is</w:t>
            </w:r>
            <w:r>
              <w:rPr>
                <w:color w:val="5F5F5F"/>
                <w:spacing w:val="-3"/>
                <w:sz w:val="18"/>
              </w:rPr>
              <w:t xml:space="preserve"> </w:t>
            </w:r>
            <w:r>
              <w:rPr>
                <w:color w:val="5F5F5F"/>
                <w:sz w:val="18"/>
              </w:rPr>
              <w:t>suitable</w:t>
            </w:r>
            <w:r>
              <w:rPr>
                <w:color w:val="5F5F5F"/>
                <w:spacing w:val="-4"/>
                <w:sz w:val="18"/>
              </w:rPr>
              <w:t xml:space="preserve"> </w:t>
            </w:r>
            <w:r>
              <w:rPr>
                <w:color w:val="5F5F5F"/>
                <w:sz w:val="18"/>
              </w:rPr>
              <w:t>for</w:t>
            </w:r>
            <w:r>
              <w:rPr>
                <w:color w:val="5F5F5F"/>
                <w:spacing w:val="-3"/>
                <w:sz w:val="18"/>
              </w:rPr>
              <w:t xml:space="preserve"> </w:t>
            </w:r>
            <w:r>
              <w:rPr>
                <w:color w:val="5F5F5F"/>
                <w:sz w:val="18"/>
              </w:rPr>
              <w:t>the</w:t>
            </w:r>
            <w:r>
              <w:rPr>
                <w:color w:val="5F5F5F"/>
                <w:spacing w:val="-4"/>
                <w:sz w:val="18"/>
              </w:rPr>
              <w:t xml:space="preserve"> </w:t>
            </w:r>
            <w:r>
              <w:rPr>
                <w:color w:val="5F5F5F"/>
                <w:sz w:val="18"/>
              </w:rPr>
              <w:t>geological</w:t>
            </w:r>
            <w:r>
              <w:rPr>
                <w:color w:val="5F5F5F"/>
                <w:spacing w:val="-3"/>
                <w:sz w:val="18"/>
              </w:rPr>
              <w:t xml:space="preserve"> </w:t>
            </w:r>
            <w:r>
              <w:rPr>
                <w:color w:val="5F5F5F"/>
                <w:sz w:val="18"/>
              </w:rPr>
              <w:t>conditions</w:t>
            </w:r>
            <w:r>
              <w:rPr>
                <w:color w:val="5F5F5F"/>
                <w:spacing w:val="-3"/>
                <w:sz w:val="18"/>
              </w:rPr>
              <w:t xml:space="preserve"> </w:t>
            </w:r>
            <w:r>
              <w:rPr>
                <w:color w:val="5F5F5F"/>
                <w:sz w:val="18"/>
              </w:rPr>
              <w:t>and</w:t>
            </w:r>
            <w:r>
              <w:rPr>
                <w:color w:val="5F5F5F"/>
                <w:spacing w:val="-4"/>
                <w:sz w:val="18"/>
              </w:rPr>
              <w:t xml:space="preserve"> </w:t>
            </w:r>
            <w:r>
              <w:rPr>
                <w:color w:val="5F5F5F"/>
                <w:sz w:val="18"/>
              </w:rPr>
              <w:t>able</w:t>
            </w:r>
            <w:r>
              <w:rPr>
                <w:color w:val="5F5F5F"/>
                <w:spacing w:val="-4"/>
                <w:sz w:val="18"/>
              </w:rPr>
              <w:t xml:space="preserve"> </w:t>
            </w:r>
            <w:r>
              <w:rPr>
                <w:color w:val="5F5F5F"/>
                <w:sz w:val="18"/>
              </w:rPr>
              <w:t>to</w:t>
            </w:r>
            <w:r>
              <w:rPr>
                <w:color w:val="5F5F5F"/>
                <w:spacing w:val="-4"/>
                <w:sz w:val="18"/>
              </w:rPr>
              <w:t xml:space="preserve"> </w:t>
            </w:r>
            <w:r>
              <w:rPr>
                <w:color w:val="5F5F5F"/>
                <w:sz w:val="18"/>
              </w:rPr>
              <w:t>efficiently</w:t>
            </w:r>
            <w:r>
              <w:rPr>
                <w:color w:val="5F5F5F"/>
                <w:spacing w:val="-3"/>
                <w:sz w:val="18"/>
              </w:rPr>
              <w:t xml:space="preserve"> </w:t>
            </w:r>
            <w:r>
              <w:rPr>
                <w:color w:val="5F5F5F"/>
                <w:sz w:val="18"/>
              </w:rPr>
              <w:t>construct the proposed trench profile.</w:t>
            </w:r>
          </w:p>
          <w:p w14:paraId="28076710" w14:textId="77777777" w:rsidR="00AD55A3" w:rsidRDefault="00440D0F">
            <w:pPr>
              <w:pStyle w:val="TableParagraph"/>
              <w:tabs>
                <w:tab w:val="left" w:pos="480"/>
              </w:tabs>
              <w:spacing w:before="41"/>
              <w:ind w:left="120"/>
              <w:rPr>
                <w:sz w:val="18"/>
              </w:rPr>
            </w:pPr>
            <w:r>
              <w:rPr>
                <w:noProof/>
              </w:rPr>
              <w:drawing>
                <wp:inline distT="0" distB="0" distL="0" distR="0" wp14:anchorId="76EA1E7A" wp14:editId="0EA01D38">
                  <wp:extent cx="93979" cy="86994"/>
                  <wp:effectExtent l="0" t="0" r="0" b="0"/>
                  <wp:docPr id="652" name="Image 65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2" name="Image 652" descr="*"/>
                          <pic:cNvPicPr/>
                        </pic:nvPicPr>
                        <pic:blipFill>
                          <a:blip r:embed="rId8" cstate="print"/>
                          <a:stretch>
                            <a:fillRect/>
                          </a:stretch>
                        </pic:blipFill>
                        <pic:spPr>
                          <a:xfrm>
                            <a:off x="0" y="0"/>
                            <a:ext cx="93979" cy="86994"/>
                          </a:xfrm>
                          <a:prstGeom prst="rect">
                            <a:avLst/>
                          </a:prstGeom>
                        </pic:spPr>
                      </pic:pic>
                    </a:graphicData>
                  </a:graphic>
                </wp:inline>
              </w:drawing>
            </w:r>
            <w:r>
              <w:rPr>
                <w:rFonts w:ascii="Times New Roman"/>
                <w:sz w:val="20"/>
              </w:rPr>
              <w:tab/>
            </w:r>
            <w:r>
              <w:rPr>
                <w:color w:val="5F5F5F"/>
                <w:sz w:val="18"/>
              </w:rPr>
              <w:t>Include</w:t>
            </w:r>
            <w:r>
              <w:rPr>
                <w:color w:val="5F5F5F"/>
                <w:spacing w:val="-4"/>
                <w:sz w:val="18"/>
              </w:rPr>
              <w:t xml:space="preserve"> </w:t>
            </w:r>
            <w:r>
              <w:rPr>
                <w:color w:val="5F5F5F"/>
                <w:sz w:val="18"/>
              </w:rPr>
              <w:t>a</w:t>
            </w:r>
            <w:r>
              <w:rPr>
                <w:color w:val="5F5F5F"/>
                <w:spacing w:val="-3"/>
                <w:sz w:val="18"/>
              </w:rPr>
              <w:t xml:space="preserve"> </w:t>
            </w:r>
            <w:r>
              <w:rPr>
                <w:color w:val="5F5F5F"/>
                <w:sz w:val="18"/>
              </w:rPr>
              <w:t>program</w:t>
            </w:r>
            <w:r>
              <w:rPr>
                <w:color w:val="5F5F5F"/>
                <w:spacing w:val="-3"/>
                <w:sz w:val="18"/>
              </w:rPr>
              <w:t xml:space="preserve"> </w:t>
            </w:r>
            <w:r>
              <w:rPr>
                <w:color w:val="5F5F5F"/>
                <w:sz w:val="18"/>
              </w:rPr>
              <w:t>for</w:t>
            </w:r>
            <w:r>
              <w:rPr>
                <w:color w:val="5F5F5F"/>
                <w:spacing w:val="-2"/>
                <w:sz w:val="18"/>
              </w:rPr>
              <w:t xml:space="preserve"> </w:t>
            </w:r>
            <w:r>
              <w:rPr>
                <w:color w:val="5F5F5F"/>
                <w:sz w:val="18"/>
              </w:rPr>
              <w:t>inspections</w:t>
            </w:r>
            <w:r>
              <w:rPr>
                <w:color w:val="5F5F5F"/>
                <w:spacing w:val="-3"/>
                <w:sz w:val="18"/>
              </w:rPr>
              <w:t xml:space="preserve"> </w:t>
            </w:r>
            <w:r>
              <w:rPr>
                <w:color w:val="5F5F5F"/>
                <w:sz w:val="18"/>
              </w:rPr>
              <w:t>of</w:t>
            </w:r>
            <w:r>
              <w:rPr>
                <w:color w:val="5F5F5F"/>
                <w:spacing w:val="-3"/>
                <w:sz w:val="18"/>
              </w:rPr>
              <w:t xml:space="preserve"> </w:t>
            </w:r>
            <w:r>
              <w:rPr>
                <w:color w:val="5F5F5F"/>
                <w:sz w:val="18"/>
              </w:rPr>
              <w:t>excavations</w:t>
            </w:r>
            <w:r>
              <w:rPr>
                <w:color w:val="5F5F5F"/>
                <w:spacing w:val="-2"/>
                <w:sz w:val="18"/>
              </w:rPr>
              <w:t xml:space="preserve"> </w:t>
            </w:r>
            <w:r>
              <w:rPr>
                <w:color w:val="5F5F5F"/>
                <w:sz w:val="18"/>
              </w:rPr>
              <w:t>during</w:t>
            </w:r>
            <w:r>
              <w:rPr>
                <w:color w:val="5F5F5F"/>
                <w:spacing w:val="-3"/>
                <w:sz w:val="18"/>
              </w:rPr>
              <w:t xml:space="preserve"> </w:t>
            </w:r>
            <w:r>
              <w:rPr>
                <w:color w:val="5F5F5F"/>
                <w:spacing w:val="-2"/>
                <w:sz w:val="18"/>
              </w:rPr>
              <w:t>construction.</w:t>
            </w:r>
          </w:p>
          <w:p w14:paraId="3F0990F4" w14:textId="77777777" w:rsidR="00AD55A3" w:rsidRDefault="00440D0F">
            <w:pPr>
              <w:pStyle w:val="TableParagraph"/>
              <w:spacing w:before="121"/>
              <w:ind w:left="120"/>
              <w:rPr>
                <w:sz w:val="18"/>
              </w:rPr>
            </w:pPr>
            <w:r>
              <w:rPr>
                <w:color w:val="5F5F5F"/>
                <w:sz w:val="18"/>
              </w:rPr>
              <w:t>These</w:t>
            </w:r>
            <w:r>
              <w:rPr>
                <w:color w:val="5F5F5F"/>
                <w:spacing w:val="-5"/>
                <w:sz w:val="18"/>
              </w:rPr>
              <w:t xml:space="preserve"> </w:t>
            </w:r>
            <w:r>
              <w:rPr>
                <w:color w:val="5F5F5F"/>
                <w:sz w:val="18"/>
              </w:rPr>
              <w:t>measures</w:t>
            </w:r>
            <w:r>
              <w:rPr>
                <w:color w:val="5F5F5F"/>
                <w:spacing w:val="-2"/>
                <w:sz w:val="18"/>
              </w:rPr>
              <w:t xml:space="preserve"> </w:t>
            </w:r>
            <w:r>
              <w:rPr>
                <w:color w:val="5F5F5F"/>
                <w:sz w:val="18"/>
              </w:rPr>
              <w:t>must</w:t>
            </w:r>
            <w:r>
              <w:rPr>
                <w:color w:val="5F5F5F"/>
                <w:spacing w:val="-1"/>
                <w:sz w:val="18"/>
              </w:rPr>
              <w:t xml:space="preserve"> </w:t>
            </w:r>
            <w:r>
              <w:rPr>
                <w:color w:val="5F5F5F"/>
                <w:sz w:val="18"/>
              </w:rPr>
              <w:t>be</w:t>
            </w:r>
            <w:r>
              <w:rPr>
                <w:color w:val="5F5F5F"/>
                <w:spacing w:val="-3"/>
                <w:sz w:val="18"/>
              </w:rPr>
              <w:t xml:space="preserve"> </w:t>
            </w:r>
            <w:r>
              <w:rPr>
                <w:color w:val="5F5F5F"/>
                <w:sz w:val="18"/>
              </w:rPr>
              <w:t>documented</w:t>
            </w:r>
            <w:r>
              <w:rPr>
                <w:color w:val="5F5F5F"/>
                <w:spacing w:val="-3"/>
                <w:sz w:val="18"/>
              </w:rPr>
              <w:t xml:space="preserve"> </w:t>
            </w:r>
            <w:r>
              <w:rPr>
                <w:color w:val="5F5F5F"/>
                <w:sz w:val="18"/>
              </w:rPr>
              <w:t>in</w:t>
            </w:r>
            <w:r>
              <w:rPr>
                <w:color w:val="5F5F5F"/>
                <w:spacing w:val="-2"/>
                <w:sz w:val="18"/>
              </w:rPr>
              <w:t xml:space="preserve"> </w:t>
            </w:r>
            <w:r>
              <w:rPr>
                <w:color w:val="5F5F5F"/>
                <w:sz w:val="18"/>
              </w:rPr>
              <w:t>a</w:t>
            </w:r>
            <w:r>
              <w:rPr>
                <w:color w:val="5F5F5F"/>
                <w:spacing w:val="-3"/>
                <w:sz w:val="18"/>
              </w:rPr>
              <w:t xml:space="preserve"> </w:t>
            </w:r>
            <w:r>
              <w:rPr>
                <w:color w:val="5F5F5F"/>
                <w:sz w:val="18"/>
              </w:rPr>
              <w:t>sub</w:t>
            </w:r>
            <w:r>
              <w:rPr>
                <w:color w:val="5F5F5F"/>
                <w:spacing w:val="-2"/>
                <w:sz w:val="18"/>
              </w:rPr>
              <w:t xml:space="preserve"> </w:t>
            </w:r>
            <w:r>
              <w:rPr>
                <w:color w:val="5F5F5F"/>
                <w:sz w:val="18"/>
              </w:rPr>
              <w:t>plan</w:t>
            </w:r>
            <w:r>
              <w:rPr>
                <w:color w:val="5F5F5F"/>
                <w:spacing w:val="-3"/>
                <w:sz w:val="18"/>
              </w:rPr>
              <w:t xml:space="preserve"> </w:t>
            </w:r>
            <w:r>
              <w:rPr>
                <w:color w:val="5F5F5F"/>
                <w:sz w:val="18"/>
              </w:rPr>
              <w:t>to</w:t>
            </w:r>
            <w:r>
              <w:rPr>
                <w:color w:val="5F5F5F"/>
                <w:spacing w:val="-2"/>
                <w:sz w:val="18"/>
              </w:rPr>
              <w:t xml:space="preserve"> </w:t>
            </w:r>
            <w:r>
              <w:rPr>
                <w:color w:val="5F5F5F"/>
                <w:sz w:val="18"/>
              </w:rPr>
              <w:t>the</w:t>
            </w:r>
            <w:r>
              <w:rPr>
                <w:color w:val="5F5F5F"/>
                <w:spacing w:val="-1"/>
                <w:sz w:val="18"/>
              </w:rPr>
              <w:t xml:space="preserve"> </w:t>
            </w:r>
            <w:r>
              <w:rPr>
                <w:color w:val="5F5F5F"/>
                <w:sz w:val="18"/>
              </w:rPr>
              <w:t>CEMP</w:t>
            </w:r>
            <w:r>
              <w:rPr>
                <w:color w:val="5F5F5F"/>
                <w:spacing w:val="-2"/>
                <w:sz w:val="18"/>
              </w:rPr>
              <w:t xml:space="preserve"> </w:t>
            </w:r>
            <w:r>
              <w:rPr>
                <w:color w:val="5F5F5F"/>
                <w:sz w:val="18"/>
              </w:rPr>
              <w:t>and</w:t>
            </w:r>
            <w:r>
              <w:rPr>
                <w:color w:val="5F5F5F"/>
                <w:spacing w:val="-2"/>
                <w:sz w:val="18"/>
              </w:rPr>
              <w:t xml:space="preserve"> </w:t>
            </w:r>
            <w:r>
              <w:rPr>
                <w:color w:val="5F5F5F"/>
                <w:sz w:val="18"/>
              </w:rPr>
              <w:t>implemented</w:t>
            </w:r>
            <w:r>
              <w:rPr>
                <w:color w:val="5F5F5F"/>
                <w:spacing w:val="-3"/>
                <w:sz w:val="18"/>
              </w:rPr>
              <w:t xml:space="preserve"> </w:t>
            </w:r>
            <w:r>
              <w:rPr>
                <w:color w:val="5F5F5F"/>
                <w:sz w:val="18"/>
              </w:rPr>
              <w:t>during</w:t>
            </w:r>
            <w:r>
              <w:rPr>
                <w:color w:val="5F5F5F"/>
                <w:spacing w:val="-2"/>
                <w:sz w:val="18"/>
              </w:rPr>
              <w:t xml:space="preserve"> construction.</w:t>
            </w:r>
          </w:p>
        </w:tc>
      </w:tr>
      <w:tr w:rsidR="00AD55A3" w14:paraId="08FA8DFC" w14:textId="77777777">
        <w:trPr>
          <w:trHeight w:val="2054"/>
        </w:trPr>
        <w:tc>
          <w:tcPr>
            <w:tcW w:w="719" w:type="dxa"/>
            <w:shd w:val="clear" w:color="auto" w:fill="D3E6F4"/>
          </w:tcPr>
          <w:p w14:paraId="4CA9F47F" w14:textId="77777777" w:rsidR="00AD55A3" w:rsidRDefault="00440D0F">
            <w:pPr>
              <w:pStyle w:val="TableParagraph"/>
              <w:spacing w:before="113"/>
              <w:ind w:right="11"/>
              <w:jc w:val="center"/>
              <w:rPr>
                <w:b/>
                <w:sz w:val="18"/>
              </w:rPr>
            </w:pPr>
            <w:r>
              <w:rPr>
                <w:b/>
                <w:color w:val="5F5F5F"/>
                <w:spacing w:val="-4"/>
                <w:sz w:val="18"/>
              </w:rPr>
              <w:t>GM05</w:t>
            </w:r>
          </w:p>
        </w:tc>
        <w:tc>
          <w:tcPr>
            <w:tcW w:w="8921" w:type="dxa"/>
            <w:shd w:val="clear" w:color="auto" w:fill="D3E6F4"/>
          </w:tcPr>
          <w:p w14:paraId="2F159377" w14:textId="77777777" w:rsidR="00AD55A3" w:rsidRDefault="00440D0F">
            <w:pPr>
              <w:pStyle w:val="TableParagraph"/>
              <w:spacing w:before="152"/>
              <w:ind w:left="120"/>
              <w:rPr>
                <w:b/>
                <w:sz w:val="18"/>
              </w:rPr>
            </w:pPr>
            <w:r>
              <w:rPr>
                <w:b/>
                <w:color w:val="5F5F5F"/>
                <w:sz w:val="18"/>
              </w:rPr>
              <w:t>Develop</w:t>
            </w:r>
            <w:r>
              <w:rPr>
                <w:b/>
                <w:color w:val="5F5F5F"/>
                <w:spacing w:val="-3"/>
                <w:sz w:val="18"/>
              </w:rPr>
              <w:t xml:space="preserve"> </w:t>
            </w:r>
            <w:r>
              <w:rPr>
                <w:b/>
                <w:color w:val="5F5F5F"/>
                <w:sz w:val="18"/>
              </w:rPr>
              <w:t>and</w:t>
            </w:r>
            <w:r>
              <w:rPr>
                <w:b/>
                <w:color w:val="5F5F5F"/>
                <w:spacing w:val="-4"/>
                <w:sz w:val="18"/>
              </w:rPr>
              <w:t xml:space="preserve"> </w:t>
            </w:r>
            <w:r>
              <w:rPr>
                <w:b/>
                <w:color w:val="5F5F5F"/>
                <w:sz w:val="18"/>
              </w:rPr>
              <w:t>implement</w:t>
            </w:r>
            <w:r>
              <w:rPr>
                <w:b/>
                <w:color w:val="5F5F5F"/>
                <w:spacing w:val="-3"/>
                <w:sz w:val="18"/>
              </w:rPr>
              <w:t xml:space="preserve"> </w:t>
            </w:r>
            <w:r>
              <w:rPr>
                <w:b/>
                <w:color w:val="5F5F5F"/>
                <w:sz w:val="18"/>
              </w:rPr>
              <w:t>methods</w:t>
            </w:r>
            <w:r>
              <w:rPr>
                <w:b/>
                <w:color w:val="5F5F5F"/>
                <w:spacing w:val="-4"/>
                <w:sz w:val="18"/>
              </w:rPr>
              <w:t xml:space="preserve"> </w:t>
            </w:r>
            <w:r>
              <w:rPr>
                <w:b/>
                <w:color w:val="5F5F5F"/>
                <w:sz w:val="18"/>
              </w:rPr>
              <w:t>for</w:t>
            </w:r>
            <w:r>
              <w:rPr>
                <w:b/>
                <w:color w:val="5F5F5F"/>
                <w:spacing w:val="-4"/>
                <w:sz w:val="18"/>
              </w:rPr>
              <w:t xml:space="preserve"> </w:t>
            </w:r>
            <w:r>
              <w:rPr>
                <w:b/>
                <w:color w:val="5F5F5F"/>
                <w:sz w:val="18"/>
              </w:rPr>
              <w:t>trenchless</w:t>
            </w:r>
            <w:r>
              <w:rPr>
                <w:b/>
                <w:color w:val="5F5F5F"/>
                <w:spacing w:val="-4"/>
                <w:sz w:val="18"/>
              </w:rPr>
              <w:t xml:space="preserve"> </w:t>
            </w:r>
            <w:r>
              <w:rPr>
                <w:b/>
                <w:color w:val="5F5F5F"/>
                <w:sz w:val="18"/>
              </w:rPr>
              <w:t>construction</w:t>
            </w:r>
            <w:r>
              <w:rPr>
                <w:b/>
                <w:color w:val="5F5F5F"/>
                <w:spacing w:val="-3"/>
                <w:sz w:val="18"/>
              </w:rPr>
              <w:t xml:space="preserve"> </w:t>
            </w:r>
            <w:r>
              <w:rPr>
                <w:b/>
                <w:color w:val="5F5F5F"/>
                <w:sz w:val="18"/>
              </w:rPr>
              <w:t>(HDD)</w:t>
            </w:r>
            <w:r>
              <w:rPr>
                <w:b/>
                <w:color w:val="5F5F5F"/>
                <w:spacing w:val="-3"/>
                <w:sz w:val="18"/>
              </w:rPr>
              <w:t xml:space="preserve"> </w:t>
            </w:r>
            <w:r>
              <w:rPr>
                <w:b/>
                <w:color w:val="5F5F5F"/>
                <w:sz w:val="18"/>
              </w:rPr>
              <w:t>that</w:t>
            </w:r>
            <w:r>
              <w:rPr>
                <w:b/>
                <w:color w:val="5F5F5F"/>
                <w:spacing w:val="-3"/>
                <w:sz w:val="18"/>
              </w:rPr>
              <w:t xml:space="preserve"> </w:t>
            </w:r>
            <w:r>
              <w:rPr>
                <w:b/>
                <w:color w:val="5F5F5F"/>
                <w:sz w:val="18"/>
              </w:rPr>
              <w:t>have</w:t>
            </w:r>
            <w:r>
              <w:rPr>
                <w:b/>
                <w:color w:val="5F5F5F"/>
                <w:spacing w:val="-4"/>
                <w:sz w:val="18"/>
              </w:rPr>
              <w:t xml:space="preserve"> </w:t>
            </w:r>
            <w:r>
              <w:rPr>
                <w:b/>
                <w:color w:val="5F5F5F"/>
                <w:sz w:val="18"/>
              </w:rPr>
              <w:t>considered</w:t>
            </w:r>
            <w:r>
              <w:rPr>
                <w:b/>
                <w:color w:val="5F5F5F"/>
                <w:spacing w:val="-3"/>
                <w:sz w:val="18"/>
              </w:rPr>
              <w:t xml:space="preserve"> </w:t>
            </w:r>
            <w:r>
              <w:rPr>
                <w:b/>
                <w:color w:val="5F5F5F"/>
                <w:sz w:val="18"/>
              </w:rPr>
              <w:t xml:space="preserve">ground </w:t>
            </w:r>
            <w:r>
              <w:rPr>
                <w:b/>
                <w:color w:val="5F5F5F"/>
                <w:spacing w:val="-2"/>
                <w:sz w:val="18"/>
              </w:rPr>
              <w:t>conditions</w:t>
            </w:r>
          </w:p>
          <w:p w14:paraId="69C70236" w14:textId="77777777" w:rsidR="00AD55A3" w:rsidRDefault="00440D0F">
            <w:pPr>
              <w:pStyle w:val="TableParagraph"/>
              <w:spacing w:before="120"/>
              <w:ind w:left="120" w:right="183"/>
              <w:rPr>
                <w:sz w:val="18"/>
              </w:rPr>
            </w:pPr>
            <w:r>
              <w:rPr>
                <w:color w:val="5F5F5F"/>
                <w:sz w:val="18"/>
              </w:rPr>
              <w:t>Prior</w:t>
            </w:r>
            <w:r>
              <w:rPr>
                <w:color w:val="5F5F5F"/>
                <w:spacing w:val="-3"/>
                <w:sz w:val="18"/>
              </w:rPr>
              <w:t xml:space="preserve"> </w:t>
            </w:r>
            <w:r>
              <w:rPr>
                <w:color w:val="5F5F5F"/>
                <w:sz w:val="18"/>
              </w:rPr>
              <w:t>to</w:t>
            </w:r>
            <w:r>
              <w:rPr>
                <w:color w:val="5F5F5F"/>
                <w:spacing w:val="-4"/>
                <w:sz w:val="18"/>
              </w:rPr>
              <w:t xml:space="preserve"> </w:t>
            </w:r>
            <w:r>
              <w:rPr>
                <w:color w:val="5F5F5F"/>
                <w:sz w:val="18"/>
              </w:rPr>
              <w:t>commencement</w:t>
            </w:r>
            <w:r>
              <w:rPr>
                <w:color w:val="5F5F5F"/>
                <w:spacing w:val="-3"/>
                <w:sz w:val="18"/>
              </w:rPr>
              <w:t xml:space="preserve"> </w:t>
            </w:r>
            <w:r>
              <w:rPr>
                <w:color w:val="5F5F5F"/>
                <w:sz w:val="18"/>
              </w:rPr>
              <w:t>of</w:t>
            </w:r>
            <w:r>
              <w:rPr>
                <w:color w:val="5F5F5F"/>
                <w:spacing w:val="-3"/>
                <w:sz w:val="18"/>
              </w:rPr>
              <w:t xml:space="preserve"> </w:t>
            </w:r>
            <w:r>
              <w:rPr>
                <w:color w:val="5F5F5F"/>
                <w:sz w:val="18"/>
              </w:rPr>
              <w:t>project</w:t>
            </w:r>
            <w:r>
              <w:rPr>
                <w:color w:val="5F5F5F"/>
                <w:spacing w:val="-3"/>
                <w:sz w:val="18"/>
              </w:rPr>
              <w:t xml:space="preserve"> </w:t>
            </w:r>
            <w:r>
              <w:rPr>
                <w:color w:val="5F5F5F"/>
                <w:sz w:val="18"/>
              </w:rPr>
              <w:t>works,</w:t>
            </w:r>
            <w:r>
              <w:rPr>
                <w:color w:val="5F5F5F"/>
                <w:spacing w:val="-3"/>
                <w:sz w:val="18"/>
              </w:rPr>
              <w:t xml:space="preserve"> </w:t>
            </w:r>
            <w:r>
              <w:rPr>
                <w:color w:val="5F5F5F"/>
                <w:sz w:val="18"/>
              </w:rPr>
              <w:t>develop</w:t>
            </w:r>
            <w:r>
              <w:rPr>
                <w:color w:val="5F5F5F"/>
                <w:spacing w:val="-4"/>
                <w:sz w:val="18"/>
              </w:rPr>
              <w:t xml:space="preserve"> </w:t>
            </w:r>
            <w:r>
              <w:rPr>
                <w:color w:val="5F5F5F"/>
                <w:sz w:val="18"/>
              </w:rPr>
              <w:t>measures</w:t>
            </w:r>
            <w:r>
              <w:rPr>
                <w:color w:val="5F5F5F"/>
                <w:spacing w:val="-2"/>
                <w:sz w:val="18"/>
              </w:rPr>
              <w:t xml:space="preserve"> </w:t>
            </w:r>
            <w:r>
              <w:rPr>
                <w:color w:val="5F5F5F"/>
                <w:sz w:val="18"/>
              </w:rPr>
              <w:t>where</w:t>
            </w:r>
            <w:r>
              <w:rPr>
                <w:color w:val="5F5F5F"/>
                <w:spacing w:val="-4"/>
                <w:sz w:val="18"/>
              </w:rPr>
              <w:t xml:space="preserve"> </w:t>
            </w:r>
            <w:r>
              <w:rPr>
                <w:color w:val="5F5F5F"/>
                <w:sz w:val="18"/>
              </w:rPr>
              <w:t>trenchless</w:t>
            </w:r>
            <w:r>
              <w:rPr>
                <w:color w:val="5F5F5F"/>
                <w:spacing w:val="-3"/>
                <w:sz w:val="18"/>
              </w:rPr>
              <w:t xml:space="preserve"> </w:t>
            </w:r>
            <w:r>
              <w:rPr>
                <w:color w:val="5F5F5F"/>
                <w:sz w:val="18"/>
              </w:rPr>
              <w:t>construction</w:t>
            </w:r>
            <w:r>
              <w:rPr>
                <w:color w:val="5F5F5F"/>
                <w:spacing w:val="-4"/>
                <w:sz w:val="18"/>
              </w:rPr>
              <w:t xml:space="preserve"> </w:t>
            </w:r>
            <w:r>
              <w:rPr>
                <w:color w:val="5F5F5F"/>
                <w:sz w:val="18"/>
              </w:rPr>
              <w:t>methods</w:t>
            </w:r>
            <w:r>
              <w:rPr>
                <w:color w:val="5F5F5F"/>
                <w:spacing w:val="-3"/>
                <w:sz w:val="18"/>
              </w:rPr>
              <w:t xml:space="preserve"> </w:t>
            </w:r>
            <w:r>
              <w:rPr>
                <w:color w:val="5F5F5F"/>
                <w:sz w:val="18"/>
              </w:rPr>
              <w:t>will</w:t>
            </w:r>
            <w:r>
              <w:rPr>
                <w:color w:val="5F5F5F"/>
                <w:spacing w:val="-2"/>
                <w:sz w:val="18"/>
              </w:rPr>
              <w:t xml:space="preserve"> </w:t>
            </w:r>
            <w:r>
              <w:rPr>
                <w:color w:val="5F5F5F"/>
                <w:sz w:val="18"/>
              </w:rPr>
              <w:t>be implemented that addresses site conditions as determined through the assessments completed to comply with EPR GM01.</w:t>
            </w:r>
          </w:p>
          <w:p w14:paraId="12ACC47C" w14:textId="77777777" w:rsidR="00AD55A3" w:rsidRDefault="00440D0F">
            <w:pPr>
              <w:pStyle w:val="TableParagraph"/>
              <w:spacing w:before="61" w:line="379" w:lineRule="auto"/>
              <w:ind w:left="120" w:right="317"/>
              <w:rPr>
                <w:sz w:val="18"/>
              </w:rPr>
            </w:pPr>
            <w:r>
              <w:rPr>
                <w:color w:val="5F5F5F"/>
                <w:sz w:val="18"/>
              </w:rPr>
              <w:t>These methods must be specific to the location, geology, terrain and surrounding landscape stability. These</w:t>
            </w:r>
            <w:r>
              <w:rPr>
                <w:color w:val="5F5F5F"/>
                <w:spacing w:val="-3"/>
                <w:sz w:val="18"/>
              </w:rPr>
              <w:t xml:space="preserve"> </w:t>
            </w:r>
            <w:r>
              <w:rPr>
                <w:color w:val="5F5F5F"/>
                <w:sz w:val="18"/>
              </w:rPr>
              <w:t>measures</w:t>
            </w:r>
            <w:r>
              <w:rPr>
                <w:color w:val="5F5F5F"/>
                <w:spacing w:val="-2"/>
                <w:sz w:val="18"/>
              </w:rPr>
              <w:t xml:space="preserve"> </w:t>
            </w:r>
            <w:r>
              <w:rPr>
                <w:color w:val="5F5F5F"/>
                <w:sz w:val="18"/>
              </w:rPr>
              <w:t>must</w:t>
            </w:r>
            <w:r>
              <w:rPr>
                <w:color w:val="5F5F5F"/>
                <w:spacing w:val="-3"/>
                <w:sz w:val="18"/>
              </w:rPr>
              <w:t xml:space="preserve"> </w:t>
            </w:r>
            <w:r>
              <w:rPr>
                <w:color w:val="5F5F5F"/>
                <w:sz w:val="18"/>
              </w:rPr>
              <w:t>be</w:t>
            </w:r>
            <w:r>
              <w:rPr>
                <w:color w:val="5F5F5F"/>
                <w:spacing w:val="-3"/>
                <w:sz w:val="18"/>
              </w:rPr>
              <w:t xml:space="preserve"> </w:t>
            </w:r>
            <w:r>
              <w:rPr>
                <w:color w:val="5F5F5F"/>
                <w:sz w:val="18"/>
              </w:rPr>
              <w:t>documented</w:t>
            </w:r>
            <w:r>
              <w:rPr>
                <w:color w:val="5F5F5F"/>
                <w:spacing w:val="-3"/>
                <w:sz w:val="18"/>
              </w:rPr>
              <w:t xml:space="preserve"> </w:t>
            </w:r>
            <w:r>
              <w:rPr>
                <w:color w:val="5F5F5F"/>
                <w:sz w:val="18"/>
              </w:rPr>
              <w:t>in</w:t>
            </w:r>
            <w:r>
              <w:rPr>
                <w:color w:val="5F5F5F"/>
                <w:spacing w:val="-3"/>
                <w:sz w:val="18"/>
              </w:rPr>
              <w:t xml:space="preserve"> </w:t>
            </w:r>
            <w:r>
              <w:rPr>
                <w:color w:val="5F5F5F"/>
                <w:sz w:val="18"/>
              </w:rPr>
              <w:t>a</w:t>
            </w:r>
            <w:r>
              <w:rPr>
                <w:color w:val="5F5F5F"/>
                <w:spacing w:val="-3"/>
                <w:sz w:val="18"/>
              </w:rPr>
              <w:t xml:space="preserve"> </w:t>
            </w:r>
            <w:r>
              <w:rPr>
                <w:color w:val="5F5F5F"/>
                <w:sz w:val="18"/>
              </w:rPr>
              <w:t>sub</w:t>
            </w:r>
            <w:r>
              <w:rPr>
                <w:color w:val="5F5F5F"/>
                <w:spacing w:val="-3"/>
                <w:sz w:val="18"/>
              </w:rPr>
              <w:t xml:space="preserve"> </w:t>
            </w:r>
            <w:r>
              <w:rPr>
                <w:color w:val="5F5F5F"/>
                <w:sz w:val="18"/>
              </w:rPr>
              <w:t>plan</w:t>
            </w:r>
            <w:r>
              <w:rPr>
                <w:color w:val="5F5F5F"/>
                <w:spacing w:val="-3"/>
                <w:sz w:val="18"/>
              </w:rPr>
              <w:t xml:space="preserve"> </w:t>
            </w:r>
            <w:r>
              <w:rPr>
                <w:color w:val="5F5F5F"/>
                <w:sz w:val="18"/>
              </w:rPr>
              <w:t>to</w:t>
            </w:r>
            <w:r>
              <w:rPr>
                <w:color w:val="5F5F5F"/>
                <w:spacing w:val="-3"/>
                <w:sz w:val="18"/>
              </w:rPr>
              <w:t xml:space="preserve"> </w:t>
            </w:r>
            <w:r>
              <w:rPr>
                <w:color w:val="5F5F5F"/>
                <w:sz w:val="18"/>
              </w:rPr>
              <w:t>the</w:t>
            </w:r>
            <w:r>
              <w:rPr>
                <w:color w:val="5F5F5F"/>
                <w:spacing w:val="-2"/>
                <w:sz w:val="18"/>
              </w:rPr>
              <w:t xml:space="preserve"> </w:t>
            </w:r>
            <w:r>
              <w:rPr>
                <w:color w:val="5F5F5F"/>
                <w:sz w:val="18"/>
              </w:rPr>
              <w:t>CEMP</w:t>
            </w:r>
            <w:r>
              <w:rPr>
                <w:color w:val="5F5F5F"/>
                <w:spacing w:val="-2"/>
                <w:sz w:val="18"/>
              </w:rPr>
              <w:t xml:space="preserve"> </w:t>
            </w:r>
            <w:r>
              <w:rPr>
                <w:color w:val="5F5F5F"/>
                <w:sz w:val="18"/>
              </w:rPr>
              <w:t>and</w:t>
            </w:r>
            <w:r>
              <w:rPr>
                <w:color w:val="5F5F5F"/>
                <w:spacing w:val="-3"/>
                <w:sz w:val="18"/>
              </w:rPr>
              <w:t xml:space="preserve"> </w:t>
            </w:r>
            <w:r>
              <w:rPr>
                <w:color w:val="5F5F5F"/>
                <w:sz w:val="18"/>
              </w:rPr>
              <w:t>implemented</w:t>
            </w:r>
            <w:r>
              <w:rPr>
                <w:color w:val="5F5F5F"/>
                <w:spacing w:val="-3"/>
                <w:sz w:val="18"/>
              </w:rPr>
              <w:t xml:space="preserve"> </w:t>
            </w:r>
            <w:r>
              <w:rPr>
                <w:color w:val="5F5F5F"/>
                <w:sz w:val="18"/>
              </w:rPr>
              <w:t>during</w:t>
            </w:r>
            <w:r>
              <w:rPr>
                <w:color w:val="5F5F5F"/>
                <w:spacing w:val="-3"/>
                <w:sz w:val="18"/>
              </w:rPr>
              <w:t xml:space="preserve"> </w:t>
            </w:r>
            <w:r>
              <w:rPr>
                <w:color w:val="5F5F5F"/>
                <w:sz w:val="18"/>
              </w:rPr>
              <w:t>construction.</w:t>
            </w:r>
          </w:p>
        </w:tc>
      </w:tr>
      <w:tr w:rsidR="00AD55A3" w14:paraId="36DF923B" w14:textId="77777777">
        <w:trPr>
          <w:trHeight w:val="3457"/>
        </w:trPr>
        <w:tc>
          <w:tcPr>
            <w:tcW w:w="719" w:type="dxa"/>
          </w:tcPr>
          <w:p w14:paraId="0F25B439" w14:textId="77777777" w:rsidR="00AD55A3" w:rsidRDefault="00440D0F">
            <w:pPr>
              <w:pStyle w:val="TableParagraph"/>
              <w:spacing w:before="114"/>
              <w:ind w:right="11"/>
              <w:jc w:val="center"/>
              <w:rPr>
                <w:b/>
                <w:sz w:val="18"/>
              </w:rPr>
            </w:pPr>
            <w:r>
              <w:rPr>
                <w:b/>
                <w:color w:val="5F5F5F"/>
                <w:spacing w:val="-4"/>
                <w:sz w:val="18"/>
              </w:rPr>
              <w:t>GM06</w:t>
            </w:r>
          </w:p>
        </w:tc>
        <w:tc>
          <w:tcPr>
            <w:tcW w:w="8921" w:type="dxa"/>
          </w:tcPr>
          <w:p w14:paraId="347FA09C" w14:textId="77777777" w:rsidR="00AD55A3" w:rsidRDefault="00440D0F">
            <w:pPr>
              <w:pStyle w:val="TableParagraph"/>
              <w:spacing w:before="154"/>
              <w:ind w:left="120"/>
              <w:rPr>
                <w:b/>
                <w:sz w:val="18"/>
              </w:rPr>
            </w:pPr>
            <w:r>
              <w:rPr>
                <w:b/>
                <w:color w:val="5F5F5F"/>
                <w:sz w:val="18"/>
              </w:rPr>
              <w:t>Develop</w:t>
            </w:r>
            <w:r>
              <w:rPr>
                <w:b/>
                <w:color w:val="5F5F5F"/>
                <w:spacing w:val="-5"/>
                <w:sz w:val="18"/>
              </w:rPr>
              <w:t xml:space="preserve"> </w:t>
            </w:r>
            <w:r>
              <w:rPr>
                <w:b/>
                <w:color w:val="5F5F5F"/>
                <w:sz w:val="18"/>
              </w:rPr>
              <w:t>and</w:t>
            </w:r>
            <w:r>
              <w:rPr>
                <w:b/>
                <w:color w:val="5F5F5F"/>
                <w:spacing w:val="-3"/>
                <w:sz w:val="18"/>
              </w:rPr>
              <w:t xml:space="preserve"> </w:t>
            </w:r>
            <w:r>
              <w:rPr>
                <w:b/>
                <w:color w:val="5F5F5F"/>
                <w:sz w:val="18"/>
              </w:rPr>
              <w:t>implement</w:t>
            </w:r>
            <w:r>
              <w:rPr>
                <w:b/>
                <w:color w:val="5F5F5F"/>
                <w:spacing w:val="-2"/>
                <w:sz w:val="18"/>
              </w:rPr>
              <w:t xml:space="preserve"> </w:t>
            </w:r>
            <w:r>
              <w:rPr>
                <w:b/>
                <w:color w:val="5F5F5F"/>
                <w:sz w:val="18"/>
              </w:rPr>
              <w:t>methods</w:t>
            </w:r>
            <w:r>
              <w:rPr>
                <w:b/>
                <w:color w:val="5F5F5F"/>
                <w:spacing w:val="-3"/>
                <w:sz w:val="18"/>
              </w:rPr>
              <w:t xml:space="preserve"> </w:t>
            </w:r>
            <w:r>
              <w:rPr>
                <w:b/>
                <w:color w:val="5F5F5F"/>
                <w:sz w:val="18"/>
              </w:rPr>
              <w:t>to</w:t>
            </w:r>
            <w:r>
              <w:rPr>
                <w:b/>
                <w:color w:val="5F5F5F"/>
                <w:spacing w:val="-3"/>
                <w:sz w:val="18"/>
              </w:rPr>
              <w:t xml:space="preserve"> </w:t>
            </w:r>
            <w:r>
              <w:rPr>
                <w:b/>
                <w:color w:val="5F5F5F"/>
                <w:sz w:val="18"/>
              </w:rPr>
              <w:t>provide</w:t>
            </w:r>
            <w:r>
              <w:rPr>
                <w:b/>
                <w:color w:val="5F5F5F"/>
                <w:spacing w:val="-3"/>
                <w:sz w:val="18"/>
              </w:rPr>
              <w:t xml:space="preserve"> </w:t>
            </w:r>
            <w:r>
              <w:rPr>
                <w:b/>
                <w:color w:val="5F5F5F"/>
                <w:sz w:val="18"/>
              </w:rPr>
              <w:t>trench</w:t>
            </w:r>
            <w:r>
              <w:rPr>
                <w:b/>
                <w:color w:val="5F5F5F"/>
                <w:spacing w:val="-2"/>
                <w:sz w:val="18"/>
              </w:rPr>
              <w:t xml:space="preserve"> </w:t>
            </w:r>
            <w:r>
              <w:rPr>
                <w:b/>
                <w:color w:val="5F5F5F"/>
                <w:sz w:val="18"/>
              </w:rPr>
              <w:t>stability</w:t>
            </w:r>
            <w:r>
              <w:rPr>
                <w:b/>
                <w:color w:val="5F5F5F"/>
                <w:spacing w:val="-4"/>
                <w:sz w:val="18"/>
              </w:rPr>
              <w:t xml:space="preserve"> </w:t>
            </w:r>
            <w:r>
              <w:rPr>
                <w:b/>
                <w:color w:val="5F5F5F"/>
                <w:sz w:val="18"/>
              </w:rPr>
              <w:t>during</w:t>
            </w:r>
            <w:r>
              <w:rPr>
                <w:b/>
                <w:color w:val="5F5F5F"/>
                <w:spacing w:val="-2"/>
                <w:sz w:val="18"/>
              </w:rPr>
              <w:t xml:space="preserve"> construction</w:t>
            </w:r>
          </w:p>
          <w:p w14:paraId="1F415977" w14:textId="77777777" w:rsidR="00AD55A3" w:rsidRDefault="00440D0F">
            <w:pPr>
              <w:pStyle w:val="TableParagraph"/>
              <w:spacing w:before="119"/>
              <w:ind w:left="120"/>
              <w:rPr>
                <w:sz w:val="18"/>
              </w:rPr>
            </w:pPr>
            <w:r>
              <w:rPr>
                <w:color w:val="5F5F5F"/>
                <w:sz w:val="18"/>
              </w:rPr>
              <w:t>Prior</w:t>
            </w:r>
            <w:r>
              <w:rPr>
                <w:color w:val="5F5F5F"/>
                <w:spacing w:val="-3"/>
                <w:sz w:val="18"/>
              </w:rPr>
              <w:t xml:space="preserve"> </w:t>
            </w:r>
            <w:r>
              <w:rPr>
                <w:color w:val="5F5F5F"/>
                <w:sz w:val="18"/>
              </w:rPr>
              <w:t>to</w:t>
            </w:r>
            <w:r>
              <w:rPr>
                <w:color w:val="5F5F5F"/>
                <w:spacing w:val="-4"/>
                <w:sz w:val="18"/>
              </w:rPr>
              <w:t xml:space="preserve"> </w:t>
            </w:r>
            <w:r>
              <w:rPr>
                <w:color w:val="5F5F5F"/>
                <w:sz w:val="18"/>
              </w:rPr>
              <w:t>commencement</w:t>
            </w:r>
            <w:r>
              <w:rPr>
                <w:color w:val="5F5F5F"/>
                <w:spacing w:val="-3"/>
                <w:sz w:val="18"/>
              </w:rPr>
              <w:t xml:space="preserve"> </w:t>
            </w:r>
            <w:r>
              <w:rPr>
                <w:color w:val="5F5F5F"/>
                <w:sz w:val="18"/>
              </w:rPr>
              <w:t>of</w:t>
            </w:r>
            <w:r>
              <w:rPr>
                <w:color w:val="5F5F5F"/>
                <w:spacing w:val="-3"/>
                <w:sz w:val="18"/>
              </w:rPr>
              <w:t xml:space="preserve"> </w:t>
            </w:r>
            <w:r>
              <w:rPr>
                <w:color w:val="5F5F5F"/>
                <w:sz w:val="18"/>
              </w:rPr>
              <w:t>project</w:t>
            </w:r>
            <w:r>
              <w:rPr>
                <w:color w:val="5F5F5F"/>
                <w:spacing w:val="-3"/>
                <w:sz w:val="18"/>
              </w:rPr>
              <w:t xml:space="preserve"> </w:t>
            </w:r>
            <w:r>
              <w:rPr>
                <w:color w:val="5F5F5F"/>
                <w:sz w:val="18"/>
              </w:rPr>
              <w:t>works,</w:t>
            </w:r>
            <w:r>
              <w:rPr>
                <w:color w:val="5F5F5F"/>
                <w:spacing w:val="-3"/>
                <w:sz w:val="18"/>
              </w:rPr>
              <w:t xml:space="preserve"> </w:t>
            </w:r>
            <w:r>
              <w:rPr>
                <w:color w:val="5F5F5F"/>
                <w:sz w:val="18"/>
              </w:rPr>
              <w:t>develop</w:t>
            </w:r>
            <w:r>
              <w:rPr>
                <w:color w:val="5F5F5F"/>
                <w:spacing w:val="-4"/>
                <w:sz w:val="18"/>
              </w:rPr>
              <w:t xml:space="preserve"> </w:t>
            </w:r>
            <w:r>
              <w:rPr>
                <w:color w:val="5F5F5F"/>
                <w:sz w:val="18"/>
              </w:rPr>
              <w:t>measures</w:t>
            </w:r>
            <w:r>
              <w:rPr>
                <w:color w:val="5F5F5F"/>
                <w:spacing w:val="-2"/>
                <w:sz w:val="18"/>
              </w:rPr>
              <w:t xml:space="preserve"> </w:t>
            </w:r>
            <w:r>
              <w:rPr>
                <w:color w:val="5F5F5F"/>
                <w:sz w:val="18"/>
              </w:rPr>
              <w:t>that</w:t>
            </w:r>
            <w:r>
              <w:rPr>
                <w:color w:val="5F5F5F"/>
                <w:spacing w:val="-3"/>
                <w:sz w:val="18"/>
              </w:rPr>
              <w:t xml:space="preserve"> </w:t>
            </w:r>
            <w:r>
              <w:rPr>
                <w:color w:val="5F5F5F"/>
                <w:sz w:val="18"/>
              </w:rPr>
              <w:t>provide</w:t>
            </w:r>
            <w:r>
              <w:rPr>
                <w:color w:val="5F5F5F"/>
                <w:spacing w:val="-4"/>
                <w:sz w:val="18"/>
              </w:rPr>
              <w:t xml:space="preserve"> </w:t>
            </w:r>
            <w:r>
              <w:rPr>
                <w:color w:val="5F5F5F"/>
                <w:sz w:val="18"/>
              </w:rPr>
              <w:t>trench</w:t>
            </w:r>
            <w:r>
              <w:rPr>
                <w:color w:val="5F5F5F"/>
                <w:spacing w:val="-4"/>
                <w:sz w:val="18"/>
              </w:rPr>
              <w:t xml:space="preserve"> </w:t>
            </w:r>
            <w:r>
              <w:rPr>
                <w:color w:val="5F5F5F"/>
                <w:sz w:val="18"/>
              </w:rPr>
              <w:t>stability</w:t>
            </w:r>
            <w:r>
              <w:rPr>
                <w:color w:val="5F5F5F"/>
                <w:spacing w:val="-3"/>
                <w:sz w:val="18"/>
              </w:rPr>
              <w:t xml:space="preserve"> </w:t>
            </w:r>
            <w:r>
              <w:rPr>
                <w:color w:val="5F5F5F"/>
                <w:sz w:val="18"/>
              </w:rPr>
              <w:t>and</w:t>
            </w:r>
            <w:r>
              <w:rPr>
                <w:color w:val="5F5F5F"/>
                <w:spacing w:val="-4"/>
                <w:sz w:val="18"/>
              </w:rPr>
              <w:t xml:space="preserve"> </w:t>
            </w:r>
            <w:r>
              <w:rPr>
                <w:color w:val="5F5F5F"/>
                <w:sz w:val="18"/>
              </w:rPr>
              <w:t>consider</w:t>
            </w:r>
            <w:r>
              <w:rPr>
                <w:color w:val="5F5F5F"/>
                <w:spacing w:val="-3"/>
                <w:sz w:val="18"/>
              </w:rPr>
              <w:t xml:space="preserve"> </w:t>
            </w:r>
            <w:r>
              <w:rPr>
                <w:color w:val="5F5F5F"/>
                <w:sz w:val="18"/>
              </w:rPr>
              <w:t>factors such as, but not limited to:</w:t>
            </w:r>
          </w:p>
          <w:p w14:paraId="2911E713" w14:textId="77777777" w:rsidR="00AD55A3" w:rsidRDefault="00440D0F">
            <w:pPr>
              <w:pStyle w:val="TableParagraph"/>
              <w:tabs>
                <w:tab w:val="left" w:pos="480"/>
              </w:tabs>
              <w:spacing w:before="61"/>
              <w:ind w:left="120"/>
              <w:rPr>
                <w:sz w:val="18"/>
              </w:rPr>
            </w:pPr>
            <w:r>
              <w:rPr>
                <w:noProof/>
              </w:rPr>
              <w:drawing>
                <wp:inline distT="0" distB="0" distL="0" distR="0" wp14:anchorId="2F8D9A3A" wp14:editId="66627557">
                  <wp:extent cx="93979" cy="86995"/>
                  <wp:effectExtent l="0" t="0" r="0" b="0"/>
                  <wp:docPr id="653" name="Image 65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3" name="Image 653" descr="*"/>
                          <pic:cNvPicPr/>
                        </pic:nvPicPr>
                        <pic:blipFill>
                          <a:blip r:embed="rId8" cstate="print"/>
                          <a:stretch>
                            <a:fillRect/>
                          </a:stretch>
                        </pic:blipFill>
                        <pic:spPr>
                          <a:xfrm>
                            <a:off x="0" y="0"/>
                            <a:ext cx="93979" cy="86995"/>
                          </a:xfrm>
                          <a:prstGeom prst="rect">
                            <a:avLst/>
                          </a:prstGeom>
                        </pic:spPr>
                      </pic:pic>
                    </a:graphicData>
                  </a:graphic>
                </wp:inline>
              </w:drawing>
            </w:r>
            <w:r>
              <w:rPr>
                <w:rFonts w:ascii="Times New Roman"/>
                <w:sz w:val="20"/>
              </w:rPr>
              <w:tab/>
            </w:r>
            <w:r>
              <w:rPr>
                <w:color w:val="5F5F5F"/>
                <w:sz w:val="18"/>
              </w:rPr>
              <w:t>Measures</w:t>
            </w:r>
            <w:r>
              <w:rPr>
                <w:color w:val="5F5F5F"/>
                <w:spacing w:val="-5"/>
                <w:sz w:val="18"/>
              </w:rPr>
              <w:t xml:space="preserve"> </w:t>
            </w:r>
            <w:r>
              <w:rPr>
                <w:color w:val="5F5F5F"/>
                <w:sz w:val="18"/>
              </w:rPr>
              <w:t>that</w:t>
            </w:r>
            <w:r>
              <w:rPr>
                <w:color w:val="5F5F5F"/>
                <w:spacing w:val="-3"/>
                <w:sz w:val="18"/>
              </w:rPr>
              <w:t xml:space="preserve"> </w:t>
            </w:r>
            <w:r>
              <w:rPr>
                <w:color w:val="5F5F5F"/>
                <w:sz w:val="18"/>
              </w:rPr>
              <w:t>support</w:t>
            </w:r>
            <w:r>
              <w:rPr>
                <w:color w:val="5F5F5F"/>
                <w:spacing w:val="-2"/>
                <w:sz w:val="18"/>
              </w:rPr>
              <w:t xml:space="preserve"> </w:t>
            </w:r>
            <w:r>
              <w:rPr>
                <w:color w:val="5F5F5F"/>
                <w:sz w:val="18"/>
              </w:rPr>
              <w:t>the</w:t>
            </w:r>
            <w:r>
              <w:rPr>
                <w:color w:val="5F5F5F"/>
                <w:spacing w:val="-4"/>
                <w:sz w:val="18"/>
              </w:rPr>
              <w:t xml:space="preserve"> </w:t>
            </w:r>
            <w:r>
              <w:rPr>
                <w:color w:val="5F5F5F"/>
                <w:sz w:val="18"/>
              </w:rPr>
              <w:t>stability</w:t>
            </w:r>
            <w:r>
              <w:rPr>
                <w:color w:val="5F5F5F"/>
                <w:spacing w:val="-2"/>
                <w:sz w:val="18"/>
              </w:rPr>
              <w:t xml:space="preserve"> </w:t>
            </w:r>
            <w:r>
              <w:rPr>
                <w:color w:val="5F5F5F"/>
                <w:sz w:val="18"/>
              </w:rPr>
              <w:t>of</w:t>
            </w:r>
            <w:r>
              <w:rPr>
                <w:color w:val="5F5F5F"/>
                <w:spacing w:val="-3"/>
                <w:sz w:val="18"/>
              </w:rPr>
              <w:t xml:space="preserve"> </w:t>
            </w:r>
            <w:r>
              <w:rPr>
                <w:color w:val="5F5F5F"/>
                <w:sz w:val="18"/>
              </w:rPr>
              <w:t>the</w:t>
            </w:r>
            <w:r>
              <w:rPr>
                <w:color w:val="5F5F5F"/>
                <w:spacing w:val="-3"/>
                <w:sz w:val="18"/>
              </w:rPr>
              <w:t xml:space="preserve"> </w:t>
            </w:r>
            <w:r>
              <w:rPr>
                <w:color w:val="5F5F5F"/>
                <w:sz w:val="18"/>
              </w:rPr>
              <w:t>surrounding</w:t>
            </w:r>
            <w:r>
              <w:rPr>
                <w:color w:val="5F5F5F"/>
                <w:spacing w:val="-4"/>
                <w:sz w:val="18"/>
              </w:rPr>
              <w:t xml:space="preserve"> </w:t>
            </w:r>
            <w:r>
              <w:rPr>
                <w:color w:val="5F5F5F"/>
                <w:sz w:val="18"/>
              </w:rPr>
              <w:t>landscape</w:t>
            </w:r>
            <w:r>
              <w:rPr>
                <w:color w:val="5F5F5F"/>
                <w:spacing w:val="-3"/>
                <w:sz w:val="18"/>
              </w:rPr>
              <w:t xml:space="preserve"> </w:t>
            </w:r>
            <w:r>
              <w:rPr>
                <w:color w:val="5F5F5F"/>
                <w:sz w:val="18"/>
              </w:rPr>
              <w:t>to</w:t>
            </w:r>
            <w:r>
              <w:rPr>
                <w:color w:val="5F5F5F"/>
                <w:spacing w:val="-3"/>
                <w:sz w:val="18"/>
              </w:rPr>
              <w:t xml:space="preserve"> </w:t>
            </w:r>
            <w:r>
              <w:rPr>
                <w:color w:val="5F5F5F"/>
                <w:sz w:val="18"/>
              </w:rPr>
              <w:t>maintain</w:t>
            </w:r>
            <w:r>
              <w:rPr>
                <w:color w:val="5F5F5F"/>
                <w:spacing w:val="-4"/>
                <w:sz w:val="18"/>
              </w:rPr>
              <w:t xml:space="preserve"> </w:t>
            </w:r>
            <w:r>
              <w:rPr>
                <w:color w:val="5F5F5F"/>
                <w:sz w:val="18"/>
              </w:rPr>
              <w:t>lateral</w:t>
            </w:r>
            <w:r>
              <w:rPr>
                <w:color w:val="5F5F5F"/>
                <w:spacing w:val="-2"/>
                <w:sz w:val="18"/>
              </w:rPr>
              <w:t xml:space="preserve"> support.</w:t>
            </w:r>
          </w:p>
          <w:p w14:paraId="2EDA8A43" w14:textId="77777777" w:rsidR="00AD55A3" w:rsidRDefault="00440D0F">
            <w:pPr>
              <w:pStyle w:val="TableParagraph"/>
              <w:tabs>
                <w:tab w:val="left" w:pos="480"/>
              </w:tabs>
              <w:spacing w:before="38"/>
              <w:ind w:left="480" w:right="175" w:hanging="360"/>
              <w:rPr>
                <w:sz w:val="18"/>
              </w:rPr>
            </w:pPr>
            <w:r>
              <w:rPr>
                <w:noProof/>
              </w:rPr>
              <w:drawing>
                <wp:inline distT="0" distB="0" distL="0" distR="0" wp14:anchorId="6A3C7560" wp14:editId="2C6FDDDC">
                  <wp:extent cx="93979" cy="86995"/>
                  <wp:effectExtent l="0" t="0" r="0" b="0"/>
                  <wp:docPr id="654" name="Image 65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4" name="Image 654" descr="*"/>
                          <pic:cNvPicPr/>
                        </pic:nvPicPr>
                        <pic:blipFill>
                          <a:blip r:embed="rId8" cstate="print"/>
                          <a:stretch>
                            <a:fillRect/>
                          </a:stretch>
                        </pic:blipFill>
                        <pic:spPr>
                          <a:xfrm>
                            <a:off x="0" y="0"/>
                            <a:ext cx="93979" cy="86995"/>
                          </a:xfrm>
                          <a:prstGeom prst="rect">
                            <a:avLst/>
                          </a:prstGeom>
                        </pic:spPr>
                      </pic:pic>
                    </a:graphicData>
                  </a:graphic>
                </wp:inline>
              </w:drawing>
            </w:r>
            <w:r>
              <w:rPr>
                <w:rFonts w:ascii="Times New Roman"/>
                <w:sz w:val="20"/>
              </w:rPr>
              <w:tab/>
            </w:r>
            <w:r>
              <w:rPr>
                <w:color w:val="5F5F5F"/>
                <w:sz w:val="18"/>
              </w:rPr>
              <w:t>Measures</w:t>
            </w:r>
            <w:r>
              <w:rPr>
                <w:color w:val="5F5F5F"/>
                <w:spacing w:val="-3"/>
                <w:sz w:val="18"/>
              </w:rPr>
              <w:t xml:space="preserve"> </w:t>
            </w:r>
            <w:r>
              <w:rPr>
                <w:color w:val="5F5F5F"/>
                <w:sz w:val="18"/>
              </w:rPr>
              <w:t>to</w:t>
            </w:r>
            <w:r>
              <w:rPr>
                <w:color w:val="5F5F5F"/>
                <w:spacing w:val="-4"/>
                <w:sz w:val="18"/>
              </w:rPr>
              <w:t xml:space="preserve"> </w:t>
            </w:r>
            <w:r>
              <w:rPr>
                <w:color w:val="5F5F5F"/>
                <w:sz w:val="18"/>
              </w:rPr>
              <w:t>support</w:t>
            </w:r>
            <w:r>
              <w:rPr>
                <w:color w:val="5F5F5F"/>
                <w:spacing w:val="-3"/>
                <w:sz w:val="18"/>
              </w:rPr>
              <w:t xml:space="preserve"> </w:t>
            </w:r>
            <w:r>
              <w:rPr>
                <w:color w:val="5F5F5F"/>
                <w:sz w:val="18"/>
              </w:rPr>
              <w:t>trench</w:t>
            </w:r>
            <w:r>
              <w:rPr>
                <w:color w:val="5F5F5F"/>
                <w:spacing w:val="-2"/>
                <w:sz w:val="18"/>
              </w:rPr>
              <w:t xml:space="preserve"> </w:t>
            </w:r>
            <w:r>
              <w:rPr>
                <w:color w:val="5F5F5F"/>
                <w:sz w:val="18"/>
              </w:rPr>
              <w:t>walls</w:t>
            </w:r>
            <w:r>
              <w:rPr>
                <w:color w:val="5F5F5F"/>
                <w:spacing w:val="-3"/>
                <w:sz w:val="18"/>
              </w:rPr>
              <w:t xml:space="preserve"> </w:t>
            </w:r>
            <w:r>
              <w:rPr>
                <w:color w:val="5F5F5F"/>
                <w:sz w:val="18"/>
              </w:rPr>
              <w:t>and</w:t>
            </w:r>
            <w:r>
              <w:rPr>
                <w:color w:val="5F5F5F"/>
                <w:spacing w:val="-4"/>
                <w:sz w:val="18"/>
              </w:rPr>
              <w:t xml:space="preserve"> </w:t>
            </w:r>
            <w:r>
              <w:rPr>
                <w:color w:val="5F5F5F"/>
                <w:sz w:val="18"/>
              </w:rPr>
              <w:t>prevent</w:t>
            </w:r>
            <w:r>
              <w:rPr>
                <w:color w:val="5F5F5F"/>
                <w:spacing w:val="-3"/>
                <w:sz w:val="18"/>
              </w:rPr>
              <w:t xml:space="preserve"> </w:t>
            </w:r>
            <w:r>
              <w:rPr>
                <w:color w:val="5F5F5F"/>
                <w:sz w:val="18"/>
              </w:rPr>
              <w:t>collapse</w:t>
            </w:r>
            <w:r>
              <w:rPr>
                <w:color w:val="5F5F5F"/>
                <w:spacing w:val="-4"/>
                <w:sz w:val="18"/>
              </w:rPr>
              <w:t xml:space="preserve"> </w:t>
            </w:r>
            <w:r>
              <w:rPr>
                <w:color w:val="5F5F5F"/>
                <w:sz w:val="18"/>
              </w:rPr>
              <w:t>in</w:t>
            </w:r>
            <w:r>
              <w:rPr>
                <w:color w:val="5F5F5F"/>
                <w:spacing w:val="-2"/>
                <w:sz w:val="18"/>
              </w:rPr>
              <w:t xml:space="preserve"> </w:t>
            </w:r>
            <w:r>
              <w:rPr>
                <w:color w:val="5F5F5F"/>
                <w:sz w:val="18"/>
              </w:rPr>
              <w:t>all</w:t>
            </w:r>
            <w:r>
              <w:rPr>
                <w:color w:val="5F5F5F"/>
                <w:spacing w:val="-3"/>
                <w:sz w:val="18"/>
              </w:rPr>
              <w:t xml:space="preserve"> </w:t>
            </w:r>
            <w:r>
              <w:rPr>
                <w:color w:val="5F5F5F"/>
                <w:sz w:val="18"/>
              </w:rPr>
              <w:t>ground</w:t>
            </w:r>
            <w:r>
              <w:rPr>
                <w:color w:val="5F5F5F"/>
                <w:spacing w:val="-4"/>
                <w:sz w:val="18"/>
              </w:rPr>
              <w:t xml:space="preserve"> </w:t>
            </w:r>
            <w:r>
              <w:rPr>
                <w:color w:val="5F5F5F"/>
                <w:sz w:val="18"/>
              </w:rPr>
              <w:t>conditions</w:t>
            </w:r>
            <w:r>
              <w:rPr>
                <w:color w:val="5F5F5F"/>
                <w:spacing w:val="-3"/>
                <w:sz w:val="18"/>
              </w:rPr>
              <w:t xml:space="preserve"> </w:t>
            </w:r>
            <w:r>
              <w:rPr>
                <w:color w:val="5F5F5F"/>
                <w:sz w:val="18"/>
              </w:rPr>
              <w:t>including</w:t>
            </w:r>
            <w:r>
              <w:rPr>
                <w:color w:val="5F5F5F"/>
                <w:spacing w:val="-4"/>
                <w:sz w:val="18"/>
              </w:rPr>
              <w:t xml:space="preserve"> </w:t>
            </w:r>
            <w:r>
              <w:rPr>
                <w:color w:val="5F5F5F"/>
                <w:sz w:val="18"/>
              </w:rPr>
              <w:t>unconsolidated and soft soils such as a result of presence of marine deposits, alluvial sediments and weathered, saturated basalts.</w:t>
            </w:r>
          </w:p>
          <w:p w14:paraId="10F6F553" w14:textId="77777777" w:rsidR="00AD55A3" w:rsidRDefault="00440D0F">
            <w:pPr>
              <w:pStyle w:val="TableParagraph"/>
              <w:tabs>
                <w:tab w:val="left" w:pos="480"/>
              </w:tabs>
              <w:spacing w:before="40"/>
              <w:ind w:left="480" w:right="617" w:hanging="360"/>
              <w:rPr>
                <w:sz w:val="18"/>
              </w:rPr>
            </w:pPr>
            <w:r>
              <w:rPr>
                <w:noProof/>
              </w:rPr>
              <w:drawing>
                <wp:inline distT="0" distB="0" distL="0" distR="0" wp14:anchorId="5A9F0FAC" wp14:editId="23290FA7">
                  <wp:extent cx="93979" cy="86995"/>
                  <wp:effectExtent l="0" t="0" r="0" b="0"/>
                  <wp:docPr id="655" name="Image 65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5" name="Image 655" descr="*"/>
                          <pic:cNvPicPr/>
                        </pic:nvPicPr>
                        <pic:blipFill>
                          <a:blip r:embed="rId8" cstate="print"/>
                          <a:stretch>
                            <a:fillRect/>
                          </a:stretch>
                        </pic:blipFill>
                        <pic:spPr>
                          <a:xfrm>
                            <a:off x="0" y="0"/>
                            <a:ext cx="93979" cy="86995"/>
                          </a:xfrm>
                          <a:prstGeom prst="rect">
                            <a:avLst/>
                          </a:prstGeom>
                        </pic:spPr>
                      </pic:pic>
                    </a:graphicData>
                  </a:graphic>
                </wp:inline>
              </w:drawing>
            </w:r>
            <w:r>
              <w:rPr>
                <w:rFonts w:ascii="Times New Roman"/>
                <w:sz w:val="20"/>
              </w:rPr>
              <w:tab/>
            </w:r>
            <w:r>
              <w:rPr>
                <w:color w:val="5F5F5F"/>
                <w:sz w:val="18"/>
              </w:rPr>
              <w:t>Methods</w:t>
            </w:r>
            <w:r>
              <w:rPr>
                <w:color w:val="5F5F5F"/>
                <w:spacing w:val="-3"/>
                <w:sz w:val="18"/>
              </w:rPr>
              <w:t xml:space="preserve"> </w:t>
            </w:r>
            <w:r>
              <w:rPr>
                <w:color w:val="5F5F5F"/>
                <w:sz w:val="18"/>
              </w:rPr>
              <w:t>to</w:t>
            </w:r>
            <w:r>
              <w:rPr>
                <w:color w:val="5F5F5F"/>
                <w:spacing w:val="-4"/>
                <w:sz w:val="18"/>
              </w:rPr>
              <w:t xml:space="preserve"> </w:t>
            </w:r>
            <w:r>
              <w:rPr>
                <w:color w:val="5F5F5F"/>
                <w:sz w:val="18"/>
              </w:rPr>
              <w:t>manage</w:t>
            </w:r>
            <w:r>
              <w:rPr>
                <w:color w:val="5F5F5F"/>
                <w:spacing w:val="-4"/>
                <w:sz w:val="18"/>
              </w:rPr>
              <w:t xml:space="preserve"> </w:t>
            </w:r>
            <w:r>
              <w:rPr>
                <w:color w:val="5F5F5F"/>
                <w:sz w:val="18"/>
              </w:rPr>
              <w:t>trench</w:t>
            </w:r>
            <w:r>
              <w:rPr>
                <w:color w:val="5F5F5F"/>
                <w:spacing w:val="-4"/>
                <w:sz w:val="18"/>
              </w:rPr>
              <w:t xml:space="preserve"> </w:t>
            </w:r>
            <w:r>
              <w:rPr>
                <w:color w:val="5F5F5F"/>
                <w:sz w:val="18"/>
              </w:rPr>
              <w:t>dewatering,</w:t>
            </w:r>
            <w:r>
              <w:rPr>
                <w:color w:val="5F5F5F"/>
                <w:spacing w:val="-3"/>
                <w:sz w:val="18"/>
              </w:rPr>
              <w:t xml:space="preserve"> </w:t>
            </w:r>
            <w:r>
              <w:rPr>
                <w:color w:val="5F5F5F"/>
                <w:sz w:val="18"/>
              </w:rPr>
              <w:t>where</w:t>
            </w:r>
            <w:r>
              <w:rPr>
                <w:color w:val="5F5F5F"/>
                <w:spacing w:val="-4"/>
                <w:sz w:val="18"/>
              </w:rPr>
              <w:t xml:space="preserve"> </w:t>
            </w:r>
            <w:r>
              <w:rPr>
                <w:color w:val="5F5F5F"/>
                <w:sz w:val="18"/>
              </w:rPr>
              <w:t>it</w:t>
            </w:r>
            <w:r>
              <w:rPr>
                <w:color w:val="5F5F5F"/>
                <w:spacing w:val="-3"/>
                <w:sz w:val="18"/>
              </w:rPr>
              <w:t xml:space="preserve"> </w:t>
            </w:r>
            <w:r>
              <w:rPr>
                <w:color w:val="5F5F5F"/>
                <w:sz w:val="18"/>
              </w:rPr>
              <w:t>is</w:t>
            </w:r>
            <w:r>
              <w:rPr>
                <w:color w:val="5F5F5F"/>
                <w:spacing w:val="-3"/>
                <w:sz w:val="18"/>
              </w:rPr>
              <w:t xml:space="preserve"> </w:t>
            </w:r>
            <w:r>
              <w:rPr>
                <w:color w:val="5F5F5F"/>
                <w:sz w:val="18"/>
              </w:rPr>
              <w:t>required,</w:t>
            </w:r>
            <w:r>
              <w:rPr>
                <w:color w:val="5F5F5F"/>
                <w:spacing w:val="-2"/>
                <w:sz w:val="18"/>
              </w:rPr>
              <w:t xml:space="preserve"> </w:t>
            </w:r>
            <w:r>
              <w:rPr>
                <w:color w:val="5F5F5F"/>
                <w:sz w:val="18"/>
              </w:rPr>
              <w:t>to</w:t>
            </w:r>
            <w:r>
              <w:rPr>
                <w:color w:val="5F5F5F"/>
                <w:spacing w:val="-4"/>
                <w:sz w:val="18"/>
              </w:rPr>
              <w:t xml:space="preserve"> </w:t>
            </w:r>
            <w:r>
              <w:rPr>
                <w:color w:val="5F5F5F"/>
                <w:sz w:val="18"/>
              </w:rPr>
              <w:t>avoid</w:t>
            </w:r>
            <w:r>
              <w:rPr>
                <w:color w:val="5F5F5F"/>
                <w:spacing w:val="-4"/>
                <w:sz w:val="18"/>
              </w:rPr>
              <w:t xml:space="preserve"> </w:t>
            </w:r>
            <w:r>
              <w:rPr>
                <w:color w:val="5F5F5F"/>
                <w:sz w:val="18"/>
              </w:rPr>
              <w:t>and/or</w:t>
            </w:r>
            <w:r>
              <w:rPr>
                <w:color w:val="5F5F5F"/>
                <w:spacing w:val="-3"/>
                <w:sz w:val="18"/>
              </w:rPr>
              <w:t xml:space="preserve"> </w:t>
            </w:r>
            <w:r>
              <w:rPr>
                <w:color w:val="5F5F5F"/>
                <w:sz w:val="18"/>
              </w:rPr>
              <w:t>minimise</w:t>
            </w:r>
            <w:r>
              <w:rPr>
                <w:color w:val="5F5F5F"/>
                <w:spacing w:val="-4"/>
                <w:sz w:val="18"/>
              </w:rPr>
              <w:t xml:space="preserve"> </w:t>
            </w:r>
            <w:r>
              <w:rPr>
                <w:color w:val="5F5F5F"/>
                <w:sz w:val="18"/>
              </w:rPr>
              <w:t>scouring</w:t>
            </w:r>
            <w:r>
              <w:rPr>
                <w:color w:val="5F5F5F"/>
                <w:spacing w:val="-4"/>
                <w:sz w:val="18"/>
              </w:rPr>
              <w:t xml:space="preserve"> </w:t>
            </w:r>
            <w:r>
              <w:rPr>
                <w:color w:val="5F5F5F"/>
                <w:sz w:val="18"/>
              </w:rPr>
              <w:t xml:space="preserve">and </w:t>
            </w:r>
            <w:r>
              <w:rPr>
                <w:color w:val="5F5F5F"/>
                <w:spacing w:val="-2"/>
                <w:sz w:val="18"/>
              </w:rPr>
              <w:t>erosion.</w:t>
            </w:r>
          </w:p>
          <w:p w14:paraId="6D2E217B" w14:textId="77777777" w:rsidR="00AD55A3" w:rsidRDefault="00440D0F">
            <w:pPr>
              <w:pStyle w:val="TableParagraph"/>
              <w:tabs>
                <w:tab w:val="left" w:pos="480"/>
              </w:tabs>
              <w:spacing w:before="40"/>
              <w:ind w:left="480" w:right="577" w:hanging="360"/>
              <w:rPr>
                <w:sz w:val="18"/>
              </w:rPr>
            </w:pPr>
            <w:r>
              <w:rPr>
                <w:noProof/>
              </w:rPr>
              <w:drawing>
                <wp:inline distT="0" distB="0" distL="0" distR="0" wp14:anchorId="794A4F28" wp14:editId="32CBBB67">
                  <wp:extent cx="93979" cy="86995"/>
                  <wp:effectExtent l="0" t="0" r="0" b="0"/>
                  <wp:docPr id="656" name="Image 65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 name="Image 656" descr="*"/>
                          <pic:cNvPicPr/>
                        </pic:nvPicPr>
                        <pic:blipFill>
                          <a:blip r:embed="rId8" cstate="print"/>
                          <a:stretch>
                            <a:fillRect/>
                          </a:stretch>
                        </pic:blipFill>
                        <pic:spPr>
                          <a:xfrm>
                            <a:off x="0" y="0"/>
                            <a:ext cx="93979" cy="86995"/>
                          </a:xfrm>
                          <a:prstGeom prst="rect">
                            <a:avLst/>
                          </a:prstGeom>
                        </pic:spPr>
                      </pic:pic>
                    </a:graphicData>
                  </a:graphic>
                </wp:inline>
              </w:drawing>
            </w:r>
            <w:r>
              <w:rPr>
                <w:rFonts w:ascii="Times New Roman"/>
                <w:sz w:val="20"/>
              </w:rPr>
              <w:tab/>
            </w:r>
            <w:r>
              <w:rPr>
                <w:color w:val="5F5F5F"/>
                <w:sz w:val="18"/>
              </w:rPr>
              <w:t>Avoiding</w:t>
            </w:r>
            <w:r>
              <w:rPr>
                <w:color w:val="5F5F5F"/>
                <w:spacing w:val="-4"/>
                <w:sz w:val="18"/>
              </w:rPr>
              <w:t xml:space="preserve"> </w:t>
            </w:r>
            <w:r>
              <w:rPr>
                <w:color w:val="5F5F5F"/>
                <w:sz w:val="18"/>
              </w:rPr>
              <w:t>surface</w:t>
            </w:r>
            <w:r>
              <w:rPr>
                <w:color w:val="5F5F5F"/>
                <w:spacing w:val="-4"/>
                <w:sz w:val="18"/>
              </w:rPr>
              <w:t xml:space="preserve"> </w:t>
            </w:r>
            <w:r>
              <w:rPr>
                <w:color w:val="5F5F5F"/>
                <w:sz w:val="18"/>
              </w:rPr>
              <w:t>water</w:t>
            </w:r>
            <w:r>
              <w:rPr>
                <w:color w:val="5F5F5F"/>
                <w:spacing w:val="-3"/>
                <w:sz w:val="18"/>
              </w:rPr>
              <w:t xml:space="preserve"> </w:t>
            </w:r>
            <w:r>
              <w:rPr>
                <w:color w:val="5F5F5F"/>
                <w:sz w:val="18"/>
              </w:rPr>
              <w:t>from</w:t>
            </w:r>
            <w:r>
              <w:rPr>
                <w:color w:val="5F5F5F"/>
                <w:spacing w:val="-3"/>
                <w:sz w:val="18"/>
              </w:rPr>
              <w:t xml:space="preserve"> </w:t>
            </w:r>
            <w:r>
              <w:rPr>
                <w:color w:val="5F5F5F"/>
                <w:sz w:val="18"/>
              </w:rPr>
              <w:t>entering</w:t>
            </w:r>
            <w:r>
              <w:rPr>
                <w:color w:val="5F5F5F"/>
                <w:spacing w:val="-4"/>
                <w:sz w:val="18"/>
              </w:rPr>
              <w:t xml:space="preserve"> </w:t>
            </w:r>
            <w:r>
              <w:rPr>
                <w:color w:val="5F5F5F"/>
                <w:sz w:val="18"/>
              </w:rPr>
              <w:t>the</w:t>
            </w:r>
            <w:r>
              <w:rPr>
                <w:color w:val="5F5F5F"/>
                <w:spacing w:val="-4"/>
                <w:sz w:val="18"/>
              </w:rPr>
              <w:t xml:space="preserve"> </w:t>
            </w:r>
            <w:r>
              <w:rPr>
                <w:color w:val="5F5F5F"/>
                <w:sz w:val="18"/>
              </w:rPr>
              <w:t>trench</w:t>
            </w:r>
            <w:r>
              <w:rPr>
                <w:color w:val="5F5F5F"/>
                <w:spacing w:val="-4"/>
                <w:sz w:val="18"/>
              </w:rPr>
              <w:t xml:space="preserve"> </w:t>
            </w:r>
            <w:r>
              <w:rPr>
                <w:color w:val="5F5F5F"/>
                <w:sz w:val="18"/>
              </w:rPr>
              <w:t>during</w:t>
            </w:r>
            <w:r>
              <w:rPr>
                <w:color w:val="5F5F5F"/>
                <w:spacing w:val="-2"/>
                <w:sz w:val="18"/>
              </w:rPr>
              <w:t xml:space="preserve"> </w:t>
            </w:r>
            <w:r>
              <w:rPr>
                <w:color w:val="5F5F5F"/>
                <w:sz w:val="18"/>
              </w:rPr>
              <w:t>and</w:t>
            </w:r>
            <w:r>
              <w:rPr>
                <w:color w:val="5F5F5F"/>
                <w:spacing w:val="-2"/>
                <w:sz w:val="18"/>
              </w:rPr>
              <w:t xml:space="preserve"> </w:t>
            </w:r>
            <w:r>
              <w:rPr>
                <w:color w:val="5F5F5F"/>
                <w:sz w:val="18"/>
              </w:rPr>
              <w:t>after</w:t>
            </w:r>
            <w:r>
              <w:rPr>
                <w:color w:val="5F5F5F"/>
                <w:spacing w:val="-3"/>
                <w:sz w:val="18"/>
              </w:rPr>
              <w:t xml:space="preserve"> </w:t>
            </w:r>
            <w:r>
              <w:rPr>
                <w:color w:val="5F5F5F"/>
                <w:sz w:val="18"/>
              </w:rPr>
              <w:t>construction,</w:t>
            </w:r>
            <w:r>
              <w:rPr>
                <w:color w:val="5F5F5F"/>
                <w:spacing w:val="-3"/>
                <w:sz w:val="18"/>
              </w:rPr>
              <w:t xml:space="preserve"> </w:t>
            </w:r>
            <w:r>
              <w:rPr>
                <w:color w:val="5F5F5F"/>
                <w:sz w:val="18"/>
              </w:rPr>
              <w:t>and</w:t>
            </w:r>
            <w:r>
              <w:rPr>
                <w:color w:val="5F5F5F"/>
                <w:spacing w:val="-4"/>
                <w:sz w:val="18"/>
              </w:rPr>
              <w:t xml:space="preserve"> </w:t>
            </w:r>
            <w:r>
              <w:rPr>
                <w:color w:val="5F5F5F"/>
                <w:sz w:val="18"/>
              </w:rPr>
              <w:t>if</w:t>
            </w:r>
            <w:r>
              <w:rPr>
                <w:color w:val="5F5F5F"/>
                <w:spacing w:val="-3"/>
                <w:sz w:val="18"/>
              </w:rPr>
              <w:t xml:space="preserve"> </w:t>
            </w:r>
            <w:r>
              <w:rPr>
                <w:color w:val="5F5F5F"/>
                <w:sz w:val="18"/>
              </w:rPr>
              <w:t>not</w:t>
            </w:r>
            <w:r>
              <w:rPr>
                <w:color w:val="5F5F5F"/>
                <w:spacing w:val="-3"/>
                <w:sz w:val="18"/>
              </w:rPr>
              <w:t xml:space="preserve"> </w:t>
            </w:r>
            <w:r>
              <w:rPr>
                <w:color w:val="5F5F5F"/>
                <w:sz w:val="18"/>
              </w:rPr>
              <w:t>possible</w:t>
            </w:r>
            <w:r>
              <w:rPr>
                <w:color w:val="5F5F5F"/>
                <w:spacing w:val="-4"/>
                <w:sz w:val="18"/>
              </w:rPr>
              <w:t xml:space="preserve"> </w:t>
            </w:r>
            <w:r>
              <w:rPr>
                <w:color w:val="5F5F5F"/>
                <w:sz w:val="18"/>
              </w:rPr>
              <w:t>to avoid, install appropriate drainage with managed outlets.</w:t>
            </w:r>
          </w:p>
          <w:p w14:paraId="1DC74B98" w14:textId="77777777" w:rsidR="00AD55A3" w:rsidRDefault="00440D0F">
            <w:pPr>
              <w:pStyle w:val="TableParagraph"/>
              <w:tabs>
                <w:tab w:val="left" w:pos="480"/>
              </w:tabs>
              <w:spacing w:before="42"/>
              <w:ind w:left="120"/>
              <w:rPr>
                <w:sz w:val="18"/>
              </w:rPr>
            </w:pPr>
            <w:r>
              <w:rPr>
                <w:noProof/>
              </w:rPr>
              <w:drawing>
                <wp:inline distT="0" distB="0" distL="0" distR="0" wp14:anchorId="4CE11A49" wp14:editId="72BA4160">
                  <wp:extent cx="93979" cy="86995"/>
                  <wp:effectExtent l="0" t="0" r="0" b="0"/>
                  <wp:docPr id="657" name="Image 65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7" name="Image 657" descr="*"/>
                          <pic:cNvPicPr/>
                        </pic:nvPicPr>
                        <pic:blipFill>
                          <a:blip r:embed="rId8" cstate="print"/>
                          <a:stretch>
                            <a:fillRect/>
                          </a:stretch>
                        </pic:blipFill>
                        <pic:spPr>
                          <a:xfrm>
                            <a:off x="0" y="0"/>
                            <a:ext cx="93979" cy="86995"/>
                          </a:xfrm>
                          <a:prstGeom prst="rect">
                            <a:avLst/>
                          </a:prstGeom>
                        </pic:spPr>
                      </pic:pic>
                    </a:graphicData>
                  </a:graphic>
                </wp:inline>
              </w:drawing>
            </w:r>
            <w:r>
              <w:rPr>
                <w:rFonts w:ascii="Times New Roman"/>
                <w:sz w:val="20"/>
              </w:rPr>
              <w:tab/>
            </w:r>
            <w:r>
              <w:rPr>
                <w:color w:val="5F5F5F"/>
                <w:sz w:val="18"/>
              </w:rPr>
              <w:t>Minimise</w:t>
            </w:r>
            <w:r>
              <w:rPr>
                <w:color w:val="5F5F5F"/>
                <w:spacing w:val="-4"/>
                <w:sz w:val="18"/>
              </w:rPr>
              <w:t xml:space="preserve"> </w:t>
            </w:r>
            <w:r>
              <w:rPr>
                <w:color w:val="5F5F5F"/>
                <w:sz w:val="18"/>
              </w:rPr>
              <w:t>the</w:t>
            </w:r>
            <w:r>
              <w:rPr>
                <w:color w:val="5F5F5F"/>
                <w:spacing w:val="-3"/>
                <w:sz w:val="18"/>
              </w:rPr>
              <w:t xml:space="preserve"> </w:t>
            </w:r>
            <w:r>
              <w:rPr>
                <w:color w:val="5F5F5F"/>
                <w:sz w:val="18"/>
              </w:rPr>
              <w:t>duration</w:t>
            </w:r>
            <w:r>
              <w:rPr>
                <w:color w:val="5F5F5F"/>
                <w:spacing w:val="-3"/>
                <w:sz w:val="18"/>
              </w:rPr>
              <w:t xml:space="preserve"> </w:t>
            </w:r>
            <w:r>
              <w:rPr>
                <w:color w:val="5F5F5F"/>
                <w:sz w:val="18"/>
              </w:rPr>
              <w:t>that</w:t>
            </w:r>
            <w:r>
              <w:rPr>
                <w:color w:val="5F5F5F"/>
                <w:spacing w:val="-2"/>
                <w:sz w:val="18"/>
              </w:rPr>
              <w:t xml:space="preserve"> </w:t>
            </w:r>
            <w:r>
              <w:rPr>
                <w:color w:val="5F5F5F"/>
                <w:sz w:val="18"/>
              </w:rPr>
              <w:t>trenches</w:t>
            </w:r>
            <w:r>
              <w:rPr>
                <w:color w:val="5F5F5F"/>
                <w:spacing w:val="-2"/>
                <w:sz w:val="18"/>
              </w:rPr>
              <w:t xml:space="preserve"> </w:t>
            </w:r>
            <w:r>
              <w:rPr>
                <w:color w:val="5F5F5F"/>
                <w:sz w:val="18"/>
              </w:rPr>
              <w:t>are</w:t>
            </w:r>
            <w:r>
              <w:rPr>
                <w:color w:val="5F5F5F"/>
                <w:spacing w:val="-3"/>
                <w:sz w:val="18"/>
              </w:rPr>
              <w:t xml:space="preserve"> </w:t>
            </w:r>
            <w:r>
              <w:rPr>
                <w:color w:val="5F5F5F"/>
                <w:sz w:val="18"/>
              </w:rPr>
              <w:t>kept</w:t>
            </w:r>
            <w:r>
              <w:rPr>
                <w:color w:val="5F5F5F"/>
                <w:spacing w:val="-1"/>
                <w:sz w:val="18"/>
              </w:rPr>
              <w:t xml:space="preserve"> </w:t>
            </w:r>
            <w:r>
              <w:rPr>
                <w:color w:val="5F5F5F"/>
                <w:spacing w:val="-2"/>
                <w:sz w:val="18"/>
              </w:rPr>
              <w:t>open.</w:t>
            </w:r>
          </w:p>
          <w:p w14:paraId="01ABCCE1" w14:textId="77777777" w:rsidR="00AD55A3" w:rsidRDefault="00440D0F">
            <w:pPr>
              <w:pStyle w:val="TableParagraph"/>
              <w:spacing w:before="121"/>
              <w:ind w:left="120"/>
              <w:rPr>
                <w:sz w:val="18"/>
              </w:rPr>
            </w:pPr>
            <w:r>
              <w:rPr>
                <w:color w:val="5F5F5F"/>
                <w:sz w:val="18"/>
              </w:rPr>
              <w:t>These</w:t>
            </w:r>
            <w:r>
              <w:rPr>
                <w:color w:val="5F5F5F"/>
                <w:spacing w:val="-5"/>
                <w:sz w:val="18"/>
              </w:rPr>
              <w:t xml:space="preserve"> </w:t>
            </w:r>
            <w:r>
              <w:rPr>
                <w:color w:val="5F5F5F"/>
                <w:sz w:val="18"/>
              </w:rPr>
              <w:t>measures</w:t>
            </w:r>
            <w:r>
              <w:rPr>
                <w:color w:val="5F5F5F"/>
                <w:spacing w:val="-2"/>
                <w:sz w:val="18"/>
              </w:rPr>
              <w:t xml:space="preserve"> </w:t>
            </w:r>
            <w:r>
              <w:rPr>
                <w:color w:val="5F5F5F"/>
                <w:sz w:val="18"/>
              </w:rPr>
              <w:t>must</w:t>
            </w:r>
            <w:r>
              <w:rPr>
                <w:color w:val="5F5F5F"/>
                <w:spacing w:val="-1"/>
                <w:sz w:val="18"/>
              </w:rPr>
              <w:t xml:space="preserve"> </w:t>
            </w:r>
            <w:r>
              <w:rPr>
                <w:color w:val="5F5F5F"/>
                <w:sz w:val="18"/>
              </w:rPr>
              <w:t>be</w:t>
            </w:r>
            <w:r>
              <w:rPr>
                <w:color w:val="5F5F5F"/>
                <w:spacing w:val="-3"/>
                <w:sz w:val="18"/>
              </w:rPr>
              <w:t xml:space="preserve"> </w:t>
            </w:r>
            <w:r>
              <w:rPr>
                <w:color w:val="5F5F5F"/>
                <w:sz w:val="18"/>
              </w:rPr>
              <w:t>documented</w:t>
            </w:r>
            <w:r>
              <w:rPr>
                <w:color w:val="5F5F5F"/>
                <w:spacing w:val="-3"/>
                <w:sz w:val="18"/>
              </w:rPr>
              <w:t xml:space="preserve"> </w:t>
            </w:r>
            <w:r>
              <w:rPr>
                <w:color w:val="5F5F5F"/>
                <w:sz w:val="18"/>
              </w:rPr>
              <w:t>in</w:t>
            </w:r>
            <w:r>
              <w:rPr>
                <w:color w:val="5F5F5F"/>
                <w:spacing w:val="-2"/>
                <w:sz w:val="18"/>
              </w:rPr>
              <w:t xml:space="preserve"> </w:t>
            </w:r>
            <w:r>
              <w:rPr>
                <w:color w:val="5F5F5F"/>
                <w:sz w:val="18"/>
              </w:rPr>
              <w:t>a</w:t>
            </w:r>
            <w:r>
              <w:rPr>
                <w:color w:val="5F5F5F"/>
                <w:spacing w:val="-3"/>
                <w:sz w:val="18"/>
              </w:rPr>
              <w:t xml:space="preserve"> </w:t>
            </w:r>
            <w:r>
              <w:rPr>
                <w:color w:val="5F5F5F"/>
                <w:sz w:val="18"/>
              </w:rPr>
              <w:t>sub</w:t>
            </w:r>
            <w:r>
              <w:rPr>
                <w:color w:val="5F5F5F"/>
                <w:spacing w:val="-2"/>
                <w:sz w:val="18"/>
              </w:rPr>
              <w:t xml:space="preserve"> </w:t>
            </w:r>
            <w:r>
              <w:rPr>
                <w:color w:val="5F5F5F"/>
                <w:sz w:val="18"/>
              </w:rPr>
              <w:t>plan</w:t>
            </w:r>
            <w:r>
              <w:rPr>
                <w:color w:val="5F5F5F"/>
                <w:spacing w:val="-3"/>
                <w:sz w:val="18"/>
              </w:rPr>
              <w:t xml:space="preserve"> </w:t>
            </w:r>
            <w:r>
              <w:rPr>
                <w:color w:val="5F5F5F"/>
                <w:sz w:val="18"/>
              </w:rPr>
              <w:t>to</w:t>
            </w:r>
            <w:r>
              <w:rPr>
                <w:color w:val="5F5F5F"/>
                <w:spacing w:val="-2"/>
                <w:sz w:val="18"/>
              </w:rPr>
              <w:t xml:space="preserve"> </w:t>
            </w:r>
            <w:r>
              <w:rPr>
                <w:color w:val="5F5F5F"/>
                <w:sz w:val="18"/>
              </w:rPr>
              <w:t>the</w:t>
            </w:r>
            <w:r>
              <w:rPr>
                <w:color w:val="5F5F5F"/>
                <w:spacing w:val="-1"/>
                <w:sz w:val="18"/>
              </w:rPr>
              <w:t xml:space="preserve"> </w:t>
            </w:r>
            <w:r>
              <w:rPr>
                <w:color w:val="5F5F5F"/>
                <w:sz w:val="18"/>
              </w:rPr>
              <w:t>CEMP</w:t>
            </w:r>
            <w:r>
              <w:rPr>
                <w:color w:val="5F5F5F"/>
                <w:spacing w:val="-2"/>
                <w:sz w:val="18"/>
              </w:rPr>
              <w:t xml:space="preserve"> </w:t>
            </w:r>
            <w:r>
              <w:rPr>
                <w:color w:val="5F5F5F"/>
                <w:sz w:val="18"/>
              </w:rPr>
              <w:t>and</w:t>
            </w:r>
            <w:r>
              <w:rPr>
                <w:color w:val="5F5F5F"/>
                <w:spacing w:val="-2"/>
                <w:sz w:val="18"/>
              </w:rPr>
              <w:t xml:space="preserve"> </w:t>
            </w:r>
            <w:r>
              <w:rPr>
                <w:color w:val="5F5F5F"/>
                <w:sz w:val="18"/>
              </w:rPr>
              <w:t>implemented</w:t>
            </w:r>
            <w:r>
              <w:rPr>
                <w:color w:val="5F5F5F"/>
                <w:spacing w:val="-3"/>
                <w:sz w:val="18"/>
              </w:rPr>
              <w:t xml:space="preserve"> </w:t>
            </w:r>
            <w:r>
              <w:rPr>
                <w:color w:val="5F5F5F"/>
                <w:sz w:val="18"/>
              </w:rPr>
              <w:t>during</w:t>
            </w:r>
            <w:r>
              <w:rPr>
                <w:color w:val="5F5F5F"/>
                <w:spacing w:val="-2"/>
                <w:sz w:val="18"/>
              </w:rPr>
              <w:t xml:space="preserve"> construction.</w:t>
            </w:r>
          </w:p>
        </w:tc>
      </w:tr>
      <w:tr w:rsidR="00AD55A3" w14:paraId="279CE824" w14:textId="77777777">
        <w:trPr>
          <w:trHeight w:val="3703"/>
        </w:trPr>
        <w:tc>
          <w:tcPr>
            <w:tcW w:w="719" w:type="dxa"/>
            <w:shd w:val="clear" w:color="auto" w:fill="D3E6F4"/>
          </w:tcPr>
          <w:p w14:paraId="39F9A7A5" w14:textId="77777777" w:rsidR="00AD55A3" w:rsidRDefault="00440D0F">
            <w:pPr>
              <w:pStyle w:val="TableParagraph"/>
              <w:spacing w:before="113"/>
              <w:ind w:right="11"/>
              <w:jc w:val="center"/>
              <w:rPr>
                <w:b/>
                <w:sz w:val="18"/>
              </w:rPr>
            </w:pPr>
            <w:r>
              <w:rPr>
                <w:b/>
                <w:color w:val="5F5F5F"/>
                <w:spacing w:val="-4"/>
                <w:sz w:val="18"/>
              </w:rPr>
              <w:t>GM07</w:t>
            </w:r>
          </w:p>
        </w:tc>
        <w:tc>
          <w:tcPr>
            <w:tcW w:w="8921" w:type="dxa"/>
            <w:shd w:val="clear" w:color="auto" w:fill="D3E6F4"/>
          </w:tcPr>
          <w:p w14:paraId="39A136FD" w14:textId="77777777" w:rsidR="00AD55A3" w:rsidRDefault="00440D0F">
            <w:pPr>
              <w:pStyle w:val="TableParagraph"/>
              <w:spacing w:before="152"/>
              <w:ind w:left="120"/>
              <w:rPr>
                <w:b/>
                <w:sz w:val="18"/>
              </w:rPr>
            </w:pPr>
            <w:r>
              <w:rPr>
                <w:b/>
                <w:color w:val="5F5F5F"/>
                <w:sz w:val="18"/>
              </w:rPr>
              <w:t>Develop</w:t>
            </w:r>
            <w:r>
              <w:rPr>
                <w:b/>
                <w:color w:val="5F5F5F"/>
                <w:spacing w:val="-5"/>
                <w:sz w:val="18"/>
              </w:rPr>
              <w:t xml:space="preserve"> </w:t>
            </w:r>
            <w:r>
              <w:rPr>
                <w:b/>
                <w:color w:val="5F5F5F"/>
                <w:sz w:val="18"/>
              </w:rPr>
              <w:t>and</w:t>
            </w:r>
            <w:r>
              <w:rPr>
                <w:b/>
                <w:color w:val="5F5F5F"/>
                <w:spacing w:val="-3"/>
                <w:sz w:val="18"/>
              </w:rPr>
              <w:t xml:space="preserve"> </w:t>
            </w:r>
            <w:r>
              <w:rPr>
                <w:b/>
                <w:color w:val="5F5F5F"/>
                <w:sz w:val="18"/>
              </w:rPr>
              <w:t>implement</w:t>
            </w:r>
            <w:r>
              <w:rPr>
                <w:b/>
                <w:color w:val="5F5F5F"/>
                <w:spacing w:val="-2"/>
                <w:sz w:val="18"/>
              </w:rPr>
              <w:t xml:space="preserve"> </w:t>
            </w:r>
            <w:r>
              <w:rPr>
                <w:b/>
                <w:color w:val="5F5F5F"/>
                <w:sz w:val="18"/>
              </w:rPr>
              <w:t>methods</w:t>
            </w:r>
            <w:r>
              <w:rPr>
                <w:b/>
                <w:color w:val="5F5F5F"/>
                <w:spacing w:val="-3"/>
                <w:sz w:val="18"/>
              </w:rPr>
              <w:t xml:space="preserve"> </w:t>
            </w:r>
            <w:r>
              <w:rPr>
                <w:b/>
                <w:color w:val="5F5F5F"/>
                <w:sz w:val="18"/>
              </w:rPr>
              <w:t>to</w:t>
            </w:r>
            <w:r>
              <w:rPr>
                <w:b/>
                <w:color w:val="5F5F5F"/>
                <w:spacing w:val="-3"/>
                <w:sz w:val="18"/>
              </w:rPr>
              <w:t xml:space="preserve"> </w:t>
            </w:r>
            <w:r>
              <w:rPr>
                <w:b/>
                <w:color w:val="5F5F5F"/>
                <w:sz w:val="18"/>
              </w:rPr>
              <w:t>provide</w:t>
            </w:r>
            <w:r>
              <w:rPr>
                <w:b/>
                <w:color w:val="5F5F5F"/>
                <w:spacing w:val="-3"/>
                <w:sz w:val="18"/>
              </w:rPr>
              <w:t xml:space="preserve"> </w:t>
            </w:r>
            <w:r>
              <w:rPr>
                <w:b/>
                <w:color w:val="5F5F5F"/>
                <w:sz w:val="18"/>
              </w:rPr>
              <w:t>slope</w:t>
            </w:r>
            <w:r>
              <w:rPr>
                <w:b/>
                <w:color w:val="5F5F5F"/>
                <w:spacing w:val="-3"/>
                <w:sz w:val="18"/>
              </w:rPr>
              <w:t xml:space="preserve"> </w:t>
            </w:r>
            <w:r>
              <w:rPr>
                <w:b/>
                <w:color w:val="5F5F5F"/>
                <w:sz w:val="18"/>
              </w:rPr>
              <w:t>stability</w:t>
            </w:r>
            <w:r>
              <w:rPr>
                <w:b/>
                <w:color w:val="5F5F5F"/>
                <w:spacing w:val="-3"/>
                <w:sz w:val="18"/>
              </w:rPr>
              <w:t xml:space="preserve"> </w:t>
            </w:r>
            <w:r>
              <w:rPr>
                <w:b/>
                <w:color w:val="5F5F5F"/>
                <w:sz w:val="18"/>
              </w:rPr>
              <w:t>during</w:t>
            </w:r>
            <w:r>
              <w:rPr>
                <w:b/>
                <w:color w:val="5F5F5F"/>
                <w:spacing w:val="-2"/>
                <w:sz w:val="18"/>
              </w:rPr>
              <w:t xml:space="preserve"> trenching</w:t>
            </w:r>
          </w:p>
          <w:p w14:paraId="78C75DC6" w14:textId="77777777" w:rsidR="00AD55A3" w:rsidRDefault="00440D0F">
            <w:pPr>
              <w:pStyle w:val="TableParagraph"/>
              <w:spacing w:before="120"/>
              <w:ind w:left="120" w:right="183"/>
              <w:rPr>
                <w:sz w:val="18"/>
              </w:rPr>
            </w:pPr>
            <w:r>
              <w:rPr>
                <w:color w:val="5F5F5F"/>
                <w:sz w:val="18"/>
              </w:rPr>
              <w:t>Prior</w:t>
            </w:r>
            <w:r>
              <w:rPr>
                <w:color w:val="5F5F5F"/>
                <w:spacing w:val="-3"/>
                <w:sz w:val="18"/>
              </w:rPr>
              <w:t xml:space="preserve"> </w:t>
            </w:r>
            <w:r>
              <w:rPr>
                <w:color w:val="5F5F5F"/>
                <w:sz w:val="18"/>
              </w:rPr>
              <w:t>to</w:t>
            </w:r>
            <w:r>
              <w:rPr>
                <w:color w:val="5F5F5F"/>
                <w:spacing w:val="-4"/>
                <w:sz w:val="18"/>
              </w:rPr>
              <w:t xml:space="preserve"> </w:t>
            </w:r>
            <w:r>
              <w:rPr>
                <w:color w:val="5F5F5F"/>
                <w:sz w:val="18"/>
              </w:rPr>
              <w:t>commencement</w:t>
            </w:r>
            <w:r>
              <w:rPr>
                <w:color w:val="5F5F5F"/>
                <w:spacing w:val="-3"/>
                <w:sz w:val="18"/>
              </w:rPr>
              <w:t xml:space="preserve"> </w:t>
            </w:r>
            <w:r>
              <w:rPr>
                <w:color w:val="5F5F5F"/>
                <w:sz w:val="18"/>
              </w:rPr>
              <w:t>of</w:t>
            </w:r>
            <w:r>
              <w:rPr>
                <w:color w:val="5F5F5F"/>
                <w:spacing w:val="-3"/>
                <w:sz w:val="18"/>
              </w:rPr>
              <w:t xml:space="preserve"> </w:t>
            </w:r>
            <w:r>
              <w:rPr>
                <w:color w:val="5F5F5F"/>
                <w:sz w:val="18"/>
              </w:rPr>
              <w:t>project</w:t>
            </w:r>
            <w:r>
              <w:rPr>
                <w:color w:val="5F5F5F"/>
                <w:spacing w:val="-3"/>
                <w:sz w:val="18"/>
              </w:rPr>
              <w:t xml:space="preserve"> </w:t>
            </w:r>
            <w:r>
              <w:rPr>
                <w:color w:val="5F5F5F"/>
                <w:sz w:val="18"/>
              </w:rPr>
              <w:t>works,</w:t>
            </w:r>
            <w:r>
              <w:rPr>
                <w:color w:val="5F5F5F"/>
                <w:spacing w:val="-3"/>
                <w:sz w:val="18"/>
              </w:rPr>
              <w:t xml:space="preserve"> </w:t>
            </w:r>
            <w:r>
              <w:rPr>
                <w:color w:val="5F5F5F"/>
                <w:sz w:val="18"/>
              </w:rPr>
              <w:t>develop</w:t>
            </w:r>
            <w:r>
              <w:rPr>
                <w:color w:val="5F5F5F"/>
                <w:spacing w:val="-4"/>
                <w:sz w:val="18"/>
              </w:rPr>
              <w:t xml:space="preserve"> </w:t>
            </w:r>
            <w:r>
              <w:rPr>
                <w:color w:val="5F5F5F"/>
                <w:sz w:val="18"/>
              </w:rPr>
              <w:t>measures</w:t>
            </w:r>
            <w:r>
              <w:rPr>
                <w:color w:val="5F5F5F"/>
                <w:spacing w:val="-2"/>
                <w:sz w:val="18"/>
              </w:rPr>
              <w:t xml:space="preserve"> </w:t>
            </w:r>
            <w:r>
              <w:rPr>
                <w:color w:val="5F5F5F"/>
                <w:sz w:val="18"/>
              </w:rPr>
              <w:t>that</w:t>
            </w:r>
            <w:r>
              <w:rPr>
                <w:color w:val="5F5F5F"/>
                <w:spacing w:val="-3"/>
                <w:sz w:val="18"/>
              </w:rPr>
              <w:t xml:space="preserve"> </w:t>
            </w:r>
            <w:r>
              <w:rPr>
                <w:color w:val="5F5F5F"/>
                <w:sz w:val="18"/>
              </w:rPr>
              <w:t>ensure</w:t>
            </w:r>
            <w:r>
              <w:rPr>
                <w:color w:val="5F5F5F"/>
                <w:spacing w:val="-4"/>
                <w:sz w:val="18"/>
              </w:rPr>
              <w:t xml:space="preserve"> </w:t>
            </w:r>
            <w:r>
              <w:rPr>
                <w:color w:val="5F5F5F"/>
                <w:sz w:val="18"/>
              </w:rPr>
              <w:t>stability</w:t>
            </w:r>
            <w:r>
              <w:rPr>
                <w:color w:val="5F5F5F"/>
                <w:spacing w:val="-3"/>
                <w:sz w:val="18"/>
              </w:rPr>
              <w:t xml:space="preserve"> </w:t>
            </w:r>
            <w:r>
              <w:rPr>
                <w:color w:val="5F5F5F"/>
                <w:sz w:val="18"/>
              </w:rPr>
              <w:t>on</w:t>
            </w:r>
            <w:r>
              <w:rPr>
                <w:color w:val="5F5F5F"/>
                <w:spacing w:val="-4"/>
                <w:sz w:val="18"/>
              </w:rPr>
              <w:t xml:space="preserve"> </w:t>
            </w:r>
            <w:r>
              <w:rPr>
                <w:color w:val="5F5F5F"/>
                <w:sz w:val="18"/>
              </w:rPr>
              <w:t>slopes</w:t>
            </w:r>
            <w:r>
              <w:rPr>
                <w:color w:val="5F5F5F"/>
                <w:spacing w:val="-3"/>
                <w:sz w:val="18"/>
              </w:rPr>
              <w:t xml:space="preserve"> </w:t>
            </w:r>
            <w:r>
              <w:rPr>
                <w:color w:val="5F5F5F"/>
                <w:sz w:val="18"/>
              </w:rPr>
              <w:t>and</w:t>
            </w:r>
            <w:r>
              <w:rPr>
                <w:color w:val="5F5F5F"/>
                <w:spacing w:val="-4"/>
                <w:sz w:val="18"/>
              </w:rPr>
              <w:t xml:space="preserve"> </w:t>
            </w:r>
            <w:r>
              <w:rPr>
                <w:color w:val="5F5F5F"/>
                <w:sz w:val="18"/>
              </w:rPr>
              <w:t>consider factors such as, but not limited to:</w:t>
            </w:r>
          </w:p>
          <w:p w14:paraId="13657B47" w14:textId="77777777" w:rsidR="00AD55A3" w:rsidRDefault="00440D0F">
            <w:pPr>
              <w:pStyle w:val="TableParagraph"/>
              <w:tabs>
                <w:tab w:val="left" w:pos="480"/>
              </w:tabs>
              <w:spacing w:before="60"/>
              <w:ind w:left="480" w:right="525" w:hanging="360"/>
              <w:rPr>
                <w:sz w:val="18"/>
              </w:rPr>
            </w:pPr>
            <w:r>
              <w:rPr>
                <w:noProof/>
              </w:rPr>
              <w:drawing>
                <wp:inline distT="0" distB="0" distL="0" distR="0" wp14:anchorId="6E6AFE6D" wp14:editId="19AF93DC">
                  <wp:extent cx="93979" cy="86994"/>
                  <wp:effectExtent l="0" t="0" r="0" b="0"/>
                  <wp:docPr id="658" name="Image 65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8" name="Image 658" descr="*"/>
                          <pic:cNvPicPr/>
                        </pic:nvPicPr>
                        <pic:blipFill>
                          <a:blip r:embed="rId8" cstate="print"/>
                          <a:stretch>
                            <a:fillRect/>
                          </a:stretch>
                        </pic:blipFill>
                        <pic:spPr>
                          <a:xfrm>
                            <a:off x="0" y="0"/>
                            <a:ext cx="93979" cy="86994"/>
                          </a:xfrm>
                          <a:prstGeom prst="rect">
                            <a:avLst/>
                          </a:prstGeom>
                        </pic:spPr>
                      </pic:pic>
                    </a:graphicData>
                  </a:graphic>
                </wp:inline>
              </w:drawing>
            </w:r>
            <w:r>
              <w:rPr>
                <w:rFonts w:ascii="Times New Roman"/>
                <w:sz w:val="20"/>
              </w:rPr>
              <w:tab/>
            </w:r>
            <w:r>
              <w:rPr>
                <w:color w:val="5F5F5F"/>
                <w:sz w:val="18"/>
              </w:rPr>
              <w:t>Avoid</w:t>
            </w:r>
            <w:r>
              <w:rPr>
                <w:color w:val="5F5F5F"/>
                <w:spacing w:val="-4"/>
                <w:sz w:val="18"/>
              </w:rPr>
              <w:t xml:space="preserve"> </w:t>
            </w:r>
            <w:r>
              <w:rPr>
                <w:color w:val="5F5F5F"/>
                <w:sz w:val="18"/>
              </w:rPr>
              <w:t>and</w:t>
            </w:r>
            <w:r>
              <w:rPr>
                <w:color w:val="5F5F5F"/>
                <w:spacing w:val="-4"/>
                <w:sz w:val="18"/>
              </w:rPr>
              <w:t xml:space="preserve"> </w:t>
            </w:r>
            <w:r>
              <w:rPr>
                <w:color w:val="5F5F5F"/>
                <w:sz w:val="18"/>
              </w:rPr>
              <w:t>minimise</w:t>
            </w:r>
            <w:r>
              <w:rPr>
                <w:color w:val="5F5F5F"/>
                <w:spacing w:val="-4"/>
                <w:sz w:val="18"/>
              </w:rPr>
              <w:t xml:space="preserve"> </w:t>
            </w:r>
            <w:r>
              <w:rPr>
                <w:color w:val="5F5F5F"/>
                <w:sz w:val="18"/>
              </w:rPr>
              <w:t>water</w:t>
            </w:r>
            <w:r>
              <w:rPr>
                <w:color w:val="5F5F5F"/>
                <w:spacing w:val="-3"/>
                <w:sz w:val="18"/>
              </w:rPr>
              <w:t xml:space="preserve"> </w:t>
            </w:r>
            <w:r>
              <w:rPr>
                <w:color w:val="5F5F5F"/>
                <w:sz w:val="18"/>
              </w:rPr>
              <w:t>being</w:t>
            </w:r>
            <w:r>
              <w:rPr>
                <w:color w:val="5F5F5F"/>
                <w:spacing w:val="-4"/>
                <w:sz w:val="18"/>
              </w:rPr>
              <w:t xml:space="preserve"> </w:t>
            </w:r>
            <w:r>
              <w:rPr>
                <w:color w:val="5F5F5F"/>
                <w:sz w:val="18"/>
              </w:rPr>
              <w:t>dammed</w:t>
            </w:r>
            <w:r>
              <w:rPr>
                <w:color w:val="5F5F5F"/>
                <w:spacing w:val="-4"/>
                <w:sz w:val="18"/>
              </w:rPr>
              <w:t xml:space="preserve"> </w:t>
            </w:r>
            <w:r>
              <w:rPr>
                <w:color w:val="5F5F5F"/>
                <w:sz w:val="18"/>
              </w:rPr>
              <w:t>in</w:t>
            </w:r>
            <w:r>
              <w:rPr>
                <w:color w:val="5F5F5F"/>
                <w:spacing w:val="-2"/>
                <w:sz w:val="18"/>
              </w:rPr>
              <w:t xml:space="preserve"> </w:t>
            </w:r>
            <w:r>
              <w:rPr>
                <w:color w:val="5F5F5F"/>
                <w:sz w:val="18"/>
              </w:rPr>
              <w:t>trenches</w:t>
            </w:r>
            <w:r>
              <w:rPr>
                <w:color w:val="5F5F5F"/>
                <w:spacing w:val="-3"/>
                <w:sz w:val="18"/>
              </w:rPr>
              <w:t xml:space="preserve"> </w:t>
            </w:r>
            <w:r>
              <w:rPr>
                <w:color w:val="5F5F5F"/>
                <w:sz w:val="18"/>
              </w:rPr>
              <w:t>which</w:t>
            </w:r>
            <w:r>
              <w:rPr>
                <w:color w:val="5F5F5F"/>
                <w:spacing w:val="-2"/>
                <w:sz w:val="18"/>
              </w:rPr>
              <w:t xml:space="preserve"> </w:t>
            </w:r>
            <w:r>
              <w:rPr>
                <w:color w:val="5F5F5F"/>
                <w:sz w:val="18"/>
              </w:rPr>
              <w:t>could</w:t>
            </w:r>
            <w:r>
              <w:rPr>
                <w:color w:val="5F5F5F"/>
                <w:spacing w:val="-4"/>
                <w:sz w:val="18"/>
              </w:rPr>
              <w:t xml:space="preserve"> </w:t>
            </w:r>
            <w:r>
              <w:rPr>
                <w:color w:val="5F5F5F"/>
                <w:sz w:val="18"/>
              </w:rPr>
              <w:t>then</w:t>
            </w:r>
            <w:r>
              <w:rPr>
                <w:color w:val="5F5F5F"/>
                <w:spacing w:val="-4"/>
                <w:sz w:val="18"/>
              </w:rPr>
              <w:t xml:space="preserve"> </w:t>
            </w:r>
            <w:r>
              <w:rPr>
                <w:color w:val="5F5F5F"/>
                <w:sz w:val="18"/>
              </w:rPr>
              <w:t>induce</w:t>
            </w:r>
            <w:r>
              <w:rPr>
                <w:color w:val="5F5F5F"/>
                <w:spacing w:val="-4"/>
                <w:sz w:val="18"/>
              </w:rPr>
              <w:t xml:space="preserve"> </w:t>
            </w:r>
            <w:r>
              <w:rPr>
                <w:color w:val="5F5F5F"/>
                <w:sz w:val="18"/>
              </w:rPr>
              <w:t>saturated</w:t>
            </w:r>
            <w:r>
              <w:rPr>
                <w:color w:val="5F5F5F"/>
                <w:spacing w:val="-2"/>
                <w:sz w:val="18"/>
              </w:rPr>
              <w:t xml:space="preserve"> </w:t>
            </w:r>
            <w:r>
              <w:rPr>
                <w:color w:val="5F5F5F"/>
                <w:sz w:val="18"/>
              </w:rPr>
              <w:t>slopes</w:t>
            </w:r>
            <w:r>
              <w:rPr>
                <w:color w:val="5F5F5F"/>
                <w:spacing w:val="-3"/>
                <w:sz w:val="18"/>
              </w:rPr>
              <w:t xml:space="preserve"> </w:t>
            </w:r>
            <w:r>
              <w:rPr>
                <w:color w:val="5F5F5F"/>
                <w:sz w:val="18"/>
              </w:rPr>
              <w:t>and initiate instability.</w:t>
            </w:r>
          </w:p>
          <w:p w14:paraId="3737207F" w14:textId="77777777" w:rsidR="00AD55A3" w:rsidRDefault="00440D0F">
            <w:pPr>
              <w:pStyle w:val="TableParagraph"/>
              <w:tabs>
                <w:tab w:val="left" w:pos="480"/>
              </w:tabs>
              <w:spacing w:before="40"/>
              <w:ind w:left="480" w:right="346" w:hanging="360"/>
              <w:rPr>
                <w:sz w:val="18"/>
              </w:rPr>
            </w:pPr>
            <w:r>
              <w:rPr>
                <w:noProof/>
              </w:rPr>
              <w:drawing>
                <wp:inline distT="0" distB="0" distL="0" distR="0" wp14:anchorId="7FC826ED" wp14:editId="3C8A414B">
                  <wp:extent cx="93979" cy="86994"/>
                  <wp:effectExtent l="0" t="0" r="0" b="0"/>
                  <wp:docPr id="659" name="Image 65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9" name="Image 659" descr="*"/>
                          <pic:cNvPicPr/>
                        </pic:nvPicPr>
                        <pic:blipFill>
                          <a:blip r:embed="rId8" cstate="print"/>
                          <a:stretch>
                            <a:fillRect/>
                          </a:stretch>
                        </pic:blipFill>
                        <pic:spPr>
                          <a:xfrm>
                            <a:off x="0" y="0"/>
                            <a:ext cx="93979" cy="86994"/>
                          </a:xfrm>
                          <a:prstGeom prst="rect">
                            <a:avLst/>
                          </a:prstGeom>
                        </pic:spPr>
                      </pic:pic>
                    </a:graphicData>
                  </a:graphic>
                </wp:inline>
              </w:drawing>
            </w:r>
            <w:r>
              <w:rPr>
                <w:rFonts w:ascii="Times New Roman"/>
                <w:sz w:val="20"/>
              </w:rPr>
              <w:tab/>
            </w:r>
            <w:r>
              <w:rPr>
                <w:color w:val="5F5F5F"/>
                <w:sz w:val="18"/>
              </w:rPr>
              <w:t>Avoid</w:t>
            </w:r>
            <w:r>
              <w:rPr>
                <w:color w:val="5F5F5F"/>
                <w:spacing w:val="-3"/>
                <w:sz w:val="18"/>
              </w:rPr>
              <w:t xml:space="preserve"> </w:t>
            </w:r>
            <w:r>
              <w:rPr>
                <w:color w:val="5F5F5F"/>
                <w:sz w:val="18"/>
              </w:rPr>
              <w:t>placement</w:t>
            </w:r>
            <w:r>
              <w:rPr>
                <w:color w:val="5F5F5F"/>
                <w:spacing w:val="-2"/>
                <w:sz w:val="18"/>
              </w:rPr>
              <w:t xml:space="preserve"> </w:t>
            </w:r>
            <w:r>
              <w:rPr>
                <w:color w:val="5F5F5F"/>
                <w:sz w:val="18"/>
              </w:rPr>
              <w:t>of</w:t>
            </w:r>
            <w:r>
              <w:rPr>
                <w:color w:val="5F5F5F"/>
                <w:spacing w:val="-2"/>
                <w:sz w:val="18"/>
              </w:rPr>
              <w:t xml:space="preserve"> </w:t>
            </w:r>
            <w:r>
              <w:rPr>
                <w:color w:val="5F5F5F"/>
                <w:sz w:val="18"/>
              </w:rPr>
              <w:t>spoil</w:t>
            </w:r>
            <w:r>
              <w:rPr>
                <w:color w:val="5F5F5F"/>
                <w:spacing w:val="-2"/>
                <w:sz w:val="18"/>
              </w:rPr>
              <w:t xml:space="preserve"> </w:t>
            </w:r>
            <w:r>
              <w:rPr>
                <w:color w:val="5F5F5F"/>
                <w:sz w:val="18"/>
              </w:rPr>
              <w:t>from</w:t>
            </w:r>
            <w:r>
              <w:rPr>
                <w:color w:val="5F5F5F"/>
                <w:spacing w:val="-2"/>
                <w:sz w:val="18"/>
              </w:rPr>
              <w:t xml:space="preserve"> </w:t>
            </w:r>
            <w:r>
              <w:rPr>
                <w:color w:val="5F5F5F"/>
                <w:sz w:val="18"/>
              </w:rPr>
              <w:t>trenches</w:t>
            </w:r>
            <w:r>
              <w:rPr>
                <w:color w:val="5F5F5F"/>
                <w:spacing w:val="-2"/>
                <w:sz w:val="18"/>
              </w:rPr>
              <w:t xml:space="preserve"> </w:t>
            </w:r>
            <w:r>
              <w:rPr>
                <w:color w:val="5F5F5F"/>
                <w:sz w:val="18"/>
              </w:rPr>
              <w:t>next</w:t>
            </w:r>
            <w:r>
              <w:rPr>
                <w:color w:val="5F5F5F"/>
                <w:spacing w:val="-2"/>
                <w:sz w:val="18"/>
              </w:rPr>
              <w:t xml:space="preserve"> </w:t>
            </w:r>
            <w:r>
              <w:rPr>
                <w:color w:val="5F5F5F"/>
                <w:sz w:val="18"/>
              </w:rPr>
              <w:t>to</w:t>
            </w:r>
            <w:r>
              <w:rPr>
                <w:color w:val="5F5F5F"/>
                <w:spacing w:val="-3"/>
                <w:sz w:val="18"/>
              </w:rPr>
              <w:t xml:space="preserve"> </w:t>
            </w:r>
            <w:r>
              <w:rPr>
                <w:color w:val="5F5F5F"/>
                <w:sz w:val="18"/>
              </w:rPr>
              <w:t>a</w:t>
            </w:r>
            <w:r>
              <w:rPr>
                <w:color w:val="5F5F5F"/>
                <w:spacing w:val="-3"/>
                <w:sz w:val="18"/>
              </w:rPr>
              <w:t xml:space="preserve"> </w:t>
            </w:r>
            <w:r>
              <w:rPr>
                <w:color w:val="5F5F5F"/>
                <w:sz w:val="18"/>
              </w:rPr>
              <w:t>trench</w:t>
            </w:r>
            <w:r>
              <w:rPr>
                <w:color w:val="5F5F5F"/>
                <w:spacing w:val="-3"/>
                <w:sz w:val="18"/>
              </w:rPr>
              <w:t xml:space="preserve"> </w:t>
            </w:r>
            <w:r>
              <w:rPr>
                <w:color w:val="5F5F5F"/>
                <w:sz w:val="18"/>
              </w:rPr>
              <w:t>on</w:t>
            </w:r>
            <w:r>
              <w:rPr>
                <w:color w:val="5F5F5F"/>
                <w:spacing w:val="-2"/>
                <w:sz w:val="18"/>
              </w:rPr>
              <w:t xml:space="preserve"> </w:t>
            </w:r>
            <w:r>
              <w:rPr>
                <w:color w:val="5F5F5F"/>
                <w:sz w:val="18"/>
              </w:rPr>
              <w:t>moderate</w:t>
            </w:r>
            <w:r>
              <w:rPr>
                <w:color w:val="5F5F5F"/>
                <w:spacing w:val="-3"/>
                <w:sz w:val="18"/>
              </w:rPr>
              <w:t xml:space="preserve"> </w:t>
            </w:r>
            <w:r>
              <w:rPr>
                <w:color w:val="5F5F5F"/>
                <w:sz w:val="18"/>
              </w:rPr>
              <w:t>to</w:t>
            </w:r>
            <w:r>
              <w:rPr>
                <w:color w:val="5F5F5F"/>
                <w:spacing w:val="-3"/>
                <w:sz w:val="18"/>
              </w:rPr>
              <w:t xml:space="preserve"> </w:t>
            </w:r>
            <w:r>
              <w:rPr>
                <w:color w:val="5F5F5F"/>
                <w:sz w:val="18"/>
              </w:rPr>
              <w:t>steep</w:t>
            </w:r>
            <w:r>
              <w:rPr>
                <w:color w:val="5F5F5F"/>
                <w:spacing w:val="-3"/>
                <w:sz w:val="18"/>
              </w:rPr>
              <w:t xml:space="preserve"> </w:t>
            </w:r>
            <w:r>
              <w:rPr>
                <w:color w:val="5F5F5F"/>
                <w:sz w:val="18"/>
              </w:rPr>
              <w:t>slopes</w:t>
            </w:r>
            <w:r>
              <w:rPr>
                <w:color w:val="5F5F5F"/>
                <w:spacing w:val="-2"/>
                <w:sz w:val="18"/>
              </w:rPr>
              <w:t xml:space="preserve"> </w:t>
            </w:r>
            <w:r>
              <w:rPr>
                <w:color w:val="5F5F5F"/>
                <w:sz w:val="18"/>
              </w:rPr>
              <w:t>to</w:t>
            </w:r>
            <w:r>
              <w:rPr>
                <w:color w:val="5F5F5F"/>
                <w:spacing w:val="-3"/>
                <w:sz w:val="18"/>
              </w:rPr>
              <w:t xml:space="preserve"> </w:t>
            </w:r>
            <w:r>
              <w:rPr>
                <w:color w:val="5F5F5F"/>
                <w:sz w:val="18"/>
              </w:rPr>
              <w:t>reduce</w:t>
            </w:r>
            <w:r>
              <w:rPr>
                <w:color w:val="5F5F5F"/>
                <w:spacing w:val="-3"/>
                <w:sz w:val="18"/>
              </w:rPr>
              <w:t xml:space="preserve"> </w:t>
            </w:r>
            <w:r>
              <w:rPr>
                <w:color w:val="5F5F5F"/>
                <w:sz w:val="18"/>
              </w:rPr>
              <w:t>impact on slope instability.</w:t>
            </w:r>
          </w:p>
          <w:p w14:paraId="58E66979" w14:textId="77777777" w:rsidR="00AD55A3" w:rsidRDefault="00440D0F">
            <w:pPr>
              <w:pStyle w:val="TableParagraph"/>
              <w:tabs>
                <w:tab w:val="left" w:pos="480"/>
              </w:tabs>
              <w:spacing w:before="40"/>
              <w:ind w:left="480" w:right="436" w:hanging="360"/>
              <w:rPr>
                <w:sz w:val="18"/>
              </w:rPr>
            </w:pPr>
            <w:r>
              <w:rPr>
                <w:noProof/>
              </w:rPr>
              <w:drawing>
                <wp:inline distT="0" distB="0" distL="0" distR="0" wp14:anchorId="1EF7A301" wp14:editId="1D351F27">
                  <wp:extent cx="93979" cy="86346"/>
                  <wp:effectExtent l="0" t="0" r="0" b="0"/>
                  <wp:docPr id="660" name="Image 6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0" name="Image 660" descr="*"/>
                          <pic:cNvPicPr/>
                        </pic:nvPicPr>
                        <pic:blipFill>
                          <a:blip r:embed="rId8" cstate="print"/>
                          <a:stretch>
                            <a:fillRect/>
                          </a:stretch>
                        </pic:blipFill>
                        <pic:spPr>
                          <a:xfrm>
                            <a:off x="0" y="0"/>
                            <a:ext cx="93979" cy="86346"/>
                          </a:xfrm>
                          <a:prstGeom prst="rect">
                            <a:avLst/>
                          </a:prstGeom>
                        </pic:spPr>
                      </pic:pic>
                    </a:graphicData>
                  </a:graphic>
                </wp:inline>
              </w:drawing>
            </w:r>
            <w:r>
              <w:rPr>
                <w:rFonts w:ascii="Times New Roman"/>
                <w:sz w:val="20"/>
              </w:rPr>
              <w:tab/>
            </w:r>
            <w:r>
              <w:rPr>
                <w:color w:val="5F5F5F"/>
                <w:sz w:val="18"/>
              </w:rPr>
              <w:t>Implement</w:t>
            </w:r>
            <w:r>
              <w:rPr>
                <w:color w:val="5F5F5F"/>
                <w:spacing w:val="-2"/>
                <w:sz w:val="18"/>
              </w:rPr>
              <w:t xml:space="preserve"> </w:t>
            </w:r>
            <w:r>
              <w:rPr>
                <w:color w:val="5F5F5F"/>
                <w:sz w:val="18"/>
              </w:rPr>
              <w:t>measures</w:t>
            </w:r>
            <w:r>
              <w:rPr>
                <w:color w:val="5F5F5F"/>
                <w:spacing w:val="-2"/>
                <w:sz w:val="18"/>
              </w:rPr>
              <w:t xml:space="preserve"> </w:t>
            </w:r>
            <w:r>
              <w:rPr>
                <w:color w:val="5F5F5F"/>
                <w:sz w:val="18"/>
              </w:rPr>
              <w:t>so</w:t>
            </w:r>
            <w:r>
              <w:rPr>
                <w:color w:val="5F5F5F"/>
                <w:spacing w:val="-3"/>
                <w:sz w:val="18"/>
              </w:rPr>
              <w:t xml:space="preserve"> </w:t>
            </w:r>
            <w:r>
              <w:rPr>
                <w:color w:val="5F5F5F"/>
                <w:sz w:val="18"/>
              </w:rPr>
              <w:t>that</w:t>
            </w:r>
            <w:r>
              <w:rPr>
                <w:color w:val="5F5F5F"/>
                <w:spacing w:val="-1"/>
                <w:sz w:val="18"/>
              </w:rPr>
              <w:t xml:space="preserve"> </w:t>
            </w:r>
            <w:r>
              <w:rPr>
                <w:color w:val="5F5F5F"/>
                <w:sz w:val="18"/>
              </w:rPr>
              <w:t>the</w:t>
            </w:r>
            <w:r>
              <w:rPr>
                <w:color w:val="5F5F5F"/>
                <w:spacing w:val="-3"/>
                <w:sz w:val="18"/>
              </w:rPr>
              <w:t xml:space="preserve"> </w:t>
            </w:r>
            <w:r>
              <w:rPr>
                <w:color w:val="5F5F5F"/>
                <w:sz w:val="18"/>
              </w:rPr>
              <w:t>trench</w:t>
            </w:r>
            <w:r>
              <w:rPr>
                <w:color w:val="5F5F5F"/>
                <w:spacing w:val="-3"/>
                <w:sz w:val="18"/>
              </w:rPr>
              <w:t xml:space="preserve"> </w:t>
            </w:r>
            <w:r>
              <w:rPr>
                <w:color w:val="5F5F5F"/>
                <w:sz w:val="18"/>
              </w:rPr>
              <w:t>and</w:t>
            </w:r>
            <w:r>
              <w:rPr>
                <w:color w:val="5F5F5F"/>
                <w:spacing w:val="-1"/>
                <w:sz w:val="18"/>
              </w:rPr>
              <w:t xml:space="preserve"> </w:t>
            </w:r>
            <w:r>
              <w:rPr>
                <w:color w:val="5F5F5F"/>
                <w:sz w:val="18"/>
              </w:rPr>
              <w:t>the</w:t>
            </w:r>
            <w:r>
              <w:rPr>
                <w:color w:val="5F5F5F"/>
                <w:spacing w:val="-3"/>
                <w:sz w:val="18"/>
              </w:rPr>
              <w:t xml:space="preserve"> </w:t>
            </w:r>
            <w:r>
              <w:rPr>
                <w:color w:val="5F5F5F"/>
                <w:sz w:val="18"/>
              </w:rPr>
              <w:t>slope</w:t>
            </w:r>
            <w:r>
              <w:rPr>
                <w:color w:val="5F5F5F"/>
                <w:spacing w:val="-3"/>
                <w:sz w:val="18"/>
              </w:rPr>
              <w:t xml:space="preserve"> </w:t>
            </w:r>
            <w:r>
              <w:rPr>
                <w:color w:val="5F5F5F"/>
                <w:sz w:val="18"/>
              </w:rPr>
              <w:t>above</w:t>
            </w:r>
            <w:r>
              <w:rPr>
                <w:color w:val="5F5F5F"/>
                <w:spacing w:val="-3"/>
                <w:sz w:val="18"/>
              </w:rPr>
              <w:t xml:space="preserve"> </w:t>
            </w:r>
            <w:r>
              <w:rPr>
                <w:color w:val="5F5F5F"/>
                <w:sz w:val="18"/>
              </w:rPr>
              <w:t>is</w:t>
            </w:r>
            <w:r>
              <w:rPr>
                <w:color w:val="5F5F5F"/>
                <w:spacing w:val="-2"/>
                <w:sz w:val="18"/>
              </w:rPr>
              <w:t xml:space="preserve"> </w:t>
            </w:r>
            <w:r>
              <w:rPr>
                <w:color w:val="5F5F5F"/>
                <w:sz w:val="18"/>
              </w:rPr>
              <w:t>fully</w:t>
            </w:r>
            <w:r>
              <w:rPr>
                <w:color w:val="5F5F5F"/>
                <w:spacing w:val="-2"/>
                <w:sz w:val="18"/>
              </w:rPr>
              <w:t xml:space="preserve"> </w:t>
            </w:r>
            <w:r>
              <w:rPr>
                <w:color w:val="5F5F5F"/>
                <w:sz w:val="18"/>
              </w:rPr>
              <w:t>supported</w:t>
            </w:r>
            <w:r>
              <w:rPr>
                <w:color w:val="5F5F5F"/>
                <w:spacing w:val="-3"/>
                <w:sz w:val="18"/>
              </w:rPr>
              <w:t xml:space="preserve"> </w:t>
            </w:r>
            <w:r>
              <w:rPr>
                <w:color w:val="5F5F5F"/>
                <w:sz w:val="18"/>
              </w:rPr>
              <w:t>and</w:t>
            </w:r>
            <w:r>
              <w:rPr>
                <w:color w:val="5F5F5F"/>
                <w:spacing w:val="-3"/>
                <w:sz w:val="18"/>
              </w:rPr>
              <w:t xml:space="preserve"> </w:t>
            </w:r>
            <w:r>
              <w:rPr>
                <w:color w:val="5F5F5F"/>
                <w:sz w:val="18"/>
              </w:rPr>
              <w:t>the</w:t>
            </w:r>
            <w:r>
              <w:rPr>
                <w:color w:val="5F5F5F"/>
                <w:spacing w:val="-3"/>
                <w:sz w:val="18"/>
              </w:rPr>
              <w:t xml:space="preserve"> </w:t>
            </w:r>
            <w:r>
              <w:rPr>
                <w:color w:val="5F5F5F"/>
                <w:sz w:val="18"/>
              </w:rPr>
              <w:t>upslope</w:t>
            </w:r>
            <w:r>
              <w:rPr>
                <w:color w:val="5F5F5F"/>
                <w:spacing w:val="-3"/>
                <w:sz w:val="18"/>
              </w:rPr>
              <w:t xml:space="preserve"> </w:t>
            </w:r>
            <w:r>
              <w:rPr>
                <w:color w:val="5F5F5F"/>
                <w:sz w:val="18"/>
              </w:rPr>
              <w:t>is</w:t>
            </w:r>
            <w:r>
              <w:rPr>
                <w:color w:val="5F5F5F"/>
                <w:spacing w:val="-2"/>
                <w:sz w:val="18"/>
              </w:rPr>
              <w:t xml:space="preserve"> </w:t>
            </w:r>
            <w:r>
              <w:rPr>
                <w:color w:val="5F5F5F"/>
                <w:sz w:val="18"/>
              </w:rPr>
              <w:t>not undermined and initiates failures.</w:t>
            </w:r>
          </w:p>
          <w:p w14:paraId="1A692FC9" w14:textId="77777777" w:rsidR="00AD55A3" w:rsidRDefault="00440D0F">
            <w:pPr>
              <w:pStyle w:val="TableParagraph"/>
              <w:tabs>
                <w:tab w:val="left" w:pos="480"/>
              </w:tabs>
              <w:spacing w:before="41"/>
              <w:ind w:left="120"/>
              <w:rPr>
                <w:sz w:val="18"/>
              </w:rPr>
            </w:pPr>
            <w:r>
              <w:rPr>
                <w:noProof/>
              </w:rPr>
              <w:drawing>
                <wp:inline distT="0" distB="0" distL="0" distR="0" wp14:anchorId="19F8E114" wp14:editId="7BDF81CC">
                  <wp:extent cx="93979" cy="86994"/>
                  <wp:effectExtent l="0" t="0" r="0" b="0"/>
                  <wp:docPr id="661" name="Image 6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1" name="Image 661" descr="*"/>
                          <pic:cNvPicPr/>
                        </pic:nvPicPr>
                        <pic:blipFill>
                          <a:blip r:embed="rId8" cstate="print"/>
                          <a:stretch>
                            <a:fillRect/>
                          </a:stretch>
                        </pic:blipFill>
                        <pic:spPr>
                          <a:xfrm>
                            <a:off x="0" y="0"/>
                            <a:ext cx="93979" cy="86994"/>
                          </a:xfrm>
                          <a:prstGeom prst="rect">
                            <a:avLst/>
                          </a:prstGeom>
                        </pic:spPr>
                      </pic:pic>
                    </a:graphicData>
                  </a:graphic>
                </wp:inline>
              </w:drawing>
            </w:r>
            <w:r>
              <w:rPr>
                <w:rFonts w:ascii="Times New Roman"/>
                <w:sz w:val="20"/>
              </w:rPr>
              <w:tab/>
            </w:r>
            <w:r>
              <w:rPr>
                <w:color w:val="5F5F5F"/>
                <w:sz w:val="18"/>
              </w:rPr>
              <w:t>Minimise</w:t>
            </w:r>
            <w:r>
              <w:rPr>
                <w:color w:val="5F5F5F"/>
                <w:spacing w:val="-4"/>
                <w:sz w:val="18"/>
              </w:rPr>
              <w:t xml:space="preserve"> </w:t>
            </w:r>
            <w:r>
              <w:rPr>
                <w:color w:val="5F5F5F"/>
                <w:sz w:val="18"/>
              </w:rPr>
              <w:t>the</w:t>
            </w:r>
            <w:r>
              <w:rPr>
                <w:color w:val="5F5F5F"/>
                <w:spacing w:val="-3"/>
                <w:sz w:val="18"/>
              </w:rPr>
              <w:t xml:space="preserve"> </w:t>
            </w:r>
            <w:r>
              <w:rPr>
                <w:color w:val="5F5F5F"/>
                <w:sz w:val="18"/>
              </w:rPr>
              <w:t>duration</w:t>
            </w:r>
            <w:r>
              <w:rPr>
                <w:color w:val="5F5F5F"/>
                <w:spacing w:val="-3"/>
                <w:sz w:val="18"/>
              </w:rPr>
              <w:t xml:space="preserve"> </w:t>
            </w:r>
            <w:r>
              <w:rPr>
                <w:color w:val="5F5F5F"/>
                <w:sz w:val="18"/>
              </w:rPr>
              <w:t>that</w:t>
            </w:r>
            <w:r>
              <w:rPr>
                <w:color w:val="5F5F5F"/>
                <w:spacing w:val="-2"/>
                <w:sz w:val="18"/>
              </w:rPr>
              <w:t xml:space="preserve"> </w:t>
            </w:r>
            <w:r>
              <w:rPr>
                <w:color w:val="5F5F5F"/>
                <w:sz w:val="18"/>
              </w:rPr>
              <w:t>trenches</w:t>
            </w:r>
            <w:r>
              <w:rPr>
                <w:color w:val="5F5F5F"/>
                <w:spacing w:val="-2"/>
                <w:sz w:val="18"/>
              </w:rPr>
              <w:t xml:space="preserve"> </w:t>
            </w:r>
            <w:r>
              <w:rPr>
                <w:color w:val="5F5F5F"/>
                <w:sz w:val="18"/>
              </w:rPr>
              <w:t>are</w:t>
            </w:r>
            <w:r>
              <w:rPr>
                <w:color w:val="5F5F5F"/>
                <w:spacing w:val="-3"/>
                <w:sz w:val="18"/>
              </w:rPr>
              <w:t xml:space="preserve"> </w:t>
            </w:r>
            <w:r>
              <w:rPr>
                <w:color w:val="5F5F5F"/>
                <w:sz w:val="18"/>
              </w:rPr>
              <w:t>kept</w:t>
            </w:r>
            <w:r>
              <w:rPr>
                <w:color w:val="5F5F5F"/>
                <w:spacing w:val="-1"/>
                <w:sz w:val="18"/>
              </w:rPr>
              <w:t xml:space="preserve"> </w:t>
            </w:r>
            <w:r>
              <w:rPr>
                <w:color w:val="5F5F5F"/>
                <w:spacing w:val="-2"/>
                <w:sz w:val="18"/>
              </w:rPr>
              <w:t>open.</w:t>
            </w:r>
          </w:p>
          <w:p w14:paraId="505AE9EA" w14:textId="77777777" w:rsidR="00AD55A3" w:rsidRDefault="00440D0F">
            <w:pPr>
              <w:pStyle w:val="TableParagraph"/>
              <w:tabs>
                <w:tab w:val="left" w:pos="480"/>
              </w:tabs>
              <w:spacing w:before="39"/>
              <w:ind w:left="480" w:right="755" w:hanging="360"/>
              <w:rPr>
                <w:sz w:val="18"/>
              </w:rPr>
            </w:pPr>
            <w:r>
              <w:rPr>
                <w:noProof/>
              </w:rPr>
              <w:drawing>
                <wp:inline distT="0" distB="0" distL="0" distR="0" wp14:anchorId="48835E87" wp14:editId="72CE3EC7">
                  <wp:extent cx="93979" cy="86994"/>
                  <wp:effectExtent l="0" t="0" r="0" b="0"/>
                  <wp:docPr id="662" name="Image 66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Image 662" descr="*"/>
                          <pic:cNvPicPr/>
                        </pic:nvPicPr>
                        <pic:blipFill>
                          <a:blip r:embed="rId8" cstate="print"/>
                          <a:stretch>
                            <a:fillRect/>
                          </a:stretch>
                        </pic:blipFill>
                        <pic:spPr>
                          <a:xfrm>
                            <a:off x="0" y="0"/>
                            <a:ext cx="93979" cy="86994"/>
                          </a:xfrm>
                          <a:prstGeom prst="rect">
                            <a:avLst/>
                          </a:prstGeom>
                        </pic:spPr>
                      </pic:pic>
                    </a:graphicData>
                  </a:graphic>
                </wp:inline>
              </w:drawing>
            </w:r>
            <w:r>
              <w:rPr>
                <w:rFonts w:ascii="Times New Roman"/>
                <w:sz w:val="20"/>
              </w:rPr>
              <w:tab/>
            </w:r>
            <w:r>
              <w:rPr>
                <w:color w:val="5F5F5F"/>
                <w:sz w:val="18"/>
              </w:rPr>
              <w:t>Wherever</w:t>
            </w:r>
            <w:r>
              <w:rPr>
                <w:color w:val="5F5F5F"/>
                <w:spacing w:val="-3"/>
                <w:sz w:val="18"/>
              </w:rPr>
              <w:t xml:space="preserve"> </w:t>
            </w:r>
            <w:r>
              <w:rPr>
                <w:color w:val="5F5F5F"/>
                <w:sz w:val="18"/>
              </w:rPr>
              <w:t>possible,</w:t>
            </w:r>
            <w:r>
              <w:rPr>
                <w:color w:val="5F5F5F"/>
                <w:spacing w:val="-3"/>
                <w:sz w:val="18"/>
              </w:rPr>
              <w:t xml:space="preserve"> </w:t>
            </w:r>
            <w:r>
              <w:rPr>
                <w:color w:val="5F5F5F"/>
                <w:sz w:val="18"/>
              </w:rPr>
              <w:t>sequence</w:t>
            </w:r>
            <w:r>
              <w:rPr>
                <w:color w:val="5F5F5F"/>
                <w:spacing w:val="-2"/>
                <w:sz w:val="18"/>
              </w:rPr>
              <w:t xml:space="preserve"> </w:t>
            </w:r>
            <w:r>
              <w:rPr>
                <w:color w:val="5F5F5F"/>
                <w:sz w:val="18"/>
              </w:rPr>
              <w:t>trenching</w:t>
            </w:r>
            <w:r>
              <w:rPr>
                <w:color w:val="5F5F5F"/>
                <w:spacing w:val="-4"/>
                <w:sz w:val="18"/>
              </w:rPr>
              <w:t xml:space="preserve"> </w:t>
            </w:r>
            <w:r>
              <w:rPr>
                <w:color w:val="5F5F5F"/>
                <w:sz w:val="18"/>
              </w:rPr>
              <w:t>to</w:t>
            </w:r>
            <w:r>
              <w:rPr>
                <w:color w:val="5F5F5F"/>
                <w:spacing w:val="-4"/>
                <w:sz w:val="18"/>
              </w:rPr>
              <w:t xml:space="preserve"> </w:t>
            </w:r>
            <w:r>
              <w:rPr>
                <w:color w:val="5F5F5F"/>
                <w:sz w:val="18"/>
              </w:rPr>
              <w:t>work</w:t>
            </w:r>
            <w:r>
              <w:rPr>
                <w:color w:val="5F5F5F"/>
                <w:spacing w:val="-3"/>
                <w:sz w:val="18"/>
              </w:rPr>
              <w:t xml:space="preserve"> </w:t>
            </w:r>
            <w:r>
              <w:rPr>
                <w:color w:val="5F5F5F"/>
                <w:sz w:val="18"/>
              </w:rPr>
              <w:t>down</w:t>
            </w:r>
            <w:r>
              <w:rPr>
                <w:color w:val="5F5F5F"/>
                <w:spacing w:val="-4"/>
                <w:sz w:val="18"/>
              </w:rPr>
              <w:t xml:space="preserve"> </w:t>
            </w:r>
            <w:r>
              <w:rPr>
                <w:color w:val="5F5F5F"/>
                <w:sz w:val="18"/>
              </w:rPr>
              <w:t>the</w:t>
            </w:r>
            <w:r>
              <w:rPr>
                <w:color w:val="5F5F5F"/>
                <w:spacing w:val="-4"/>
                <w:sz w:val="18"/>
              </w:rPr>
              <w:t xml:space="preserve"> </w:t>
            </w:r>
            <w:r>
              <w:rPr>
                <w:color w:val="5F5F5F"/>
                <w:sz w:val="18"/>
              </w:rPr>
              <w:t>slope</w:t>
            </w:r>
            <w:r>
              <w:rPr>
                <w:color w:val="5F5F5F"/>
                <w:spacing w:val="-4"/>
                <w:sz w:val="18"/>
              </w:rPr>
              <w:t xml:space="preserve"> </w:t>
            </w:r>
            <w:r>
              <w:rPr>
                <w:color w:val="5F5F5F"/>
                <w:sz w:val="18"/>
              </w:rPr>
              <w:t>rather</w:t>
            </w:r>
            <w:r>
              <w:rPr>
                <w:color w:val="5F5F5F"/>
                <w:spacing w:val="-3"/>
                <w:sz w:val="18"/>
              </w:rPr>
              <w:t xml:space="preserve"> </w:t>
            </w:r>
            <w:r>
              <w:rPr>
                <w:color w:val="5F5F5F"/>
                <w:sz w:val="18"/>
              </w:rPr>
              <w:t>than</w:t>
            </w:r>
            <w:r>
              <w:rPr>
                <w:color w:val="5F5F5F"/>
                <w:spacing w:val="-2"/>
                <w:sz w:val="18"/>
              </w:rPr>
              <w:t xml:space="preserve"> </w:t>
            </w:r>
            <w:r>
              <w:rPr>
                <w:color w:val="5F5F5F"/>
                <w:sz w:val="18"/>
              </w:rPr>
              <w:t>up</w:t>
            </w:r>
            <w:r>
              <w:rPr>
                <w:color w:val="5F5F5F"/>
                <w:spacing w:val="-4"/>
                <w:sz w:val="18"/>
              </w:rPr>
              <w:t xml:space="preserve"> </w:t>
            </w:r>
            <w:r>
              <w:rPr>
                <w:color w:val="5F5F5F"/>
                <w:sz w:val="18"/>
              </w:rPr>
              <w:t>the</w:t>
            </w:r>
            <w:r>
              <w:rPr>
                <w:color w:val="5F5F5F"/>
                <w:spacing w:val="-4"/>
                <w:sz w:val="18"/>
              </w:rPr>
              <w:t xml:space="preserve"> </w:t>
            </w:r>
            <w:r>
              <w:rPr>
                <w:color w:val="5F5F5F"/>
                <w:sz w:val="18"/>
              </w:rPr>
              <w:t>slope</w:t>
            </w:r>
            <w:r>
              <w:rPr>
                <w:color w:val="5F5F5F"/>
                <w:spacing w:val="-4"/>
                <w:sz w:val="18"/>
              </w:rPr>
              <w:t xml:space="preserve"> </w:t>
            </w:r>
            <w:r>
              <w:rPr>
                <w:color w:val="5F5F5F"/>
                <w:sz w:val="18"/>
              </w:rPr>
              <w:t>to</w:t>
            </w:r>
            <w:r>
              <w:rPr>
                <w:color w:val="5F5F5F"/>
                <w:spacing w:val="-2"/>
                <w:sz w:val="18"/>
              </w:rPr>
              <w:t xml:space="preserve"> </w:t>
            </w:r>
            <w:r>
              <w:rPr>
                <w:color w:val="5F5F5F"/>
                <w:sz w:val="18"/>
              </w:rPr>
              <w:t>avoid undermining moderate to steep slopes from below.</w:t>
            </w:r>
          </w:p>
          <w:p w14:paraId="4ACCA32E" w14:textId="77777777" w:rsidR="00AD55A3" w:rsidRDefault="00440D0F">
            <w:pPr>
              <w:pStyle w:val="TableParagraph"/>
              <w:tabs>
                <w:tab w:val="left" w:pos="480"/>
              </w:tabs>
              <w:spacing w:before="41" w:line="379" w:lineRule="auto"/>
              <w:ind w:left="120" w:right="225"/>
              <w:rPr>
                <w:sz w:val="18"/>
              </w:rPr>
            </w:pPr>
            <w:r>
              <w:rPr>
                <w:noProof/>
              </w:rPr>
              <w:drawing>
                <wp:inline distT="0" distB="0" distL="0" distR="0" wp14:anchorId="6D4B3B0C" wp14:editId="7A2524C8">
                  <wp:extent cx="93979" cy="86994"/>
                  <wp:effectExtent l="0" t="0" r="0" b="0"/>
                  <wp:docPr id="663" name="Image 66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 name="Image 663" descr="*"/>
                          <pic:cNvPicPr/>
                        </pic:nvPicPr>
                        <pic:blipFill>
                          <a:blip r:embed="rId8" cstate="print"/>
                          <a:stretch>
                            <a:fillRect/>
                          </a:stretch>
                        </pic:blipFill>
                        <pic:spPr>
                          <a:xfrm>
                            <a:off x="0" y="0"/>
                            <a:ext cx="93979" cy="86994"/>
                          </a:xfrm>
                          <a:prstGeom prst="rect">
                            <a:avLst/>
                          </a:prstGeom>
                        </pic:spPr>
                      </pic:pic>
                    </a:graphicData>
                  </a:graphic>
                </wp:inline>
              </w:drawing>
            </w:r>
            <w:r>
              <w:rPr>
                <w:rFonts w:ascii="Times New Roman"/>
                <w:sz w:val="20"/>
              </w:rPr>
              <w:tab/>
            </w:r>
            <w:r>
              <w:rPr>
                <w:color w:val="5F5F5F"/>
                <w:sz w:val="18"/>
              </w:rPr>
              <w:t>Includes</w:t>
            </w:r>
            <w:r>
              <w:rPr>
                <w:color w:val="5F5F5F"/>
                <w:spacing w:val="-3"/>
                <w:sz w:val="18"/>
              </w:rPr>
              <w:t xml:space="preserve"> </w:t>
            </w:r>
            <w:r>
              <w:rPr>
                <w:color w:val="5F5F5F"/>
                <w:sz w:val="18"/>
              </w:rPr>
              <w:t>measures</w:t>
            </w:r>
            <w:r>
              <w:rPr>
                <w:color w:val="5F5F5F"/>
                <w:spacing w:val="-3"/>
                <w:sz w:val="18"/>
              </w:rPr>
              <w:t xml:space="preserve"> </w:t>
            </w:r>
            <w:r>
              <w:rPr>
                <w:color w:val="5F5F5F"/>
                <w:sz w:val="18"/>
              </w:rPr>
              <w:t>to</w:t>
            </w:r>
            <w:r>
              <w:rPr>
                <w:color w:val="5F5F5F"/>
                <w:spacing w:val="-4"/>
                <w:sz w:val="18"/>
              </w:rPr>
              <w:t xml:space="preserve"> </w:t>
            </w:r>
            <w:r>
              <w:rPr>
                <w:color w:val="5F5F5F"/>
                <w:sz w:val="18"/>
              </w:rPr>
              <w:t>ensure</w:t>
            </w:r>
            <w:r>
              <w:rPr>
                <w:color w:val="5F5F5F"/>
                <w:spacing w:val="-2"/>
                <w:sz w:val="18"/>
              </w:rPr>
              <w:t xml:space="preserve"> </w:t>
            </w:r>
            <w:r>
              <w:rPr>
                <w:color w:val="5F5F5F"/>
                <w:sz w:val="18"/>
              </w:rPr>
              <w:t>slope</w:t>
            </w:r>
            <w:r>
              <w:rPr>
                <w:color w:val="5F5F5F"/>
                <w:spacing w:val="-4"/>
                <w:sz w:val="18"/>
              </w:rPr>
              <w:t xml:space="preserve"> </w:t>
            </w:r>
            <w:r>
              <w:rPr>
                <w:color w:val="5F5F5F"/>
                <w:sz w:val="18"/>
              </w:rPr>
              <w:t>stability</w:t>
            </w:r>
            <w:r>
              <w:rPr>
                <w:color w:val="5F5F5F"/>
                <w:spacing w:val="-3"/>
                <w:sz w:val="18"/>
              </w:rPr>
              <w:t xml:space="preserve"> </w:t>
            </w:r>
            <w:r>
              <w:rPr>
                <w:color w:val="5F5F5F"/>
                <w:sz w:val="18"/>
              </w:rPr>
              <w:t>above</w:t>
            </w:r>
            <w:r>
              <w:rPr>
                <w:color w:val="5F5F5F"/>
                <w:spacing w:val="-4"/>
                <w:sz w:val="18"/>
              </w:rPr>
              <w:t xml:space="preserve"> </w:t>
            </w:r>
            <w:r>
              <w:rPr>
                <w:color w:val="5F5F5F"/>
                <w:sz w:val="18"/>
              </w:rPr>
              <w:t>and</w:t>
            </w:r>
            <w:r>
              <w:rPr>
                <w:color w:val="5F5F5F"/>
                <w:spacing w:val="-4"/>
                <w:sz w:val="18"/>
              </w:rPr>
              <w:t xml:space="preserve"> </w:t>
            </w:r>
            <w:r>
              <w:rPr>
                <w:color w:val="5F5F5F"/>
                <w:sz w:val="18"/>
              </w:rPr>
              <w:t>below</w:t>
            </w:r>
            <w:r>
              <w:rPr>
                <w:color w:val="5F5F5F"/>
                <w:spacing w:val="-3"/>
                <w:sz w:val="18"/>
              </w:rPr>
              <w:t xml:space="preserve"> </w:t>
            </w:r>
            <w:r>
              <w:rPr>
                <w:color w:val="5F5F5F"/>
                <w:sz w:val="18"/>
              </w:rPr>
              <w:t>the</w:t>
            </w:r>
            <w:r>
              <w:rPr>
                <w:color w:val="5F5F5F"/>
                <w:spacing w:val="-4"/>
                <w:sz w:val="18"/>
              </w:rPr>
              <w:t xml:space="preserve"> </w:t>
            </w:r>
            <w:r>
              <w:rPr>
                <w:color w:val="5F5F5F"/>
                <w:sz w:val="18"/>
              </w:rPr>
              <w:t>trench</w:t>
            </w:r>
            <w:r>
              <w:rPr>
                <w:color w:val="5F5F5F"/>
                <w:spacing w:val="-4"/>
                <w:sz w:val="18"/>
              </w:rPr>
              <w:t xml:space="preserve"> </w:t>
            </w:r>
            <w:r>
              <w:rPr>
                <w:color w:val="5F5F5F"/>
                <w:sz w:val="18"/>
              </w:rPr>
              <w:t>following</w:t>
            </w:r>
            <w:r>
              <w:rPr>
                <w:color w:val="5F5F5F"/>
                <w:spacing w:val="-4"/>
                <w:sz w:val="18"/>
              </w:rPr>
              <w:t xml:space="preserve"> </w:t>
            </w:r>
            <w:r>
              <w:rPr>
                <w:color w:val="5F5F5F"/>
                <w:sz w:val="18"/>
              </w:rPr>
              <w:t>vegetation</w:t>
            </w:r>
            <w:r>
              <w:rPr>
                <w:color w:val="5F5F5F"/>
                <w:spacing w:val="-4"/>
                <w:sz w:val="18"/>
              </w:rPr>
              <w:t xml:space="preserve"> </w:t>
            </w:r>
            <w:r>
              <w:rPr>
                <w:color w:val="5F5F5F"/>
                <w:sz w:val="18"/>
              </w:rPr>
              <w:t>clearance. These measures must be documented in a sub plan to the CEMP and implemented during construction.</w:t>
            </w:r>
          </w:p>
        </w:tc>
      </w:tr>
      <w:tr w:rsidR="00AD55A3" w14:paraId="7068375D" w14:textId="77777777">
        <w:trPr>
          <w:trHeight w:val="2069"/>
        </w:trPr>
        <w:tc>
          <w:tcPr>
            <w:tcW w:w="9640" w:type="dxa"/>
            <w:gridSpan w:val="2"/>
          </w:tcPr>
          <w:p w14:paraId="49826B0B" w14:textId="77777777" w:rsidR="00AD55A3" w:rsidRDefault="00440D0F">
            <w:pPr>
              <w:pStyle w:val="TableParagraph"/>
              <w:tabs>
                <w:tab w:val="left" w:pos="838"/>
              </w:tabs>
              <w:spacing w:before="114"/>
              <w:ind w:left="840" w:right="660" w:hanging="732"/>
              <w:rPr>
                <w:b/>
                <w:sz w:val="18"/>
              </w:rPr>
            </w:pPr>
            <w:r>
              <w:rPr>
                <w:b/>
                <w:color w:val="5F5F5F"/>
                <w:spacing w:val="-4"/>
                <w:position w:val="4"/>
                <w:sz w:val="18"/>
              </w:rPr>
              <w:t>GM08</w:t>
            </w:r>
            <w:r>
              <w:rPr>
                <w:b/>
                <w:color w:val="5F5F5F"/>
                <w:position w:val="4"/>
                <w:sz w:val="18"/>
              </w:rPr>
              <w:tab/>
            </w:r>
            <w:r>
              <w:rPr>
                <w:b/>
                <w:color w:val="5F5F5F"/>
                <w:sz w:val="18"/>
              </w:rPr>
              <w:t>Develop and</w:t>
            </w:r>
            <w:r>
              <w:rPr>
                <w:b/>
                <w:color w:val="5F5F5F"/>
                <w:spacing w:val="-1"/>
                <w:sz w:val="18"/>
              </w:rPr>
              <w:t xml:space="preserve"> </w:t>
            </w:r>
            <w:r>
              <w:rPr>
                <w:b/>
                <w:color w:val="5F5F5F"/>
                <w:sz w:val="18"/>
              </w:rPr>
              <w:t>implement a</w:t>
            </w:r>
            <w:r>
              <w:rPr>
                <w:b/>
                <w:color w:val="5F5F5F"/>
                <w:spacing w:val="-1"/>
                <w:sz w:val="18"/>
              </w:rPr>
              <w:t xml:space="preserve"> </w:t>
            </w:r>
            <w:r>
              <w:rPr>
                <w:b/>
                <w:color w:val="5F5F5F"/>
                <w:sz w:val="18"/>
              </w:rPr>
              <w:t>site</w:t>
            </w:r>
            <w:r>
              <w:rPr>
                <w:b/>
                <w:color w:val="5F5F5F"/>
                <w:spacing w:val="-1"/>
                <w:sz w:val="18"/>
              </w:rPr>
              <w:t xml:space="preserve"> </w:t>
            </w:r>
            <w:r>
              <w:rPr>
                <w:b/>
                <w:color w:val="5F5F5F"/>
                <w:sz w:val="18"/>
              </w:rPr>
              <w:t>drainage</w:t>
            </w:r>
            <w:r>
              <w:rPr>
                <w:b/>
                <w:color w:val="5F5F5F"/>
                <w:spacing w:val="-1"/>
                <w:sz w:val="18"/>
              </w:rPr>
              <w:t xml:space="preserve"> </w:t>
            </w:r>
            <w:r>
              <w:rPr>
                <w:b/>
                <w:color w:val="5F5F5F"/>
                <w:sz w:val="18"/>
              </w:rPr>
              <w:t>plan to minimise</w:t>
            </w:r>
            <w:r>
              <w:rPr>
                <w:b/>
                <w:color w:val="5F5F5F"/>
                <w:spacing w:val="-1"/>
                <w:sz w:val="18"/>
              </w:rPr>
              <w:t xml:space="preserve"> </w:t>
            </w:r>
            <w:r>
              <w:rPr>
                <w:b/>
                <w:color w:val="5F5F5F"/>
                <w:sz w:val="18"/>
              </w:rPr>
              <w:t>site</w:t>
            </w:r>
            <w:r>
              <w:rPr>
                <w:b/>
                <w:color w:val="5F5F5F"/>
                <w:spacing w:val="-1"/>
                <w:sz w:val="18"/>
              </w:rPr>
              <w:t xml:space="preserve"> </w:t>
            </w:r>
            <w:r>
              <w:rPr>
                <w:b/>
                <w:color w:val="5F5F5F"/>
                <w:sz w:val="18"/>
              </w:rPr>
              <w:t>run off</w:t>
            </w:r>
            <w:r>
              <w:rPr>
                <w:b/>
                <w:color w:val="5F5F5F"/>
                <w:spacing w:val="-1"/>
                <w:sz w:val="18"/>
              </w:rPr>
              <w:t xml:space="preserve"> </w:t>
            </w:r>
            <w:r>
              <w:rPr>
                <w:b/>
                <w:color w:val="5F5F5F"/>
                <w:sz w:val="18"/>
              </w:rPr>
              <w:t>and avoid</w:t>
            </w:r>
            <w:r>
              <w:rPr>
                <w:b/>
                <w:color w:val="5F5F5F"/>
                <w:spacing w:val="-1"/>
                <w:sz w:val="18"/>
              </w:rPr>
              <w:t xml:space="preserve"> </w:t>
            </w:r>
            <w:r>
              <w:rPr>
                <w:b/>
                <w:color w:val="5F5F5F"/>
                <w:sz w:val="18"/>
              </w:rPr>
              <w:t>and/or minimise impacts to ground and slope stability</w:t>
            </w:r>
          </w:p>
          <w:p w14:paraId="2B516727" w14:textId="77777777" w:rsidR="00AD55A3" w:rsidRDefault="00440D0F">
            <w:pPr>
              <w:pStyle w:val="TableParagraph"/>
              <w:spacing w:before="118"/>
              <w:ind w:left="840" w:right="25"/>
              <w:rPr>
                <w:sz w:val="18"/>
              </w:rPr>
            </w:pPr>
            <w:r>
              <w:rPr>
                <w:color w:val="5F5F5F"/>
                <w:sz w:val="18"/>
              </w:rPr>
              <w:t>Prior</w:t>
            </w:r>
            <w:r>
              <w:rPr>
                <w:color w:val="5F5F5F"/>
                <w:spacing w:val="-3"/>
                <w:sz w:val="18"/>
              </w:rPr>
              <w:t xml:space="preserve"> </w:t>
            </w:r>
            <w:r>
              <w:rPr>
                <w:color w:val="5F5F5F"/>
                <w:sz w:val="18"/>
              </w:rPr>
              <w:t>to</w:t>
            </w:r>
            <w:r>
              <w:rPr>
                <w:color w:val="5F5F5F"/>
                <w:spacing w:val="-4"/>
                <w:sz w:val="18"/>
              </w:rPr>
              <w:t xml:space="preserve"> </w:t>
            </w:r>
            <w:r>
              <w:rPr>
                <w:color w:val="5F5F5F"/>
                <w:sz w:val="18"/>
              </w:rPr>
              <w:t>commencement</w:t>
            </w:r>
            <w:r>
              <w:rPr>
                <w:color w:val="5F5F5F"/>
                <w:spacing w:val="-3"/>
                <w:sz w:val="18"/>
              </w:rPr>
              <w:t xml:space="preserve"> </w:t>
            </w:r>
            <w:r>
              <w:rPr>
                <w:color w:val="5F5F5F"/>
                <w:sz w:val="18"/>
              </w:rPr>
              <w:t>of</w:t>
            </w:r>
            <w:r>
              <w:rPr>
                <w:color w:val="5F5F5F"/>
                <w:spacing w:val="-3"/>
                <w:sz w:val="18"/>
              </w:rPr>
              <w:t xml:space="preserve"> </w:t>
            </w:r>
            <w:r>
              <w:rPr>
                <w:color w:val="5F5F5F"/>
                <w:sz w:val="18"/>
              </w:rPr>
              <w:t>project</w:t>
            </w:r>
            <w:r>
              <w:rPr>
                <w:color w:val="5F5F5F"/>
                <w:spacing w:val="-3"/>
                <w:sz w:val="18"/>
              </w:rPr>
              <w:t xml:space="preserve"> </w:t>
            </w:r>
            <w:r>
              <w:rPr>
                <w:color w:val="5F5F5F"/>
                <w:sz w:val="18"/>
              </w:rPr>
              <w:t>works,</w:t>
            </w:r>
            <w:r>
              <w:rPr>
                <w:color w:val="5F5F5F"/>
                <w:spacing w:val="-3"/>
                <w:sz w:val="18"/>
              </w:rPr>
              <w:t xml:space="preserve"> </w:t>
            </w:r>
            <w:r>
              <w:rPr>
                <w:color w:val="5F5F5F"/>
                <w:sz w:val="18"/>
              </w:rPr>
              <w:t>develop</w:t>
            </w:r>
            <w:r>
              <w:rPr>
                <w:color w:val="5F5F5F"/>
                <w:spacing w:val="-4"/>
                <w:sz w:val="18"/>
              </w:rPr>
              <w:t xml:space="preserve"> </w:t>
            </w:r>
            <w:r>
              <w:rPr>
                <w:color w:val="5F5F5F"/>
                <w:sz w:val="18"/>
              </w:rPr>
              <w:t>measures</w:t>
            </w:r>
            <w:r>
              <w:rPr>
                <w:color w:val="5F5F5F"/>
                <w:spacing w:val="-2"/>
                <w:sz w:val="18"/>
              </w:rPr>
              <w:t xml:space="preserve"> </w:t>
            </w:r>
            <w:r>
              <w:rPr>
                <w:color w:val="5F5F5F"/>
                <w:sz w:val="18"/>
              </w:rPr>
              <w:t>to</w:t>
            </w:r>
            <w:r>
              <w:rPr>
                <w:color w:val="5F5F5F"/>
                <w:spacing w:val="-4"/>
                <w:sz w:val="18"/>
              </w:rPr>
              <w:t xml:space="preserve"> </w:t>
            </w:r>
            <w:r>
              <w:rPr>
                <w:color w:val="5F5F5F"/>
                <w:sz w:val="18"/>
              </w:rPr>
              <w:t>avoid</w:t>
            </w:r>
            <w:r>
              <w:rPr>
                <w:color w:val="5F5F5F"/>
                <w:spacing w:val="-4"/>
                <w:sz w:val="18"/>
              </w:rPr>
              <w:t xml:space="preserve"> </w:t>
            </w:r>
            <w:r>
              <w:rPr>
                <w:color w:val="5F5F5F"/>
                <w:sz w:val="18"/>
              </w:rPr>
              <w:t>and</w:t>
            </w:r>
            <w:r>
              <w:rPr>
                <w:color w:val="5F5F5F"/>
                <w:spacing w:val="-2"/>
                <w:sz w:val="18"/>
              </w:rPr>
              <w:t xml:space="preserve"> </w:t>
            </w:r>
            <w:r>
              <w:rPr>
                <w:color w:val="5F5F5F"/>
                <w:sz w:val="18"/>
              </w:rPr>
              <w:t>minimise</w:t>
            </w:r>
            <w:r>
              <w:rPr>
                <w:color w:val="5F5F5F"/>
                <w:spacing w:val="-4"/>
                <w:sz w:val="18"/>
              </w:rPr>
              <w:t xml:space="preserve"> </w:t>
            </w:r>
            <w:r>
              <w:rPr>
                <w:color w:val="5F5F5F"/>
                <w:sz w:val="18"/>
              </w:rPr>
              <w:t>impacts</w:t>
            </w:r>
            <w:r>
              <w:rPr>
                <w:color w:val="5F5F5F"/>
                <w:spacing w:val="-3"/>
                <w:sz w:val="18"/>
              </w:rPr>
              <w:t xml:space="preserve"> </w:t>
            </w:r>
            <w:r>
              <w:rPr>
                <w:color w:val="5F5F5F"/>
                <w:sz w:val="18"/>
              </w:rPr>
              <w:t>to</w:t>
            </w:r>
            <w:r>
              <w:rPr>
                <w:color w:val="5F5F5F"/>
                <w:spacing w:val="-4"/>
                <w:sz w:val="18"/>
              </w:rPr>
              <w:t xml:space="preserve"> </w:t>
            </w:r>
            <w:r>
              <w:rPr>
                <w:color w:val="5F5F5F"/>
                <w:sz w:val="18"/>
              </w:rPr>
              <w:t>ground</w:t>
            </w:r>
            <w:r>
              <w:rPr>
                <w:color w:val="5F5F5F"/>
                <w:spacing w:val="-4"/>
                <w:sz w:val="18"/>
              </w:rPr>
              <w:t xml:space="preserve"> </w:t>
            </w:r>
            <w:r>
              <w:rPr>
                <w:color w:val="5F5F5F"/>
                <w:sz w:val="18"/>
              </w:rPr>
              <w:t>and slope stability. The plan must document measures and where they will be applied to address:</w:t>
            </w:r>
          </w:p>
          <w:p w14:paraId="6CEF1B0E" w14:textId="77777777" w:rsidR="00AD55A3" w:rsidRDefault="00440D0F">
            <w:pPr>
              <w:pStyle w:val="TableParagraph"/>
              <w:tabs>
                <w:tab w:val="left" w:pos="1199"/>
              </w:tabs>
              <w:spacing w:before="62"/>
              <w:ind w:left="839"/>
              <w:rPr>
                <w:sz w:val="18"/>
              </w:rPr>
            </w:pPr>
            <w:r>
              <w:rPr>
                <w:noProof/>
              </w:rPr>
              <w:drawing>
                <wp:inline distT="0" distB="0" distL="0" distR="0" wp14:anchorId="7E00FC5F" wp14:editId="06DEC220">
                  <wp:extent cx="93979" cy="86994"/>
                  <wp:effectExtent l="0" t="0" r="0" b="0"/>
                  <wp:docPr id="664" name="Image 66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 name="Image 664" descr="*"/>
                          <pic:cNvPicPr/>
                        </pic:nvPicPr>
                        <pic:blipFill>
                          <a:blip r:embed="rId8" cstate="print"/>
                          <a:stretch>
                            <a:fillRect/>
                          </a:stretch>
                        </pic:blipFill>
                        <pic:spPr>
                          <a:xfrm>
                            <a:off x="0" y="0"/>
                            <a:ext cx="93979" cy="86994"/>
                          </a:xfrm>
                          <a:prstGeom prst="rect">
                            <a:avLst/>
                          </a:prstGeom>
                        </pic:spPr>
                      </pic:pic>
                    </a:graphicData>
                  </a:graphic>
                </wp:inline>
              </w:drawing>
            </w:r>
            <w:r>
              <w:rPr>
                <w:rFonts w:ascii="Times New Roman"/>
                <w:sz w:val="20"/>
              </w:rPr>
              <w:tab/>
            </w:r>
            <w:r>
              <w:rPr>
                <w:color w:val="5F5F5F"/>
                <w:sz w:val="18"/>
              </w:rPr>
              <w:t>The</w:t>
            </w:r>
            <w:r>
              <w:rPr>
                <w:color w:val="5F5F5F"/>
                <w:spacing w:val="-6"/>
                <w:sz w:val="18"/>
              </w:rPr>
              <w:t xml:space="preserve"> </w:t>
            </w:r>
            <w:r>
              <w:rPr>
                <w:color w:val="5F5F5F"/>
                <w:sz w:val="18"/>
              </w:rPr>
              <w:t>provision</w:t>
            </w:r>
            <w:r>
              <w:rPr>
                <w:color w:val="5F5F5F"/>
                <w:spacing w:val="-1"/>
                <w:sz w:val="18"/>
              </w:rPr>
              <w:t xml:space="preserve"> </w:t>
            </w:r>
            <w:r>
              <w:rPr>
                <w:color w:val="5F5F5F"/>
                <w:sz w:val="18"/>
              </w:rPr>
              <w:t>of</w:t>
            </w:r>
            <w:r>
              <w:rPr>
                <w:color w:val="5F5F5F"/>
                <w:spacing w:val="-2"/>
                <w:sz w:val="18"/>
              </w:rPr>
              <w:t xml:space="preserve"> </w:t>
            </w:r>
            <w:r>
              <w:rPr>
                <w:color w:val="5F5F5F"/>
                <w:sz w:val="18"/>
              </w:rPr>
              <w:t>drainage</w:t>
            </w:r>
            <w:r>
              <w:rPr>
                <w:color w:val="5F5F5F"/>
                <w:spacing w:val="-3"/>
                <w:sz w:val="18"/>
              </w:rPr>
              <w:t xml:space="preserve"> </w:t>
            </w:r>
            <w:r>
              <w:rPr>
                <w:color w:val="5F5F5F"/>
                <w:sz w:val="18"/>
              </w:rPr>
              <w:t>for</w:t>
            </w:r>
            <w:r>
              <w:rPr>
                <w:color w:val="5F5F5F"/>
                <w:spacing w:val="-2"/>
                <w:sz w:val="18"/>
              </w:rPr>
              <w:t xml:space="preserve"> </w:t>
            </w:r>
            <w:r>
              <w:rPr>
                <w:color w:val="5F5F5F"/>
                <w:sz w:val="18"/>
              </w:rPr>
              <w:t>any</w:t>
            </w:r>
            <w:r>
              <w:rPr>
                <w:color w:val="5F5F5F"/>
                <w:spacing w:val="-2"/>
                <w:sz w:val="18"/>
              </w:rPr>
              <w:t xml:space="preserve"> </w:t>
            </w:r>
            <w:r>
              <w:rPr>
                <w:color w:val="5F5F5F"/>
                <w:sz w:val="18"/>
              </w:rPr>
              <w:t>area</w:t>
            </w:r>
            <w:r>
              <w:rPr>
                <w:color w:val="5F5F5F"/>
                <w:spacing w:val="-3"/>
                <w:sz w:val="18"/>
              </w:rPr>
              <w:t xml:space="preserve"> </w:t>
            </w:r>
            <w:r>
              <w:rPr>
                <w:color w:val="5F5F5F"/>
                <w:sz w:val="18"/>
              </w:rPr>
              <w:t>of</w:t>
            </w:r>
            <w:r>
              <w:rPr>
                <w:color w:val="5F5F5F"/>
                <w:spacing w:val="-3"/>
                <w:sz w:val="18"/>
              </w:rPr>
              <w:t xml:space="preserve"> </w:t>
            </w:r>
            <w:r>
              <w:rPr>
                <w:color w:val="5F5F5F"/>
                <w:sz w:val="18"/>
              </w:rPr>
              <w:t>disturbed</w:t>
            </w:r>
            <w:r>
              <w:rPr>
                <w:color w:val="5F5F5F"/>
                <w:spacing w:val="-3"/>
                <w:sz w:val="18"/>
              </w:rPr>
              <w:t xml:space="preserve"> </w:t>
            </w:r>
            <w:r>
              <w:rPr>
                <w:color w:val="5F5F5F"/>
                <w:sz w:val="18"/>
              </w:rPr>
              <w:t>ground</w:t>
            </w:r>
            <w:r>
              <w:rPr>
                <w:color w:val="5F5F5F"/>
                <w:spacing w:val="-1"/>
                <w:sz w:val="18"/>
              </w:rPr>
              <w:t xml:space="preserve"> </w:t>
            </w:r>
            <w:r>
              <w:rPr>
                <w:color w:val="5F5F5F"/>
                <w:sz w:val="18"/>
              </w:rPr>
              <w:t>and</w:t>
            </w:r>
            <w:r>
              <w:rPr>
                <w:color w:val="5F5F5F"/>
                <w:spacing w:val="-3"/>
                <w:sz w:val="18"/>
              </w:rPr>
              <w:t xml:space="preserve"> </w:t>
            </w:r>
            <w:r>
              <w:rPr>
                <w:color w:val="5F5F5F"/>
                <w:sz w:val="18"/>
              </w:rPr>
              <w:t>construction</w:t>
            </w:r>
            <w:r>
              <w:rPr>
                <w:color w:val="5F5F5F"/>
                <w:spacing w:val="-3"/>
                <w:sz w:val="18"/>
              </w:rPr>
              <w:t xml:space="preserve"> </w:t>
            </w:r>
            <w:r>
              <w:rPr>
                <w:color w:val="5F5F5F"/>
                <w:sz w:val="18"/>
              </w:rPr>
              <w:t>of</w:t>
            </w:r>
            <w:r>
              <w:rPr>
                <w:color w:val="5F5F5F"/>
                <w:spacing w:val="-2"/>
                <w:sz w:val="18"/>
              </w:rPr>
              <w:t xml:space="preserve"> </w:t>
            </w:r>
            <w:r>
              <w:rPr>
                <w:color w:val="5F5F5F"/>
                <w:sz w:val="18"/>
              </w:rPr>
              <w:t>level</w:t>
            </w:r>
            <w:r>
              <w:rPr>
                <w:color w:val="5F5F5F"/>
                <w:spacing w:val="-2"/>
                <w:sz w:val="18"/>
              </w:rPr>
              <w:t xml:space="preserve"> areas.</w:t>
            </w:r>
          </w:p>
          <w:p w14:paraId="2BEDEAC3" w14:textId="77777777" w:rsidR="00AD55A3" w:rsidRDefault="00440D0F">
            <w:pPr>
              <w:pStyle w:val="TableParagraph"/>
              <w:tabs>
                <w:tab w:val="left" w:pos="1199"/>
              </w:tabs>
              <w:spacing w:before="39"/>
              <w:ind w:left="1200" w:right="846" w:hanging="360"/>
              <w:rPr>
                <w:sz w:val="18"/>
              </w:rPr>
            </w:pPr>
            <w:r>
              <w:rPr>
                <w:noProof/>
              </w:rPr>
              <w:drawing>
                <wp:inline distT="0" distB="0" distL="0" distR="0" wp14:anchorId="2AC9F19C" wp14:editId="2046B90D">
                  <wp:extent cx="93979" cy="86994"/>
                  <wp:effectExtent l="0" t="0" r="0" b="0"/>
                  <wp:docPr id="665" name="Image 66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5" name="Image 665" descr="*"/>
                          <pic:cNvPicPr/>
                        </pic:nvPicPr>
                        <pic:blipFill>
                          <a:blip r:embed="rId8" cstate="print"/>
                          <a:stretch>
                            <a:fillRect/>
                          </a:stretch>
                        </pic:blipFill>
                        <pic:spPr>
                          <a:xfrm>
                            <a:off x="0" y="0"/>
                            <a:ext cx="93979" cy="86994"/>
                          </a:xfrm>
                          <a:prstGeom prst="rect">
                            <a:avLst/>
                          </a:prstGeom>
                        </pic:spPr>
                      </pic:pic>
                    </a:graphicData>
                  </a:graphic>
                </wp:inline>
              </w:drawing>
            </w:r>
            <w:r>
              <w:rPr>
                <w:rFonts w:ascii="Times New Roman"/>
                <w:sz w:val="20"/>
              </w:rPr>
              <w:tab/>
            </w:r>
            <w:r>
              <w:rPr>
                <w:color w:val="5F5F5F"/>
                <w:sz w:val="18"/>
              </w:rPr>
              <w:t>Existing</w:t>
            </w:r>
            <w:r>
              <w:rPr>
                <w:color w:val="5F5F5F"/>
                <w:spacing w:val="-4"/>
                <w:sz w:val="18"/>
              </w:rPr>
              <w:t xml:space="preserve"> </w:t>
            </w:r>
            <w:r>
              <w:rPr>
                <w:color w:val="5F5F5F"/>
                <w:sz w:val="18"/>
              </w:rPr>
              <w:t>gullies</w:t>
            </w:r>
            <w:r>
              <w:rPr>
                <w:color w:val="5F5F5F"/>
                <w:spacing w:val="-2"/>
                <w:sz w:val="18"/>
              </w:rPr>
              <w:t xml:space="preserve"> </w:t>
            </w:r>
            <w:r>
              <w:rPr>
                <w:color w:val="5F5F5F"/>
                <w:sz w:val="18"/>
              </w:rPr>
              <w:t>or</w:t>
            </w:r>
            <w:r>
              <w:rPr>
                <w:color w:val="5F5F5F"/>
                <w:spacing w:val="-3"/>
                <w:sz w:val="18"/>
              </w:rPr>
              <w:t xml:space="preserve"> </w:t>
            </w:r>
            <w:r>
              <w:rPr>
                <w:color w:val="5F5F5F"/>
                <w:sz w:val="18"/>
              </w:rPr>
              <w:t>areas</w:t>
            </w:r>
            <w:r>
              <w:rPr>
                <w:color w:val="5F5F5F"/>
                <w:spacing w:val="-3"/>
                <w:sz w:val="18"/>
              </w:rPr>
              <w:t xml:space="preserve"> </w:t>
            </w:r>
            <w:r>
              <w:rPr>
                <w:color w:val="5F5F5F"/>
                <w:sz w:val="18"/>
              </w:rPr>
              <w:t>susceptible</w:t>
            </w:r>
            <w:r>
              <w:rPr>
                <w:color w:val="5F5F5F"/>
                <w:spacing w:val="-4"/>
                <w:sz w:val="18"/>
              </w:rPr>
              <w:t xml:space="preserve"> </w:t>
            </w:r>
            <w:r>
              <w:rPr>
                <w:color w:val="5F5F5F"/>
                <w:sz w:val="18"/>
              </w:rPr>
              <w:t>to</w:t>
            </w:r>
            <w:r>
              <w:rPr>
                <w:color w:val="5F5F5F"/>
                <w:spacing w:val="-4"/>
                <w:sz w:val="18"/>
              </w:rPr>
              <w:t xml:space="preserve"> </w:t>
            </w:r>
            <w:r>
              <w:rPr>
                <w:color w:val="5F5F5F"/>
                <w:sz w:val="18"/>
              </w:rPr>
              <w:t>gullying</w:t>
            </w:r>
            <w:r>
              <w:rPr>
                <w:color w:val="5F5F5F"/>
                <w:spacing w:val="-4"/>
                <w:sz w:val="18"/>
              </w:rPr>
              <w:t xml:space="preserve"> </w:t>
            </w:r>
            <w:r>
              <w:rPr>
                <w:color w:val="5F5F5F"/>
                <w:sz w:val="18"/>
              </w:rPr>
              <w:t>by</w:t>
            </w:r>
            <w:r>
              <w:rPr>
                <w:color w:val="5F5F5F"/>
                <w:spacing w:val="-3"/>
                <w:sz w:val="18"/>
              </w:rPr>
              <w:t xml:space="preserve"> </w:t>
            </w:r>
            <w:r>
              <w:rPr>
                <w:color w:val="5F5F5F"/>
                <w:sz w:val="18"/>
              </w:rPr>
              <w:t>avoiding</w:t>
            </w:r>
            <w:r>
              <w:rPr>
                <w:color w:val="5F5F5F"/>
                <w:spacing w:val="-2"/>
                <w:sz w:val="18"/>
              </w:rPr>
              <w:t xml:space="preserve"> </w:t>
            </w:r>
            <w:r>
              <w:rPr>
                <w:color w:val="5F5F5F"/>
                <w:sz w:val="18"/>
              </w:rPr>
              <w:t>the</w:t>
            </w:r>
            <w:r>
              <w:rPr>
                <w:color w:val="5F5F5F"/>
                <w:spacing w:val="-4"/>
                <w:sz w:val="18"/>
              </w:rPr>
              <w:t xml:space="preserve"> </w:t>
            </w:r>
            <w:r>
              <w:rPr>
                <w:color w:val="5F5F5F"/>
                <w:sz w:val="18"/>
              </w:rPr>
              <w:t>concentration</w:t>
            </w:r>
            <w:r>
              <w:rPr>
                <w:color w:val="5F5F5F"/>
                <w:spacing w:val="-4"/>
                <w:sz w:val="18"/>
              </w:rPr>
              <w:t xml:space="preserve"> </w:t>
            </w:r>
            <w:r>
              <w:rPr>
                <w:color w:val="5F5F5F"/>
                <w:sz w:val="18"/>
              </w:rPr>
              <w:t>of</w:t>
            </w:r>
            <w:r>
              <w:rPr>
                <w:color w:val="5F5F5F"/>
                <w:spacing w:val="-3"/>
                <w:sz w:val="18"/>
              </w:rPr>
              <w:t xml:space="preserve"> </w:t>
            </w:r>
            <w:r>
              <w:rPr>
                <w:color w:val="5F5F5F"/>
                <w:sz w:val="18"/>
              </w:rPr>
              <w:t>water</w:t>
            </w:r>
            <w:r>
              <w:rPr>
                <w:color w:val="5F5F5F"/>
                <w:spacing w:val="-3"/>
                <w:sz w:val="18"/>
              </w:rPr>
              <w:t xml:space="preserve"> </w:t>
            </w:r>
            <w:r>
              <w:rPr>
                <w:color w:val="5F5F5F"/>
                <w:sz w:val="18"/>
              </w:rPr>
              <w:t>flows</w:t>
            </w:r>
            <w:r>
              <w:rPr>
                <w:color w:val="5F5F5F"/>
                <w:spacing w:val="-3"/>
                <w:sz w:val="18"/>
              </w:rPr>
              <w:t xml:space="preserve"> </w:t>
            </w:r>
            <w:r>
              <w:rPr>
                <w:color w:val="5F5F5F"/>
                <w:sz w:val="18"/>
              </w:rPr>
              <w:t>into susceptible areas.</w:t>
            </w:r>
          </w:p>
          <w:p w14:paraId="61540C49" w14:textId="77777777" w:rsidR="00AD55A3" w:rsidRDefault="00440D0F">
            <w:pPr>
              <w:pStyle w:val="TableParagraph"/>
              <w:tabs>
                <w:tab w:val="left" w:pos="1199"/>
              </w:tabs>
              <w:spacing w:before="41" w:line="187" w:lineRule="exact"/>
              <w:ind w:left="839"/>
              <w:rPr>
                <w:sz w:val="18"/>
              </w:rPr>
            </w:pPr>
            <w:r>
              <w:rPr>
                <w:noProof/>
              </w:rPr>
              <w:drawing>
                <wp:inline distT="0" distB="0" distL="0" distR="0" wp14:anchorId="5435F738" wp14:editId="355A14D5">
                  <wp:extent cx="93979" cy="86994"/>
                  <wp:effectExtent l="0" t="0" r="0" b="0"/>
                  <wp:docPr id="666" name="Image 66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 name="Image 666" descr="*"/>
                          <pic:cNvPicPr/>
                        </pic:nvPicPr>
                        <pic:blipFill>
                          <a:blip r:embed="rId8" cstate="print"/>
                          <a:stretch>
                            <a:fillRect/>
                          </a:stretch>
                        </pic:blipFill>
                        <pic:spPr>
                          <a:xfrm>
                            <a:off x="0" y="0"/>
                            <a:ext cx="93979" cy="86994"/>
                          </a:xfrm>
                          <a:prstGeom prst="rect">
                            <a:avLst/>
                          </a:prstGeom>
                        </pic:spPr>
                      </pic:pic>
                    </a:graphicData>
                  </a:graphic>
                </wp:inline>
              </w:drawing>
            </w:r>
            <w:r>
              <w:rPr>
                <w:rFonts w:ascii="Times New Roman"/>
                <w:sz w:val="20"/>
              </w:rPr>
              <w:tab/>
            </w:r>
            <w:r>
              <w:rPr>
                <w:color w:val="5F5F5F"/>
                <w:sz w:val="18"/>
              </w:rPr>
              <w:t>Avoid</w:t>
            </w:r>
            <w:r>
              <w:rPr>
                <w:color w:val="5F5F5F"/>
                <w:spacing w:val="-5"/>
                <w:sz w:val="18"/>
              </w:rPr>
              <w:t xml:space="preserve"> </w:t>
            </w:r>
            <w:r>
              <w:rPr>
                <w:color w:val="5F5F5F"/>
                <w:sz w:val="18"/>
              </w:rPr>
              <w:t>creating</w:t>
            </w:r>
            <w:r>
              <w:rPr>
                <w:color w:val="5F5F5F"/>
                <w:spacing w:val="-2"/>
                <w:sz w:val="18"/>
              </w:rPr>
              <w:t xml:space="preserve"> </w:t>
            </w:r>
            <w:r>
              <w:rPr>
                <w:color w:val="5F5F5F"/>
                <w:sz w:val="18"/>
              </w:rPr>
              <w:t>closed</w:t>
            </w:r>
            <w:r>
              <w:rPr>
                <w:color w:val="5F5F5F"/>
                <w:spacing w:val="-3"/>
                <w:sz w:val="18"/>
              </w:rPr>
              <w:t xml:space="preserve"> </w:t>
            </w:r>
            <w:r>
              <w:rPr>
                <w:color w:val="5F5F5F"/>
                <w:sz w:val="18"/>
              </w:rPr>
              <w:t>depressions</w:t>
            </w:r>
            <w:r>
              <w:rPr>
                <w:color w:val="5F5F5F"/>
                <w:spacing w:val="-2"/>
                <w:sz w:val="18"/>
              </w:rPr>
              <w:t xml:space="preserve"> </w:t>
            </w:r>
            <w:r>
              <w:rPr>
                <w:color w:val="5F5F5F"/>
                <w:sz w:val="18"/>
              </w:rPr>
              <w:t>so</w:t>
            </w:r>
            <w:r>
              <w:rPr>
                <w:color w:val="5F5F5F"/>
                <w:spacing w:val="-3"/>
                <w:sz w:val="18"/>
              </w:rPr>
              <w:t xml:space="preserve"> </w:t>
            </w:r>
            <w:r>
              <w:rPr>
                <w:color w:val="5F5F5F"/>
                <w:sz w:val="18"/>
              </w:rPr>
              <w:t>as</w:t>
            </w:r>
            <w:r>
              <w:rPr>
                <w:color w:val="5F5F5F"/>
                <w:spacing w:val="-2"/>
                <w:sz w:val="18"/>
              </w:rPr>
              <w:t xml:space="preserve"> </w:t>
            </w:r>
            <w:r>
              <w:rPr>
                <w:color w:val="5F5F5F"/>
                <w:sz w:val="18"/>
              </w:rPr>
              <w:t>to</w:t>
            </w:r>
            <w:r>
              <w:rPr>
                <w:color w:val="5F5F5F"/>
                <w:spacing w:val="-3"/>
                <w:sz w:val="18"/>
              </w:rPr>
              <w:t xml:space="preserve"> </w:t>
            </w:r>
            <w:r>
              <w:rPr>
                <w:color w:val="5F5F5F"/>
                <w:sz w:val="18"/>
              </w:rPr>
              <w:t>avoid</w:t>
            </w:r>
            <w:r>
              <w:rPr>
                <w:color w:val="5F5F5F"/>
                <w:spacing w:val="-2"/>
                <w:sz w:val="18"/>
              </w:rPr>
              <w:t xml:space="preserve"> </w:t>
            </w:r>
            <w:r>
              <w:rPr>
                <w:color w:val="5F5F5F"/>
                <w:sz w:val="18"/>
              </w:rPr>
              <w:t>ponding</w:t>
            </w:r>
            <w:r>
              <w:rPr>
                <w:color w:val="5F5F5F"/>
                <w:spacing w:val="-3"/>
                <w:sz w:val="18"/>
              </w:rPr>
              <w:t xml:space="preserve"> </w:t>
            </w:r>
            <w:r>
              <w:rPr>
                <w:color w:val="5F5F5F"/>
                <w:sz w:val="18"/>
              </w:rPr>
              <w:t>of</w:t>
            </w:r>
            <w:r>
              <w:rPr>
                <w:color w:val="5F5F5F"/>
                <w:spacing w:val="-2"/>
                <w:sz w:val="18"/>
              </w:rPr>
              <w:t xml:space="preserve"> runoff.</w:t>
            </w:r>
          </w:p>
        </w:tc>
      </w:tr>
    </w:tbl>
    <w:p w14:paraId="6920EBBC" w14:textId="77777777" w:rsidR="00AD55A3" w:rsidRDefault="00AD55A3">
      <w:pPr>
        <w:spacing w:line="187" w:lineRule="exact"/>
        <w:rPr>
          <w:sz w:val="18"/>
        </w:rPr>
        <w:sectPr w:rsidR="00AD55A3">
          <w:pgSz w:w="11910" w:h="16840"/>
          <w:pgMar w:top="1500" w:right="1020" w:bottom="800" w:left="1020" w:header="467" w:footer="612" w:gutter="0"/>
          <w:cols w:space="720"/>
        </w:sectPr>
      </w:pPr>
    </w:p>
    <w:p w14:paraId="2F007C5D" w14:textId="77777777" w:rsidR="00AD55A3" w:rsidRDefault="00AD55A3">
      <w:pPr>
        <w:pStyle w:val="BodyText"/>
        <w:spacing w:before="5"/>
        <w:rPr>
          <w:rFonts w:ascii="Century Gothic"/>
          <w:sz w:val="7"/>
        </w:rPr>
      </w:pPr>
    </w:p>
    <w:tbl>
      <w:tblPr>
        <w:tblW w:w="0" w:type="auto"/>
        <w:tblInd w:w="121" w:type="dxa"/>
        <w:tblLayout w:type="fixed"/>
        <w:tblCellMar>
          <w:left w:w="0" w:type="dxa"/>
          <w:right w:w="0" w:type="dxa"/>
        </w:tblCellMar>
        <w:tblLook w:val="01E0" w:firstRow="1" w:lastRow="1" w:firstColumn="1" w:lastColumn="1" w:noHBand="0" w:noVBand="0"/>
      </w:tblPr>
      <w:tblGrid>
        <w:gridCol w:w="719"/>
        <w:gridCol w:w="8921"/>
      </w:tblGrid>
      <w:tr w:rsidR="00AD55A3" w14:paraId="0E74AC25" w14:textId="77777777">
        <w:trPr>
          <w:trHeight w:val="679"/>
        </w:trPr>
        <w:tc>
          <w:tcPr>
            <w:tcW w:w="719" w:type="dxa"/>
            <w:shd w:val="clear" w:color="auto" w:fill="133149"/>
          </w:tcPr>
          <w:p w14:paraId="40AFD94C" w14:textId="77777777" w:rsidR="00AD55A3" w:rsidRDefault="00440D0F">
            <w:pPr>
              <w:pStyle w:val="TableParagraph"/>
              <w:spacing w:before="132"/>
              <w:ind w:left="107" w:right="233"/>
              <w:rPr>
                <w:b/>
                <w:sz w:val="18"/>
              </w:rPr>
            </w:pPr>
            <w:r>
              <w:rPr>
                <w:b/>
                <w:color w:val="FFFFFF"/>
                <w:spacing w:val="-4"/>
                <w:sz w:val="18"/>
              </w:rPr>
              <w:t xml:space="preserve">EPR </w:t>
            </w:r>
            <w:r>
              <w:rPr>
                <w:b/>
                <w:color w:val="FFFFFF"/>
                <w:spacing w:val="-6"/>
                <w:sz w:val="18"/>
              </w:rPr>
              <w:t>ID</w:t>
            </w:r>
          </w:p>
        </w:tc>
        <w:tc>
          <w:tcPr>
            <w:tcW w:w="8921" w:type="dxa"/>
            <w:shd w:val="clear" w:color="auto" w:fill="133149"/>
          </w:tcPr>
          <w:p w14:paraId="35300676" w14:textId="77777777" w:rsidR="00AD55A3" w:rsidRDefault="00440D0F">
            <w:pPr>
              <w:pStyle w:val="TableParagraph"/>
              <w:spacing w:before="133"/>
              <w:ind w:left="120"/>
              <w:rPr>
                <w:b/>
                <w:sz w:val="18"/>
              </w:rPr>
            </w:pPr>
            <w:r>
              <w:rPr>
                <w:b/>
                <w:color w:val="FFFFFF"/>
                <w:spacing w:val="-5"/>
                <w:sz w:val="18"/>
              </w:rPr>
              <w:t>EPR</w:t>
            </w:r>
          </w:p>
        </w:tc>
      </w:tr>
      <w:tr w:rsidR="00AD55A3" w14:paraId="110F174D" w14:textId="77777777">
        <w:trPr>
          <w:trHeight w:val="2509"/>
        </w:trPr>
        <w:tc>
          <w:tcPr>
            <w:tcW w:w="719" w:type="dxa"/>
            <w:shd w:val="clear" w:color="auto" w:fill="D3E6F4"/>
          </w:tcPr>
          <w:p w14:paraId="2CFCC1AA" w14:textId="77777777" w:rsidR="00AD55A3" w:rsidRDefault="00440D0F">
            <w:pPr>
              <w:pStyle w:val="TableParagraph"/>
              <w:spacing w:before="113"/>
              <w:ind w:left="107"/>
              <w:rPr>
                <w:b/>
                <w:sz w:val="18"/>
              </w:rPr>
            </w:pPr>
            <w:r>
              <w:rPr>
                <w:b/>
                <w:color w:val="5F5F5F"/>
                <w:spacing w:val="-4"/>
                <w:sz w:val="18"/>
              </w:rPr>
              <w:t>GM09</w:t>
            </w:r>
          </w:p>
        </w:tc>
        <w:tc>
          <w:tcPr>
            <w:tcW w:w="8921" w:type="dxa"/>
            <w:shd w:val="clear" w:color="auto" w:fill="D3E6F4"/>
          </w:tcPr>
          <w:p w14:paraId="779E4F67" w14:textId="77777777" w:rsidR="00AD55A3" w:rsidRDefault="00440D0F">
            <w:pPr>
              <w:pStyle w:val="TableParagraph"/>
              <w:spacing w:before="152"/>
              <w:ind w:left="120"/>
              <w:rPr>
                <w:b/>
                <w:sz w:val="18"/>
              </w:rPr>
            </w:pPr>
            <w:r>
              <w:rPr>
                <w:b/>
                <w:color w:val="5F5F5F"/>
                <w:sz w:val="18"/>
              </w:rPr>
              <w:t>Develop</w:t>
            </w:r>
            <w:r>
              <w:rPr>
                <w:b/>
                <w:color w:val="5F5F5F"/>
                <w:spacing w:val="-3"/>
                <w:sz w:val="18"/>
              </w:rPr>
              <w:t xml:space="preserve"> </w:t>
            </w:r>
            <w:r>
              <w:rPr>
                <w:b/>
                <w:color w:val="5F5F5F"/>
                <w:sz w:val="18"/>
              </w:rPr>
              <w:t>and</w:t>
            </w:r>
            <w:r>
              <w:rPr>
                <w:b/>
                <w:color w:val="5F5F5F"/>
                <w:spacing w:val="-4"/>
                <w:sz w:val="18"/>
              </w:rPr>
              <w:t xml:space="preserve"> </w:t>
            </w:r>
            <w:r>
              <w:rPr>
                <w:b/>
                <w:color w:val="5F5F5F"/>
                <w:sz w:val="18"/>
              </w:rPr>
              <w:t>implement</w:t>
            </w:r>
            <w:r>
              <w:rPr>
                <w:b/>
                <w:color w:val="5F5F5F"/>
                <w:spacing w:val="-3"/>
                <w:sz w:val="18"/>
              </w:rPr>
              <w:t xml:space="preserve"> </w:t>
            </w:r>
            <w:r>
              <w:rPr>
                <w:b/>
                <w:color w:val="5F5F5F"/>
                <w:sz w:val="18"/>
              </w:rPr>
              <w:t>a</w:t>
            </w:r>
            <w:r>
              <w:rPr>
                <w:b/>
                <w:color w:val="5F5F5F"/>
                <w:spacing w:val="-4"/>
                <w:sz w:val="18"/>
              </w:rPr>
              <w:t xml:space="preserve"> </w:t>
            </w:r>
            <w:r>
              <w:rPr>
                <w:b/>
                <w:color w:val="5F5F5F"/>
                <w:sz w:val="18"/>
              </w:rPr>
              <w:t>watercourse</w:t>
            </w:r>
            <w:r>
              <w:rPr>
                <w:b/>
                <w:color w:val="5F5F5F"/>
                <w:spacing w:val="-4"/>
                <w:sz w:val="18"/>
              </w:rPr>
              <w:t xml:space="preserve"> </w:t>
            </w:r>
            <w:r>
              <w:rPr>
                <w:b/>
                <w:color w:val="5F5F5F"/>
                <w:sz w:val="18"/>
              </w:rPr>
              <w:t>crossing</w:t>
            </w:r>
            <w:r>
              <w:rPr>
                <w:b/>
                <w:color w:val="5F5F5F"/>
                <w:spacing w:val="-3"/>
                <w:sz w:val="18"/>
              </w:rPr>
              <w:t xml:space="preserve"> </w:t>
            </w:r>
            <w:r>
              <w:rPr>
                <w:b/>
                <w:color w:val="5F5F5F"/>
                <w:sz w:val="18"/>
              </w:rPr>
              <w:t>plan</w:t>
            </w:r>
            <w:r>
              <w:rPr>
                <w:b/>
                <w:color w:val="5F5F5F"/>
                <w:spacing w:val="-3"/>
                <w:sz w:val="18"/>
              </w:rPr>
              <w:t xml:space="preserve"> </w:t>
            </w:r>
            <w:r>
              <w:rPr>
                <w:b/>
                <w:color w:val="5F5F5F"/>
                <w:sz w:val="18"/>
              </w:rPr>
              <w:t>to</w:t>
            </w:r>
            <w:r>
              <w:rPr>
                <w:b/>
                <w:color w:val="5F5F5F"/>
                <w:spacing w:val="-4"/>
                <w:sz w:val="18"/>
              </w:rPr>
              <w:t xml:space="preserve"> </w:t>
            </w:r>
            <w:r>
              <w:rPr>
                <w:b/>
                <w:color w:val="5F5F5F"/>
                <w:sz w:val="18"/>
              </w:rPr>
              <w:t>avoid</w:t>
            </w:r>
            <w:r>
              <w:rPr>
                <w:b/>
                <w:color w:val="5F5F5F"/>
                <w:spacing w:val="-3"/>
                <w:sz w:val="18"/>
              </w:rPr>
              <w:t xml:space="preserve"> </w:t>
            </w:r>
            <w:r>
              <w:rPr>
                <w:b/>
                <w:color w:val="5F5F5F"/>
                <w:sz w:val="18"/>
              </w:rPr>
              <w:t>and/or</w:t>
            </w:r>
            <w:r>
              <w:rPr>
                <w:b/>
                <w:color w:val="5F5F5F"/>
                <w:spacing w:val="-5"/>
                <w:sz w:val="18"/>
              </w:rPr>
              <w:t xml:space="preserve"> </w:t>
            </w:r>
            <w:r>
              <w:rPr>
                <w:b/>
                <w:color w:val="5F5F5F"/>
                <w:sz w:val="18"/>
              </w:rPr>
              <w:t>minimise</w:t>
            </w:r>
            <w:r>
              <w:rPr>
                <w:b/>
                <w:color w:val="5F5F5F"/>
                <w:spacing w:val="-4"/>
                <w:sz w:val="18"/>
              </w:rPr>
              <w:t xml:space="preserve"> </w:t>
            </w:r>
            <w:r>
              <w:rPr>
                <w:b/>
                <w:color w:val="5F5F5F"/>
                <w:sz w:val="18"/>
              </w:rPr>
              <w:t>impacts</w:t>
            </w:r>
            <w:r>
              <w:rPr>
                <w:b/>
                <w:color w:val="5F5F5F"/>
                <w:spacing w:val="-4"/>
                <w:sz w:val="18"/>
              </w:rPr>
              <w:t xml:space="preserve"> </w:t>
            </w:r>
            <w:r>
              <w:rPr>
                <w:b/>
                <w:color w:val="5F5F5F"/>
                <w:sz w:val="18"/>
              </w:rPr>
              <w:t>to</w:t>
            </w:r>
            <w:r>
              <w:rPr>
                <w:b/>
                <w:color w:val="5F5F5F"/>
                <w:spacing w:val="-3"/>
                <w:sz w:val="18"/>
              </w:rPr>
              <w:t xml:space="preserve"> </w:t>
            </w:r>
            <w:r>
              <w:rPr>
                <w:b/>
                <w:color w:val="5F5F5F"/>
                <w:sz w:val="18"/>
              </w:rPr>
              <w:t>existing fluvial geomorphology</w:t>
            </w:r>
          </w:p>
          <w:p w14:paraId="0F59088C" w14:textId="77777777" w:rsidR="00AD55A3" w:rsidRDefault="00440D0F">
            <w:pPr>
              <w:pStyle w:val="TableParagraph"/>
              <w:spacing w:before="120"/>
              <w:ind w:left="120"/>
              <w:rPr>
                <w:sz w:val="18"/>
              </w:rPr>
            </w:pPr>
            <w:r>
              <w:rPr>
                <w:color w:val="5F5F5F"/>
                <w:sz w:val="18"/>
              </w:rPr>
              <w:t>Prior to commencement of project works, develop a plan for watercourse crossings that documents the measures</w:t>
            </w:r>
            <w:r>
              <w:rPr>
                <w:color w:val="5F5F5F"/>
                <w:spacing w:val="-3"/>
                <w:sz w:val="18"/>
              </w:rPr>
              <w:t xml:space="preserve"> </w:t>
            </w:r>
            <w:r>
              <w:rPr>
                <w:color w:val="5F5F5F"/>
                <w:sz w:val="18"/>
              </w:rPr>
              <w:t>and</w:t>
            </w:r>
            <w:r>
              <w:rPr>
                <w:color w:val="5F5F5F"/>
                <w:spacing w:val="-2"/>
                <w:sz w:val="18"/>
              </w:rPr>
              <w:t xml:space="preserve"> </w:t>
            </w:r>
            <w:r>
              <w:rPr>
                <w:color w:val="5F5F5F"/>
                <w:sz w:val="18"/>
              </w:rPr>
              <w:t>where</w:t>
            </w:r>
            <w:r>
              <w:rPr>
                <w:color w:val="5F5F5F"/>
                <w:spacing w:val="-4"/>
                <w:sz w:val="18"/>
              </w:rPr>
              <w:t xml:space="preserve"> </w:t>
            </w:r>
            <w:r>
              <w:rPr>
                <w:color w:val="5F5F5F"/>
                <w:sz w:val="18"/>
              </w:rPr>
              <w:t>they</w:t>
            </w:r>
            <w:r>
              <w:rPr>
                <w:color w:val="5F5F5F"/>
                <w:spacing w:val="-3"/>
                <w:sz w:val="18"/>
              </w:rPr>
              <w:t xml:space="preserve"> </w:t>
            </w:r>
            <w:r>
              <w:rPr>
                <w:color w:val="5F5F5F"/>
                <w:sz w:val="18"/>
              </w:rPr>
              <w:t>will</w:t>
            </w:r>
            <w:r>
              <w:rPr>
                <w:color w:val="5F5F5F"/>
                <w:spacing w:val="-2"/>
                <w:sz w:val="18"/>
              </w:rPr>
              <w:t xml:space="preserve"> </w:t>
            </w:r>
            <w:r>
              <w:rPr>
                <w:color w:val="5F5F5F"/>
                <w:sz w:val="18"/>
              </w:rPr>
              <w:t>be</w:t>
            </w:r>
            <w:r>
              <w:rPr>
                <w:color w:val="5F5F5F"/>
                <w:spacing w:val="-4"/>
                <w:sz w:val="18"/>
              </w:rPr>
              <w:t xml:space="preserve"> </w:t>
            </w:r>
            <w:r>
              <w:rPr>
                <w:color w:val="5F5F5F"/>
                <w:sz w:val="18"/>
              </w:rPr>
              <w:t>applied</w:t>
            </w:r>
            <w:r>
              <w:rPr>
                <w:color w:val="5F5F5F"/>
                <w:spacing w:val="-4"/>
                <w:sz w:val="18"/>
              </w:rPr>
              <w:t xml:space="preserve"> </w:t>
            </w:r>
            <w:r>
              <w:rPr>
                <w:color w:val="5F5F5F"/>
                <w:sz w:val="18"/>
              </w:rPr>
              <w:t>to</w:t>
            </w:r>
            <w:r>
              <w:rPr>
                <w:color w:val="5F5F5F"/>
                <w:spacing w:val="-4"/>
                <w:sz w:val="18"/>
              </w:rPr>
              <w:t xml:space="preserve"> </w:t>
            </w:r>
            <w:r>
              <w:rPr>
                <w:color w:val="5F5F5F"/>
                <w:sz w:val="18"/>
              </w:rPr>
              <w:t>avoid</w:t>
            </w:r>
            <w:r>
              <w:rPr>
                <w:color w:val="5F5F5F"/>
                <w:spacing w:val="-4"/>
                <w:sz w:val="18"/>
              </w:rPr>
              <w:t xml:space="preserve"> </w:t>
            </w:r>
            <w:r>
              <w:rPr>
                <w:color w:val="5F5F5F"/>
                <w:sz w:val="18"/>
              </w:rPr>
              <w:t>and</w:t>
            </w:r>
            <w:r>
              <w:rPr>
                <w:color w:val="5F5F5F"/>
                <w:spacing w:val="-4"/>
                <w:sz w:val="18"/>
              </w:rPr>
              <w:t xml:space="preserve"> </w:t>
            </w:r>
            <w:r>
              <w:rPr>
                <w:color w:val="5F5F5F"/>
                <w:sz w:val="18"/>
              </w:rPr>
              <w:t>minimise</w:t>
            </w:r>
            <w:r>
              <w:rPr>
                <w:color w:val="5F5F5F"/>
                <w:spacing w:val="-4"/>
                <w:sz w:val="18"/>
              </w:rPr>
              <w:t xml:space="preserve"> </w:t>
            </w:r>
            <w:r>
              <w:rPr>
                <w:color w:val="5F5F5F"/>
                <w:sz w:val="18"/>
              </w:rPr>
              <w:t>impacts</w:t>
            </w:r>
            <w:r>
              <w:rPr>
                <w:color w:val="5F5F5F"/>
                <w:spacing w:val="-3"/>
                <w:sz w:val="18"/>
              </w:rPr>
              <w:t xml:space="preserve"> </w:t>
            </w:r>
            <w:r>
              <w:rPr>
                <w:color w:val="5F5F5F"/>
                <w:sz w:val="18"/>
              </w:rPr>
              <w:t>to</w:t>
            </w:r>
            <w:r>
              <w:rPr>
                <w:color w:val="5F5F5F"/>
                <w:spacing w:val="-4"/>
                <w:sz w:val="18"/>
              </w:rPr>
              <w:t xml:space="preserve"> </w:t>
            </w:r>
            <w:r>
              <w:rPr>
                <w:color w:val="5F5F5F"/>
                <w:sz w:val="18"/>
              </w:rPr>
              <w:t>fluvial</w:t>
            </w:r>
            <w:r>
              <w:rPr>
                <w:color w:val="5F5F5F"/>
                <w:spacing w:val="-3"/>
                <w:sz w:val="18"/>
              </w:rPr>
              <w:t xml:space="preserve"> </w:t>
            </w:r>
            <w:r>
              <w:rPr>
                <w:color w:val="5F5F5F"/>
                <w:sz w:val="18"/>
              </w:rPr>
              <w:t>geomorphology.</w:t>
            </w:r>
            <w:r>
              <w:rPr>
                <w:color w:val="5F5F5F"/>
                <w:spacing w:val="-3"/>
                <w:sz w:val="18"/>
              </w:rPr>
              <w:t xml:space="preserve"> </w:t>
            </w:r>
            <w:r>
              <w:rPr>
                <w:color w:val="5F5F5F"/>
                <w:sz w:val="18"/>
              </w:rPr>
              <w:t>The</w:t>
            </w:r>
            <w:r>
              <w:rPr>
                <w:color w:val="5F5F5F"/>
                <w:spacing w:val="-2"/>
                <w:sz w:val="18"/>
              </w:rPr>
              <w:t xml:space="preserve"> </w:t>
            </w:r>
            <w:r>
              <w:rPr>
                <w:color w:val="5F5F5F"/>
                <w:sz w:val="18"/>
              </w:rPr>
              <w:t>plan should address:</w:t>
            </w:r>
          </w:p>
          <w:p w14:paraId="65A9AC83" w14:textId="77777777" w:rsidR="00AD55A3" w:rsidRDefault="00440D0F">
            <w:pPr>
              <w:pStyle w:val="TableParagraph"/>
              <w:tabs>
                <w:tab w:val="left" w:pos="480"/>
              </w:tabs>
              <w:spacing w:before="60"/>
              <w:ind w:left="480" w:right="847" w:hanging="360"/>
              <w:rPr>
                <w:sz w:val="18"/>
              </w:rPr>
            </w:pPr>
            <w:r>
              <w:rPr>
                <w:noProof/>
              </w:rPr>
              <w:drawing>
                <wp:inline distT="0" distB="0" distL="0" distR="0" wp14:anchorId="5BDE0206" wp14:editId="6F00876E">
                  <wp:extent cx="92710" cy="86994"/>
                  <wp:effectExtent l="0" t="0" r="0" b="0"/>
                  <wp:docPr id="667" name="Image 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7" name="Image 667"/>
                          <pic:cNvPicPr/>
                        </pic:nvPicPr>
                        <pic:blipFill>
                          <a:blip r:embed="rId8" cstate="print"/>
                          <a:stretch>
                            <a:fillRect/>
                          </a:stretch>
                        </pic:blipFill>
                        <pic:spPr>
                          <a:xfrm>
                            <a:off x="0" y="0"/>
                            <a:ext cx="92710" cy="86994"/>
                          </a:xfrm>
                          <a:prstGeom prst="rect">
                            <a:avLst/>
                          </a:prstGeom>
                        </pic:spPr>
                      </pic:pic>
                    </a:graphicData>
                  </a:graphic>
                </wp:inline>
              </w:drawing>
            </w:r>
            <w:r>
              <w:rPr>
                <w:rFonts w:ascii="Times New Roman"/>
                <w:sz w:val="20"/>
              </w:rPr>
              <w:tab/>
            </w:r>
            <w:r>
              <w:rPr>
                <w:color w:val="5F5F5F"/>
                <w:sz w:val="18"/>
              </w:rPr>
              <w:t>Management</w:t>
            </w:r>
            <w:r>
              <w:rPr>
                <w:color w:val="5F5F5F"/>
                <w:spacing w:val="-3"/>
                <w:sz w:val="18"/>
              </w:rPr>
              <w:t xml:space="preserve"> </w:t>
            </w:r>
            <w:r>
              <w:rPr>
                <w:color w:val="5F5F5F"/>
                <w:sz w:val="18"/>
              </w:rPr>
              <w:t>of</w:t>
            </w:r>
            <w:r>
              <w:rPr>
                <w:color w:val="5F5F5F"/>
                <w:spacing w:val="-3"/>
                <w:sz w:val="18"/>
              </w:rPr>
              <w:t xml:space="preserve"> </w:t>
            </w:r>
            <w:r>
              <w:rPr>
                <w:color w:val="5F5F5F"/>
                <w:sz w:val="18"/>
              </w:rPr>
              <w:t>trenching</w:t>
            </w:r>
            <w:r>
              <w:rPr>
                <w:color w:val="5F5F5F"/>
                <w:spacing w:val="-4"/>
                <w:sz w:val="18"/>
              </w:rPr>
              <w:t xml:space="preserve"> </w:t>
            </w:r>
            <w:r>
              <w:rPr>
                <w:color w:val="5F5F5F"/>
                <w:sz w:val="18"/>
              </w:rPr>
              <w:t>across</w:t>
            </w:r>
            <w:r>
              <w:rPr>
                <w:color w:val="5F5F5F"/>
                <w:spacing w:val="-3"/>
                <w:sz w:val="18"/>
              </w:rPr>
              <w:t xml:space="preserve"> </w:t>
            </w:r>
            <w:r>
              <w:rPr>
                <w:color w:val="5F5F5F"/>
                <w:sz w:val="18"/>
              </w:rPr>
              <w:t>watercourses</w:t>
            </w:r>
            <w:r>
              <w:rPr>
                <w:color w:val="5F5F5F"/>
                <w:spacing w:val="-3"/>
                <w:sz w:val="18"/>
              </w:rPr>
              <w:t xml:space="preserve"> </w:t>
            </w:r>
            <w:r>
              <w:rPr>
                <w:color w:val="5F5F5F"/>
                <w:sz w:val="18"/>
              </w:rPr>
              <w:t>to</w:t>
            </w:r>
            <w:r>
              <w:rPr>
                <w:color w:val="5F5F5F"/>
                <w:spacing w:val="-4"/>
                <w:sz w:val="18"/>
              </w:rPr>
              <w:t xml:space="preserve"> </w:t>
            </w:r>
            <w:r>
              <w:rPr>
                <w:color w:val="5F5F5F"/>
                <w:sz w:val="18"/>
              </w:rPr>
              <w:t>avoid</w:t>
            </w:r>
            <w:r>
              <w:rPr>
                <w:color w:val="5F5F5F"/>
                <w:spacing w:val="-4"/>
                <w:sz w:val="18"/>
              </w:rPr>
              <w:t xml:space="preserve"> </w:t>
            </w:r>
            <w:r>
              <w:rPr>
                <w:color w:val="5F5F5F"/>
                <w:sz w:val="18"/>
              </w:rPr>
              <w:t>major</w:t>
            </w:r>
            <w:r>
              <w:rPr>
                <w:color w:val="5F5F5F"/>
                <w:spacing w:val="-3"/>
                <w:sz w:val="18"/>
              </w:rPr>
              <w:t xml:space="preserve"> </w:t>
            </w:r>
            <w:r>
              <w:rPr>
                <w:color w:val="5F5F5F"/>
                <w:sz w:val="18"/>
              </w:rPr>
              <w:t>damming</w:t>
            </w:r>
            <w:r>
              <w:rPr>
                <w:color w:val="5F5F5F"/>
                <w:spacing w:val="-4"/>
                <w:sz w:val="18"/>
              </w:rPr>
              <w:t xml:space="preserve"> </w:t>
            </w:r>
            <w:r>
              <w:rPr>
                <w:color w:val="5F5F5F"/>
                <w:sz w:val="18"/>
              </w:rPr>
              <w:t>and</w:t>
            </w:r>
            <w:r>
              <w:rPr>
                <w:color w:val="5F5F5F"/>
                <w:spacing w:val="-4"/>
                <w:sz w:val="18"/>
              </w:rPr>
              <w:t xml:space="preserve"> </w:t>
            </w:r>
            <w:r>
              <w:rPr>
                <w:color w:val="5F5F5F"/>
                <w:sz w:val="18"/>
              </w:rPr>
              <w:t>channel</w:t>
            </w:r>
            <w:r>
              <w:rPr>
                <w:color w:val="5F5F5F"/>
                <w:spacing w:val="-3"/>
                <w:sz w:val="18"/>
              </w:rPr>
              <w:t xml:space="preserve"> </w:t>
            </w:r>
            <w:r>
              <w:rPr>
                <w:color w:val="5F5F5F"/>
                <w:sz w:val="18"/>
              </w:rPr>
              <w:t>incision</w:t>
            </w:r>
            <w:r>
              <w:rPr>
                <w:color w:val="5F5F5F"/>
                <w:spacing w:val="-4"/>
                <w:sz w:val="18"/>
              </w:rPr>
              <w:t xml:space="preserve"> </w:t>
            </w:r>
            <w:r>
              <w:rPr>
                <w:color w:val="5F5F5F"/>
                <w:sz w:val="18"/>
              </w:rPr>
              <w:t xml:space="preserve">of </w:t>
            </w:r>
            <w:r>
              <w:rPr>
                <w:color w:val="5F5F5F"/>
                <w:spacing w:val="-2"/>
                <w:sz w:val="18"/>
              </w:rPr>
              <w:t>watercourses.</w:t>
            </w:r>
          </w:p>
          <w:p w14:paraId="394C0CA2" w14:textId="77777777" w:rsidR="00AD55A3" w:rsidRDefault="00440D0F">
            <w:pPr>
              <w:pStyle w:val="TableParagraph"/>
              <w:tabs>
                <w:tab w:val="left" w:pos="480"/>
              </w:tabs>
              <w:spacing w:before="41"/>
              <w:ind w:left="120"/>
              <w:rPr>
                <w:sz w:val="18"/>
              </w:rPr>
            </w:pPr>
            <w:r>
              <w:rPr>
                <w:noProof/>
              </w:rPr>
              <w:drawing>
                <wp:inline distT="0" distB="0" distL="0" distR="0" wp14:anchorId="02586C58" wp14:editId="1541164E">
                  <wp:extent cx="92709" cy="86346"/>
                  <wp:effectExtent l="0" t="0" r="0" b="0"/>
                  <wp:docPr id="668" name="Image 6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8" name="Image 668"/>
                          <pic:cNvPicPr/>
                        </pic:nvPicPr>
                        <pic:blipFill>
                          <a:blip r:embed="rId8" cstate="print"/>
                          <a:stretch>
                            <a:fillRect/>
                          </a:stretch>
                        </pic:blipFill>
                        <pic:spPr>
                          <a:xfrm>
                            <a:off x="0" y="0"/>
                            <a:ext cx="92709" cy="86346"/>
                          </a:xfrm>
                          <a:prstGeom prst="rect">
                            <a:avLst/>
                          </a:prstGeom>
                        </pic:spPr>
                      </pic:pic>
                    </a:graphicData>
                  </a:graphic>
                </wp:inline>
              </w:drawing>
            </w:r>
            <w:r>
              <w:rPr>
                <w:rFonts w:ascii="Times New Roman"/>
                <w:sz w:val="20"/>
              </w:rPr>
              <w:tab/>
            </w:r>
            <w:r>
              <w:rPr>
                <w:color w:val="5F5F5F"/>
                <w:sz w:val="18"/>
              </w:rPr>
              <w:t>Adopting</w:t>
            </w:r>
            <w:r>
              <w:rPr>
                <w:color w:val="5F5F5F"/>
                <w:spacing w:val="-7"/>
                <w:sz w:val="18"/>
              </w:rPr>
              <w:t xml:space="preserve"> </w:t>
            </w:r>
            <w:r>
              <w:rPr>
                <w:color w:val="5F5F5F"/>
                <w:sz w:val="18"/>
              </w:rPr>
              <w:t>trenchless</w:t>
            </w:r>
            <w:r>
              <w:rPr>
                <w:color w:val="5F5F5F"/>
                <w:spacing w:val="-3"/>
                <w:sz w:val="18"/>
              </w:rPr>
              <w:t xml:space="preserve"> </w:t>
            </w:r>
            <w:r>
              <w:rPr>
                <w:color w:val="5F5F5F"/>
                <w:sz w:val="18"/>
              </w:rPr>
              <w:t>construction</w:t>
            </w:r>
            <w:r>
              <w:rPr>
                <w:color w:val="5F5F5F"/>
                <w:spacing w:val="-4"/>
                <w:sz w:val="18"/>
              </w:rPr>
              <w:t xml:space="preserve"> </w:t>
            </w:r>
            <w:r>
              <w:rPr>
                <w:color w:val="5F5F5F"/>
                <w:sz w:val="18"/>
              </w:rPr>
              <w:t>methods</w:t>
            </w:r>
            <w:r>
              <w:rPr>
                <w:color w:val="5F5F5F"/>
                <w:spacing w:val="-4"/>
                <w:sz w:val="18"/>
              </w:rPr>
              <w:t xml:space="preserve"> </w:t>
            </w:r>
            <w:r>
              <w:rPr>
                <w:color w:val="5F5F5F"/>
                <w:sz w:val="18"/>
              </w:rPr>
              <w:t>for</w:t>
            </w:r>
            <w:r>
              <w:rPr>
                <w:color w:val="5F5F5F"/>
                <w:spacing w:val="-3"/>
                <w:sz w:val="18"/>
              </w:rPr>
              <w:t xml:space="preserve"> </w:t>
            </w:r>
            <w:r>
              <w:rPr>
                <w:color w:val="5F5F5F"/>
                <w:sz w:val="18"/>
              </w:rPr>
              <w:t>all</w:t>
            </w:r>
            <w:r>
              <w:rPr>
                <w:color w:val="5F5F5F"/>
                <w:spacing w:val="-3"/>
                <w:sz w:val="18"/>
              </w:rPr>
              <w:t xml:space="preserve"> </w:t>
            </w:r>
            <w:r>
              <w:rPr>
                <w:color w:val="5F5F5F"/>
                <w:sz w:val="18"/>
              </w:rPr>
              <w:t>significant</w:t>
            </w:r>
            <w:r>
              <w:rPr>
                <w:color w:val="5F5F5F"/>
                <w:spacing w:val="-3"/>
                <w:sz w:val="18"/>
              </w:rPr>
              <w:t xml:space="preserve"> </w:t>
            </w:r>
            <w:r>
              <w:rPr>
                <w:color w:val="5F5F5F"/>
                <w:spacing w:val="-2"/>
                <w:sz w:val="18"/>
              </w:rPr>
              <w:t>watercourses.</w:t>
            </w:r>
          </w:p>
          <w:p w14:paraId="358D8409" w14:textId="77777777" w:rsidR="00AD55A3" w:rsidRDefault="00440D0F">
            <w:pPr>
              <w:pStyle w:val="TableParagraph"/>
              <w:spacing w:before="120"/>
              <w:ind w:left="120"/>
              <w:rPr>
                <w:sz w:val="18"/>
              </w:rPr>
            </w:pPr>
            <w:r>
              <w:rPr>
                <w:color w:val="5F5F5F"/>
                <w:sz w:val="18"/>
              </w:rPr>
              <w:t>These</w:t>
            </w:r>
            <w:r>
              <w:rPr>
                <w:color w:val="5F5F5F"/>
                <w:spacing w:val="-5"/>
                <w:sz w:val="18"/>
              </w:rPr>
              <w:t xml:space="preserve"> </w:t>
            </w:r>
            <w:r>
              <w:rPr>
                <w:color w:val="5F5F5F"/>
                <w:sz w:val="18"/>
              </w:rPr>
              <w:t>measures</w:t>
            </w:r>
            <w:r>
              <w:rPr>
                <w:color w:val="5F5F5F"/>
                <w:spacing w:val="-2"/>
                <w:sz w:val="18"/>
              </w:rPr>
              <w:t xml:space="preserve"> </w:t>
            </w:r>
            <w:r>
              <w:rPr>
                <w:color w:val="5F5F5F"/>
                <w:sz w:val="18"/>
              </w:rPr>
              <w:t>must</w:t>
            </w:r>
            <w:r>
              <w:rPr>
                <w:color w:val="5F5F5F"/>
                <w:spacing w:val="-1"/>
                <w:sz w:val="18"/>
              </w:rPr>
              <w:t xml:space="preserve"> </w:t>
            </w:r>
            <w:r>
              <w:rPr>
                <w:color w:val="5F5F5F"/>
                <w:sz w:val="18"/>
              </w:rPr>
              <w:t>be</w:t>
            </w:r>
            <w:r>
              <w:rPr>
                <w:color w:val="5F5F5F"/>
                <w:spacing w:val="-3"/>
                <w:sz w:val="18"/>
              </w:rPr>
              <w:t xml:space="preserve"> </w:t>
            </w:r>
            <w:r>
              <w:rPr>
                <w:color w:val="5F5F5F"/>
                <w:sz w:val="18"/>
              </w:rPr>
              <w:t>documented</w:t>
            </w:r>
            <w:r>
              <w:rPr>
                <w:color w:val="5F5F5F"/>
                <w:spacing w:val="-3"/>
                <w:sz w:val="18"/>
              </w:rPr>
              <w:t xml:space="preserve"> </w:t>
            </w:r>
            <w:r>
              <w:rPr>
                <w:color w:val="5F5F5F"/>
                <w:sz w:val="18"/>
              </w:rPr>
              <w:t>in</w:t>
            </w:r>
            <w:r>
              <w:rPr>
                <w:color w:val="5F5F5F"/>
                <w:spacing w:val="-2"/>
                <w:sz w:val="18"/>
              </w:rPr>
              <w:t xml:space="preserve"> </w:t>
            </w:r>
            <w:r>
              <w:rPr>
                <w:color w:val="5F5F5F"/>
                <w:sz w:val="18"/>
              </w:rPr>
              <w:t>a</w:t>
            </w:r>
            <w:r>
              <w:rPr>
                <w:color w:val="5F5F5F"/>
                <w:spacing w:val="-3"/>
                <w:sz w:val="18"/>
              </w:rPr>
              <w:t xml:space="preserve"> </w:t>
            </w:r>
            <w:r>
              <w:rPr>
                <w:color w:val="5F5F5F"/>
                <w:sz w:val="18"/>
              </w:rPr>
              <w:t>sub</w:t>
            </w:r>
            <w:r>
              <w:rPr>
                <w:color w:val="5F5F5F"/>
                <w:spacing w:val="-2"/>
                <w:sz w:val="18"/>
              </w:rPr>
              <w:t xml:space="preserve"> </w:t>
            </w:r>
            <w:r>
              <w:rPr>
                <w:color w:val="5F5F5F"/>
                <w:sz w:val="18"/>
              </w:rPr>
              <w:t>plan</w:t>
            </w:r>
            <w:r>
              <w:rPr>
                <w:color w:val="5F5F5F"/>
                <w:spacing w:val="-3"/>
                <w:sz w:val="18"/>
              </w:rPr>
              <w:t xml:space="preserve"> </w:t>
            </w:r>
            <w:r>
              <w:rPr>
                <w:color w:val="5F5F5F"/>
                <w:sz w:val="18"/>
              </w:rPr>
              <w:t>to</w:t>
            </w:r>
            <w:r>
              <w:rPr>
                <w:color w:val="5F5F5F"/>
                <w:spacing w:val="-2"/>
                <w:sz w:val="18"/>
              </w:rPr>
              <w:t xml:space="preserve"> </w:t>
            </w:r>
            <w:r>
              <w:rPr>
                <w:color w:val="5F5F5F"/>
                <w:sz w:val="18"/>
              </w:rPr>
              <w:t>the</w:t>
            </w:r>
            <w:r>
              <w:rPr>
                <w:color w:val="5F5F5F"/>
                <w:spacing w:val="-1"/>
                <w:sz w:val="18"/>
              </w:rPr>
              <w:t xml:space="preserve"> </w:t>
            </w:r>
            <w:r>
              <w:rPr>
                <w:color w:val="5F5F5F"/>
                <w:sz w:val="18"/>
              </w:rPr>
              <w:t>CEMP</w:t>
            </w:r>
            <w:r>
              <w:rPr>
                <w:color w:val="5F5F5F"/>
                <w:spacing w:val="-2"/>
                <w:sz w:val="18"/>
              </w:rPr>
              <w:t xml:space="preserve"> </w:t>
            </w:r>
            <w:r>
              <w:rPr>
                <w:color w:val="5F5F5F"/>
                <w:sz w:val="18"/>
              </w:rPr>
              <w:t>and</w:t>
            </w:r>
            <w:r>
              <w:rPr>
                <w:color w:val="5F5F5F"/>
                <w:spacing w:val="-2"/>
                <w:sz w:val="18"/>
              </w:rPr>
              <w:t xml:space="preserve"> </w:t>
            </w:r>
            <w:r>
              <w:rPr>
                <w:color w:val="5F5F5F"/>
                <w:sz w:val="18"/>
              </w:rPr>
              <w:t>implemented</w:t>
            </w:r>
            <w:r>
              <w:rPr>
                <w:color w:val="5F5F5F"/>
                <w:spacing w:val="-3"/>
                <w:sz w:val="18"/>
              </w:rPr>
              <w:t xml:space="preserve"> </w:t>
            </w:r>
            <w:r>
              <w:rPr>
                <w:color w:val="5F5F5F"/>
                <w:sz w:val="18"/>
              </w:rPr>
              <w:t>during</w:t>
            </w:r>
            <w:r>
              <w:rPr>
                <w:color w:val="5F5F5F"/>
                <w:spacing w:val="-2"/>
                <w:sz w:val="18"/>
              </w:rPr>
              <w:t xml:space="preserve"> construction.</w:t>
            </w:r>
          </w:p>
        </w:tc>
      </w:tr>
    </w:tbl>
    <w:p w14:paraId="0AFDAA23" w14:textId="77777777" w:rsidR="00AD55A3" w:rsidRDefault="00440D0F">
      <w:pPr>
        <w:pStyle w:val="BodyText"/>
        <w:spacing w:before="240" w:line="360" w:lineRule="auto"/>
        <w:ind w:left="113"/>
      </w:pPr>
      <w:r>
        <w:rPr>
          <w:color w:val="585858"/>
        </w:rPr>
        <w:t>In</w:t>
      </w:r>
      <w:r>
        <w:rPr>
          <w:color w:val="585858"/>
          <w:spacing w:val="-3"/>
        </w:rPr>
        <w:t xml:space="preserve"> </w:t>
      </w:r>
      <w:r>
        <w:rPr>
          <w:color w:val="585858"/>
        </w:rPr>
        <w:t>addition</w:t>
      </w:r>
      <w:r>
        <w:rPr>
          <w:color w:val="585858"/>
          <w:spacing w:val="-3"/>
        </w:rPr>
        <w:t xml:space="preserve"> </w:t>
      </w:r>
      <w:r>
        <w:rPr>
          <w:color w:val="585858"/>
        </w:rPr>
        <w:t>to</w:t>
      </w:r>
      <w:r>
        <w:rPr>
          <w:color w:val="585858"/>
          <w:spacing w:val="-3"/>
        </w:rPr>
        <w:t xml:space="preserve"> </w:t>
      </w:r>
      <w:r>
        <w:rPr>
          <w:color w:val="585858"/>
        </w:rPr>
        <w:t>the</w:t>
      </w:r>
      <w:r>
        <w:rPr>
          <w:color w:val="585858"/>
          <w:spacing w:val="-3"/>
        </w:rPr>
        <w:t xml:space="preserve"> </w:t>
      </w:r>
      <w:r>
        <w:rPr>
          <w:color w:val="585858"/>
        </w:rPr>
        <w:t>geomorphology</w:t>
      </w:r>
      <w:r>
        <w:rPr>
          <w:color w:val="585858"/>
          <w:spacing w:val="-2"/>
        </w:rPr>
        <w:t xml:space="preserve"> </w:t>
      </w:r>
      <w:r>
        <w:rPr>
          <w:color w:val="585858"/>
        </w:rPr>
        <w:t>and</w:t>
      </w:r>
      <w:r>
        <w:rPr>
          <w:color w:val="585858"/>
          <w:spacing w:val="-3"/>
        </w:rPr>
        <w:t xml:space="preserve"> </w:t>
      </w:r>
      <w:r>
        <w:rPr>
          <w:color w:val="585858"/>
        </w:rPr>
        <w:t>geology</w:t>
      </w:r>
      <w:r>
        <w:rPr>
          <w:color w:val="585858"/>
          <w:spacing w:val="-3"/>
        </w:rPr>
        <w:t xml:space="preserve"> </w:t>
      </w:r>
      <w:r>
        <w:rPr>
          <w:color w:val="585858"/>
        </w:rPr>
        <w:t>EPRs,</w:t>
      </w:r>
      <w:r>
        <w:rPr>
          <w:color w:val="585858"/>
          <w:spacing w:val="-3"/>
        </w:rPr>
        <w:t xml:space="preserve"> </w:t>
      </w:r>
      <w:r>
        <w:rPr>
          <w:color w:val="585858"/>
        </w:rPr>
        <w:t>the</w:t>
      </w:r>
      <w:r>
        <w:rPr>
          <w:color w:val="585858"/>
          <w:spacing w:val="-3"/>
        </w:rPr>
        <w:t xml:space="preserve"> </w:t>
      </w:r>
      <w:r>
        <w:rPr>
          <w:color w:val="585858"/>
        </w:rPr>
        <w:t>other</w:t>
      </w:r>
      <w:r>
        <w:rPr>
          <w:color w:val="585858"/>
          <w:spacing w:val="-2"/>
        </w:rPr>
        <w:t xml:space="preserve"> </w:t>
      </w:r>
      <w:r>
        <w:rPr>
          <w:color w:val="585858"/>
        </w:rPr>
        <w:t>EPRs</w:t>
      </w:r>
      <w:r>
        <w:rPr>
          <w:color w:val="585858"/>
          <w:spacing w:val="-2"/>
        </w:rPr>
        <w:t xml:space="preserve"> </w:t>
      </w:r>
      <w:r>
        <w:rPr>
          <w:color w:val="585858"/>
        </w:rPr>
        <w:t>that</w:t>
      </w:r>
      <w:r>
        <w:rPr>
          <w:color w:val="585858"/>
          <w:spacing w:val="-3"/>
        </w:rPr>
        <w:t xml:space="preserve"> </w:t>
      </w:r>
      <w:r>
        <w:rPr>
          <w:color w:val="585858"/>
        </w:rPr>
        <w:t>will</w:t>
      </w:r>
      <w:r>
        <w:rPr>
          <w:color w:val="585858"/>
          <w:spacing w:val="-3"/>
        </w:rPr>
        <w:t xml:space="preserve"> </w:t>
      </w:r>
      <w:r>
        <w:rPr>
          <w:color w:val="585858"/>
        </w:rPr>
        <w:t>reduce</w:t>
      </w:r>
      <w:r>
        <w:rPr>
          <w:color w:val="585858"/>
          <w:spacing w:val="-3"/>
        </w:rPr>
        <w:t xml:space="preserve"> </w:t>
      </w:r>
      <w:r>
        <w:rPr>
          <w:color w:val="585858"/>
        </w:rPr>
        <w:t>the</w:t>
      </w:r>
      <w:r>
        <w:rPr>
          <w:color w:val="585858"/>
          <w:spacing w:val="-3"/>
        </w:rPr>
        <w:t xml:space="preserve"> </w:t>
      </w:r>
      <w:r>
        <w:rPr>
          <w:color w:val="585858"/>
        </w:rPr>
        <w:t>potential</w:t>
      </w:r>
      <w:r>
        <w:rPr>
          <w:color w:val="585858"/>
          <w:spacing w:val="-3"/>
        </w:rPr>
        <w:t xml:space="preserve"> </w:t>
      </w:r>
      <w:r>
        <w:rPr>
          <w:color w:val="585858"/>
        </w:rPr>
        <w:t>impacts</w:t>
      </w:r>
      <w:r>
        <w:rPr>
          <w:color w:val="585858"/>
          <w:spacing w:val="-2"/>
        </w:rPr>
        <w:t xml:space="preserve"> </w:t>
      </w:r>
      <w:r>
        <w:rPr>
          <w:color w:val="585858"/>
        </w:rPr>
        <w:t>to geomorphology and geology caused by the project are related to:</w:t>
      </w:r>
    </w:p>
    <w:p w14:paraId="4074A6EE" w14:textId="77777777" w:rsidR="00AD55A3" w:rsidRDefault="00440D0F">
      <w:pPr>
        <w:pStyle w:val="BodyText"/>
        <w:spacing w:before="120" w:line="360" w:lineRule="auto"/>
        <w:ind w:left="473" w:right="197" w:hanging="360"/>
      </w:pPr>
      <w:r>
        <w:rPr>
          <w:noProof/>
        </w:rPr>
        <w:drawing>
          <wp:inline distT="0" distB="0" distL="0" distR="0" wp14:anchorId="7D0179DD" wp14:editId="3CAD07B9">
            <wp:extent cx="106044" cy="99694"/>
            <wp:effectExtent l="0" t="0" r="0" b="0"/>
            <wp:docPr id="669" name="Image 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9" name="Image 669"/>
                    <pic:cNvPicPr/>
                  </pic:nvPicPr>
                  <pic:blipFill>
                    <a:blip r:embed="rId8" cstate="print"/>
                    <a:stretch>
                      <a:fillRect/>
                    </a:stretch>
                  </pic:blipFill>
                  <pic:spPr>
                    <a:xfrm>
                      <a:off x="0" y="0"/>
                      <a:ext cx="106044" cy="99694"/>
                    </a:xfrm>
                    <a:prstGeom prst="rect">
                      <a:avLst/>
                    </a:prstGeom>
                  </pic:spPr>
                </pic:pic>
              </a:graphicData>
            </a:graphic>
          </wp:inline>
        </w:drawing>
      </w:r>
      <w:r>
        <w:rPr>
          <w:rFonts w:ascii="Times New Roman" w:hAnsi="Times New Roman"/>
          <w:spacing w:val="80"/>
          <w:w w:val="150"/>
        </w:rPr>
        <w:t xml:space="preserve"> </w:t>
      </w:r>
      <w:r>
        <w:rPr>
          <w:color w:val="5F5F5F"/>
        </w:rPr>
        <w:t>Contaminated</w:t>
      </w:r>
      <w:r>
        <w:rPr>
          <w:color w:val="5F5F5F"/>
          <w:spacing w:val="-2"/>
        </w:rPr>
        <w:t xml:space="preserve"> </w:t>
      </w:r>
      <w:r>
        <w:rPr>
          <w:color w:val="5F5F5F"/>
        </w:rPr>
        <w:t>land</w:t>
      </w:r>
      <w:r>
        <w:rPr>
          <w:color w:val="5F5F5F"/>
          <w:spacing w:val="-2"/>
        </w:rPr>
        <w:t xml:space="preserve"> </w:t>
      </w:r>
      <w:r>
        <w:rPr>
          <w:color w:val="5F5F5F"/>
        </w:rPr>
        <w:t>and</w:t>
      </w:r>
      <w:r>
        <w:rPr>
          <w:color w:val="5F5F5F"/>
          <w:spacing w:val="-2"/>
        </w:rPr>
        <w:t xml:space="preserve"> </w:t>
      </w:r>
      <w:r>
        <w:rPr>
          <w:color w:val="5F5F5F"/>
        </w:rPr>
        <w:t>acid</w:t>
      </w:r>
      <w:r>
        <w:rPr>
          <w:color w:val="5F5F5F"/>
          <w:spacing w:val="-2"/>
        </w:rPr>
        <w:t xml:space="preserve"> </w:t>
      </w:r>
      <w:r>
        <w:rPr>
          <w:color w:val="5F5F5F"/>
        </w:rPr>
        <w:t>sulfate</w:t>
      </w:r>
      <w:r>
        <w:rPr>
          <w:color w:val="5F5F5F"/>
          <w:spacing w:val="-2"/>
        </w:rPr>
        <w:t xml:space="preserve"> </w:t>
      </w:r>
      <w:r>
        <w:rPr>
          <w:color w:val="5F5F5F"/>
        </w:rPr>
        <w:t>soils</w:t>
      </w:r>
      <w:r>
        <w:rPr>
          <w:color w:val="5F5F5F"/>
          <w:spacing w:val="-1"/>
        </w:rPr>
        <w:t xml:space="preserve"> </w:t>
      </w:r>
      <w:r>
        <w:rPr>
          <w:color w:val="5F5F5F"/>
        </w:rPr>
        <w:t>(Volume</w:t>
      </w:r>
      <w:r>
        <w:rPr>
          <w:color w:val="5F5F5F"/>
          <w:spacing w:val="-2"/>
        </w:rPr>
        <w:t xml:space="preserve"> </w:t>
      </w:r>
      <w:r>
        <w:rPr>
          <w:color w:val="5F5F5F"/>
        </w:rPr>
        <w:t>4,</w:t>
      </w:r>
      <w:r>
        <w:rPr>
          <w:color w:val="5F5F5F"/>
          <w:spacing w:val="-2"/>
        </w:rPr>
        <w:t xml:space="preserve"> </w:t>
      </w:r>
      <w:r>
        <w:rPr>
          <w:color w:val="5F5F5F"/>
        </w:rPr>
        <w:t>Chapter</w:t>
      </w:r>
      <w:r>
        <w:rPr>
          <w:color w:val="5F5F5F"/>
          <w:spacing w:val="-1"/>
        </w:rPr>
        <w:t xml:space="preserve"> </w:t>
      </w:r>
      <w:r>
        <w:rPr>
          <w:color w:val="5F5F5F"/>
        </w:rPr>
        <w:t>3</w:t>
      </w:r>
      <w:r>
        <w:rPr>
          <w:color w:val="5F5F5F"/>
          <w:spacing w:val="-2"/>
        </w:rPr>
        <w:t xml:space="preserve"> </w:t>
      </w:r>
      <w:r>
        <w:rPr>
          <w:color w:val="5F5F5F"/>
        </w:rPr>
        <w:t>–</w:t>
      </w:r>
      <w:r>
        <w:rPr>
          <w:color w:val="5F5F5F"/>
          <w:spacing w:val="-3"/>
        </w:rPr>
        <w:t xml:space="preserve"> </w:t>
      </w:r>
      <w:r>
        <w:rPr>
          <w:color w:val="5F5F5F"/>
        </w:rPr>
        <w:t>Contaminated</w:t>
      </w:r>
      <w:r>
        <w:rPr>
          <w:color w:val="5F5F5F"/>
          <w:spacing w:val="-2"/>
        </w:rPr>
        <w:t xml:space="preserve"> </w:t>
      </w:r>
      <w:r>
        <w:rPr>
          <w:color w:val="5F5F5F"/>
        </w:rPr>
        <w:t>land</w:t>
      </w:r>
      <w:r>
        <w:rPr>
          <w:color w:val="5F5F5F"/>
          <w:spacing w:val="-2"/>
        </w:rPr>
        <w:t xml:space="preserve"> </w:t>
      </w:r>
      <w:r>
        <w:rPr>
          <w:color w:val="5F5F5F"/>
        </w:rPr>
        <w:t>and</w:t>
      </w:r>
      <w:r>
        <w:rPr>
          <w:color w:val="5F5F5F"/>
          <w:spacing w:val="-2"/>
        </w:rPr>
        <w:t xml:space="preserve"> </w:t>
      </w:r>
      <w:r>
        <w:rPr>
          <w:color w:val="5F5F5F"/>
        </w:rPr>
        <w:t>acid</w:t>
      </w:r>
      <w:r>
        <w:rPr>
          <w:color w:val="5F5F5F"/>
          <w:spacing w:val="-2"/>
        </w:rPr>
        <w:t xml:space="preserve"> </w:t>
      </w:r>
      <w:r>
        <w:rPr>
          <w:color w:val="5F5F5F"/>
        </w:rPr>
        <w:t xml:space="preserve">sulfate </w:t>
      </w:r>
      <w:r>
        <w:rPr>
          <w:color w:val="5F5F5F"/>
          <w:spacing w:val="-2"/>
        </w:rPr>
        <w:t>soils)</w:t>
      </w:r>
    </w:p>
    <w:p w14:paraId="5634C45D" w14:textId="77777777" w:rsidR="00AD55A3" w:rsidRDefault="00440D0F">
      <w:pPr>
        <w:pStyle w:val="BodyText"/>
        <w:spacing w:before="120"/>
        <w:ind w:left="113"/>
      </w:pPr>
      <w:r>
        <w:rPr>
          <w:noProof/>
        </w:rPr>
        <w:drawing>
          <wp:inline distT="0" distB="0" distL="0" distR="0" wp14:anchorId="550E2889" wp14:editId="1B35F1EE">
            <wp:extent cx="106044" cy="99694"/>
            <wp:effectExtent l="0" t="0" r="0" b="0"/>
            <wp:docPr id="670" name="Image 6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0" name="Image 670"/>
                    <pic:cNvPicPr/>
                  </pic:nvPicPr>
                  <pic:blipFill>
                    <a:blip r:embed="rId8" cstate="print"/>
                    <a:stretch>
                      <a:fillRect/>
                    </a:stretch>
                  </pic:blipFill>
                  <pic:spPr>
                    <a:xfrm>
                      <a:off x="0" y="0"/>
                      <a:ext cx="106044" cy="99694"/>
                    </a:xfrm>
                    <a:prstGeom prst="rect">
                      <a:avLst/>
                    </a:prstGeom>
                  </pic:spPr>
                </pic:pic>
              </a:graphicData>
            </a:graphic>
          </wp:inline>
        </w:drawing>
      </w:r>
      <w:r>
        <w:rPr>
          <w:rFonts w:ascii="Times New Roman" w:hAnsi="Times New Roman"/>
          <w:spacing w:val="40"/>
        </w:rPr>
        <w:t xml:space="preserve">  </w:t>
      </w:r>
      <w:r>
        <w:rPr>
          <w:color w:val="5F5F5F"/>
        </w:rPr>
        <w:t>Groundwater (Volume 4, Chapter 4 – Groundwater)</w:t>
      </w:r>
    </w:p>
    <w:p w14:paraId="415DFDB3" w14:textId="77777777" w:rsidR="00AD55A3" w:rsidRDefault="00AD55A3">
      <w:pPr>
        <w:pStyle w:val="BodyText"/>
        <w:spacing w:before="4"/>
      </w:pPr>
    </w:p>
    <w:p w14:paraId="4DDA94AB" w14:textId="77777777" w:rsidR="00AD55A3" w:rsidRDefault="00440D0F">
      <w:pPr>
        <w:pStyle w:val="BodyText"/>
        <w:ind w:left="113"/>
      </w:pPr>
      <w:r>
        <w:rPr>
          <w:noProof/>
        </w:rPr>
        <w:drawing>
          <wp:inline distT="0" distB="0" distL="0" distR="0" wp14:anchorId="7F8EE8FC" wp14:editId="288D0E39">
            <wp:extent cx="106044" cy="99694"/>
            <wp:effectExtent l="0" t="0" r="0" b="0"/>
            <wp:docPr id="671" name="Image 6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1" name="Image 671"/>
                    <pic:cNvPicPr/>
                  </pic:nvPicPr>
                  <pic:blipFill>
                    <a:blip r:embed="rId8" cstate="print"/>
                    <a:stretch>
                      <a:fillRect/>
                    </a:stretch>
                  </pic:blipFill>
                  <pic:spPr>
                    <a:xfrm>
                      <a:off x="0" y="0"/>
                      <a:ext cx="106044" cy="99694"/>
                    </a:xfrm>
                    <a:prstGeom prst="rect">
                      <a:avLst/>
                    </a:prstGeom>
                  </pic:spPr>
                </pic:pic>
              </a:graphicData>
            </a:graphic>
          </wp:inline>
        </w:drawing>
      </w:r>
      <w:r>
        <w:rPr>
          <w:rFonts w:ascii="Times New Roman" w:hAnsi="Times New Roman"/>
          <w:spacing w:val="40"/>
        </w:rPr>
        <w:t xml:space="preserve">  </w:t>
      </w:r>
      <w:r>
        <w:rPr>
          <w:color w:val="5F5F5F"/>
        </w:rPr>
        <w:t>Surface water (Volume 4, Chapter 5 – Surface water)</w:t>
      </w:r>
    </w:p>
    <w:p w14:paraId="55863963" w14:textId="77777777" w:rsidR="00AD55A3" w:rsidRDefault="00AD55A3">
      <w:pPr>
        <w:pStyle w:val="BodyText"/>
        <w:spacing w:before="6"/>
      </w:pPr>
    </w:p>
    <w:p w14:paraId="19547FEE" w14:textId="77777777" w:rsidR="00AD55A3" w:rsidRDefault="00440D0F">
      <w:pPr>
        <w:pStyle w:val="BodyText"/>
        <w:spacing w:line="360" w:lineRule="auto"/>
        <w:ind w:left="113"/>
      </w:pPr>
      <w:r>
        <w:rPr>
          <w:color w:val="585858"/>
        </w:rPr>
        <w:t>The</w:t>
      </w:r>
      <w:r>
        <w:rPr>
          <w:color w:val="585858"/>
          <w:spacing w:val="-3"/>
        </w:rPr>
        <w:t xml:space="preserve"> </w:t>
      </w:r>
      <w:r>
        <w:rPr>
          <w:color w:val="585858"/>
        </w:rPr>
        <w:t>complete</w:t>
      </w:r>
      <w:r>
        <w:rPr>
          <w:color w:val="585858"/>
          <w:spacing w:val="-4"/>
        </w:rPr>
        <w:t xml:space="preserve"> </w:t>
      </w:r>
      <w:r>
        <w:rPr>
          <w:color w:val="585858"/>
        </w:rPr>
        <w:t>list</w:t>
      </w:r>
      <w:r>
        <w:rPr>
          <w:color w:val="585858"/>
          <w:spacing w:val="-3"/>
        </w:rPr>
        <w:t xml:space="preserve"> </w:t>
      </w:r>
      <w:r>
        <w:rPr>
          <w:color w:val="585858"/>
        </w:rPr>
        <w:t>of</w:t>
      </w:r>
      <w:r>
        <w:rPr>
          <w:color w:val="585858"/>
          <w:spacing w:val="-3"/>
        </w:rPr>
        <w:t xml:space="preserve"> </w:t>
      </w:r>
      <w:r>
        <w:rPr>
          <w:color w:val="585858"/>
        </w:rPr>
        <w:t>EPRs</w:t>
      </w:r>
      <w:r>
        <w:rPr>
          <w:color w:val="585858"/>
          <w:spacing w:val="-2"/>
        </w:rPr>
        <w:t xml:space="preserve"> </w:t>
      </w:r>
      <w:r>
        <w:rPr>
          <w:color w:val="585858"/>
        </w:rPr>
        <w:t>for</w:t>
      </w:r>
      <w:r>
        <w:rPr>
          <w:color w:val="585858"/>
          <w:spacing w:val="-2"/>
        </w:rPr>
        <w:t xml:space="preserve"> </w:t>
      </w:r>
      <w:r>
        <w:rPr>
          <w:color w:val="585858"/>
        </w:rPr>
        <w:t>the</w:t>
      </w:r>
      <w:r>
        <w:rPr>
          <w:color w:val="585858"/>
          <w:spacing w:val="-3"/>
        </w:rPr>
        <w:t xml:space="preserve"> </w:t>
      </w:r>
      <w:r>
        <w:rPr>
          <w:color w:val="585858"/>
        </w:rPr>
        <w:t>project</w:t>
      </w:r>
      <w:r>
        <w:rPr>
          <w:color w:val="585858"/>
          <w:spacing w:val="-3"/>
        </w:rPr>
        <w:t xml:space="preserve"> </w:t>
      </w:r>
      <w:r>
        <w:rPr>
          <w:color w:val="585858"/>
        </w:rPr>
        <w:t>is</w:t>
      </w:r>
      <w:r>
        <w:rPr>
          <w:color w:val="585858"/>
          <w:spacing w:val="-2"/>
        </w:rPr>
        <w:t xml:space="preserve"> </w:t>
      </w:r>
      <w:r>
        <w:rPr>
          <w:color w:val="585858"/>
        </w:rPr>
        <w:t>provided</w:t>
      </w:r>
      <w:r>
        <w:rPr>
          <w:color w:val="585858"/>
          <w:spacing w:val="-3"/>
        </w:rPr>
        <w:t xml:space="preserve"> </w:t>
      </w:r>
      <w:r>
        <w:rPr>
          <w:color w:val="585858"/>
        </w:rPr>
        <w:t>in</w:t>
      </w:r>
      <w:r>
        <w:rPr>
          <w:color w:val="585858"/>
          <w:spacing w:val="-4"/>
        </w:rPr>
        <w:t xml:space="preserve"> </w:t>
      </w:r>
      <w:r>
        <w:rPr>
          <w:color w:val="585858"/>
        </w:rPr>
        <w:t>Volume</w:t>
      </w:r>
      <w:r>
        <w:rPr>
          <w:color w:val="585858"/>
          <w:spacing w:val="-3"/>
        </w:rPr>
        <w:t xml:space="preserve"> </w:t>
      </w:r>
      <w:r>
        <w:rPr>
          <w:color w:val="585858"/>
        </w:rPr>
        <w:t>5,</w:t>
      </w:r>
      <w:r>
        <w:rPr>
          <w:color w:val="585858"/>
          <w:spacing w:val="-3"/>
        </w:rPr>
        <w:t xml:space="preserve"> </w:t>
      </w:r>
      <w:r>
        <w:rPr>
          <w:color w:val="585858"/>
        </w:rPr>
        <w:t>Chapter</w:t>
      </w:r>
      <w:r>
        <w:rPr>
          <w:color w:val="585858"/>
          <w:spacing w:val="-2"/>
        </w:rPr>
        <w:t xml:space="preserve"> </w:t>
      </w:r>
      <w:r>
        <w:rPr>
          <w:color w:val="585858"/>
        </w:rPr>
        <w:t>2</w:t>
      </w:r>
      <w:r>
        <w:rPr>
          <w:color w:val="585858"/>
          <w:spacing w:val="-3"/>
        </w:rPr>
        <w:t xml:space="preserve"> </w:t>
      </w:r>
      <w:r>
        <w:rPr>
          <w:color w:val="585858"/>
        </w:rPr>
        <w:t>–</w:t>
      </w:r>
      <w:r>
        <w:rPr>
          <w:color w:val="585858"/>
          <w:spacing w:val="-3"/>
        </w:rPr>
        <w:t xml:space="preserve"> </w:t>
      </w:r>
      <w:r>
        <w:rPr>
          <w:color w:val="585858"/>
        </w:rPr>
        <w:t>Environmental</w:t>
      </w:r>
      <w:r>
        <w:rPr>
          <w:color w:val="585858"/>
          <w:spacing w:val="-3"/>
        </w:rPr>
        <w:t xml:space="preserve"> </w:t>
      </w:r>
      <w:r>
        <w:rPr>
          <w:color w:val="585858"/>
        </w:rPr>
        <w:t xml:space="preserve">Management </w:t>
      </w:r>
      <w:r>
        <w:rPr>
          <w:color w:val="585858"/>
          <w:spacing w:val="-2"/>
        </w:rPr>
        <w:t>Framework.</w:t>
      </w:r>
    </w:p>
    <w:p w14:paraId="59BC95B1" w14:textId="77777777" w:rsidR="00AD55A3" w:rsidRDefault="00AD55A3">
      <w:pPr>
        <w:pStyle w:val="BodyText"/>
        <w:spacing w:before="130"/>
      </w:pPr>
    </w:p>
    <w:p w14:paraId="32C7850A" w14:textId="77777777" w:rsidR="00AD55A3" w:rsidRDefault="00440D0F">
      <w:pPr>
        <w:pStyle w:val="Heading1"/>
        <w:numPr>
          <w:ilvl w:val="1"/>
          <w:numId w:val="39"/>
        </w:numPr>
        <w:tabs>
          <w:tab w:val="left" w:pos="963"/>
        </w:tabs>
        <w:spacing w:before="1"/>
        <w:ind w:left="963" w:hanging="849"/>
        <w:jc w:val="left"/>
      </w:pPr>
      <w:r>
        <w:rPr>
          <w:color w:val="18314A"/>
        </w:rPr>
        <w:t>Residual</w:t>
      </w:r>
      <w:r>
        <w:rPr>
          <w:color w:val="18314A"/>
          <w:spacing w:val="-4"/>
        </w:rPr>
        <w:t xml:space="preserve"> </w:t>
      </w:r>
      <w:r>
        <w:rPr>
          <w:color w:val="18314A"/>
          <w:spacing w:val="-2"/>
        </w:rPr>
        <w:t>impacts</w:t>
      </w:r>
    </w:p>
    <w:p w14:paraId="2B478D07" w14:textId="77777777" w:rsidR="00AD55A3" w:rsidRDefault="00440D0F">
      <w:pPr>
        <w:pStyle w:val="BodyText"/>
        <w:spacing w:before="319" w:line="360" w:lineRule="auto"/>
        <w:ind w:left="113"/>
      </w:pPr>
      <w:r>
        <w:rPr>
          <w:color w:val="585858"/>
        </w:rPr>
        <w:t>Impacts to land stability and geomorphic properties can be managed through engineering design and construction</w:t>
      </w:r>
      <w:r>
        <w:rPr>
          <w:color w:val="585858"/>
          <w:spacing w:val="-4"/>
        </w:rPr>
        <w:t xml:space="preserve"> </w:t>
      </w:r>
      <w:r>
        <w:rPr>
          <w:color w:val="585858"/>
        </w:rPr>
        <w:t>management.</w:t>
      </w:r>
      <w:r>
        <w:rPr>
          <w:color w:val="585858"/>
          <w:spacing w:val="-3"/>
        </w:rPr>
        <w:t xml:space="preserve"> </w:t>
      </w:r>
      <w:r>
        <w:rPr>
          <w:color w:val="585858"/>
        </w:rPr>
        <w:t>The</w:t>
      </w:r>
      <w:r>
        <w:rPr>
          <w:color w:val="585858"/>
          <w:spacing w:val="-3"/>
        </w:rPr>
        <w:t xml:space="preserve"> </w:t>
      </w:r>
      <w:r>
        <w:rPr>
          <w:color w:val="585858"/>
        </w:rPr>
        <w:t>EPRs</w:t>
      </w:r>
      <w:r>
        <w:rPr>
          <w:color w:val="585858"/>
          <w:spacing w:val="-2"/>
        </w:rPr>
        <w:t xml:space="preserve"> </w:t>
      </w:r>
      <w:r>
        <w:rPr>
          <w:color w:val="585858"/>
        </w:rPr>
        <w:t>developed</w:t>
      </w:r>
      <w:r>
        <w:rPr>
          <w:color w:val="585858"/>
          <w:spacing w:val="-3"/>
        </w:rPr>
        <w:t xml:space="preserve"> </w:t>
      </w:r>
      <w:r>
        <w:rPr>
          <w:color w:val="585858"/>
        </w:rPr>
        <w:t>for</w:t>
      </w:r>
      <w:r>
        <w:rPr>
          <w:color w:val="585858"/>
          <w:spacing w:val="-2"/>
        </w:rPr>
        <w:t xml:space="preserve"> </w:t>
      </w:r>
      <w:r>
        <w:rPr>
          <w:color w:val="585858"/>
        </w:rPr>
        <w:t>this</w:t>
      </w:r>
      <w:r>
        <w:rPr>
          <w:color w:val="585858"/>
          <w:spacing w:val="-2"/>
        </w:rPr>
        <w:t xml:space="preserve"> </w:t>
      </w:r>
      <w:r>
        <w:rPr>
          <w:color w:val="585858"/>
        </w:rPr>
        <w:t>assessment</w:t>
      </w:r>
      <w:r>
        <w:rPr>
          <w:color w:val="585858"/>
          <w:spacing w:val="-4"/>
        </w:rPr>
        <w:t xml:space="preserve"> </w:t>
      </w:r>
      <w:r>
        <w:rPr>
          <w:color w:val="585858"/>
        </w:rPr>
        <w:t>centre</w:t>
      </w:r>
      <w:r>
        <w:rPr>
          <w:color w:val="585858"/>
          <w:spacing w:val="-3"/>
        </w:rPr>
        <w:t xml:space="preserve"> </w:t>
      </w:r>
      <w:r>
        <w:rPr>
          <w:color w:val="585858"/>
        </w:rPr>
        <w:t>around</w:t>
      </w:r>
      <w:r>
        <w:rPr>
          <w:color w:val="585858"/>
          <w:spacing w:val="-3"/>
        </w:rPr>
        <w:t xml:space="preserve"> </w:t>
      </w:r>
      <w:r>
        <w:rPr>
          <w:color w:val="585858"/>
        </w:rPr>
        <w:t>carrying</w:t>
      </w:r>
      <w:r>
        <w:rPr>
          <w:color w:val="585858"/>
          <w:spacing w:val="-4"/>
        </w:rPr>
        <w:t xml:space="preserve"> </w:t>
      </w:r>
      <w:r>
        <w:rPr>
          <w:color w:val="585858"/>
        </w:rPr>
        <w:t>out</w:t>
      </w:r>
      <w:r>
        <w:rPr>
          <w:color w:val="585858"/>
          <w:spacing w:val="-3"/>
        </w:rPr>
        <w:t xml:space="preserve"> </w:t>
      </w:r>
      <w:r>
        <w:rPr>
          <w:color w:val="585858"/>
        </w:rPr>
        <w:t>key</w:t>
      </w:r>
      <w:r>
        <w:rPr>
          <w:color w:val="585858"/>
          <w:spacing w:val="-2"/>
        </w:rPr>
        <w:t xml:space="preserve"> </w:t>
      </w:r>
      <w:r>
        <w:rPr>
          <w:color w:val="585858"/>
        </w:rPr>
        <w:t>project activities</w:t>
      </w:r>
      <w:r>
        <w:rPr>
          <w:color w:val="585858"/>
          <w:spacing w:val="-1"/>
        </w:rPr>
        <w:t xml:space="preserve"> </w:t>
      </w:r>
      <w:r>
        <w:rPr>
          <w:color w:val="585858"/>
        </w:rPr>
        <w:t>in</w:t>
      </w:r>
      <w:r>
        <w:rPr>
          <w:color w:val="585858"/>
          <w:spacing w:val="-2"/>
        </w:rPr>
        <w:t xml:space="preserve"> </w:t>
      </w:r>
      <w:r>
        <w:rPr>
          <w:color w:val="585858"/>
        </w:rPr>
        <w:t>such</w:t>
      </w:r>
      <w:r>
        <w:rPr>
          <w:color w:val="585858"/>
          <w:spacing w:val="-2"/>
        </w:rPr>
        <w:t xml:space="preserve"> </w:t>
      </w:r>
      <w:r>
        <w:rPr>
          <w:color w:val="585858"/>
        </w:rPr>
        <w:t>a</w:t>
      </w:r>
      <w:r>
        <w:rPr>
          <w:color w:val="585858"/>
          <w:spacing w:val="-3"/>
        </w:rPr>
        <w:t xml:space="preserve"> </w:t>
      </w:r>
      <w:r>
        <w:rPr>
          <w:color w:val="585858"/>
        </w:rPr>
        <w:t>way</w:t>
      </w:r>
      <w:r>
        <w:rPr>
          <w:color w:val="585858"/>
          <w:spacing w:val="-1"/>
        </w:rPr>
        <w:t xml:space="preserve"> </w:t>
      </w:r>
      <w:r>
        <w:rPr>
          <w:color w:val="585858"/>
        </w:rPr>
        <w:t>that</w:t>
      </w:r>
      <w:r>
        <w:rPr>
          <w:color w:val="585858"/>
          <w:spacing w:val="-2"/>
        </w:rPr>
        <w:t xml:space="preserve"> </w:t>
      </w:r>
      <w:r>
        <w:rPr>
          <w:color w:val="585858"/>
        </w:rPr>
        <w:t>the</w:t>
      </w:r>
      <w:r>
        <w:rPr>
          <w:color w:val="585858"/>
          <w:spacing w:val="-2"/>
        </w:rPr>
        <w:t xml:space="preserve"> </w:t>
      </w:r>
      <w:r>
        <w:rPr>
          <w:color w:val="585858"/>
        </w:rPr>
        <w:t>magnitude</w:t>
      </w:r>
      <w:r>
        <w:rPr>
          <w:color w:val="585858"/>
          <w:spacing w:val="-2"/>
        </w:rPr>
        <w:t xml:space="preserve"> </w:t>
      </w:r>
      <w:r>
        <w:rPr>
          <w:color w:val="585858"/>
        </w:rPr>
        <w:t>of</w:t>
      </w:r>
      <w:r>
        <w:rPr>
          <w:color w:val="585858"/>
          <w:spacing w:val="-2"/>
        </w:rPr>
        <w:t xml:space="preserve"> </w:t>
      </w:r>
      <w:r>
        <w:rPr>
          <w:color w:val="585858"/>
        </w:rPr>
        <w:t>potential</w:t>
      </w:r>
      <w:r>
        <w:rPr>
          <w:color w:val="585858"/>
          <w:spacing w:val="-2"/>
        </w:rPr>
        <w:t xml:space="preserve"> </w:t>
      </w:r>
      <w:r>
        <w:rPr>
          <w:color w:val="585858"/>
        </w:rPr>
        <w:t>impacts</w:t>
      </w:r>
      <w:r>
        <w:rPr>
          <w:color w:val="585858"/>
          <w:spacing w:val="-2"/>
        </w:rPr>
        <w:t xml:space="preserve"> </w:t>
      </w:r>
      <w:r>
        <w:rPr>
          <w:color w:val="585858"/>
        </w:rPr>
        <w:t>on</w:t>
      </w:r>
      <w:r>
        <w:rPr>
          <w:color w:val="585858"/>
          <w:spacing w:val="-3"/>
        </w:rPr>
        <w:t xml:space="preserve"> </w:t>
      </w:r>
      <w:r>
        <w:rPr>
          <w:color w:val="585858"/>
        </w:rPr>
        <w:t>each</w:t>
      </w:r>
      <w:r>
        <w:rPr>
          <w:color w:val="585858"/>
          <w:spacing w:val="-2"/>
        </w:rPr>
        <w:t xml:space="preserve"> </w:t>
      </w:r>
      <w:r>
        <w:rPr>
          <w:color w:val="585858"/>
        </w:rPr>
        <w:t>trench</w:t>
      </w:r>
      <w:r>
        <w:rPr>
          <w:color w:val="585858"/>
          <w:spacing w:val="-2"/>
        </w:rPr>
        <w:t xml:space="preserve"> </w:t>
      </w:r>
      <w:r>
        <w:rPr>
          <w:color w:val="585858"/>
        </w:rPr>
        <w:t>sector,</w:t>
      </w:r>
      <w:r>
        <w:rPr>
          <w:color w:val="585858"/>
          <w:spacing w:val="-2"/>
        </w:rPr>
        <w:t xml:space="preserve"> </w:t>
      </w:r>
      <w:r>
        <w:rPr>
          <w:color w:val="585858"/>
        </w:rPr>
        <w:t>and</w:t>
      </w:r>
      <w:r>
        <w:rPr>
          <w:color w:val="585858"/>
          <w:spacing w:val="-2"/>
        </w:rPr>
        <w:t xml:space="preserve"> </w:t>
      </w:r>
      <w:r>
        <w:rPr>
          <w:color w:val="585858"/>
        </w:rPr>
        <w:t>therefore</w:t>
      </w:r>
      <w:r>
        <w:rPr>
          <w:color w:val="585858"/>
          <w:spacing w:val="-2"/>
        </w:rPr>
        <w:t xml:space="preserve"> </w:t>
      </w:r>
      <w:r>
        <w:rPr>
          <w:color w:val="585858"/>
        </w:rPr>
        <w:t>ground movement, is reduced. They result in a reduced residual impact for most trench sectors.</w:t>
      </w:r>
    </w:p>
    <w:p w14:paraId="72FA0873" w14:textId="77777777" w:rsidR="00AD55A3" w:rsidRDefault="00440D0F">
      <w:pPr>
        <w:pStyle w:val="BodyText"/>
        <w:spacing w:before="120" w:line="360" w:lineRule="auto"/>
        <w:ind w:left="113"/>
      </w:pPr>
      <w:r>
        <w:rPr>
          <w:color w:val="585858"/>
        </w:rPr>
        <w:t>Potential impacts across all sectors will be managed through implementation of a combination of EPRs, depending</w:t>
      </w:r>
      <w:r>
        <w:rPr>
          <w:color w:val="585858"/>
          <w:spacing w:val="-3"/>
        </w:rPr>
        <w:t xml:space="preserve"> </w:t>
      </w:r>
      <w:r>
        <w:rPr>
          <w:color w:val="585858"/>
        </w:rPr>
        <w:t>on</w:t>
      </w:r>
      <w:r>
        <w:rPr>
          <w:color w:val="585858"/>
          <w:spacing w:val="-4"/>
        </w:rPr>
        <w:t xml:space="preserve"> </w:t>
      </w:r>
      <w:r>
        <w:rPr>
          <w:color w:val="585858"/>
        </w:rPr>
        <w:t>site-specific</w:t>
      </w:r>
      <w:r>
        <w:rPr>
          <w:color w:val="585858"/>
          <w:spacing w:val="-3"/>
        </w:rPr>
        <w:t xml:space="preserve"> </w:t>
      </w:r>
      <w:r>
        <w:rPr>
          <w:color w:val="585858"/>
        </w:rPr>
        <w:t>ground</w:t>
      </w:r>
      <w:r>
        <w:rPr>
          <w:color w:val="585858"/>
          <w:spacing w:val="-3"/>
        </w:rPr>
        <w:t xml:space="preserve"> </w:t>
      </w:r>
      <w:r>
        <w:rPr>
          <w:color w:val="585858"/>
        </w:rPr>
        <w:t>conditions</w:t>
      </w:r>
      <w:r>
        <w:rPr>
          <w:color w:val="585858"/>
          <w:spacing w:val="-2"/>
        </w:rPr>
        <w:t xml:space="preserve"> </w:t>
      </w:r>
      <w:r>
        <w:rPr>
          <w:color w:val="585858"/>
        </w:rPr>
        <w:t>and</w:t>
      </w:r>
      <w:r>
        <w:rPr>
          <w:color w:val="585858"/>
          <w:spacing w:val="-3"/>
        </w:rPr>
        <w:t xml:space="preserve"> </w:t>
      </w:r>
      <w:r>
        <w:rPr>
          <w:color w:val="585858"/>
        </w:rPr>
        <w:t>proposed</w:t>
      </w:r>
      <w:r>
        <w:rPr>
          <w:color w:val="585858"/>
          <w:spacing w:val="-3"/>
        </w:rPr>
        <w:t xml:space="preserve"> </w:t>
      </w:r>
      <w:r>
        <w:rPr>
          <w:color w:val="585858"/>
        </w:rPr>
        <w:t>design</w:t>
      </w:r>
      <w:r>
        <w:rPr>
          <w:color w:val="585858"/>
          <w:spacing w:val="-4"/>
        </w:rPr>
        <w:t xml:space="preserve"> </w:t>
      </w:r>
      <w:r>
        <w:rPr>
          <w:color w:val="585858"/>
        </w:rPr>
        <w:t>and</w:t>
      </w:r>
      <w:r>
        <w:rPr>
          <w:color w:val="585858"/>
          <w:spacing w:val="-3"/>
        </w:rPr>
        <w:t xml:space="preserve"> </w:t>
      </w:r>
      <w:r>
        <w:rPr>
          <w:color w:val="585858"/>
        </w:rPr>
        <w:t>construction</w:t>
      </w:r>
      <w:r>
        <w:rPr>
          <w:color w:val="585858"/>
          <w:spacing w:val="-3"/>
        </w:rPr>
        <w:t xml:space="preserve"> </w:t>
      </w:r>
      <w:r>
        <w:rPr>
          <w:color w:val="585858"/>
        </w:rPr>
        <w:t>method.</w:t>
      </w:r>
      <w:r>
        <w:rPr>
          <w:color w:val="585858"/>
          <w:spacing w:val="-5"/>
        </w:rPr>
        <w:t xml:space="preserve"> </w:t>
      </w:r>
      <w:r>
        <w:rPr>
          <w:color w:val="585858"/>
        </w:rPr>
        <w:t>EPRs</w:t>
      </w:r>
      <w:r>
        <w:rPr>
          <w:color w:val="585858"/>
          <w:spacing w:val="-2"/>
        </w:rPr>
        <w:t xml:space="preserve"> </w:t>
      </w:r>
      <w:r>
        <w:rPr>
          <w:color w:val="585858"/>
        </w:rPr>
        <w:t>GM01, GM02 and GM03 will be implemented during the design phase of the project. The remaining EPRs will be implemented during the construction phase, and relate to construction methods and requirements.</w:t>
      </w:r>
    </w:p>
    <w:p w14:paraId="7D232BD8" w14:textId="77777777" w:rsidR="00AD55A3" w:rsidRDefault="00440D0F">
      <w:pPr>
        <w:pStyle w:val="BodyText"/>
        <w:spacing w:before="120" w:line="360" w:lineRule="auto"/>
        <w:ind w:left="113"/>
      </w:pPr>
      <w:r>
        <w:rPr>
          <w:color w:val="585858"/>
        </w:rPr>
        <w:t>EPR GM01 requires ground conditions and landslide risks to be assessed to inform design and construction methods.</w:t>
      </w:r>
      <w:r>
        <w:rPr>
          <w:color w:val="585858"/>
          <w:spacing w:val="-4"/>
        </w:rPr>
        <w:t xml:space="preserve"> </w:t>
      </w:r>
      <w:r>
        <w:rPr>
          <w:color w:val="585858"/>
        </w:rPr>
        <w:t>Ground</w:t>
      </w:r>
      <w:r>
        <w:rPr>
          <w:color w:val="585858"/>
          <w:spacing w:val="-3"/>
        </w:rPr>
        <w:t xml:space="preserve"> </w:t>
      </w:r>
      <w:r>
        <w:rPr>
          <w:color w:val="585858"/>
        </w:rPr>
        <w:t>conditions,</w:t>
      </w:r>
      <w:r>
        <w:rPr>
          <w:color w:val="585858"/>
          <w:spacing w:val="-3"/>
        </w:rPr>
        <w:t xml:space="preserve"> </w:t>
      </w:r>
      <w:r>
        <w:rPr>
          <w:color w:val="585858"/>
        </w:rPr>
        <w:t>including</w:t>
      </w:r>
      <w:r>
        <w:rPr>
          <w:color w:val="585858"/>
          <w:spacing w:val="-4"/>
        </w:rPr>
        <w:t xml:space="preserve"> </w:t>
      </w:r>
      <w:r>
        <w:rPr>
          <w:color w:val="585858"/>
        </w:rPr>
        <w:t>soil</w:t>
      </w:r>
      <w:r>
        <w:rPr>
          <w:color w:val="585858"/>
          <w:spacing w:val="-3"/>
        </w:rPr>
        <w:t xml:space="preserve"> </w:t>
      </w:r>
      <w:r>
        <w:rPr>
          <w:color w:val="585858"/>
        </w:rPr>
        <w:t>type,</w:t>
      </w:r>
      <w:r>
        <w:rPr>
          <w:color w:val="585858"/>
          <w:spacing w:val="-3"/>
        </w:rPr>
        <w:t xml:space="preserve"> </w:t>
      </w:r>
      <w:r>
        <w:rPr>
          <w:color w:val="585858"/>
        </w:rPr>
        <w:t>depth,</w:t>
      </w:r>
      <w:r>
        <w:rPr>
          <w:color w:val="585858"/>
          <w:spacing w:val="-4"/>
        </w:rPr>
        <w:t xml:space="preserve"> </w:t>
      </w:r>
      <w:r>
        <w:rPr>
          <w:color w:val="585858"/>
        </w:rPr>
        <w:t>and</w:t>
      </w:r>
      <w:r>
        <w:rPr>
          <w:color w:val="585858"/>
          <w:spacing w:val="-3"/>
        </w:rPr>
        <w:t xml:space="preserve"> </w:t>
      </w:r>
      <w:r>
        <w:rPr>
          <w:color w:val="585858"/>
        </w:rPr>
        <w:t>moisture</w:t>
      </w:r>
      <w:r>
        <w:rPr>
          <w:color w:val="585858"/>
          <w:spacing w:val="-3"/>
        </w:rPr>
        <w:t xml:space="preserve"> </w:t>
      </w:r>
      <w:r>
        <w:rPr>
          <w:color w:val="585858"/>
        </w:rPr>
        <w:t>content,</w:t>
      </w:r>
      <w:r>
        <w:rPr>
          <w:color w:val="585858"/>
          <w:spacing w:val="-3"/>
        </w:rPr>
        <w:t xml:space="preserve"> </w:t>
      </w:r>
      <w:r>
        <w:rPr>
          <w:color w:val="585858"/>
        </w:rPr>
        <w:t>among</w:t>
      </w:r>
      <w:r>
        <w:rPr>
          <w:color w:val="585858"/>
          <w:spacing w:val="-3"/>
        </w:rPr>
        <w:t xml:space="preserve"> </w:t>
      </w:r>
      <w:r>
        <w:rPr>
          <w:color w:val="585858"/>
        </w:rPr>
        <w:t>others,</w:t>
      </w:r>
      <w:r>
        <w:rPr>
          <w:color w:val="585858"/>
          <w:spacing w:val="-3"/>
        </w:rPr>
        <w:t xml:space="preserve"> </w:t>
      </w:r>
      <w:r>
        <w:rPr>
          <w:color w:val="585858"/>
        </w:rPr>
        <w:t>are</w:t>
      </w:r>
      <w:r>
        <w:rPr>
          <w:color w:val="585858"/>
          <w:spacing w:val="-3"/>
        </w:rPr>
        <w:t xml:space="preserve"> </w:t>
      </w:r>
      <w:r>
        <w:rPr>
          <w:color w:val="585858"/>
        </w:rPr>
        <w:t>a</w:t>
      </w:r>
      <w:r>
        <w:rPr>
          <w:color w:val="585858"/>
          <w:spacing w:val="-3"/>
        </w:rPr>
        <w:t xml:space="preserve"> </w:t>
      </w:r>
      <w:r>
        <w:rPr>
          <w:color w:val="585858"/>
        </w:rPr>
        <w:t>significant factor in determining how a proposed cable installation activity will affect the stability of the surrounding landscape. EPR GM01 seeks to confirm that the design responds to the ground conditions.</w:t>
      </w:r>
    </w:p>
    <w:p w14:paraId="4955F847" w14:textId="77777777" w:rsidR="00AD55A3" w:rsidRDefault="00440D0F">
      <w:pPr>
        <w:pStyle w:val="BodyText"/>
        <w:spacing w:before="121" w:line="360" w:lineRule="auto"/>
        <w:ind w:left="112" w:right="269"/>
      </w:pPr>
      <w:proofErr w:type="spellStart"/>
      <w:r>
        <w:rPr>
          <w:color w:val="585858"/>
        </w:rPr>
        <w:t>Minimising</w:t>
      </w:r>
      <w:proofErr w:type="spellEnd"/>
      <w:r>
        <w:rPr>
          <w:color w:val="585858"/>
        </w:rPr>
        <w:t xml:space="preserve"> construction-induced ground movement in accordance with EPR GM02 involves developing designs</w:t>
      </w:r>
      <w:r>
        <w:rPr>
          <w:color w:val="585858"/>
          <w:spacing w:val="-2"/>
        </w:rPr>
        <w:t xml:space="preserve"> </w:t>
      </w:r>
      <w:r>
        <w:rPr>
          <w:color w:val="585858"/>
        </w:rPr>
        <w:t>that</w:t>
      </w:r>
      <w:r>
        <w:rPr>
          <w:color w:val="585858"/>
          <w:spacing w:val="-3"/>
        </w:rPr>
        <w:t xml:space="preserve"> </w:t>
      </w:r>
      <w:proofErr w:type="spellStart"/>
      <w:r>
        <w:rPr>
          <w:color w:val="585858"/>
        </w:rPr>
        <w:t>stabilise</w:t>
      </w:r>
      <w:proofErr w:type="spellEnd"/>
      <w:r>
        <w:rPr>
          <w:color w:val="585858"/>
          <w:spacing w:val="-3"/>
        </w:rPr>
        <w:t xml:space="preserve"> </w:t>
      </w:r>
      <w:r>
        <w:rPr>
          <w:color w:val="585858"/>
        </w:rPr>
        <w:t>construction</w:t>
      </w:r>
      <w:r>
        <w:rPr>
          <w:color w:val="585858"/>
          <w:spacing w:val="-3"/>
        </w:rPr>
        <w:t xml:space="preserve"> </w:t>
      </w:r>
      <w:r>
        <w:rPr>
          <w:color w:val="585858"/>
        </w:rPr>
        <w:t>areas,</w:t>
      </w:r>
      <w:r>
        <w:rPr>
          <w:color w:val="585858"/>
          <w:spacing w:val="-3"/>
        </w:rPr>
        <w:t xml:space="preserve"> </w:t>
      </w:r>
      <w:r>
        <w:rPr>
          <w:color w:val="585858"/>
        </w:rPr>
        <w:t>allow</w:t>
      </w:r>
      <w:r>
        <w:rPr>
          <w:color w:val="585858"/>
          <w:spacing w:val="-2"/>
        </w:rPr>
        <w:t xml:space="preserve"> </w:t>
      </w:r>
      <w:r>
        <w:rPr>
          <w:color w:val="585858"/>
        </w:rPr>
        <w:t>ground</w:t>
      </w:r>
      <w:r>
        <w:rPr>
          <w:color w:val="585858"/>
          <w:spacing w:val="-3"/>
        </w:rPr>
        <w:t xml:space="preserve"> </w:t>
      </w:r>
      <w:r>
        <w:rPr>
          <w:color w:val="585858"/>
        </w:rPr>
        <w:t>movements</w:t>
      </w:r>
      <w:r>
        <w:rPr>
          <w:color w:val="585858"/>
          <w:spacing w:val="-3"/>
        </w:rPr>
        <w:t xml:space="preserve"> </w:t>
      </w:r>
      <w:r>
        <w:rPr>
          <w:color w:val="585858"/>
        </w:rPr>
        <w:t>and</w:t>
      </w:r>
      <w:r>
        <w:rPr>
          <w:color w:val="585858"/>
          <w:spacing w:val="-3"/>
        </w:rPr>
        <w:t xml:space="preserve"> </w:t>
      </w:r>
      <w:r>
        <w:rPr>
          <w:color w:val="585858"/>
        </w:rPr>
        <w:t>consider</w:t>
      </w:r>
      <w:r>
        <w:rPr>
          <w:color w:val="585858"/>
          <w:spacing w:val="-4"/>
        </w:rPr>
        <w:t xml:space="preserve"> </w:t>
      </w:r>
      <w:r>
        <w:rPr>
          <w:color w:val="585858"/>
        </w:rPr>
        <w:t>settlement</w:t>
      </w:r>
      <w:r>
        <w:rPr>
          <w:color w:val="585858"/>
          <w:spacing w:val="-3"/>
        </w:rPr>
        <w:t xml:space="preserve"> </w:t>
      </w:r>
      <w:r>
        <w:rPr>
          <w:color w:val="585858"/>
        </w:rPr>
        <w:t>associated</w:t>
      </w:r>
      <w:r>
        <w:rPr>
          <w:color w:val="585858"/>
          <w:spacing w:val="-3"/>
        </w:rPr>
        <w:t xml:space="preserve"> </w:t>
      </w:r>
      <w:r>
        <w:rPr>
          <w:color w:val="585858"/>
        </w:rPr>
        <w:t>with construction-induced</w:t>
      </w:r>
      <w:r>
        <w:rPr>
          <w:color w:val="585858"/>
          <w:spacing w:val="-3"/>
        </w:rPr>
        <w:t xml:space="preserve"> </w:t>
      </w:r>
      <w:r>
        <w:rPr>
          <w:color w:val="585858"/>
        </w:rPr>
        <w:t>groundwater</w:t>
      </w:r>
      <w:r>
        <w:rPr>
          <w:color w:val="585858"/>
          <w:spacing w:val="-2"/>
        </w:rPr>
        <w:t xml:space="preserve"> </w:t>
      </w:r>
      <w:r>
        <w:rPr>
          <w:color w:val="585858"/>
        </w:rPr>
        <w:t>drawdown.</w:t>
      </w:r>
      <w:r>
        <w:rPr>
          <w:color w:val="585858"/>
          <w:spacing w:val="-4"/>
        </w:rPr>
        <w:t xml:space="preserve"> </w:t>
      </w:r>
      <w:r>
        <w:rPr>
          <w:color w:val="585858"/>
        </w:rPr>
        <w:t>EPR</w:t>
      </w:r>
      <w:r>
        <w:rPr>
          <w:color w:val="585858"/>
          <w:spacing w:val="-2"/>
        </w:rPr>
        <w:t xml:space="preserve"> </w:t>
      </w:r>
      <w:r>
        <w:rPr>
          <w:color w:val="585858"/>
        </w:rPr>
        <w:t>GM02</w:t>
      </w:r>
      <w:r>
        <w:rPr>
          <w:color w:val="585858"/>
          <w:spacing w:val="-3"/>
        </w:rPr>
        <w:t xml:space="preserve"> </w:t>
      </w:r>
      <w:r>
        <w:rPr>
          <w:color w:val="585858"/>
        </w:rPr>
        <w:t>also</w:t>
      </w:r>
      <w:r>
        <w:rPr>
          <w:color w:val="585858"/>
          <w:spacing w:val="-3"/>
        </w:rPr>
        <w:t xml:space="preserve"> </w:t>
      </w:r>
      <w:r>
        <w:rPr>
          <w:color w:val="585858"/>
        </w:rPr>
        <w:t>requires</w:t>
      </w:r>
      <w:r>
        <w:rPr>
          <w:color w:val="585858"/>
          <w:spacing w:val="-2"/>
        </w:rPr>
        <w:t xml:space="preserve"> </w:t>
      </w:r>
      <w:r>
        <w:rPr>
          <w:color w:val="585858"/>
        </w:rPr>
        <w:t>the</w:t>
      </w:r>
      <w:r>
        <w:rPr>
          <w:color w:val="585858"/>
          <w:spacing w:val="-3"/>
        </w:rPr>
        <w:t xml:space="preserve"> </w:t>
      </w:r>
      <w:r>
        <w:rPr>
          <w:color w:val="585858"/>
        </w:rPr>
        <w:t>design</w:t>
      </w:r>
      <w:r>
        <w:rPr>
          <w:color w:val="585858"/>
          <w:spacing w:val="-3"/>
        </w:rPr>
        <w:t xml:space="preserve"> </w:t>
      </w:r>
      <w:r>
        <w:rPr>
          <w:color w:val="585858"/>
        </w:rPr>
        <w:t>of</w:t>
      </w:r>
      <w:r>
        <w:rPr>
          <w:color w:val="585858"/>
          <w:spacing w:val="-3"/>
        </w:rPr>
        <w:t xml:space="preserve"> </w:t>
      </w:r>
      <w:r>
        <w:rPr>
          <w:color w:val="585858"/>
        </w:rPr>
        <w:t>the</w:t>
      </w:r>
      <w:r>
        <w:rPr>
          <w:color w:val="585858"/>
          <w:spacing w:val="-3"/>
        </w:rPr>
        <w:t xml:space="preserve"> </w:t>
      </w:r>
      <w:r>
        <w:rPr>
          <w:color w:val="585858"/>
        </w:rPr>
        <w:t>project</w:t>
      </w:r>
      <w:r>
        <w:rPr>
          <w:color w:val="585858"/>
          <w:spacing w:val="-3"/>
        </w:rPr>
        <w:t xml:space="preserve"> </w:t>
      </w:r>
      <w:r>
        <w:rPr>
          <w:color w:val="585858"/>
        </w:rPr>
        <w:t>to</w:t>
      </w:r>
      <w:r>
        <w:rPr>
          <w:color w:val="585858"/>
          <w:spacing w:val="-3"/>
        </w:rPr>
        <w:t xml:space="preserve"> </w:t>
      </w:r>
      <w:r>
        <w:rPr>
          <w:color w:val="585858"/>
        </w:rPr>
        <w:t>address landslip risks identified in EPR GM01 to a tolerable level of risk.</w:t>
      </w:r>
    </w:p>
    <w:p w14:paraId="02228A8C" w14:textId="77777777" w:rsidR="00AD55A3" w:rsidRDefault="00AD55A3">
      <w:pPr>
        <w:spacing w:line="360" w:lineRule="auto"/>
        <w:sectPr w:rsidR="00AD55A3">
          <w:pgSz w:w="11910" w:h="16840"/>
          <w:pgMar w:top="1500" w:right="1020" w:bottom="800" w:left="1020" w:header="467" w:footer="612" w:gutter="0"/>
          <w:cols w:space="720"/>
        </w:sectPr>
      </w:pPr>
    </w:p>
    <w:p w14:paraId="0229CCAB" w14:textId="77777777" w:rsidR="00AD55A3" w:rsidRDefault="00440D0F">
      <w:pPr>
        <w:pStyle w:val="BodyText"/>
        <w:spacing w:before="89" w:line="360" w:lineRule="auto"/>
        <w:ind w:left="113"/>
      </w:pPr>
      <w:r>
        <w:rPr>
          <w:noProof/>
        </w:rPr>
        <w:lastRenderedPageBreak/>
        <mc:AlternateContent>
          <mc:Choice Requires="wpg">
            <w:drawing>
              <wp:anchor distT="0" distB="0" distL="0" distR="0" simplePos="0" relativeHeight="484658688" behindDoc="1" locked="0" layoutInCell="1" allowOverlap="1" wp14:anchorId="46677227" wp14:editId="09932D05">
                <wp:simplePos x="0" y="0"/>
                <wp:positionH relativeFrom="page">
                  <wp:posOffset>2691128</wp:posOffset>
                </wp:positionH>
                <wp:positionV relativeFrom="page">
                  <wp:posOffset>8508498</wp:posOffset>
                </wp:positionV>
                <wp:extent cx="763270" cy="76200"/>
                <wp:effectExtent l="0" t="0" r="0" b="0"/>
                <wp:wrapNone/>
                <wp:docPr id="672" name="Group 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3270" cy="76200"/>
                          <a:chOff x="0" y="0"/>
                          <a:chExt cx="763270" cy="76200"/>
                        </a:xfrm>
                      </wpg:grpSpPr>
                      <wps:wsp>
                        <wps:cNvPr id="673" name="Graphic 673"/>
                        <wps:cNvSpPr/>
                        <wps:spPr>
                          <a:xfrm>
                            <a:off x="0" y="38102"/>
                            <a:ext cx="699770" cy="1270"/>
                          </a:xfrm>
                          <a:custGeom>
                            <a:avLst/>
                            <a:gdLst/>
                            <a:ahLst/>
                            <a:cxnLst/>
                            <a:rect l="l" t="t" r="r" b="b"/>
                            <a:pathLst>
                              <a:path w="699770">
                                <a:moveTo>
                                  <a:pt x="0" y="0"/>
                                </a:moveTo>
                                <a:lnTo>
                                  <a:pt x="699770" y="0"/>
                                </a:lnTo>
                              </a:path>
                            </a:pathLst>
                          </a:custGeom>
                          <a:ln w="9525">
                            <a:solidFill>
                              <a:srgbClr val="497DBA"/>
                            </a:solidFill>
                            <a:prstDash val="solid"/>
                          </a:ln>
                        </wps:spPr>
                        <wps:bodyPr wrap="square" lIns="0" tIns="0" rIns="0" bIns="0" rtlCol="0">
                          <a:prstTxWarp prst="textNoShape">
                            <a:avLst/>
                          </a:prstTxWarp>
                          <a:noAutofit/>
                        </wps:bodyPr>
                      </wps:wsp>
                      <wps:wsp>
                        <wps:cNvPr id="674" name="Graphic 674"/>
                        <wps:cNvSpPr/>
                        <wps:spPr>
                          <a:xfrm>
                            <a:off x="687072" y="0"/>
                            <a:ext cx="76200" cy="76200"/>
                          </a:xfrm>
                          <a:custGeom>
                            <a:avLst/>
                            <a:gdLst/>
                            <a:ahLst/>
                            <a:cxnLst/>
                            <a:rect l="l" t="t" r="r" b="b"/>
                            <a:pathLst>
                              <a:path w="76200" h="76200">
                                <a:moveTo>
                                  <a:pt x="0" y="0"/>
                                </a:moveTo>
                                <a:lnTo>
                                  <a:pt x="0" y="76200"/>
                                </a:lnTo>
                                <a:lnTo>
                                  <a:pt x="76200" y="38100"/>
                                </a:lnTo>
                                <a:lnTo>
                                  <a:pt x="0" y="0"/>
                                </a:lnTo>
                                <a:close/>
                              </a:path>
                            </a:pathLst>
                          </a:custGeom>
                          <a:solidFill>
                            <a:srgbClr val="497DBA"/>
                          </a:solidFill>
                        </wps:spPr>
                        <wps:bodyPr wrap="square" lIns="0" tIns="0" rIns="0" bIns="0" rtlCol="0">
                          <a:prstTxWarp prst="textNoShape">
                            <a:avLst/>
                          </a:prstTxWarp>
                          <a:noAutofit/>
                        </wps:bodyPr>
                      </wps:wsp>
                    </wpg:wgp>
                  </a:graphicData>
                </a:graphic>
              </wp:anchor>
            </w:drawing>
          </mc:Choice>
          <mc:Fallback>
            <w:pict>
              <v:group w14:anchorId="2EED4402" id="Group 672" o:spid="_x0000_s1026" style="position:absolute;margin-left:211.9pt;margin-top:669.95pt;width:60.1pt;height:6pt;z-index:-18657792;mso-wrap-distance-left:0;mso-wrap-distance-right:0;mso-position-horizontal-relative:page;mso-position-vertical-relative:page" coordsize="7632,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">
                <v:shape id="Graphic 673" o:spid="_x0000_s1027" style="position:absolute;top:381;width:6997;height:12;visibility:visible;mso-wrap-style:square;v-text-anchor:top" coordsize="6997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" path="m,l699770,e" filled="f" strokecolor="#497dba">
                  <v:path arrowok="t"/>
                </v:shape>
                <v:shape id="Graphic 674" o:spid="_x0000_s1028" style="position:absolute;left:6870;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" path="m,l,76200,76200,38100,,xe" fillcolor="#497dba" stroked="f">
                  <v:path arrowok="t"/>
                </v:shape>
                <w10:wrap anchorx="page" anchory="page"/>
              </v:group>
            </w:pict>
          </mc:Fallback>
        </mc:AlternateContent>
      </w:r>
      <w:r>
        <w:rPr>
          <w:color w:val="585858"/>
        </w:rPr>
        <w:t>EPR</w:t>
      </w:r>
      <w:r>
        <w:rPr>
          <w:color w:val="585858"/>
          <w:spacing w:val="-3"/>
        </w:rPr>
        <w:t xml:space="preserve"> </w:t>
      </w:r>
      <w:r>
        <w:rPr>
          <w:color w:val="585858"/>
        </w:rPr>
        <w:t>GM03</w:t>
      </w:r>
      <w:r>
        <w:rPr>
          <w:color w:val="585858"/>
          <w:spacing w:val="-3"/>
        </w:rPr>
        <w:t xml:space="preserve"> </w:t>
      </w:r>
      <w:r>
        <w:rPr>
          <w:color w:val="585858"/>
        </w:rPr>
        <w:t>involves</w:t>
      </w:r>
      <w:r>
        <w:rPr>
          <w:color w:val="585858"/>
          <w:spacing w:val="-2"/>
        </w:rPr>
        <w:t xml:space="preserve"> </w:t>
      </w:r>
      <w:r>
        <w:rPr>
          <w:color w:val="585858"/>
        </w:rPr>
        <w:t>designing</w:t>
      </w:r>
      <w:r>
        <w:rPr>
          <w:color w:val="585858"/>
          <w:spacing w:val="-3"/>
        </w:rPr>
        <w:t xml:space="preserve"> </w:t>
      </w:r>
      <w:r>
        <w:rPr>
          <w:color w:val="585858"/>
        </w:rPr>
        <w:t>the</w:t>
      </w:r>
      <w:r>
        <w:rPr>
          <w:color w:val="585858"/>
          <w:spacing w:val="-3"/>
        </w:rPr>
        <w:t xml:space="preserve"> </w:t>
      </w:r>
      <w:r>
        <w:rPr>
          <w:color w:val="585858"/>
        </w:rPr>
        <w:t>project</w:t>
      </w:r>
      <w:r>
        <w:rPr>
          <w:color w:val="585858"/>
          <w:spacing w:val="-3"/>
        </w:rPr>
        <w:t xml:space="preserve"> </w:t>
      </w:r>
      <w:r>
        <w:rPr>
          <w:color w:val="585858"/>
        </w:rPr>
        <w:t>to</w:t>
      </w:r>
      <w:r>
        <w:rPr>
          <w:color w:val="585858"/>
          <w:spacing w:val="-3"/>
        </w:rPr>
        <w:t xml:space="preserve"> </w:t>
      </w:r>
      <w:r>
        <w:rPr>
          <w:color w:val="585858"/>
        </w:rPr>
        <w:t>minimise</w:t>
      </w:r>
      <w:r>
        <w:rPr>
          <w:color w:val="585858"/>
          <w:spacing w:val="-3"/>
        </w:rPr>
        <w:t xml:space="preserve"> </w:t>
      </w:r>
      <w:r>
        <w:rPr>
          <w:color w:val="585858"/>
        </w:rPr>
        <w:t>ground</w:t>
      </w:r>
      <w:r>
        <w:rPr>
          <w:color w:val="585858"/>
          <w:spacing w:val="-3"/>
        </w:rPr>
        <w:t xml:space="preserve"> </w:t>
      </w:r>
      <w:r>
        <w:rPr>
          <w:color w:val="585858"/>
        </w:rPr>
        <w:t>disturbance</w:t>
      </w:r>
      <w:r>
        <w:rPr>
          <w:color w:val="585858"/>
          <w:spacing w:val="-3"/>
        </w:rPr>
        <w:t xml:space="preserve"> </w:t>
      </w:r>
      <w:r>
        <w:rPr>
          <w:color w:val="585858"/>
        </w:rPr>
        <w:t>following</w:t>
      </w:r>
      <w:r>
        <w:rPr>
          <w:color w:val="585858"/>
          <w:spacing w:val="-3"/>
        </w:rPr>
        <w:t xml:space="preserve"> </w:t>
      </w:r>
      <w:r>
        <w:rPr>
          <w:color w:val="585858"/>
        </w:rPr>
        <w:t>vegetation</w:t>
      </w:r>
      <w:r>
        <w:rPr>
          <w:color w:val="585858"/>
          <w:spacing w:val="-4"/>
        </w:rPr>
        <w:t xml:space="preserve"> </w:t>
      </w:r>
      <w:r>
        <w:rPr>
          <w:color w:val="585858"/>
        </w:rPr>
        <w:t>removal</w:t>
      </w:r>
      <w:r>
        <w:rPr>
          <w:color w:val="585858"/>
          <w:spacing w:val="-3"/>
        </w:rPr>
        <w:t xml:space="preserve"> </w:t>
      </w:r>
      <w:r>
        <w:rPr>
          <w:color w:val="585858"/>
        </w:rPr>
        <w:t>and disturbance of ASS and PASS. This aims to minimise unnecessary ground disturbance and exposure or activation of ASS.</w:t>
      </w:r>
    </w:p>
    <w:p w14:paraId="189D6B42" w14:textId="77777777" w:rsidR="00AD55A3" w:rsidRDefault="00440D0F">
      <w:pPr>
        <w:pStyle w:val="BodyText"/>
        <w:spacing w:before="121" w:line="360" w:lineRule="auto"/>
        <w:ind w:left="112" w:right="179" w:firstLine="1"/>
      </w:pPr>
      <w:r>
        <w:rPr>
          <w:color w:val="585858"/>
        </w:rPr>
        <w:t>Excavating the cable trenches also has the potential to cause land instability. EPR GM04 requires excavation</w:t>
      </w:r>
      <w:r>
        <w:rPr>
          <w:color w:val="585858"/>
          <w:spacing w:val="-3"/>
        </w:rPr>
        <w:t xml:space="preserve"> </w:t>
      </w:r>
      <w:r>
        <w:rPr>
          <w:color w:val="585858"/>
        </w:rPr>
        <w:t>to</w:t>
      </w:r>
      <w:r>
        <w:rPr>
          <w:color w:val="585858"/>
          <w:spacing w:val="-4"/>
        </w:rPr>
        <w:t xml:space="preserve"> </w:t>
      </w:r>
      <w:r>
        <w:rPr>
          <w:color w:val="585858"/>
        </w:rPr>
        <w:t>be</w:t>
      </w:r>
      <w:r>
        <w:rPr>
          <w:color w:val="585858"/>
          <w:spacing w:val="-3"/>
        </w:rPr>
        <w:t xml:space="preserve"> </w:t>
      </w:r>
      <w:r>
        <w:rPr>
          <w:color w:val="585858"/>
        </w:rPr>
        <w:t>carried</w:t>
      </w:r>
      <w:r>
        <w:rPr>
          <w:color w:val="585858"/>
          <w:spacing w:val="-3"/>
        </w:rPr>
        <w:t xml:space="preserve"> </w:t>
      </w:r>
      <w:r>
        <w:rPr>
          <w:color w:val="585858"/>
        </w:rPr>
        <w:t>out</w:t>
      </w:r>
      <w:r>
        <w:rPr>
          <w:color w:val="585858"/>
          <w:spacing w:val="-3"/>
        </w:rPr>
        <w:t xml:space="preserve"> </w:t>
      </w:r>
      <w:r>
        <w:rPr>
          <w:color w:val="585858"/>
        </w:rPr>
        <w:t>in</w:t>
      </w:r>
      <w:r>
        <w:rPr>
          <w:color w:val="585858"/>
          <w:spacing w:val="-3"/>
        </w:rPr>
        <w:t xml:space="preserve"> </w:t>
      </w:r>
      <w:r>
        <w:rPr>
          <w:color w:val="585858"/>
        </w:rPr>
        <w:t>accordance</w:t>
      </w:r>
      <w:r>
        <w:rPr>
          <w:color w:val="585858"/>
          <w:spacing w:val="-3"/>
        </w:rPr>
        <w:t xml:space="preserve"> </w:t>
      </w:r>
      <w:r>
        <w:rPr>
          <w:color w:val="585858"/>
        </w:rPr>
        <w:t>with</w:t>
      </w:r>
      <w:r>
        <w:rPr>
          <w:color w:val="585858"/>
          <w:spacing w:val="-3"/>
        </w:rPr>
        <w:t xml:space="preserve"> </w:t>
      </w:r>
      <w:r>
        <w:rPr>
          <w:i/>
          <w:color w:val="585858"/>
        </w:rPr>
        <w:t>AS</w:t>
      </w:r>
      <w:r>
        <w:rPr>
          <w:i/>
          <w:color w:val="585858"/>
          <w:spacing w:val="-3"/>
        </w:rPr>
        <w:t xml:space="preserve"> </w:t>
      </w:r>
      <w:r>
        <w:rPr>
          <w:i/>
          <w:color w:val="585858"/>
        </w:rPr>
        <w:t>3798-2007</w:t>
      </w:r>
      <w:r>
        <w:rPr>
          <w:i/>
          <w:color w:val="585858"/>
          <w:spacing w:val="-3"/>
        </w:rPr>
        <w:t xml:space="preserve"> </w:t>
      </w:r>
      <w:r>
        <w:rPr>
          <w:i/>
          <w:color w:val="585858"/>
        </w:rPr>
        <w:t>Guidelines</w:t>
      </w:r>
      <w:r>
        <w:rPr>
          <w:i/>
          <w:color w:val="585858"/>
          <w:spacing w:val="-2"/>
        </w:rPr>
        <w:t xml:space="preserve"> </w:t>
      </w:r>
      <w:r>
        <w:rPr>
          <w:i/>
          <w:color w:val="585858"/>
        </w:rPr>
        <w:t>on</w:t>
      </w:r>
      <w:r>
        <w:rPr>
          <w:i/>
          <w:color w:val="585858"/>
          <w:spacing w:val="-3"/>
        </w:rPr>
        <w:t xml:space="preserve"> </w:t>
      </w:r>
      <w:r>
        <w:rPr>
          <w:i/>
          <w:color w:val="585858"/>
        </w:rPr>
        <w:t>earthworks</w:t>
      </w:r>
      <w:r>
        <w:rPr>
          <w:i/>
          <w:color w:val="585858"/>
          <w:spacing w:val="-2"/>
        </w:rPr>
        <w:t xml:space="preserve"> </w:t>
      </w:r>
      <w:r>
        <w:rPr>
          <w:i/>
          <w:color w:val="585858"/>
        </w:rPr>
        <w:t>for</w:t>
      </w:r>
      <w:r>
        <w:rPr>
          <w:i/>
          <w:color w:val="585858"/>
          <w:spacing w:val="-4"/>
        </w:rPr>
        <w:t xml:space="preserve"> </w:t>
      </w:r>
      <w:r>
        <w:rPr>
          <w:i/>
          <w:color w:val="585858"/>
        </w:rPr>
        <w:t>commercial</w:t>
      </w:r>
      <w:r>
        <w:rPr>
          <w:i/>
          <w:color w:val="585858"/>
          <w:spacing w:val="-3"/>
        </w:rPr>
        <w:t xml:space="preserve"> </w:t>
      </w:r>
      <w:r>
        <w:rPr>
          <w:i/>
          <w:color w:val="585858"/>
        </w:rPr>
        <w:t>and residential developments</w:t>
      </w:r>
      <w:r>
        <w:rPr>
          <w:color w:val="585858"/>
        </w:rPr>
        <w:t>, and informed by geotechnical investigations. This EPR has been developed to confirm</w:t>
      </w:r>
      <w:r>
        <w:rPr>
          <w:color w:val="585858"/>
          <w:spacing w:val="-1"/>
        </w:rPr>
        <w:t xml:space="preserve"> </w:t>
      </w:r>
      <w:r>
        <w:rPr>
          <w:color w:val="585858"/>
        </w:rPr>
        <w:t>that</w:t>
      </w:r>
      <w:r>
        <w:rPr>
          <w:color w:val="585858"/>
          <w:spacing w:val="-1"/>
        </w:rPr>
        <w:t xml:space="preserve"> </w:t>
      </w:r>
      <w:r>
        <w:rPr>
          <w:color w:val="585858"/>
        </w:rPr>
        <w:t>trenches are</w:t>
      </w:r>
      <w:r>
        <w:rPr>
          <w:color w:val="585858"/>
          <w:spacing w:val="-1"/>
        </w:rPr>
        <w:t xml:space="preserve"> </w:t>
      </w:r>
      <w:r>
        <w:rPr>
          <w:color w:val="585858"/>
        </w:rPr>
        <w:t>designed</w:t>
      </w:r>
      <w:r>
        <w:rPr>
          <w:color w:val="585858"/>
          <w:spacing w:val="-1"/>
        </w:rPr>
        <w:t xml:space="preserve"> </w:t>
      </w:r>
      <w:r>
        <w:rPr>
          <w:color w:val="585858"/>
        </w:rPr>
        <w:t>and</w:t>
      </w:r>
      <w:r>
        <w:rPr>
          <w:color w:val="585858"/>
          <w:spacing w:val="-2"/>
        </w:rPr>
        <w:t xml:space="preserve"> </w:t>
      </w:r>
      <w:r>
        <w:rPr>
          <w:color w:val="585858"/>
        </w:rPr>
        <w:t>excavated</w:t>
      </w:r>
      <w:r>
        <w:rPr>
          <w:color w:val="585858"/>
          <w:spacing w:val="-1"/>
        </w:rPr>
        <w:t xml:space="preserve"> </w:t>
      </w:r>
      <w:r>
        <w:rPr>
          <w:color w:val="585858"/>
        </w:rPr>
        <w:t>in</w:t>
      </w:r>
      <w:r>
        <w:rPr>
          <w:color w:val="585858"/>
          <w:spacing w:val="-2"/>
        </w:rPr>
        <w:t xml:space="preserve"> </w:t>
      </w:r>
      <w:r>
        <w:rPr>
          <w:color w:val="585858"/>
        </w:rPr>
        <w:t>a</w:t>
      </w:r>
      <w:r>
        <w:rPr>
          <w:color w:val="585858"/>
          <w:spacing w:val="-1"/>
        </w:rPr>
        <w:t xml:space="preserve"> </w:t>
      </w:r>
      <w:r>
        <w:rPr>
          <w:color w:val="585858"/>
        </w:rPr>
        <w:t>manner that</w:t>
      </w:r>
      <w:r>
        <w:rPr>
          <w:color w:val="585858"/>
          <w:spacing w:val="-1"/>
        </w:rPr>
        <w:t xml:space="preserve"> </w:t>
      </w:r>
      <w:r>
        <w:rPr>
          <w:color w:val="585858"/>
        </w:rPr>
        <w:t>results in</w:t>
      </w:r>
      <w:r>
        <w:rPr>
          <w:color w:val="585858"/>
          <w:spacing w:val="-1"/>
        </w:rPr>
        <w:t xml:space="preserve"> </w:t>
      </w:r>
      <w:r>
        <w:rPr>
          <w:color w:val="585858"/>
        </w:rPr>
        <w:t>long-term</w:t>
      </w:r>
      <w:r>
        <w:rPr>
          <w:color w:val="585858"/>
          <w:spacing w:val="-1"/>
        </w:rPr>
        <w:t xml:space="preserve"> </w:t>
      </w:r>
      <w:r>
        <w:rPr>
          <w:color w:val="585858"/>
        </w:rPr>
        <w:t>stability.</w:t>
      </w:r>
      <w:r>
        <w:rPr>
          <w:color w:val="585858"/>
          <w:spacing w:val="-1"/>
        </w:rPr>
        <w:t xml:space="preserve"> </w:t>
      </w:r>
      <w:r>
        <w:rPr>
          <w:color w:val="585858"/>
        </w:rPr>
        <w:t>EPR GM04 also requires that a program is developed for inspection of excavations during construction.</w:t>
      </w:r>
    </w:p>
    <w:p w14:paraId="6A2870C0" w14:textId="77777777" w:rsidR="00AD55A3" w:rsidRDefault="00440D0F">
      <w:pPr>
        <w:pStyle w:val="BodyText"/>
        <w:spacing w:before="120" w:line="360" w:lineRule="auto"/>
        <w:ind w:left="112" w:right="197"/>
      </w:pPr>
      <w:r>
        <w:rPr>
          <w:color w:val="585858"/>
        </w:rPr>
        <w:t>Similarly, EPR GM05 relates to developing methods for trenchless construction that addresses specific site conditions, such as ensuring the shore crossing</w:t>
      </w:r>
      <w:r>
        <w:rPr>
          <w:color w:val="585858"/>
          <w:spacing w:val="-1"/>
        </w:rPr>
        <w:t xml:space="preserve"> </w:t>
      </w:r>
      <w:r>
        <w:rPr>
          <w:color w:val="585858"/>
        </w:rPr>
        <w:t>HDD</w:t>
      </w:r>
      <w:r>
        <w:rPr>
          <w:color w:val="585858"/>
          <w:spacing w:val="-1"/>
        </w:rPr>
        <w:t xml:space="preserve"> </w:t>
      </w:r>
      <w:r>
        <w:rPr>
          <w:color w:val="585858"/>
        </w:rPr>
        <w:t>method is suitable for the underlying geology and any potential</w:t>
      </w:r>
      <w:r>
        <w:rPr>
          <w:color w:val="585858"/>
          <w:spacing w:val="-3"/>
        </w:rPr>
        <w:t xml:space="preserve"> </w:t>
      </w:r>
      <w:r>
        <w:rPr>
          <w:color w:val="585858"/>
        </w:rPr>
        <w:t>instability.</w:t>
      </w:r>
      <w:r>
        <w:rPr>
          <w:color w:val="585858"/>
          <w:spacing w:val="-4"/>
        </w:rPr>
        <w:t xml:space="preserve"> </w:t>
      </w:r>
      <w:r>
        <w:rPr>
          <w:color w:val="585858"/>
        </w:rPr>
        <w:t>In</w:t>
      </w:r>
      <w:r>
        <w:rPr>
          <w:color w:val="585858"/>
          <w:spacing w:val="-3"/>
        </w:rPr>
        <w:t xml:space="preserve"> </w:t>
      </w:r>
      <w:r>
        <w:rPr>
          <w:color w:val="585858"/>
        </w:rPr>
        <w:t>addition,</w:t>
      </w:r>
      <w:r>
        <w:rPr>
          <w:color w:val="585858"/>
          <w:spacing w:val="-3"/>
        </w:rPr>
        <w:t xml:space="preserve"> </w:t>
      </w:r>
      <w:r>
        <w:rPr>
          <w:color w:val="585858"/>
        </w:rPr>
        <w:t>stability</w:t>
      </w:r>
      <w:r>
        <w:rPr>
          <w:color w:val="585858"/>
          <w:spacing w:val="-4"/>
        </w:rPr>
        <w:t xml:space="preserve"> </w:t>
      </w:r>
      <w:r>
        <w:rPr>
          <w:color w:val="585858"/>
        </w:rPr>
        <w:t>of</w:t>
      </w:r>
      <w:r>
        <w:rPr>
          <w:color w:val="585858"/>
          <w:spacing w:val="-3"/>
        </w:rPr>
        <w:t xml:space="preserve"> </w:t>
      </w:r>
      <w:r>
        <w:rPr>
          <w:color w:val="585858"/>
        </w:rPr>
        <w:t>open</w:t>
      </w:r>
      <w:r>
        <w:rPr>
          <w:color w:val="585858"/>
          <w:spacing w:val="-3"/>
        </w:rPr>
        <w:t xml:space="preserve"> </w:t>
      </w:r>
      <w:r>
        <w:rPr>
          <w:color w:val="585858"/>
        </w:rPr>
        <w:t>trenches</w:t>
      </w:r>
      <w:r>
        <w:rPr>
          <w:color w:val="585858"/>
          <w:spacing w:val="-3"/>
        </w:rPr>
        <w:t xml:space="preserve"> </w:t>
      </w:r>
      <w:r>
        <w:rPr>
          <w:color w:val="585858"/>
        </w:rPr>
        <w:t>during</w:t>
      </w:r>
      <w:r>
        <w:rPr>
          <w:color w:val="585858"/>
          <w:spacing w:val="-3"/>
        </w:rPr>
        <w:t xml:space="preserve"> </w:t>
      </w:r>
      <w:r>
        <w:rPr>
          <w:color w:val="585858"/>
        </w:rPr>
        <w:t>construction</w:t>
      </w:r>
      <w:r>
        <w:rPr>
          <w:color w:val="585858"/>
          <w:spacing w:val="-4"/>
        </w:rPr>
        <w:t xml:space="preserve"> </w:t>
      </w:r>
      <w:r>
        <w:rPr>
          <w:color w:val="585858"/>
        </w:rPr>
        <w:t>will</w:t>
      </w:r>
      <w:r>
        <w:rPr>
          <w:color w:val="585858"/>
          <w:spacing w:val="-4"/>
        </w:rPr>
        <w:t xml:space="preserve"> </w:t>
      </w:r>
      <w:r>
        <w:rPr>
          <w:color w:val="585858"/>
        </w:rPr>
        <w:t>be</w:t>
      </w:r>
      <w:r>
        <w:rPr>
          <w:color w:val="585858"/>
          <w:spacing w:val="-3"/>
        </w:rPr>
        <w:t xml:space="preserve"> </w:t>
      </w:r>
      <w:r>
        <w:rPr>
          <w:color w:val="585858"/>
        </w:rPr>
        <w:t>managed</w:t>
      </w:r>
      <w:r>
        <w:rPr>
          <w:color w:val="585858"/>
          <w:spacing w:val="-4"/>
        </w:rPr>
        <w:t xml:space="preserve"> </w:t>
      </w:r>
      <w:r>
        <w:rPr>
          <w:color w:val="585858"/>
        </w:rPr>
        <w:t>in</w:t>
      </w:r>
      <w:r>
        <w:rPr>
          <w:color w:val="585858"/>
          <w:spacing w:val="-3"/>
        </w:rPr>
        <w:t xml:space="preserve"> </w:t>
      </w:r>
      <w:r>
        <w:rPr>
          <w:color w:val="585858"/>
        </w:rPr>
        <w:t>accordance with EPR GM06, which involves consideration for how project activities (e.g., spoil stockpile placement or project traffic movements) and existing infrastructure may interact with and cause loading on the open trench, and managing water flows into the trench (groundwater or surface water in-flows).</w:t>
      </w:r>
    </w:p>
    <w:p w14:paraId="2C7A6DA8" w14:textId="77777777" w:rsidR="00AD55A3" w:rsidRDefault="00440D0F">
      <w:pPr>
        <w:pStyle w:val="BodyText"/>
        <w:spacing w:before="121" w:line="360" w:lineRule="auto"/>
        <w:ind w:left="111" w:right="197"/>
      </w:pPr>
      <w:r>
        <w:rPr>
          <w:color w:val="585858"/>
        </w:rPr>
        <w:t>Measures will be developed and implemented to avoid impacts to ground and slope stability, relating to methods that confirm slope stability (EPR GM07) and a site drainage plan that minimise site run off and interaction between water and potentially unstable slopes (EPR GM08). Potential impacts on the geomorphology</w:t>
      </w:r>
      <w:r>
        <w:rPr>
          <w:color w:val="585858"/>
          <w:spacing w:val="-2"/>
        </w:rPr>
        <w:t xml:space="preserve"> </w:t>
      </w:r>
      <w:r>
        <w:rPr>
          <w:color w:val="585858"/>
        </w:rPr>
        <w:t>of</w:t>
      </w:r>
      <w:r>
        <w:rPr>
          <w:color w:val="585858"/>
          <w:spacing w:val="-3"/>
        </w:rPr>
        <w:t xml:space="preserve"> </w:t>
      </w:r>
      <w:r>
        <w:rPr>
          <w:color w:val="585858"/>
        </w:rPr>
        <w:t>watercourses</w:t>
      </w:r>
      <w:r>
        <w:rPr>
          <w:color w:val="585858"/>
          <w:spacing w:val="-3"/>
        </w:rPr>
        <w:t xml:space="preserve"> </w:t>
      </w:r>
      <w:r>
        <w:rPr>
          <w:color w:val="585858"/>
        </w:rPr>
        <w:t>crossed</w:t>
      </w:r>
      <w:r>
        <w:rPr>
          <w:color w:val="585858"/>
          <w:spacing w:val="-3"/>
        </w:rPr>
        <w:t xml:space="preserve"> </w:t>
      </w:r>
      <w:r>
        <w:rPr>
          <w:color w:val="585858"/>
        </w:rPr>
        <w:t>by</w:t>
      </w:r>
      <w:r>
        <w:rPr>
          <w:color w:val="585858"/>
          <w:spacing w:val="-2"/>
        </w:rPr>
        <w:t xml:space="preserve"> </w:t>
      </w:r>
      <w:r>
        <w:rPr>
          <w:color w:val="585858"/>
        </w:rPr>
        <w:t>the</w:t>
      </w:r>
      <w:r>
        <w:rPr>
          <w:color w:val="585858"/>
          <w:spacing w:val="-3"/>
        </w:rPr>
        <w:t xml:space="preserve"> </w:t>
      </w:r>
      <w:r>
        <w:rPr>
          <w:color w:val="585858"/>
        </w:rPr>
        <w:t>project</w:t>
      </w:r>
      <w:r>
        <w:rPr>
          <w:color w:val="585858"/>
          <w:spacing w:val="-3"/>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managed</w:t>
      </w:r>
      <w:r>
        <w:rPr>
          <w:color w:val="585858"/>
          <w:spacing w:val="-3"/>
        </w:rPr>
        <w:t xml:space="preserve"> </w:t>
      </w:r>
      <w:r>
        <w:rPr>
          <w:color w:val="585858"/>
        </w:rPr>
        <w:t>through</w:t>
      </w:r>
      <w:r>
        <w:rPr>
          <w:color w:val="585858"/>
          <w:spacing w:val="-4"/>
        </w:rPr>
        <w:t xml:space="preserve"> </w:t>
      </w:r>
      <w:r>
        <w:rPr>
          <w:color w:val="585858"/>
        </w:rPr>
        <w:t>the</w:t>
      </w:r>
      <w:r>
        <w:rPr>
          <w:color w:val="585858"/>
          <w:spacing w:val="-3"/>
        </w:rPr>
        <w:t xml:space="preserve"> </w:t>
      </w:r>
      <w:r>
        <w:rPr>
          <w:color w:val="585858"/>
        </w:rPr>
        <w:t>implementation</w:t>
      </w:r>
      <w:r>
        <w:rPr>
          <w:color w:val="585858"/>
          <w:spacing w:val="-3"/>
        </w:rPr>
        <w:t xml:space="preserve"> </w:t>
      </w:r>
      <w:r>
        <w:rPr>
          <w:color w:val="585858"/>
        </w:rPr>
        <w:t>of</w:t>
      </w:r>
      <w:r>
        <w:rPr>
          <w:color w:val="585858"/>
          <w:spacing w:val="-3"/>
        </w:rPr>
        <w:t xml:space="preserve"> </w:t>
      </w:r>
      <w:r>
        <w:rPr>
          <w:color w:val="585858"/>
        </w:rPr>
        <w:t>a watercourse crossing plan (EPR GM09).</w:t>
      </w:r>
    </w:p>
    <w:p w14:paraId="6FCD899D" w14:textId="77777777" w:rsidR="00AD55A3" w:rsidRDefault="00440D0F">
      <w:pPr>
        <w:pStyle w:val="BodyText"/>
        <w:spacing w:before="121" w:line="360" w:lineRule="auto"/>
        <w:ind w:left="111" w:right="128"/>
      </w:pPr>
      <w:r>
        <w:rPr>
          <w:color w:val="585858"/>
        </w:rPr>
        <w:t>The</w:t>
      </w:r>
      <w:r>
        <w:rPr>
          <w:color w:val="585858"/>
          <w:spacing w:val="-3"/>
        </w:rPr>
        <w:t xml:space="preserve"> </w:t>
      </w:r>
      <w:r>
        <w:rPr>
          <w:color w:val="585858"/>
        </w:rPr>
        <w:t>locations</w:t>
      </w:r>
      <w:r>
        <w:rPr>
          <w:color w:val="585858"/>
          <w:spacing w:val="-3"/>
        </w:rPr>
        <w:t xml:space="preserve"> </w:t>
      </w:r>
      <w:r>
        <w:rPr>
          <w:color w:val="585858"/>
        </w:rPr>
        <w:t>of</w:t>
      </w:r>
      <w:r>
        <w:rPr>
          <w:color w:val="585858"/>
          <w:spacing w:val="-3"/>
        </w:rPr>
        <w:t xml:space="preserve"> </w:t>
      </w:r>
      <w:r>
        <w:rPr>
          <w:color w:val="585858"/>
        </w:rPr>
        <w:t>unmitigated</w:t>
      </w:r>
      <w:r>
        <w:rPr>
          <w:color w:val="585858"/>
          <w:spacing w:val="-3"/>
        </w:rPr>
        <w:t xml:space="preserve"> </w:t>
      </w:r>
      <w:r>
        <w:rPr>
          <w:color w:val="585858"/>
        </w:rPr>
        <w:t>and</w:t>
      </w:r>
      <w:r>
        <w:rPr>
          <w:color w:val="585858"/>
          <w:spacing w:val="-3"/>
        </w:rPr>
        <w:t xml:space="preserve"> </w:t>
      </w:r>
      <w:r>
        <w:rPr>
          <w:color w:val="585858"/>
        </w:rPr>
        <w:t>residual</w:t>
      </w:r>
      <w:r>
        <w:rPr>
          <w:color w:val="585858"/>
          <w:spacing w:val="-3"/>
        </w:rPr>
        <w:t xml:space="preserve"> </w:t>
      </w:r>
      <w:r>
        <w:rPr>
          <w:color w:val="585858"/>
        </w:rPr>
        <w:t>impacts</w:t>
      </w:r>
      <w:r>
        <w:rPr>
          <w:color w:val="585858"/>
          <w:spacing w:val="-2"/>
        </w:rPr>
        <w:t xml:space="preserve"> </w:t>
      </w:r>
      <w:r>
        <w:rPr>
          <w:color w:val="585858"/>
        </w:rPr>
        <w:t>are</w:t>
      </w:r>
      <w:r>
        <w:rPr>
          <w:color w:val="585858"/>
          <w:spacing w:val="-4"/>
        </w:rPr>
        <w:t xml:space="preserve"> </w:t>
      </w:r>
      <w:r>
        <w:rPr>
          <w:color w:val="585858"/>
        </w:rPr>
        <w:t>shown</w:t>
      </w:r>
      <w:r>
        <w:rPr>
          <w:color w:val="585858"/>
          <w:spacing w:val="-3"/>
        </w:rPr>
        <w:t xml:space="preserve"> </w:t>
      </w:r>
      <w:r>
        <w:rPr>
          <w:color w:val="585858"/>
        </w:rPr>
        <w:t>in</w:t>
      </w:r>
      <w:r>
        <w:rPr>
          <w:color w:val="585858"/>
          <w:spacing w:val="-4"/>
        </w:rPr>
        <w:t xml:space="preserve"> </w:t>
      </w:r>
      <w:r>
        <w:rPr>
          <w:color w:val="585858"/>
        </w:rPr>
        <w:t>Figure</w:t>
      </w:r>
      <w:r>
        <w:rPr>
          <w:color w:val="585858"/>
          <w:spacing w:val="-3"/>
        </w:rPr>
        <w:t xml:space="preserve"> </w:t>
      </w:r>
      <w:r>
        <w:rPr>
          <w:color w:val="585858"/>
        </w:rPr>
        <w:t>4-11.</w:t>
      </w:r>
      <w:r>
        <w:rPr>
          <w:color w:val="585858"/>
          <w:spacing w:val="-3"/>
        </w:rPr>
        <w:t xml:space="preserve"> </w:t>
      </w:r>
      <w:r>
        <w:rPr>
          <w:color w:val="585858"/>
        </w:rPr>
        <w:t>Unmitigated</w:t>
      </w:r>
      <w:r>
        <w:rPr>
          <w:color w:val="585858"/>
          <w:spacing w:val="-3"/>
        </w:rPr>
        <w:t xml:space="preserve"> </w:t>
      </w:r>
      <w:r>
        <w:rPr>
          <w:color w:val="585858"/>
        </w:rPr>
        <w:t>impacts</w:t>
      </w:r>
      <w:r>
        <w:rPr>
          <w:color w:val="585858"/>
          <w:spacing w:val="-2"/>
        </w:rPr>
        <w:t xml:space="preserve"> </w:t>
      </w:r>
      <w:r>
        <w:rPr>
          <w:color w:val="585858"/>
        </w:rPr>
        <w:t>are</w:t>
      </w:r>
      <w:r>
        <w:rPr>
          <w:color w:val="585858"/>
          <w:spacing w:val="-4"/>
        </w:rPr>
        <w:t xml:space="preserve"> </w:t>
      </w:r>
      <w:r>
        <w:rPr>
          <w:color w:val="585858"/>
        </w:rPr>
        <w:t xml:space="preserve">shown by the line on the left and residual impacts are shown by the line on the right. </w:t>
      </w:r>
      <w:hyperlink w:anchor="_bookmark9" w:history="1">
        <w:r>
          <w:rPr>
            <w:color w:val="585858"/>
          </w:rPr>
          <w:t>Table 2-3</w:t>
        </w:r>
      </w:hyperlink>
      <w:r>
        <w:rPr>
          <w:color w:val="585858"/>
        </w:rPr>
        <w:t xml:space="preserve"> provides a breakdown of the number of trench sectors where impacts will reduce.</w:t>
      </w:r>
    </w:p>
    <w:p w14:paraId="3B254618" w14:textId="77777777" w:rsidR="00AD55A3" w:rsidRDefault="00440D0F">
      <w:pPr>
        <w:pStyle w:val="BodyText"/>
        <w:tabs>
          <w:tab w:val="left" w:pos="1551"/>
        </w:tabs>
        <w:spacing w:before="120"/>
        <w:ind w:left="111"/>
        <w:rPr>
          <w:rFonts w:ascii="Century Gothic"/>
        </w:rPr>
      </w:pPr>
      <w:bookmarkStart w:id="20" w:name="_bookmark9"/>
      <w:bookmarkEnd w:id="20"/>
      <w:r>
        <w:rPr>
          <w:rFonts w:ascii="Century Gothic"/>
          <w:color w:val="18314A"/>
        </w:rPr>
        <w:t>Table</w:t>
      </w:r>
      <w:r>
        <w:rPr>
          <w:rFonts w:ascii="Century Gothic"/>
          <w:color w:val="18314A"/>
          <w:spacing w:val="-7"/>
        </w:rPr>
        <w:t xml:space="preserve"> </w:t>
      </w:r>
      <w:r>
        <w:rPr>
          <w:rFonts w:ascii="Century Gothic"/>
          <w:color w:val="18314A"/>
        </w:rPr>
        <w:t>2-</w:t>
      </w:r>
      <w:r>
        <w:rPr>
          <w:rFonts w:ascii="Century Gothic"/>
          <w:color w:val="18314A"/>
          <w:spacing w:val="-10"/>
        </w:rPr>
        <w:t>3</w:t>
      </w:r>
      <w:r>
        <w:rPr>
          <w:rFonts w:ascii="Century Gothic"/>
          <w:color w:val="18314A"/>
        </w:rPr>
        <w:tab/>
        <w:t>Summary</w:t>
      </w:r>
      <w:r>
        <w:rPr>
          <w:rFonts w:ascii="Century Gothic"/>
          <w:color w:val="18314A"/>
          <w:spacing w:val="-6"/>
        </w:rPr>
        <w:t xml:space="preserve"> </w:t>
      </w:r>
      <w:r>
        <w:rPr>
          <w:rFonts w:ascii="Century Gothic"/>
          <w:color w:val="18314A"/>
        </w:rPr>
        <w:t>of</w:t>
      </w:r>
      <w:r>
        <w:rPr>
          <w:rFonts w:ascii="Century Gothic"/>
          <w:color w:val="18314A"/>
          <w:spacing w:val="-4"/>
        </w:rPr>
        <w:t xml:space="preserve"> </w:t>
      </w:r>
      <w:r>
        <w:rPr>
          <w:rFonts w:ascii="Century Gothic"/>
          <w:color w:val="18314A"/>
        </w:rPr>
        <w:t>unmitigated</w:t>
      </w:r>
      <w:r>
        <w:rPr>
          <w:rFonts w:ascii="Century Gothic"/>
          <w:color w:val="18314A"/>
          <w:spacing w:val="-5"/>
        </w:rPr>
        <w:t xml:space="preserve"> </w:t>
      </w:r>
      <w:r>
        <w:rPr>
          <w:rFonts w:ascii="Century Gothic"/>
          <w:color w:val="18314A"/>
        </w:rPr>
        <w:t>and</w:t>
      </w:r>
      <w:r>
        <w:rPr>
          <w:rFonts w:ascii="Century Gothic"/>
          <w:color w:val="18314A"/>
          <w:spacing w:val="-4"/>
        </w:rPr>
        <w:t xml:space="preserve"> </w:t>
      </w:r>
      <w:r>
        <w:rPr>
          <w:rFonts w:ascii="Century Gothic"/>
          <w:color w:val="18314A"/>
        </w:rPr>
        <w:t>residual</w:t>
      </w:r>
      <w:r>
        <w:rPr>
          <w:rFonts w:ascii="Century Gothic"/>
          <w:color w:val="18314A"/>
          <w:spacing w:val="-5"/>
        </w:rPr>
        <w:t xml:space="preserve"> </w:t>
      </w:r>
      <w:r>
        <w:rPr>
          <w:rFonts w:ascii="Century Gothic"/>
          <w:color w:val="18314A"/>
        </w:rPr>
        <w:t>impacts</w:t>
      </w:r>
      <w:r>
        <w:rPr>
          <w:rFonts w:ascii="Century Gothic"/>
          <w:color w:val="18314A"/>
          <w:spacing w:val="-3"/>
        </w:rPr>
        <w:t xml:space="preserve"> </w:t>
      </w:r>
      <w:r>
        <w:rPr>
          <w:rFonts w:ascii="Century Gothic"/>
          <w:color w:val="18314A"/>
        </w:rPr>
        <w:t>on</w:t>
      </w:r>
      <w:r>
        <w:rPr>
          <w:rFonts w:ascii="Century Gothic"/>
          <w:color w:val="18314A"/>
          <w:spacing w:val="-5"/>
        </w:rPr>
        <w:t xml:space="preserve"> </w:t>
      </w:r>
      <w:r>
        <w:rPr>
          <w:rFonts w:ascii="Century Gothic"/>
          <w:color w:val="18314A"/>
        </w:rPr>
        <w:t>trench</w:t>
      </w:r>
      <w:r>
        <w:rPr>
          <w:rFonts w:ascii="Century Gothic"/>
          <w:color w:val="18314A"/>
          <w:spacing w:val="-3"/>
        </w:rPr>
        <w:t xml:space="preserve"> </w:t>
      </w:r>
      <w:r>
        <w:rPr>
          <w:rFonts w:ascii="Century Gothic"/>
          <w:color w:val="18314A"/>
          <w:spacing w:val="-2"/>
        </w:rPr>
        <w:t>sectors</w:t>
      </w:r>
    </w:p>
    <w:p w14:paraId="1FFEDC84" w14:textId="77777777" w:rsidR="00AD55A3" w:rsidRDefault="00AD55A3">
      <w:pPr>
        <w:pStyle w:val="BodyText"/>
        <w:spacing w:before="8"/>
        <w:rPr>
          <w:rFonts w:ascii="Century Gothic"/>
          <w:sz w:val="9"/>
        </w:rPr>
      </w:pPr>
    </w:p>
    <w:tbl>
      <w:tblPr>
        <w:tblW w:w="0" w:type="auto"/>
        <w:tblInd w:w="121" w:type="dxa"/>
        <w:tblLayout w:type="fixed"/>
        <w:tblCellMar>
          <w:left w:w="0" w:type="dxa"/>
          <w:right w:w="0" w:type="dxa"/>
        </w:tblCellMar>
        <w:tblLook w:val="01E0" w:firstRow="1" w:lastRow="1" w:firstColumn="1" w:lastColumn="1" w:noHBand="0" w:noVBand="0"/>
      </w:tblPr>
      <w:tblGrid>
        <w:gridCol w:w="2027"/>
        <w:gridCol w:w="2111"/>
        <w:gridCol w:w="1268"/>
        <w:gridCol w:w="1582"/>
        <w:gridCol w:w="1257"/>
        <w:gridCol w:w="1394"/>
      </w:tblGrid>
      <w:tr w:rsidR="00AD55A3" w14:paraId="2735BE85" w14:textId="77777777">
        <w:trPr>
          <w:trHeight w:val="787"/>
        </w:trPr>
        <w:tc>
          <w:tcPr>
            <w:tcW w:w="2027" w:type="dxa"/>
            <w:shd w:val="clear" w:color="auto" w:fill="133149"/>
          </w:tcPr>
          <w:p w14:paraId="0F5E669C" w14:textId="77777777" w:rsidR="00AD55A3" w:rsidRDefault="00440D0F">
            <w:pPr>
              <w:pStyle w:val="TableParagraph"/>
              <w:spacing w:before="132"/>
              <w:ind w:left="107" w:right="142"/>
              <w:rPr>
                <w:b/>
                <w:sz w:val="18"/>
              </w:rPr>
            </w:pPr>
            <w:r>
              <w:rPr>
                <w:b/>
                <w:color w:val="FFFFFF"/>
                <w:sz w:val="18"/>
              </w:rPr>
              <w:t>Unmitigated</w:t>
            </w:r>
            <w:r>
              <w:rPr>
                <w:b/>
                <w:color w:val="FFFFFF"/>
                <w:spacing w:val="-13"/>
                <w:sz w:val="18"/>
              </w:rPr>
              <w:t xml:space="preserve"> </w:t>
            </w:r>
            <w:r>
              <w:rPr>
                <w:b/>
                <w:color w:val="FFFFFF"/>
                <w:sz w:val="18"/>
              </w:rPr>
              <w:t xml:space="preserve">impacts </w:t>
            </w:r>
            <w:r>
              <w:rPr>
                <w:b/>
                <w:color w:val="FFFFFF"/>
                <w:spacing w:val="-2"/>
                <w:sz w:val="18"/>
              </w:rPr>
              <w:t>ratings</w:t>
            </w:r>
          </w:p>
        </w:tc>
        <w:tc>
          <w:tcPr>
            <w:tcW w:w="2111" w:type="dxa"/>
            <w:shd w:val="clear" w:color="auto" w:fill="133149"/>
          </w:tcPr>
          <w:p w14:paraId="33931A0E" w14:textId="77777777" w:rsidR="00AD55A3" w:rsidRDefault="00440D0F">
            <w:pPr>
              <w:pStyle w:val="TableParagraph"/>
              <w:spacing w:before="132"/>
              <w:ind w:left="149" w:right="71"/>
              <w:rPr>
                <w:b/>
                <w:sz w:val="18"/>
              </w:rPr>
            </w:pPr>
            <w:r>
              <w:rPr>
                <w:b/>
                <w:color w:val="FFFFFF"/>
                <w:sz w:val="18"/>
              </w:rPr>
              <w:t>Total number of trench</w:t>
            </w:r>
            <w:r>
              <w:rPr>
                <w:b/>
                <w:color w:val="FFFFFF"/>
                <w:spacing w:val="-15"/>
                <w:sz w:val="18"/>
              </w:rPr>
              <w:t xml:space="preserve"> </w:t>
            </w:r>
            <w:r>
              <w:rPr>
                <w:b/>
                <w:color w:val="FFFFFF"/>
                <w:sz w:val="18"/>
              </w:rPr>
              <w:t>sectors</w:t>
            </w:r>
            <w:r>
              <w:rPr>
                <w:b/>
                <w:color w:val="FFFFFF"/>
                <w:spacing w:val="-12"/>
                <w:sz w:val="18"/>
              </w:rPr>
              <w:t xml:space="preserve"> </w:t>
            </w:r>
            <w:r>
              <w:rPr>
                <w:b/>
                <w:color w:val="FFFFFF"/>
                <w:sz w:val="18"/>
              </w:rPr>
              <w:t>for each impact level</w:t>
            </w:r>
          </w:p>
        </w:tc>
        <w:tc>
          <w:tcPr>
            <w:tcW w:w="5501" w:type="dxa"/>
            <w:gridSpan w:val="4"/>
            <w:shd w:val="clear" w:color="auto" w:fill="94B3D6"/>
          </w:tcPr>
          <w:p w14:paraId="2D5B6B72" w14:textId="77777777" w:rsidR="00AD55A3" w:rsidRDefault="00440D0F">
            <w:pPr>
              <w:pStyle w:val="TableParagraph"/>
              <w:spacing w:before="132"/>
              <w:ind w:left="2120" w:right="149" w:hanging="1971"/>
              <w:rPr>
                <w:b/>
                <w:sz w:val="18"/>
              </w:rPr>
            </w:pPr>
            <w:r>
              <w:rPr>
                <w:b/>
                <w:color w:val="FFFFFF"/>
                <w:sz w:val="18"/>
              </w:rPr>
              <w:t>Number</w:t>
            </w:r>
            <w:r>
              <w:rPr>
                <w:b/>
                <w:color w:val="FFFFFF"/>
                <w:spacing w:val="-5"/>
                <w:sz w:val="18"/>
              </w:rPr>
              <w:t xml:space="preserve"> </w:t>
            </w:r>
            <w:r>
              <w:rPr>
                <w:b/>
                <w:color w:val="FFFFFF"/>
                <w:sz w:val="18"/>
              </w:rPr>
              <w:t>of</w:t>
            </w:r>
            <w:r>
              <w:rPr>
                <w:b/>
                <w:color w:val="FFFFFF"/>
                <w:spacing w:val="-5"/>
                <w:sz w:val="18"/>
              </w:rPr>
              <w:t xml:space="preserve"> </w:t>
            </w:r>
            <w:r>
              <w:rPr>
                <w:b/>
                <w:color w:val="FFFFFF"/>
                <w:sz w:val="18"/>
              </w:rPr>
              <w:t>trench</w:t>
            </w:r>
            <w:r>
              <w:rPr>
                <w:b/>
                <w:color w:val="FFFFFF"/>
                <w:spacing w:val="-5"/>
                <w:sz w:val="18"/>
              </w:rPr>
              <w:t xml:space="preserve"> </w:t>
            </w:r>
            <w:r>
              <w:rPr>
                <w:b/>
                <w:color w:val="FFFFFF"/>
                <w:sz w:val="18"/>
              </w:rPr>
              <w:t>sectors</w:t>
            </w:r>
            <w:r>
              <w:rPr>
                <w:b/>
                <w:color w:val="FFFFFF"/>
                <w:spacing w:val="-5"/>
                <w:sz w:val="18"/>
              </w:rPr>
              <w:t xml:space="preserve"> </w:t>
            </w:r>
            <w:r>
              <w:rPr>
                <w:b/>
                <w:color w:val="FFFFFF"/>
                <w:sz w:val="18"/>
              </w:rPr>
              <w:t>for</w:t>
            </w:r>
            <w:r>
              <w:rPr>
                <w:b/>
                <w:color w:val="FFFFFF"/>
                <w:spacing w:val="-5"/>
                <w:sz w:val="18"/>
              </w:rPr>
              <w:t xml:space="preserve"> </w:t>
            </w:r>
            <w:r>
              <w:rPr>
                <w:b/>
                <w:color w:val="FFFFFF"/>
                <w:sz w:val="18"/>
              </w:rPr>
              <w:t>each</w:t>
            </w:r>
            <w:r>
              <w:rPr>
                <w:b/>
                <w:color w:val="FFFFFF"/>
                <w:spacing w:val="-5"/>
                <w:sz w:val="18"/>
              </w:rPr>
              <w:t xml:space="preserve"> </w:t>
            </w:r>
            <w:r>
              <w:rPr>
                <w:b/>
                <w:color w:val="FFFFFF"/>
                <w:sz w:val="18"/>
              </w:rPr>
              <w:t>residual</w:t>
            </w:r>
            <w:r>
              <w:rPr>
                <w:b/>
                <w:color w:val="FFFFFF"/>
                <w:spacing w:val="-5"/>
                <w:sz w:val="18"/>
              </w:rPr>
              <w:t xml:space="preserve"> </w:t>
            </w:r>
            <w:r>
              <w:rPr>
                <w:b/>
                <w:color w:val="FFFFFF"/>
                <w:sz w:val="18"/>
              </w:rPr>
              <w:t>impact</w:t>
            </w:r>
            <w:r>
              <w:rPr>
                <w:b/>
                <w:color w:val="FFFFFF"/>
                <w:spacing w:val="-5"/>
                <w:sz w:val="18"/>
              </w:rPr>
              <w:t xml:space="preserve"> </w:t>
            </w:r>
            <w:r>
              <w:rPr>
                <w:b/>
                <w:color w:val="FFFFFF"/>
                <w:sz w:val="18"/>
              </w:rPr>
              <w:t>level</w:t>
            </w:r>
            <w:r>
              <w:rPr>
                <w:b/>
                <w:color w:val="FFFFFF"/>
                <w:spacing w:val="-5"/>
                <w:sz w:val="18"/>
              </w:rPr>
              <w:t xml:space="preserve"> </w:t>
            </w:r>
            <w:r>
              <w:rPr>
                <w:b/>
                <w:color w:val="FFFFFF"/>
                <w:sz w:val="18"/>
              </w:rPr>
              <w:t>after applying EPRs</w:t>
            </w:r>
          </w:p>
        </w:tc>
      </w:tr>
      <w:tr w:rsidR="00AD55A3" w14:paraId="10EAB7C8" w14:textId="77777777">
        <w:trPr>
          <w:trHeight w:val="249"/>
        </w:trPr>
        <w:tc>
          <w:tcPr>
            <w:tcW w:w="2027" w:type="dxa"/>
            <w:tcBorders>
              <w:bottom w:val="single" w:sz="48" w:space="0" w:color="D3E6F4"/>
            </w:tcBorders>
            <w:shd w:val="clear" w:color="auto" w:fill="133149"/>
          </w:tcPr>
          <w:p w14:paraId="53DAC071" w14:textId="77777777" w:rsidR="00AD55A3" w:rsidRDefault="00AD55A3">
            <w:pPr>
              <w:pStyle w:val="TableParagraph"/>
              <w:rPr>
                <w:rFonts w:ascii="Times New Roman"/>
                <w:sz w:val="18"/>
              </w:rPr>
            </w:pPr>
          </w:p>
        </w:tc>
        <w:tc>
          <w:tcPr>
            <w:tcW w:w="2111" w:type="dxa"/>
            <w:tcBorders>
              <w:bottom w:val="single" w:sz="48" w:space="0" w:color="D3E6F4"/>
            </w:tcBorders>
            <w:shd w:val="clear" w:color="auto" w:fill="133149"/>
          </w:tcPr>
          <w:p w14:paraId="0A159DE0" w14:textId="77777777" w:rsidR="00AD55A3" w:rsidRDefault="00AD55A3">
            <w:pPr>
              <w:pStyle w:val="TableParagraph"/>
              <w:rPr>
                <w:rFonts w:ascii="Times New Roman"/>
                <w:sz w:val="18"/>
              </w:rPr>
            </w:pPr>
          </w:p>
        </w:tc>
        <w:tc>
          <w:tcPr>
            <w:tcW w:w="1268" w:type="dxa"/>
            <w:shd w:val="clear" w:color="auto" w:fill="94B3D6"/>
          </w:tcPr>
          <w:p w14:paraId="7A564049" w14:textId="77777777" w:rsidR="00AD55A3" w:rsidRDefault="00440D0F">
            <w:pPr>
              <w:pStyle w:val="TableParagraph"/>
              <w:spacing w:before="26" w:line="203" w:lineRule="exact"/>
              <w:ind w:left="108" w:right="2"/>
              <w:jc w:val="center"/>
              <w:rPr>
                <w:sz w:val="18"/>
              </w:rPr>
            </w:pPr>
            <w:r>
              <w:rPr>
                <w:color w:val="FFFFFF"/>
                <w:spacing w:val="-5"/>
                <w:sz w:val="18"/>
              </w:rPr>
              <w:t>Low</w:t>
            </w:r>
          </w:p>
        </w:tc>
        <w:tc>
          <w:tcPr>
            <w:tcW w:w="1582" w:type="dxa"/>
            <w:shd w:val="clear" w:color="auto" w:fill="94B3D6"/>
          </w:tcPr>
          <w:p w14:paraId="59ED2D46" w14:textId="77777777" w:rsidR="00AD55A3" w:rsidRDefault="00440D0F">
            <w:pPr>
              <w:pStyle w:val="TableParagraph"/>
              <w:spacing w:before="26" w:line="203" w:lineRule="exact"/>
              <w:ind w:left="10" w:right="2"/>
              <w:jc w:val="center"/>
              <w:rPr>
                <w:sz w:val="18"/>
              </w:rPr>
            </w:pPr>
            <w:r>
              <w:rPr>
                <w:color w:val="FFFFFF"/>
                <w:spacing w:val="-2"/>
                <w:sz w:val="18"/>
              </w:rPr>
              <w:t>Moderate</w:t>
            </w:r>
          </w:p>
        </w:tc>
        <w:tc>
          <w:tcPr>
            <w:tcW w:w="1257" w:type="dxa"/>
            <w:shd w:val="clear" w:color="auto" w:fill="94B3D6"/>
          </w:tcPr>
          <w:p w14:paraId="7AEEC0E6" w14:textId="77777777" w:rsidR="00AD55A3" w:rsidRDefault="00440D0F">
            <w:pPr>
              <w:pStyle w:val="TableParagraph"/>
              <w:spacing w:before="26" w:line="203" w:lineRule="exact"/>
              <w:ind w:right="75"/>
              <w:jc w:val="center"/>
              <w:rPr>
                <w:sz w:val="18"/>
              </w:rPr>
            </w:pPr>
            <w:r>
              <w:rPr>
                <w:color w:val="FFFFFF"/>
                <w:spacing w:val="-4"/>
                <w:sz w:val="18"/>
              </w:rPr>
              <w:t>High</w:t>
            </w:r>
          </w:p>
        </w:tc>
        <w:tc>
          <w:tcPr>
            <w:tcW w:w="1394" w:type="dxa"/>
            <w:shd w:val="clear" w:color="auto" w:fill="94B3D6"/>
          </w:tcPr>
          <w:p w14:paraId="346B3C07" w14:textId="77777777" w:rsidR="00AD55A3" w:rsidRDefault="00440D0F">
            <w:pPr>
              <w:pStyle w:val="TableParagraph"/>
              <w:spacing w:before="26" w:line="203" w:lineRule="exact"/>
              <w:ind w:left="19" w:right="3"/>
              <w:jc w:val="center"/>
              <w:rPr>
                <w:sz w:val="18"/>
              </w:rPr>
            </w:pPr>
            <w:r>
              <w:rPr>
                <w:color w:val="FFFFFF"/>
                <w:spacing w:val="-2"/>
                <w:sz w:val="18"/>
              </w:rPr>
              <w:t>Major</w:t>
            </w:r>
          </w:p>
        </w:tc>
      </w:tr>
      <w:tr w:rsidR="00AD55A3" w14:paraId="29A5AFE9" w14:textId="77777777">
        <w:trPr>
          <w:trHeight w:val="243"/>
        </w:trPr>
        <w:tc>
          <w:tcPr>
            <w:tcW w:w="2027" w:type="dxa"/>
            <w:tcBorders>
              <w:top w:val="single" w:sz="48" w:space="0" w:color="D3E6F4"/>
            </w:tcBorders>
          </w:tcPr>
          <w:p w14:paraId="179921F7" w14:textId="77777777" w:rsidR="00AD55A3" w:rsidRDefault="00440D0F">
            <w:pPr>
              <w:pStyle w:val="TableParagraph"/>
              <w:spacing w:before="109" w:line="114" w:lineRule="exact"/>
              <w:ind w:left="107"/>
              <w:rPr>
                <w:sz w:val="18"/>
              </w:rPr>
            </w:pPr>
            <w:r>
              <w:rPr>
                <w:color w:val="5F5F5F"/>
                <w:spacing w:val="-5"/>
                <w:sz w:val="18"/>
              </w:rPr>
              <w:t>Low</w:t>
            </w:r>
          </w:p>
        </w:tc>
        <w:tc>
          <w:tcPr>
            <w:tcW w:w="2111" w:type="dxa"/>
            <w:tcBorders>
              <w:top w:val="single" w:sz="48" w:space="0" w:color="D3E6F4"/>
            </w:tcBorders>
          </w:tcPr>
          <w:p w14:paraId="68B8BDF2" w14:textId="77777777" w:rsidR="00AD55A3" w:rsidRDefault="00440D0F">
            <w:pPr>
              <w:pStyle w:val="TableParagraph"/>
              <w:spacing w:before="109" w:line="114" w:lineRule="exact"/>
              <w:ind w:left="149"/>
              <w:rPr>
                <w:sz w:val="18"/>
              </w:rPr>
            </w:pPr>
            <w:r>
              <w:rPr>
                <w:noProof/>
              </w:rPr>
              <mc:AlternateContent>
                <mc:Choice Requires="wpg">
                  <w:drawing>
                    <wp:anchor distT="0" distB="0" distL="0" distR="0" simplePos="0" relativeHeight="484656640" behindDoc="1" locked="0" layoutInCell="1" allowOverlap="1" wp14:anchorId="6E32CD0A" wp14:editId="2DF0E9A0">
                      <wp:simplePos x="0" y="0"/>
                      <wp:positionH relativeFrom="column">
                        <wp:posOffset>684525</wp:posOffset>
                      </wp:positionH>
                      <wp:positionV relativeFrom="paragraph">
                        <wp:posOffset>116150</wp:posOffset>
                      </wp:positionV>
                      <wp:extent cx="763270" cy="76200"/>
                      <wp:effectExtent l="0" t="0" r="0" b="0"/>
                      <wp:wrapNone/>
                      <wp:docPr id="675" name="Group 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3270" cy="76200"/>
                                <a:chOff x="0" y="0"/>
                                <a:chExt cx="763270" cy="76200"/>
                              </a:xfrm>
                            </wpg:grpSpPr>
                            <wps:wsp>
                              <wps:cNvPr id="676" name="Graphic 676"/>
                              <wps:cNvSpPr/>
                              <wps:spPr>
                                <a:xfrm>
                                  <a:off x="0" y="38102"/>
                                  <a:ext cx="699770" cy="1270"/>
                                </a:xfrm>
                                <a:custGeom>
                                  <a:avLst/>
                                  <a:gdLst/>
                                  <a:ahLst/>
                                  <a:cxnLst/>
                                  <a:rect l="l" t="t" r="r" b="b"/>
                                  <a:pathLst>
                                    <a:path w="699770">
                                      <a:moveTo>
                                        <a:pt x="0" y="0"/>
                                      </a:moveTo>
                                      <a:lnTo>
                                        <a:pt x="699770" y="0"/>
                                      </a:lnTo>
                                    </a:path>
                                  </a:pathLst>
                                </a:custGeom>
                                <a:ln w="9525">
                                  <a:solidFill>
                                    <a:srgbClr val="497DBA"/>
                                  </a:solidFill>
                                  <a:prstDash val="solid"/>
                                </a:ln>
                              </wps:spPr>
                              <wps:bodyPr wrap="square" lIns="0" tIns="0" rIns="0" bIns="0" rtlCol="0">
                                <a:prstTxWarp prst="textNoShape">
                                  <a:avLst/>
                                </a:prstTxWarp>
                                <a:noAutofit/>
                              </wps:bodyPr>
                            </wps:wsp>
                            <wps:wsp>
                              <wps:cNvPr id="677" name="Graphic 677"/>
                              <wps:cNvSpPr/>
                              <wps:spPr>
                                <a:xfrm>
                                  <a:off x="687071" y="0"/>
                                  <a:ext cx="76200" cy="76200"/>
                                </a:xfrm>
                                <a:custGeom>
                                  <a:avLst/>
                                  <a:gdLst/>
                                  <a:ahLst/>
                                  <a:cxnLst/>
                                  <a:rect l="l" t="t" r="r" b="b"/>
                                  <a:pathLst>
                                    <a:path w="76200" h="76200">
                                      <a:moveTo>
                                        <a:pt x="0" y="0"/>
                                      </a:moveTo>
                                      <a:lnTo>
                                        <a:pt x="0" y="76200"/>
                                      </a:lnTo>
                                      <a:lnTo>
                                        <a:pt x="76200" y="38100"/>
                                      </a:lnTo>
                                      <a:lnTo>
                                        <a:pt x="0" y="0"/>
                                      </a:lnTo>
                                      <a:close/>
                                    </a:path>
                                  </a:pathLst>
                                </a:custGeom>
                                <a:solidFill>
                                  <a:srgbClr val="497DBA"/>
                                </a:solidFill>
                              </wps:spPr>
                              <wps:bodyPr wrap="square" lIns="0" tIns="0" rIns="0" bIns="0" rtlCol="0">
                                <a:prstTxWarp prst="textNoShape">
                                  <a:avLst/>
                                </a:prstTxWarp>
                                <a:noAutofit/>
                              </wps:bodyPr>
                            </wps:wsp>
                          </wpg:wgp>
                        </a:graphicData>
                      </a:graphic>
                    </wp:anchor>
                  </w:drawing>
                </mc:Choice>
                <mc:Fallback>
                  <w:pict>
                    <v:group w14:anchorId="60F62B44" id="Group 675" o:spid="_x0000_s1026" style="position:absolute;margin-left:53.9pt;margin-top:9.15pt;width:60.1pt;height:6pt;z-index:-18659840;mso-wrap-distance-left:0;mso-wrap-distance-right:0" coordsize="7632,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">
                      <v:shape id="Graphic 676" o:spid="_x0000_s1027" style="position:absolute;top:381;width:6997;height:12;visibility:visible;mso-wrap-style:square;v-text-anchor:top" coordsize="6997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" path="m,l699770,e" filled="f" strokecolor="#497dba">
                        <v:path arrowok="t"/>
                      </v:shape>
                      <v:shape id="Graphic 677" o:spid="_x0000_s1028" style="position:absolute;left:6870;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" path="m,l,76200,76200,38100,,xe" fillcolor="#497dba" stroked="f">
                        <v:path arrowok="t"/>
                      </v:shape>
                    </v:group>
                  </w:pict>
                </mc:Fallback>
              </mc:AlternateContent>
            </w:r>
            <w:r>
              <w:rPr>
                <w:color w:val="5F5F5F"/>
                <w:spacing w:val="-10"/>
                <w:sz w:val="18"/>
              </w:rPr>
              <w:t>3</w:t>
            </w:r>
          </w:p>
        </w:tc>
        <w:tc>
          <w:tcPr>
            <w:tcW w:w="1268" w:type="dxa"/>
          </w:tcPr>
          <w:p w14:paraId="125BD61E" w14:textId="77777777" w:rsidR="00AD55A3" w:rsidRDefault="00440D0F">
            <w:pPr>
              <w:pStyle w:val="TableParagraph"/>
              <w:spacing w:before="109" w:line="114" w:lineRule="exact"/>
              <w:ind w:left="108"/>
              <w:jc w:val="center"/>
              <w:rPr>
                <w:sz w:val="18"/>
              </w:rPr>
            </w:pPr>
            <w:r>
              <w:rPr>
                <w:color w:val="5F5F5F"/>
                <w:spacing w:val="-10"/>
                <w:sz w:val="18"/>
              </w:rPr>
              <w:t>3</w:t>
            </w:r>
          </w:p>
        </w:tc>
        <w:tc>
          <w:tcPr>
            <w:tcW w:w="1582" w:type="dxa"/>
          </w:tcPr>
          <w:p w14:paraId="6831F145" w14:textId="77777777" w:rsidR="00AD55A3" w:rsidRDefault="00440D0F">
            <w:pPr>
              <w:pStyle w:val="TableParagraph"/>
              <w:spacing w:before="109" w:line="114" w:lineRule="exact"/>
              <w:ind w:left="10"/>
              <w:jc w:val="center"/>
              <w:rPr>
                <w:sz w:val="18"/>
              </w:rPr>
            </w:pPr>
            <w:r>
              <w:rPr>
                <w:color w:val="5F5F5F"/>
                <w:spacing w:val="-10"/>
                <w:sz w:val="18"/>
              </w:rPr>
              <w:t>0</w:t>
            </w:r>
          </w:p>
        </w:tc>
        <w:tc>
          <w:tcPr>
            <w:tcW w:w="1257" w:type="dxa"/>
          </w:tcPr>
          <w:p w14:paraId="5F01E2FE" w14:textId="77777777" w:rsidR="00AD55A3" w:rsidRDefault="00440D0F">
            <w:pPr>
              <w:pStyle w:val="TableParagraph"/>
              <w:spacing w:before="109" w:line="114" w:lineRule="exact"/>
              <w:ind w:left="2" w:right="75"/>
              <w:jc w:val="center"/>
              <w:rPr>
                <w:sz w:val="18"/>
              </w:rPr>
            </w:pPr>
            <w:r>
              <w:rPr>
                <w:color w:val="5F5F5F"/>
                <w:spacing w:val="-10"/>
                <w:sz w:val="18"/>
              </w:rPr>
              <w:t>0</w:t>
            </w:r>
          </w:p>
        </w:tc>
        <w:tc>
          <w:tcPr>
            <w:tcW w:w="1394" w:type="dxa"/>
          </w:tcPr>
          <w:p w14:paraId="666E1EEF" w14:textId="77777777" w:rsidR="00AD55A3" w:rsidRDefault="00440D0F">
            <w:pPr>
              <w:pStyle w:val="TableParagraph"/>
              <w:spacing w:before="109" w:line="114" w:lineRule="exact"/>
              <w:ind w:left="19"/>
              <w:jc w:val="center"/>
              <w:rPr>
                <w:sz w:val="18"/>
              </w:rPr>
            </w:pPr>
            <w:r>
              <w:rPr>
                <w:color w:val="5F5F5F"/>
                <w:spacing w:val="-10"/>
                <w:sz w:val="18"/>
              </w:rPr>
              <w:t>0</w:t>
            </w:r>
          </w:p>
        </w:tc>
      </w:tr>
      <w:tr w:rsidR="00AD55A3" w14:paraId="2FB22E70" w14:textId="77777777">
        <w:trPr>
          <w:trHeight w:val="225"/>
        </w:trPr>
        <w:tc>
          <w:tcPr>
            <w:tcW w:w="2027" w:type="dxa"/>
          </w:tcPr>
          <w:p w14:paraId="545A4580" w14:textId="77777777" w:rsidR="00AD55A3" w:rsidRDefault="00AD55A3">
            <w:pPr>
              <w:pStyle w:val="TableParagraph"/>
              <w:rPr>
                <w:rFonts w:ascii="Times New Roman"/>
                <w:sz w:val="16"/>
              </w:rPr>
            </w:pPr>
          </w:p>
        </w:tc>
        <w:tc>
          <w:tcPr>
            <w:tcW w:w="2111" w:type="dxa"/>
          </w:tcPr>
          <w:p w14:paraId="262920C2" w14:textId="77777777" w:rsidR="00AD55A3" w:rsidRDefault="00AD55A3">
            <w:pPr>
              <w:pStyle w:val="TableParagraph"/>
              <w:rPr>
                <w:rFonts w:ascii="Times New Roman"/>
                <w:sz w:val="16"/>
              </w:rPr>
            </w:pPr>
          </w:p>
        </w:tc>
        <w:tc>
          <w:tcPr>
            <w:tcW w:w="1268" w:type="dxa"/>
          </w:tcPr>
          <w:p w14:paraId="12DA837A" w14:textId="77777777" w:rsidR="00AD55A3" w:rsidRDefault="00AD55A3">
            <w:pPr>
              <w:pStyle w:val="TableParagraph"/>
              <w:rPr>
                <w:rFonts w:ascii="Times New Roman"/>
                <w:sz w:val="16"/>
              </w:rPr>
            </w:pPr>
          </w:p>
        </w:tc>
        <w:tc>
          <w:tcPr>
            <w:tcW w:w="1582" w:type="dxa"/>
          </w:tcPr>
          <w:p w14:paraId="63F2A05B" w14:textId="77777777" w:rsidR="00AD55A3" w:rsidRDefault="00AD55A3">
            <w:pPr>
              <w:pStyle w:val="TableParagraph"/>
              <w:rPr>
                <w:rFonts w:ascii="Times New Roman"/>
                <w:sz w:val="16"/>
              </w:rPr>
            </w:pPr>
          </w:p>
        </w:tc>
        <w:tc>
          <w:tcPr>
            <w:tcW w:w="1257" w:type="dxa"/>
          </w:tcPr>
          <w:p w14:paraId="6DFEB65F" w14:textId="77777777" w:rsidR="00AD55A3" w:rsidRDefault="00AD55A3">
            <w:pPr>
              <w:pStyle w:val="TableParagraph"/>
              <w:rPr>
                <w:rFonts w:ascii="Times New Roman"/>
                <w:sz w:val="16"/>
              </w:rPr>
            </w:pPr>
          </w:p>
        </w:tc>
        <w:tc>
          <w:tcPr>
            <w:tcW w:w="1394" w:type="dxa"/>
          </w:tcPr>
          <w:p w14:paraId="5FA74941" w14:textId="77777777" w:rsidR="00AD55A3" w:rsidRDefault="00AD55A3">
            <w:pPr>
              <w:pStyle w:val="TableParagraph"/>
              <w:rPr>
                <w:rFonts w:ascii="Times New Roman"/>
                <w:sz w:val="16"/>
              </w:rPr>
            </w:pPr>
          </w:p>
        </w:tc>
      </w:tr>
      <w:tr w:rsidR="00AD55A3" w14:paraId="67066C8A" w14:textId="77777777">
        <w:trPr>
          <w:trHeight w:val="251"/>
        </w:trPr>
        <w:tc>
          <w:tcPr>
            <w:tcW w:w="2027" w:type="dxa"/>
            <w:shd w:val="clear" w:color="auto" w:fill="D3E6F4"/>
          </w:tcPr>
          <w:p w14:paraId="61AC40C6" w14:textId="77777777" w:rsidR="00AD55A3" w:rsidRDefault="00440D0F">
            <w:pPr>
              <w:pStyle w:val="TableParagraph"/>
              <w:spacing w:before="113" w:line="118" w:lineRule="exact"/>
              <w:ind w:left="107"/>
              <w:rPr>
                <w:sz w:val="18"/>
              </w:rPr>
            </w:pPr>
            <w:r>
              <w:rPr>
                <w:color w:val="5F5F5F"/>
                <w:spacing w:val="-2"/>
                <w:sz w:val="18"/>
              </w:rPr>
              <w:t>Moderate</w:t>
            </w:r>
          </w:p>
        </w:tc>
        <w:tc>
          <w:tcPr>
            <w:tcW w:w="2111" w:type="dxa"/>
            <w:shd w:val="clear" w:color="auto" w:fill="D3E6F4"/>
          </w:tcPr>
          <w:p w14:paraId="283DCDB6" w14:textId="77777777" w:rsidR="00AD55A3" w:rsidRDefault="00440D0F">
            <w:pPr>
              <w:pStyle w:val="TableParagraph"/>
              <w:spacing w:before="113" w:line="118" w:lineRule="exact"/>
              <w:ind w:left="149"/>
              <w:rPr>
                <w:sz w:val="18"/>
              </w:rPr>
            </w:pPr>
            <w:r>
              <w:rPr>
                <w:noProof/>
              </w:rPr>
              <mc:AlternateContent>
                <mc:Choice Requires="wpg">
                  <w:drawing>
                    <wp:anchor distT="0" distB="0" distL="0" distR="0" simplePos="0" relativeHeight="484657152" behindDoc="1" locked="0" layoutInCell="1" allowOverlap="1" wp14:anchorId="0E3F75AC" wp14:editId="3391F318">
                      <wp:simplePos x="0" y="0"/>
                      <wp:positionH relativeFrom="column">
                        <wp:posOffset>681350</wp:posOffset>
                      </wp:positionH>
                      <wp:positionV relativeFrom="paragraph">
                        <wp:posOffset>121342</wp:posOffset>
                      </wp:positionV>
                      <wp:extent cx="763270" cy="76200"/>
                      <wp:effectExtent l="0" t="0" r="0" b="0"/>
                      <wp:wrapNone/>
                      <wp:docPr id="678" name="Group 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3270" cy="76200"/>
                                <a:chOff x="0" y="0"/>
                                <a:chExt cx="763270" cy="76200"/>
                              </a:xfrm>
                            </wpg:grpSpPr>
                            <wps:wsp>
                              <wps:cNvPr id="679" name="Graphic 679"/>
                              <wps:cNvSpPr/>
                              <wps:spPr>
                                <a:xfrm>
                                  <a:off x="0" y="38103"/>
                                  <a:ext cx="699770" cy="1270"/>
                                </a:xfrm>
                                <a:custGeom>
                                  <a:avLst/>
                                  <a:gdLst/>
                                  <a:ahLst/>
                                  <a:cxnLst/>
                                  <a:rect l="l" t="t" r="r" b="b"/>
                                  <a:pathLst>
                                    <a:path w="699770">
                                      <a:moveTo>
                                        <a:pt x="0" y="0"/>
                                      </a:moveTo>
                                      <a:lnTo>
                                        <a:pt x="699770" y="0"/>
                                      </a:lnTo>
                                    </a:path>
                                  </a:pathLst>
                                </a:custGeom>
                                <a:ln w="9525">
                                  <a:solidFill>
                                    <a:srgbClr val="497DBA"/>
                                  </a:solidFill>
                                  <a:prstDash val="solid"/>
                                </a:ln>
                              </wps:spPr>
                              <wps:bodyPr wrap="square" lIns="0" tIns="0" rIns="0" bIns="0" rtlCol="0">
                                <a:prstTxWarp prst="textNoShape">
                                  <a:avLst/>
                                </a:prstTxWarp>
                                <a:noAutofit/>
                              </wps:bodyPr>
                            </wps:wsp>
                            <wps:wsp>
                              <wps:cNvPr id="680" name="Graphic 680"/>
                              <wps:cNvSpPr/>
                              <wps:spPr>
                                <a:xfrm>
                                  <a:off x="687071" y="0"/>
                                  <a:ext cx="76200" cy="76200"/>
                                </a:xfrm>
                                <a:custGeom>
                                  <a:avLst/>
                                  <a:gdLst/>
                                  <a:ahLst/>
                                  <a:cxnLst/>
                                  <a:rect l="l" t="t" r="r" b="b"/>
                                  <a:pathLst>
                                    <a:path w="76200" h="76200">
                                      <a:moveTo>
                                        <a:pt x="0" y="0"/>
                                      </a:moveTo>
                                      <a:lnTo>
                                        <a:pt x="0" y="76200"/>
                                      </a:lnTo>
                                      <a:lnTo>
                                        <a:pt x="76200" y="38100"/>
                                      </a:lnTo>
                                      <a:lnTo>
                                        <a:pt x="0" y="0"/>
                                      </a:lnTo>
                                      <a:close/>
                                    </a:path>
                                  </a:pathLst>
                                </a:custGeom>
                                <a:solidFill>
                                  <a:srgbClr val="497DBA"/>
                                </a:solidFill>
                              </wps:spPr>
                              <wps:bodyPr wrap="square" lIns="0" tIns="0" rIns="0" bIns="0" rtlCol="0">
                                <a:prstTxWarp prst="textNoShape">
                                  <a:avLst/>
                                </a:prstTxWarp>
                                <a:noAutofit/>
                              </wps:bodyPr>
                            </wps:wsp>
                          </wpg:wgp>
                        </a:graphicData>
                      </a:graphic>
                    </wp:anchor>
                  </w:drawing>
                </mc:Choice>
                <mc:Fallback>
                  <w:pict>
                    <v:group w14:anchorId="7AE16580" id="Group 678" o:spid="_x0000_s1026" style="position:absolute;margin-left:53.65pt;margin-top:9.55pt;width:60.1pt;height:6pt;z-index:-18659328;mso-wrap-distance-left:0;mso-wrap-distance-right:0" coordsize="7632,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">
                      <v:shape id="Graphic 679" o:spid="_x0000_s1027" style="position:absolute;top:381;width:6997;height:12;visibility:visible;mso-wrap-style:square;v-text-anchor:top" coordsize="6997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" path="m,l699770,e" filled="f" strokecolor="#497dba">
                        <v:path arrowok="t"/>
                      </v:shape>
                      <v:shape id="Graphic 680" o:spid="_x0000_s1028" style="position:absolute;left:6870;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" path="m,l,76200,76200,38100,,xe" fillcolor="#497dba" stroked="f">
                        <v:path arrowok="t"/>
                      </v:shape>
                    </v:group>
                  </w:pict>
                </mc:Fallback>
              </mc:AlternateContent>
            </w:r>
            <w:r>
              <w:rPr>
                <w:color w:val="5F5F5F"/>
                <w:spacing w:val="-5"/>
                <w:sz w:val="18"/>
              </w:rPr>
              <w:t>114</w:t>
            </w:r>
          </w:p>
        </w:tc>
        <w:tc>
          <w:tcPr>
            <w:tcW w:w="1268" w:type="dxa"/>
            <w:shd w:val="clear" w:color="auto" w:fill="D3E6F4"/>
          </w:tcPr>
          <w:p w14:paraId="66099A87" w14:textId="77777777" w:rsidR="00AD55A3" w:rsidRDefault="00440D0F">
            <w:pPr>
              <w:pStyle w:val="TableParagraph"/>
              <w:spacing w:before="113" w:line="118" w:lineRule="exact"/>
              <w:ind w:left="108" w:right="2"/>
              <w:jc w:val="center"/>
              <w:rPr>
                <w:sz w:val="18"/>
              </w:rPr>
            </w:pPr>
            <w:r>
              <w:rPr>
                <w:color w:val="5F5F5F"/>
                <w:spacing w:val="-5"/>
                <w:sz w:val="18"/>
              </w:rPr>
              <w:t>99</w:t>
            </w:r>
          </w:p>
        </w:tc>
        <w:tc>
          <w:tcPr>
            <w:tcW w:w="1582" w:type="dxa"/>
            <w:shd w:val="clear" w:color="auto" w:fill="D3E6F4"/>
          </w:tcPr>
          <w:p w14:paraId="197A1DF6" w14:textId="77777777" w:rsidR="00AD55A3" w:rsidRDefault="00440D0F">
            <w:pPr>
              <w:pStyle w:val="TableParagraph"/>
              <w:spacing w:before="113" w:line="118" w:lineRule="exact"/>
              <w:ind w:left="10" w:right="1"/>
              <w:jc w:val="center"/>
              <w:rPr>
                <w:sz w:val="18"/>
              </w:rPr>
            </w:pPr>
            <w:r>
              <w:rPr>
                <w:color w:val="5F5F5F"/>
                <w:spacing w:val="-5"/>
                <w:sz w:val="18"/>
              </w:rPr>
              <w:t>15</w:t>
            </w:r>
          </w:p>
        </w:tc>
        <w:tc>
          <w:tcPr>
            <w:tcW w:w="1257" w:type="dxa"/>
            <w:shd w:val="clear" w:color="auto" w:fill="D3E6F4"/>
          </w:tcPr>
          <w:p w14:paraId="7CDC35F0" w14:textId="77777777" w:rsidR="00AD55A3" w:rsidRDefault="00440D0F">
            <w:pPr>
              <w:pStyle w:val="TableParagraph"/>
              <w:spacing w:before="113" w:line="118" w:lineRule="exact"/>
              <w:ind w:left="2" w:right="75"/>
              <w:jc w:val="center"/>
              <w:rPr>
                <w:sz w:val="18"/>
              </w:rPr>
            </w:pPr>
            <w:r>
              <w:rPr>
                <w:color w:val="5F5F5F"/>
                <w:spacing w:val="-10"/>
                <w:sz w:val="18"/>
              </w:rPr>
              <w:t>0</w:t>
            </w:r>
          </w:p>
        </w:tc>
        <w:tc>
          <w:tcPr>
            <w:tcW w:w="1394" w:type="dxa"/>
            <w:shd w:val="clear" w:color="auto" w:fill="D3E6F4"/>
          </w:tcPr>
          <w:p w14:paraId="270E34A5" w14:textId="77777777" w:rsidR="00AD55A3" w:rsidRDefault="00440D0F">
            <w:pPr>
              <w:pStyle w:val="TableParagraph"/>
              <w:spacing w:before="113" w:line="118" w:lineRule="exact"/>
              <w:ind w:left="19"/>
              <w:jc w:val="center"/>
              <w:rPr>
                <w:sz w:val="18"/>
              </w:rPr>
            </w:pPr>
            <w:r>
              <w:rPr>
                <w:color w:val="5F5F5F"/>
                <w:spacing w:val="-10"/>
                <w:sz w:val="18"/>
              </w:rPr>
              <w:t>0</w:t>
            </w:r>
          </w:p>
        </w:tc>
      </w:tr>
      <w:tr w:rsidR="00AD55A3" w14:paraId="43E03DB7" w14:textId="77777777">
        <w:trPr>
          <w:trHeight w:val="221"/>
        </w:trPr>
        <w:tc>
          <w:tcPr>
            <w:tcW w:w="2027" w:type="dxa"/>
            <w:shd w:val="clear" w:color="auto" w:fill="D3E6F4"/>
          </w:tcPr>
          <w:p w14:paraId="7C7ED8B9" w14:textId="77777777" w:rsidR="00AD55A3" w:rsidRDefault="00AD55A3">
            <w:pPr>
              <w:pStyle w:val="TableParagraph"/>
              <w:rPr>
                <w:rFonts w:ascii="Times New Roman"/>
                <w:sz w:val="14"/>
              </w:rPr>
            </w:pPr>
          </w:p>
        </w:tc>
        <w:tc>
          <w:tcPr>
            <w:tcW w:w="2111" w:type="dxa"/>
            <w:shd w:val="clear" w:color="auto" w:fill="D3E6F4"/>
          </w:tcPr>
          <w:p w14:paraId="294D354F" w14:textId="77777777" w:rsidR="00AD55A3" w:rsidRDefault="00AD55A3">
            <w:pPr>
              <w:pStyle w:val="TableParagraph"/>
              <w:rPr>
                <w:rFonts w:ascii="Times New Roman"/>
                <w:sz w:val="14"/>
              </w:rPr>
            </w:pPr>
          </w:p>
        </w:tc>
        <w:tc>
          <w:tcPr>
            <w:tcW w:w="1268" w:type="dxa"/>
            <w:shd w:val="clear" w:color="auto" w:fill="D3E6F4"/>
          </w:tcPr>
          <w:p w14:paraId="1202D42B" w14:textId="77777777" w:rsidR="00AD55A3" w:rsidRDefault="00AD55A3">
            <w:pPr>
              <w:pStyle w:val="TableParagraph"/>
              <w:rPr>
                <w:rFonts w:ascii="Times New Roman"/>
                <w:sz w:val="14"/>
              </w:rPr>
            </w:pPr>
          </w:p>
        </w:tc>
        <w:tc>
          <w:tcPr>
            <w:tcW w:w="1582" w:type="dxa"/>
            <w:shd w:val="clear" w:color="auto" w:fill="D3E6F4"/>
          </w:tcPr>
          <w:p w14:paraId="11923F81" w14:textId="77777777" w:rsidR="00AD55A3" w:rsidRDefault="00AD55A3">
            <w:pPr>
              <w:pStyle w:val="TableParagraph"/>
              <w:rPr>
                <w:rFonts w:ascii="Times New Roman"/>
                <w:sz w:val="14"/>
              </w:rPr>
            </w:pPr>
          </w:p>
        </w:tc>
        <w:tc>
          <w:tcPr>
            <w:tcW w:w="1257" w:type="dxa"/>
            <w:shd w:val="clear" w:color="auto" w:fill="D3E6F4"/>
          </w:tcPr>
          <w:p w14:paraId="329AEF16" w14:textId="77777777" w:rsidR="00AD55A3" w:rsidRDefault="00AD55A3">
            <w:pPr>
              <w:pStyle w:val="TableParagraph"/>
              <w:rPr>
                <w:rFonts w:ascii="Times New Roman"/>
                <w:sz w:val="14"/>
              </w:rPr>
            </w:pPr>
          </w:p>
        </w:tc>
        <w:tc>
          <w:tcPr>
            <w:tcW w:w="1394" w:type="dxa"/>
            <w:shd w:val="clear" w:color="auto" w:fill="D3E6F4"/>
          </w:tcPr>
          <w:p w14:paraId="7CD2F3CF" w14:textId="77777777" w:rsidR="00AD55A3" w:rsidRDefault="00AD55A3">
            <w:pPr>
              <w:pStyle w:val="TableParagraph"/>
              <w:rPr>
                <w:rFonts w:ascii="Times New Roman"/>
                <w:sz w:val="14"/>
              </w:rPr>
            </w:pPr>
          </w:p>
        </w:tc>
      </w:tr>
      <w:tr w:rsidR="00AD55A3" w14:paraId="587E9615" w14:textId="77777777">
        <w:trPr>
          <w:trHeight w:val="258"/>
        </w:trPr>
        <w:tc>
          <w:tcPr>
            <w:tcW w:w="2027" w:type="dxa"/>
          </w:tcPr>
          <w:p w14:paraId="0CAC7684" w14:textId="77777777" w:rsidR="00AD55A3" w:rsidRDefault="00440D0F">
            <w:pPr>
              <w:pStyle w:val="TableParagraph"/>
              <w:spacing w:before="114" w:line="124" w:lineRule="exact"/>
              <w:ind w:left="107"/>
              <w:rPr>
                <w:sz w:val="18"/>
              </w:rPr>
            </w:pPr>
            <w:r>
              <w:rPr>
                <w:color w:val="5F5F5F"/>
                <w:spacing w:val="-4"/>
                <w:sz w:val="18"/>
              </w:rPr>
              <w:t>High</w:t>
            </w:r>
          </w:p>
        </w:tc>
        <w:tc>
          <w:tcPr>
            <w:tcW w:w="2111" w:type="dxa"/>
          </w:tcPr>
          <w:p w14:paraId="4F4B620C" w14:textId="77777777" w:rsidR="00AD55A3" w:rsidRDefault="00440D0F">
            <w:pPr>
              <w:pStyle w:val="TableParagraph"/>
              <w:spacing w:before="114" w:line="124" w:lineRule="exact"/>
              <w:ind w:left="149"/>
              <w:rPr>
                <w:sz w:val="18"/>
              </w:rPr>
            </w:pPr>
            <w:r>
              <w:rPr>
                <w:noProof/>
              </w:rPr>
              <mc:AlternateContent>
                <mc:Choice Requires="wpg">
                  <w:drawing>
                    <wp:anchor distT="0" distB="0" distL="0" distR="0" simplePos="0" relativeHeight="484657664" behindDoc="1" locked="0" layoutInCell="1" allowOverlap="1" wp14:anchorId="0127AE9F" wp14:editId="6A62C780">
                      <wp:simplePos x="0" y="0"/>
                      <wp:positionH relativeFrom="column">
                        <wp:posOffset>680718</wp:posOffset>
                      </wp:positionH>
                      <wp:positionV relativeFrom="paragraph">
                        <wp:posOffset>125775</wp:posOffset>
                      </wp:positionV>
                      <wp:extent cx="763270" cy="76200"/>
                      <wp:effectExtent l="0" t="0" r="0" b="0"/>
                      <wp:wrapNone/>
                      <wp:docPr id="681" name="Group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3270" cy="76200"/>
                                <a:chOff x="0" y="0"/>
                                <a:chExt cx="763270" cy="76200"/>
                              </a:xfrm>
                            </wpg:grpSpPr>
                            <wps:wsp>
                              <wps:cNvPr id="682" name="Graphic 682"/>
                              <wps:cNvSpPr/>
                              <wps:spPr>
                                <a:xfrm>
                                  <a:off x="0" y="38102"/>
                                  <a:ext cx="699770" cy="1270"/>
                                </a:xfrm>
                                <a:custGeom>
                                  <a:avLst/>
                                  <a:gdLst/>
                                  <a:ahLst/>
                                  <a:cxnLst/>
                                  <a:rect l="l" t="t" r="r" b="b"/>
                                  <a:pathLst>
                                    <a:path w="699770">
                                      <a:moveTo>
                                        <a:pt x="0" y="0"/>
                                      </a:moveTo>
                                      <a:lnTo>
                                        <a:pt x="699770" y="0"/>
                                      </a:lnTo>
                                    </a:path>
                                  </a:pathLst>
                                </a:custGeom>
                                <a:ln w="9525">
                                  <a:solidFill>
                                    <a:srgbClr val="497DBA"/>
                                  </a:solidFill>
                                  <a:prstDash val="solid"/>
                                </a:ln>
                              </wps:spPr>
                              <wps:bodyPr wrap="square" lIns="0" tIns="0" rIns="0" bIns="0" rtlCol="0">
                                <a:prstTxWarp prst="textNoShape">
                                  <a:avLst/>
                                </a:prstTxWarp>
                                <a:noAutofit/>
                              </wps:bodyPr>
                            </wps:wsp>
                            <wps:wsp>
                              <wps:cNvPr id="683" name="Graphic 683"/>
                              <wps:cNvSpPr/>
                              <wps:spPr>
                                <a:xfrm>
                                  <a:off x="687072" y="0"/>
                                  <a:ext cx="76200" cy="76200"/>
                                </a:xfrm>
                                <a:custGeom>
                                  <a:avLst/>
                                  <a:gdLst/>
                                  <a:ahLst/>
                                  <a:cxnLst/>
                                  <a:rect l="l" t="t" r="r" b="b"/>
                                  <a:pathLst>
                                    <a:path w="76200" h="76200">
                                      <a:moveTo>
                                        <a:pt x="0" y="0"/>
                                      </a:moveTo>
                                      <a:lnTo>
                                        <a:pt x="0" y="76200"/>
                                      </a:lnTo>
                                      <a:lnTo>
                                        <a:pt x="76200" y="38100"/>
                                      </a:lnTo>
                                      <a:lnTo>
                                        <a:pt x="0" y="0"/>
                                      </a:lnTo>
                                      <a:close/>
                                    </a:path>
                                  </a:pathLst>
                                </a:custGeom>
                                <a:solidFill>
                                  <a:srgbClr val="497DBA"/>
                                </a:solidFill>
                              </wps:spPr>
                              <wps:bodyPr wrap="square" lIns="0" tIns="0" rIns="0" bIns="0" rtlCol="0">
                                <a:prstTxWarp prst="textNoShape">
                                  <a:avLst/>
                                </a:prstTxWarp>
                                <a:noAutofit/>
                              </wps:bodyPr>
                            </wps:wsp>
                          </wpg:wgp>
                        </a:graphicData>
                      </a:graphic>
                    </wp:anchor>
                  </w:drawing>
                </mc:Choice>
                <mc:Fallback>
                  <w:pict>
                    <v:group w14:anchorId="6A04CC6B" id="Group 681" o:spid="_x0000_s1026" style="position:absolute;margin-left:53.6pt;margin-top:9.9pt;width:60.1pt;height:6pt;z-index:-18658816;mso-wrap-distance-left:0;mso-wrap-distance-right:0" coordsize="7632,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">
                      <v:shape id="Graphic 682" o:spid="_x0000_s1027" style="position:absolute;top:381;width:6997;height:12;visibility:visible;mso-wrap-style:square;v-text-anchor:top" coordsize="6997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" path="m,l699770,e" filled="f" strokecolor="#497dba">
                        <v:path arrowok="t"/>
                      </v:shape>
                      <v:shape id="Graphic 683" o:spid="_x0000_s1028" style="position:absolute;left:6870;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" path="m,l,76200,76200,38100,,xe" fillcolor="#497dba" stroked="f">
                        <v:path arrowok="t"/>
                      </v:shape>
                    </v:group>
                  </w:pict>
                </mc:Fallback>
              </mc:AlternateContent>
            </w:r>
            <w:r>
              <w:rPr>
                <w:color w:val="5F5F5F"/>
                <w:spacing w:val="-5"/>
                <w:sz w:val="18"/>
              </w:rPr>
              <w:t>34</w:t>
            </w:r>
          </w:p>
        </w:tc>
        <w:tc>
          <w:tcPr>
            <w:tcW w:w="1268" w:type="dxa"/>
          </w:tcPr>
          <w:p w14:paraId="19FD33C3" w14:textId="77777777" w:rsidR="00AD55A3" w:rsidRDefault="00440D0F">
            <w:pPr>
              <w:pStyle w:val="TableParagraph"/>
              <w:spacing w:before="114" w:line="124" w:lineRule="exact"/>
              <w:ind w:left="108"/>
              <w:jc w:val="center"/>
              <w:rPr>
                <w:sz w:val="18"/>
              </w:rPr>
            </w:pPr>
            <w:r>
              <w:rPr>
                <w:color w:val="5F5F5F"/>
                <w:spacing w:val="-10"/>
                <w:sz w:val="18"/>
              </w:rPr>
              <w:t>3</w:t>
            </w:r>
          </w:p>
        </w:tc>
        <w:tc>
          <w:tcPr>
            <w:tcW w:w="1582" w:type="dxa"/>
          </w:tcPr>
          <w:p w14:paraId="21B78BAB" w14:textId="77777777" w:rsidR="00AD55A3" w:rsidRDefault="00440D0F">
            <w:pPr>
              <w:pStyle w:val="TableParagraph"/>
              <w:spacing w:before="114" w:line="124" w:lineRule="exact"/>
              <w:ind w:left="10" w:right="1"/>
              <w:jc w:val="center"/>
              <w:rPr>
                <w:sz w:val="18"/>
              </w:rPr>
            </w:pPr>
            <w:r>
              <w:rPr>
                <w:color w:val="5F5F5F"/>
                <w:spacing w:val="-5"/>
                <w:sz w:val="18"/>
              </w:rPr>
              <w:t>27</w:t>
            </w:r>
          </w:p>
        </w:tc>
        <w:tc>
          <w:tcPr>
            <w:tcW w:w="1257" w:type="dxa"/>
          </w:tcPr>
          <w:p w14:paraId="1975F212" w14:textId="77777777" w:rsidR="00AD55A3" w:rsidRDefault="00440D0F">
            <w:pPr>
              <w:pStyle w:val="TableParagraph"/>
              <w:spacing w:before="114" w:line="124" w:lineRule="exact"/>
              <w:ind w:left="2" w:right="75"/>
              <w:jc w:val="center"/>
              <w:rPr>
                <w:sz w:val="18"/>
              </w:rPr>
            </w:pPr>
            <w:r>
              <w:rPr>
                <w:color w:val="5F5F5F"/>
                <w:spacing w:val="-10"/>
                <w:sz w:val="18"/>
              </w:rPr>
              <w:t>4</w:t>
            </w:r>
          </w:p>
        </w:tc>
        <w:tc>
          <w:tcPr>
            <w:tcW w:w="1394" w:type="dxa"/>
          </w:tcPr>
          <w:p w14:paraId="5CD452F0" w14:textId="77777777" w:rsidR="00AD55A3" w:rsidRDefault="00440D0F">
            <w:pPr>
              <w:pStyle w:val="TableParagraph"/>
              <w:spacing w:before="114" w:line="124" w:lineRule="exact"/>
              <w:ind w:left="19"/>
              <w:jc w:val="center"/>
              <w:rPr>
                <w:sz w:val="18"/>
              </w:rPr>
            </w:pPr>
            <w:r>
              <w:rPr>
                <w:color w:val="5F5F5F"/>
                <w:spacing w:val="-10"/>
                <w:sz w:val="18"/>
              </w:rPr>
              <w:t>0</w:t>
            </w:r>
          </w:p>
        </w:tc>
      </w:tr>
      <w:tr w:rsidR="00AD55A3" w14:paraId="769F790D" w14:textId="77777777">
        <w:trPr>
          <w:trHeight w:val="238"/>
        </w:trPr>
        <w:tc>
          <w:tcPr>
            <w:tcW w:w="2027" w:type="dxa"/>
          </w:tcPr>
          <w:p w14:paraId="0B5075C1" w14:textId="77777777" w:rsidR="00AD55A3" w:rsidRDefault="00AD55A3">
            <w:pPr>
              <w:pStyle w:val="TableParagraph"/>
              <w:rPr>
                <w:rFonts w:ascii="Times New Roman"/>
                <w:sz w:val="16"/>
              </w:rPr>
            </w:pPr>
          </w:p>
        </w:tc>
        <w:tc>
          <w:tcPr>
            <w:tcW w:w="2111" w:type="dxa"/>
          </w:tcPr>
          <w:p w14:paraId="28C22397" w14:textId="77777777" w:rsidR="00AD55A3" w:rsidRDefault="00AD55A3">
            <w:pPr>
              <w:pStyle w:val="TableParagraph"/>
              <w:rPr>
                <w:rFonts w:ascii="Times New Roman"/>
                <w:sz w:val="16"/>
              </w:rPr>
            </w:pPr>
          </w:p>
        </w:tc>
        <w:tc>
          <w:tcPr>
            <w:tcW w:w="1268" w:type="dxa"/>
          </w:tcPr>
          <w:p w14:paraId="3ADC0D5B" w14:textId="77777777" w:rsidR="00AD55A3" w:rsidRDefault="00AD55A3">
            <w:pPr>
              <w:pStyle w:val="TableParagraph"/>
              <w:rPr>
                <w:rFonts w:ascii="Times New Roman"/>
                <w:sz w:val="16"/>
              </w:rPr>
            </w:pPr>
          </w:p>
        </w:tc>
        <w:tc>
          <w:tcPr>
            <w:tcW w:w="1582" w:type="dxa"/>
          </w:tcPr>
          <w:p w14:paraId="26F92A10" w14:textId="77777777" w:rsidR="00AD55A3" w:rsidRDefault="00AD55A3">
            <w:pPr>
              <w:pStyle w:val="TableParagraph"/>
              <w:rPr>
                <w:rFonts w:ascii="Times New Roman"/>
                <w:sz w:val="16"/>
              </w:rPr>
            </w:pPr>
          </w:p>
        </w:tc>
        <w:tc>
          <w:tcPr>
            <w:tcW w:w="1257" w:type="dxa"/>
          </w:tcPr>
          <w:p w14:paraId="3FCF5EA9" w14:textId="77777777" w:rsidR="00AD55A3" w:rsidRDefault="00AD55A3">
            <w:pPr>
              <w:pStyle w:val="TableParagraph"/>
              <w:rPr>
                <w:rFonts w:ascii="Times New Roman"/>
                <w:sz w:val="16"/>
              </w:rPr>
            </w:pPr>
          </w:p>
        </w:tc>
        <w:tc>
          <w:tcPr>
            <w:tcW w:w="1394" w:type="dxa"/>
          </w:tcPr>
          <w:p w14:paraId="116F51BD" w14:textId="77777777" w:rsidR="00AD55A3" w:rsidRDefault="00AD55A3">
            <w:pPr>
              <w:pStyle w:val="TableParagraph"/>
              <w:rPr>
                <w:rFonts w:ascii="Times New Roman"/>
                <w:sz w:val="16"/>
              </w:rPr>
            </w:pPr>
          </w:p>
        </w:tc>
      </w:tr>
      <w:tr w:rsidR="00AD55A3" w14:paraId="68490C1B" w14:textId="77777777">
        <w:trPr>
          <w:trHeight w:val="262"/>
        </w:trPr>
        <w:tc>
          <w:tcPr>
            <w:tcW w:w="2027" w:type="dxa"/>
            <w:shd w:val="clear" w:color="auto" w:fill="D3E6F4"/>
          </w:tcPr>
          <w:p w14:paraId="5EF3ED2B" w14:textId="77777777" w:rsidR="00AD55A3" w:rsidRDefault="00440D0F">
            <w:pPr>
              <w:pStyle w:val="TableParagraph"/>
              <w:spacing w:before="113" w:line="129" w:lineRule="exact"/>
              <w:ind w:left="107"/>
              <w:rPr>
                <w:sz w:val="18"/>
              </w:rPr>
            </w:pPr>
            <w:r>
              <w:rPr>
                <w:color w:val="5F5F5F"/>
                <w:spacing w:val="-2"/>
                <w:sz w:val="18"/>
              </w:rPr>
              <w:t>Major</w:t>
            </w:r>
          </w:p>
        </w:tc>
        <w:tc>
          <w:tcPr>
            <w:tcW w:w="2111" w:type="dxa"/>
            <w:shd w:val="clear" w:color="auto" w:fill="D3E6F4"/>
          </w:tcPr>
          <w:p w14:paraId="4EDE77CB" w14:textId="77777777" w:rsidR="00AD55A3" w:rsidRDefault="00440D0F">
            <w:pPr>
              <w:pStyle w:val="TableParagraph"/>
              <w:spacing w:before="113" w:line="129" w:lineRule="exact"/>
              <w:ind w:left="149"/>
              <w:rPr>
                <w:sz w:val="18"/>
              </w:rPr>
            </w:pPr>
            <w:r>
              <w:rPr>
                <w:noProof/>
              </w:rPr>
              <mc:AlternateContent>
                <mc:Choice Requires="wpg">
                  <w:drawing>
                    <wp:anchor distT="0" distB="0" distL="0" distR="0" simplePos="0" relativeHeight="484658176" behindDoc="1" locked="0" layoutInCell="1" allowOverlap="1" wp14:anchorId="6A8C6D1D" wp14:editId="2842E141">
                      <wp:simplePos x="0" y="0"/>
                      <wp:positionH relativeFrom="column">
                        <wp:posOffset>683256</wp:posOffset>
                      </wp:positionH>
                      <wp:positionV relativeFrom="paragraph">
                        <wp:posOffset>128567</wp:posOffset>
                      </wp:positionV>
                      <wp:extent cx="763270" cy="76200"/>
                      <wp:effectExtent l="0" t="0" r="0" b="0"/>
                      <wp:wrapNone/>
                      <wp:docPr id="684"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3270" cy="76200"/>
                                <a:chOff x="0" y="0"/>
                                <a:chExt cx="763270" cy="76200"/>
                              </a:xfrm>
                            </wpg:grpSpPr>
                            <wps:wsp>
                              <wps:cNvPr id="685" name="Graphic 685"/>
                              <wps:cNvSpPr/>
                              <wps:spPr>
                                <a:xfrm>
                                  <a:off x="0" y="38102"/>
                                  <a:ext cx="699770" cy="1270"/>
                                </a:xfrm>
                                <a:custGeom>
                                  <a:avLst/>
                                  <a:gdLst/>
                                  <a:ahLst/>
                                  <a:cxnLst/>
                                  <a:rect l="l" t="t" r="r" b="b"/>
                                  <a:pathLst>
                                    <a:path w="699770">
                                      <a:moveTo>
                                        <a:pt x="0" y="0"/>
                                      </a:moveTo>
                                      <a:lnTo>
                                        <a:pt x="699770" y="0"/>
                                      </a:lnTo>
                                    </a:path>
                                  </a:pathLst>
                                </a:custGeom>
                                <a:ln w="9525">
                                  <a:solidFill>
                                    <a:srgbClr val="497DBA"/>
                                  </a:solidFill>
                                  <a:prstDash val="solid"/>
                                </a:ln>
                              </wps:spPr>
                              <wps:bodyPr wrap="square" lIns="0" tIns="0" rIns="0" bIns="0" rtlCol="0">
                                <a:prstTxWarp prst="textNoShape">
                                  <a:avLst/>
                                </a:prstTxWarp>
                                <a:noAutofit/>
                              </wps:bodyPr>
                            </wps:wsp>
                            <wps:wsp>
                              <wps:cNvPr id="686" name="Graphic 686"/>
                              <wps:cNvSpPr/>
                              <wps:spPr>
                                <a:xfrm>
                                  <a:off x="687072" y="0"/>
                                  <a:ext cx="76200" cy="76200"/>
                                </a:xfrm>
                                <a:custGeom>
                                  <a:avLst/>
                                  <a:gdLst/>
                                  <a:ahLst/>
                                  <a:cxnLst/>
                                  <a:rect l="l" t="t" r="r" b="b"/>
                                  <a:pathLst>
                                    <a:path w="76200" h="76200">
                                      <a:moveTo>
                                        <a:pt x="0" y="0"/>
                                      </a:moveTo>
                                      <a:lnTo>
                                        <a:pt x="0" y="76200"/>
                                      </a:lnTo>
                                      <a:lnTo>
                                        <a:pt x="76200" y="38100"/>
                                      </a:lnTo>
                                      <a:lnTo>
                                        <a:pt x="0" y="0"/>
                                      </a:lnTo>
                                      <a:close/>
                                    </a:path>
                                  </a:pathLst>
                                </a:custGeom>
                                <a:solidFill>
                                  <a:srgbClr val="497DBA"/>
                                </a:solidFill>
                              </wps:spPr>
                              <wps:bodyPr wrap="square" lIns="0" tIns="0" rIns="0" bIns="0" rtlCol="0">
                                <a:prstTxWarp prst="textNoShape">
                                  <a:avLst/>
                                </a:prstTxWarp>
                                <a:noAutofit/>
                              </wps:bodyPr>
                            </wps:wsp>
                          </wpg:wgp>
                        </a:graphicData>
                      </a:graphic>
                    </wp:anchor>
                  </w:drawing>
                </mc:Choice>
                <mc:Fallback>
                  <w:pict>
                    <v:group w14:anchorId="4BE89921" id="Group 684" o:spid="_x0000_s1026" style="position:absolute;margin-left:53.8pt;margin-top:10.1pt;width:60.1pt;height:6pt;z-index:-18658304;mso-wrap-distance-left:0;mso-wrap-distance-right:0" coordsize="7632,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">
                      <v:shape id="Graphic 685" o:spid="_x0000_s1027" style="position:absolute;top:381;width:6997;height:12;visibility:visible;mso-wrap-style:square;v-text-anchor:top" coordsize="6997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" path="m,l699770,e" filled="f" strokecolor="#497dba">
                        <v:path arrowok="t"/>
                      </v:shape>
                      <v:shape id="Graphic 686" o:spid="_x0000_s1028" style="position:absolute;left:6870;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" path="m,l,76200,76200,38100,,xe" fillcolor="#497dba" stroked="f">
                        <v:path arrowok="t"/>
                      </v:shape>
                    </v:group>
                  </w:pict>
                </mc:Fallback>
              </mc:AlternateContent>
            </w:r>
            <w:r>
              <w:rPr>
                <w:color w:val="5F5F5F"/>
                <w:spacing w:val="-5"/>
                <w:sz w:val="18"/>
              </w:rPr>
              <w:t>36</w:t>
            </w:r>
          </w:p>
        </w:tc>
        <w:tc>
          <w:tcPr>
            <w:tcW w:w="1268" w:type="dxa"/>
            <w:shd w:val="clear" w:color="auto" w:fill="D3E6F4"/>
          </w:tcPr>
          <w:p w14:paraId="47A6732C" w14:textId="77777777" w:rsidR="00AD55A3" w:rsidRDefault="00440D0F">
            <w:pPr>
              <w:pStyle w:val="TableParagraph"/>
              <w:spacing w:before="113" w:line="129" w:lineRule="exact"/>
              <w:ind w:left="108"/>
              <w:jc w:val="center"/>
              <w:rPr>
                <w:sz w:val="18"/>
              </w:rPr>
            </w:pPr>
            <w:r>
              <w:rPr>
                <w:color w:val="5F5F5F"/>
                <w:spacing w:val="-10"/>
                <w:sz w:val="18"/>
              </w:rPr>
              <w:t>0</w:t>
            </w:r>
          </w:p>
        </w:tc>
        <w:tc>
          <w:tcPr>
            <w:tcW w:w="1582" w:type="dxa"/>
            <w:shd w:val="clear" w:color="auto" w:fill="D3E6F4"/>
          </w:tcPr>
          <w:p w14:paraId="579D4350" w14:textId="77777777" w:rsidR="00AD55A3" w:rsidRDefault="00440D0F">
            <w:pPr>
              <w:pStyle w:val="TableParagraph"/>
              <w:spacing w:before="113" w:line="129" w:lineRule="exact"/>
              <w:ind w:left="10" w:right="1"/>
              <w:jc w:val="center"/>
              <w:rPr>
                <w:sz w:val="18"/>
              </w:rPr>
            </w:pPr>
            <w:r>
              <w:rPr>
                <w:color w:val="5F5F5F"/>
                <w:spacing w:val="-5"/>
                <w:sz w:val="18"/>
              </w:rPr>
              <w:t>27</w:t>
            </w:r>
          </w:p>
        </w:tc>
        <w:tc>
          <w:tcPr>
            <w:tcW w:w="1257" w:type="dxa"/>
            <w:shd w:val="clear" w:color="auto" w:fill="D3E6F4"/>
          </w:tcPr>
          <w:p w14:paraId="472C3638" w14:textId="77777777" w:rsidR="00AD55A3" w:rsidRDefault="00440D0F">
            <w:pPr>
              <w:pStyle w:val="TableParagraph"/>
              <w:spacing w:before="113" w:line="129" w:lineRule="exact"/>
              <w:ind w:left="2" w:right="75"/>
              <w:jc w:val="center"/>
              <w:rPr>
                <w:sz w:val="18"/>
              </w:rPr>
            </w:pPr>
            <w:r>
              <w:rPr>
                <w:color w:val="5F5F5F"/>
                <w:spacing w:val="-10"/>
                <w:sz w:val="18"/>
              </w:rPr>
              <w:t>9</w:t>
            </w:r>
          </w:p>
        </w:tc>
        <w:tc>
          <w:tcPr>
            <w:tcW w:w="1394" w:type="dxa"/>
            <w:shd w:val="clear" w:color="auto" w:fill="D3E6F4"/>
          </w:tcPr>
          <w:p w14:paraId="0628DA3D" w14:textId="77777777" w:rsidR="00AD55A3" w:rsidRDefault="00440D0F">
            <w:pPr>
              <w:pStyle w:val="TableParagraph"/>
              <w:spacing w:before="113" w:line="129" w:lineRule="exact"/>
              <w:ind w:left="19"/>
              <w:jc w:val="center"/>
              <w:rPr>
                <w:sz w:val="18"/>
              </w:rPr>
            </w:pPr>
            <w:r>
              <w:rPr>
                <w:color w:val="5F5F5F"/>
                <w:spacing w:val="-10"/>
                <w:sz w:val="18"/>
              </w:rPr>
              <w:t>0</w:t>
            </w:r>
          </w:p>
        </w:tc>
      </w:tr>
      <w:tr w:rsidR="00AD55A3" w14:paraId="0B6C8F3E" w14:textId="77777777">
        <w:trPr>
          <w:trHeight w:val="210"/>
        </w:trPr>
        <w:tc>
          <w:tcPr>
            <w:tcW w:w="2027" w:type="dxa"/>
            <w:shd w:val="clear" w:color="auto" w:fill="D3E6F4"/>
          </w:tcPr>
          <w:p w14:paraId="55625F9E" w14:textId="77777777" w:rsidR="00AD55A3" w:rsidRDefault="00AD55A3">
            <w:pPr>
              <w:pStyle w:val="TableParagraph"/>
              <w:rPr>
                <w:rFonts w:ascii="Times New Roman"/>
                <w:sz w:val="14"/>
              </w:rPr>
            </w:pPr>
          </w:p>
        </w:tc>
        <w:tc>
          <w:tcPr>
            <w:tcW w:w="2111" w:type="dxa"/>
            <w:shd w:val="clear" w:color="auto" w:fill="D3E6F4"/>
          </w:tcPr>
          <w:p w14:paraId="39FB1B3F" w14:textId="77777777" w:rsidR="00AD55A3" w:rsidRDefault="00AD55A3">
            <w:pPr>
              <w:pStyle w:val="TableParagraph"/>
              <w:rPr>
                <w:rFonts w:ascii="Times New Roman"/>
                <w:sz w:val="14"/>
              </w:rPr>
            </w:pPr>
          </w:p>
        </w:tc>
        <w:tc>
          <w:tcPr>
            <w:tcW w:w="1268" w:type="dxa"/>
            <w:shd w:val="clear" w:color="auto" w:fill="D3E6F4"/>
          </w:tcPr>
          <w:p w14:paraId="71511A79" w14:textId="77777777" w:rsidR="00AD55A3" w:rsidRDefault="00AD55A3">
            <w:pPr>
              <w:pStyle w:val="TableParagraph"/>
              <w:rPr>
                <w:rFonts w:ascii="Times New Roman"/>
                <w:sz w:val="14"/>
              </w:rPr>
            </w:pPr>
          </w:p>
        </w:tc>
        <w:tc>
          <w:tcPr>
            <w:tcW w:w="1582" w:type="dxa"/>
            <w:shd w:val="clear" w:color="auto" w:fill="D3E6F4"/>
          </w:tcPr>
          <w:p w14:paraId="4F7184F3" w14:textId="77777777" w:rsidR="00AD55A3" w:rsidRDefault="00AD55A3">
            <w:pPr>
              <w:pStyle w:val="TableParagraph"/>
              <w:rPr>
                <w:rFonts w:ascii="Times New Roman"/>
                <w:sz w:val="14"/>
              </w:rPr>
            </w:pPr>
          </w:p>
        </w:tc>
        <w:tc>
          <w:tcPr>
            <w:tcW w:w="1257" w:type="dxa"/>
            <w:shd w:val="clear" w:color="auto" w:fill="D3E6F4"/>
          </w:tcPr>
          <w:p w14:paraId="510634D2" w14:textId="77777777" w:rsidR="00AD55A3" w:rsidRDefault="00AD55A3">
            <w:pPr>
              <w:pStyle w:val="TableParagraph"/>
              <w:rPr>
                <w:rFonts w:ascii="Times New Roman"/>
                <w:sz w:val="14"/>
              </w:rPr>
            </w:pPr>
          </w:p>
        </w:tc>
        <w:tc>
          <w:tcPr>
            <w:tcW w:w="1394" w:type="dxa"/>
            <w:shd w:val="clear" w:color="auto" w:fill="D3E6F4"/>
          </w:tcPr>
          <w:p w14:paraId="76252E42" w14:textId="77777777" w:rsidR="00AD55A3" w:rsidRDefault="00AD55A3">
            <w:pPr>
              <w:pStyle w:val="TableParagraph"/>
              <w:rPr>
                <w:rFonts w:ascii="Times New Roman"/>
                <w:sz w:val="14"/>
              </w:rPr>
            </w:pPr>
          </w:p>
        </w:tc>
      </w:tr>
      <w:tr w:rsidR="00AD55A3" w14:paraId="6E91268F" w14:textId="77777777">
        <w:trPr>
          <w:trHeight w:val="244"/>
        </w:trPr>
        <w:tc>
          <w:tcPr>
            <w:tcW w:w="2027" w:type="dxa"/>
          </w:tcPr>
          <w:p w14:paraId="5EBFFB56" w14:textId="77777777" w:rsidR="00AD55A3" w:rsidRDefault="00440D0F">
            <w:pPr>
              <w:pStyle w:val="TableParagraph"/>
              <w:spacing w:before="113" w:line="112" w:lineRule="exact"/>
              <w:ind w:left="107"/>
              <w:rPr>
                <w:b/>
                <w:sz w:val="18"/>
              </w:rPr>
            </w:pPr>
            <w:r>
              <w:rPr>
                <w:b/>
                <w:color w:val="5F5F5F"/>
                <w:spacing w:val="-2"/>
                <w:sz w:val="18"/>
              </w:rPr>
              <w:t>Total</w:t>
            </w:r>
          </w:p>
        </w:tc>
        <w:tc>
          <w:tcPr>
            <w:tcW w:w="2111" w:type="dxa"/>
          </w:tcPr>
          <w:p w14:paraId="061A0CD4" w14:textId="77777777" w:rsidR="00AD55A3" w:rsidRDefault="00440D0F">
            <w:pPr>
              <w:pStyle w:val="TableParagraph"/>
              <w:spacing w:before="113" w:line="112" w:lineRule="exact"/>
              <w:ind w:left="149"/>
              <w:rPr>
                <w:sz w:val="18"/>
              </w:rPr>
            </w:pPr>
            <w:r>
              <w:rPr>
                <w:color w:val="5F5F5F"/>
                <w:spacing w:val="-5"/>
                <w:sz w:val="18"/>
              </w:rPr>
              <w:t>187</w:t>
            </w:r>
          </w:p>
        </w:tc>
        <w:tc>
          <w:tcPr>
            <w:tcW w:w="1268" w:type="dxa"/>
          </w:tcPr>
          <w:p w14:paraId="306ADAC9" w14:textId="77777777" w:rsidR="00AD55A3" w:rsidRDefault="00440D0F">
            <w:pPr>
              <w:pStyle w:val="TableParagraph"/>
              <w:spacing w:before="113" w:line="112" w:lineRule="exact"/>
              <w:ind w:left="108" w:right="3"/>
              <w:jc w:val="center"/>
              <w:rPr>
                <w:sz w:val="18"/>
              </w:rPr>
            </w:pPr>
            <w:r>
              <w:rPr>
                <w:color w:val="5F5F5F"/>
                <w:spacing w:val="-5"/>
                <w:sz w:val="18"/>
              </w:rPr>
              <w:t>105</w:t>
            </w:r>
          </w:p>
        </w:tc>
        <w:tc>
          <w:tcPr>
            <w:tcW w:w="1582" w:type="dxa"/>
          </w:tcPr>
          <w:p w14:paraId="0E582C96" w14:textId="77777777" w:rsidR="00AD55A3" w:rsidRDefault="00440D0F">
            <w:pPr>
              <w:pStyle w:val="TableParagraph"/>
              <w:spacing w:before="113" w:line="112" w:lineRule="exact"/>
              <w:ind w:left="10" w:right="1"/>
              <w:jc w:val="center"/>
              <w:rPr>
                <w:sz w:val="18"/>
              </w:rPr>
            </w:pPr>
            <w:r>
              <w:rPr>
                <w:color w:val="5F5F5F"/>
                <w:spacing w:val="-5"/>
                <w:sz w:val="18"/>
              </w:rPr>
              <w:t>69</w:t>
            </w:r>
          </w:p>
        </w:tc>
        <w:tc>
          <w:tcPr>
            <w:tcW w:w="1257" w:type="dxa"/>
          </w:tcPr>
          <w:p w14:paraId="67B3289E" w14:textId="77777777" w:rsidR="00AD55A3" w:rsidRDefault="00440D0F">
            <w:pPr>
              <w:pStyle w:val="TableParagraph"/>
              <w:spacing w:before="113" w:line="112" w:lineRule="exact"/>
              <w:ind w:right="75"/>
              <w:jc w:val="center"/>
              <w:rPr>
                <w:sz w:val="18"/>
              </w:rPr>
            </w:pPr>
            <w:r>
              <w:rPr>
                <w:color w:val="5F5F5F"/>
                <w:spacing w:val="-5"/>
                <w:sz w:val="18"/>
              </w:rPr>
              <w:t>13</w:t>
            </w:r>
          </w:p>
        </w:tc>
        <w:tc>
          <w:tcPr>
            <w:tcW w:w="1394" w:type="dxa"/>
          </w:tcPr>
          <w:p w14:paraId="5F2A2318" w14:textId="77777777" w:rsidR="00AD55A3" w:rsidRDefault="00440D0F">
            <w:pPr>
              <w:pStyle w:val="TableParagraph"/>
              <w:spacing w:before="113" w:line="112" w:lineRule="exact"/>
              <w:ind w:left="19"/>
              <w:jc w:val="center"/>
              <w:rPr>
                <w:sz w:val="18"/>
              </w:rPr>
            </w:pPr>
            <w:r>
              <w:rPr>
                <w:color w:val="5F5F5F"/>
                <w:spacing w:val="-10"/>
                <w:sz w:val="18"/>
              </w:rPr>
              <w:t>0</w:t>
            </w:r>
          </w:p>
        </w:tc>
      </w:tr>
    </w:tbl>
    <w:p w14:paraId="518129CB" w14:textId="77777777" w:rsidR="00AD55A3" w:rsidRDefault="00AD55A3">
      <w:pPr>
        <w:spacing w:line="112" w:lineRule="exact"/>
        <w:jc w:val="center"/>
        <w:rPr>
          <w:sz w:val="18"/>
        </w:rPr>
        <w:sectPr w:rsidR="00AD55A3">
          <w:pgSz w:w="11910" w:h="16840"/>
          <w:pgMar w:top="1500" w:right="1020" w:bottom="800" w:left="1020" w:header="467" w:footer="612" w:gutter="0"/>
          <w:cols w:space="720"/>
        </w:sectPr>
      </w:pPr>
    </w:p>
    <w:p w14:paraId="49F4EEC6" w14:textId="69072464" w:rsidR="00AD55A3" w:rsidRDefault="00440D0F">
      <w:pPr>
        <w:pStyle w:val="BodyText"/>
        <w:ind w:left="7819"/>
        <w:rPr>
          <w:rFonts w:ascii="Arial Narrow"/>
        </w:rPr>
      </w:pPr>
      <w:bookmarkStart w:id="21" w:name="_bookmark10"/>
      <w:bookmarkEnd w:id="21"/>
      <w:r>
        <w:rPr>
          <w:rFonts w:ascii="Arial Narrow"/>
          <w:b/>
          <w:noProof/>
        </w:rPr>
        <w:lastRenderedPageBreak/>
        <w:drawing>
          <wp:anchor distT="0" distB="0" distL="114300" distR="114300" simplePos="0" relativeHeight="251979264" behindDoc="0" locked="0" layoutInCell="1" allowOverlap="1" wp14:anchorId="7F504A2A" wp14:editId="25599A2D">
            <wp:simplePos x="0" y="0"/>
            <wp:positionH relativeFrom="column">
              <wp:posOffset>-621665</wp:posOffset>
            </wp:positionH>
            <wp:positionV relativeFrom="paragraph">
              <wp:posOffset>-302895</wp:posOffset>
            </wp:positionV>
            <wp:extent cx="7560000" cy="10710000"/>
            <wp:effectExtent l="0" t="0" r="3175" b="0"/>
            <wp:wrapNone/>
            <wp:docPr id="1388593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560000" cy="10710000"/>
                    </a:xfrm>
                    <a:prstGeom prst="rect">
                      <a:avLst/>
                    </a:prstGeom>
                    <a:noFill/>
                    <a:ln>
                      <a:noFill/>
                    </a:ln>
                  </pic:spPr>
                </pic:pic>
              </a:graphicData>
            </a:graphic>
          </wp:anchor>
        </w:drawing>
      </w:r>
      <w:r>
        <w:rPr>
          <w:noProof/>
        </w:rPr>
        <w:drawing>
          <wp:anchor distT="0" distB="0" distL="0" distR="0" simplePos="0" relativeHeight="251854336" behindDoc="0" locked="0" layoutInCell="1" allowOverlap="1" wp14:anchorId="3ABAA4B5" wp14:editId="254D935D">
            <wp:simplePos x="0" y="0"/>
            <wp:positionH relativeFrom="page">
              <wp:posOffset>0</wp:posOffset>
            </wp:positionH>
            <wp:positionV relativeFrom="page">
              <wp:posOffset>10515483</wp:posOffset>
            </wp:positionV>
            <wp:extent cx="7561326" cy="177662"/>
            <wp:effectExtent l="0" t="0" r="0" b="0"/>
            <wp:wrapNone/>
            <wp:docPr id="963" name="Image 9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3" name="Image 963"/>
                    <pic:cNvPicPr/>
                  </pic:nvPicPr>
                  <pic:blipFill>
                    <a:blip r:embed="rId16" cstate="print"/>
                    <a:stretch>
                      <a:fillRect/>
                    </a:stretch>
                  </pic:blipFill>
                  <pic:spPr>
                    <a:xfrm>
                      <a:off x="0" y="0"/>
                      <a:ext cx="7561326" cy="177662"/>
                    </a:xfrm>
                    <a:prstGeom prst="rect">
                      <a:avLst/>
                    </a:prstGeom>
                  </pic:spPr>
                </pic:pic>
              </a:graphicData>
            </a:graphic>
          </wp:anchor>
        </w:drawing>
      </w:r>
      <w:r>
        <w:rPr>
          <w:rFonts w:ascii="Arial Narrow"/>
          <w:noProof/>
        </w:rPr>
        <w:drawing>
          <wp:inline distT="0" distB="0" distL="0" distR="0" wp14:anchorId="2C1B27EF" wp14:editId="28D7CACD">
            <wp:extent cx="1205526" cy="335279"/>
            <wp:effectExtent l="0" t="0" r="0" b="0"/>
            <wp:docPr id="964" name="Image 9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4" name="Image 964"/>
                    <pic:cNvPicPr/>
                  </pic:nvPicPr>
                  <pic:blipFill>
                    <a:blip r:embed="rId17" cstate="print"/>
                    <a:stretch>
                      <a:fillRect/>
                    </a:stretch>
                  </pic:blipFill>
                  <pic:spPr>
                    <a:xfrm>
                      <a:off x="0" y="0"/>
                      <a:ext cx="1205526" cy="335279"/>
                    </a:xfrm>
                    <a:prstGeom prst="rect">
                      <a:avLst/>
                    </a:prstGeom>
                  </pic:spPr>
                </pic:pic>
              </a:graphicData>
            </a:graphic>
          </wp:inline>
        </w:drawing>
      </w:r>
    </w:p>
    <w:p w14:paraId="5479080E" w14:textId="77777777" w:rsidR="00AD55A3" w:rsidRDefault="00AD55A3">
      <w:pPr>
        <w:pStyle w:val="BodyText"/>
        <w:rPr>
          <w:rFonts w:ascii="Arial Narrow"/>
          <w:b/>
        </w:rPr>
      </w:pPr>
    </w:p>
    <w:p w14:paraId="760E6E61" w14:textId="01B71E04" w:rsidR="00440D0F" w:rsidRDefault="00440D0F">
      <w:pPr>
        <w:pStyle w:val="BodyText"/>
        <w:rPr>
          <w:rFonts w:ascii="Arial Narrow"/>
          <w:b/>
        </w:rPr>
      </w:pPr>
    </w:p>
    <w:p w14:paraId="26740B9A" w14:textId="77777777" w:rsidR="00440D0F" w:rsidRDefault="00440D0F">
      <w:pPr>
        <w:pStyle w:val="BodyText"/>
        <w:spacing w:before="144"/>
        <w:rPr>
          <w:rFonts w:ascii="Arial Narrow"/>
          <w:b/>
        </w:rPr>
        <w:sectPr w:rsidR="00440D0F">
          <w:headerReference w:type="default" r:id="rId42"/>
          <w:footerReference w:type="default" r:id="rId43"/>
          <w:pgSz w:w="11910" w:h="16840"/>
          <w:pgMar w:top="440" w:right="1080" w:bottom="800" w:left="1020" w:header="0" w:footer="612" w:gutter="0"/>
          <w:cols w:space="720"/>
        </w:sectPr>
      </w:pPr>
    </w:p>
    <w:p w14:paraId="4C680CFC" w14:textId="75B5B181" w:rsidR="00440D0F" w:rsidRDefault="00440D0F">
      <w:pPr>
        <w:pStyle w:val="BodyText"/>
        <w:spacing w:before="144"/>
        <w:rPr>
          <w:rFonts w:ascii="Arial Narrow"/>
          <w:b/>
        </w:rPr>
      </w:pPr>
      <w:r>
        <w:rPr>
          <w:rFonts w:ascii="Arial Narrow"/>
          <w:b/>
          <w:noProof/>
        </w:rPr>
        <w:lastRenderedPageBreak/>
        <w:drawing>
          <wp:anchor distT="0" distB="0" distL="114300" distR="114300" simplePos="0" relativeHeight="251981312" behindDoc="0" locked="0" layoutInCell="1" allowOverlap="1" wp14:anchorId="7C0BF380" wp14:editId="62B1C332">
            <wp:simplePos x="0" y="0"/>
            <wp:positionH relativeFrom="column">
              <wp:posOffset>-662940</wp:posOffset>
            </wp:positionH>
            <wp:positionV relativeFrom="paragraph">
              <wp:posOffset>-264795</wp:posOffset>
            </wp:positionV>
            <wp:extent cx="7560000" cy="10710000"/>
            <wp:effectExtent l="0" t="0" r="3175" b="0"/>
            <wp:wrapNone/>
            <wp:docPr id="10602242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560000" cy="1071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EDE165" w14:textId="5751BC67" w:rsidR="00440D0F" w:rsidRDefault="00440D0F">
      <w:pPr>
        <w:pStyle w:val="BodyText"/>
        <w:spacing w:before="144"/>
        <w:rPr>
          <w:rFonts w:ascii="Arial Narrow"/>
          <w:b/>
        </w:rPr>
        <w:sectPr w:rsidR="00440D0F">
          <w:pgSz w:w="11910" w:h="16840"/>
          <w:pgMar w:top="440" w:right="1080" w:bottom="800" w:left="1020" w:header="0" w:footer="612" w:gutter="0"/>
          <w:cols w:space="720"/>
        </w:sectPr>
      </w:pPr>
    </w:p>
    <w:p w14:paraId="18E3A5B8" w14:textId="5BA95CFA" w:rsidR="00440D0F" w:rsidRDefault="00440D0F">
      <w:pPr>
        <w:pStyle w:val="BodyText"/>
        <w:spacing w:before="144"/>
        <w:rPr>
          <w:rFonts w:ascii="Arial Narrow"/>
          <w:b/>
        </w:rPr>
      </w:pPr>
      <w:r>
        <w:rPr>
          <w:rFonts w:ascii="Arial Narrow"/>
          <w:b/>
          <w:noProof/>
        </w:rPr>
        <w:lastRenderedPageBreak/>
        <w:drawing>
          <wp:anchor distT="0" distB="0" distL="114300" distR="114300" simplePos="0" relativeHeight="251983360" behindDoc="0" locked="0" layoutInCell="1" allowOverlap="1" wp14:anchorId="30682744" wp14:editId="68C978C6">
            <wp:simplePos x="0" y="0"/>
            <wp:positionH relativeFrom="column">
              <wp:posOffset>-606217</wp:posOffset>
            </wp:positionH>
            <wp:positionV relativeFrom="paragraph">
              <wp:posOffset>-279504</wp:posOffset>
            </wp:positionV>
            <wp:extent cx="7560000" cy="10710000"/>
            <wp:effectExtent l="0" t="0" r="3175" b="0"/>
            <wp:wrapNone/>
            <wp:docPr id="119738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560000" cy="1071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ECC059" w14:textId="1B95C4BE" w:rsidR="00440D0F" w:rsidRDefault="00440D0F">
      <w:pPr>
        <w:pStyle w:val="BodyText"/>
        <w:spacing w:before="144"/>
        <w:rPr>
          <w:rFonts w:ascii="Arial Narrow"/>
          <w:b/>
        </w:rPr>
        <w:sectPr w:rsidR="00440D0F">
          <w:pgSz w:w="11910" w:h="16840"/>
          <w:pgMar w:top="440" w:right="1080" w:bottom="800" w:left="1020" w:header="0" w:footer="612" w:gutter="0"/>
          <w:cols w:space="720"/>
        </w:sectPr>
      </w:pPr>
    </w:p>
    <w:p w14:paraId="26C39CEC" w14:textId="1DB78D8D" w:rsidR="00440D0F" w:rsidRDefault="00440D0F">
      <w:pPr>
        <w:pStyle w:val="BodyText"/>
        <w:spacing w:before="144"/>
        <w:rPr>
          <w:rFonts w:ascii="Arial Narrow"/>
          <w:b/>
        </w:rPr>
      </w:pPr>
      <w:r>
        <w:rPr>
          <w:rFonts w:ascii="Arial Narrow"/>
          <w:b/>
          <w:noProof/>
        </w:rPr>
        <w:lastRenderedPageBreak/>
        <w:drawing>
          <wp:anchor distT="0" distB="0" distL="114300" distR="114300" simplePos="0" relativeHeight="251985408" behindDoc="0" locked="0" layoutInCell="1" allowOverlap="1" wp14:anchorId="51D3B009" wp14:editId="34F9A8B2">
            <wp:simplePos x="0" y="0"/>
            <wp:positionH relativeFrom="column">
              <wp:posOffset>-592029</wp:posOffset>
            </wp:positionH>
            <wp:positionV relativeFrom="paragraph">
              <wp:posOffset>-293228</wp:posOffset>
            </wp:positionV>
            <wp:extent cx="7560000" cy="10710000"/>
            <wp:effectExtent l="0" t="0" r="3175" b="0"/>
            <wp:wrapNone/>
            <wp:docPr id="165117230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560000" cy="1071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9BFC50" w14:textId="3AF32AA3" w:rsidR="00440D0F" w:rsidRDefault="00440D0F">
      <w:pPr>
        <w:pStyle w:val="BodyText"/>
        <w:spacing w:before="144"/>
        <w:rPr>
          <w:rFonts w:ascii="Arial Narrow"/>
          <w:b/>
        </w:rPr>
        <w:sectPr w:rsidR="00440D0F">
          <w:pgSz w:w="11910" w:h="16840"/>
          <w:pgMar w:top="440" w:right="1080" w:bottom="800" w:left="1020" w:header="0" w:footer="612" w:gutter="0"/>
          <w:cols w:space="720"/>
        </w:sectPr>
      </w:pPr>
    </w:p>
    <w:p w14:paraId="4236F107" w14:textId="1B0AA6EF" w:rsidR="00AD55A3" w:rsidRDefault="001A4D6F">
      <w:pPr>
        <w:pStyle w:val="BodyText"/>
        <w:spacing w:before="144"/>
        <w:rPr>
          <w:rFonts w:ascii="Arial Narrow"/>
          <w:b/>
        </w:rPr>
      </w:pPr>
      <w:r>
        <w:rPr>
          <w:noProof/>
        </w:rPr>
        <w:lastRenderedPageBreak/>
        <w:drawing>
          <wp:anchor distT="0" distB="0" distL="0" distR="0" simplePos="0" relativeHeight="487906816" behindDoc="1" locked="0" layoutInCell="1" allowOverlap="1" wp14:anchorId="02B2E509" wp14:editId="76515ABD">
            <wp:simplePos x="0" y="0"/>
            <wp:positionH relativeFrom="page">
              <wp:posOffset>5798293</wp:posOffset>
            </wp:positionH>
            <wp:positionV relativeFrom="page">
              <wp:posOffset>510230</wp:posOffset>
            </wp:positionV>
            <wp:extent cx="1108277" cy="332152"/>
            <wp:effectExtent l="0" t="0" r="0" b="0"/>
            <wp:wrapTopAndBottom/>
            <wp:docPr id="135936757" name="Image 965" descr="A blue and black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936757" name="Image 965" descr="A blue and black text&#10;&#10;Description automatically generated"/>
                    <pic:cNvPicPr/>
                  </pic:nvPicPr>
                  <pic:blipFill>
                    <a:blip r:embed="rId25" cstate="print"/>
                    <a:stretch>
                      <a:fillRect/>
                    </a:stretch>
                  </pic:blipFill>
                  <pic:spPr>
                    <a:xfrm>
                      <a:off x="0" y="0"/>
                      <a:ext cx="1108277" cy="332152"/>
                    </a:xfrm>
                    <a:prstGeom prst="rect">
                      <a:avLst/>
                    </a:prstGeom>
                  </pic:spPr>
                </pic:pic>
              </a:graphicData>
            </a:graphic>
          </wp:anchor>
        </w:drawing>
      </w:r>
    </w:p>
    <w:p w14:paraId="05962905" w14:textId="77777777" w:rsidR="001A4D6F" w:rsidRDefault="001A4D6F">
      <w:pPr>
        <w:pStyle w:val="BodyText"/>
        <w:spacing w:line="360" w:lineRule="auto"/>
        <w:ind w:left="113" w:right="129"/>
        <w:rPr>
          <w:color w:val="585858"/>
        </w:rPr>
      </w:pPr>
    </w:p>
    <w:p w14:paraId="50C9819E" w14:textId="618D522B" w:rsidR="00AD55A3" w:rsidRDefault="00440D0F">
      <w:pPr>
        <w:pStyle w:val="BodyText"/>
        <w:spacing w:line="360" w:lineRule="auto"/>
        <w:ind w:left="113" w:right="129"/>
      </w:pPr>
      <w:r>
        <w:rPr>
          <w:color w:val="585858"/>
        </w:rPr>
        <w:t xml:space="preserve">Of the 70 trench sectors with a high or major unmitigated impact, 57 reduced to moderate or low. Of the remaining 13 sectors, 9 reduced from major </w:t>
      </w:r>
      <w:proofErr w:type="spellStart"/>
      <w:r>
        <w:rPr>
          <w:color w:val="585858"/>
        </w:rPr>
        <w:t>to</w:t>
      </w:r>
      <w:proofErr w:type="spellEnd"/>
      <w:r>
        <w:rPr>
          <w:color w:val="585858"/>
        </w:rPr>
        <w:t xml:space="preserve"> high, and four remained high. </w:t>
      </w:r>
      <w:hyperlink w:anchor="_bookmark11" w:history="1">
        <w:r>
          <w:rPr>
            <w:color w:val="585858"/>
          </w:rPr>
          <w:t>Table 2-4</w:t>
        </w:r>
      </w:hyperlink>
      <w:r>
        <w:rPr>
          <w:color w:val="585858"/>
        </w:rPr>
        <w:t xml:space="preserve"> provides further discussion</w:t>
      </w:r>
      <w:r>
        <w:rPr>
          <w:color w:val="585858"/>
          <w:spacing w:val="-3"/>
        </w:rPr>
        <w:t xml:space="preserve"> </w:t>
      </w:r>
      <w:r>
        <w:rPr>
          <w:color w:val="585858"/>
        </w:rPr>
        <w:t>regarding</w:t>
      </w:r>
      <w:r>
        <w:rPr>
          <w:color w:val="585858"/>
          <w:spacing w:val="-3"/>
        </w:rPr>
        <w:t xml:space="preserve"> </w:t>
      </w:r>
      <w:r>
        <w:rPr>
          <w:color w:val="585858"/>
        </w:rPr>
        <w:t>trench</w:t>
      </w:r>
      <w:r>
        <w:rPr>
          <w:color w:val="585858"/>
          <w:spacing w:val="-3"/>
        </w:rPr>
        <w:t xml:space="preserve"> </w:t>
      </w:r>
      <w:r>
        <w:rPr>
          <w:color w:val="585858"/>
        </w:rPr>
        <w:t>sectors</w:t>
      </w:r>
      <w:r>
        <w:rPr>
          <w:color w:val="585858"/>
          <w:spacing w:val="-2"/>
        </w:rPr>
        <w:t xml:space="preserve"> </w:t>
      </w:r>
      <w:r>
        <w:rPr>
          <w:color w:val="585858"/>
        </w:rPr>
        <w:t>with</w:t>
      </w:r>
      <w:r>
        <w:rPr>
          <w:color w:val="585858"/>
          <w:spacing w:val="-4"/>
        </w:rPr>
        <w:t xml:space="preserve"> </w:t>
      </w:r>
      <w:r>
        <w:rPr>
          <w:color w:val="585858"/>
        </w:rPr>
        <w:t>a</w:t>
      </w:r>
      <w:r>
        <w:rPr>
          <w:color w:val="585858"/>
          <w:spacing w:val="-3"/>
        </w:rPr>
        <w:t xml:space="preserve"> </w:t>
      </w:r>
      <w:r>
        <w:rPr>
          <w:color w:val="585858"/>
        </w:rPr>
        <w:t>high</w:t>
      </w:r>
      <w:r>
        <w:rPr>
          <w:color w:val="585858"/>
          <w:spacing w:val="-3"/>
        </w:rPr>
        <w:t xml:space="preserve"> </w:t>
      </w:r>
      <w:r>
        <w:rPr>
          <w:color w:val="585858"/>
        </w:rPr>
        <w:t>or</w:t>
      </w:r>
      <w:r>
        <w:rPr>
          <w:color w:val="585858"/>
          <w:spacing w:val="-2"/>
        </w:rPr>
        <w:t xml:space="preserve"> </w:t>
      </w:r>
      <w:r>
        <w:rPr>
          <w:color w:val="585858"/>
        </w:rPr>
        <w:t>major</w:t>
      </w:r>
      <w:r>
        <w:rPr>
          <w:color w:val="585858"/>
          <w:spacing w:val="-2"/>
        </w:rPr>
        <w:t xml:space="preserve"> </w:t>
      </w:r>
      <w:r>
        <w:rPr>
          <w:color w:val="585858"/>
        </w:rPr>
        <w:t>unmitigated</w:t>
      </w:r>
      <w:r>
        <w:rPr>
          <w:color w:val="585858"/>
          <w:spacing w:val="-3"/>
        </w:rPr>
        <w:t xml:space="preserve"> </w:t>
      </w:r>
      <w:r>
        <w:rPr>
          <w:color w:val="585858"/>
        </w:rPr>
        <w:t>impact</w:t>
      </w:r>
      <w:r>
        <w:rPr>
          <w:color w:val="585858"/>
          <w:spacing w:val="-3"/>
        </w:rPr>
        <w:t xml:space="preserve"> </w:t>
      </w:r>
      <w:r>
        <w:rPr>
          <w:color w:val="585858"/>
        </w:rPr>
        <w:t>that</w:t>
      </w:r>
      <w:r>
        <w:rPr>
          <w:color w:val="585858"/>
          <w:spacing w:val="-5"/>
        </w:rPr>
        <w:t xml:space="preserve"> </w:t>
      </w:r>
      <w:r>
        <w:rPr>
          <w:color w:val="585858"/>
        </w:rPr>
        <w:t>reduced</w:t>
      </w:r>
      <w:r>
        <w:rPr>
          <w:color w:val="585858"/>
          <w:spacing w:val="-3"/>
        </w:rPr>
        <w:t xml:space="preserve"> </w:t>
      </w:r>
      <w:r>
        <w:rPr>
          <w:color w:val="585858"/>
        </w:rPr>
        <w:t>to</w:t>
      </w:r>
      <w:r>
        <w:rPr>
          <w:color w:val="585858"/>
          <w:spacing w:val="-3"/>
        </w:rPr>
        <w:t xml:space="preserve"> </w:t>
      </w:r>
      <w:r>
        <w:rPr>
          <w:color w:val="585858"/>
        </w:rPr>
        <w:t>moderate</w:t>
      </w:r>
      <w:r>
        <w:rPr>
          <w:color w:val="585858"/>
          <w:spacing w:val="-3"/>
        </w:rPr>
        <w:t xml:space="preserve"> </w:t>
      </w:r>
      <w:r>
        <w:rPr>
          <w:color w:val="585858"/>
        </w:rPr>
        <w:t>or</w:t>
      </w:r>
      <w:r>
        <w:rPr>
          <w:color w:val="585858"/>
          <w:spacing w:val="-2"/>
        </w:rPr>
        <w:t xml:space="preserve"> </w:t>
      </w:r>
      <w:r>
        <w:rPr>
          <w:color w:val="585858"/>
        </w:rPr>
        <w:t>low following implementation of key EPRs.</w:t>
      </w:r>
    </w:p>
    <w:p w14:paraId="5D7E6FB3" w14:textId="77777777" w:rsidR="00AD55A3" w:rsidRDefault="00440D0F">
      <w:pPr>
        <w:pStyle w:val="BodyText"/>
        <w:spacing w:before="120" w:line="360" w:lineRule="auto"/>
        <w:ind w:left="113" w:right="123"/>
      </w:pPr>
      <w:r>
        <w:rPr>
          <w:color w:val="585858"/>
        </w:rPr>
        <w:t xml:space="preserve">A low residual impact means the area of impact is </w:t>
      </w:r>
      <w:proofErr w:type="spellStart"/>
      <w:r>
        <w:rPr>
          <w:color w:val="585858"/>
        </w:rPr>
        <w:t>localised</w:t>
      </w:r>
      <w:proofErr w:type="spellEnd"/>
      <w:r>
        <w:rPr>
          <w:color w:val="585858"/>
        </w:rPr>
        <w:t xml:space="preserve"> (within the project operational area) and effectively</w:t>
      </w:r>
      <w:r>
        <w:rPr>
          <w:color w:val="585858"/>
          <w:spacing w:val="-2"/>
        </w:rPr>
        <w:t xml:space="preserve"> </w:t>
      </w:r>
      <w:r>
        <w:rPr>
          <w:color w:val="585858"/>
        </w:rPr>
        <w:t>remediated</w:t>
      </w:r>
      <w:r>
        <w:rPr>
          <w:color w:val="585858"/>
          <w:spacing w:val="-4"/>
        </w:rPr>
        <w:t xml:space="preserve"> </w:t>
      </w:r>
      <w:r>
        <w:rPr>
          <w:color w:val="585858"/>
        </w:rPr>
        <w:t>with</w:t>
      </w:r>
      <w:r>
        <w:rPr>
          <w:color w:val="585858"/>
          <w:spacing w:val="-3"/>
        </w:rPr>
        <w:t xml:space="preserve"> </w:t>
      </w:r>
      <w:r>
        <w:rPr>
          <w:color w:val="585858"/>
        </w:rPr>
        <w:t>standard</w:t>
      </w:r>
      <w:r>
        <w:rPr>
          <w:color w:val="585858"/>
          <w:spacing w:val="-3"/>
        </w:rPr>
        <w:t xml:space="preserve"> </w:t>
      </w:r>
      <w:r>
        <w:rPr>
          <w:color w:val="585858"/>
        </w:rPr>
        <w:t>mitigation.</w:t>
      </w:r>
      <w:r>
        <w:rPr>
          <w:color w:val="585858"/>
          <w:spacing w:val="-4"/>
        </w:rPr>
        <w:t xml:space="preserve"> </w:t>
      </w:r>
      <w:r>
        <w:rPr>
          <w:color w:val="585858"/>
        </w:rPr>
        <w:t>Whilst</w:t>
      </w:r>
      <w:r>
        <w:rPr>
          <w:color w:val="585858"/>
          <w:spacing w:val="-3"/>
        </w:rPr>
        <w:t xml:space="preserve"> </w:t>
      </w:r>
      <w:r>
        <w:rPr>
          <w:color w:val="585858"/>
        </w:rPr>
        <w:t>a</w:t>
      </w:r>
      <w:r>
        <w:rPr>
          <w:color w:val="585858"/>
          <w:spacing w:val="-3"/>
        </w:rPr>
        <w:t xml:space="preserve"> </w:t>
      </w:r>
      <w:r>
        <w:rPr>
          <w:color w:val="585858"/>
        </w:rPr>
        <w:t>moderate</w:t>
      </w:r>
      <w:r>
        <w:rPr>
          <w:color w:val="585858"/>
          <w:spacing w:val="-4"/>
        </w:rPr>
        <w:t xml:space="preserve"> </w:t>
      </w:r>
      <w:r>
        <w:rPr>
          <w:color w:val="585858"/>
        </w:rPr>
        <w:t>impact</w:t>
      </w:r>
      <w:r>
        <w:rPr>
          <w:color w:val="585858"/>
          <w:spacing w:val="-3"/>
        </w:rPr>
        <w:t xml:space="preserve"> </w:t>
      </w:r>
      <w:r>
        <w:rPr>
          <w:color w:val="585858"/>
        </w:rPr>
        <w:t>means</w:t>
      </w:r>
      <w:r>
        <w:rPr>
          <w:color w:val="585858"/>
          <w:spacing w:val="-2"/>
        </w:rPr>
        <w:t xml:space="preserve"> </w:t>
      </w:r>
      <w:r>
        <w:rPr>
          <w:color w:val="585858"/>
        </w:rPr>
        <w:t>the</w:t>
      </w:r>
      <w:r>
        <w:rPr>
          <w:color w:val="585858"/>
          <w:spacing w:val="-3"/>
        </w:rPr>
        <w:t xml:space="preserve"> </w:t>
      </w:r>
      <w:r>
        <w:rPr>
          <w:color w:val="585858"/>
        </w:rPr>
        <w:t>area</w:t>
      </w:r>
      <w:r>
        <w:rPr>
          <w:color w:val="585858"/>
          <w:spacing w:val="-3"/>
        </w:rPr>
        <w:t xml:space="preserve"> </w:t>
      </w:r>
      <w:r>
        <w:rPr>
          <w:color w:val="585858"/>
        </w:rPr>
        <w:t>of</w:t>
      </w:r>
      <w:r>
        <w:rPr>
          <w:color w:val="585858"/>
          <w:spacing w:val="-3"/>
        </w:rPr>
        <w:t xml:space="preserve"> </w:t>
      </w:r>
      <w:r>
        <w:rPr>
          <w:color w:val="585858"/>
        </w:rPr>
        <w:t>impact</w:t>
      </w:r>
      <w:r>
        <w:rPr>
          <w:color w:val="585858"/>
          <w:spacing w:val="-3"/>
        </w:rPr>
        <w:t xml:space="preserve"> </w:t>
      </w:r>
      <w:r>
        <w:rPr>
          <w:color w:val="585858"/>
        </w:rPr>
        <w:t>due</w:t>
      </w:r>
      <w:r>
        <w:rPr>
          <w:color w:val="585858"/>
          <w:spacing w:val="-3"/>
        </w:rPr>
        <w:t xml:space="preserve"> </w:t>
      </w:r>
      <w:r>
        <w:rPr>
          <w:color w:val="585858"/>
        </w:rPr>
        <w:t>to</w:t>
      </w:r>
      <w:r>
        <w:rPr>
          <w:color w:val="585858"/>
          <w:spacing w:val="-3"/>
        </w:rPr>
        <w:t xml:space="preserve"> </w:t>
      </w:r>
      <w:r>
        <w:rPr>
          <w:color w:val="585858"/>
        </w:rPr>
        <w:t xml:space="preserve">a change in landform or landform processes is geographically limited and has a magnitude of impact that forms a tolerable risk (see Section </w:t>
      </w:r>
      <w:hyperlink w:anchor="_bookmark7" w:history="1">
        <w:r>
          <w:rPr>
            <w:color w:val="585858"/>
          </w:rPr>
          <w:t>2.6</w:t>
        </w:r>
      </w:hyperlink>
      <w:r>
        <w:rPr>
          <w:color w:val="585858"/>
        </w:rPr>
        <w:t xml:space="preserve"> for a description of a tolerable risk).</w:t>
      </w:r>
    </w:p>
    <w:p w14:paraId="5690160B" w14:textId="77777777" w:rsidR="00AD55A3" w:rsidRDefault="00440D0F">
      <w:pPr>
        <w:pStyle w:val="BodyText"/>
        <w:spacing w:before="121" w:line="360" w:lineRule="auto"/>
        <w:ind w:left="112" w:right="123"/>
      </w:pPr>
      <w:r>
        <w:rPr>
          <w:color w:val="585858"/>
        </w:rPr>
        <w:t>Relevant EPRs for the group of trench sectors are outlined, however details regarding specific EPRs to implemented at each site are provided in Appendix A of Technical Appendix O: Geomorphology and geology.</w:t>
      </w:r>
      <w:r>
        <w:rPr>
          <w:color w:val="585858"/>
          <w:spacing w:val="-3"/>
        </w:rPr>
        <w:t xml:space="preserve"> </w:t>
      </w:r>
      <w:hyperlink w:anchor="_bookmark12" w:history="1">
        <w:r>
          <w:rPr>
            <w:color w:val="585858"/>
          </w:rPr>
          <w:t>Table</w:t>
        </w:r>
        <w:r>
          <w:rPr>
            <w:color w:val="585858"/>
            <w:spacing w:val="-3"/>
          </w:rPr>
          <w:t xml:space="preserve"> </w:t>
        </w:r>
        <w:r>
          <w:rPr>
            <w:color w:val="585858"/>
          </w:rPr>
          <w:t>2-5</w:t>
        </w:r>
      </w:hyperlink>
      <w:r>
        <w:rPr>
          <w:color w:val="585858"/>
          <w:spacing w:val="-3"/>
        </w:rPr>
        <w:t xml:space="preserve"> </w:t>
      </w:r>
      <w:r>
        <w:rPr>
          <w:color w:val="585858"/>
        </w:rPr>
        <w:t>provides</w:t>
      </w:r>
      <w:r>
        <w:rPr>
          <w:color w:val="585858"/>
          <w:spacing w:val="-2"/>
        </w:rPr>
        <w:t xml:space="preserve"> </w:t>
      </w:r>
      <w:r>
        <w:rPr>
          <w:color w:val="585858"/>
        </w:rPr>
        <w:t>further</w:t>
      </w:r>
      <w:r>
        <w:rPr>
          <w:color w:val="585858"/>
          <w:spacing w:val="-2"/>
        </w:rPr>
        <w:t xml:space="preserve"> </w:t>
      </w:r>
      <w:r>
        <w:rPr>
          <w:color w:val="585858"/>
        </w:rPr>
        <w:t>discussion</w:t>
      </w:r>
      <w:r>
        <w:rPr>
          <w:color w:val="585858"/>
          <w:spacing w:val="-3"/>
        </w:rPr>
        <w:t xml:space="preserve"> </w:t>
      </w:r>
      <w:r>
        <w:rPr>
          <w:color w:val="585858"/>
        </w:rPr>
        <w:t>regarding</w:t>
      </w:r>
      <w:r>
        <w:rPr>
          <w:color w:val="585858"/>
          <w:spacing w:val="-3"/>
        </w:rPr>
        <w:t xml:space="preserve"> </w:t>
      </w:r>
      <w:r>
        <w:rPr>
          <w:color w:val="585858"/>
        </w:rPr>
        <w:t>trench</w:t>
      </w:r>
      <w:r>
        <w:rPr>
          <w:color w:val="585858"/>
          <w:spacing w:val="-3"/>
        </w:rPr>
        <w:t xml:space="preserve"> </w:t>
      </w:r>
      <w:r>
        <w:rPr>
          <w:color w:val="585858"/>
        </w:rPr>
        <w:t>sectors</w:t>
      </w:r>
      <w:r>
        <w:rPr>
          <w:color w:val="585858"/>
          <w:spacing w:val="-2"/>
        </w:rPr>
        <w:t xml:space="preserve"> </w:t>
      </w:r>
      <w:r>
        <w:rPr>
          <w:color w:val="585858"/>
        </w:rPr>
        <w:t>with</w:t>
      </w:r>
      <w:r>
        <w:rPr>
          <w:color w:val="585858"/>
          <w:spacing w:val="-3"/>
        </w:rPr>
        <w:t xml:space="preserve"> </w:t>
      </w:r>
      <w:r>
        <w:rPr>
          <w:color w:val="585858"/>
        </w:rPr>
        <w:t>a</w:t>
      </w:r>
      <w:r>
        <w:rPr>
          <w:color w:val="585858"/>
          <w:spacing w:val="-3"/>
        </w:rPr>
        <w:t xml:space="preserve"> </w:t>
      </w:r>
      <w:r>
        <w:rPr>
          <w:color w:val="585858"/>
        </w:rPr>
        <w:t>high</w:t>
      </w:r>
      <w:r>
        <w:rPr>
          <w:color w:val="585858"/>
          <w:spacing w:val="-3"/>
        </w:rPr>
        <w:t xml:space="preserve"> </w:t>
      </w:r>
      <w:r>
        <w:rPr>
          <w:color w:val="585858"/>
        </w:rPr>
        <w:t>or</w:t>
      </w:r>
      <w:r>
        <w:rPr>
          <w:color w:val="585858"/>
          <w:spacing w:val="-2"/>
        </w:rPr>
        <w:t xml:space="preserve"> </w:t>
      </w:r>
      <w:r>
        <w:rPr>
          <w:color w:val="585858"/>
        </w:rPr>
        <w:t>major</w:t>
      </w:r>
      <w:r>
        <w:rPr>
          <w:color w:val="585858"/>
          <w:spacing w:val="-2"/>
        </w:rPr>
        <w:t xml:space="preserve"> </w:t>
      </w:r>
      <w:r>
        <w:rPr>
          <w:color w:val="585858"/>
        </w:rPr>
        <w:t>unmitigated impact that remained at or are reduced to high following implementation of EPRs.</w:t>
      </w:r>
    </w:p>
    <w:p w14:paraId="70AA930A" w14:textId="77777777" w:rsidR="00AD55A3" w:rsidRDefault="00AD55A3">
      <w:pPr>
        <w:pStyle w:val="BodyText"/>
        <w:spacing w:before="10"/>
      </w:pPr>
    </w:p>
    <w:p w14:paraId="5AD7C7D0" w14:textId="77777777" w:rsidR="00AD55A3" w:rsidRDefault="00440D0F">
      <w:pPr>
        <w:pStyle w:val="BodyText"/>
        <w:spacing w:line="360" w:lineRule="auto"/>
        <w:ind w:left="112" w:right="123"/>
      </w:pPr>
      <w:r>
        <w:rPr>
          <w:color w:val="585858"/>
        </w:rPr>
        <w:t xml:space="preserve">Trench sectors with a high residual impact are also shown on </w:t>
      </w:r>
      <w:hyperlink w:anchor="_bookmark10" w:history="1">
        <w:r>
          <w:rPr>
            <w:color w:val="585858"/>
          </w:rPr>
          <w:t>Figure 4-11</w:t>
        </w:r>
      </w:hyperlink>
      <w:r>
        <w:rPr>
          <w:color w:val="585858"/>
        </w:rPr>
        <w:t xml:space="preserve"> as the red trench sectors with white</w:t>
      </w:r>
      <w:r>
        <w:rPr>
          <w:color w:val="585858"/>
          <w:spacing w:val="-3"/>
        </w:rPr>
        <w:t xml:space="preserve"> </w:t>
      </w:r>
      <w:r>
        <w:rPr>
          <w:color w:val="585858"/>
        </w:rPr>
        <w:t>arrows</w:t>
      </w:r>
      <w:r>
        <w:rPr>
          <w:color w:val="585858"/>
          <w:spacing w:val="-2"/>
        </w:rPr>
        <w:t xml:space="preserve"> </w:t>
      </w:r>
      <w:r>
        <w:rPr>
          <w:color w:val="585858"/>
        </w:rPr>
        <w:t>pointing</w:t>
      </w:r>
      <w:r>
        <w:rPr>
          <w:color w:val="585858"/>
          <w:spacing w:val="-3"/>
        </w:rPr>
        <w:t xml:space="preserve"> </w:t>
      </w:r>
      <w:r>
        <w:rPr>
          <w:color w:val="585858"/>
        </w:rPr>
        <w:t>at</w:t>
      </w:r>
      <w:r>
        <w:rPr>
          <w:color w:val="585858"/>
          <w:spacing w:val="-3"/>
        </w:rPr>
        <w:t xml:space="preserve"> </w:t>
      </w:r>
      <w:r>
        <w:rPr>
          <w:color w:val="585858"/>
        </w:rPr>
        <w:t>them.</w:t>
      </w:r>
      <w:r>
        <w:rPr>
          <w:color w:val="585858"/>
          <w:spacing w:val="-4"/>
        </w:rPr>
        <w:t xml:space="preserve"> </w:t>
      </w:r>
      <w:r>
        <w:rPr>
          <w:color w:val="585858"/>
        </w:rPr>
        <w:t>A</w:t>
      </w:r>
      <w:r>
        <w:rPr>
          <w:color w:val="585858"/>
          <w:spacing w:val="-3"/>
        </w:rPr>
        <w:t xml:space="preserve"> </w:t>
      </w:r>
      <w:r>
        <w:rPr>
          <w:color w:val="585858"/>
        </w:rPr>
        <w:t>high</w:t>
      </w:r>
      <w:r>
        <w:rPr>
          <w:color w:val="585858"/>
          <w:spacing w:val="-3"/>
        </w:rPr>
        <w:t xml:space="preserve"> </w:t>
      </w:r>
      <w:r>
        <w:rPr>
          <w:color w:val="585858"/>
        </w:rPr>
        <w:t>residual</w:t>
      </w:r>
      <w:r>
        <w:rPr>
          <w:color w:val="585858"/>
          <w:spacing w:val="-3"/>
        </w:rPr>
        <w:t xml:space="preserve"> </w:t>
      </w:r>
      <w:r>
        <w:rPr>
          <w:color w:val="585858"/>
        </w:rPr>
        <w:t>impact</w:t>
      </w:r>
      <w:r>
        <w:rPr>
          <w:color w:val="585858"/>
          <w:spacing w:val="-3"/>
        </w:rPr>
        <w:t xml:space="preserve"> </w:t>
      </w:r>
      <w:r>
        <w:rPr>
          <w:color w:val="585858"/>
        </w:rPr>
        <w:t>means</w:t>
      </w:r>
      <w:r>
        <w:rPr>
          <w:color w:val="585858"/>
          <w:spacing w:val="-2"/>
        </w:rPr>
        <w:t xml:space="preserve"> </w:t>
      </w:r>
      <w:r>
        <w:rPr>
          <w:color w:val="585858"/>
        </w:rPr>
        <w:t>that</w:t>
      </w:r>
      <w:r>
        <w:rPr>
          <w:color w:val="585858"/>
          <w:spacing w:val="-3"/>
        </w:rPr>
        <w:t xml:space="preserve"> </w:t>
      </w:r>
      <w:r>
        <w:rPr>
          <w:color w:val="585858"/>
        </w:rPr>
        <w:t>a</w:t>
      </w:r>
      <w:r>
        <w:rPr>
          <w:color w:val="585858"/>
          <w:spacing w:val="-3"/>
        </w:rPr>
        <w:t xml:space="preserve"> </w:t>
      </w:r>
      <w:r>
        <w:rPr>
          <w:color w:val="585858"/>
        </w:rPr>
        <w:t>change</w:t>
      </w:r>
      <w:r>
        <w:rPr>
          <w:color w:val="585858"/>
          <w:spacing w:val="-3"/>
        </w:rPr>
        <w:t xml:space="preserve"> </w:t>
      </w:r>
      <w:r>
        <w:rPr>
          <w:color w:val="585858"/>
        </w:rPr>
        <w:t>may</w:t>
      </w:r>
      <w:r>
        <w:rPr>
          <w:color w:val="585858"/>
          <w:spacing w:val="-3"/>
        </w:rPr>
        <w:t xml:space="preserve"> </w:t>
      </w:r>
      <w:r>
        <w:rPr>
          <w:color w:val="585858"/>
        </w:rPr>
        <w:t>be</w:t>
      </w:r>
      <w:r>
        <w:rPr>
          <w:color w:val="585858"/>
          <w:spacing w:val="-3"/>
        </w:rPr>
        <w:t xml:space="preserve"> </w:t>
      </w:r>
      <w:r>
        <w:rPr>
          <w:color w:val="585858"/>
        </w:rPr>
        <w:t>long-term</w:t>
      </w:r>
      <w:r>
        <w:rPr>
          <w:color w:val="585858"/>
          <w:spacing w:val="-4"/>
        </w:rPr>
        <w:t xml:space="preserve"> </w:t>
      </w:r>
      <w:r>
        <w:rPr>
          <w:color w:val="585858"/>
        </w:rPr>
        <w:t>or</w:t>
      </w:r>
      <w:r>
        <w:rPr>
          <w:color w:val="585858"/>
          <w:spacing w:val="-2"/>
        </w:rPr>
        <w:t xml:space="preserve"> </w:t>
      </w:r>
      <w:r>
        <w:rPr>
          <w:color w:val="585858"/>
        </w:rPr>
        <w:t xml:space="preserve">permanent for some geomorphic attributes and the effects extend beyond the project operational area. Substantial remediation is required to reinstate some affected geomorphic attributes and supported environmental values. </w:t>
      </w:r>
      <w:hyperlink w:anchor="_bookmark12" w:history="1">
        <w:r>
          <w:rPr>
            <w:color w:val="585858"/>
          </w:rPr>
          <w:t>Table 2-5</w:t>
        </w:r>
      </w:hyperlink>
      <w:r>
        <w:rPr>
          <w:color w:val="585858"/>
        </w:rPr>
        <w:t xml:space="preserve"> outlines the EPRs that address the 13 sections with high residual impacts.</w:t>
      </w:r>
    </w:p>
    <w:p w14:paraId="23196708" w14:textId="77777777" w:rsidR="00AD55A3" w:rsidRDefault="00440D0F">
      <w:pPr>
        <w:pStyle w:val="BodyText"/>
        <w:spacing w:before="121" w:line="360" w:lineRule="auto"/>
        <w:ind w:left="112" w:right="123"/>
      </w:pPr>
      <w:r>
        <w:rPr>
          <w:color w:val="585858"/>
        </w:rPr>
        <w:t>Although there are 13 trench sectors with a high residual impact, EPR GM01 includes a requirement for further site investigation and testing at these locations. Designs will be developed to address ground conditions</w:t>
      </w:r>
      <w:r>
        <w:rPr>
          <w:color w:val="585858"/>
          <w:spacing w:val="-2"/>
        </w:rPr>
        <w:t xml:space="preserve"> </w:t>
      </w:r>
      <w:r>
        <w:rPr>
          <w:color w:val="585858"/>
        </w:rPr>
        <w:t>and</w:t>
      </w:r>
      <w:r>
        <w:rPr>
          <w:color w:val="585858"/>
          <w:spacing w:val="-3"/>
        </w:rPr>
        <w:t xml:space="preserve"> </w:t>
      </w:r>
      <w:r>
        <w:rPr>
          <w:color w:val="585858"/>
        </w:rPr>
        <w:t>maintain</w:t>
      </w:r>
      <w:r>
        <w:rPr>
          <w:color w:val="585858"/>
          <w:spacing w:val="-3"/>
        </w:rPr>
        <w:t xml:space="preserve"> </w:t>
      </w:r>
      <w:r>
        <w:rPr>
          <w:color w:val="585858"/>
        </w:rPr>
        <w:t>land</w:t>
      </w:r>
      <w:r>
        <w:rPr>
          <w:color w:val="585858"/>
          <w:spacing w:val="-3"/>
        </w:rPr>
        <w:t xml:space="preserve"> </w:t>
      </w:r>
      <w:r>
        <w:rPr>
          <w:color w:val="585858"/>
        </w:rPr>
        <w:t>stability,</w:t>
      </w:r>
      <w:r>
        <w:rPr>
          <w:color w:val="585858"/>
          <w:spacing w:val="-3"/>
        </w:rPr>
        <w:t xml:space="preserve"> </w:t>
      </w:r>
      <w:r>
        <w:rPr>
          <w:color w:val="585858"/>
        </w:rPr>
        <w:t>with</w:t>
      </w:r>
      <w:r>
        <w:rPr>
          <w:color w:val="585858"/>
          <w:spacing w:val="-3"/>
        </w:rPr>
        <w:t xml:space="preserve"> </w:t>
      </w:r>
      <w:r>
        <w:rPr>
          <w:color w:val="585858"/>
        </w:rPr>
        <w:t>the</w:t>
      </w:r>
      <w:r>
        <w:rPr>
          <w:color w:val="585858"/>
          <w:spacing w:val="-3"/>
        </w:rPr>
        <w:t xml:space="preserve"> </w:t>
      </w:r>
      <w:r>
        <w:rPr>
          <w:color w:val="585858"/>
        </w:rPr>
        <w:t>aim</w:t>
      </w:r>
      <w:r>
        <w:rPr>
          <w:color w:val="585858"/>
          <w:spacing w:val="-3"/>
        </w:rPr>
        <w:t xml:space="preserve"> </w:t>
      </w:r>
      <w:r>
        <w:rPr>
          <w:color w:val="585858"/>
        </w:rPr>
        <w:t>of</w:t>
      </w:r>
      <w:r>
        <w:rPr>
          <w:color w:val="585858"/>
          <w:spacing w:val="-3"/>
        </w:rPr>
        <w:t xml:space="preserve"> </w:t>
      </w:r>
      <w:r>
        <w:rPr>
          <w:color w:val="585858"/>
        </w:rPr>
        <w:t>preventing</w:t>
      </w:r>
      <w:r>
        <w:rPr>
          <w:color w:val="585858"/>
          <w:spacing w:val="-3"/>
        </w:rPr>
        <w:t xml:space="preserve"> </w:t>
      </w:r>
      <w:r>
        <w:rPr>
          <w:color w:val="585858"/>
        </w:rPr>
        <w:t>the</w:t>
      </w:r>
      <w:r>
        <w:rPr>
          <w:color w:val="585858"/>
          <w:spacing w:val="-3"/>
        </w:rPr>
        <w:t xml:space="preserve"> </w:t>
      </w:r>
      <w:r>
        <w:rPr>
          <w:color w:val="585858"/>
        </w:rPr>
        <w:t>project</w:t>
      </w:r>
      <w:r>
        <w:rPr>
          <w:color w:val="585858"/>
          <w:spacing w:val="-3"/>
        </w:rPr>
        <w:t xml:space="preserve"> </w:t>
      </w:r>
      <w:r>
        <w:rPr>
          <w:color w:val="585858"/>
        </w:rPr>
        <w:t>from</w:t>
      </w:r>
      <w:r>
        <w:rPr>
          <w:color w:val="585858"/>
          <w:spacing w:val="-4"/>
        </w:rPr>
        <w:t xml:space="preserve"> </w:t>
      </w:r>
      <w:r>
        <w:rPr>
          <w:color w:val="585858"/>
        </w:rPr>
        <w:t>causing</w:t>
      </w:r>
      <w:r>
        <w:rPr>
          <w:color w:val="585858"/>
          <w:spacing w:val="-3"/>
        </w:rPr>
        <w:t xml:space="preserve"> </w:t>
      </w:r>
      <w:r>
        <w:rPr>
          <w:color w:val="585858"/>
        </w:rPr>
        <w:t>geomorphological impacts</w:t>
      </w:r>
      <w:r>
        <w:rPr>
          <w:color w:val="585858"/>
          <w:spacing w:val="-1"/>
        </w:rPr>
        <w:t xml:space="preserve"> </w:t>
      </w:r>
      <w:r>
        <w:rPr>
          <w:color w:val="585858"/>
        </w:rPr>
        <w:t>such</w:t>
      </w:r>
      <w:r>
        <w:rPr>
          <w:color w:val="585858"/>
          <w:spacing w:val="-3"/>
        </w:rPr>
        <w:t xml:space="preserve"> </w:t>
      </w:r>
      <w:r>
        <w:rPr>
          <w:color w:val="585858"/>
        </w:rPr>
        <w:t>as</w:t>
      </w:r>
      <w:r>
        <w:rPr>
          <w:color w:val="585858"/>
          <w:spacing w:val="-1"/>
        </w:rPr>
        <w:t xml:space="preserve"> </w:t>
      </w:r>
      <w:r>
        <w:rPr>
          <w:color w:val="585858"/>
        </w:rPr>
        <w:t>a</w:t>
      </w:r>
      <w:r>
        <w:rPr>
          <w:color w:val="585858"/>
          <w:spacing w:val="-2"/>
        </w:rPr>
        <w:t xml:space="preserve"> </w:t>
      </w:r>
      <w:r>
        <w:rPr>
          <w:color w:val="585858"/>
        </w:rPr>
        <w:t>landslide</w:t>
      </w:r>
      <w:r>
        <w:rPr>
          <w:color w:val="585858"/>
          <w:spacing w:val="-3"/>
        </w:rPr>
        <w:t xml:space="preserve"> </w:t>
      </w:r>
      <w:r>
        <w:rPr>
          <w:color w:val="585858"/>
        </w:rPr>
        <w:t>or</w:t>
      </w:r>
      <w:r>
        <w:rPr>
          <w:color w:val="585858"/>
          <w:spacing w:val="-1"/>
        </w:rPr>
        <w:t xml:space="preserve"> </w:t>
      </w:r>
      <w:r>
        <w:rPr>
          <w:color w:val="585858"/>
        </w:rPr>
        <w:t>subsidence.</w:t>
      </w:r>
      <w:r>
        <w:rPr>
          <w:color w:val="585858"/>
          <w:spacing w:val="-2"/>
        </w:rPr>
        <w:t xml:space="preserve"> </w:t>
      </w:r>
      <w:r>
        <w:rPr>
          <w:color w:val="585858"/>
        </w:rPr>
        <w:t>If</w:t>
      </w:r>
      <w:r>
        <w:rPr>
          <w:color w:val="585858"/>
          <w:spacing w:val="-1"/>
        </w:rPr>
        <w:t xml:space="preserve"> </w:t>
      </w:r>
      <w:r>
        <w:rPr>
          <w:color w:val="585858"/>
        </w:rPr>
        <w:t>the</w:t>
      </w:r>
      <w:r>
        <w:rPr>
          <w:color w:val="585858"/>
          <w:spacing w:val="-2"/>
        </w:rPr>
        <w:t xml:space="preserve"> </w:t>
      </w:r>
      <w:r>
        <w:rPr>
          <w:color w:val="585858"/>
        </w:rPr>
        <w:t>design</w:t>
      </w:r>
      <w:r>
        <w:rPr>
          <w:color w:val="585858"/>
          <w:spacing w:val="-2"/>
        </w:rPr>
        <w:t xml:space="preserve"> </w:t>
      </w:r>
      <w:r>
        <w:rPr>
          <w:color w:val="585858"/>
        </w:rPr>
        <w:t>is</w:t>
      </w:r>
      <w:r>
        <w:rPr>
          <w:color w:val="585858"/>
          <w:spacing w:val="-1"/>
        </w:rPr>
        <w:t xml:space="preserve"> </w:t>
      </w:r>
      <w:r>
        <w:rPr>
          <w:color w:val="585858"/>
        </w:rPr>
        <w:t>not</w:t>
      </w:r>
      <w:r>
        <w:rPr>
          <w:color w:val="585858"/>
          <w:spacing w:val="-2"/>
        </w:rPr>
        <w:t xml:space="preserve"> </w:t>
      </w:r>
      <w:r>
        <w:rPr>
          <w:color w:val="585858"/>
        </w:rPr>
        <w:t>able</w:t>
      </w:r>
      <w:r>
        <w:rPr>
          <w:color w:val="585858"/>
          <w:spacing w:val="-2"/>
        </w:rPr>
        <w:t xml:space="preserve"> </w:t>
      </w:r>
      <w:r>
        <w:rPr>
          <w:color w:val="585858"/>
        </w:rPr>
        <w:t>to</w:t>
      </w:r>
      <w:r>
        <w:rPr>
          <w:color w:val="585858"/>
          <w:spacing w:val="-2"/>
        </w:rPr>
        <w:t xml:space="preserve"> </w:t>
      </w:r>
      <w:r>
        <w:rPr>
          <w:color w:val="585858"/>
        </w:rPr>
        <w:t>address</w:t>
      </w:r>
      <w:r>
        <w:rPr>
          <w:color w:val="585858"/>
          <w:spacing w:val="-2"/>
        </w:rPr>
        <w:t xml:space="preserve"> </w:t>
      </w:r>
      <w:r>
        <w:rPr>
          <w:color w:val="585858"/>
        </w:rPr>
        <w:t>landslide</w:t>
      </w:r>
      <w:r>
        <w:rPr>
          <w:color w:val="585858"/>
          <w:spacing w:val="-2"/>
        </w:rPr>
        <w:t xml:space="preserve"> </w:t>
      </w:r>
      <w:r>
        <w:rPr>
          <w:color w:val="585858"/>
        </w:rPr>
        <w:t>risks</w:t>
      </w:r>
      <w:r>
        <w:rPr>
          <w:color w:val="585858"/>
          <w:spacing w:val="-1"/>
        </w:rPr>
        <w:t xml:space="preserve"> </w:t>
      </w:r>
      <w:r>
        <w:rPr>
          <w:color w:val="585858"/>
        </w:rPr>
        <w:t>as</w:t>
      </w:r>
      <w:r>
        <w:rPr>
          <w:color w:val="585858"/>
          <w:spacing w:val="-1"/>
        </w:rPr>
        <w:t xml:space="preserve"> </w:t>
      </w:r>
      <w:r>
        <w:rPr>
          <w:color w:val="585858"/>
        </w:rPr>
        <w:t>described, the project alignment must be revised, and measures to comply with EPRs re-applied at the revised location/s, to reduce landslide risks to a tolerable level.</w:t>
      </w:r>
    </w:p>
    <w:p w14:paraId="20926A09" w14:textId="77777777" w:rsidR="00AD55A3" w:rsidRDefault="00AD55A3">
      <w:pPr>
        <w:spacing w:line="360" w:lineRule="auto"/>
        <w:sectPr w:rsidR="00AD55A3">
          <w:pgSz w:w="11910" w:h="16840"/>
          <w:pgMar w:top="440" w:right="1080" w:bottom="800" w:left="1020" w:header="0" w:footer="612" w:gutter="0"/>
          <w:cols w:space="720"/>
        </w:sectPr>
      </w:pPr>
    </w:p>
    <w:p w14:paraId="2BFAA3BA" w14:textId="77777777" w:rsidR="00AD55A3" w:rsidRDefault="00440D0F">
      <w:pPr>
        <w:pStyle w:val="BodyText"/>
        <w:tabs>
          <w:tab w:val="left" w:pos="1553"/>
        </w:tabs>
        <w:spacing w:before="172"/>
        <w:ind w:left="114"/>
        <w:rPr>
          <w:rFonts w:ascii="Century Gothic"/>
        </w:rPr>
      </w:pPr>
      <w:bookmarkStart w:id="22" w:name="_bookmark11"/>
      <w:bookmarkEnd w:id="22"/>
      <w:r>
        <w:rPr>
          <w:rFonts w:ascii="Century Gothic"/>
          <w:color w:val="18314A"/>
        </w:rPr>
        <w:lastRenderedPageBreak/>
        <w:t>Table</w:t>
      </w:r>
      <w:r>
        <w:rPr>
          <w:rFonts w:ascii="Century Gothic"/>
          <w:color w:val="18314A"/>
          <w:spacing w:val="-7"/>
        </w:rPr>
        <w:t xml:space="preserve"> </w:t>
      </w:r>
      <w:r>
        <w:rPr>
          <w:rFonts w:ascii="Century Gothic"/>
          <w:color w:val="18314A"/>
        </w:rPr>
        <w:t>2-</w:t>
      </w:r>
      <w:r>
        <w:rPr>
          <w:rFonts w:ascii="Century Gothic"/>
          <w:color w:val="18314A"/>
          <w:spacing w:val="-10"/>
        </w:rPr>
        <w:t>4</w:t>
      </w:r>
      <w:r>
        <w:rPr>
          <w:rFonts w:ascii="Century Gothic"/>
          <w:color w:val="18314A"/>
        </w:rPr>
        <w:tab/>
        <w:t>Trench</w:t>
      </w:r>
      <w:r>
        <w:rPr>
          <w:rFonts w:ascii="Century Gothic"/>
          <w:color w:val="18314A"/>
          <w:spacing w:val="-8"/>
        </w:rPr>
        <w:t xml:space="preserve"> </w:t>
      </w:r>
      <w:r>
        <w:rPr>
          <w:rFonts w:ascii="Century Gothic"/>
          <w:color w:val="18314A"/>
        </w:rPr>
        <w:t>sectors</w:t>
      </w:r>
      <w:r>
        <w:rPr>
          <w:rFonts w:ascii="Century Gothic"/>
          <w:color w:val="18314A"/>
          <w:spacing w:val="-3"/>
        </w:rPr>
        <w:t xml:space="preserve"> </w:t>
      </w:r>
      <w:r>
        <w:rPr>
          <w:rFonts w:ascii="Century Gothic"/>
          <w:color w:val="18314A"/>
        </w:rPr>
        <w:t>with</w:t>
      </w:r>
      <w:r>
        <w:rPr>
          <w:rFonts w:ascii="Century Gothic"/>
          <w:color w:val="18314A"/>
          <w:spacing w:val="-3"/>
        </w:rPr>
        <w:t xml:space="preserve"> </w:t>
      </w:r>
      <w:r>
        <w:rPr>
          <w:rFonts w:ascii="Century Gothic"/>
          <w:color w:val="18314A"/>
        </w:rPr>
        <w:t>high</w:t>
      </w:r>
      <w:r>
        <w:rPr>
          <w:rFonts w:ascii="Century Gothic"/>
          <w:color w:val="18314A"/>
          <w:spacing w:val="-5"/>
        </w:rPr>
        <w:t xml:space="preserve"> </w:t>
      </w:r>
      <w:r>
        <w:rPr>
          <w:rFonts w:ascii="Century Gothic"/>
          <w:color w:val="18314A"/>
        </w:rPr>
        <w:t>or</w:t>
      </w:r>
      <w:r>
        <w:rPr>
          <w:rFonts w:ascii="Century Gothic"/>
          <w:color w:val="18314A"/>
          <w:spacing w:val="-5"/>
        </w:rPr>
        <w:t xml:space="preserve"> </w:t>
      </w:r>
      <w:r>
        <w:rPr>
          <w:rFonts w:ascii="Century Gothic"/>
          <w:color w:val="18314A"/>
        </w:rPr>
        <w:t>major</w:t>
      </w:r>
      <w:r>
        <w:rPr>
          <w:rFonts w:ascii="Century Gothic"/>
          <w:color w:val="18314A"/>
          <w:spacing w:val="-4"/>
        </w:rPr>
        <w:t xml:space="preserve"> </w:t>
      </w:r>
      <w:r>
        <w:rPr>
          <w:rFonts w:ascii="Century Gothic"/>
          <w:color w:val="18314A"/>
        </w:rPr>
        <w:t>pre-mitigation</w:t>
      </w:r>
      <w:r>
        <w:rPr>
          <w:rFonts w:ascii="Century Gothic"/>
          <w:color w:val="18314A"/>
          <w:spacing w:val="-5"/>
        </w:rPr>
        <w:t xml:space="preserve"> </w:t>
      </w:r>
      <w:r>
        <w:rPr>
          <w:rFonts w:ascii="Century Gothic"/>
          <w:color w:val="18314A"/>
        </w:rPr>
        <w:t>impacts</w:t>
      </w:r>
      <w:r>
        <w:rPr>
          <w:rFonts w:ascii="Century Gothic"/>
          <w:color w:val="18314A"/>
          <w:spacing w:val="-3"/>
        </w:rPr>
        <w:t xml:space="preserve"> </w:t>
      </w:r>
      <w:r>
        <w:rPr>
          <w:rFonts w:ascii="Century Gothic"/>
          <w:color w:val="18314A"/>
        </w:rPr>
        <w:t>reduced</w:t>
      </w:r>
      <w:r>
        <w:rPr>
          <w:rFonts w:ascii="Century Gothic"/>
          <w:color w:val="18314A"/>
          <w:spacing w:val="-4"/>
        </w:rPr>
        <w:t xml:space="preserve"> </w:t>
      </w:r>
      <w:r>
        <w:rPr>
          <w:rFonts w:ascii="Century Gothic"/>
          <w:color w:val="18314A"/>
        </w:rPr>
        <w:t>to</w:t>
      </w:r>
      <w:r>
        <w:rPr>
          <w:rFonts w:ascii="Century Gothic"/>
          <w:color w:val="18314A"/>
          <w:spacing w:val="-5"/>
        </w:rPr>
        <w:t xml:space="preserve"> </w:t>
      </w:r>
      <w:r>
        <w:rPr>
          <w:rFonts w:ascii="Century Gothic"/>
          <w:color w:val="18314A"/>
        </w:rPr>
        <w:t>moderate</w:t>
      </w:r>
      <w:r>
        <w:rPr>
          <w:rFonts w:ascii="Century Gothic"/>
          <w:color w:val="18314A"/>
          <w:spacing w:val="-3"/>
        </w:rPr>
        <w:t xml:space="preserve"> </w:t>
      </w:r>
      <w:r>
        <w:rPr>
          <w:rFonts w:ascii="Century Gothic"/>
          <w:color w:val="18314A"/>
        </w:rPr>
        <w:t>or</w:t>
      </w:r>
      <w:r>
        <w:rPr>
          <w:rFonts w:ascii="Century Gothic"/>
          <w:color w:val="18314A"/>
          <w:spacing w:val="-4"/>
        </w:rPr>
        <w:t xml:space="preserve"> </w:t>
      </w:r>
      <w:r>
        <w:rPr>
          <w:rFonts w:ascii="Century Gothic"/>
          <w:color w:val="18314A"/>
        </w:rPr>
        <w:t>low</w:t>
      </w:r>
      <w:r>
        <w:rPr>
          <w:rFonts w:ascii="Century Gothic"/>
          <w:color w:val="18314A"/>
          <w:spacing w:val="-4"/>
        </w:rPr>
        <w:t xml:space="preserve"> </w:t>
      </w:r>
      <w:r>
        <w:rPr>
          <w:rFonts w:ascii="Century Gothic"/>
          <w:color w:val="18314A"/>
        </w:rPr>
        <w:t>residual</w:t>
      </w:r>
      <w:r>
        <w:rPr>
          <w:rFonts w:ascii="Century Gothic"/>
          <w:color w:val="18314A"/>
          <w:spacing w:val="-4"/>
        </w:rPr>
        <w:t xml:space="preserve"> </w:t>
      </w:r>
      <w:r>
        <w:rPr>
          <w:rFonts w:ascii="Century Gothic"/>
          <w:color w:val="18314A"/>
          <w:spacing w:val="-2"/>
        </w:rPr>
        <w:t>impacts</w:t>
      </w:r>
    </w:p>
    <w:p w14:paraId="4967E2D9" w14:textId="77777777" w:rsidR="00AD55A3" w:rsidRDefault="00AD55A3">
      <w:pPr>
        <w:pStyle w:val="BodyText"/>
        <w:spacing w:before="12"/>
        <w:rPr>
          <w:rFonts w:ascii="Century Gothic"/>
          <w:sz w:val="12"/>
        </w:rPr>
      </w:pPr>
    </w:p>
    <w:p w14:paraId="3176753A" w14:textId="77777777" w:rsidR="00AD55A3" w:rsidRDefault="00AD55A3">
      <w:pPr>
        <w:rPr>
          <w:rFonts w:ascii="Century Gothic"/>
          <w:sz w:val="12"/>
        </w:rPr>
        <w:sectPr w:rsidR="00AD55A3">
          <w:headerReference w:type="default" r:id="rId47"/>
          <w:footerReference w:type="default" r:id="rId48"/>
          <w:pgSz w:w="16840" w:h="11910" w:orient="landscape"/>
          <w:pgMar w:top="1400" w:right="1000" w:bottom="860" w:left="1020" w:header="457" w:footer="661" w:gutter="0"/>
          <w:pgNumType w:start="29"/>
          <w:cols w:space="720"/>
        </w:sectPr>
      </w:pPr>
    </w:p>
    <w:p w14:paraId="287BF61B" w14:textId="77777777" w:rsidR="00AD55A3" w:rsidRDefault="00440D0F">
      <w:pPr>
        <w:tabs>
          <w:tab w:val="left" w:pos="2264"/>
        </w:tabs>
        <w:spacing w:before="95"/>
        <w:ind w:left="2264" w:right="38" w:hanging="2043"/>
        <w:rPr>
          <w:b/>
          <w:sz w:val="18"/>
        </w:rPr>
      </w:pPr>
      <w:r>
        <w:rPr>
          <w:noProof/>
        </w:rPr>
        <mc:AlternateContent>
          <mc:Choice Requires="wpg">
            <w:drawing>
              <wp:anchor distT="0" distB="0" distL="0" distR="0" simplePos="0" relativeHeight="484760576" behindDoc="1" locked="0" layoutInCell="1" allowOverlap="1" wp14:anchorId="798BDF2E" wp14:editId="05FDD735">
                <wp:simplePos x="0" y="0"/>
                <wp:positionH relativeFrom="page">
                  <wp:posOffset>720090</wp:posOffset>
                </wp:positionH>
                <wp:positionV relativeFrom="paragraph">
                  <wp:posOffset>-24165</wp:posOffset>
                </wp:positionV>
                <wp:extent cx="9253220" cy="1247775"/>
                <wp:effectExtent l="0" t="0" r="0" b="0"/>
                <wp:wrapNone/>
                <wp:docPr id="969" name="Group 9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220" cy="1247775"/>
                          <a:chOff x="0" y="0"/>
                          <a:chExt cx="9253220" cy="1247775"/>
                        </a:xfrm>
                      </wpg:grpSpPr>
                      <wps:wsp>
                        <wps:cNvPr id="970" name="Graphic 970"/>
                        <wps:cNvSpPr/>
                        <wps:spPr>
                          <a:xfrm>
                            <a:off x="0" y="0"/>
                            <a:ext cx="9253220" cy="563245"/>
                          </a:xfrm>
                          <a:custGeom>
                            <a:avLst/>
                            <a:gdLst/>
                            <a:ahLst/>
                            <a:cxnLst/>
                            <a:rect l="l" t="t" r="r" b="b"/>
                            <a:pathLst>
                              <a:path w="9253220" h="563245">
                                <a:moveTo>
                                  <a:pt x="9252966" y="0"/>
                                </a:moveTo>
                                <a:lnTo>
                                  <a:pt x="9252966" y="0"/>
                                </a:lnTo>
                                <a:lnTo>
                                  <a:pt x="0" y="0"/>
                                </a:lnTo>
                                <a:lnTo>
                                  <a:pt x="0" y="563118"/>
                                </a:lnTo>
                                <a:lnTo>
                                  <a:pt x="9252966" y="563118"/>
                                </a:lnTo>
                                <a:lnTo>
                                  <a:pt x="9252966" y="0"/>
                                </a:lnTo>
                                <a:close/>
                              </a:path>
                            </a:pathLst>
                          </a:custGeom>
                          <a:solidFill>
                            <a:srgbClr val="133149"/>
                          </a:solidFill>
                        </wps:spPr>
                        <wps:bodyPr wrap="square" lIns="0" tIns="0" rIns="0" bIns="0" rtlCol="0">
                          <a:prstTxWarp prst="textNoShape">
                            <a:avLst/>
                          </a:prstTxWarp>
                          <a:noAutofit/>
                        </wps:bodyPr>
                      </wps:wsp>
                      <wps:wsp>
                        <wps:cNvPr id="971" name="Graphic 971"/>
                        <wps:cNvSpPr/>
                        <wps:spPr>
                          <a:xfrm>
                            <a:off x="0" y="563117"/>
                            <a:ext cx="9253220" cy="684530"/>
                          </a:xfrm>
                          <a:custGeom>
                            <a:avLst/>
                            <a:gdLst/>
                            <a:ahLst/>
                            <a:cxnLst/>
                            <a:rect l="l" t="t" r="r" b="b"/>
                            <a:pathLst>
                              <a:path w="9253220" h="684530">
                                <a:moveTo>
                                  <a:pt x="9252966" y="0"/>
                                </a:moveTo>
                                <a:lnTo>
                                  <a:pt x="9252966" y="0"/>
                                </a:lnTo>
                                <a:lnTo>
                                  <a:pt x="0" y="0"/>
                                </a:lnTo>
                                <a:lnTo>
                                  <a:pt x="0" y="684276"/>
                                </a:lnTo>
                                <a:lnTo>
                                  <a:pt x="9252966" y="684276"/>
                                </a:lnTo>
                                <a:lnTo>
                                  <a:pt x="9252966" y="0"/>
                                </a:lnTo>
                                <a:close/>
                              </a:path>
                            </a:pathLst>
                          </a:custGeom>
                          <a:solidFill>
                            <a:srgbClr val="D3E6F4"/>
                          </a:solidFill>
                        </wps:spPr>
                        <wps:bodyPr wrap="square" lIns="0" tIns="0" rIns="0" bIns="0" rtlCol="0">
                          <a:prstTxWarp prst="textNoShape">
                            <a:avLst/>
                          </a:prstTxWarp>
                          <a:noAutofit/>
                        </wps:bodyPr>
                      </wps:wsp>
                    </wpg:wgp>
                  </a:graphicData>
                </a:graphic>
              </wp:anchor>
            </w:drawing>
          </mc:Choice>
          <mc:Fallback>
            <w:pict>
              <v:group w14:anchorId="50B4CF1B" id="Group 969" o:spid="_x0000_s1026" style="position:absolute;margin-left:56.7pt;margin-top:-1.9pt;width:728.6pt;height:98.25pt;z-index:-18555904;mso-wrap-distance-left:0;mso-wrap-distance-right:0;mso-position-horizontal-relative:page" coordsize="92532,12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">
                <v:shape id="Graphic 970" o:spid="_x0000_s1027" style="position:absolute;width:92532;height:5632;visibility:visible;mso-wrap-style:square;v-text-anchor:top" coordsize="9253220,56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" path="m9252966,r,l,,,563118r9252966,l9252966,xe" fillcolor="#133149" stroked="f">
                  <v:path arrowok="t"/>
                </v:shape>
                <v:shape id="Graphic 971" o:spid="_x0000_s1028" style="position:absolute;top:5631;width:92532;height:6845;visibility:visible;mso-wrap-style:square;v-text-anchor:top" coordsize="9253220,6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" path="m9252966,r,l,,,684276r9252966,l9252966,xe" fillcolor="#d3e6f4" stroked="f">
                  <v:path arrowok="t"/>
                </v:shape>
                <w10:wrap anchorx="page"/>
              </v:group>
            </w:pict>
          </mc:Fallback>
        </mc:AlternateContent>
      </w:r>
      <w:r>
        <w:rPr>
          <w:b/>
          <w:color w:val="FFFFFF"/>
          <w:sz w:val="18"/>
        </w:rPr>
        <w:t>Trench sectors</w:t>
      </w:r>
      <w:r>
        <w:rPr>
          <w:b/>
          <w:color w:val="FFFFFF"/>
          <w:sz w:val="18"/>
        </w:rPr>
        <w:tab/>
      </w:r>
      <w:r>
        <w:rPr>
          <w:b/>
          <w:color w:val="FFFFFF"/>
          <w:spacing w:val="-4"/>
          <w:sz w:val="18"/>
        </w:rPr>
        <w:t xml:space="preserve">Pre- </w:t>
      </w:r>
      <w:r>
        <w:rPr>
          <w:b/>
          <w:color w:val="FFFFFF"/>
          <w:spacing w:val="-2"/>
          <w:sz w:val="18"/>
        </w:rPr>
        <w:t>mitigated impact</w:t>
      </w:r>
    </w:p>
    <w:p w14:paraId="369D40F3" w14:textId="77777777" w:rsidR="00AD55A3" w:rsidRDefault="00440D0F">
      <w:pPr>
        <w:tabs>
          <w:tab w:val="left" w:pos="8926"/>
        </w:tabs>
        <w:spacing w:before="95" w:line="207" w:lineRule="exact"/>
        <w:ind w:left="221"/>
        <w:rPr>
          <w:b/>
          <w:sz w:val="18"/>
        </w:rPr>
      </w:pPr>
      <w:r>
        <w:br w:type="column"/>
      </w:r>
      <w:r>
        <w:rPr>
          <w:b/>
          <w:color w:val="FFFFFF"/>
          <w:sz w:val="18"/>
        </w:rPr>
        <w:t>Justification</w:t>
      </w:r>
      <w:r>
        <w:rPr>
          <w:b/>
          <w:color w:val="FFFFFF"/>
          <w:spacing w:val="-3"/>
          <w:sz w:val="18"/>
        </w:rPr>
        <w:t xml:space="preserve"> </w:t>
      </w:r>
      <w:r>
        <w:rPr>
          <w:b/>
          <w:color w:val="FFFFFF"/>
          <w:sz w:val="18"/>
        </w:rPr>
        <w:t>of</w:t>
      </w:r>
      <w:r>
        <w:rPr>
          <w:b/>
          <w:color w:val="FFFFFF"/>
          <w:spacing w:val="-3"/>
          <w:sz w:val="18"/>
        </w:rPr>
        <w:t xml:space="preserve"> </w:t>
      </w:r>
      <w:r>
        <w:rPr>
          <w:b/>
          <w:color w:val="FFFFFF"/>
          <w:sz w:val="18"/>
        </w:rPr>
        <w:t>residual</w:t>
      </w:r>
      <w:r>
        <w:rPr>
          <w:b/>
          <w:color w:val="FFFFFF"/>
          <w:spacing w:val="-3"/>
          <w:sz w:val="18"/>
        </w:rPr>
        <w:t xml:space="preserve"> </w:t>
      </w:r>
      <w:r>
        <w:rPr>
          <w:b/>
          <w:color w:val="FFFFFF"/>
          <w:spacing w:val="-2"/>
          <w:sz w:val="18"/>
        </w:rPr>
        <w:t>rating</w:t>
      </w:r>
      <w:r>
        <w:rPr>
          <w:b/>
          <w:color w:val="FFFFFF"/>
          <w:sz w:val="18"/>
        </w:rPr>
        <w:tab/>
      </w:r>
      <w:r>
        <w:rPr>
          <w:b/>
          <w:color w:val="FFFFFF"/>
          <w:spacing w:val="-2"/>
          <w:sz w:val="18"/>
        </w:rPr>
        <w:t>Recommended</w:t>
      </w:r>
    </w:p>
    <w:p w14:paraId="49D18DA2" w14:textId="77777777" w:rsidR="00AD55A3" w:rsidRDefault="00440D0F">
      <w:pPr>
        <w:spacing w:line="207" w:lineRule="exact"/>
        <w:ind w:right="818"/>
        <w:jc w:val="right"/>
        <w:rPr>
          <w:b/>
          <w:sz w:val="18"/>
        </w:rPr>
      </w:pPr>
      <w:r>
        <w:rPr>
          <w:b/>
          <w:color w:val="FFFFFF"/>
          <w:spacing w:val="-4"/>
          <w:sz w:val="18"/>
        </w:rPr>
        <w:t>EPRs</w:t>
      </w:r>
    </w:p>
    <w:p w14:paraId="07335426" w14:textId="77777777" w:rsidR="00AD55A3" w:rsidRDefault="00440D0F">
      <w:pPr>
        <w:spacing w:before="94"/>
        <w:ind w:left="176" w:right="376"/>
        <w:rPr>
          <w:b/>
          <w:sz w:val="18"/>
        </w:rPr>
      </w:pPr>
      <w:r>
        <w:br w:type="column"/>
      </w:r>
      <w:r>
        <w:rPr>
          <w:b/>
          <w:color w:val="FFFFFF"/>
          <w:spacing w:val="-2"/>
          <w:sz w:val="18"/>
        </w:rPr>
        <w:t>Residual impact</w:t>
      </w:r>
    </w:p>
    <w:p w14:paraId="572FF68B" w14:textId="77777777" w:rsidR="00AD55A3" w:rsidRDefault="00AD55A3">
      <w:pPr>
        <w:rPr>
          <w:sz w:val="18"/>
        </w:rPr>
        <w:sectPr w:rsidR="00AD55A3">
          <w:type w:val="continuous"/>
          <w:pgSz w:w="16840" w:h="11910" w:orient="landscape"/>
          <w:pgMar w:top="980" w:right="1000" w:bottom="800" w:left="1020" w:header="457" w:footer="661" w:gutter="0"/>
          <w:cols w:num="3" w:space="720" w:equalWidth="0">
            <w:col w:w="3104" w:space="154"/>
            <w:col w:w="10218" w:space="40"/>
            <w:col w:w="1304"/>
          </w:cols>
        </w:sectPr>
      </w:pPr>
    </w:p>
    <w:p w14:paraId="661209EF" w14:textId="77777777" w:rsidR="00AD55A3" w:rsidRDefault="00AD55A3">
      <w:pPr>
        <w:pStyle w:val="BodyText"/>
        <w:spacing w:before="1"/>
        <w:rPr>
          <w:b/>
          <w:sz w:val="13"/>
        </w:rPr>
      </w:pPr>
    </w:p>
    <w:p w14:paraId="5D14150D" w14:textId="77777777" w:rsidR="00AD55A3" w:rsidRDefault="00AD55A3">
      <w:pPr>
        <w:rPr>
          <w:sz w:val="13"/>
        </w:rPr>
        <w:sectPr w:rsidR="00AD55A3">
          <w:type w:val="continuous"/>
          <w:pgSz w:w="16840" w:h="11910" w:orient="landscape"/>
          <w:pgMar w:top="980" w:right="1000" w:bottom="800" w:left="1020" w:header="457" w:footer="661" w:gutter="0"/>
          <w:cols w:space="720"/>
        </w:sectPr>
      </w:pPr>
    </w:p>
    <w:p w14:paraId="66787DE5" w14:textId="77777777" w:rsidR="00AD55A3" w:rsidRDefault="00440D0F">
      <w:pPr>
        <w:tabs>
          <w:tab w:val="left" w:pos="2264"/>
          <w:tab w:val="left" w:pos="3479"/>
        </w:tabs>
        <w:spacing w:before="95"/>
        <w:ind w:left="3480" w:right="38" w:hanging="3258"/>
        <w:rPr>
          <w:sz w:val="18"/>
        </w:rPr>
      </w:pPr>
      <w:r>
        <w:rPr>
          <w:color w:val="5F5F5F"/>
          <w:sz w:val="18"/>
        </w:rPr>
        <w:t>SC1, SC2</w:t>
      </w:r>
      <w:r>
        <w:rPr>
          <w:color w:val="5F5F5F"/>
          <w:sz w:val="18"/>
        </w:rPr>
        <w:tab/>
      </w:r>
      <w:r>
        <w:rPr>
          <w:color w:val="5F5F5F"/>
          <w:spacing w:val="-4"/>
          <w:sz w:val="18"/>
        </w:rPr>
        <w:t>Major</w:t>
      </w:r>
      <w:r>
        <w:rPr>
          <w:color w:val="5F5F5F"/>
          <w:sz w:val="18"/>
        </w:rPr>
        <w:tab/>
      </w:r>
      <w:proofErr w:type="spellStart"/>
      <w:r>
        <w:rPr>
          <w:color w:val="5F5F5F"/>
          <w:sz w:val="18"/>
        </w:rPr>
        <w:t>Characterised</w:t>
      </w:r>
      <w:proofErr w:type="spellEnd"/>
      <w:r>
        <w:rPr>
          <w:color w:val="5F5F5F"/>
          <w:sz w:val="18"/>
        </w:rPr>
        <w:t xml:space="preserve"> by unconsolidated, saturated substrate within a subtidal area. These conditions require appropriate</w:t>
      </w:r>
      <w:r>
        <w:rPr>
          <w:color w:val="5F5F5F"/>
          <w:spacing w:val="-4"/>
          <w:sz w:val="18"/>
        </w:rPr>
        <w:t xml:space="preserve"> </w:t>
      </w:r>
      <w:r>
        <w:rPr>
          <w:color w:val="5F5F5F"/>
          <w:sz w:val="18"/>
        </w:rPr>
        <w:t>construction</w:t>
      </w:r>
      <w:r>
        <w:rPr>
          <w:color w:val="5F5F5F"/>
          <w:spacing w:val="-4"/>
          <w:sz w:val="18"/>
        </w:rPr>
        <w:t xml:space="preserve"> </w:t>
      </w:r>
      <w:r>
        <w:rPr>
          <w:color w:val="5F5F5F"/>
          <w:sz w:val="18"/>
        </w:rPr>
        <w:t>design</w:t>
      </w:r>
      <w:r>
        <w:rPr>
          <w:color w:val="5F5F5F"/>
          <w:spacing w:val="-4"/>
          <w:sz w:val="18"/>
        </w:rPr>
        <w:t xml:space="preserve"> </w:t>
      </w:r>
      <w:r>
        <w:rPr>
          <w:color w:val="5F5F5F"/>
          <w:sz w:val="18"/>
        </w:rPr>
        <w:t>and</w:t>
      </w:r>
      <w:r>
        <w:rPr>
          <w:color w:val="5F5F5F"/>
          <w:spacing w:val="-4"/>
          <w:sz w:val="18"/>
        </w:rPr>
        <w:t xml:space="preserve"> </w:t>
      </w:r>
      <w:r>
        <w:rPr>
          <w:color w:val="5F5F5F"/>
          <w:sz w:val="18"/>
        </w:rPr>
        <w:t>methods</w:t>
      </w:r>
      <w:r>
        <w:rPr>
          <w:color w:val="5F5F5F"/>
          <w:spacing w:val="-3"/>
          <w:sz w:val="18"/>
        </w:rPr>
        <w:t xml:space="preserve"> </w:t>
      </w:r>
      <w:r>
        <w:rPr>
          <w:color w:val="5F5F5F"/>
          <w:sz w:val="18"/>
        </w:rPr>
        <w:t>and</w:t>
      </w:r>
      <w:r>
        <w:rPr>
          <w:color w:val="5F5F5F"/>
          <w:spacing w:val="-4"/>
          <w:sz w:val="18"/>
        </w:rPr>
        <w:t xml:space="preserve"> </w:t>
      </w:r>
      <w:r>
        <w:rPr>
          <w:color w:val="5F5F5F"/>
          <w:sz w:val="18"/>
        </w:rPr>
        <w:t>HDD</w:t>
      </w:r>
      <w:r>
        <w:rPr>
          <w:color w:val="5F5F5F"/>
          <w:spacing w:val="-3"/>
          <w:sz w:val="18"/>
        </w:rPr>
        <w:t xml:space="preserve"> </w:t>
      </w:r>
      <w:r>
        <w:rPr>
          <w:color w:val="5F5F5F"/>
          <w:sz w:val="18"/>
        </w:rPr>
        <w:t>methods</w:t>
      </w:r>
      <w:r>
        <w:rPr>
          <w:color w:val="5F5F5F"/>
          <w:spacing w:val="-3"/>
          <w:sz w:val="18"/>
        </w:rPr>
        <w:t xml:space="preserve"> </w:t>
      </w:r>
      <w:r>
        <w:rPr>
          <w:color w:val="5F5F5F"/>
          <w:sz w:val="18"/>
        </w:rPr>
        <w:t>to</w:t>
      </w:r>
      <w:r>
        <w:rPr>
          <w:color w:val="5F5F5F"/>
          <w:spacing w:val="-4"/>
          <w:sz w:val="18"/>
        </w:rPr>
        <w:t xml:space="preserve"> </w:t>
      </w:r>
      <w:r>
        <w:rPr>
          <w:color w:val="5F5F5F"/>
          <w:sz w:val="18"/>
        </w:rPr>
        <w:t>be</w:t>
      </w:r>
      <w:r>
        <w:rPr>
          <w:color w:val="5F5F5F"/>
          <w:spacing w:val="-4"/>
          <w:sz w:val="18"/>
        </w:rPr>
        <w:t xml:space="preserve"> </w:t>
      </w:r>
      <w:r>
        <w:rPr>
          <w:color w:val="5F5F5F"/>
          <w:sz w:val="18"/>
        </w:rPr>
        <w:t>in</w:t>
      </w:r>
      <w:r>
        <w:rPr>
          <w:color w:val="5F5F5F"/>
          <w:spacing w:val="-4"/>
          <w:sz w:val="18"/>
        </w:rPr>
        <w:t xml:space="preserve"> </w:t>
      </w:r>
      <w:r>
        <w:rPr>
          <w:color w:val="5F5F5F"/>
          <w:sz w:val="18"/>
        </w:rPr>
        <w:t>place,</w:t>
      </w:r>
      <w:r>
        <w:rPr>
          <w:color w:val="5F5F5F"/>
          <w:spacing w:val="-3"/>
          <w:sz w:val="18"/>
        </w:rPr>
        <w:t xml:space="preserve"> </w:t>
      </w:r>
      <w:r>
        <w:rPr>
          <w:color w:val="5F5F5F"/>
          <w:sz w:val="18"/>
        </w:rPr>
        <w:t>in</w:t>
      </w:r>
      <w:r>
        <w:rPr>
          <w:color w:val="5F5F5F"/>
          <w:spacing w:val="-4"/>
          <w:sz w:val="18"/>
        </w:rPr>
        <w:t xml:space="preserve"> </w:t>
      </w:r>
      <w:r>
        <w:rPr>
          <w:color w:val="5F5F5F"/>
          <w:sz w:val="18"/>
        </w:rPr>
        <w:t>accordance</w:t>
      </w:r>
      <w:r>
        <w:rPr>
          <w:color w:val="5F5F5F"/>
          <w:spacing w:val="-4"/>
          <w:sz w:val="18"/>
        </w:rPr>
        <w:t xml:space="preserve"> </w:t>
      </w:r>
      <w:r>
        <w:rPr>
          <w:color w:val="5F5F5F"/>
          <w:sz w:val="18"/>
        </w:rPr>
        <w:t>with</w:t>
      </w:r>
      <w:r>
        <w:rPr>
          <w:color w:val="5F5F5F"/>
          <w:spacing w:val="-4"/>
          <w:sz w:val="18"/>
        </w:rPr>
        <w:t xml:space="preserve"> </w:t>
      </w:r>
      <w:r>
        <w:rPr>
          <w:color w:val="5F5F5F"/>
          <w:sz w:val="18"/>
        </w:rPr>
        <w:t>key EPRs GM01 and GM05.</w:t>
      </w:r>
    </w:p>
    <w:p w14:paraId="3782A2CB" w14:textId="77777777" w:rsidR="00AD55A3" w:rsidRDefault="00440D0F">
      <w:pPr>
        <w:tabs>
          <w:tab w:val="left" w:pos="1729"/>
        </w:tabs>
        <w:spacing w:before="95"/>
        <w:ind w:left="222"/>
        <w:rPr>
          <w:sz w:val="18"/>
        </w:rPr>
      </w:pPr>
      <w:r>
        <w:br w:type="column"/>
      </w:r>
      <w:r>
        <w:rPr>
          <w:color w:val="5F5F5F"/>
          <w:sz w:val="18"/>
        </w:rPr>
        <w:t>GM01,</w:t>
      </w:r>
      <w:r>
        <w:rPr>
          <w:color w:val="5F5F5F"/>
          <w:spacing w:val="-2"/>
          <w:sz w:val="18"/>
        </w:rPr>
        <w:t xml:space="preserve"> </w:t>
      </w:r>
      <w:r>
        <w:rPr>
          <w:color w:val="5F5F5F"/>
          <w:spacing w:val="-4"/>
          <w:sz w:val="18"/>
        </w:rPr>
        <w:t>GM05</w:t>
      </w:r>
      <w:r>
        <w:rPr>
          <w:color w:val="5F5F5F"/>
          <w:sz w:val="18"/>
        </w:rPr>
        <w:tab/>
      </w:r>
      <w:r>
        <w:rPr>
          <w:color w:val="5F5F5F"/>
          <w:spacing w:val="-2"/>
          <w:sz w:val="18"/>
        </w:rPr>
        <w:t>Moderate</w:t>
      </w:r>
    </w:p>
    <w:p w14:paraId="29AC0F1A" w14:textId="77777777" w:rsidR="00AD55A3" w:rsidRDefault="00AD55A3">
      <w:pPr>
        <w:rPr>
          <w:sz w:val="18"/>
        </w:rPr>
        <w:sectPr w:rsidR="00AD55A3">
          <w:type w:val="continuous"/>
          <w:pgSz w:w="16840" w:h="11910" w:orient="landscape"/>
          <w:pgMar w:top="980" w:right="1000" w:bottom="800" w:left="1020" w:header="457" w:footer="661" w:gutter="0"/>
          <w:cols w:num="2" w:space="720" w:equalWidth="0">
            <w:col w:w="11691" w:space="271"/>
            <w:col w:w="2858"/>
          </w:cols>
        </w:sectPr>
      </w:pPr>
    </w:p>
    <w:p w14:paraId="48CC2B9E" w14:textId="77777777" w:rsidR="00AD55A3" w:rsidRDefault="00AD55A3">
      <w:pPr>
        <w:pStyle w:val="BodyText"/>
        <w:spacing w:before="131"/>
      </w:pPr>
    </w:p>
    <w:p w14:paraId="5BB217B3" w14:textId="77777777" w:rsidR="00AD55A3" w:rsidRDefault="00AD55A3">
      <w:pPr>
        <w:sectPr w:rsidR="00AD55A3">
          <w:type w:val="continuous"/>
          <w:pgSz w:w="16840" w:h="11910" w:orient="landscape"/>
          <w:pgMar w:top="980" w:right="1000" w:bottom="800" w:left="1020" w:header="457" w:footer="661" w:gutter="0"/>
          <w:cols w:space="720"/>
        </w:sectPr>
      </w:pPr>
    </w:p>
    <w:p w14:paraId="5A441CEC" w14:textId="77777777" w:rsidR="00AD55A3" w:rsidRDefault="00440D0F">
      <w:pPr>
        <w:tabs>
          <w:tab w:val="left" w:pos="2264"/>
          <w:tab w:val="left" w:pos="3479"/>
        </w:tabs>
        <w:spacing w:before="96"/>
        <w:ind w:left="3480" w:right="38" w:hanging="3258"/>
        <w:rPr>
          <w:sz w:val="18"/>
        </w:rPr>
      </w:pPr>
      <w:r>
        <w:rPr>
          <w:color w:val="5F5F5F"/>
          <w:sz w:val="18"/>
        </w:rPr>
        <w:t>S1, S78</w:t>
      </w:r>
      <w:r>
        <w:rPr>
          <w:color w:val="5F5F5F"/>
          <w:sz w:val="18"/>
        </w:rPr>
        <w:tab/>
      </w:r>
      <w:r>
        <w:rPr>
          <w:color w:val="5F5F5F"/>
          <w:spacing w:val="-4"/>
          <w:sz w:val="18"/>
        </w:rPr>
        <w:t>Major</w:t>
      </w:r>
      <w:r>
        <w:rPr>
          <w:color w:val="5F5F5F"/>
          <w:sz w:val="18"/>
        </w:rPr>
        <w:tab/>
      </w:r>
      <w:proofErr w:type="spellStart"/>
      <w:r>
        <w:rPr>
          <w:color w:val="5F5F5F"/>
          <w:sz w:val="18"/>
        </w:rPr>
        <w:t>Characterised</w:t>
      </w:r>
      <w:proofErr w:type="spellEnd"/>
      <w:r>
        <w:rPr>
          <w:color w:val="5F5F5F"/>
          <w:spacing w:val="-4"/>
          <w:sz w:val="18"/>
        </w:rPr>
        <w:t xml:space="preserve"> </w:t>
      </w:r>
      <w:r>
        <w:rPr>
          <w:color w:val="5F5F5F"/>
          <w:sz w:val="18"/>
        </w:rPr>
        <w:t>by</w:t>
      </w:r>
      <w:r>
        <w:rPr>
          <w:color w:val="5F5F5F"/>
          <w:spacing w:val="-3"/>
          <w:sz w:val="18"/>
        </w:rPr>
        <w:t xml:space="preserve"> </w:t>
      </w:r>
      <w:r>
        <w:rPr>
          <w:color w:val="5F5F5F"/>
          <w:sz w:val="18"/>
        </w:rPr>
        <w:t>soft</w:t>
      </w:r>
      <w:r>
        <w:rPr>
          <w:color w:val="5F5F5F"/>
          <w:spacing w:val="-3"/>
          <w:sz w:val="18"/>
        </w:rPr>
        <w:t xml:space="preserve"> </w:t>
      </w:r>
      <w:r>
        <w:rPr>
          <w:color w:val="5F5F5F"/>
          <w:sz w:val="18"/>
        </w:rPr>
        <w:t>soils</w:t>
      </w:r>
      <w:r>
        <w:rPr>
          <w:color w:val="5F5F5F"/>
          <w:spacing w:val="-3"/>
          <w:sz w:val="18"/>
        </w:rPr>
        <w:t xml:space="preserve"> </w:t>
      </w:r>
      <w:r>
        <w:rPr>
          <w:color w:val="5F5F5F"/>
          <w:sz w:val="18"/>
        </w:rPr>
        <w:t>and</w:t>
      </w:r>
      <w:r>
        <w:rPr>
          <w:color w:val="5F5F5F"/>
          <w:spacing w:val="-3"/>
          <w:sz w:val="18"/>
        </w:rPr>
        <w:t xml:space="preserve"> </w:t>
      </w:r>
      <w:r>
        <w:rPr>
          <w:color w:val="5F5F5F"/>
          <w:sz w:val="18"/>
        </w:rPr>
        <w:t>PASS.</w:t>
      </w:r>
      <w:r>
        <w:rPr>
          <w:color w:val="5F5F5F"/>
          <w:spacing w:val="-3"/>
          <w:sz w:val="18"/>
        </w:rPr>
        <w:t xml:space="preserve"> </w:t>
      </w:r>
      <w:r>
        <w:rPr>
          <w:color w:val="5F5F5F"/>
          <w:sz w:val="18"/>
        </w:rPr>
        <w:t>Appropriate</w:t>
      </w:r>
      <w:r>
        <w:rPr>
          <w:color w:val="5F5F5F"/>
          <w:spacing w:val="-4"/>
          <w:sz w:val="18"/>
        </w:rPr>
        <w:t xml:space="preserve"> </w:t>
      </w:r>
      <w:r>
        <w:rPr>
          <w:color w:val="5F5F5F"/>
          <w:sz w:val="18"/>
        </w:rPr>
        <w:t>acid</w:t>
      </w:r>
      <w:r>
        <w:rPr>
          <w:color w:val="5F5F5F"/>
          <w:spacing w:val="-4"/>
          <w:sz w:val="18"/>
        </w:rPr>
        <w:t xml:space="preserve"> </w:t>
      </w:r>
      <w:r>
        <w:rPr>
          <w:color w:val="5F5F5F"/>
          <w:sz w:val="18"/>
        </w:rPr>
        <w:t>sulfate</w:t>
      </w:r>
      <w:r>
        <w:rPr>
          <w:color w:val="5F5F5F"/>
          <w:spacing w:val="-4"/>
          <w:sz w:val="18"/>
        </w:rPr>
        <w:t xml:space="preserve"> </w:t>
      </w:r>
      <w:r>
        <w:rPr>
          <w:color w:val="5F5F5F"/>
          <w:sz w:val="18"/>
        </w:rPr>
        <w:t>soil</w:t>
      </w:r>
      <w:r>
        <w:rPr>
          <w:color w:val="5F5F5F"/>
          <w:spacing w:val="-3"/>
          <w:sz w:val="18"/>
        </w:rPr>
        <w:t xml:space="preserve"> </w:t>
      </w:r>
      <w:r>
        <w:rPr>
          <w:color w:val="5F5F5F"/>
          <w:sz w:val="18"/>
        </w:rPr>
        <w:t>management</w:t>
      </w:r>
      <w:r>
        <w:rPr>
          <w:color w:val="5F5F5F"/>
          <w:spacing w:val="-2"/>
          <w:sz w:val="18"/>
        </w:rPr>
        <w:t xml:space="preserve"> </w:t>
      </w:r>
      <w:r>
        <w:rPr>
          <w:color w:val="5F5F5F"/>
          <w:sz w:val="18"/>
        </w:rPr>
        <w:t>will</w:t>
      </w:r>
      <w:r>
        <w:rPr>
          <w:color w:val="5F5F5F"/>
          <w:spacing w:val="-3"/>
          <w:sz w:val="18"/>
        </w:rPr>
        <w:t xml:space="preserve"> </w:t>
      </w:r>
      <w:r>
        <w:rPr>
          <w:color w:val="5F5F5F"/>
          <w:sz w:val="18"/>
        </w:rPr>
        <w:t>be</w:t>
      </w:r>
      <w:r>
        <w:rPr>
          <w:color w:val="5F5F5F"/>
          <w:spacing w:val="-4"/>
          <w:sz w:val="18"/>
        </w:rPr>
        <w:t xml:space="preserve"> </w:t>
      </w:r>
      <w:r>
        <w:rPr>
          <w:color w:val="5F5F5F"/>
          <w:sz w:val="18"/>
        </w:rPr>
        <w:t>implemented</w:t>
      </w:r>
      <w:r>
        <w:rPr>
          <w:color w:val="5F5F5F"/>
          <w:spacing w:val="-4"/>
          <w:sz w:val="18"/>
        </w:rPr>
        <w:t xml:space="preserve"> </w:t>
      </w:r>
      <w:r>
        <w:rPr>
          <w:color w:val="5F5F5F"/>
          <w:sz w:val="18"/>
        </w:rPr>
        <w:t>in accordance with EPR GM03, including consideration of construction timing to avoid adverse weather.</w:t>
      </w:r>
    </w:p>
    <w:p w14:paraId="02165CFC" w14:textId="77777777" w:rsidR="00AD55A3" w:rsidRDefault="00440D0F">
      <w:pPr>
        <w:spacing w:before="95"/>
        <w:ind w:left="222" w:right="38"/>
        <w:jc w:val="both"/>
        <w:rPr>
          <w:sz w:val="18"/>
        </w:rPr>
      </w:pPr>
      <w:r>
        <w:br w:type="column"/>
      </w:r>
      <w:r>
        <w:rPr>
          <w:color w:val="5F5F5F"/>
          <w:sz w:val="18"/>
        </w:rPr>
        <w:t>GM01,</w:t>
      </w:r>
      <w:r>
        <w:rPr>
          <w:color w:val="5F5F5F"/>
          <w:spacing w:val="-13"/>
          <w:sz w:val="18"/>
        </w:rPr>
        <w:t xml:space="preserve"> </w:t>
      </w:r>
      <w:r>
        <w:rPr>
          <w:color w:val="5F5F5F"/>
          <w:sz w:val="18"/>
        </w:rPr>
        <w:t>GM02, GM03,</w:t>
      </w:r>
      <w:r>
        <w:rPr>
          <w:color w:val="5F5F5F"/>
          <w:spacing w:val="-13"/>
          <w:sz w:val="18"/>
        </w:rPr>
        <w:t xml:space="preserve"> </w:t>
      </w:r>
      <w:r>
        <w:rPr>
          <w:color w:val="5F5F5F"/>
          <w:sz w:val="18"/>
        </w:rPr>
        <w:t>GM04, GM06,</w:t>
      </w:r>
      <w:r>
        <w:rPr>
          <w:color w:val="5F5F5F"/>
          <w:spacing w:val="-13"/>
          <w:sz w:val="18"/>
        </w:rPr>
        <w:t xml:space="preserve"> </w:t>
      </w:r>
      <w:r>
        <w:rPr>
          <w:color w:val="5F5F5F"/>
          <w:sz w:val="18"/>
        </w:rPr>
        <w:t>GM07, GM08, GM09</w:t>
      </w:r>
    </w:p>
    <w:p w14:paraId="2EF9DB75" w14:textId="77777777" w:rsidR="00AD55A3" w:rsidRDefault="00440D0F">
      <w:pPr>
        <w:spacing w:before="96"/>
        <w:ind w:left="222"/>
        <w:rPr>
          <w:sz w:val="18"/>
        </w:rPr>
      </w:pPr>
      <w:r>
        <w:br w:type="column"/>
      </w:r>
      <w:r>
        <w:rPr>
          <w:color w:val="5F5F5F"/>
          <w:spacing w:val="-2"/>
          <w:sz w:val="18"/>
        </w:rPr>
        <w:t>Moderate</w:t>
      </w:r>
    </w:p>
    <w:p w14:paraId="4264DBEA" w14:textId="77777777" w:rsidR="00AD55A3" w:rsidRDefault="00AD55A3">
      <w:pPr>
        <w:rPr>
          <w:sz w:val="18"/>
        </w:rPr>
        <w:sectPr w:rsidR="00AD55A3">
          <w:type w:val="continuous"/>
          <w:pgSz w:w="16840" w:h="11910" w:orient="landscape"/>
          <w:pgMar w:top="980" w:right="1000" w:bottom="800" w:left="1020" w:header="457" w:footer="661" w:gutter="0"/>
          <w:cols w:num="3" w:space="720" w:equalWidth="0">
            <w:col w:w="11743" w:space="220"/>
            <w:col w:w="1392" w:space="115"/>
            <w:col w:w="1350"/>
          </w:cols>
        </w:sectPr>
      </w:pPr>
    </w:p>
    <w:p w14:paraId="32558AA2" w14:textId="77777777" w:rsidR="00AD55A3" w:rsidRDefault="00AD55A3">
      <w:pPr>
        <w:pStyle w:val="BodyText"/>
        <w:spacing w:before="4" w:after="1"/>
        <w:rPr>
          <w:sz w:val="13"/>
        </w:rPr>
      </w:pPr>
    </w:p>
    <w:p w14:paraId="16B42E8A" w14:textId="77777777" w:rsidR="00AD55A3" w:rsidRDefault="00440D0F">
      <w:pPr>
        <w:pStyle w:val="BodyText"/>
        <w:ind w:left="114"/>
      </w:pPr>
      <w:r>
        <w:rPr>
          <w:noProof/>
        </w:rPr>
        <mc:AlternateContent>
          <mc:Choice Requires="wpg">
            <w:drawing>
              <wp:inline distT="0" distB="0" distL="0" distR="0" wp14:anchorId="7635CA84" wp14:editId="08A727FC">
                <wp:extent cx="9253220" cy="939165"/>
                <wp:effectExtent l="0" t="0" r="0" b="3809"/>
                <wp:docPr id="972" name="Group 9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220" cy="939165"/>
                          <a:chOff x="0" y="0"/>
                          <a:chExt cx="9253220" cy="939165"/>
                        </a:xfrm>
                      </wpg:grpSpPr>
                      <wps:wsp>
                        <wps:cNvPr id="973" name="Graphic 973"/>
                        <wps:cNvSpPr/>
                        <wps:spPr>
                          <a:xfrm>
                            <a:off x="0" y="0"/>
                            <a:ext cx="9253220" cy="939165"/>
                          </a:xfrm>
                          <a:custGeom>
                            <a:avLst/>
                            <a:gdLst/>
                            <a:ahLst/>
                            <a:cxnLst/>
                            <a:rect l="l" t="t" r="r" b="b"/>
                            <a:pathLst>
                              <a:path w="9253220" h="939165">
                                <a:moveTo>
                                  <a:pt x="9252966" y="0"/>
                                </a:moveTo>
                                <a:lnTo>
                                  <a:pt x="9252966" y="0"/>
                                </a:lnTo>
                                <a:lnTo>
                                  <a:pt x="0" y="0"/>
                                </a:lnTo>
                                <a:lnTo>
                                  <a:pt x="0" y="938784"/>
                                </a:lnTo>
                                <a:lnTo>
                                  <a:pt x="9252966" y="938784"/>
                                </a:lnTo>
                                <a:lnTo>
                                  <a:pt x="9252966" y="0"/>
                                </a:lnTo>
                                <a:close/>
                              </a:path>
                            </a:pathLst>
                          </a:custGeom>
                          <a:solidFill>
                            <a:srgbClr val="D3E6F4"/>
                          </a:solidFill>
                        </wps:spPr>
                        <wps:bodyPr wrap="square" lIns="0" tIns="0" rIns="0" bIns="0" rtlCol="0">
                          <a:prstTxWarp prst="textNoShape">
                            <a:avLst/>
                          </a:prstTxWarp>
                          <a:noAutofit/>
                        </wps:bodyPr>
                      </wps:wsp>
                      <wps:wsp>
                        <wps:cNvPr id="974" name="Textbox 974"/>
                        <wps:cNvSpPr txBox="1"/>
                        <wps:spPr>
                          <a:xfrm>
                            <a:off x="68580" y="75597"/>
                            <a:ext cx="153035" cy="128270"/>
                          </a:xfrm>
                          <a:prstGeom prst="rect">
                            <a:avLst/>
                          </a:prstGeom>
                        </wps:spPr>
                        <wps:txbx>
                          <w:txbxContent>
                            <w:p w14:paraId="0D77B780" w14:textId="77777777" w:rsidR="00AD55A3" w:rsidRDefault="00440D0F">
                              <w:pPr>
                                <w:spacing w:line="201" w:lineRule="exact"/>
                                <w:rPr>
                                  <w:sz w:val="18"/>
                                </w:rPr>
                              </w:pPr>
                              <w:r>
                                <w:rPr>
                                  <w:color w:val="5F5F5F"/>
                                  <w:spacing w:val="-5"/>
                                  <w:sz w:val="18"/>
                                </w:rPr>
                                <w:t>S2</w:t>
                              </w:r>
                            </w:p>
                          </w:txbxContent>
                        </wps:txbx>
                        <wps:bodyPr wrap="square" lIns="0" tIns="0" rIns="0" bIns="0" rtlCol="0">
                          <a:noAutofit/>
                        </wps:bodyPr>
                      </wps:wsp>
                      <wps:wsp>
                        <wps:cNvPr id="975" name="Textbox 975"/>
                        <wps:cNvSpPr txBox="1"/>
                        <wps:spPr>
                          <a:xfrm>
                            <a:off x="1365503" y="75597"/>
                            <a:ext cx="247015" cy="128270"/>
                          </a:xfrm>
                          <a:prstGeom prst="rect">
                            <a:avLst/>
                          </a:prstGeom>
                        </wps:spPr>
                        <wps:txbx>
                          <w:txbxContent>
                            <w:p w14:paraId="2F272449" w14:textId="77777777" w:rsidR="00AD55A3" w:rsidRDefault="00440D0F">
                              <w:pPr>
                                <w:spacing w:line="201" w:lineRule="exact"/>
                                <w:rPr>
                                  <w:sz w:val="18"/>
                                </w:rPr>
                              </w:pPr>
                              <w:r>
                                <w:rPr>
                                  <w:color w:val="5F5F5F"/>
                                  <w:spacing w:val="-4"/>
                                  <w:sz w:val="18"/>
                                </w:rPr>
                                <w:t>High</w:t>
                              </w:r>
                            </w:p>
                          </w:txbxContent>
                        </wps:txbx>
                        <wps:bodyPr wrap="square" lIns="0" tIns="0" rIns="0" bIns="0" rtlCol="0">
                          <a:noAutofit/>
                        </wps:bodyPr>
                      </wps:wsp>
                      <wps:wsp>
                        <wps:cNvPr id="976" name="Textbox 976"/>
                        <wps:cNvSpPr txBox="1"/>
                        <wps:spPr>
                          <a:xfrm>
                            <a:off x="2137410" y="74835"/>
                            <a:ext cx="5318125" cy="522605"/>
                          </a:xfrm>
                          <a:prstGeom prst="rect">
                            <a:avLst/>
                          </a:prstGeom>
                        </wps:spPr>
                        <wps:txbx>
                          <w:txbxContent>
                            <w:p w14:paraId="3DBA72C1" w14:textId="77777777" w:rsidR="00AD55A3" w:rsidRDefault="00440D0F">
                              <w:pPr>
                                <w:rPr>
                                  <w:sz w:val="18"/>
                                </w:rPr>
                              </w:pPr>
                              <w:proofErr w:type="spellStart"/>
                              <w:r>
                                <w:rPr>
                                  <w:color w:val="5F5F5F"/>
                                  <w:sz w:val="18"/>
                                </w:rPr>
                                <w:t>Characterised</w:t>
                              </w:r>
                              <w:proofErr w:type="spellEnd"/>
                              <w:r>
                                <w:rPr>
                                  <w:color w:val="5F5F5F"/>
                                  <w:spacing w:val="-5"/>
                                  <w:sz w:val="18"/>
                                </w:rPr>
                                <w:t xml:space="preserve"> </w:t>
                              </w:r>
                              <w:r>
                                <w:rPr>
                                  <w:color w:val="5F5F5F"/>
                                  <w:sz w:val="18"/>
                                </w:rPr>
                                <w:t>by</w:t>
                              </w:r>
                              <w:r>
                                <w:rPr>
                                  <w:color w:val="5F5F5F"/>
                                  <w:spacing w:val="-4"/>
                                  <w:sz w:val="18"/>
                                </w:rPr>
                                <w:t xml:space="preserve"> </w:t>
                              </w:r>
                              <w:r>
                                <w:rPr>
                                  <w:color w:val="5F5F5F"/>
                                  <w:sz w:val="18"/>
                                </w:rPr>
                                <w:t>potential</w:t>
                              </w:r>
                              <w:r>
                                <w:rPr>
                                  <w:color w:val="5F5F5F"/>
                                  <w:spacing w:val="-4"/>
                                  <w:sz w:val="18"/>
                                </w:rPr>
                                <w:t xml:space="preserve"> </w:t>
                              </w:r>
                              <w:r>
                                <w:rPr>
                                  <w:color w:val="5F5F5F"/>
                                  <w:sz w:val="18"/>
                                </w:rPr>
                                <w:t>regolith</w:t>
                              </w:r>
                              <w:r>
                                <w:rPr>
                                  <w:color w:val="5F5F5F"/>
                                  <w:spacing w:val="-5"/>
                                  <w:sz w:val="18"/>
                                </w:rPr>
                                <w:t xml:space="preserve"> </w:t>
                              </w:r>
                              <w:r>
                                <w:rPr>
                                  <w:color w:val="5F5F5F"/>
                                  <w:sz w:val="18"/>
                                </w:rPr>
                                <w:t>instability</w:t>
                              </w:r>
                              <w:r>
                                <w:rPr>
                                  <w:color w:val="5F5F5F"/>
                                  <w:spacing w:val="-3"/>
                                  <w:sz w:val="18"/>
                                </w:rPr>
                                <w:t xml:space="preserve"> </w:t>
                              </w:r>
                              <w:r>
                                <w:rPr>
                                  <w:color w:val="5F5F5F"/>
                                  <w:sz w:val="18"/>
                                </w:rPr>
                                <w:t>and</w:t>
                              </w:r>
                              <w:r>
                                <w:rPr>
                                  <w:color w:val="5F5F5F"/>
                                  <w:spacing w:val="-4"/>
                                  <w:sz w:val="18"/>
                                </w:rPr>
                                <w:t xml:space="preserve"> </w:t>
                              </w:r>
                              <w:r>
                                <w:rPr>
                                  <w:color w:val="5F5F5F"/>
                                  <w:sz w:val="18"/>
                                </w:rPr>
                                <w:t>soft/unconsolidated</w:t>
                              </w:r>
                              <w:r>
                                <w:rPr>
                                  <w:color w:val="5F5F5F"/>
                                  <w:spacing w:val="-5"/>
                                  <w:sz w:val="18"/>
                                </w:rPr>
                                <w:t xml:space="preserve"> </w:t>
                              </w:r>
                              <w:r>
                                <w:rPr>
                                  <w:color w:val="5F5F5F"/>
                                  <w:sz w:val="18"/>
                                </w:rPr>
                                <w:t>soils,</w:t>
                              </w:r>
                              <w:r>
                                <w:rPr>
                                  <w:color w:val="5F5F5F"/>
                                  <w:spacing w:val="-4"/>
                                  <w:sz w:val="18"/>
                                </w:rPr>
                                <w:t xml:space="preserve"> </w:t>
                              </w:r>
                              <w:r>
                                <w:rPr>
                                  <w:color w:val="5F5F5F"/>
                                  <w:sz w:val="18"/>
                                </w:rPr>
                                <w:t>with</w:t>
                              </w:r>
                              <w:r>
                                <w:rPr>
                                  <w:color w:val="5F5F5F"/>
                                  <w:spacing w:val="-5"/>
                                  <w:sz w:val="18"/>
                                </w:rPr>
                                <w:t xml:space="preserve"> </w:t>
                              </w:r>
                              <w:r>
                                <w:rPr>
                                  <w:color w:val="5F5F5F"/>
                                  <w:sz w:val="18"/>
                                </w:rPr>
                                <w:t>potential</w:t>
                              </w:r>
                              <w:r>
                                <w:rPr>
                                  <w:color w:val="5F5F5F"/>
                                  <w:spacing w:val="-4"/>
                                  <w:sz w:val="18"/>
                                </w:rPr>
                                <w:t xml:space="preserve"> </w:t>
                              </w:r>
                              <w:r>
                                <w:rPr>
                                  <w:color w:val="5F5F5F"/>
                                  <w:sz w:val="18"/>
                                </w:rPr>
                                <w:t>waterlogging.</w:t>
                              </w:r>
                              <w:r>
                                <w:rPr>
                                  <w:color w:val="5F5F5F"/>
                                  <w:spacing w:val="-4"/>
                                  <w:sz w:val="18"/>
                                </w:rPr>
                                <w:t xml:space="preserve"> </w:t>
                              </w:r>
                              <w:r>
                                <w:rPr>
                                  <w:color w:val="5F5F5F"/>
                                  <w:sz w:val="18"/>
                                </w:rPr>
                                <w:t>In addition to design EPRs, appropriate construction methods in accordance with key EPRs GM04, GM06, GM07 and GM08 are required to provide ground, slope, and trench stability, including consideration of construction timing to avoid adverse weather</w:t>
                              </w:r>
                            </w:p>
                          </w:txbxContent>
                        </wps:txbx>
                        <wps:bodyPr wrap="square" lIns="0" tIns="0" rIns="0" bIns="0" rtlCol="0">
                          <a:noAutofit/>
                        </wps:bodyPr>
                      </wps:wsp>
                      <wps:wsp>
                        <wps:cNvPr id="977" name="Textbox 977"/>
                        <wps:cNvSpPr txBox="1"/>
                        <wps:spPr>
                          <a:xfrm>
                            <a:off x="7664957" y="74835"/>
                            <a:ext cx="730250" cy="391795"/>
                          </a:xfrm>
                          <a:prstGeom prst="rect">
                            <a:avLst/>
                          </a:prstGeom>
                        </wps:spPr>
                        <wps:txbx>
                          <w:txbxContent>
                            <w:p w14:paraId="59882589" w14:textId="77777777" w:rsidR="00AD55A3" w:rsidRDefault="00440D0F">
                              <w:pPr>
                                <w:ind w:right="18"/>
                                <w:jc w:val="both"/>
                                <w:rPr>
                                  <w:sz w:val="18"/>
                                </w:rPr>
                              </w:pPr>
                              <w:r>
                                <w:rPr>
                                  <w:color w:val="5F5F5F"/>
                                  <w:sz w:val="18"/>
                                </w:rPr>
                                <w:t>GM01,</w:t>
                              </w:r>
                              <w:r>
                                <w:rPr>
                                  <w:color w:val="5F5F5F"/>
                                  <w:spacing w:val="-13"/>
                                  <w:sz w:val="18"/>
                                </w:rPr>
                                <w:t xml:space="preserve"> </w:t>
                              </w:r>
                              <w:r>
                                <w:rPr>
                                  <w:color w:val="5F5F5F"/>
                                  <w:sz w:val="18"/>
                                </w:rPr>
                                <w:t>GM02, GM04,</w:t>
                              </w:r>
                              <w:r>
                                <w:rPr>
                                  <w:color w:val="5F5F5F"/>
                                  <w:spacing w:val="-13"/>
                                  <w:sz w:val="18"/>
                                </w:rPr>
                                <w:t xml:space="preserve"> </w:t>
                              </w:r>
                              <w:r>
                                <w:rPr>
                                  <w:color w:val="5F5F5F"/>
                                  <w:sz w:val="18"/>
                                </w:rPr>
                                <w:t>GM06, GM07, GM08</w:t>
                              </w:r>
                            </w:p>
                          </w:txbxContent>
                        </wps:txbx>
                        <wps:bodyPr wrap="square" lIns="0" tIns="0" rIns="0" bIns="0" rtlCol="0">
                          <a:noAutofit/>
                        </wps:bodyPr>
                      </wps:wsp>
                      <wps:wsp>
                        <wps:cNvPr id="978" name="Textbox 978"/>
                        <wps:cNvSpPr txBox="1"/>
                        <wps:spPr>
                          <a:xfrm>
                            <a:off x="8622030" y="75597"/>
                            <a:ext cx="495934" cy="128270"/>
                          </a:xfrm>
                          <a:prstGeom prst="rect">
                            <a:avLst/>
                          </a:prstGeom>
                        </wps:spPr>
                        <wps:txbx>
                          <w:txbxContent>
                            <w:p w14:paraId="5434041A" w14:textId="77777777" w:rsidR="00AD55A3" w:rsidRDefault="00440D0F">
                              <w:pPr>
                                <w:spacing w:line="201" w:lineRule="exact"/>
                                <w:rPr>
                                  <w:sz w:val="18"/>
                                </w:rPr>
                              </w:pPr>
                              <w:r>
                                <w:rPr>
                                  <w:color w:val="5F5F5F"/>
                                  <w:spacing w:val="-2"/>
                                  <w:sz w:val="18"/>
                                </w:rPr>
                                <w:t>Moderate</w:t>
                              </w:r>
                            </w:p>
                          </w:txbxContent>
                        </wps:txbx>
                        <wps:bodyPr wrap="square" lIns="0" tIns="0" rIns="0" bIns="0" rtlCol="0">
                          <a:noAutofit/>
                        </wps:bodyPr>
                      </wps:wsp>
                    </wpg:wgp>
                  </a:graphicData>
                </a:graphic>
              </wp:inline>
            </w:drawing>
          </mc:Choice>
          <mc:Fallback>
            <w:pict>
              <v:group w14:anchorId="7635CA84" id="Group 972" o:spid="_x0000_s1026" style="width:728.6pt;height:73.95pt;mso-position-horizontal-relative:char;mso-position-vertical-relative:line" coordsize="92532,9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">
                <v:shape id="Graphic 973" o:spid="_x0000_s1027" style="position:absolute;width:92532;height:9391;visibility:visible;mso-wrap-style:square;v-text-anchor:top" coordsize="9253220,93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" path="m9252966,r,l,,,938784r9252966,l9252966,xe" fillcolor="#d3e6f4" stroked="f">
                  <v:path arrowok="t"/>
                </v:shape>
                <v:shapetype id="_x0000_t202" coordsize="21600,21600" o:spt="202" path="m,l,21600r21600,l21600,xe">
                  <v:stroke joinstyle="miter"/>
                  <v:path gradientshapeok="t" o:connecttype="rect"/>
                </v:shapetype>
                <v:shape id="Textbox 974" o:spid="_x0000_s1028" type="#_x0000_t202" style="position:absolute;left:685;top:755;width:1531;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2i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" filled="f" stroked="f">
                  <v:textbox inset="0,0,0,0">
                    <w:txbxContent>
                      <w:p w14:paraId="0D77B780" w14:textId="77777777" w:rsidR="00AD55A3" w:rsidRDefault="00440D0F">
                        <w:pPr>
                          <w:spacing w:line="201" w:lineRule="exact"/>
                          <w:rPr>
                            <w:sz w:val="18"/>
                          </w:rPr>
                        </w:pPr>
                        <w:r>
                          <w:rPr>
                            <w:color w:val="5F5F5F"/>
                            <w:spacing w:val="-5"/>
                            <w:sz w:val="18"/>
                          </w:rPr>
                          <w:t>S2</w:t>
                        </w:r>
                      </w:p>
                    </w:txbxContent>
                  </v:textbox>
                </v:shape>
                <v:shape id="Textbox 975" o:spid="_x0000_s1029" type="#_x0000_t202" style="position:absolute;left:13655;top:755;width:2470;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dg5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" filled="f" stroked="f">
                  <v:textbox inset="0,0,0,0">
                    <w:txbxContent>
                      <w:p w14:paraId="2F272449" w14:textId="77777777" w:rsidR="00AD55A3" w:rsidRDefault="00440D0F">
                        <w:pPr>
                          <w:spacing w:line="201" w:lineRule="exact"/>
                          <w:rPr>
                            <w:sz w:val="18"/>
                          </w:rPr>
                        </w:pPr>
                        <w:r>
                          <w:rPr>
                            <w:color w:val="5F5F5F"/>
                            <w:spacing w:val="-4"/>
                            <w:sz w:val="18"/>
                          </w:rPr>
                          <w:t>High</w:t>
                        </w:r>
                      </w:p>
                    </w:txbxContent>
                  </v:textbox>
                </v:shape>
                <v:shape id="Textbox 976" o:spid="_x0000_s1030" type="#_x0000_t202" style="position:absolute;left:21374;top:748;width:53181;height:5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0ZO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" filled="f" stroked="f">
                  <v:textbox inset="0,0,0,0">
                    <w:txbxContent>
                      <w:p w14:paraId="3DBA72C1" w14:textId="77777777" w:rsidR="00AD55A3" w:rsidRDefault="00440D0F">
                        <w:pPr>
                          <w:rPr>
                            <w:sz w:val="18"/>
                          </w:rPr>
                        </w:pPr>
                        <w:proofErr w:type="spellStart"/>
                        <w:r>
                          <w:rPr>
                            <w:color w:val="5F5F5F"/>
                            <w:sz w:val="18"/>
                          </w:rPr>
                          <w:t>Characterised</w:t>
                        </w:r>
                        <w:proofErr w:type="spellEnd"/>
                        <w:r>
                          <w:rPr>
                            <w:color w:val="5F5F5F"/>
                            <w:spacing w:val="-5"/>
                            <w:sz w:val="18"/>
                          </w:rPr>
                          <w:t xml:space="preserve"> </w:t>
                        </w:r>
                        <w:r>
                          <w:rPr>
                            <w:color w:val="5F5F5F"/>
                            <w:sz w:val="18"/>
                          </w:rPr>
                          <w:t>by</w:t>
                        </w:r>
                        <w:r>
                          <w:rPr>
                            <w:color w:val="5F5F5F"/>
                            <w:spacing w:val="-4"/>
                            <w:sz w:val="18"/>
                          </w:rPr>
                          <w:t xml:space="preserve"> </w:t>
                        </w:r>
                        <w:r>
                          <w:rPr>
                            <w:color w:val="5F5F5F"/>
                            <w:sz w:val="18"/>
                          </w:rPr>
                          <w:t>potential</w:t>
                        </w:r>
                        <w:r>
                          <w:rPr>
                            <w:color w:val="5F5F5F"/>
                            <w:spacing w:val="-4"/>
                            <w:sz w:val="18"/>
                          </w:rPr>
                          <w:t xml:space="preserve"> </w:t>
                        </w:r>
                        <w:r>
                          <w:rPr>
                            <w:color w:val="5F5F5F"/>
                            <w:sz w:val="18"/>
                          </w:rPr>
                          <w:t>regolith</w:t>
                        </w:r>
                        <w:r>
                          <w:rPr>
                            <w:color w:val="5F5F5F"/>
                            <w:spacing w:val="-5"/>
                            <w:sz w:val="18"/>
                          </w:rPr>
                          <w:t xml:space="preserve"> </w:t>
                        </w:r>
                        <w:r>
                          <w:rPr>
                            <w:color w:val="5F5F5F"/>
                            <w:sz w:val="18"/>
                          </w:rPr>
                          <w:t>instability</w:t>
                        </w:r>
                        <w:r>
                          <w:rPr>
                            <w:color w:val="5F5F5F"/>
                            <w:spacing w:val="-3"/>
                            <w:sz w:val="18"/>
                          </w:rPr>
                          <w:t xml:space="preserve"> </w:t>
                        </w:r>
                        <w:r>
                          <w:rPr>
                            <w:color w:val="5F5F5F"/>
                            <w:sz w:val="18"/>
                          </w:rPr>
                          <w:t>and</w:t>
                        </w:r>
                        <w:r>
                          <w:rPr>
                            <w:color w:val="5F5F5F"/>
                            <w:spacing w:val="-4"/>
                            <w:sz w:val="18"/>
                          </w:rPr>
                          <w:t xml:space="preserve"> </w:t>
                        </w:r>
                        <w:r>
                          <w:rPr>
                            <w:color w:val="5F5F5F"/>
                            <w:sz w:val="18"/>
                          </w:rPr>
                          <w:t>soft/unconsolidated</w:t>
                        </w:r>
                        <w:r>
                          <w:rPr>
                            <w:color w:val="5F5F5F"/>
                            <w:spacing w:val="-5"/>
                            <w:sz w:val="18"/>
                          </w:rPr>
                          <w:t xml:space="preserve"> </w:t>
                        </w:r>
                        <w:r>
                          <w:rPr>
                            <w:color w:val="5F5F5F"/>
                            <w:sz w:val="18"/>
                          </w:rPr>
                          <w:t>soils,</w:t>
                        </w:r>
                        <w:r>
                          <w:rPr>
                            <w:color w:val="5F5F5F"/>
                            <w:spacing w:val="-4"/>
                            <w:sz w:val="18"/>
                          </w:rPr>
                          <w:t xml:space="preserve"> </w:t>
                        </w:r>
                        <w:r>
                          <w:rPr>
                            <w:color w:val="5F5F5F"/>
                            <w:sz w:val="18"/>
                          </w:rPr>
                          <w:t>with</w:t>
                        </w:r>
                        <w:r>
                          <w:rPr>
                            <w:color w:val="5F5F5F"/>
                            <w:spacing w:val="-5"/>
                            <w:sz w:val="18"/>
                          </w:rPr>
                          <w:t xml:space="preserve"> </w:t>
                        </w:r>
                        <w:r>
                          <w:rPr>
                            <w:color w:val="5F5F5F"/>
                            <w:sz w:val="18"/>
                          </w:rPr>
                          <w:t>potential</w:t>
                        </w:r>
                        <w:r>
                          <w:rPr>
                            <w:color w:val="5F5F5F"/>
                            <w:spacing w:val="-4"/>
                            <w:sz w:val="18"/>
                          </w:rPr>
                          <w:t xml:space="preserve"> </w:t>
                        </w:r>
                        <w:r>
                          <w:rPr>
                            <w:color w:val="5F5F5F"/>
                            <w:sz w:val="18"/>
                          </w:rPr>
                          <w:t>waterlogging.</w:t>
                        </w:r>
                        <w:r>
                          <w:rPr>
                            <w:color w:val="5F5F5F"/>
                            <w:spacing w:val="-4"/>
                            <w:sz w:val="18"/>
                          </w:rPr>
                          <w:t xml:space="preserve"> </w:t>
                        </w:r>
                        <w:r>
                          <w:rPr>
                            <w:color w:val="5F5F5F"/>
                            <w:sz w:val="18"/>
                          </w:rPr>
                          <w:t>In addition to design EPRs, appropriate construction methods in accordance with key EPRs GM04, GM06, GM07 and GM08 are required to provide ground, slope, and trench stability, including consideration of construction timing to avoid adverse weather</w:t>
                        </w:r>
                      </w:p>
                    </w:txbxContent>
                  </v:textbox>
                </v:shape>
                <v:shape id="Textbox 977" o:spid="_x0000_s1031" type="#_x0000_t202" style="position:absolute;left:76649;top:748;width:7303;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" filled="f" stroked="f">
                  <v:textbox inset="0,0,0,0">
                    <w:txbxContent>
                      <w:p w14:paraId="59882589" w14:textId="77777777" w:rsidR="00AD55A3" w:rsidRDefault="00440D0F">
                        <w:pPr>
                          <w:ind w:right="18"/>
                          <w:jc w:val="both"/>
                          <w:rPr>
                            <w:sz w:val="18"/>
                          </w:rPr>
                        </w:pPr>
                        <w:r>
                          <w:rPr>
                            <w:color w:val="5F5F5F"/>
                            <w:sz w:val="18"/>
                          </w:rPr>
                          <w:t>GM01,</w:t>
                        </w:r>
                        <w:r>
                          <w:rPr>
                            <w:color w:val="5F5F5F"/>
                            <w:spacing w:val="-13"/>
                            <w:sz w:val="18"/>
                          </w:rPr>
                          <w:t xml:space="preserve"> </w:t>
                        </w:r>
                        <w:r>
                          <w:rPr>
                            <w:color w:val="5F5F5F"/>
                            <w:sz w:val="18"/>
                          </w:rPr>
                          <w:t>GM02, GM04,</w:t>
                        </w:r>
                        <w:r>
                          <w:rPr>
                            <w:color w:val="5F5F5F"/>
                            <w:spacing w:val="-13"/>
                            <w:sz w:val="18"/>
                          </w:rPr>
                          <w:t xml:space="preserve"> </w:t>
                        </w:r>
                        <w:r>
                          <w:rPr>
                            <w:color w:val="5F5F5F"/>
                            <w:sz w:val="18"/>
                          </w:rPr>
                          <w:t>GM06, GM07, GM08</w:t>
                        </w:r>
                      </w:p>
                    </w:txbxContent>
                  </v:textbox>
                </v:shape>
                <v:shape id="Textbox 978" o:spid="_x0000_s1032" type="#_x0000_t202" style="position:absolute;left:86220;top:755;width:4959;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" filled="f" stroked="f">
                  <v:textbox inset="0,0,0,0">
                    <w:txbxContent>
                      <w:p w14:paraId="5434041A" w14:textId="77777777" w:rsidR="00AD55A3" w:rsidRDefault="00440D0F">
                        <w:pPr>
                          <w:spacing w:line="201" w:lineRule="exact"/>
                          <w:rPr>
                            <w:sz w:val="18"/>
                          </w:rPr>
                        </w:pPr>
                        <w:r>
                          <w:rPr>
                            <w:color w:val="5F5F5F"/>
                            <w:spacing w:val="-2"/>
                            <w:sz w:val="18"/>
                          </w:rPr>
                          <w:t>Moderate</w:t>
                        </w:r>
                      </w:p>
                    </w:txbxContent>
                  </v:textbox>
                </v:shape>
                <w10:anchorlock/>
              </v:group>
            </w:pict>
          </mc:Fallback>
        </mc:AlternateContent>
      </w:r>
    </w:p>
    <w:p w14:paraId="196A14C4" w14:textId="77777777" w:rsidR="00AD55A3" w:rsidRDefault="00AD55A3">
      <w:pPr>
        <w:sectPr w:rsidR="00AD55A3">
          <w:type w:val="continuous"/>
          <w:pgSz w:w="16840" w:h="11910" w:orient="landscape"/>
          <w:pgMar w:top="980" w:right="1000" w:bottom="800" w:left="1020" w:header="457" w:footer="661" w:gutter="0"/>
          <w:cols w:space="720"/>
        </w:sectPr>
      </w:pPr>
    </w:p>
    <w:p w14:paraId="15AB5243" w14:textId="77777777" w:rsidR="00AD55A3" w:rsidRDefault="00440D0F">
      <w:pPr>
        <w:tabs>
          <w:tab w:val="left" w:pos="2264"/>
          <w:tab w:val="left" w:pos="3479"/>
        </w:tabs>
        <w:spacing w:before="82"/>
        <w:ind w:left="3480" w:right="38" w:hanging="3258"/>
        <w:rPr>
          <w:sz w:val="18"/>
        </w:rPr>
      </w:pPr>
      <w:r>
        <w:rPr>
          <w:color w:val="5F5F5F"/>
          <w:sz w:val="18"/>
        </w:rPr>
        <w:t>S23, S98</w:t>
      </w:r>
      <w:r>
        <w:rPr>
          <w:color w:val="5F5F5F"/>
          <w:sz w:val="18"/>
        </w:rPr>
        <w:tab/>
      </w:r>
      <w:r>
        <w:rPr>
          <w:color w:val="5F5F5F"/>
          <w:spacing w:val="-4"/>
          <w:sz w:val="18"/>
        </w:rPr>
        <w:t>High</w:t>
      </w:r>
      <w:r>
        <w:rPr>
          <w:color w:val="5F5F5F"/>
          <w:sz w:val="18"/>
        </w:rPr>
        <w:tab/>
      </w:r>
      <w:proofErr w:type="spellStart"/>
      <w:r>
        <w:rPr>
          <w:color w:val="5F5F5F"/>
          <w:sz w:val="18"/>
        </w:rPr>
        <w:t>Characterised</w:t>
      </w:r>
      <w:proofErr w:type="spellEnd"/>
      <w:r>
        <w:rPr>
          <w:color w:val="5F5F5F"/>
          <w:sz w:val="18"/>
        </w:rPr>
        <w:t xml:space="preserve"> by channels, with susceptibility to flooding, waterlogging and channel-slope instability. In addition</w:t>
      </w:r>
      <w:r>
        <w:rPr>
          <w:color w:val="5F5F5F"/>
          <w:spacing w:val="-4"/>
          <w:sz w:val="18"/>
        </w:rPr>
        <w:t xml:space="preserve"> </w:t>
      </w:r>
      <w:r>
        <w:rPr>
          <w:color w:val="5F5F5F"/>
          <w:sz w:val="18"/>
        </w:rPr>
        <w:t>to</w:t>
      </w:r>
      <w:r>
        <w:rPr>
          <w:color w:val="5F5F5F"/>
          <w:spacing w:val="-4"/>
          <w:sz w:val="18"/>
        </w:rPr>
        <w:t xml:space="preserve"> </w:t>
      </w:r>
      <w:r>
        <w:rPr>
          <w:color w:val="5F5F5F"/>
          <w:sz w:val="18"/>
        </w:rPr>
        <w:t>design</w:t>
      </w:r>
      <w:r>
        <w:rPr>
          <w:color w:val="5F5F5F"/>
          <w:spacing w:val="-4"/>
          <w:sz w:val="18"/>
        </w:rPr>
        <w:t xml:space="preserve"> </w:t>
      </w:r>
      <w:r>
        <w:rPr>
          <w:color w:val="5F5F5F"/>
          <w:sz w:val="18"/>
        </w:rPr>
        <w:t>EPRs,</w:t>
      </w:r>
      <w:r>
        <w:rPr>
          <w:color w:val="5F5F5F"/>
          <w:spacing w:val="-3"/>
          <w:sz w:val="18"/>
        </w:rPr>
        <w:t xml:space="preserve"> </w:t>
      </w:r>
      <w:r>
        <w:rPr>
          <w:color w:val="5F5F5F"/>
          <w:sz w:val="18"/>
        </w:rPr>
        <w:t>appropriate</w:t>
      </w:r>
      <w:r>
        <w:rPr>
          <w:color w:val="5F5F5F"/>
          <w:spacing w:val="-4"/>
          <w:sz w:val="18"/>
        </w:rPr>
        <w:t xml:space="preserve"> </w:t>
      </w:r>
      <w:r>
        <w:rPr>
          <w:color w:val="5F5F5F"/>
          <w:sz w:val="18"/>
        </w:rPr>
        <w:t>construction</w:t>
      </w:r>
      <w:r>
        <w:rPr>
          <w:color w:val="5F5F5F"/>
          <w:spacing w:val="-4"/>
          <w:sz w:val="18"/>
        </w:rPr>
        <w:t xml:space="preserve"> </w:t>
      </w:r>
      <w:r>
        <w:rPr>
          <w:color w:val="5F5F5F"/>
          <w:sz w:val="18"/>
        </w:rPr>
        <w:t>methods</w:t>
      </w:r>
      <w:r>
        <w:rPr>
          <w:color w:val="5F5F5F"/>
          <w:spacing w:val="-3"/>
          <w:sz w:val="18"/>
        </w:rPr>
        <w:t xml:space="preserve"> </w:t>
      </w:r>
      <w:r>
        <w:rPr>
          <w:color w:val="5F5F5F"/>
          <w:sz w:val="18"/>
        </w:rPr>
        <w:t>in</w:t>
      </w:r>
      <w:r>
        <w:rPr>
          <w:color w:val="5F5F5F"/>
          <w:spacing w:val="-4"/>
          <w:sz w:val="18"/>
        </w:rPr>
        <w:t xml:space="preserve"> </w:t>
      </w:r>
      <w:r>
        <w:rPr>
          <w:color w:val="5F5F5F"/>
          <w:sz w:val="18"/>
        </w:rPr>
        <w:t>accordance</w:t>
      </w:r>
      <w:r>
        <w:rPr>
          <w:color w:val="5F5F5F"/>
          <w:spacing w:val="-4"/>
          <w:sz w:val="18"/>
        </w:rPr>
        <w:t xml:space="preserve"> </w:t>
      </w:r>
      <w:r>
        <w:rPr>
          <w:color w:val="5F5F5F"/>
          <w:sz w:val="18"/>
        </w:rPr>
        <w:t>with</w:t>
      </w:r>
      <w:r>
        <w:rPr>
          <w:color w:val="5F5F5F"/>
          <w:spacing w:val="-4"/>
          <w:sz w:val="18"/>
        </w:rPr>
        <w:t xml:space="preserve"> </w:t>
      </w:r>
      <w:r>
        <w:rPr>
          <w:color w:val="5F5F5F"/>
          <w:sz w:val="18"/>
        </w:rPr>
        <w:t>key</w:t>
      </w:r>
      <w:r>
        <w:rPr>
          <w:color w:val="5F5F5F"/>
          <w:spacing w:val="-3"/>
          <w:sz w:val="18"/>
        </w:rPr>
        <w:t xml:space="preserve"> </w:t>
      </w:r>
      <w:r>
        <w:rPr>
          <w:color w:val="5F5F5F"/>
          <w:sz w:val="18"/>
        </w:rPr>
        <w:t>EPRs</w:t>
      </w:r>
      <w:r>
        <w:rPr>
          <w:color w:val="5F5F5F"/>
          <w:spacing w:val="-2"/>
          <w:sz w:val="18"/>
        </w:rPr>
        <w:t xml:space="preserve"> </w:t>
      </w:r>
      <w:r>
        <w:rPr>
          <w:color w:val="5F5F5F"/>
          <w:sz w:val="18"/>
        </w:rPr>
        <w:t>GM04,</w:t>
      </w:r>
      <w:r>
        <w:rPr>
          <w:color w:val="5F5F5F"/>
          <w:spacing w:val="-3"/>
          <w:sz w:val="18"/>
        </w:rPr>
        <w:t xml:space="preserve"> </w:t>
      </w:r>
      <w:r>
        <w:rPr>
          <w:color w:val="5F5F5F"/>
          <w:sz w:val="18"/>
        </w:rPr>
        <w:t>GM06, GM07 and GM08, including consideration of construction timing to avoid adverse weather and</w:t>
      </w:r>
    </w:p>
    <w:p w14:paraId="687F8A83" w14:textId="77777777" w:rsidR="00AD55A3" w:rsidRDefault="00440D0F">
      <w:pPr>
        <w:spacing w:before="81"/>
        <w:ind w:left="222" w:right="38"/>
        <w:jc w:val="both"/>
        <w:rPr>
          <w:sz w:val="18"/>
        </w:rPr>
      </w:pPr>
      <w:r>
        <w:br w:type="column"/>
      </w:r>
      <w:r>
        <w:rPr>
          <w:color w:val="5F5F5F"/>
          <w:sz w:val="18"/>
        </w:rPr>
        <w:t>GM01,</w:t>
      </w:r>
      <w:r>
        <w:rPr>
          <w:color w:val="5F5F5F"/>
          <w:spacing w:val="-13"/>
          <w:sz w:val="18"/>
        </w:rPr>
        <w:t xml:space="preserve"> </w:t>
      </w:r>
      <w:r>
        <w:rPr>
          <w:color w:val="5F5F5F"/>
          <w:sz w:val="18"/>
        </w:rPr>
        <w:t>GM02, GM03,</w:t>
      </w:r>
      <w:r>
        <w:rPr>
          <w:color w:val="5F5F5F"/>
          <w:spacing w:val="-13"/>
          <w:sz w:val="18"/>
        </w:rPr>
        <w:t xml:space="preserve"> </w:t>
      </w:r>
      <w:r>
        <w:rPr>
          <w:color w:val="5F5F5F"/>
          <w:sz w:val="18"/>
        </w:rPr>
        <w:t>GM04, GM06,</w:t>
      </w:r>
      <w:r>
        <w:rPr>
          <w:color w:val="5F5F5F"/>
          <w:spacing w:val="-4"/>
          <w:sz w:val="18"/>
        </w:rPr>
        <w:t xml:space="preserve"> </w:t>
      </w:r>
      <w:r>
        <w:rPr>
          <w:color w:val="5F5F5F"/>
          <w:spacing w:val="-2"/>
          <w:sz w:val="18"/>
        </w:rPr>
        <w:t>GM07,</w:t>
      </w:r>
    </w:p>
    <w:p w14:paraId="7FF1A9F0" w14:textId="77777777" w:rsidR="00AD55A3" w:rsidRDefault="00440D0F">
      <w:pPr>
        <w:spacing w:before="82"/>
        <w:ind w:left="222"/>
        <w:rPr>
          <w:sz w:val="18"/>
        </w:rPr>
      </w:pPr>
      <w:r>
        <w:br w:type="column"/>
      </w:r>
      <w:r>
        <w:rPr>
          <w:color w:val="5F5F5F"/>
          <w:spacing w:val="-2"/>
          <w:sz w:val="18"/>
        </w:rPr>
        <w:t>Moderate</w:t>
      </w:r>
    </w:p>
    <w:p w14:paraId="75116108" w14:textId="77777777" w:rsidR="00AD55A3" w:rsidRDefault="00AD55A3">
      <w:pPr>
        <w:rPr>
          <w:sz w:val="18"/>
        </w:rPr>
        <w:sectPr w:rsidR="00AD55A3">
          <w:type w:val="continuous"/>
          <w:pgSz w:w="16840" w:h="11910" w:orient="landscape"/>
          <w:pgMar w:top="980" w:right="1000" w:bottom="800" w:left="1020" w:header="457" w:footer="661" w:gutter="0"/>
          <w:cols w:num="3" w:space="720" w:equalWidth="0">
            <w:col w:w="11772" w:space="191"/>
            <w:col w:w="1392" w:space="115"/>
            <w:col w:w="1350"/>
          </w:cols>
        </w:sectPr>
      </w:pPr>
    </w:p>
    <w:p w14:paraId="36C4720F" w14:textId="77777777" w:rsidR="00AD55A3" w:rsidRDefault="00440D0F">
      <w:pPr>
        <w:tabs>
          <w:tab w:val="left" w:pos="2264"/>
        </w:tabs>
        <w:spacing w:before="131"/>
        <w:ind w:left="222"/>
        <w:rPr>
          <w:sz w:val="18"/>
        </w:rPr>
      </w:pPr>
      <w:r>
        <w:rPr>
          <w:color w:val="5F5F5F"/>
          <w:sz w:val="18"/>
        </w:rPr>
        <w:t>S9,</w:t>
      </w:r>
      <w:r>
        <w:rPr>
          <w:color w:val="5F5F5F"/>
          <w:spacing w:val="-2"/>
          <w:sz w:val="18"/>
        </w:rPr>
        <w:t xml:space="preserve"> </w:t>
      </w:r>
      <w:r>
        <w:rPr>
          <w:color w:val="5F5F5F"/>
          <w:spacing w:val="-5"/>
          <w:sz w:val="18"/>
        </w:rPr>
        <w:t>S94</w:t>
      </w:r>
      <w:r>
        <w:rPr>
          <w:color w:val="5F5F5F"/>
          <w:sz w:val="18"/>
        </w:rPr>
        <w:tab/>
      </w:r>
      <w:r>
        <w:rPr>
          <w:color w:val="5F5F5F"/>
          <w:spacing w:val="-2"/>
          <w:sz w:val="18"/>
        </w:rPr>
        <w:t>Major</w:t>
      </w:r>
    </w:p>
    <w:p w14:paraId="2958708F" w14:textId="77777777" w:rsidR="00AD55A3" w:rsidRDefault="00440D0F">
      <w:pPr>
        <w:ind w:left="221"/>
        <w:rPr>
          <w:sz w:val="18"/>
        </w:rPr>
      </w:pPr>
      <w:r>
        <w:br w:type="column"/>
      </w:r>
      <w:r>
        <w:rPr>
          <w:color w:val="5F5F5F"/>
          <w:sz w:val="18"/>
        </w:rPr>
        <w:t>implementation</w:t>
      </w:r>
      <w:r>
        <w:rPr>
          <w:color w:val="5F5F5F"/>
          <w:spacing w:val="-4"/>
          <w:sz w:val="18"/>
        </w:rPr>
        <w:t xml:space="preserve"> </w:t>
      </w:r>
      <w:r>
        <w:rPr>
          <w:color w:val="5F5F5F"/>
          <w:sz w:val="18"/>
        </w:rPr>
        <w:t>of</w:t>
      </w:r>
      <w:r>
        <w:rPr>
          <w:color w:val="5F5F5F"/>
          <w:spacing w:val="-2"/>
          <w:sz w:val="18"/>
        </w:rPr>
        <w:t xml:space="preserve"> </w:t>
      </w:r>
      <w:r>
        <w:rPr>
          <w:color w:val="5F5F5F"/>
          <w:sz w:val="18"/>
        </w:rPr>
        <w:t>a</w:t>
      </w:r>
      <w:r>
        <w:rPr>
          <w:color w:val="5F5F5F"/>
          <w:spacing w:val="-4"/>
          <w:sz w:val="18"/>
        </w:rPr>
        <w:t xml:space="preserve"> </w:t>
      </w:r>
      <w:r>
        <w:rPr>
          <w:color w:val="5F5F5F"/>
          <w:sz w:val="18"/>
        </w:rPr>
        <w:t>watercourse</w:t>
      </w:r>
      <w:r>
        <w:rPr>
          <w:color w:val="5F5F5F"/>
          <w:spacing w:val="-3"/>
          <w:sz w:val="18"/>
        </w:rPr>
        <w:t xml:space="preserve"> </w:t>
      </w:r>
      <w:r>
        <w:rPr>
          <w:color w:val="5F5F5F"/>
          <w:sz w:val="18"/>
        </w:rPr>
        <w:t>crossing</w:t>
      </w:r>
      <w:r>
        <w:rPr>
          <w:color w:val="5F5F5F"/>
          <w:spacing w:val="-3"/>
          <w:sz w:val="18"/>
        </w:rPr>
        <w:t xml:space="preserve"> </w:t>
      </w:r>
      <w:r>
        <w:rPr>
          <w:color w:val="5F5F5F"/>
          <w:sz w:val="18"/>
        </w:rPr>
        <w:t>plan</w:t>
      </w:r>
      <w:r>
        <w:rPr>
          <w:color w:val="5F5F5F"/>
          <w:spacing w:val="-3"/>
          <w:sz w:val="18"/>
        </w:rPr>
        <w:t xml:space="preserve"> </w:t>
      </w:r>
      <w:r>
        <w:rPr>
          <w:color w:val="5F5F5F"/>
          <w:sz w:val="18"/>
        </w:rPr>
        <w:t>(EPR</w:t>
      </w:r>
      <w:r>
        <w:rPr>
          <w:color w:val="5F5F5F"/>
          <w:spacing w:val="-3"/>
          <w:sz w:val="18"/>
        </w:rPr>
        <w:t xml:space="preserve"> </w:t>
      </w:r>
      <w:r>
        <w:rPr>
          <w:color w:val="5F5F5F"/>
          <w:sz w:val="18"/>
        </w:rPr>
        <w:t>GM09)</w:t>
      </w:r>
      <w:r>
        <w:rPr>
          <w:color w:val="5F5F5F"/>
          <w:spacing w:val="-1"/>
          <w:sz w:val="18"/>
        </w:rPr>
        <w:t xml:space="preserve"> </w:t>
      </w:r>
      <w:r>
        <w:rPr>
          <w:color w:val="5F5F5F"/>
          <w:sz w:val="18"/>
        </w:rPr>
        <w:t>is</w:t>
      </w:r>
      <w:r>
        <w:rPr>
          <w:color w:val="5F5F5F"/>
          <w:spacing w:val="-2"/>
          <w:sz w:val="18"/>
        </w:rPr>
        <w:t xml:space="preserve"> required.</w:t>
      </w:r>
    </w:p>
    <w:p w14:paraId="40E2DFE3" w14:textId="77777777" w:rsidR="00AD55A3" w:rsidRDefault="00440D0F">
      <w:pPr>
        <w:ind w:left="222"/>
        <w:rPr>
          <w:sz w:val="18"/>
        </w:rPr>
      </w:pPr>
      <w:r>
        <w:br w:type="column"/>
      </w:r>
      <w:r>
        <w:rPr>
          <w:color w:val="5F5F5F"/>
          <w:sz w:val="18"/>
        </w:rPr>
        <w:t>GM08,</w:t>
      </w:r>
      <w:r>
        <w:rPr>
          <w:color w:val="5F5F5F"/>
          <w:spacing w:val="-2"/>
          <w:sz w:val="18"/>
        </w:rPr>
        <w:t xml:space="preserve"> </w:t>
      </w:r>
      <w:r>
        <w:rPr>
          <w:color w:val="5F5F5F"/>
          <w:spacing w:val="-4"/>
          <w:sz w:val="18"/>
        </w:rPr>
        <w:t>GM09</w:t>
      </w:r>
    </w:p>
    <w:p w14:paraId="5AB3DB4F" w14:textId="77777777" w:rsidR="00AD55A3" w:rsidRDefault="00AD55A3">
      <w:pPr>
        <w:rPr>
          <w:sz w:val="18"/>
        </w:rPr>
        <w:sectPr w:rsidR="00AD55A3">
          <w:type w:val="continuous"/>
          <w:pgSz w:w="16840" w:h="11910" w:orient="landscape"/>
          <w:pgMar w:top="980" w:right="1000" w:bottom="800" w:left="1020" w:header="457" w:footer="661" w:gutter="0"/>
          <w:cols w:num="3" w:space="720" w:equalWidth="0">
            <w:col w:w="2753" w:space="505"/>
            <w:col w:w="5992" w:space="2713"/>
            <w:col w:w="2857"/>
          </w:cols>
        </w:sectPr>
      </w:pPr>
    </w:p>
    <w:p w14:paraId="40F1495B" w14:textId="77777777" w:rsidR="00AD55A3" w:rsidRDefault="00AD55A3">
      <w:pPr>
        <w:pStyle w:val="BodyText"/>
        <w:spacing w:before="42"/>
      </w:pPr>
    </w:p>
    <w:p w14:paraId="0397F1DE" w14:textId="77777777" w:rsidR="00AD55A3" w:rsidRDefault="00440D0F">
      <w:pPr>
        <w:pStyle w:val="BodyText"/>
        <w:ind w:left="114"/>
      </w:pPr>
      <w:r>
        <w:rPr>
          <w:noProof/>
        </w:rPr>
        <mc:AlternateContent>
          <mc:Choice Requires="wpg">
            <w:drawing>
              <wp:inline distT="0" distB="0" distL="0" distR="0" wp14:anchorId="0FB5B61B" wp14:editId="4917EF31">
                <wp:extent cx="9265920" cy="1416050"/>
                <wp:effectExtent l="0" t="0" r="0" b="3175"/>
                <wp:docPr id="979" name="Group 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65920" cy="1416050"/>
                          <a:chOff x="0" y="0"/>
                          <a:chExt cx="9265920" cy="1416050"/>
                        </a:xfrm>
                      </wpg:grpSpPr>
                      <wps:wsp>
                        <wps:cNvPr id="980" name="Graphic 980"/>
                        <wps:cNvSpPr/>
                        <wps:spPr>
                          <a:xfrm>
                            <a:off x="0" y="12"/>
                            <a:ext cx="9253220" cy="1416050"/>
                          </a:xfrm>
                          <a:custGeom>
                            <a:avLst/>
                            <a:gdLst/>
                            <a:ahLst/>
                            <a:cxnLst/>
                            <a:rect l="l" t="t" r="r" b="b"/>
                            <a:pathLst>
                              <a:path w="9253220" h="1416050">
                                <a:moveTo>
                                  <a:pt x="7596378" y="0"/>
                                </a:moveTo>
                                <a:lnTo>
                                  <a:pt x="2068830" y="0"/>
                                </a:lnTo>
                                <a:lnTo>
                                  <a:pt x="2068830" y="71615"/>
                                </a:lnTo>
                                <a:lnTo>
                                  <a:pt x="7596378" y="71615"/>
                                </a:lnTo>
                                <a:lnTo>
                                  <a:pt x="7596378" y="0"/>
                                </a:lnTo>
                                <a:close/>
                              </a:path>
                              <a:path w="9253220" h="1416050">
                                <a:moveTo>
                                  <a:pt x="9252966" y="72377"/>
                                </a:moveTo>
                                <a:lnTo>
                                  <a:pt x="9252966" y="72377"/>
                                </a:lnTo>
                                <a:lnTo>
                                  <a:pt x="0" y="72377"/>
                                </a:lnTo>
                                <a:lnTo>
                                  <a:pt x="0" y="408419"/>
                                </a:lnTo>
                                <a:lnTo>
                                  <a:pt x="1296924" y="408419"/>
                                </a:lnTo>
                                <a:lnTo>
                                  <a:pt x="2068830" y="408419"/>
                                </a:lnTo>
                                <a:lnTo>
                                  <a:pt x="2068830" y="415277"/>
                                </a:lnTo>
                                <a:lnTo>
                                  <a:pt x="1303794" y="415277"/>
                                </a:lnTo>
                                <a:lnTo>
                                  <a:pt x="1303794" y="414515"/>
                                </a:lnTo>
                                <a:lnTo>
                                  <a:pt x="1297686" y="414515"/>
                                </a:lnTo>
                                <a:lnTo>
                                  <a:pt x="1297686" y="415277"/>
                                </a:lnTo>
                                <a:lnTo>
                                  <a:pt x="1296924" y="415277"/>
                                </a:lnTo>
                                <a:lnTo>
                                  <a:pt x="0" y="415277"/>
                                </a:lnTo>
                                <a:lnTo>
                                  <a:pt x="0" y="1109459"/>
                                </a:lnTo>
                                <a:lnTo>
                                  <a:pt x="1296924" y="1109459"/>
                                </a:lnTo>
                                <a:lnTo>
                                  <a:pt x="2068830" y="1109459"/>
                                </a:lnTo>
                                <a:lnTo>
                                  <a:pt x="2068830" y="1115555"/>
                                </a:lnTo>
                                <a:lnTo>
                                  <a:pt x="1296924" y="1115555"/>
                                </a:lnTo>
                                <a:lnTo>
                                  <a:pt x="0" y="1115555"/>
                                </a:lnTo>
                                <a:lnTo>
                                  <a:pt x="0" y="1415783"/>
                                </a:lnTo>
                                <a:lnTo>
                                  <a:pt x="1296924" y="1415783"/>
                                </a:lnTo>
                                <a:lnTo>
                                  <a:pt x="2068830" y="1415783"/>
                                </a:lnTo>
                                <a:lnTo>
                                  <a:pt x="7596378" y="1415783"/>
                                </a:lnTo>
                                <a:lnTo>
                                  <a:pt x="8553450" y="1415783"/>
                                </a:lnTo>
                                <a:lnTo>
                                  <a:pt x="9252966" y="1415783"/>
                                </a:lnTo>
                                <a:lnTo>
                                  <a:pt x="9252966" y="415277"/>
                                </a:lnTo>
                                <a:lnTo>
                                  <a:pt x="8553450" y="415277"/>
                                </a:lnTo>
                                <a:lnTo>
                                  <a:pt x="8553450" y="408419"/>
                                </a:lnTo>
                                <a:lnTo>
                                  <a:pt x="9252966" y="408419"/>
                                </a:lnTo>
                                <a:lnTo>
                                  <a:pt x="9252966" y="72377"/>
                                </a:lnTo>
                                <a:close/>
                              </a:path>
                              <a:path w="9253220" h="1416050">
                                <a:moveTo>
                                  <a:pt x="9252966" y="0"/>
                                </a:moveTo>
                                <a:lnTo>
                                  <a:pt x="8553450" y="0"/>
                                </a:lnTo>
                                <a:lnTo>
                                  <a:pt x="8553450" y="71615"/>
                                </a:lnTo>
                                <a:lnTo>
                                  <a:pt x="9252966" y="71615"/>
                                </a:lnTo>
                                <a:lnTo>
                                  <a:pt x="9252966" y="0"/>
                                </a:lnTo>
                                <a:close/>
                              </a:path>
                            </a:pathLst>
                          </a:custGeom>
                          <a:solidFill>
                            <a:srgbClr val="D3E6F4"/>
                          </a:solidFill>
                        </wps:spPr>
                        <wps:bodyPr wrap="square" lIns="0" tIns="0" rIns="0" bIns="0" rtlCol="0">
                          <a:prstTxWarp prst="textNoShape">
                            <a:avLst/>
                          </a:prstTxWarp>
                          <a:noAutofit/>
                        </wps:bodyPr>
                      </wps:wsp>
                      <wps:wsp>
                        <wps:cNvPr id="981" name="Graphic 981"/>
                        <wps:cNvSpPr/>
                        <wps:spPr>
                          <a:xfrm>
                            <a:off x="0" y="1109472"/>
                            <a:ext cx="1297940" cy="6350"/>
                          </a:xfrm>
                          <a:custGeom>
                            <a:avLst/>
                            <a:gdLst/>
                            <a:ahLst/>
                            <a:cxnLst/>
                            <a:rect l="l" t="t" r="r" b="b"/>
                            <a:pathLst>
                              <a:path w="1297940" h="6350">
                                <a:moveTo>
                                  <a:pt x="1297686" y="0"/>
                                </a:moveTo>
                                <a:lnTo>
                                  <a:pt x="0" y="0"/>
                                </a:lnTo>
                                <a:lnTo>
                                  <a:pt x="0" y="6096"/>
                                </a:lnTo>
                                <a:lnTo>
                                  <a:pt x="1297686" y="6096"/>
                                </a:lnTo>
                                <a:lnTo>
                                  <a:pt x="1297686" y="0"/>
                                </a:lnTo>
                                <a:close/>
                              </a:path>
                            </a:pathLst>
                          </a:custGeom>
                          <a:solidFill>
                            <a:srgbClr val="000000"/>
                          </a:solidFill>
                        </wps:spPr>
                        <wps:bodyPr wrap="square" lIns="0" tIns="0" rIns="0" bIns="0" rtlCol="0">
                          <a:prstTxWarp prst="textNoShape">
                            <a:avLst/>
                          </a:prstTxWarp>
                          <a:noAutofit/>
                        </wps:bodyPr>
                      </wps:wsp>
                      <wps:wsp>
                        <wps:cNvPr id="982" name="Graphic 982"/>
                        <wps:cNvSpPr/>
                        <wps:spPr>
                          <a:xfrm>
                            <a:off x="1297686" y="1115567"/>
                            <a:ext cx="6350" cy="72390"/>
                          </a:xfrm>
                          <a:custGeom>
                            <a:avLst/>
                            <a:gdLst/>
                            <a:ahLst/>
                            <a:cxnLst/>
                            <a:rect l="l" t="t" r="r" b="b"/>
                            <a:pathLst>
                              <a:path w="6350" h="72390">
                                <a:moveTo>
                                  <a:pt x="6108" y="0"/>
                                </a:moveTo>
                                <a:lnTo>
                                  <a:pt x="0" y="0"/>
                                </a:lnTo>
                                <a:lnTo>
                                  <a:pt x="0" y="72390"/>
                                </a:lnTo>
                                <a:lnTo>
                                  <a:pt x="6108" y="72390"/>
                                </a:lnTo>
                                <a:lnTo>
                                  <a:pt x="6108" y="0"/>
                                </a:lnTo>
                                <a:close/>
                              </a:path>
                            </a:pathLst>
                          </a:custGeom>
                          <a:solidFill>
                            <a:srgbClr val="D3E6F4"/>
                          </a:solidFill>
                        </wps:spPr>
                        <wps:bodyPr wrap="square" lIns="0" tIns="0" rIns="0" bIns="0" rtlCol="0">
                          <a:prstTxWarp prst="textNoShape">
                            <a:avLst/>
                          </a:prstTxWarp>
                          <a:noAutofit/>
                        </wps:bodyPr>
                      </wps:wsp>
                      <wps:wsp>
                        <wps:cNvPr id="983" name="Graphic 983"/>
                        <wps:cNvSpPr/>
                        <wps:spPr>
                          <a:xfrm>
                            <a:off x="1297686" y="1109471"/>
                            <a:ext cx="771525" cy="6350"/>
                          </a:xfrm>
                          <a:custGeom>
                            <a:avLst/>
                            <a:gdLst/>
                            <a:ahLst/>
                            <a:cxnLst/>
                            <a:rect l="l" t="t" r="r" b="b"/>
                            <a:pathLst>
                              <a:path w="771525" h="6350">
                                <a:moveTo>
                                  <a:pt x="771144" y="0"/>
                                </a:moveTo>
                                <a:lnTo>
                                  <a:pt x="6108" y="0"/>
                                </a:lnTo>
                                <a:lnTo>
                                  <a:pt x="0" y="0"/>
                                </a:lnTo>
                                <a:lnTo>
                                  <a:pt x="0" y="6096"/>
                                </a:lnTo>
                                <a:lnTo>
                                  <a:pt x="6096" y="6096"/>
                                </a:lnTo>
                                <a:lnTo>
                                  <a:pt x="771144" y="6096"/>
                                </a:lnTo>
                                <a:lnTo>
                                  <a:pt x="771144" y="0"/>
                                </a:lnTo>
                                <a:close/>
                              </a:path>
                            </a:pathLst>
                          </a:custGeom>
                          <a:solidFill>
                            <a:srgbClr val="000000"/>
                          </a:solidFill>
                        </wps:spPr>
                        <wps:bodyPr wrap="square" lIns="0" tIns="0" rIns="0" bIns="0" rtlCol="0">
                          <a:prstTxWarp prst="textNoShape">
                            <a:avLst/>
                          </a:prstTxWarp>
                          <a:noAutofit/>
                        </wps:bodyPr>
                      </wps:wsp>
                      <wps:wsp>
                        <wps:cNvPr id="984" name="Textbox 984"/>
                        <wps:cNvSpPr txBox="1"/>
                        <wps:spPr>
                          <a:xfrm>
                            <a:off x="68580" y="147987"/>
                            <a:ext cx="215900" cy="128270"/>
                          </a:xfrm>
                          <a:prstGeom prst="rect">
                            <a:avLst/>
                          </a:prstGeom>
                        </wps:spPr>
                        <wps:txbx>
                          <w:txbxContent>
                            <w:p w14:paraId="6ED06C7A" w14:textId="77777777" w:rsidR="00AD55A3" w:rsidRDefault="00440D0F">
                              <w:pPr>
                                <w:spacing w:line="201" w:lineRule="exact"/>
                                <w:rPr>
                                  <w:sz w:val="18"/>
                                </w:rPr>
                              </w:pPr>
                              <w:r>
                                <w:rPr>
                                  <w:color w:val="5F5F5F"/>
                                  <w:spacing w:val="-5"/>
                                  <w:sz w:val="18"/>
                                </w:rPr>
                                <w:t>S20</w:t>
                              </w:r>
                            </w:p>
                          </w:txbxContent>
                        </wps:txbx>
                        <wps:bodyPr wrap="square" lIns="0" tIns="0" rIns="0" bIns="0" rtlCol="0">
                          <a:noAutofit/>
                        </wps:bodyPr>
                      </wps:wsp>
                      <wps:wsp>
                        <wps:cNvPr id="985" name="Textbox 985"/>
                        <wps:cNvSpPr txBox="1"/>
                        <wps:spPr>
                          <a:xfrm>
                            <a:off x="1365503" y="147987"/>
                            <a:ext cx="247015" cy="128270"/>
                          </a:xfrm>
                          <a:prstGeom prst="rect">
                            <a:avLst/>
                          </a:prstGeom>
                        </wps:spPr>
                        <wps:txbx>
                          <w:txbxContent>
                            <w:p w14:paraId="105DD11E" w14:textId="77777777" w:rsidR="00AD55A3" w:rsidRDefault="00440D0F">
                              <w:pPr>
                                <w:spacing w:line="201" w:lineRule="exact"/>
                                <w:rPr>
                                  <w:sz w:val="18"/>
                                </w:rPr>
                              </w:pPr>
                              <w:r>
                                <w:rPr>
                                  <w:color w:val="5F5F5F"/>
                                  <w:spacing w:val="-4"/>
                                  <w:sz w:val="18"/>
                                </w:rPr>
                                <w:t>High</w:t>
                              </w:r>
                            </w:p>
                          </w:txbxContent>
                        </wps:txbx>
                        <wps:bodyPr wrap="square" lIns="0" tIns="0" rIns="0" bIns="0" rtlCol="0">
                          <a:noAutofit/>
                        </wps:bodyPr>
                      </wps:wsp>
                      <wps:wsp>
                        <wps:cNvPr id="986" name="Textbox 986"/>
                        <wps:cNvSpPr txBox="1"/>
                        <wps:spPr>
                          <a:xfrm>
                            <a:off x="2137410" y="147225"/>
                            <a:ext cx="4871085" cy="128270"/>
                          </a:xfrm>
                          <a:prstGeom prst="rect">
                            <a:avLst/>
                          </a:prstGeom>
                        </wps:spPr>
                        <wps:txbx>
                          <w:txbxContent>
                            <w:p w14:paraId="0C3D7AB6" w14:textId="77777777" w:rsidR="00AD55A3" w:rsidRDefault="00440D0F">
                              <w:pPr>
                                <w:spacing w:line="201" w:lineRule="exact"/>
                                <w:rPr>
                                  <w:sz w:val="18"/>
                                </w:rPr>
                              </w:pPr>
                              <w:proofErr w:type="spellStart"/>
                              <w:r>
                                <w:rPr>
                                  <w:color w:val="5F5F5F"/>
                                  <w:sz w:val="18"/>
                                </w:rPr>
                                <w:t>Characterised</w:t>
                              </w:r>
                              <w:proofErr w:type="spellEnd"/>
                              <w:r>
                                <w:rPr>
                                  <w:color w:val="5F5F5F"/>
                                  <w:spacing w:val="-7"/>
                                  <w:sz w:val="18"/>
                                </w:rPr>
                                <w:t xml:space="preserve"> </w:t>
                              </w:r>
                              <w:r>
                                <w:rPr>
                                  <w:color w:val="5F5F5F"/>
                                  <w:sz w:val="18"/>
                                </w:rPr>
                                <w:t>by</w:t>
                              </w:r>
                              <w:r>
                                <w:rPr>
                                  <w:color w:val="5F5F5F"/>
                                  <w:spacing w:val="-4"/>
                                  <w:sz w:val="18"/>
                                </w:rPr>
                                <w:t xml:space="preserve"> </w:t>
                              </w:r>
                              <w:r>
                                <w:rPr>
                                  <w:color w:val="5F5F5F"/>
                                  <w:sz w:val="18"/>
                                </w:rPr>
                                <w:t>generally</w:t>
                              </w:r>
                              <w:r>
                                <w:rPr>
                                  <w:color w:val="5F5F5F"/>
                                  <w:spacing w:val="-4"/>
                                  <w:sz w:val="18"/>
                                </w:rPr>
                                <w:t xml:space="preserve"> </w:t>
                              </w:r>
                              <w:r>
                                <w:rPr>
                                  <w:color w:val="5F5F5F"/>
                                  <w:sz w:val="18"/>
                                </w:rPr>
                                <w:t>moderately</w:t>
                              </w:r>
                              <w:r>
                                <w:rPr>
                                  <w:color w:val="5F5F5F"/>
                                  <w:spacing w:val="-4"/>
                                  <w:sz w:val="18"/>
                                </w:rPr>
                                <w:t xml:space="preserve"> </w:t>
                              </w:r>
                              <w:r>
                                <w:rPr>
                                  <w:color w:val="5F5F5F"/>
                                  <w:sz w:val="18"/>
                                </w:rPr>
                                <w:t>inclined</w:t>
                              </w:r>
                              <w:r>
                                <w:rPr>
                                  <w:color w:val="5F5F5F"/>
                                  <w:spacing w:val="-4"/>
                                  <w:sz w:val="18"/>
                                </w:rPr>
                                <w:t xml:space="preserve"> </w:t>
                              </w:r>
                              <w:r>
                                <w:rPr>
                                  <w:color w:val="5F5F5F"/>
                                  <w:sz w:val="18"/>
                                </w:rPr>
                                <w:t>slopes</w:t>
                              </w:r>
                              <w:r>
                                <w:rPr>
                                  <w:color w:val="5F5F5F"/>
                                  <w:spacing w:val="-4"/>
                                  <w:sz w:val="18"/>
                                </w:rPr>
                                <w:t xml:space="preserve"> </w:t>
                              </w:r>
                              <w:r>
                                <w:rPr>
                                  <w:color w:val="5F5F5F"/>
                                  <w:sz w:val="18"/>
                                </w:rPr>
                                <w:t>with</w:t>
                              </w:r>
                              <w:r>
                                <w:rPr>
                                  <w:color w:val="5F5F5F"/>
                                  <w:spacing w:val="-3"/>
                                  <w:sz w:val="18"/>
                                </w:rPr>
                                <w:t xml:space="preserve"> </w:t>
                              </w:r>
                              <w:r>
                                <w:rPr>
                                  <w:color w:val="5F5F5F"/>
                                  <w:sz w:val="18"/>
                                </w:rPr>
                                <w:t>potential</w:t>
                              </w:r>
                              <w:r>
                                <w:rPr>
                                  <w:color w:val="5F5F5F"/>
                                  <w:spacing w:val="-4"/>
                                  <w:sz w:val="18"/>
                                </w:rPr>
                                <w:t xml:space="preserve"> </w:t>
                              </w:r>
                              <w:r>
                                <w:rPr>
                                  <w:color w:val="5F5F5F"/>
                                  <w:sz w:val="18"/>
                                </w:rPr>
                                <w:t>instability,</w:t>
                              </w:r>
                              <w:r>
                                <w:rPr>
                                  <w:color w:val="5F5F5F"/>
                                  <w:spacing w:val="-4"/>
                                  <w:sz w:val="18"/>
                                </w:rPr>
                                <w:t xml:space="preserve"> </w:t>
                              </w:r>
                              <w:r>
                                <w:rPr>
                                  <w:color w:val="5F5F5F"/>
                                  <w:sz w:val="18"/>
                                </w:rPr>
                                <w:t>uncertain</w:t>
                              </w:r>
                              <w:r>
                                <w:rPr>
                                  <w:color w:val="5F5F5F"/>
                                  <w:spacing w:val="-2"/>
                                  <w:sz w:val="18"/>
                                </w:rPr>
                                <w:t xml:space="preserve"> ground</w:t>
                              </w:r>
                            </w:p>
                          </w:txbxContent>
                        </wps:txbx>
                        <wps:bodyPr wrap="square" lIns="0" tIns="0" rIns="0" bIns="0" rtlCol="0">
                          <a:noAutofit/>
                        </wps:bodyPr>
                      </wps:wsp>
                      <wps:wsp>
                        <wps:cNvPr id="987" name="Textbox 987"/>
                        <wps:cNvSpPr txBox="1"/>
                        <wps:spPr>
                          <a:xfrm>
                            <a:off x="0" y="278289"/>
                            <a:ext cx="7411720" cy="128270"/>
                          </a:xfrm>
                          <a:prstGeom prst="rect">
                            <a:avLst/>
                          </a:prstGeom>
                        </wps:spPr>
                        <wps:txbx>
                          <w:txbxContent>
                            <w:p w14:paraId="6D29958F" w14:textId="77777777" w:rsidR="00AD55A3" w:rsidRDefault="00440D0F">
                              <w:pPr>
                                <w:tabs>
                                  <w:tab w:val="left" w:pos="3257"/>
                                </w:tabs>
                                <w:spacing w:line="201" w:lineRule="exact"/>
                                <w:rPr>
                                  <w:sz w:val="18"/>
                                </w:rPr>
                              </w:pPr>
                              <w:r>
                                <w:rPr>
                                  <w:color w:val="5F5F5F"/>
                                  <w:sz w:val="18"/>
                                  <w:u w:val="single" w:color="000000"/>
                                </w:rPr>
                                <w:tab/>
                              </w:r>
                              <w:r>
                                <w:rPr>
                                  <w:color w:val="5F5F5F"/>
                                  <w:spacing w:val="56"/>
                                  <w:sz w:val="18"/>
                                </w:rPr>
                                <w:t xml:space="preserve"> </w:t>
                              </w:r>
                              <w:r>
                                <w:rPr>
                                  <w:color w:val="5F5F5F"/>
                                  <w:sz w:val="18"/>
                                </w:rPr>
                                <w:t>conditions</w:t>
                              </w:r>
                              <w:r>
                                <w:rPr>
                                  <w:color w:val="5F5F5F"/>
                                  <w:spacing w:val="-1"/>
                                  <w:sz w:val="18"/>
                                </w:rPr>
                                <w:t xml:space="preserve"> </w:t>
                              </w:r>
                              <w:r>
                                <w:rPr>
                                  <w:color w:val="5F5F5F"/>
                                  <w:sz w:val="18"/>
                                </w:rPr>
                                <w:t>and</w:t>
                              </w:r>
                              <w:r>
                                <w:rPr>
                                  <w:color w:val="5F5F5F"/>
                                  <w:spacing w:val="-1"/>
                                  <w:sz w:val="18"/>
                                </w:rPr>
                                <w:t xml:space="preserve"> </w:t>
                              </w:r>
                              <w:r>
                                <w:rPr>
                                  <w:color w:val="5F5F5F"/>
                                  <w:sz w:val="18"/>
                                </w:rPr>
                                <w:t>regolith.</w:t>
                              </w:r>
                              <w:r>
                                <w:rPr>
                                  <w:color w:val="5F5F5F"/>
                                  <w:spacing w:val="-2"/>
                                  <w:sz w:val="18"/>
                                </w:rPr>
                                <w:t xml:space="preserve"> </w:t>
                              </w:r>
                              <w:r>
                                <w:rPr>
                                  <w:color w:val="5F5F5F"/>
                                  <w:sz w:val="18"/>
                                </w:rPr>
                                <w:t>Appropriate</w:t>
                              </w:r>
                              <w:r>
                                <w:rPr>
                                  <w:color w:val="5F5F5F"/>
                                  <w:spacing w:val="-3"/>
                                  <w:sz w:val="18"/>
                                </w:rPr>
                                <w:t xml:space="preserve"> </w:t>
                              </w:r>
                              <w:r>
                                <w:rPr>
                                  <w:color w:val="5F5F5F"/>
                                  <w:sz w:val="18"/>
                                </w:rPr>
                                <w:t>site</w:t>
                              </w:r>
                              <w:r>
                                <w:rPr>
                                  <w:color w:val="5F5F5F"/>
                                  <w:spacing w:val="-3"/>
                                  <w:sz w:val="18"/>
                                </w:rPr>
                                <w:t xml:space="preserve"> </w:t>
                              </w:r>
                              <w:r>
                                <w:rPr>
                                  <w:color w:val="5F5F5F"/>
                                  <w:sz w:val="18"/>
                                </w:rPr>
                                <w:t>management</w:t>
                              </w:r>
                              <w:r>
                                <w:rPr>
                                  <w:color w:val="5F5F5F"/>
                                  <w:spacing w:val="-2"/>
                                  <w:sz w:val="18"/>
                                </w:rPr>
                                <w:t xml:space="preserve"> </w:t>
                              </w:r>
                              <w:r>
                                <w:rPr>
                                  <w:color w:val="5F5F5F"/>
                                  <w:sz w:val="18"/>
                                </w:rPr>
                                <w:t>to</w:t>
                              </w:r>
                              <w:r>
                                <w:rPr>
                                  <w:color w:val="5F5F5F"/>
                                  <w:spacing w:val="-3"/>
                                  <w:sz w:val="18"/>
                                </w:rPr>
                                <w:t xml:space="preserve"> </w:t>
                              </w:r>
                              <w:r>
                                <w:rPr>
                                  <w:color w:val="5F5F5F"/>
                                  <w:sz w:val="18"/>
                                </w:rPr>
                                <w:t>accommodate</w:t>
                              </w:r>
                              <w:r>
                                <w:rPr>
                                  <w:color w:val="5F5F5F"/>
                                  <w:spacing w:val="-3"/>
                                  <w:sz w:val="18"/>
                                </w:rPr>
                                <w:t xml:space="preserve"> </w:t>
                              </w:r>
                              <w:r>
                                <w:rPr>
                                  <w:color w:val="5F5F5F"/>
                                  <w:sz w:val="18"/>
                                </w:rPr>
                                <w:t>actual</w:t>
                              </w:r>
                              <w:r>
                                <w:rPr>
                                  <w:color w:val="5F5F5F"/>
                                  <w:spacing w:val="-2"/>
                                  <w:sz w:val="18"/>
                                </w:rPr>
                                <w:t xml:space="preserve"> </w:t>
                              </w:r>
                              <w:r>
                                <w:rPr>
                                  <w:color w:val="5F5F5F"/>
                                  <w:sz w:val="18"/>
                                </w:rPr>
                                <w:t>conditions encountered</w:t>
                              </w:r>
                              <w:r>
                                <w:rPr>
                                  <w:color w:val="5F5F5F"/>
                                  <w:spacing w:val="-3"/>
                                  <w:sz w:val="18"/>
                                </w:rPr>
                                <w:t xml:space="preserve"> </w:t>
                              </w:r>
                              <w:r>
                                <w:rPr>
                                  <w:color w:val="5F5F5F"/>
                                  <w:sz w:val="18"/>
                                </w:rPr>
                                <w:t>at</w:t>
                              </w:r>
                            </w:p>
                          </w:txbxContent>
                        </wps:txbx>
                        <wps:bodyPr wrap="square" lIns="0" tIns="0" rIns="0" bIns="0" rtlCol="0">
                          <a:noAutofit/>
                        </wps:bodyPr>
                      </wps:wsp>
                      <wps:wsp>
                        <wps:cNvPr id="988" name="Textbox 988"/>
                        <wps:cNvSpPr txBox="1"/>
                        <wps:spPr>
                          <a:xfrm>
                            <a:off x="68580" y="490125"/>
                            <a:ext cx="1047750" cy="522605"/>
                          </a:xfrm>
                          <a:prstGeom prst="rect">
                            <a:avLst/>
                          </a:prstGeom>
                        </wps:spPr>
                        <wps:txbx>
                          <w:txbxContent>
                            <w:p w14:paraId="26E0194C" w14:textId="77777777" w:rsidR="00AD55A3" w:rsidRDefault="00440D0F">
                              <w:pPr>
                                <w:ind w:right="18"/>
                                <w:jc w:val="both"/>
                                <w:rPr>
                                  <w:sz w:val="18"/>
                                </w:rPr>
                              </w:pPr>
                              <w:r>
                                <w:rPr>
                                  <w:color w:val="5F5F5F"/>
                                  <w:sz w:val="18"/>
                                </w:rPr>
                                <w:t>S55,</w:t>
                              </w:r>
                              <w:r>
                                <w:rPr>
                                  <w:color w:val="5F5F5F"/>
                                  <w:spacing w:val="-13"/>
                                  <w:sz w:val="18"/>
                                </w:rPr>
                                <w:t xml:space="preserve"> </w:t>
                              </w:r>
                              <w:r>
                                <w:rPr>
                                  <w:color w:val="5F5F5F"/>
                                  <w:sz w:val="18"/>
                                </w:rPr>
                                <w:t>S59,</w:t>
                              </w:r>
                              <w:r>
                                <w:rPr>
                                  <w:color w:val="5F5F5F"/>
                                  <w:spacing w:val="-12"/>
                                  <w:sz w:val="18"/>
                                </w:rPr>
                                <w:t xml:space="preserve"> </w:t>
                              </w:r>
                              <w:r>
                                <w:rPr>
                                  <w:color w:val="5F5F5F"/>
                                  <w:sz w:val="18"/>
                                </w:rPr>
                                <w:t>S61,</w:t>
                              </w:r>
                              <w:r>
                                <w:rPr>
                                  <w:color w:val="5F5F5F"/>
                                  <w:spacing w:val="-13"/>
                                  <w:sz w:val="18"/>
                                </w:rPr>
                                <w:t xml:space="preserve"> </w:t>
                              </w:r>
                              <w:r>
                                <w:rPr>
                                  <w:color w:val="5F5F5F"/>
                                  <w:sz w:val="18"/>
                                </w:rPr>
                                <w:t>S62, S63,</w:t>
                              </w:r>
                              <w:r>
                                <w:rPr>
                                  <w:color w:val="5F5F5F"/>
                                  <w:spacing w:val="-13"/>
                                  <w:sz w:val="18"/>
                                </w:rPr>
                                <w:t xml:space="preserve"> </w:t>
                              </w:r>
                              <w:r>
                                <w:rPr>
                                  <w:color w:val="5F5F5F"/>
                                  <w:sz w:val="18"/>
                                </w:rPr>
                                <w:t>S66,</w:t>
                              </w:r>
                              <w:r>
                                <w:rPr>
                                  <w:color w:val="5F5F5F"/>
                                  <w:spacing w:val="-12"/>
                                  <w:sz w:val="18"/>
                                </w:rPr>
                                <w:t xml:space="preserve"> </w:t>
                              </w:r>
                              <w:r>
                                <w:rPr>
                                  <w:color w:val="5F5F5F"/>
                                  <w:sz w:val="18"/>
                                </w:rPr>
                                <w:t>S68,</w:t>
                              </w:r>
                              <w:r>
                                <w:rPr>
                                  <w:color w:val="5F5F5F"/>
                                  <w:spacing w:val="-13"/>
                                  <w:sz w:val="18"/>
                                </w:rPr>
                                <w:t xml:space="preserve"> </w:t>
                              </w:r>
                              <w:r>
                                <w:rPr>
                                  <w:color w:val="5F5F5F"/>
                                  <w:sz w:val="18"/>
                                </w:rPr>
                                <w:t>S71, S73,</w:t>
                              </w:r>
                              <w:r>
                                <w:rPr>
                                  <w:color w:val="5F5F5F"/>
                                  <w:spacing w:val="-13"/>
                                  <w:sz w:val="18"/>
                                </w:rPr>
                                <w:t xml:space="preserve"> </w:t>
                              </w:r>
                              <w:r>
                                <w:rPr>
                                  <w:color w:val="5F5F5F"/>
                                  <w:sz w:val="18"/>
                                </w:rPr>
                                <w:t>S74,</w:t>
                              </w:r>
                              <w:r>
                                <w:rPr>
                                  <w:color w:val="5F5F5F"/>
                                  <w:spacing w:val="-12"/>
                                  <w:sz w:val="18"/>
                                </w:rPr>
                                <w:t xml:space="preserve"> </w:t>
                              </w:r>
                              <w:r>
                                <w:rPr>
                                  <w:color w:val="5F5F5F"/>
                                  <w:sz w:val="18"/>
                                </w:rPr>
                                <w:t>S91,</w:t>
                              </w:r>
                              <w:r>
                                <w:rPr>
                                  <w:color w:val="5F5F5F"/>
                                  <w:spacing w:val="-13"/>
                                  <w:sz w:val="18"/>
                                </w:rPr>
                                <w:t xml:space="preserve"> </w:t>
                              </w:r>
                              <w:r>
                                <w:rPr>
                                  <w:color w:val="5F5F5F"/>
                                  <w:sz w:val="18"/>
                                </w:rPr>
                                <w:t>S95, S102, S123, S142</w:t>
                              </w:r>
                            </w:p>
                          </w:txbxContent>
                        </wps:txbx>
                        <wps:bodyPr wrap="square" lIns="0" tIns="0" rIns="0" bIns="0" rtlCol="0">
                          <a:noAutofit/>
                        </wps:bodyPr>
                      </wps:wsp>
                      <wps:wsp>
                        <wps:cNvPr id="989" name="Textbox 989"/>
                        <wps:cNvSpPr txBox="1"/>
                        <wps:spPr>
                          <a:xfrm>
                            <a:off x="1365503" y="490887"/>
                            <a:ext cx="247015" cy="128270"/>
                          </a:xfrm>
                          <a:prstGeom prst="rect">
                            <a:avLst/>
                          </a:prstGeom>
                        </wps:spPr>
                        <wps:txbx>
                          <w:txbxContent>
                            <w:p w14:paraId="26948ECD" w14:textId="77777777" w:rsidR="00AD55A3" w:rsidRDefault="00440D0F">
                              <w:pPr>
                                <w:spacing w:line="201" w:lineRule="exact"/>
                                <w:rPr>
                                  <w:sz w:val="18"/>
                                </w:rPr>
                              </w:pPr>
                              <w:r>
                                <w:rPr>
                                  <w:color w:val="5F5F5F"/>
                                  <w:spacing w:val="-4"/>
                                  <w:sz w:val="18"/>
                                </w:rPr>
                                <w:t>High</w:t>
                              </w:r>
                            </w:p>
                          </w:txbxContent>
                        </wps:txbx>
                        <wps:bodyPr wrap="square" lIns="0" tIns="0" rIns="0" bIns="0" rtlCol="0">
                          <a:noAutofit/>
                        </wps:bodyPr>
                      </wps:wsp>
                      <wps:wsp>
                        <wps:cNvPr id="990" name="Textbox 990"/>
                        <wps:cNvSpPr txBox="1"/>
                        <wps:spPr>
                          <a:xfrm>
                            <a:off x="2137410" y="410877"/>
                            <a:ext cx="4497070" cy="128270"/>
                          </a:xfrm>
                          <a:prstGeom prst="rect">
                            <a:avLst/>
                          </a:prstGeom>
                        </wps:spPr>
                        <wps:txbx>
                          <w:txbxContent>
                            <w:p w14:paraId="5AE458CD" w14:textId="77777777" w:rsidR="00AD55A3" w:rsidRDefault="00440D0F">
                              <w:pPr>
                                <w:spacing w:line="201" w:lineRule="exact"/>
                                <w:rPr>
                                  <w:sz w:val="18"/>
                                </w:rPr>
                              </w:pPr>
                              <w:r>
                                <w:rPr>
                                  <w:color w:val="5F5F5F"/>
                                  <w:sz w:val="18"/>
                                </w:rPr>
                                <w:t>time</w:t>
                              </w:r>
                              <w:r>
                                <w:rPr>
                                  <w:color w:val="5F5F5F"/>
                                  <w:spacing w:val="-4"/>
                                  <w:sz w:val="18"/>
                                </w:rPr>
                                <w:t xml:space="preserve"> </w:t>
                              </w:r>
                              <w:r>
                                <w:rPr>
                                  <w:color w:val="5F5F5F"/>
                                  <w:sz w:val="18"/>
                                </w:rPr>
                                <w:t>of</w:t>
                              </w:r>
                              <w:r>
                                <w:rPr>
                                  <w:color w:val="5F5F5F"/>
                                  <w:spacing w:val="-2"/>
                                  <w:sz w:val="18"/>
                                </w:rPr>
                                <w:t xml:space="preserve"> </w:t>
                              </w:r>
                              <w:r>
                                <w:rPr>
                                  <w:color w:val="5F5F5F"/>
                                  <w:sz w:val="18"/>
                                </w:rPr>
                                <w:t>construction</w:t>
                              </w:r>
                              <w:r>
                                <w:rPr>
                                  <w:color w:val="5F5F5F"/>
                                  <w:spacing w:val="-3"/>
                                  <w:sz w:val="18"/>
                                </w:rPr>
                                <w:t xml:space="preserve"> </w:t>
                              </w:r>
                              <w:r>
                                <w:rPr>
                                  <w:color w:val="5F5F5F"/>
                                  <w:sz w:val="18"/>
                                </w:rPr>
                                <w:t>in</w:t>
                              </w:r>
                              <w:r>
                                <w:rPr>
                                  <w:color w:val="5F5F5F"/>
                                  <w:spacing w:val="-3"/>
                                  <w:sz w:val="18"/>
                                </w:rPr>
                                <w:t xml:space="preserve"> </w:t>
                              </w:r>
                              <w:r>
                                <w:rPr>
                                  <w:color w:val="5F5F5F"/>
                                  <w:sz w:val="18"/>
                                </w:rPr>
                                <w:t>accordance</w:t>
                              </w:r>
                              <w:r>
                                <w:rPr>
                                  <w:color w:val="5F5F5F"/>
                                  <w:spacing w:val="-3"/>
                                  <w:sz w:val="18"/>
                                </w:rPr>
                                <w:t xml:space="preserve"> </w:t>
                              </w:r>
                              <w:r>
                                <w:rPr>
                                  <w:color w:val="5F5F5F"/>
                                  <w:sz w:val="18"/>
                                </w:rPr>
                                <w:t>with</w:t>
                              </w:r>
                              <w:r>
                                <w:rPr>
                                  <w:color w:val="5F5F5F"/>
                                  <w:spacing w:val="-3"/>
                                  <w:sz w:val="18"/>
                                </w:rPr>
                                <w:t xml:space="preserve"> </w:t>
                              </w:r>
                              <w:r>
                                <w:rPr>
                                  <w:color w:val="5F5F5F"/>
                                  <w:sz w:val="18"/>
                                </w:rPr>
                                <w:t>key</w:t>
                              </w:r>
                              <w:r>
                                <w:rPr>
                                  <w:color w:val="5F5F5F"/>
                                  <w:spacing w:val="-3"/>
                                  <w:sz w:val="18"/>
                                </w:rPr>
                                <w:t xml:space="preserve"> </w:t>
                              </w:r>
                              <w:r>
                                <w:rPr>
                                  <w:color w:val="5F5F5F"/>
                                  <w:sz w:val="18"/>
                                </w:rPr>
                                <w:t>EPRs</w:t>
                              </w:r>
                              <w:r>
                                <w:rPr>
                                  <w:color w:val="5F5F5F"/>
                                  <w:spacing w:val="-2"/>
                                  <w:sz w:val="18"/>
                                </w:rPr>
                                <w:t xml:space="preserve"> </w:t>
                              </w:r>
                              <w:r>
                                <w:rPr>
                                  <w:color w:val="5F5F5F"/>
                                  <w:sz w:val="18"/>
                                </w:rPr>
                                <w:t>including</w:t>
                              </w:r>
                              <w:r>
                                <w:rPr>
                                  <w:color w:val="5F5F5F"/>
                                  <w:spacing w:val="-1"/>
                                  <w:sz w:val="18"/>
                                </w:rPr>
                                <w:t xml:space="preserve"> </w:t>
                              </w:r>
                              <w:r>
                                <w:rPr>
                                  <w:color w:val="5F5F5F"/>
                                  <w:sz w:val="18"/>
                                </w:rPr>
                                <w:t>GM04,</w:t>
                              </w:r>
                              <w:r>
                                <w:rPr>
                                  <w:color w:val="5F5F5F"/>
                                  <w:spacing w:val="-2"/>
                                  <w:sz w:val="18"/>
                                </w:rPr>
                                <w:t xml:space="preserve"> </w:t>
                              </w:r>
                              <w:r>
                                <w:rPr>
                                  <w:color w:val="5F5F5F"/>
                                  <w:sz w:val="18"/>
                                </w:rPr>
                                <w:t>GM06,</w:t>
                              </w:r>
                              <w:r>
                                <w:rPr>
                                  <w:color w:val="5F5F5F"/>
                                  <w:spacing w:val="-2"/>
                                  <w:sz w:val="18"/>
                                </w:rPr>
                                <w:t xml:space="preserve"> </w:t>
                              </w:r>
                              <w:r>
                                <w:rPr>
                                  <w:color w:val="5F5F5F"/>
                                  <w:sz w:val="18"/>
                                </w:rPr>
                                <w:t>GM07,</w:t>
                              </w:r>
                              <w:r>
                                <w:rPr>
                                  <w:color w:val="5F5F5F"/>
                                  <w:spacing w:val="-2"/>
                                  <w:sz w:val="18"/>
                                </w:rPr>
                                <w:t xml:space="preserve"> GM08.</w:t>
                              </w:r>
                            </w:p>
                          </w:txbxContent>
                        </wps:txbx>
                        <wps:bodyPr wrap="square" lIns="0" tIns="0" rIns="0" bIns="0" rtlCol="0">
                          <a:noAutofit/>
                        </wps:bodyPr>
                      </wps:wsp>
                      <wps:wsp>
                        <wps:cNvPr id="991" name="Textbox 991"/>
                        <wps:cNvSpPr txBox="1"/>
                        <wps:spPr>
                          <a:xfrm>
                            <a:off x="7664957" y="147225"/>
                            <a:ext cx="730250" cy="654050"/>
                          </a:xfrm>
                          <a:prstGeom prst="rect">
                            <a:avLst/>
                          </a:prstGeom>
                        </wps:spPr>
                        <wps:txbx>
                          <w:txbxContent>
                            <w:p w14:paraId="0FEA81EC" w14:textId="77777777" w:rsidR="00AD55A3" w:rsidRDefault="00440D0F">
                              <w:pPr>
                                <w:ind w:right="18"/>
                                <w:jc w:val="both"/>
                                <w:rPr>
                                  <w:sz w:val="18"/>
                                </w:rPr>
                              </w:pPr>
                              <w:r>
                                <w:rPr>
                                  <w:color w:val="5F5F5F"/>
                                  <w:sz w:val="18"/>
                                </w:rPr>
                                <w:t>GM01,</w:t>
                              </w:r>
                              <w:r>
                                <w:rPr>
                                  <w:color w:val="5F5F5F"/>
                                  <w:spacing w:val="-13"/>
                                  <w:sz w:val="18"/>
                                </w:rPr>
                                <w:t xml:space="preserve"> </w:t>
                              </w:r>
                              <w:r>
                                <w:rPr>
                                  <w:color w:val="5F5F5F"/>
                                  <w:sz w:val="18"/>
                                </w:rPr>
                                <w:t>GM02, GM03,</w:t>
                              </w:r>
                              <w:r>
                                <w:rPr>
                                  <w:color w:val="5F5F5F"/>
                                  <w:spacing w:val="-13"/>
                                  <w:sz w:val="18"/>
                                </w:rPr>
                                <w:t xml:space="preserve"> </w:t>
                              </w:r>
                              <w:r>
                                <w:rPr>
                                  <w:color w:val="5F5F5F"/>
                                  <w:sz w:val="18"/>
                                </w:rPr>
                                <w:t>GM04, GM05,</w:t>
                              </w:r>
                              <w:r>
                                <w:rPr>
                                  <w:color w:val="5F5F5F"/>
                                  <w:spacing w:val="-13"/>
                                  <w:sz w:val="18"/>
                                </w:rPr>
                                <w:t xml:space="preserve"> </w:t>
                              </w:r>
                              <w:r>
                                <w:rPr>
                                  <w:color w:val="5F5F5F"/>
                                  <w:sz w:val="18"/>
                                </w:rPr>
                                <w:t>GM06, GM07,</w:t>
                              </w:r>
                              <w:r>
                                <w:rPr>
                                  <w:color w:val="5F5F5F"/>
                                  <w:spacing w:val="-13"/>
                                  <w:sz w:val="18"/>
                                </w:rPr>
                                <w:t xml:space="preserve"> </w:t>
                              </w:r>
                              <w:r>
                                <w:rPr>
                                  <w:color w:val="5F5F5F"/>
                                  <w:sz w:val="18"/>
                                </w:rPr>
                                <w:t xml:space="preserve">GM08, </w:t>
                              </w:r>
                              <w:r>
                                <w:rPr>
                                  <w:color w:val="5F5F5F"/>
                                  <w:spacing w:val="-4"/>
                                  <w:sz w:val="18"/>
                                </w:rPr>
                                <w:t>GM09</w:t>
                              </w:r>
                            </w:p>
                          </w:txbxContent>
                        </wps:txbx>
                        <wps:bodyPr wrap="square" lIns="0" tIns="0" rIns="0" bIns="0" rtlCol="0">
                          <a:noAutofit/>
                        </wps:bodyPr>
                      </wps:wsp>
                      <wps:wsp>
                        <wps:cNvPr id="992" name="Textbox 992"/>
                        <wps:cNvSpPr txBox="1"/>
                        <wps:spPr>
                          <a:xfrm>
                            <a:off x="8553450" y="147987"/>
                            <a:ext cx="712470" cy="471170"/>
                          </a:xfrm>
                          <a:prstGeom prst="rect">
                            <a:avLst/>
                          </a:prstGeom>
                        </wps:spPr>
                        <wps:txbx>
                          <w:txbxContent>
                            <w:p w14:paraId="7E02D890" w14:textId="77777777" w:rsidR="00AD55A3" w:rsidRDefault="00440D0F">
                              <w:pPr>
                                <w:spacing w:line="200" w:lineRule="exact"/>
                                <w:ind w:left="107"/>
                                <w:rPr>
                                  <w:sz w:val="18"/>
                                </w:rPr>
                              </w:pPr>
                              <w:r>
                                <w:rPr>
                                  <w:color w:val="5F5F5F"/>
                                  <w:spacing w:val="-5"/>
                                  <w:sz w:val="18"/>
                                </w:rPr>
                                <w:t>Low</w:t>
                              </w:r>
                            </w:p>
                            <w:p w14:paraId="4E3AF596" w14:textId="77777777" w:rsidR="00AD55A3" w:rsidRDefault="00440D0F">
                              <w:pPr>
                                <w:tabs>
                                  <w:tab w:val="left" w:pos="1101"/>
                                </w:tabs>
                                <w:spacing w:line="206" w:lineRule="exact"/>
                                <w:rPr>
                                  <w:sz w:val="18"/>
                                </w:rPr>
                              </w:pPr>
                              <w:r>
                                <w:rPr>
                                  <w:color w:val="5F5F5F"/>
                                  <w:sz w:val="18"/>
                                  <w:u w:val="single" w:color="000000"/>
                                </w:rPr>
                                <w:t xml:space="preserve"> </w:t>
                              </w:r>
                              <w:r>
                                <w:rPr>
                                  <w:color w:val="5F5F5F"/>
                                  <w:sz w:val="18"/>
                                  <w:u w:val="single" w:color="000000"/>
                                </w:rPr>
                                <w:tab/>
                              </w:r>
                            </w:p>
                            <w:p w14:paraId="46EC5D46" w14:textId="77777777" w:rsidR="00AD55A3" w:rsidRDefault="00440D0F">
                              <w:pPr>
                                <w:spacing w:before="128"/>
                                <w:ind w:left="107"/>
                                <w:rPr>
                                  <w:sz w:val="18"/>
                                </w:rPr>
                              </w:pPr>
                              <w:r>
                                <w:rPr>
                                  <w:color w:val="5F5F5F"/>
                                  <w:spacing w:val="-2"/>
                                  <w:sz w:val="18"/>
                                </w:rPr>
                                <w:t>Moderate</w:t>
                              </w:r>
                            </w:p>
                          </w:txbxContent>
                        </wps:txbx>
                        <wps:bodyPr wrap="square" lIns="0" tIns="0" rIns="0" bIns="0" rtlCol="0">
                          <a:noAutofit/>
                        </wps:bodyPr>
                      </wps:wsp>
                      <wps:wsp>
                        <wps:cNvPr id="993" name="Textbox 993"/>
                        <wps:cNvSpPr txBox="1"/>
                        <wps:spPr>
                          <a:xfrm>
                            <a:off x="68580" y="1191165"/>
                            <a:ext cx="749300" cy="128270"/>
                          </a:xfrm>
                          <a:prstGeom prst="rect">
                            <a:avLst/>
                          </a:prstGeom>
                        </wps:spPr>
                        <wps:txbx>
                          <w:txbxContent>
                            <w:p w14:paraId="7CF62605" w14:textId="77777777" w:rsidR="00AD55A3" w:rsidRDefault="00440D0F">
                              <w:pPr>
                                <w:spacing w:line="201" w:lineRule="exact"/>
                                <w:rPr>
                                  <w:sz w:val="18"/>
                                </w:rPr>
                              </w:pPr>
                              <w:r>
                                <w:rPr>
                                  <w:color w:val="5F5F5F"/>
                                  <w:sz w:val="18"/>
                                </w:rPr>
                                <w:t>S12,</w:t>
                              </w:r>
                              <w:r>
                                <w:rPr>
                                  <w:color w:val="5F5F5F"/>
                                  <w:spacing w:val="-3"/>
                                  <w:sz w:val="18"/>
                                </w:rPr>
                                <w:t xml:space="preserve"> </w:t>
                              </w:r>
                              <w:r>
                                <w:rPr>
                                  <w:color w:val="5F5F5F"/>
                                  <w:sz w:val="18"/>
                                </w:rPr>
                                <w:t>S51,</w:t>
                              </w:r>
                              <w:r>
                                <w:rPr>
                                  <w:color w:val="5F5F5F"/>
                                  <w:spacing w:val="-3"/>
                                  <w:sz w:val="18"/>
                                </w:rPr>
                                <w:t xml:space="preserve"> </w:t>
                              </w:r>
                              <w:r>
                                <w:rPr>
                                  <w:color w:val="5F5F5F"/>
                                  <w:spacing w:val="-5"/>
                                  <w:sz w:val="18"/>
                                </w:rPr>
                                <w:t>S93</w:t>
                              </w:r>
                            </w:p>
                          </w:txbxContent>
                        </wps:txbx>
                        <wps:bodyPr wrap="square" lIns="0" tIns="0" rIns="0" bIns="0" rtlCol="0">
                          <a:noAutofit/>
                        </wps:bodyPr>
                      </wps:wsp>
                      <wps:wsp>
                        <wps:cNvPr id="994" name="Textbox 994"/>
                        <wps:cNvSpPr txBox="1"/>
                        <wps:spPr>
                          <a:xfrm>
                            <a:off x="1365503" y="1191165"/>
                            <a:ext cx="297815" cy="128270"/>
                          </a:xfrm>
                          <a:prstGeom prst="rect">
                            <a:avLst/>
                          </a:prstGeom>
                        </wps:spPr>
                        <wps:txbx>
                          <w:txbxContent>
                            <w:p w14:paraId="29573927" w14:textId="77777777" w:rsidR="00AD55A3" w:rsidRDefault="00440D0F">
                              <w:pPr>
                                <w:spacing w:line="201" w:lineRule="exact"/>
                                <w:rPr>
                                  <w:sz w:val="18"/>
                                </w:rPr>
                              </w:pPr>
                              <w:r>
                                <w:rPr>
                                  <w:color w:val="5F5F5F"/>
                                  <w:spacing w:val="-2"/>
                                  <w:sz w:val="18"/>
                                </w:rPr>
                                <w:t>Major</w:t>
                              </w:r>
                            </w:p>
                          </w:txbxContent>
                        </wps:txbx>
                        <wps:bodyPr wrap="square" lIns="0" tIns="0" rIns="0" bIns="0" rtlCol="0">
                          <a:noAutofit/>
                        </wps:bodyPr>
                      </wps:wsp>
                    </wpg:wgp>
                  </a:graphicData>
                </a:graphic>
              </wp:inline>
            </w:drawing>
          </mc:Choice>
          <mc:Fallback>
            <w:pict>
              <v:group w14:anchorId="0FB5B61B" id="Group 979" o:spid="_x0000_s1033" style="width:729.6pt;height:111.5pt;mso-position-horizontal-relative:char;mso-position-vertical-relative:line" coordsize="92659,14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">
                <v:shape id="Graphic 980" o:spid="_x0000_s1034" style="position:absolute;width:92532;height:14160;visibility:visible;mso-wrap-style:square;v-text-anchor:top" coordsize="9253220,141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" path="m7596378,l2068830,r,71615l7596378,71615r,-71615xem9252966,72377r,l,72377,,408419r1296924,l2068830,408419r,6858l1303794,415277r,-762l1297686,414515r,762l1296924,415277,,415277r,694182l1296924,1109459r771906,l2068830,1115555r-771906,l,1115555r,300228l1296924,1415783r771906,l7596378,1415783r957072,l9252966,1415783r,-1000506l8553450,415277r,-6858l9252966,408419r,-336042xem9252966,l8553450,r,71615l9252966,71615r,-71615xe" fillcolor="#d3e6f4" stroked="f">
                  <v:path arrowok="t"/>
                </v:shape>
                <v:shape id="Graphic 981" o:spid="_x0000_s1035" style="position:absolute;top:11094;width:12979;height:64;visibility:visible;mso-wrap-style:square;v-text-anchor:top" coordsize="129794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" path="m1297686,l,,,6096r1297686,l1297686,xe" fillcolor="black" stroked="f">
                  <v:path arrowok="t"/>
                </v:shape>
                <v:shape id="Graphic 982" o:spid="_x0000_s1036" style="position:absolute;left:12976;top:11155;width:64;height:724;visibility:visible;mso-wrap-style:square;v-text-anchor:top" coordsize="635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" path="m6108,l,,,72390r6108,l6108,xe" fillcolor="#d3e6f4" stroked="f">
                  <v:path arrowok="t"/>
                </v:shape>
                <v:shape id="Graphic 983" o:spid="_x0000_s1037" style="position:absolute;left:12976;top:11094;width:7716;height:64;visibility:visible;mso-wrap-style:square;v-text-anchor:top" coordsize="7715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" path="m771144,l6108,,,,,6096r6096,l771144,6096r,-6096xe" fillcolor="black" stroked="f">
                  <v:path arrowok="t"/>
                </v:shape>
                <v:shape id="Textbox 984" o:spid="_x0000_s1038" type="#_x0000_t202" style="position:absolute;left:685;top:1479;width:2159;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A2F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" filled="f" stroked="f">
                  <v:textbox inset="0,0,0,0">
                    <w:txbxContent>
                      <w:p w14:paraId="6ED06C7A" w14:textId="77777777" w:rsidR="00AD55A3" w:rsidRDefault="00440D0F">
                        <w:pPr>
                          <w:spacing w:line="201" w:lineRule="exact"/>
                          <w:rPr>
                            <w:sz w:val="18"/>
                          </w:rPr>
                        </w:pPr>
                        <w:r>
                          <w:rPr>
                            <w:color w:val="5F5F5F"/>
                            <w:spacing w:val="-5"/>
                            <w:sz w:val="18"/>
                          </w:rPr>
                          <w:t>S20</w:t>
                        </w:r>
                      </w:p>
                    </w:txbxContent>
                  </v:textbox>
                </v:shape>
                <v:shape id="Textbox 985" o:spid="_x0000_s1039" type="#_x0000_t202" style="position:absolute;left:13655;top:1479;width:2470;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Kge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" filled="f" stroked="f">
                  <v:textbox inset="0,0,0,0">
                    <w:txbxContent>
                      <w:p w14:paraId="105DD11E" w14:textId="77777777" w:rsidR="00AD55A3" w:rsidRDefault="00440D0F">
                        <w:pPr>
                          <w:spacing w:line="201" w:lineRule="exact"/>
                          <w:rPr>
                            <w:sz w:val="18"/>
                          </w:rPr>
                        </w:pPr>
                        <w:r>
                          <w:rPr>
                            <w:color w:val="5F5F5F"/>
                            <w:spacing w:val="-4"/>
                            <w:sz w:val="18"/>
                          </w:rPr>
                          <w:t>High</w:t>
                        </w:r>
                      </w:p>
                    </w:txbxContent>
                  </v:textbox>
                </v:shape>
                <v:shape id="Textbox 986" o:spid="_x0000_s1040" type="#_x0000_t202" style="position:absolute;left:21374;top:1472;width:48710;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" filled="f" stroked="f">
                  <v:textbox inset="0,0,0,0">
                    <w:txbxContent>
                      <w:p w14:paraId="0C3D7AB6" w14:textId="77777777" w:rsidR="00AD55A3" w:rsidRDefault="00440D0F">
                        <w:pPr>
                          <w:spacing w:line="201" w:lineRule="exact"/>
                          <w:rPr>
                            <w:sz w:val="18"/>
                          </w:rPr>
                        </w:pPr>
                        <w:proofErr w:type="spellStart"/>
                        <w:r>
                          <w:rPr>
                            <w:color w:val="5F5F5F"/>
                            <w:sz w:val="18"/>
                          </w:rPr>
                          <w:t>Characterised</w:t>
                        </w:r>
                        <w:proofErr w:type="spellEnd"/>
                        <w:r>
                          <w:rPr>
                            <w:color w:val="5F5F5F"/>
                            <w:spacing w:val="-7"/>
                            <w:sz w:val="18"/>
                          </w:rPr>
                          <w:t xml:space="preserve"> </w:t>
                        </w:r>
                        <w:r>
                          <w:rPr>
                            <w:color w:val="5F5F5F"/>
                            <w:sz w:val="18"/>
                          </w:rPr>
                          <w:t>by</w:t>
                        </w:r>
                        <w:r>
                          <w:rPr>
                            <w:color w:val="5F5F5F"/>
                            <w:spacing w:val="-4"/>
                            <w:sz w:val="18"/>
                          </w:rPr>
                          <w:t xml:space="preserve"> </w:t>
                        </w:r>
                        <w:r>
                          <w:rPr>
                            <w:color w:val="5F5F5F"/>
                            <w:sz w:val="18"/>
                          </w:rPr>
                          <w:t>generally</w:t>
                        </w:r>
                        <w:r>
                          <w:rPr>
                            <w:color w:val="5F5F5F"/>
                            <w:spacing w:val="-4"/>
                            <w:sz w:val="18"/>
                          </w:rPr>
                          <w:t xml:space="preserve"> </w:t>
                        </w:r>
                        <w:r>
                          <w:rPr>
                            <w:color w:val="5F5F5F"/>
                            <w:sz w:val="18"/>
                          </w:rPr>
                          <w:t>moderately</w:t>
                        </w:r>
                        <w:r>
                          <w:rPr>
                            <w:color w:val="5F5F5F"/>
                            <w:spacing w:val="-4"/>
                            <w:sz w:val="18"/>
                          </w:rPr>
                          <w:t xml:space="preserve"> </w:t>
                        </w:r>
                        <w:r>
                          <w:rPr>
                            <w:color w:val="5F5F5F"/>
                            <w:sz w:val="18"/>
                          </w:rPr>
                          <w:t>inclined</w:t>
                        </w:r>
                        <w:r>
                          <w:rPr>
                            <w:color w:val="5F5F5F"/>
                            <w:spacing w:val="-4"/>
                            <w:sz w:val="18"/>
                          </w:rPr>
                          <w:t xml:space="preserve"> </w:t>
                        </w:r>
                        <w:r>
                          <w:rPr>
                            <w:color w:val="5F5F5F"/>
                            <w:sz w:val="18"/>
                          </w:rPr>
                          <w:t>slopes</w:t>
                        </w:r>
                        <w:r>
                          <w:rPr>
                            <w:color w:val="5F5F5F"/>
                            <w:spacing w:val="-4"/>
                            <w:sz w:val="18"/>
                          </w:rPr>
                          <w:t xml:space="preserve"> </w:t>
                        </w:r>
                        <w:r>
                          <w:rPr>
                            <w:color w:val="5F5F5F"/>
                            <w:sz w:val="18"/>
                          </w:rPr>
                          <w:t>with</w:t>
                        </w:r>
                        <w:r>
                          <w:rPr>
                            <w:color w:val="5F5F5F"/>
                            <w:spacing w:val="-3"/>
                            <w:sz w:val="18"/>
                          </w:rPr>
                          <w:t xml:space="preserve"> </w:t>
                        </w:r>
                        <w:r>
                          <w:rPr>
                            <w:color w:val="5F5F5F"/>
                            <w:sz w:val="18"/>
                          </w:rPr>
                          <w:t>potential</w:t>
                        </w:r>
                        <w:r>
                          <w:rPr>
                            <w:color w:val="5F5F5F"/>
                            <w:spacing w:val="-4"/>
                            <w:sz w:val="18"/>
                          </w:rPr>
                          <w:t xml:space="preserve"> </w:t>
                        </w:r>
                        <w:r>
                          <w:rPr>
                            <w:color w:val="5F5F5F"/>
                            <w:sz w:val="18"/>
                          </w:rPr>
                          <w:t>instability,</w:t>
                        </w:r>
                        <w:r>
                          <w:rPr>
                            <w:color w:val="5F5F5F"/>
                            <w:spacing w:val="-4"/>
                            <w:sz w:val="18"/>
                          </w:rPr>
                          <w:t xml:space="preserve"> </w:t>
                        </w:r>
                        <w:r>
                          <w:rPr>
                            <w:color w:val="5F5F5F"/>
                            <w:sz w:val="18"/>
                          </w:rPr>
                          <w:t>uncertain</w:t>
                        </w:r>
                        <w:r>
                          <w:rPr>
                            <w:color w:val="5F5F5F"/>
                            <w:spacing w:val="-2"/>
                            <w:sz w:val="18"/>
                          </w:rPr>
                          <w:t xml:space="preserve"> ground</w:t>
                        </w:r>
                      </w:p>
                    </w:txbxContent>
                  </v:textbox>
                </v:shape>
                <v:shape id="Textbox 987" o:spid="_x0000_s1041" type="#_x0000_t202" style="position:absolute;top:2782;width:74117;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Py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aPgDjzPxCMjJHQAA//8DAFBLAQItABQABgAIAAAAIQDb4fbL7gAAAIUBAAATAAAAAAAAAAAA&#10;AAAAAAAAAABbQ29udGVudF9UeXBlc10ueG1sUEsBAi0AFAAGAAgAAAAhAFr0LFu/AAAAFQEAAAsA&#10;AAAAAAAAAAAAAAAAHwEAAF9yZWxzLy5yZWxzUEsBAi0AFAAGAAgAAAAhALX6k/LEAAAA3AAAAA8A&#10;AAAAAAAAAAAAAAAABwIAAGRycy9kb3ducmV2LnhtbFBLBQYAAAAAAwADALcAAAD4AgAAAAA=&#10;" filled="f" stroked="f">
                  <v:textbox inset="0,0,0,0">
                    <w:txbxContent>
                      <w:p w14:paraId="6D29958F" w14:textId="77777777" w:rsidR="00AD55A3" w:rsidRDefault="00440D0F">
                        <w:pPr>
                          <w:tabs>
                            <w:tab w:val="left" w:pos="3257"/>
                          </w:tabs>
                          <w:spacing w:line="201" w:lineRule="exact"/>
                          <w:rPr>
                            <w:sz w:val="18"/>
                          </w:rPr>
                        </w:pPr>
                        <w:r>
                          <w:rPr>
                            <w:color w:val="5F5F5F"/>
                            <w:sz w:val="18"/>
                            <w:u w:val="single" w:color="000000"/>
                          </w:rPr>
                          <w:tab/>
                        </w:r>
                        <w:r>
                          <w:rPr>
                            <w:color w:val="5F5F5F"/>
                            <w:spacing w:val="56"/>
                            <w:sz w:val="18"/>
                          </w:rPr>
                          <w:t xml:space="preserve"> </w:t>
                        </w:r>
                        <w:r>
                          <w:rPr>
                            <w:color w:val="5F5F5F"/>
                            <w:sz w:val="18"/>
                          </w:rPr>
                          <w:t>conditions</w:t>
                        </w:r>
                        <w:r>
                          <w:rPr>
                            <w:color w:val="5F5F5F"/>
                            <w:spacing w:val="-1"/>
                            <w:sz w:val="18"/>
                          </w:rPr>
                          <w:t xml:space="preserve"> </w:t>
                        </w:r>
                        <w:r>
                          <w:rPr>
                            <w:color w:val="5F5F5F"/>
                            <w:sz w:val="18"/>
                          </w:rPr>
                          <w:t>and</w:t>
                        </w:r>
                        <w:r>
                          <w:rPr>
                            <w:color w:val="5F5F5F"/>
                            <w:spacing w:val="-1"/>
                            <w:sz w:val="18"/>
                          </w:rPr>
                          <w:t xml:space="preserve"> </w:t>
                        </w:r>
                        <w:r>
                          <w:rPr>
                            <w:color w:val="5F5F5F"/>
                            <w:sz w:val="18"/>
                          </w:rPr>
                          <w:t>regolith.</w:t>
                        </w:r>
                        <w:r>
                          <w:rPr>
                            <w:color w:val="5F5F5F"/>
                            <w:spacing w:val="-2"/>
                            <w:sz w:val="18"/>
                          </w:rPr>
                          <w:t xml:space="preserve"> </w:t>
                        </w:r>
                        <w:r>
                          <w:rPr>
                            <w:color w:val="5F5F5F"/>
                            <w:sz w:val="18"/>
                          </w:rPr>
                          <w:t>Appropriate</w:t>
                        </w:r>
                        <w:r>
                          <w:rPr>
                            <w:color w:val="5F5F5F"/>
                            <w:spacing w:val="-3"/>
                            <w:sz w:val="18"/>
                          </w:rPr>
                          <w:t xml:space="preserve"> </w:t>
                        </w:r>
                        <w:r>
                          <w:rPr>
                            <w:color w:val="5F5F5F"/>
                            <w:sz w:val="18"/>
                          </w:rPr>
                          <w:t>site</w:t>
                        </w:r>
                        <w:r>
                          <w:rPr>
                            <w:color w:val="5F5F5F"/>
                            <w:spacing w:val="-3"/>
                            <w:sz w:val="18"/>
                          </w:rPr>
                          <w:t xml:space="preserve"> </w:t>
                        </w:r>
                        <w:r>
                          <w:rPr>
                            <w:color w:val="5F5F5F"/>
                            <w:sz w:val="18"/>
                          </w:rPr>
                          <w:t>management</w:t>
                        </w:r>
                        <w:r>
                          <w:rPr>
                            <w:color w:val="5F5F5F"/>
                            <w:spacing w:val="-2"/>
                            <w:sz w:val="18"/>
                          </w:rPr>
                          <w:t xml:space="preserve"> </w:t>
                        </w:r>
                        <w:r>
                          <w:rPr>
                            <w:color w:val="5F5F5F"/>
                            <w:sz w:val="18"/>
                          </w:rPr>
                          <w:t>to</w:t>
                        </w:r>
                        <w:r>
                          <w:rPr>
                            <w:color w:val="5F5F5F"/>
                            <w:spacing w:val="-3"/>
                            <w:sz w:val="18"/>
                          </w:rPr>
                          <w:t xml:space="preserve"> </w:t>
                        </w:r>
                        <w:r>
                          <w:rPr>
                            <w:color w:val="5F5F5F"/>
                            <w:sz w:val="18"/>
                          </w:rPr>
                          <w:t>accommodate</w:t>
                        </w:r>
                        <w:r>
                          <w:rPr>
                            <w:color w:val="5F5F5F"/>
                            <w:spacing w:val="-3"/>
                            <w:sz w:val="18"/>
                          </w:rPr>
                          <w:t xml:space="preserve"> </w:t>
                        </w:r>
                        <w:r>
                          <w:rPr>
                            <w:color w:val="5F5F5F"/>
                            <w:sz w:val="18"/>
                          </w:rPr>
                          <w:t>actual</w:t>
                        </w:r>
                        <w:r>
                          <w:rPr>
                            <w:color w:val="5F5F5F"/>
                            <w:spacing w:val="-2"/>
                            <w:sz w:val="18"/>
                          </w:rPr>
                          <w:t xml:space="preserve"> </w:t>
                        </w:r>
                        <w:r>
                          <w:rPr>
                            <w:color w:val="5F5F5F"/>
                            <w:sz w:val="18"/>
                          </w:rPr>
                          <w:t>conditions encountered</w:t>
                        </w:r>
                        <w:r>
                          <w:rPr>
                            <w:color w:val="5F5F5F"/>
                            <w:spacing w:val="-3"/>
                            <w:sz w:val="18"/>
                          </w:rPr>
                          <w:t xml:space="preserve"> </w:t>
                        </w:r>
                        <w:r>
                          <w:rPr>
                            <w:color w:val="5F5F5F"/>
                            <w:sz w:val="18"/>
                          </w:rPr>
                          <w:t>at</w:t>
                        </w:r>
                      </w:p>
                    </w:txbxContent>
                  </v:textbox>
                </v:shape>
                <v:shape id="Textbox 988" o:spid="_x0000_s1042" type="#_x0000_t202" style="position:absolute;left:685;top:4901;width:10478;height:5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" filled="f" stroked="f">
                  <v:textbox inset="0,0,0,0">
                    <w:txbxContent>
                      <w:p w14:paraId="26E0194C" w14:textId="77777777" w:rsidR="00AD55A3" w:rsidRDefault="00440D0F">
                        <w:pPr>
                          <w:ind w:right="18"/>
                          <w:jc w:val="both"/>
                          <w:rPr>
                            <w:sz w:val="18"/>
                          </w:rPr>
                        </w:pPr>
                        <w:r>
                          <w:rPr>
                            <w:color w:val="5F5F5F"/>
                            <w:sz w:val="18"/>
                          </w:rPr>
                          <w:t>S55,</w:t>
                        </w:r>
                        <w:r>
                          <w:rPr>
                            <w:color w:val="5F5F5F"/>
                            <w:spacing w:val="-13"/>
                            <w:sz w:val="18"/>
                          </w:rPr>
                          <w:t xml:space="preserve"> </w:t>
                        </w:r>
                        <w:r>
                          <w:rPr>
                            <w:color w:val="5F5F5F"/>
                            <w:sz w:val="18"/>
                          </w:rPr>
                          <w:t>S59,</w:t>
                        </w:r>
                        <w:r>
                          <w:rPr>
                            <w:color w:val="5F5F5F"/>
                            <w:spacing w:val="-12"/>
                            <w:sz w:val="18"/>
                          </w:rPr>
                          <w:t xml:space="preserve"> </w:t>
                        </w:r>
                        <w:r>
                          <w:rPr>
                            <w:color w:val="5F5F5F"/>
                            <w:sz w:val="18"/>
                          </w:rPr>
                          <w:t>S61,</w:t>
                        </w:r>
                        <w:r>
                          <w:rPr>
                            <w:color w:val="5F5F5F"/>
                            <w:spacing w:val="-13"/>
                            <w:sz w:val="18"/>
                          </w:rPr>
                          <w:t xml:space="preserve"> </w:t>
                        </w:r>
                        <w:r>
                          <w:rPr>
                            <w:color w:val="5F5F5F"/>
                            <w:sz w:val="18"/>
                          </w:rPr>
                          <w:t>S62, S63,</w:t>
                        </w:r>
                        <w:r>
                          <w:rPr>
                            <w:color w:val="5F5F5F"/>
                            <w:spacing w:val="-13"/>
                            <w:sz w:val="18"/>
                          </w:rPr>
                          <w:t xml:space="preserve"> </w:t>
                        </w:r>
                        <w:r>
                          <w:rPr>
                            <w:color w:val="5F5F5F"/>
                            <w:sz w:val="18"/>
                          </w:rPr>
                          <w:t>S66,</w:t>
                        </w:r>
                        <w:r>
                          <w:rPr>
                            <w:color w:val="5F5F5F"/>
                            <w:spacing w:val="-12"/>
                            <w:sz w:val="18"/>
                          </w:rPr>
                          <w:t xml:space="preserve"> </w:t>
                        </w:r>
                        <w:r>
                          <w:rPr>
                            <w:color w:val="5F5F5F"/>
                            <w:sz w:val="18"/>
                          </w:rPr>
                          <w:t>S68,</w:t>
                        </w:r>
                        <w:r>
                          <w:rPr>
                            <w:color w:val="5F5F5F"/>
                            <w:spacing w:val="-13"/>
                            <w:sz w:val="18"/>
                          </w:rPr>
                          <w:t xml:space="preserve"> </w:t>
                        </w:r>
                        <w:r>
                          <w:rPr>
                            <w:color w:val="5F5F5F"/>
                            <w:sz w:val="18"/>
                          </w:rPr>
                          <w:t>S71, S73,</w:t>
                        </w:r>
                        <w:r>
                          <w:rPr>
                            <w:color w:val="5F5F5F"/>
                            <w:spacing w:val="-13"/>
                            <w:sz w:val="18"/>
                          </w:rPr>
                          <w:t xml:space="preserve"> </w:t>
                        </w:r>
                        <w:r>
                          <w:rPr>
                            <w:color w:val="5F5F5F"/>
                            <w:sz w:val="18"/>
                          </w:rPr>
                          <w:t>S74,</w:t>
                        </w:r>
                        <w:r>
                          <w:rPr>
                            <w:color w:val="5F5F5F"/>
                            <w:spacing w:val="-12"/>
                            <w:sz w:val="18"/>
                          </w:rPr>
                          <w:t xml:space="preserve"> </w:t>
                        </w:r>
                        <w:r>
                          <w:rPr>
                            <w:color w:val="5F5F5F"/>
                            <w:sz w:val="18"/>
                          </w:rPr>
                          <w:t>S91,</w:t>
                        </w:r>
                        <w:r>
                          <w:rPr>
                            <w:color w:val="5F5F5F"/>
                            <w:spacing w:val="-13"/>
                            <w:sz w:val="18"/>
                          </w:rPr>
                          <w:t xml:space="preserve"> </w:t>
                        </w:r>
                        <w:r>
                          <w:rPr>
                            <w:color w:val="5F5F5F"/>
                            <w:sz w:val="18"/>
                          </w:rPr>
                          <w:t>S95, S102, S123, S142</w:t>
                        </w:r>
                      </w:p>
                    </w:txbxContent>
                  </v:textbox>
                </v:shape>
                <v:shape id="Textbox 989" o:spid="_x0000_s1043" type="#_x0000_t202" style="position:absolute;left:13655;top:4908;width:2470;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" filled="f" stroked="f">
                  <v:textbox inset="0,0,0,0">
                    <w:txbxContent>
                      <w:p w14:paraId="26948ECD" w14:textId="77777777" w:rsidR="00AD55A3" w:rsidRDefault="00440D0F">
                        <w:pPr>
                          <w:spacing w:line="201" w:lineRule="exact"/>
                          <w:rPr>
                            <w:sz w:val="18"/>
                          </w:rPr>
                        </w:pPr>
                        <w:r>
                          <w:rPr>
                            <w:color w:val="5F5F5F"/>
                            <w:spacing w:val="-4"/>
                            <w:sz w:val="18"/>
                          </w:rPr>
                          <w:t>High</w:t>
                        </w:r>
                      </w:p>
                    </w:txbxContent>
                  </v:textbox>
                </v:shape>
                <v:shape id="Textbox 990" o:spid="_x0000_s1044" type="#_x0000_t202" style="position:absolute;left:21374;top:4108;width:44970;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" filled="f" stroked="f">
                  <v:textbox inset="0,0,0,0">
                    <w:txbxContent>
                      <w:p w14:paraId="5AE458CD" w14:textId="77777777" w:rsidR="00AD55A3" w:rsidRDefault="00440D0F">
                        <w:pPr>
                          <w:spacing w:line="201" w:lineRule="exact"/>
                          <w:rPr>
                            <w:sz w:val="18"/>
                          </w:rPr>
                        </w:pPr>
                        <w:r>
                          <w:rPr>
                            <w:color w:val="5F5F5F"/>
                            <w:sz w:val="18"/>
                          </w:rPr>
                          <w:t>time</w:t>
                        </w:r>
                        <w:r>
                          <w:rPr>
                            <w:color w:val="5F5F5F"/>
                            <w:spacing w:val="-4"/>
                            <w:sz w:val="18"/>
                          </w:rPr>
                          <w:t xml:space="preserve"> </w:t>
                        </w:r>
                        <w:r>
                          <w:rPr>
                            <w:color w:val="5F5F5F"/>
                            <w:sz w:val="18"/>
                          </w:rPr>
                          <w:t>of</w:t>
                        </w:r>
                        <w:r>
                          <w:rPr>
                            <w:color w:val="5F5F5F"/>
                            <w:spacing w:val="-2"/>
                            <w:sz w:val="18"/>
                          </w:rPr>
                          <w:t xml:space="preserve"> </w:t>
                        </w:r>
                        <w:r>
                          <w:rPr>
                            <w:color w:val="5F5F5F"/>
                            <w:sz w:val="18"/>
                          </w:rPr>
                          <w:t>construction</w:t>
                        </w:r>
                        <w:r>
                          <w:rPr>
                            <w:color w:val="5F5F5F"/>
                            <w:spacing w:val="-3"/>
                            <w:sz w:val="18"/>
                          </w:rPr>
                          <w:t xml:space="preserve"> </w:t>
                        </w:r>
                        <w:r>
                          <w:rPr>
                            <w:color w:val="5F5F5F"/>
                            <w:sz w:val="18"/>
                          </w:rPr>
                          <w:t>in</w:t>
                        </w:r>
                        <w:r>
                          <w:rPr>
                            <w:color w:val="5F5F5F"/>
                            <w:spacing w:val="-3"/>
                            <w:sz w:val="18"/>
                          </w:rPr>
                          <w:t xml:space="preserve"> </w:t>
                        </w:r>
                        <w:r>
                          <w:rPr>
                            <w:color w:val="5F5F5F"/>
                            <w:sz w:val="18"/>
                          </w:rPr>
                          <w:t>accordance</w:t>
                        </w:r>
                        <w:r>
                          <w:rPr>
                            <w:color w:val="5F5F5F"/>
                            <w:spacing w:val="-3"/>
                            <w:sz w:val="18"/>
                          </w:rPr>
                          <w:t xml:space="preserve"> </w:t>
                        </w:r>
                        <w:r>
                          <w:rPr>
                            <w:color w:val="5F5F5F"/>
                            <w:sz w:val="18"/>
                          </w:rPr>
                          <w:t>with</w:t>
                        </w:r>
                        <w:r>
                          <w:rPr>
                            <w:color w:val="5F5F5F"/>
                            <w:spacing w:val="-3"/>
                            <w:sz w:val="18"/>
                          </w:rPr>
                          <w:t xml:space="preserve"> </w:t>
                        </w:r>
                        <w:r>
                          <w:rPr>
                            <w:color w:val="5F5F5F"/>
                            <w:sz w:val="18"/>
                          </w:rPr>
                          <w:t>key</w:t>
                        </w:r>
                        <w:r>
                          <w:rPr>
                            <w:color w:val="5F5F5F"/>
                            <w:spacing w:val="-3"/>
                            <w:sz w:val="18"/>
                          </w:rPr>
                          <w:t xml:space="preserve"> </w:t>
                        </w:r>
                        <w:r>
                          <w:rPr>
                            <w:color w:val="5F5F5F"/>
                            <w:sz w:val="18"/>
                          </w:rPr>
                          <w:t>EPRs</w:t>
                        </w:r>
                        <w:r>
                          <w:rPr>
                            <w:color w:val="5F5F5F"/>
                            <w:spacing w:val="-2"/>
                            <w:sz w:val="18"/>
                          </w:rPr>
                          <w:t xml:space="preserve"> </w:t>
                        </w:r>
                        <w:r>
                          <w:rPr>
                            <w:color w:val="5F5F5F"/>
                            <w:sz w:val="18"/>
                          </w:rPr>
                          <w:t>including</w:t>
                        </w:r>
                        <w:r>
                          <w:rPr>
                            <w:color w:val="5F5F5F"/>
                            <w:spacing w:val="-1"/>
                            <w:sz w:val="18"/>
                          </w:rPr>
                          <w:t xml:space="preserve"> </w:t>
                        </w:r>
                        <w:r>
                          <w:rPr>
                            <w:color w:val="5F5F5F"/>
                            <w:sz w:val="18"/>
                          </w:rPr>
                          <w:t>GM04,</w:t>
                        </w:r>
                        <w:r>
                          <w:rPr>
                            <w:color w:val="5F5F5F"/>
                            <w:spacing w:val="-2"/>
                            <w:sz w:val="18"/>
                          </w:rPr>
                          <w:t xml:space="preserve"> </w:t>
                        </w:r>
                        <w:r>
                          <w:rPr>
                            <w:color w:val="5F5F5F"/>
                            <w:sz w:val="18"/>
                          </w:rPr>
                          <w:t>GM06,</w:t>
                        </w:r>
                        <w:r>
                          <w:rPr>
                            <w:color w:val="5F5F5F"/>
                            <w:spacing w:val="-2"/>
                            <w:sz w:val="18"/>
                          </w:rPr>
                          <w:t xml:space="preserve"> </w:t>
                        </w:r>
                        <w:r>
                          <w:rPr>
                            <w:color w:val="5F5F5F"/>
                            <w:sz w:val="18"/>
                          </w:rPr>
                          <w:t>GM07,</w:t>
                        </w:r>
                        <w:r>
                          <w:rPr>
                            <w:color w:val="5F5F5F"/>
                            <w:spacing w:val="-2"/>
                            <w:sz w:val="18"/>
                          </w:rPr>
                          <w:t xml:space="preserve"> GM08.</w:t>
                        </w:r>
                      </w:p>
                    </w:txbxContent>
                  </v:textbox>
                </v:shape>
                <v:shape id="Textbox 991" o:spid="_x0000_s1045" type="#_x0000_t202" style="position:absolute;left:76649;top:1472;width:7303;height:6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" filled="f" stroked="f">
                  <v:textbox inset="0,0,0,0">
                    <w:txbxContent>
                      <w:p w14:paraId="0FEA81EC" w14:textId="77777777" w:rsidR="00AD55A3" w:rsidRDefault="00440D0F">
                        <w:pPr>
                          <w:ind w:right="18"/>
                          <w:jc w:val="both"/>
                          <w:rPr>
                            <w:sz w:val="18"/>
                          </w:rPr>
                        </w:pPr>
                        <w:r>
                          <w:rPr>
                            <w:color w:val="5F5F5F"/>
                            <w:sz w:val="18"/>
                          </w:rPr>
                          <w:t>GM01,</w:t>
                        </w:r>
                        <w:r>
                          <w:rPr>
                            <w:color w:val="5F5F5F"/>
                            <w:spacing w:val="-13"/>
                            <w:sz w:val="18"/>
                          </w:rPr>
                          <w:t xml:space="preserve"> </w:t>
                        </w:r>
                        <w:r>
                          <w:rPr>
                            <w:color w:val="5F5F5F"/>
                            <w:sz w:val="18"/>
                          </w:rPr>
                          <w:t>GM02, GM03,</w:t>
                        </w:r>
                        <w:r>
                          <w:rPr>
                            <w:color w:val="5F5F5F"/>
                            <w:spacing w:val="-13"/>
                            <w:sz w:val="18"/>
                          </w:rPr>
                          <w:t xml:space="preserve"> </w:t>
                        </w:r>
                        <w:r>
                          <w:rPr>
                            <w:color w:val="5F5F5F"/>
                            <w:sz w:val="18"/>
                          </w:rPr>
                          <w:t>GM04, GM05,</w:t>
                        </w:r>
                        <w:r>
                          <w:rPr>
                            <w:color w:val="5F5F5F"/>
                            <w:spacing w:val="-13"/>
                            <w:sz w:val="18"/>
                          </w:rPr>
                          <w:t xml:space="preserve"> </w:t>
                        </w:r>
                        <w:r>
                          <w:rPr>
                            <w:color w:val="5F5F5F"/>
                            <w:sz w:val="18"/>
                          </w:rPr>
                          <w:t>GM06, GM07,</w:t>
                        </w:r>
                        <w:r>
                          <w:rPr>
                            <w:color w:val="5F5F5F"/>
                            <w:spacing w:val="-13"/>
                            <w:sz w:val="18"/>
                          </w:rPr>
                          <w:t xml:space="preserve"> </w:t>
                        </w:r>
                        <w:r>
                          <w:rPr>
                            <w:color w:val="5F5F5F"/>
                            <w:sz w:val="18"/>
                          </w:rPr>
                          <w:t xml:space="preserve">GM08, </w:t>
                        </w:r>
                        <w:r>
                          <w:rPr>
                            <w:color w:val="5F5F5F"/>
                            <w:spacing w:val="-4"/>
                            <w:sz w:val="18"/>
                          </w:rPr>
                          <w:t>GM09</w:t>
                        </w:r>
                      </w:p>
                    </w:txbxContent>
                  </v:textbox>
                </v:shape>
                <v:shape id="Textbox 992" o:spid="_x0000_s1046" type="#_x0000_t202" style="position:absolute;left:85534;top:1479;width:7125;height:4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" filled="f" stroked="f">
                  <v:textbox inset="0,0,0,0">
                    <w:txbxContent>
                      <w:p w14:paraId="7E02D890" w14:textId="77777777" w:rsidR="00AD55A3" w:rsidRDefault="00440D0F">
                        <w:pPr>
                          <w:spacing w:line="200" w:lineRule="exact"/>
                          <w:ind w:left="107"/>
                          <w:rPr>
                            <w:sz w:val="18"/>
                          </w:rPr>
                        </w:pPr>
                        <w:r>
                          <w:rPr>
                            <w:color w:val="5F5F5F"/>
                            <w:spacing w:val="-5"/>
                            <w:sz w:val="18"/>
                          </w:rPr>
                          <w:t>Low</w:t>
                        </w:r>
                      </w:p>
                      <w:p w14:paraId="4E3AF596" w14:textId="77777777" w:rsidR="00AD55A3" w:rsidRDefault="00440D0F">
                        <w:pPr>
                          <w:tabs>
                            <w:tab w:val="left" w:pos="1101"/>
                          </w:tabs>
                          <w:spacing w:line="206" w:lineRule="exact"/>
                          <w:rPr>
                            <w:sz w:val="18"/>
                          </w:rPr>
                        </w:pPr>
                        <w:r>
                          <w:rPr>
                            <w:color w:val="5F5F5F"/>
                            <w:sz w:val="18"/>
                            <w:u w:val="single" w:color="000000"/>
                          </w:rPr>
                          <w:t xml:space="preserve"> </w:t>
                        </w:r>
                        <w:r>
                          <w:rPr>
                            <w:color w:val="5F5F5F"/>
                            <w:sz w:val="18"/>
                            <w:u w:val="single" w:color="000000"/>
                          </w:rPr>
                          <w:tab/>
                        </w:r>
                      </w:p>
                      <w:p w14:paraId="46EC5D46" w14:textId="77777777" w:rsidR="00AD55A3" w:rsidRDefault="00440D0F">
                        <w:pPr>
                          <w:spacing w:before="128"/>
                          <w:ind w:left="107"/>
                          <w:rPr>
                            <w:sz w:val="18"/>
                          </w:rPr>
                        </w:pPr>
                        <w:r>
                          <w:rPr>
                            <w:color w:val="5F5F5F"/>
                            <w:spacing w:val="-2"/>
                            <w:sz w:val="18"/>
                          </w:rPr>
                          <w:t>Moderate</w:t>
                        </w:r>
                      </w:p>
                    </w:txbxContent>
                  </v:textbox>
                </v:shape>
                <v:shape id="Textbox 993" o:spid="_x0000_s1047" type="#_x0000_t202" style="position:absolute;left:685;top:11911;width:7493;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" filled="f" stroked="f">
                  <v:textbox inset="0,0,0,0">
                    <w:txbxContent>
                      <w:p w14:paraId="7CF62605" w14:textId="77777777" w:rsidR="00AD55A3" w:rsidRDefault="00440D0F">
                        <w:pPr>
                          <w:spacing w:line="201" w:lineRule="exact"/>
                          <w:rPr>
                            <w:sz w:val="18"/>
                          </w:rPr>
                        </w:pPr>
                        <w:r>
                          <w:rPr>
                            <w:color w:val="5F5F5F"/>
                            <w:sz w:val="18"/>
                          </w:rPr>
                          <w:t>S12,</w:t>
                        </w:r>
                        <w:r>
                          <w:rPr>
                            <w:color w:val="5F5F5F"/>
                            <w:spacing w:val="-3"/>
                            <w:sz w:val="18"/>
                          </w:rPr>
                          <w:t xml:space="preserve"> </w:t>
                        </w:r>
                        <w:r>
                          <w:rPr>
                            <w:color w:val="5F5F5F"/>
                            <w:sz w:val="18"/>
                          </w:rPr>
                          <w:t>S51,</w:t>
                        </w:r>
                        <w:r>
                          <w:rPr>
                            <w:color w:val="5F5F5F"/>
                            <w:spacing w:val="-3"/>
                            <w:sz w:val="18"/>
                          </w:rPr>
                          <w:t xml:space="preserve"> </w:t>
                        </w:r>
                        <w:r>
                          <w:rPr>
                            <w:color w:val="5F5F5F"/>
                            <w:spacing w:val="-5"/>
                            <w:sz w:val="18"/>
                          </w:rPr>
                          <w:t>S93</w:t>
                        </w:r>
                      </w:p>
                    </w:txbxContent>
                  </v:textbox>
                </v:shape>
                <v:shape id="Textbox 994" o:spid="_x0000_s1048" type="#_x0000_t202" style="position:absolute;left:13655;top:11911;width:2978;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" filled="f" stroked="f">
                  <v:textbox inset="0,0,0,0">
                    <w:txbxContent>
                      <w:p w14:paraId="29573927" w14:textId="77777777" w:rsidR="00AD55A3" w:rsidRDefault="00440D0F">
                        <w:pPr>
                          <w:spacing w:line="201" w:lineRule="exact"/>
                          <w:rPr>
                            <w:sz w:val="18"/>
                          </w:rPr>
                        </w:pPr>
                        <w:r>
                          <w:rPr>
                            <w:color w:val="5F5F5F"/>
                            <w:spacing w:val="-2"/>
                            <w:sz w:val="18"/>
                          </w:rPr>
                          <w:t>Major</w:t>
                        </w:r>
                      </w:p>
                    </w:txbxContent>
                  </v:textbox>
                </v:shape>
                <w10:anchorlock/>
              </v:group>
            </w:pict>
          </mc:Fallback>
        </mc:AlternateContent>
      </w:r>
    </w:p>
    <w:p w14:paraId="772681E6" w14:textId="77777777" w:rsidR="00AD55A3" w:rsidRDefault="00AD55A3">
      <w:pPr>
        <w:sectPr w:rsidR="00AD55A3">
          <w:type w:val="continuous"/>
          <w:pgSz w:w="16840" w:h="11910" w:orient="landscape"/>
          <w:pgMar w:top="980" w:right="1000" w:bottom="800" w:left="1020" w:header="457" w:footer="661" w:gutter="0"/>
          <w:cols w:space="720"/>
        </w:sectPr>
      </w:pPr>
    </w:p>
    <w:p w14:paraId="1B5253DC" w14:textId="77777777" w:rsidR="00AD55A3" w:rsidRDefault="00AD55A3">
      <w:pPr>
        <w:pStyle w:val="BodyText"/>
        <w:spacing w:before="1"/>
        <w:rPr>
          <w:sz w:val="15"/>
        </w:rPr>
      </w:pPr>
    </w:p>
    <w:tbl>
      <w:tblPr>
        <w:tblW w:w="0" w:type="auto"/>
        <w:tblInd w:w="121" w:type="dxa"/>
        <w:tblLayout w:type="fixed"/>
        <w:tblCellMar>
          <w:left w:w="0" w:type="dxa"/>
          <w:right w:w="0" w:type="dxa"/>
        </w:tblCellMar>
        <w:tblLook w:val="01E0" w:firstRow="1" w:lastRow="1" w:firstColumn="1" w:lastColumn="1" w:noHBand="0" w:noVBand="0"/>
      </w:tblPr>
      <w:tblGrid>
        <w:gridCol w:w="1774"/>
        <w:gridCol w:w="1383"/>
        <w:gridCol w:w="8766"/>
        <w:gridCol w:w="1545"/>
        <w:gridCol w:w="1101"/>
      </w:tblGrid>
      <w:tr w:rsidR="00AD55A3" w14:paraId="4E3B7A14" w14:textId="77777777">
        <w:trPr>
          <w:trHeight w:val="885"/>
        </w:trPr>
        <w:tc>
          <w:tcPr>
            <w:tcW w:w="1774" w:type="dxa"/>
            <w:shd w:val="clear" w:color="auto" w:fill="133149"/>
          </w:tcPr>
          <w:p w14:paraId="4067E9C7" w14:textId="77777777" w:rsidR="00AD55A3" w:rsidRDefault="00440D0F">
            <w:pPr>
              <w:pStyle w:val="TableParagraph"/>
              <w:spacing w:before="133"/>
              <w:ind w:left="107"/>
              <w:rPr>
                <w:b/>
                <w:sz w:val="18"/>
              </w:rPr>
            </w:pPr>
            <w:r>
              <w:rPr>
                <w:b/>
                <w:color w:val="FFFFFF"/>
                <w:sz w:val="18"/>
              </w:rPr>
              <w:t>Trench</w:t>
            </w:r>
            <w:r>
              <w:rPr>
                <w:b/>
                <w:color w:val="FFFFFF"/>
                <w:spacing w:val="-2"/>
                <w:sz w:val="18"/>
              </w:rPr>
              <w:t xml:space="preserve"> sectors</w:t>
            </w:r>
          </w:p>
        </w:tc>
        <w:tc>
          <w:tcPr>
            <w:tcW w:w="1383" w:type="dxa"/>
            <w:shd w:val="clear" w:color="auto" w:fill="133149"/>
          </w:tcPr>
          <w:p w14:paraId="6D803C60" w14:textId="77777777" w:rsidR="00AD55A3" w:rsidRDefault="00440D0F">
            <w:pPr>
              <w:pStyle w:val="TableParagraph"/>
              <w:spacing w:before="132"/>
              <w:ind w:left="376" w:right="204"/>
              <w:rPr>
                <w:b/>
                <w:sz w:val="18"/>
              </w:rPr>
            </w:pPr>
            <w:r>
              <w:rPr>
                <w:b/>
                <w:color w:val="FFFFFF"/>
                <w:spacing w:val="-4"/>
                <w:sz w:val="18"/>
              </w:rPr>
              <w:t xml:space="preserve">Pre- </w:t>
            </w:r>
            <w:r>
              <w:rPr>
                <w:b/>
                <w:color w:val="FFFFFF"/>
                <w:spacing w:val="-2"/>
                <w:sz w:val="18"/>
              </w:rPr>
              <w:t>mitigated impact</w:t>
            </w:r>
          </w:p>
        </w:tc>
        <w:tc>
          <w:tcPr>
            <w:tcW w:w="8766" w:type="dxa"/>
            <w:shd w:val="clear" w:color="auto" w:fill="133149"/>
          </w:tcPr>
          <w:p w14:paraId="6B991AD8" w14:textId="77777777" w:rsidR="00AD55A3" w:rsidRDefault="00440D0F">
            <w:pPr>
              <w:pStyle w:val="TableParagraph"/>
              <w:spacing w:before="133"/>
              <w:ind w:left="208"/>
              <w:rPr>
                <w:b/>
                <w:sz w:val="18"/>
              </w:rPr>
            </w:pPr>
            <w:r>
              <w:rPr>
                <w:b/>
                <w:color w:val="FFFFFF"/>
                <w:sz w:val="18"/>
              </w:rPr>
              <w:t>Justification</w:t>
            </w:r>
            <w:r>
              <w:rPr>
                <w:b/>
                <w:color w:val="FFFFFF"/>
                <w:spacing w:val="-3"/>
                <w:sz w:val="18"/>
              </w:rPr>
              <w:t xml:space="preserve"> </w:t>
            </w:r>
            <w:r>
              <w:rPr>
                <w:b/>
                <w:color w:val="FFFFFF"/>
                <w:sz w:val="18"/>
              </w:rPr>
              <w:t>of</w:t>
            </w:r>
            <w:r>
              <w:rPr>
                <w:b/>
                <w:color w:val="FFFFFF"/>
                <w:spacing w:val="-3"/>
                <w:sz w:val="18"/>
              </w:rPr>
              <w:t xml:space="preserve"> </w:t>
            </w:r>
            <w:r>
              <w:rPr>
                <w:b/>
                <w:color w:val="FFFFFF"/>
                <w:sz w:val="18"/>
              </w:rPr>
              <w:t>residual</w:t>
            </w:r>
            <w:r>
              <w:rPr>
                <w:b/>
                <w:color w:val="FFFFFF"/>
                <w:spacing w:val="-3"/>
                <w:sz w:val="18"/>
              </w:rPr>
              <w:t xml:space="preserve"> </w:t>
            </w:r>
            <w:r>
              <w:rPr>
                <w:b/>
                <w:color w:val="FFFFFF"/>
                <w:spacing w:val="-2"/>
                <w:sz w:val="18"/>
              </w:rPr>
              <w:t>rating</w:t>
            </w:r>
          </w:p>
        </w:tc>
        <w:tc>
          <w:tcPr>
            <w:tcW w:w="1545" w:type="dxa"/>
            <w:shd w:val="clear" w:color="auto" w:fill="133149"/>
          </w:tcPr>
          <w:p w14:paraId="6BA7C6EE" w14:textId="77777777" w:rsidR="00AD55A3" w:rsidRDefault="00440D0F">
            <w:pPr>
              <w:pStyle w:val="TableParagraph"/>
              <w:spacing w:before="132"/>
              <w:ind w:left="147"/>
              <w:rPr>
                <w:b/>
                <w:sz w:val="18"/>
              </w:rPr>
            </w:pPr>
            <w:r>
              <w:rPr>
                <w:b/>
                <w:color w:val="FFFFFF"/>
                <w:spacing w:val="-2"/>
                <w:sz w:val="18"/>
              </w:rPr>
              <w:t xml:space="preserve">Recommended </w:t>
            </w:r>
            <w:r>
              <w:rPr>
                <w:b/>
                <w:color w:val="FFFFFF"/>
                <w:spacing w:val="-4"/>
                <w:sz w:val="18"/>
              </w:rPr>
              <w:t>EPRs</w:t>
            </w:r>
          </w:p>
        </w:tc>
        <w:tc>
          <w:tcPr>
            <w:tcW w:w="1101" w:type="dxa"/>
            <w:shd w:val="clear" w:color="auto" w:fill="133149"/>
          </w:tcPr>
          <w:p w14:paraId="1E87790C" w14:textId="77777777" w:rsidR="00AD55A3" w:rsidRDefault="00440D0F">
            <w:pPr>
              <w:pStyle w:val="TableParagraph"/>
              <w:spacing w:before="132"/>
              <w:ind w:left="110" w:right="236"/>
              <w:rPr>
                <w:b/>
                <w:sz w:val="18"/>
              </w:rPr>
            </w:pPr>
            <w:r>
              <w:rPr>
                <w:b/>
                <w:color w:val="FFFFFF"/>
                <w:spacing w:val="-2"/>
                <w:sz w:val="18"/>
              </w:rPr>
              <w:t>Residual impact</w:t>
            </w:r>
          </w:p>
        </w:tc>
      </w:tr>
      <w:tr w:rsidR="00AD55A3" w14:paraId="0169DBF6" w14:textId="77777777">
        <w:trPr>
          <w:trHeight w:val="526"/>
        </w:trPr>
        <w:tc>
          <w:tcPr>
            <w:tcW w:w="1774" w:type="dxa"/>
          </w:tcPr>
          <w:p w14:paraId="5AC73E5C" w14:textId="77777777" w:rsidR="00AD55A3" w:rsidRDefault="00440D0F">
            <w:pPr>
              <w:pStyle w:val="TableParagraph"/>
              <w:spacing w:before="114"/>
              <w:ind w:left="107"/>
              <w:rPr>
                <w:sz w:val="18"/>
              </w:rPr>
            </w:pPr>
            <w:r>
              <w:rPr>
                <w:color w:val="5F5F5F"/>
                <w:spacing w:val="-4"/>
                <w:sz w:val="18"/>
              </w:rPr>
              <w:t>S158</w:t>
            </w:r>
          </w:p>
        </w:tc>
        <w:tc>
          <w:tcPr>
            <w:tcW w:w="1383" w:type="dxa"/>
          </w:tcPr>
          <w:p w14:paraId="28B03B3F" w14:textId="77777777" w:rsidR="00AD55A3" w:rsidRDefault="00440D0F">
            <w:pPr>
              <w:pStyle w:val="TableParagraph"/>
              <w:spacing w:before="114"/>
              <w:ind w:left="376"/>
              <w:rPr>
                <w:sz w:val="18"/>
              </w:rPr>
            </w:pPr>
            <w:r>
              <w:rPr>
                <w:color w:val="5F5F5F"/>
                <w:spacing w:val="-4"/>
                <w:sz w:val="18"/>
              </w:rPr>
              <w:t>High</w:t>
            </w:r>
          </w:p>
        </w:tc>
        <w:tc>
          <w:tcPr>
            <w:tcW w:w="8766" w:type="dxa"/>
          </w:tcPr>
          <w:p w14:paraId="0BDDA1FA" w14:textId="77777777" w:rsidR="00AD55A3" w:rsidRDefault="00440D0F">
            <w:pPr>
              <w:pStyle w:val="TableParagraph"/>
              <w:spacing w:before="94" w:line="206" w:lineRule="exact"/>
              <w:ind w:left="208"/>
              <w:rPr>
                <w:sz w:val="18"/>
              </w:rPr>
            </w:pPr>
            <w:proofErr w:type="spellStart"/>
            <w:r>
              <w:rPr>
                <w:color w:val="5F5F5F"/>
                <w:sz w:val="18"/>
              </w:rPr>
              <w:t>Characterised</w:t>
            </w:r>
            <w:proofErr w:type="spellEnd"/>
            <w:r>
              <w:rPr>
                <w:color w:val="5F5F5F"/>
                <w:spacing w:val="-4"/>
                <w:sz w:val="18"/>
              </w:rPr>
              <w:t xml:space="preserve"> </w:t>
            </w:r>
            <w:r>
              <w:rPr>
                <w:color w:val="5F5F5F"/>
                <w:sz w:val="18"/>
              </w:rPr>
              <w:t>by</w:t>
            </w:r>
            <w:r>
              <w:rPr>
                <w:color w:val="5F5F5F"/>
                <w:spacing w:val="-3"/>
                <w:sz w:val="18"/>
              </w:rPr>
              <w:t xml:space="preserve"> </w:t>
            </w:r>
            <w:r>
              <w:rPr>
                <w:color w:val="5F5F5F"/>
                <w:sz w:val="18"/>
              </w:rPr>
              <w:t>dissected</w:t>
            </w:r>
            <w:r>
              <w:rPr>
                <w:color w:val="5F5F5F"/>
                <w:spacing w:val="-4"/>
                <w:sz w:val="18"/>
              </w:rPr>
              <w:t xml:space="preserve"> </w:t>
            </w:r>
            <w:r>
              <w:rPr>
                <w:color w:val="5F5F5F"/>
                <w:sz w:val="18"/>
              </w:rPr>
              <w:t>or</w:t>
            </w:r>
            <w:r>
              <w:rPr>
                <w:color w:val="5F5F5F"/>
                <w:spacing w:val="-2"/>
                <w:sz w:val="18"/>
              </w:rPr>
              <w:t xml:space="preserve"> </w:t>
            </w:r>
            <w:r>
              <w:rPr>
                <w:color w:val="5F5F5F"/>
                <w:sz w:val="18"/>
              </w:rPr>
              <w:t>steep</w:t>
            </w:r>
            <w:r>
              <w:rPr>
                <w:color w:val="5F5F5F"/>
                <w:spacing w:val="-4"/>
                <w:sz w:val="18"/>
              </w:rPr>
              <w:t xml:space="preserve"> </w:t>
            </w:r>
            <w:r>
              <w:rPr>
                <w:color w:val="5F5F5F"/>
                <w:sz w:val="18"/>
              </w:rPr>
              <w:t>terrain</w:t>
            </w:r>
            <w:r>
              <w:rPr>
                <w:color w:val="5F5F5F"/>
                <w:spacing w:val="-4"/>
                <w:sz w:val="18"/>
              </w:rPr>
              <w:t xml:space="preserve"> </w:t>
            </w:r>
            <w:r>
              <w:rPr>
                <w:color w:val="5F5F5F"/>
                <w:sz w:val="18"/>
              </w:rPr>
              <w:t>composed</w:t>
            </w:r>
            <w:r>
              <w:rPr>
                <w:color w:val="5F5F5F"/>
                <w:spacing w:val="-4"/>
                <w:sz w:val="18"/>
              </w:rPr>
              <w:t xml:space="preserve"> </w:t>
            </w:r>
            <w:r>
              <w:rPr>
                <w:color w:val="5F5F5F"/>
                <w:sz w:val="18"/>
              </w:rPr>
              <w:t>of</w:t>
            </w:r>
            <w:r>
              <w:rPr>
                <w:color w:val="5F5F5F"/>
                <w:spacing w:val="-3"/>
                <w:sz w:val="18"/>
              </w:rPr>
              <w:t xml:space="preserve"> </w:t>
            </w:r>
            <w:r>
              <w:rPr>
                <w:color w:val="5F5F5F"/>
                <w:sz w:val="18"/>
              </w:rPr>
              <w:t>mostly</w:t>
            </w:r>
            <w:r>
              <w:rPr>
                <w:color w:val="5F5F5F"/>
                <w:spacing w:val="-3"/>
                <w:sz w:val="18"/>
              </w:rPr>
              <w:t xml:space="preserve"> </w:t>
            </w:r>
            <w:r>
              <w:rPr>
                <w:color w:val="5F5F5F"/>
                <w:sz w:val="18"/>
              </w:rPr>
              <w:t>volcanic</w:t>
            </w:r>
            <w:r>
              <w:rPr>
                <w:color w:val="5F5F5F"/>
                <w:spacing w:val="-3"/>
                <w:sz w:val="18"/>
              </w:rPr>
              <w:t xml:space="preserve"> </w:t>
            </w:r>
            <w:r>
              <w:rPr>
                <w:color w:val="5F5F5F"/>
                <w:sz w:val="18"/>
              </w:rPr>
              <w:t>or</w:t>
            </w:r>
            <w:r>
              <w:rPr>
                <w:color w:val="5F5F5F"/>
                <w:spacing w:val="-3"/>
                <w:sz w:val="18"/>
              </w:rPr>
              <w:t xml:space="preserve"> </w:t>
            </w:r>
            <w:r>
              <w:rPr>
                <w:color w:val="5F5F5F"/>
                <w:sz w:val="18"/>
              </w:rPr>
              <w:t>alluvial</w:t>
            </w:r>
            <w:r>
              <w:rPr>
                <w:color w:val="5F5F5F"/>
                <w:spacing w:val="-3"/>
                <w:sz w:val="18"/>
              </w:rPr>
              <w:t xml:space="preserve"> </w:t>
            </w:r>
            <w:r>
              <w:rPr>
                <w:color w:val="5F5F5F"/>
                <w:sz w:val="18"/>
              </w:rPr>
              <w:t>material.</w:t>
            </w:r>
            <w:r>
              <w:rPr>
                <w:color w:val="5F5F5F"/>
                <w:spacing w:val="-3"/>
                <w:sz w:val="18"/>
              </w:rPr>
              <w:t xml:space="preserve"> </w:t>
            </w:r>
            <w:r>
              <w:rPr>
                <w:color w:val="5F5F5F"/>
                <w:sz w:val="18"/>
              </w:rPr>
              <w:t>In</w:t>
            </w:r>
            <w:r>
              <w:rPr>
                <w:color w:val="5F5F5F"/>
                <w:spacing w:val="-4"/>
                <w:sz w:val="18"/>
              </w:rPr>
              <w:t xml:space="preserve"> </w:t>
            </w:r>
            <w:r>
              <w:rPr>
                <w:color w:val="5F5F5F"/>
                <w:sz w:val="18"/>
              </w:rPr>
              <w:t>addition</w:t>
            </w:r>
            <w:r>
              <w:rPr>
                <w:color w:val="5F5F5F"/>
                <w:spacing w:val="-4"/>
                <w:sz w:val="18"/>
              </w:rPr>
              <w:t xml:space="preserve"> </w:t>
            </w:r>
            <w:r>
              <w:rPr>
                <w:color w:val="5F5F5F"/>
                <w:sz w:val="18"/>
              </w:rPr>
              <w:t>to design EPRs, these sectors require appropriate site management of spoil and stockpiles to confirm slope</w:t>
            </w:r>
          </w:p>
        </w:tc>
        <w:tc>
          <w:tcPr>
            <w:tcW w:w="1545" w:type="dxa"/>
          </w:tcPr>
          <w:p w14:paraId="509BAF3D" w14:textId="77777777" w:rsidR="00AD55A3" w:rsidRDefault="00440D0F">
            <w:pPr>
              <w:pStyle w:val="TableParagraph"/>
              <w:spacing w:before="94" w:line="206" w:lineRule="exact"/>
              <w:ind w:left="147" w:right="260"/>
              <w:rPr>
                <w:sz w:val="18"/>
              </w:rPr>
            </w:pPr>
            <w:r>
              <w:rPr>
                <w:color w:val="5F5F5F"/>
                <w:sz w:val="18"/>
              </w:rPr>
              <w:t>GM01,</w:t>
            </w:r>
            <w:r>
              <w:rPr>
                <w:color w:val="5F5F5F"/>
                <w:spacing w:val="-13"/>
                <w:sz w:val="18"/>
              </w:rPr>
              <w:t xml:space="preserve"> </w:t>
            </w:r>
            <w:r>
              <w:rPr>
                <w:color w:val="5F5F5F"/>
                <w:sz w:val="18"/>
              </w:rPr>
              <w:t>GM02, GM03,</w:t>
            </w:r>
            <w:r>
              <w:rPr>
                <w:color w:val="5F5F5F"/>
                <w:spacing w:val="-4"/>
                <w:sz w:val="18"/>
              </w:rPr>
              <w:t xml:space="preserve"> </w:t>
            </w:r>
            <w:r>
              <w:rPr>
                <w:color w:val="5F5F5F"/>
                <w:spacing w:val="-2"/>
                <w:sz w:val="18"/>
              </w:rPr>
              <w:t>GM04,</w:t>
            </w:r>
          </w:p>
        </w:tc>
        <w:tc>
          <w:tcPr>
            <w:tcW w:w="1101" w:type="dxa"/>
          </w:tcPr>
          <w:p w14:paraId="7F9E9292" w14:textId="77777777" w:rsidR="00AD55A3" w:rsidRDefault="00440D0F">
            <w:pPr>
              <w:pStyle w:val="TableParagraph"/>
              <w:spacing w:before="114"/>
              <w:ind w:left="110"/>
              <w:rPr>
                <w:sz w:val="18"/>
              </w:rPr>
            </w:pPr>
            <w:r>
              <w:rPr>
                <w:color w:val="5F5F5F"/>
                <w:spacing w:val="-5"/>
                <w:sz w:val="18"/>
              </w:rPr>
              <w:t>Low</w:t>
            </w:r>
          </w:p>
        </w:tc>
      </w:tr>
    </w:tbl>
    <w:p w14:paraId="552815A7" w14:textId="77777777" w:rsidR="00AD55A3" w:rsidRDefault="00AD55A3">
      <w:pPr>
        <w:rPr>
          <w:sz w:val="18"/>
        </w:rPr>
        <w:sectPr w:rsidR="00AD55A3">
          <w:pgSz w:w="16840" w:h="11910" w:orient="landscape"/>
          <w:pgMar w:top="1400" w:right="1000" w:bottom="860" w:left="1020" w:header="457" w:footer="661" w:gutter="0"/>
          <w:cols w:space="720"/>
        </w:sectPr>
      </w:pPr>
    </w:p>
    <w:p w14:paraId="7DD384BA" w14:textId="77777777" w:rsidR="00AD55A3" w:rsidRDefault="00440D0F">
      <w:pPr>
        <w:spacing w:before="163"/>
        <w:ind w:left="222" w:right="38"/>
        <w:rPr>
          <w:sz w:val="18"/>
        </w:rPr>
      </w:pPr>
      <w:r>
        <w:rPr>
          <w:noProof/>
        </w:rPr>
        <mc:AlternateContent>
          <mc:Choice Requires="wps">
            <w:drawing>
              <wp:anchor distT="0" distB="0" distL="0" distR="0" simplePos="0" relativeHeight="16035328" behindDoc="0" locked="0" layoutInCell="1" allowOverlap="1" wp14:anchorId="36400C49" wp14:editId="52240C0F">
                <wp:simplePos x="0" y="0"/>
                <wp:positionH relativeFrom="page">
                  <wp:posOffset>720090</wp:posOffset>
                </wp:positionH>
                <wp:positionV relativeFrom="paragraph">
                  <wp:posOffset>464172</wp:posOffset>
                </wp:positionV>
                <wp:extent cx="2068830" cy="6350"/>
                <wp:effectExtent l="0" t="0" r="0" b="0"/>
                <wp:wrapNone/>
                <wp:docPr id="995" name="Graphic 9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68830" cy="6350"/>
                        </a:xfrm>
                        <a:custGeom>
                          <a:avLst/>
                          <a:gdLst/>
                          <a:ahLst/>
                          <a:cxnLst/>
                          <a:rect l="l" t="t" r="r" b="b"/>
                          <a:pathLst>
                            <a:path w="2068830" h="6350">
                              <a:moveTo>
                                <a:pt x="2068830" y="0"/>
                              </a:moveTo>
                              <a:lnTo>
                                <a:pt x="1303794" y="0"/>
                              </a:lnTo>
                              <a:lnTo>
                                <a:pt x="1297686" y="0"/>
                              </a:lnTo>
                              <a:lnTo>
                                <a:pt x="0" y="0"/>
                              </a:lnTo>
                              <a:lnTo>
                                <a:pt x="0" y="6108"/>
                              </a:lnTo>
                              <a:lnTo>
                                <a:pt x="1297686" y="6108"/>
                              </a:lnTo>
                              <a:lnTo>
                                <a:pt x="1303782" y="6108"/>
                              </a:lnTo>
                              <a:lnTo>
                                <a:pt x="2068830" y="6108"/>
                              </a:lnTo>
                              <a:lnTo>
                                <a:pt x="206883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2B2BC99" id="Graphic 995" o:spid="_x0000_s1026" style="position:absolute;margin-left:56.7pt;margin-top:36.55pt;width:162.9pt;height:.5pt;z-index:16035328;visibility:visible;mso-wrap-style:square;mso-wrap-distance-left:0;mso-wrap-distance-top:0;mso-wrap-distance-right:0;mso-wrap-distance-bottom:0;mso-position-horizontal:absolute;mso-position-horizontal-relative:page;mso-position-vertical:absolute;mso-position-vertical-relative:text;v-text-anchor:top" coordsize="206883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" path="m2068830,l1303794,r-6108,l,,,6108r1297686,l1303782,6108r765048,l2068830,xe" fillcolor="black" stroked="f">
                <v:path arrowok="t"/>
                <w10:wrap anchorx="page"/>
              </v:shape>
            </w:pict>
          </mc:Fallback>
        </mc:AlternateContent>
      </w:r>
      <w:r>
        <w:rPr>
          <w:color w:val="5F5F5F"/>
          <w:sz w:val="18"/>
        </w:rPr>
        <w:t>S80,</w:t>
      </w:r>
      <w:r>
        <w:rPr>
          <w:color w:val="5F5F5F"/>
          <w:spacing w:val="-15"/>
          <w:sz w:val="18"/>
        </w:rPr>
        <w:t xml:space="preserve"> </w:t>
      </w:r>
      <w:r>
        <w:rPr>
          <w:color w:val="5F5F5F"/>
          <w:sz w:val="18"/>
        </w:rPr>
        <w:t>S115,</w:t>
      </w:r>
      <w:r>
        <w:rPr>
          <w:color w:val="5F5F5F"/>
          <w:spacing w:val="-12"/>
          <w:sz w:val="18"/>
        </w:rPr>
        <w:t xml:space="preserve"> </w:t>
      </w:r>
      <w:r>
        <w:rPr>
          <w:color w:val="5F5F5F"/>
          <w:sz w:val="18"/>
        </w:rPr>
        <w:t xml:space="preserve">S144, </w:t>
      </w:r>
      <w:r>
        <w:rPr>
          <w:color w:val="5F5F5F"/>
          <w:spacing w:val="-4"/>
          <w:sz w:val="18"/>
        </w:rPr>
        <w:t>S162</w:t>
      </w:r>
    </w:p>
    <w:p w14:paraId="3697CFCD" w14:textId="77777777" w:rsidR="00AD55A3" w:rsidRDefault="00440D0F">
      <w:pPr>
        <w:spacing w:before="165"/>
        <w:ind w:left="221"/>
        <w:rPr>
          <w:sz w:val="18"/>
        </w:rPr>
      </w:pPr>
      <w:r>
        <w:br w:type="column"/>
      </w:r>
      <w:r>
        <w:rPr>
          <w:color w:val="5F5F5F"/>
          <w:spacing w:val="-4"/>
          <w:sz w:val="18"/>
        </w:rPr>
        <w:t>High</w:t>
      </w:r>
    </w:p>
    <w:p w14:paraId="790BCB9A" w14:textId="77777777" w:rsidR="00AD55A3" w:rsidRDefault="00440D0F">
      <w:pPr>
        <w:spacing w:before="3"/>
        <w:ind w:left="221"/>
        <w:rPr>
          <w:sz w:val="18"/>
        </w:rPr>
      </w:pPr>
      <w:r>
        <w:br w:type="column"/>
      </w:r>
      <w:r>
        <w:rPr>
          <w:color w:val="5F5F5F"/>
          <w:sz w:val="18"/>
        </w:rPr>
        <w:t>stability</w:t>
      </w:r>
      <w:r>
        <w:rPr>
          <w:color w:val="5F5F5F"/>
          <w:spacing w:val="-3"/>
          <w:sz w:val="18"/>
        </w:rPr>
        <w:t xml:space="preserve"> </w:t>
      </w:r>
      <w:r>
        <w:rPr>
          <w:color w:val="5F5F5F"/>
          <w:sz w:val="18"/>
        </w:rPr>
        <w:t>is</w:t>
      </w:r>
      <w:r>
        <w:rPr>
          <w:color w:val="5F5F5F"/>
          <w:spacing w:val="-2"/>
          <w:sz w:val="18"/>
        </w:rPr>
        <w:t xml:space="preserve"> </w:t>
      </w:r>
      <w:r>
        <w:rPr>
          <w:color w:val="5F5F5F"/>
          <w:sz w:val="18"/>
        </w:rPr>
        <w:t>maintained</w:t>
      </w:r>
      <w:r>
        <w:rPr>
          <w:color w:val="5F5F5F"/>
          <w:spacing w:val="-3"/>
          <w:sz w:val="18"/>
        </w:rPr>
        <w:t xml:space="preserve"> </w:t>
      </w:r>
      <w:r>
        <w:rPr>
          <w:color w:val="5F5F5F"/>
          <w:sz w:val="18"/>
        </w:rPr>
        <w:t>in</w:t>
      </w:r>
      <w:r>
        <w:rPr>
          <w:color w:val="5F5F5F"/>
          <w:spacing w:val="-4"/>
          <w:sz w:val="18"/>
        </w:rPr>
        <w:t xml:space="preserve"> </w:t>
      </w:r>
      <w:r>
        <w:rPr>
          <w:color w:val="5F5F5F"/>
          <w:sz w:val="18"/>
        </w:rPr>
        <w:t>accordance</w:t>
      </w:r>
      <w:r>
        <w:rPr>
          <w:color w:val="5F5F5F"/>
          <w:spacing w:val="-3"/>
          <w:sz w:val="18"/>
        </w:rPr>
        <w:t xml:space="preserve"> </w:t>
      </w:r>
      <w:r>
        <w:rPr>
          <w:color w:val="5F5F5F"/>
          <w:sz w:val="18"/>
        </w:rPr>
        <w:t>with</w:t>
      </w:r>
      <w:r>
        <w:rPr>
          <w:color w:val="5F5F5F"/>
          <w:spacing w:val="-3"/>
          <w:sz w:val="18"/>
        </w:rPr>
        <w:t xml:space="preserve"> </w:t>
      </w:r>
      <w:r>
        <w:rPr>
          <w:color w:val="5F5F5F"/>
          <w:sz w:val="18"/>
        </w:rPr>
        <w:t>key</w:t>
      </w:r>
      <w:r>
        <w:rPr>
          <w:color w:val="5F5F5F"/>
          <w:spacing w:val="-2"/>
          <w:sz w:val="18"/>
        </w:rPr>
        <w:t xml:space="preserve"> </w:t>
      </w:r>
      <w:r>
        <w:rPr>
          <w:color w:val="5F5F5F"/>
          <w:sz w:val="18"/>
        </w:rPr>
        <w:t>EPRs</w:t>
      </w:r>
      <w:r>
        <w:rPr>
          <w:color w:val="5F5F5F"/>
          <w:spacing w:val="-2"/>
          <w:sz w:val="18"/>
        </w:rPr>
        <w:t xml:space="preserve"> </w:t>
      </w:r>
      <w:r>
        <w:rPr>
          <w:color w:val="5F5F5F"/>
          <w:sz w:val="18"/>
        </w:rPr>
        <w:t>GM04,</w:t>
      </w:r>
      <w:r>
        <w:rPr>
          <w:color w:val="5F5F5F"/>
          <w:spacing w:val="-2"/>
          <w:sz w:val="18"/>
        </w:rPr>
        <w:t xml:space="preserve"> </w:t>
      </w:r>
      <w:r>
        <w:rPr>
          <w:color w:val="5F5F5F"/>
          <w:sz w:val="18"/>
        </w:rPr>
        <w:t>GM06,</w:t>
      </w:r>
      <w:r>
        <w:rPr>
          <w:color w:val="5F5F5F"/>
          <w:spacing w:val="-2"/>
          <w:sz w:val="18"/>
        </w:rPr>
        <w:t xml:space="preserve"> GM07.</w:t>
      </w:r>
    </w:p>
    <w:p w14:paraId="548ED4DF" w14:textId="77777777" w:rsidR="00AD55A3" w:rsidRDefault="00440D0F">
      <w:pPr>
        <w:spacing w:before="1"/>
        <w:ind w:left="222" w:right="32"/>
        <w:rPr>
          <w:sz w:val="18"/>
        </w:rPr>
      </w:pPr>
      <w:r>
        <w:br w:type="column"/>
      </w:r>
      <w:r>
        <w:rPr>
          <w:color w:val="5F5F5F"/>
          <w:sz w:val="18"/>
        </w:rPr>
        <w:t>GM06,</w:t>
      </w:r>
      <w:r>
        <w:rPr>
          <w:color w:val="5F5F5F"/>
          <w:spacing w:val="-13"/>
          <w:sz w:val="18"/>
        </w:rPr>
        <w:t xml:space="preserve"> </w:t>
      </w:r>
      <w:r>
        <w:rPr>
          <w:color w:val="5F5F5F"/>
          <w:sz w:val="18"/>
        </w:rPr>
        <w:t>GM07, GM08,</w:t>
      </w:r>
      <w:r>
        <w:rPr>
          <w:color w:val="5F5F5F"/>
          <w:spacing w:val="-2"/>
          <w:sz w:val="18"/>
        </w:rPr>
        <w:t xml:space="preserve"> </w:t>
      </w:r>
      <w:r>
        <w:rPr>
          <w:color w:val="5F5F5F"/>
          <w:spacing w:val="-4"/>
          <w:sz w:val="18"/>
        </w:rPr>
        <w:t>GM09</w:t>
      </w:r>
    </w:p>
    <w:p w14:paraId="068947A8" w14:textId="77777777" w:rsidR="00AD55A3" w:rsidRDefault="00440D0F">
      <w:pPr>
        <w:rPr>
          <w:sz w:val="18"/>
        </w:rPr>
      </w:pPr>
      <w:r>
        <w:br w:type="column"/>
      </w:r>
    </w:p>
    <w:p w14:paraId="5B8EA6EF" w14:textId="77777777" w:rsidR="00AD55A3" w:rsidRDefault="00AD55A3">
      <w:pPr>
        <w:pStyle w:val="BodyText"/>
        <w:spacing w:before="147"/>
        <w:rPr>
          <w:sz w:val="18"/>
        </w:rPr>
      </w:pPr>
    </w:p>
    <w:p w14:paraId="0AA713CA" w14:textId="77777777" w:rsidR="00AD55A3" w:rsidRDefault="00440D0F">
      <w:pPr>
        <w:ind w:left="222"/>
        <w:rPr>
          <w:sz w:val="18"/>
        </w:rPr>
      </w:pPr>
      <w:r>
        <w:rPr>
          <w:color w:val="5F5F5F"/>
          <w:spacing w:val="-2"/>
          <w:sz w:val="18"/>
        </w:rPr>
        <w:t>Moderate</w:t>
      </w:r>
    </w:p>
    <w:p w14:paraId="46AEF49D" w14:textId="77777777" w:rsidR="00AD55A3" w:rsidRDefault="00AD55A3">
      <w:pPr>
        <w:rPr>
          <w:sz w:val="18"/>
        </w:rPr>
        <w:sectPr w:rsidR="00AD55A3">
          <w:type w:val="continuous"/>
          <w:pgSz w:w="16840" w:h="11910" w:orient="landscape"/>
          <w:pgMar w:top="980" w:right="1000" w:bottom="800" w:left="1020" w:header="457" w:footer="661" w:gutter="0"/>
          <w:cols w:num="5" w:space="720" w:equalWidth="0">
            <w:col w:w="1672" w:space="371"/>
            <w:col w:w="631" w:space="584"/>
            <w:col w:w="6124" w:space="2581"/>
            <w:col w:w="1392" w:space="115"/>
            <w:col w:w="1350"/>
          </w:cols>
        </w:sectPr>
      </w:pPr>
    </w:p>
    <w:p w14:paraId="40EB08C5" w14:textId="77777777" w:rsidR="00AD55A3" w:rsidRDefault="00440D0F">
      <w:pPr>
        <w:tabs>
          <w:tab w:val="left" w:pos="2264"/>
        </w:tabs>
        <w:spacing w:before="87"/>
        <w:ind w:left="222"/>
        <w:rPr>
          <w:sz w:val="18"/>
        </w:rPr>
      </w:pPr>
      <w:r>
        <w:rPr>
          <w:color w:val="5F5F5F"/>
          <w:spacing w:val="-5"/>
          <w:sz w:val="18"/>
        </w:rPr>
        <w:t>S16</w:t>
      </w:r>
      <w:r>
        <w:rPr>
          <w:color w:val="5F5F5F"/>
          <w:sz w:val="18"/>
        </w:rPr>
        <w:tab/>
      </w:r>
      <w:r>
        <w:rPr>
          <w:color w:val="5F5F5F"/>
          <w:spacing w:val="-4"/>
          <w:sz w:val="18"/>
        </w:rPr>
        <w:t>Major</w:t>
      </w:r>
    </w:p>
    <w:p w14:paraId="13BC5053" w14:textId="77777777" w:rsidR="00AD55A3" w:rsidRDefault="00440D0F">
      <w:pPr>
        <w:pStyle w:val="BodyText"/>
        <w:spacing w:before="4"/>
        <w:rPr>
          <w:sz w:val="10"/>
        </w:rPr>
      </w:pPr>
      <w:r>
        <w:rPr>
          <w:noProof/>
        </w:rPr>
        <mc:AlternateContent>
          <mc:Choice Requires="wpg">
            <w:drawing>
              <wp:anchor distT="0" distB="0" distL="0" distR="0" simplePos="0" relativeHeight="487893504" behindDoc="1" locked="0" layoutInCell="1" allowOverlap="1" wp14:anchorId="4BEF767D" wp14:editId="3CA1677C">
                <wp:simplePos x="0" y="0"/>
                <wp:positionH relativeFrom="page">
                  <wp:posOffset>720090</wp:posOffset>
                </wp:positionH>
                <wp:positionV relativeFrom="paragraph">
                  <wp:posOffset>90849</wp:posOffset>
                </wp:positionV>
                <wp:extent cx="9265920" cy="810260"/>
                <wp:effectExtent l="0" t="0" r="0" b="0"/>
                <wp:wrapTopAndBottom/>
                <wp:docPr id="996" name="Group 9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65920" cy="810260"/>
                          <a:chOff x="0" y="0"/>
                          <a:chExt cx="9265920" cy="810260"/>
                        </a:xfrm>
                      </wpg:grpSpPr>
                      <wps:wsp>
                        <wps:cNvPr id="997" name="Graphic 997"/>
                        <wps:cNvSpPr/>
                        <wps:spPr>
                          <a:xfrm>
                            <a:off x="0" y="0"/>
                            <a:ext cx="9253220" cy="810260"/>
                          </a:xfrm>
                          <a:custGeom>
                            <a:avLst/>
                            <a:gdLst/>
                            <a:ahLst/>
                            <a:cxnLst/>
                            <a:rect l="l" t="t" r="r" b="b"/>
                            <a:pathLst>
                              <a:path w="9253220" h="810260">
                                <a:moveTo>
                                  <a:pt x="9252966" y="0"/>
                                </a:moveTo>
                                <a:lnTo>
                                  <a:pt x="8553450" y="0"/>
                                </a:lnTo>
                                <a:lnTo>
                                  <a:pt x="8553450" y="71628"/>
                                </a:lnTo>
                                <a:lnTo>
                                  <a:pt x="7596378" y="71628"/>
                                </a:lnTo>
                                <a:lnTo>
                                  <a:pt x="2068830" y="71628"/>
                                </a:lnTo>
                                <a:lnTo>
                                  <a:pt x="1296924" y="71628"/>
                                </a:lnTo>
                                <a:lnTo>
                                  <a:pt x="0" y="71628"/>
                                </a:lnTo>
                                <a:lnTo>
                                  <a:pt x="0" y="371856"/>
                                </a:lnTo>
                                <a:lnTo>
                                  <a:pt x="1296924" y="371856"/>
                                </a:lnTo>
                                <a:lnTo>
                                  <a:pt x="2068830" y="371856"/>
                                </a:lnTo>
                                <a:lnTo>
                                  <a:pt x="2068830" y="377952"/>
                                </a:lnTo>
                                <a:lnTo>
                                  <a:pt x="1296924" y="377952"/>
                                </a:lnTo>
                                <a:lnTo>
                                  <a:pt x="0" y="377952"/>
                                </a:lnTo>
                                <a:lnTo>
                                  <a:pt x="0" y="810006"/>
                                </a:lnTo>
                                <a:lnTo>
                                  <a:pt x="9252966" y="810006"/>
                                </a:lnTo>
                                <a:lnTo>
                                  <a:pt x="9252966" y="377952"/>
                                </a:lnTo>
                                <a:lnTo>
                                  <a:pt x="8553450" y="377952"/>
                                </a:lnTo>
                                <a:lnTo>
                                  <a:pt x="8553450" y="371856"/>
                                </a:lnTo>
                                <a:lnTo>
                                  <a:pt x="9252966" y="371856"/>
                                </a:lnTo>
                                <a:lnTo>
                                  <a:pt x="9252966" y="71628"/>
                                </a:lnTo>
                                <a:lnTo>
                                  <a:pt x="9252966" y="0"/>
                                </a:lnTo>
                                <a:close/>
                              </a:path>
                            </a:pathLst>
                          </a:custGeom>
                          <a:solidFill>
                            <a:srgbClr val="D3E6F4"/>
                          </a:solidFill>
                        </wps:spPr>
                        <wps:bodyPr wrap="square" lIns="0" tIns="0" rIns="0" bIns="0" rtlCol="0">
                          <a:prstTxWarp prst="textNoShape">
                            <a:avLst/>
                          </a:prstTxWarp>
                          <a:noAutofit/>
                        </wps:bodyPr>
                      </wps:wsp>
                      <wps:wsp>
                        <wps:cNvPr id="998" name="Graphic 998"/>
                        <wps:cNvSpPr/>
                        <wps:spPr>
                          <a:xfrm>
                            <a:off x="0" y="371856"/>
                            <a:ext cx="1297940" cy="6350"/>
                          </a:xfrm>
                          <a:custGeom>
                            <a:avLst/>
                            <a:gdLst/>
                            <a:ahLst/>
                            <a:cxnLst/>
                            <a:rect l="l" t="t" r="r" b="b"/>
                            <a:pathLst>
                              <a:path w="1297940" h="6350">
                                <a:moveTo>
                                  <a:pt x="1297686" y="0"/>
                                </a:moveTo>
                                <a:lnTo>
                                  <a:pt x="0" y="0"/>
                                </a:lnTo>
                                <a:lnTo>
                                  <a:pt x="0" y="6096"/>
                                </a:lnTo>
                                <a:lnTo>
                                  <a:pt x="1297686" y="6096"/>
                                </a:lnTo>
                                <a:lnTo>
                                  <a:pt x="1297686" y="0"/>
                                </a:lnTo>
                                <a:close/>
                              </a:path>
                            </a:pathLst>
                          </a:custGeom>
                          <a:solidFill>
                            <a:srgbClr val="000000"/>
                          </a:solidFill>
                        </wps:spPr>
                        <wps:bodyPr wrap="square" lIns="0" tIns="0" rIns="0" bIns="0" rtlCol="0">
                          <a:prstTxWarp prst="textNoShape">
                            <a:avLst/>
                          </a:prstTxWarp>
                          <a:noAutofit/>
                        </wps:bodyPr>
                      </wps:wsp>
                      <wps:wsp>
                        <wps:cNvPr id="999" name="Graphic 999"/>
                        <wps:cNvSpPr/>
                        <wps:spPr>
                          <a:xfrm>
                            <a:off x="1297686" y="377939"/>
                            <a:ext cx="6350" cy="73025"/>
                          </a:xfrm>
                          <a:custGeom>
                            <a:avLst/>
                            <a:gdLst/>
                            <a:ahLst/>
                            <a:cxnLst/>
                            <a:rect l="l" t="t" r="r" b="b"/>
                            <a:pathLst>
                              <a:path w="6350" h="73025">
                                <a:moveTo>
                                  <a:pt x="6108" y="0"/>
                                </a:moveTo>
                                <a:lnTo>
                                  <a:pt x="0" y="0"/>
                                </a:lnTo>
                                <a:lnTo>
                                  <a:pt x="0" y="72402"/>
                                </a:lnTo>
                                <a:lnTo>
                                  <a:pt x="6108" y="72402"/>
                                </a:lnTo>
                                <a:lnTo>
                                  <a:pt x="6108" y="0"/>
                                </a:lnTo>
                                <a:close/>
                              </a:path>
                            </a:pathLst>
                          </a:custGeom>
                          <a:solidFill>
                            <a:srgbClr val="D3E6F4"/>
                          </a:solidFill>
                        </wps:spPr>
                        <wps:bodyPr wrap="square" lIns="0" tIns="0" rIns="0" bIns="0" rtlCol="0">
                          <a:prstTxWarp prst="textNoShape">
                            <a:avLst/>
                          </a:prstTxWarp>
                          <a:noAutofit/>
                        </wps:bodyPr>
                      </wps:wsp>
                      <wps:wsp>
                        <wps:cNvPr id="1000" name="Graphic 1000"/>
                        <wps:cNvSpPr/>
                        <wps:spPr>
                          <a:xfrm>
                            <a:off x="1297686" y="371855"/>
                            <a:ext cx="771525" cy="6350"/>
                          </a:xfrm>
                          <a:custGeom>
                            <a:avLst/>
                            <a:gdLst/>
                            <a:ahLst/>
                            <a:cxnLst/>
                            <a:rect l="l" t="t" r="r" b="b"/>
                            <a:pathLst>
                              <a:path w="771525" h="6350">
                                <a:moveTo>
                                  <a:pt x="771144" y="0"/>
                                </a:moveTo>
                                <a:lnTo>
                                  <a:pt x="6108" y="0"/>
                                </a:lnTo>
                                <a:lnTo>
                                  <a:pt x="0" y="0"/>
                                </a:lnTo>
                                <a:lnTo>
                                  <a:pt x="0" y="6096"/>
                                </a:lnTo>
                                <a:lnTo>
                                  <a:pt x="6096" y="6096"/>
                                </a:lnTo>
                                <a:lnTo>
                                  <a:pt x="771144" y="6096"/>
                                </a:lnTo>
                                <a:lnTo>
                                  <a:pt x="771144" y="0"/>
                                </a:lnTo>
                                <a:close/>
                              </a:path>
                            </a:pathLst>
                          </a:custGeom>
                          <a:solidFill>
                            <a:srgbClr val="000000"/>
                          </a:solidFill>
                        </wps:spPr>
                        <wps:bodyPr wrap="square" lIns="0" tIns="0" rIns="0" bIns="0" rtlCol="0">
                          <a:prstTxWarp prst="textNoShape">
                            <a:avLst/>
                          </a:prstTxWarp>
                          <a:noAutofit/>
                        </wps:bodyPr>
                      </wps:wsp>
                      <wps:wsp>
                        <wps:cNvPr id="1001" name="Textbox 1001"/>
                        <wps:cNvSpPr txBox="1"/>
                        <wps:spPr>
                          <a:xfrm>
                            <a:off x="68580" y="147225"/>
                            <a:ext cx="215900" cy="128270"/>
                          </a:xfrm>
                          <a:prstGeom prst="rect">
                            <a:avLst/>
                          </a:prstGeom>
                        </wps:spPr>
                        <wps:txbx>
                          <w:txbxContent>
                            <w:p w14:paraId="178FB804" w14:textId="77777777" w:rsidR="00AD55A3" w:rsidRDefault="00440D0F">
                              <w:pPr>
                                <w:spacing w:line="201" w:lineRule="exact"/>
                                <w:rPr>
                                  <w:sz w:val="18"/>
                                </w:rPr>
                              </w:pPr>
                              <w:r>
                                <w:rPr>
                                  <w:color w:val="5F5F5F"/>
                                  <w:spacing w:val="-5"/>
                                  <w:sz w:val="18"/>
                                </w:rPr>
                                <w:t>S86</w:t>
                              </w:r>
                            </w:p>
                          </w:txbxContent>
                        </wps:txbx>
                        <wps:bodyPr wrap="square" lIns="0" tIns="0" rIns="0" bIns="0" rtlCol="0">
                          <a:noAutofit/>
                        </wps:bodyPr>
                      </wps:wsp>
                      <wps:wsp>
                        <wps:cNvPr id="1002" name="Textbox 1002"/>
                        <wps:cNvSpPr txBox="1"/>
                        <wps:spPr>
                          <a:xfrm>
                            <a:off x="1365503" y="147225"/>
                            <a:ext cx="247015" cy="128270"/>
                          </a:xfrm>
                          <a:prstGeom prst="rect">
                            <a:avLst/>
                          </a:prstGeom>
                        </wps:spPr>
                        <wps:txbx>
                          <w:txbxContent>
                            <w:p w14:paraId="4BB767BA" w14:textId="77777777" w:rsidR="00AD55A3" w:rsidRDefault="00440D0F">
                              <w:pPr>
                                <w:spacing w:line="201" w:lineRule="exact"/>
                                <w:rPr>
                                  <w:sz w:val="18"/>
                                </w:rPr>
                              </w:pPr>
                              <w:r>
                                <w:rPr>
                                  <w:color w:val="5F5F5F"/>
                                  <w:spacing w:val="-4"/>
                                  <w:sz w:val="18"/>
                                </w:rPr>
                                <w:t>High</w:t>
                              </w:r>
                            </w:p>
                          </w:txbxContent>
                        </wps:txbx>
                        <wps:bodyPr wrap="square" lIns="0" tIns="0" rIns="0" bIns="0" rtlCol="0">
                          <a:noAutofit/>
                        </wps:bodyPr>
                      </wps:wsp>
                      <wps:wsp>
                        <wps:cNvPr id="1003" name="Textbox 1003"/>
                        <wps:cNvSpPr txBox="1"/>
                        <wps:spPr>
                          <a:xfrm>
                            <a:off x="2137410" y="146463"/>
                            <a:ext cx="5214620" cy="128270"/>
                          </a:xfrm>
                          <a:prstGeom prst="rect">
                            <a:avLst/>
                          </a:prstGeom>
                        </wps:spPr>
                        <wps:txbx>
                          <w:txbxContent>
                            <w:p w14:paraId="3774214D" w14:textId="77777777" w:rsidR="00AD55A3" w:rsidRDefault="00440D0F">
                              <w:pPr>
                                <w:spacing w:line="201" w:lineRule="exact"/>
                                <w:rPr>
                                  <w:sz w:val="18"/>
                                </w:rPr>
                              </w:pPr>
                              <w:proofErr w:type="spellStart"/>
                              <w:r>
                                <w:rPr>
                                  <w:color w:val="5F5F5F"/>
                                  <w:sz w:val="18"/>
                                </w:rPr>
                                <w:t>Characterised</w:t>
                              </w:r>
                              <w:proofErr w:type="spellEnd"/>
                              <w:r>
                                <w:rPr>
                                  <w:color w:val="5F5F5F"/>
                                  <w:spacing w:val="-6"/>
                                  <w:sz w:val="18"/>
                                </w:rPr>
                                <w:t xml:space="preserve"> </w:t>
                              </w:r>
                              <w:r>
                                <w:rPr>
                                  <w:color w:val="5F5F5F"/>
                                  <w:sz w:val="18"/>
                                </w:rPr>
                                <w:t>by</w:t>
                              </w:r>
                              <w:r>
                                <w:rPr>
                                  <w:color w:val="5F5F5F"/>
                                  <w:spacing w:val="-3"/>
                                  <w:sz w:val="18"/>
                                </w:rPr>
                                <w:t xml:space="preserve"> </w:t>
                              </w:r>
                              <w:r>
                                <w:rPr>
                                  <w:color w:val="5F5F5F"/>
                                  <w:sz w:val="18"/>
                                </w:rPr>
                                <w:t>evidence</w:t>
                              </w:r>
                              <w:r>
                                <w:rPr>
                                  <w:color w:val="5F5F5F"/>
                                  <w:spacing w:val="-4"/>
                                  <w:sz w:val="18"/>
                                </w:rPr>
                                <w:t xml:space="preserve"> </w:t>
                              </w:r>
                              <w:r>
                                <w:rPr>
                                  <w:color w:val="5F5F5F"/>
                                  <w:sz w:val="18"/>
                                </w:rPr>
                                <w:t>of</w:t>
                              </w:r>
                              <w:r>
                                <w:rPr>
                                  <w:color w:val="5F5F5F"/>
                                  <w:spacing w:val="-3"/>
                                  <w:sz w:val="18"/>
                                </w:rPr>
                                <w:t xml:space="preserve"> </w:t>
                              </w:r>
                              <w:r>
                                <w:rPr>
                                  <w:color w:val="5F5F5F"/>
                                  <w:sz w:val="18"/>
                                </w:rPr>
                                <w:t>groundwater</w:t>
                              </w:r>
                              <w:r>
                                <w:rPr>
                                  <w:color w:val="5F5F5F"/>
                                  <w:spacing w:val="-2"/>
                                  <w:sz w:val="18"/>
                                </w:rPr>
                                <w:t xml:space="preserve"> </w:t>
                              </w:r>
                              <w:r>
                                <w:rPr>
                                  <w:color w:val="5F5F5F"/>
                                  <w:sz w:val="18"/>
                                </w:rPr>
                                <w:t>discharge,</w:t>
                              </w:r>
                              <w:r>
                                <w:rPr>
                                  <w:color w:val="5F5F5F"/>
                                  <w:spacing w:val="-3"/>
                                  <w:sz w:val="18"/>
                                </w:rPr>
                                <w:t xml:space="preserve"> </w:t>
                              </w:r>
                              <w:r>
                                <w:rPr>
                                  <w:color w:val="5F5F5F"/>
                                  <w:sz w:val="18"/>
                                </w:rPr>
                                <w:t>seepage</w:t>
                              </w:r>
                              <w:r>
                                <w:rPr>
                                  <w:color w:val="5F5F5F"/>
                                  <w:spacing w:val="-4"/>
                                  <w:sz w:val="18"/>
                                </w:rPr>
                                <w:t xml:space="preserve"> </w:t>
                              </w:r>
                              <w:r>
                                <w:rPr>
                                  <w:color w:val="5F5F5F"/>
                                  <w:sz w:val="18"/>
                                </w:rPr>
                                <w:t>or</w:t>
                              </w:r>
                              <w:r>
                                <w:rPr>
                                  <w:color w:val="5F5F5F"/>
                                  <w:spacing w:val="-2"/>
                                  <w:sz w:val="18"/>
                                </w:rPr>
                                <w:t xml:space="preserve"> </w:t>
                              </w:r>
                              <w:r>
                                <w:rPr>
                                  <w:color w:val="5F5F5F"/>
                                  <w:sz w:val="18"/>
                                </w:rPr>
                                <w:t>outflows.</w:t>
                              </w:r>
                              <w:r>
                                <w:rPr>
                                  <w:color w:val="5F5F5F"/>
                                  <w:spacing w:val="-3"/>
                                  <w:sz w:val="18"/>
                                </w:rPr>
                                <w:t xml:space="preserve"> </w:t>
                              </w:r>
                              <w:r>
                                <w:rPr>
                                  <w:color w:val="5F5F5F"/>
                                  <w:sz w:val="18"/>
                                </w:rPr>
                                <w:t>In</w:t>
                              </w:r>
                              <w:r>
                                <w:rPr>
                                  <w:color w:val="5F5F5F"/>
                                  <w:spacing w:val="-3"/>
                                  <w:sz w:val="18"/>
                                </w:rPr>
                                <w:t xml:space="preserve"> </w:t>
                              </w:r>
                              <w:r>
                                <w:rPr>
                                  <w:color w:val="5F5F5F"/>
                                  <w:sz w:val="18"/>
                                </w:rPr>
                                <w:t>addition</w:t>
                              </w:r>
                              <w:r>
                                <w:rPr>
                                  <w:color w:val="5F5F5F"/>
                                  <w:spacing w:val="-4"/>
                                  <w:sz w:val="18"/>
                                </w:rPr>
                                <w:t xml:space="preserve"> </w:t>
                              </w:r>
                              <w:r>
                                <w:rPr>
                                  <w:color w:val="5F5F5F"/>
                                  <w:sz w:val="18"/>
                                </w:rPr>
                                <w:t>to</w:t>
                              </w:r>
                              <w:r>
                                <w:rPr>
                                  <w:color w:val="5F5F5F"/>
                                  <w:spacing w:val="-4"/>
                                  <w:sz w:val="18"/>
                                </w:rPr>
                                <w:t xml:space="preserve"> </w:t>
                              </w:r>
                              <w:r>
                                <w:rPr>
                                  <w:color w:val="5F5F5F"/>
                                  <w:sz w:val="18"/>
                                </w:rPr>
                                <w:t>design</w:t>
                              </w:r>
                              <w:r>
                                <w:rPr>
                                  <w:color w:val="5F5F5F"/>
                                  <w:spacing w:val="-3"/>
                                  <w:sz w:val="18"/>
                                </w:rPr>
                                <w:t xml:space="preserve"> </w:t>
                              </w:r>
                              <w:r>
                                <w:rPr>
                                  <w:color w:val="5F5F5F"/>
                                  <w:spacing w:val="-2"/>
                                  <w:sz w:val="18"/>
                                </w:rPr>
                                <w:t>EPRs,</w:t>
                              </w:r>
                            </w:p>
                          </w:txbxContent>
                        </wps:txbx>
                        <wps:bodyPr wrap="square" lIns="0" tIns="0" rIns="0" bIns="0" rtlCol="0">
                          <a:noAutofit/>
                        </wps:bodyPr>
                      </wps:wsp>
                      <wps:wsp>
                        <wps:cNvPr id="1004" name="Textbox 1004"/>
                        <wps:cNvSpPr txBox="1"/>
                        <wps:spPr>
                          <a:xfrm>
                            <a:off x="7664957" y="146463"/>
                            <a:ext cx="730250" cy="128270"/>
                          </a:xfrm>
                          <a:prstGeom prst="rect">
                            <a:avLst/>
                          </a:prstGeom>
                        </wps:spPr>
                        <wps:txbx>
                          <w:txbxContent>
                            <w:p w14:paraId="74BB3A76" w14:textId="77777777" w:rsidR="00AD55A3" w:rsidRDefault="00440D0F">
                              <w:pPr>
                                <w:spacing w:line="201" w:lineRule="exact"/>
                                <w:rPr>
                                  <w:sz w:val="18"/>
                                </w:rPr>
                              </w:pPr>
                              <w:r>
                                <w:rPr>
                                  <w:color w:val="5F5F5F"/>
                                  <w:sz w:val="18"/>
                                </w:rPr>
                                <w:t>GM01,</w:t>
                              </w:r>
                              <w:r>
                                <w:rPr>
                                  <w:color w:val="5F5F5F"/>
                                  <w:spacing w:val="-2"/>
                                  <w:sz w:val="18"/>
                                </w:rPr>
                                <w:t xml:space="preserve"> GM02,</w:t>
                              </w:r>
                            </w:p>
                          </w:txbxContent>
                        </wps:txbx>
                        <wps:bodyPr wrap="square" lIns="0" tIns="0" rIns="0" bIns="0" rtlCol="0">
                          <a:noAutofit/>
                        </wps:bodyPr>
                      </wps:wsp>
                      <wps:wsp>
                        <wps:cNvPr id="1005" name="Textbox 1005"/>
                        <wps:cNvSpPr txBox="1"/>
                        <wps:spPr>
                          <a:xfrm>
                            <a:off x="2137410" y="277527"/>
                            <a:ext cx="6257925" cy="128270"/>
                          </a:xfrm>
                          <a:prstGeom prst="rect">
                            <a:avLst/>
                          </a:prstGeom>
                        </wps:spPr>
                        <wps:txbx>
                          <w:txbxContent>
                            <w:p w14:paraId="25C8D1EA" w14:textId="77777777" w:rsidR="00AD55A3" w:rsidRDefault="00440D0F">
                              <w:pPr>
                                <w:tabs>
                                  <w:tab w:val="left" w:pos="8704"/>
                                </w:tabs>
                                <w:spacing w:line="201" w:lineRule="exact"/>
                                <w:rPr>
                                  <w:sz w:val="18"/>
                                </w:rPr>
                              </w:pPr>
                              <w:r>
                                <w:rPr>
                                  <w:color w:val="5F5F5F"/>
                                  <w:sz w:val="18"/>
                                </w:rPr>
                                <w:t>appropriate</w:t>
                              </w:r>
                              <w:r>
                                <w:rPr>
                                  <w:color w:val="5F5F5F"/>
                                  <w:spacing w:val="-6"/>
                                  <w:sz w:val="18"/>
                                </w:rPr>
                                <w:t xml:space="preserve"> </w:t>
                              </w:r>
                              <w:r>
                                <w:rPr>
                                  <w:color w:val="5F5F5F"/>
                                  <w:sz w:val="18"/>
                                </w:rPr>
                                <w:t>construction</w:t>
                              </w:r>
                              <w:r>
                                <w:rPr>
                                  <w:color w:val="5F5F5F"/>
                                  <w:spacing w:val="-3"/>
                                  <w:sz w:val="18"/>
                                </w:rPr>
                                <w:t xml:space="preserve"> </w:t>
                              </w:r>
                              <w:r>
                                <w:rPr>
                                  <w:color w:val="5F5F5F"/>
                                  <w:sz w:val="18"/>
                                </w:rPr>
                                <w:t>methods</w:t>
                              </w:r>
                              <w:r>
                                <w:rPr>
                                  <w:color w:val="5F5F5F"/>
                                  <w:spacing w:val="-2"/>
                                  <w:sz w:val="18"/>
                                </w:rPr>
                                <w:t xml:space="preserve"> </w:t>
                              </w:r>
                              <w:r>
                                <w:rPr>
                                  <w:color w:val="5F5F5F"/>
                                  <w:sz w:val="18"/>
                                </w:rPr>
                                <w:t>in</w:t>
                              </w:r>
                              <w:r>
                                <w:rPr>
                                  <w:color w:val="5F5F5F"/>
                                  <w:spacing w:val="-3"/>
                                  <w:sz w:val="18"/>
                                </w:rPr>
                                <w:t xml:space="preserve"> </w:t>
                              </w:r>
                              <w:r>
                                <w:rPr>
                                  <w:color w:val="5F5F5F"/>
                                  <w:sz w:val="18"/>
                                </w:rPr>
                                <w:t>accordance</w:t>
                              </w:r>
                              <w:r>
                                <w:rPr>
                                  <w:color w:val="5F5F5F"/>
                                  <w:spacing w:val="-4"/>
                                  <w:sz w:val="18"/>
                                </w:rPr>
                                <w:t xml:space="preserve"> </w:t>
                              </w:r>
                              <w:r>
                                <w:rPr>
                                  <w:color w:val="5F5F5F"/>
                                  <w:sz w:val="18"/>
                                </w:rPr>
                                <w:t>with</w:t>
                              </w:r>
                              <w:r>
                                <w:rPr>
                                  <w:color w:val="5F5F5F"/>
                                  <w:spacing w:val="-3"/>
                                  <w:sz w:val="18"/>
                                </w:rPr>
                                <w:t xml:space="preserve"> </w:t>
                              </w:r>
                              <w:r>
                                <w:rPr>
                                  <w:color w:val="5F5F5F"/>
                                  <w:sz w:val="18"/>
                                </w:rPr>
                                <w:t>key</w:t>
                              </w:r>
                              <w:r>
                                <w:rPr>
                                  <w:color w:val="5F5F5F"/>
                                  <w:spacing w:val="-2"/>
                                  <w:sz w:val="18"/>
                                </w:rPr>
                                <w:t xml:space="preserve"> </w:t>
                              </w:r>
                              <w:r>
                                <w:rPr>
                                  <w:color w:val="5F5F5F"/>
                                  <w:sz w:val="18"/>
                                </w:rPr>
                                <w:t>EPRs</w:t>
                              </w:r>
                              <w:r>
                                <w:rPr>
                                  <w:color w:val="5F5F5F"/>
                                  <w:spacing w:val="-2"/>
                                  <w:sz w:val="18"/>
                                </w:rPr>
                                <w:t xml:space="preserve"> </w:t>
                              </w:r>
                              <w:r>
                                <w:rPr>
                                  <w:color w:val="5F5F5F"/>
                                  <w:sz w:val="18"/>
                                </w:rPr>
                                <w:t>GM04,</w:t>
                              </w:r>
                              <w:r>
                                <w:rPr>
                                  <w:color w:val="5F5F5F"/>
                                  <w:spacing w:val="-3"/>
                                  <w:sz w:val="18"/>
                                </w:rPr>
                                <w:t xml:space="preserve"> </w:t>
                              </w:r>
                              <w:r>
                                <w:rPr>
                                  <w:color w:val="5F5F5F"/>
                                  <w:sz w:val="18"/>
                                </w:rPr>
                                <w:t>GM06,</w:t>
                              </w:r>
                              <w:r>
                                <w:rPr>
                                  <w:color w:val="5F5F5F"/>
                                  <w:spacing w:val="-2"/>
                                  <w:sz w:val="18"/>
                                </w:rPr>
                                <w:t xml:space="preserve"> </w:t>
                              </w:r>
                              <w:r>
                                <w:rPr>
                                  <w:color w:val="5F5F5F"/>
                                  <w:sz w:val="18"/>
                                </w:rPr>
                                <w:t>GM07</w:t>
                              </w:r>
                              <w:r>
                                <w:rPr>
                                  <w:color w:val="5F5F5F"/>
                                  <w:spacing w:val="-3"/>
                                  <w:sz w:val="18"/>
                                </w:rPr>
                                <w:t xml:space="preserve"> </w:t>
                              </w:r>
                              <w:r>
                                <w:rPr>
                                  <w:color w:val="5F5F5F"/>
                                  <w:sz w:val="18"/>
                                </w:rPr>
                                <w:t>and</w:t>
                              </w:r>
                              <w:r>
                                <w:rPr>
                                  <w:color w:val="5F5F5F"/>
                                  <w:spacing w:val="-3"/>
                                  <w:sz w:val="18"/>
                                </w:rPr>
                                <w:t xml:space="preserve"> </w:t>
                              </w:r>
                              <w:r>
                                <w:rPr>
                                  <w:color w:val="5F5F5F"/>
                                  <w:sz w:val="18"/>
                                </w:rPr>
                                <w:t>GM08,</w:t>
                              </w:r>
                              <w:r>
                                <w:rPr>
                                  <w:color w:val="5F5F5F"/>
                                  <w:spacing w:val="-2"/>
                                  <w:sz w:val="18"/>
                                </w:rPr>
                                <w:t xml:space="preserve"> including</w:t>
                              </w:r>
                              <w:r>
                                <w:rPr>
                                  <w:color w:val="5F5F5F"/>
                                  <w:sz w:val="18"/>
                                </w:rPr>
                                <w:tab/>
                                <w:t>GM03,</w:t>
                              </w:r>
                              <w:r>
                                <w:rPr>
                                  <w:color w:val="5F5F5F"/>
                                  <w:spacing w:val="-4"/>
                                  <w:sz w:val="18"/>
                                </w:rPr>
                                <w:t xml:space="preserve"> </w:t>
                              </w:r>
                              <w:r>
                                <w:rPr>
                                  <w:color w:val="5F5F5F"/>
                                  <w:spacing w:val="-2"/>
                                  <w:sz w:val="18"/>
                                </w:rPr>
                                <w:t>GM04,</w:t>
                              </w:r>
                            </w:p>
                          </w:txbxContent>
                        </wps:txbx>
                        <wps:bodyPr wrap="square" lIns="0" tIns="0" rIns="0" bIns="0" rtlCol="0">
                          <a:noAutofit/>
                        </wps:bodyPr>
                      </wps:wsp>
                      <wps:wsp>
                        <wps:cNvPr id="1006" name="Textbox 1006"/>
                        <wps:cNvSpPr txBox="1"/>
                        <wps:spPr>
                          <a:xfrm>
                            <a:off x="68580" y="452787"/>
                            <a:ext cx="844550" cy="260350"/>
                          </a:xfrm>
                          <a:prstGeom prst="rect">
                            <a:avLst/>
                          </a:prstGeom>
                        </wps:spPr>
                        <wps:txbx>
                          <w:txbxContent>
                            <w:p w14:paraId="71C3AE99" w14:textId="77777777" w:rsidR="00AD55A3" w:rsidRDefault="00440D0F">
                              <w:pPr>
                                <w:spacing w:line="242" w:lineRule="auto"/>
                                <w:ind w:right="18"/>
                                <w:rPr>
                                  <w:sz w:val="18"/>
                                </w:rPr>
                              </w:pPr>
                              <w:r>
                                <w:rPr>
                                  <w:color w:val="5F5F5F"/>
                                  <w:sz w:val="18"/>
                                </w:rPr>
                                <w:t>S28,</w:t>
                              </w:r>
                              <w:r>
                                <w:rPr>
                                  <w:color w:val="5F5F5F"/>
                                  <w:spacing w:val="-15"/>
                                  <w:sz w:val="18"/>
                                </w:rPr>
                                <w:t xml:space="preserve"> </w:t>
                              </w:r>
                              <w:r>
                                <w:rPr>
                                  <w:color w:val="5F5F5F"/>
                                  <w:sz w:val="18"/>
                                </w:rPr>
                                <w:t>S70,</w:t>
                              </w:r>
                              <w:r>
                                <w:rPr>
                                  <w:color w:val="5F5F5F"/>
                                  <w:spacing w:val="-12"/>
                                  <w:sz w:val="18"/>
                                </w:rPr>
                                <w:t xml:space="preserve"> </w:t>
                              </w:r>
                              <w:r>
                                <w:rPr>
                                  <w:color w:val="5F5F5F"/>
                                  <w:sz w:val="18"/>
                                </w:rPr>
                                <w:t>S104, S136, S138</w:t>
                              </w:r>
                            </w:p>
                          </w:txbxContent>
                        </wps:txbx>
                        <wps:bodyPr wrap="square" lIns="0" tIns="0" rIns="0" bIns="0" rtlCol="0">
                          <a:noAutofit/>
                        </wps:bodyPr>
                      </wps:wsp>
                      <wps:wsp>
                        <wps:cNvPr id="1007" name="Textbox 1007"/>
                        <wps:cNvSpPr txBox="1"/>
                        <wps:spPr>
                          <a:xfrm>
                            <a:off x="1365503" y="453549"/>
                            <a:ext cx="297815" cy="128270"/>
                          </a:xfrm>
                          <a:prstGeom prst="rect">
                            <a:avLst/>
                          </a:prstGeom>
                        </wps:spPr>
                        <wps:txbx>
                          <w:txbxContent>
                            <w:p w14:paraId="69687D37" w14:textId="77777777" w:rsidR="00AD55A3" w:rsidRDefault="00440D0F">
                              <w:pPr>
                                <w:spacing w:line="201" w:lineRule="exact"/>
                                <w:rPr>
                                  <w:sz w:val="18"/>
                                </w:rPr>
                              </w:pPr>
                              <w:r>
                                <w:rPr>
                                  <w:color w:val="5F5F5F"/>
                                  <w:spacing w:val="-2"/>
                                  <w:sz w:val="18"/>
                                </w:rPr>
                                <w:t>Major</w:t>
                              </w:r>
                            </w:p>
                          </w:txbxContent>
                        </wps:txbx>
                        <wps:bodyPr wrap="square" lIns="0" tIns="0" rIns="0" bIns="0" rtlCol="0">
                          <a:noAutofit/>
                        </wps:bodyPr>
                      </wps:wsp>
                      <wps:wsp>
                        <wps:cNvPr id="1008" name="Textbox 1008"/>
                        <wps:cNvSpPr txBox="1"/>
                        <wps:spPr>
                          <a:xfrm>
                            <a:off x="2137410" y="410115"/>
                            <a:ext cx="3734435" cy="128270"/>
                          </a:xfrm>
                          <a:prstGeom prst="rect">
                            <a:avLst/>
                          </a:prstGeom>
                        </wps:spPr>
                        <wps:txbx>
                          <w:txbxContent>
                            <w:p w14:paraId="3F3C36D2" w14:textId="77777777" w:rsidR="00AD55A3" w:rsidRDefault="00440D0F">
                              <w:pPr>
                                <w:spacing w:line="201" w:lineRule="exact"/>
                                <w:rPr>
                                  <w:sz w:val="18"/>
                                </w:rPr>
                              </w:pPr>
                              <w:r>
                                <w:rPr>
                                  <w:color w:val="5F5F5F"/>
                                  <w:sz w:val="18"/>
                                </w:rPr>
                                <w:t>consideration</w:t>
                              </w:r>
                              <w:r>
                                <w:rPr>
                                  <w:color w:val="5F5F5F"/>
                                  <w:spacing w:val="-6"/>
                                  <w:sz w:val="18"/>
                                </w:rPr>
                                <w:t xml:space="preserve"> </w:t>
                              </w:r>
                              <w:r>
                                <w:rPr>
                                  <w:color w:val="5F5F5F"/>
                                  <w:sz w:val="18"/>
                                </w:rPr>
                                <w:t>of</w:t>
                              </w:r>
                              <w:r>
                                <w:rPr>
                                  <w:color w:val="5F5F5F"/>
                                  <w:spacing w:val="-2"/>
                                  <w:sz w:val="18"/>
                                </w:rPr>
                                <w:t xml:space="preserve"> </w:t>
                              </w:r>
                              <w:r>
                                <w:rPr>
                                  <w:color w:val="5F5F5F"/>
                                  <w:sz w:val="18"/>
                                </w:rPr>
                                <w:t>timing</w:t>
                              </w:r>
                              <w:r>
                                <w:rPr>
                                  <w:color w:val="5F5F5F"/>
                                  <w:spacing w:val="-3"/>
                                  <w:sz w:val="18"/>
                                </w:rPr>
                                <w:t xml:space="preserve"> </w:t>
                              </w:r>
                              <w:r>
                                <w:rPr>
                                  <w:color w:val="5F5F5F"/>
                                  <w:sz w:val="18"/>
                                </w:rPr>
                                <w:t>of</w:t>
                              </w:r>
                              <w:r>
                                <w:rPr>
                                  <w:color w:val="5F5F5F"/>
                                  <w:spacing w:val="-2"/>
                                  <w:sz w:val="18"/>
                                </w:rPr>
                                <w:t xml:space="preserve"> </w:t>
                              </w:r>
                              <w:r>
                                <w:rPr>
                                  <w:color w:val="5F5F5F"/>
                                  <w:sz w:val="18"/>
                                </w:rPr>
                                <w:t>construction</w:t>
                              </w:r>
                              <w:r>
                                <w:rPr>
                                  <w:color w:val="5F5F5F"/>
                                  <w:spacing w:val="-4"/>
                                  <w:sz w:val="18"/>
                                </w:rPr>
                                <w:t xml:space="preserve"> </w:t>
                              </w:r>
                              <w:r>
                                <w:rPr>
                                  <w:color w:val="5F5F5F"/>
                                  <w:sz w:val="18"/>
                                </w:rPr>
                                <w:t>to</w:t>
                              </w:r>
                              <w:r>
                                <w:rPr>
                                  <w:color w:val="5F5F5F"/>
                                  <w:spacing w:val="-3"/>
                                  <w:sz w:val="18"/>
                                </w:rPr>
                                <w:t xml:space="preserve"> </w:t>
                              </w:r>
                              <w:r>
                                <w:rPr>
                                  <w:color w:val="5F5F5F"/>
                                  <w:sz w:val="18"/>
                                </w:rPr>
                                <w:t>avoid</w:t>
                              </w:r>
                              <w:r>
                                <w:rPr>
                                  <w:color w:val="5F5F5F"/>
                                  <w:spacing w:val="-3"/>
                                  <w:sz w:val="18"/>
                                </w:rPr>
                                <w:t xml:space="preserve"> </w:t>
                              </w:r>
                              <w:r>
                                <w:rPr>
                                  <w:color w:val="5F5F5F"/>
                                  <w:sz w:val="18"/>
                                </w:rPr>
                                <w:t>adverse</w:t>
                              </w:r>
                              <w:r>
                                <w:rPr>
                                  <w:color w:val="5F5F5F"/>
                                  <w:spacing w:val="-3"/>
                                  <w:sz w:val="18"/>
                                </w:rPr>
                                <w:t xml:space="preserve"> </w:t>
                              </w:r>
                              <w:r>
                                <w:rPr>
                                  <w:color w:val="5F5F5F"/>
                                  <w:sz w:val="18"/>
                                </w:rPr>
                                <w:t>ground</w:t>
                              </w:r>
                              <w:r>
                                <w:rPr>
                                  <w:color w:val="5F5F5F"/>
                                  <w:spacing w:val="-3"/>
                                  <w:sz w:val="18"/>
                                </w:rPr>
                                <w:t xml:space="preserve"> </w:t>
                              </w:r>
                              <w:r>
                                <w:rPr>
                                  <w:color w:val="5F5F5F"/>
                                  <w:spacing w:val="-2"/>
                                  <w:sz w:val="18"/>
                                </w:rPr>
                                <w:t>conditions</w:t>
                              </w:r>
                            </w:p>
                          </w:txbxContent>
                        </wps:txbx>
                        <wps:bodyPr wrap="square" lIns="0" tIns="0" rIns="0" bIns="0" rtlCol="0">
                          <a:noAutofit/>
                        </wps:bodyPr>
                      </wps:wsp>
                      <wps:wsp>
                        <wps:cNvPr id="1009" name="Textbox 1009"/>
                        <wps:cNvSpPr txBox="1"/>
                        <wps:spPr>
                          <a:xfrm>
                            <a:off x="7664957" y="409353"/>
                            <a:ext cx="730250" cy="259715"/>
                          </a:xfrm>
                          <a:prstGeom prst="rect">
                            <a:avLst/>
                          </a:prstGeom>
                        </wps:spPr>
                        <wps:txbx>
                          <w:txbxContent>
                            <w:p w14:paraId="73002DB5" w14:textId="77777777" w:rsidR="00AD55A3" w:rsidRDefault="00440D0F">
                              <w:pPr>
                                <w:ind w:right="12"/>
                                <w:rPr>
                                  <w:sz w:val="18"/>
                                </w:rPr>
                              </w:pPr>
                              <w:r>
                                <w:rPr>
                                  <w:color w:val="5F5F5F"/>
                                  <w:sz w:val="18"/>
                                </w:rPr>
                                <w:t>GM06,</w:t>
                              </w:r>
                              <w:r>
                                <w:rPr>
                                  <w:color w:val="5F5F5F"/>
                                  <w:spacing w:val="-13"/>
                                  <w:sz w:val="18"/>
                                </w:rPr>
                                <w:t xml:space="preserve"> </w:t>
                              </w:r>
                              <w:r>
                                <w:rPr>
                                  <w:color w:val="5F5F5F"/>
                                  <w:sz w:val="18"/>
                                </w:rPr>
                                <w:t>GM07, GM08,</w:t>
                              </w:r>
                              <w:r>
                                <w:rPr>
                                  <w:color w:val="5F5F5F"/>
                                  <w:spacing w:val="-2"/>
                                  <w:sz w:val="18"/>
                                </w:rPr>
                                <w:t xml:space="preserve"> </w:t>
                              </w:r>
                              <w:r>
                                <w:rPr>
                                  <w:color w:val="5F5F5F"/>
                                  <w:spacing w:val="-4"/>
                                  <w:sz w:val="18"/>
                                </w:rPr>
                                <w:t>GM09</w:t>
                              </w:r>
                            </w:p>
                          </w:txbxContent>
                        </wps:txbx>
                        <wps:bodyPr wrap="square" lIns="0" tIns="0" rIns="0" bIns="0" rtlCol="0">
                          <a:noAutofit/>
                        </wps:bodyPr>
                      </wps:wsp>
                      <wps:wsp>
                        <wps:cNvPr id="1010" name="Textbox 1010"/>
                        <wps:cNvSpPr txBox="1"/>
                        <wps:spPr>
                          <a:xfrm>
                            <a:off x="8553450" y="147225"/>
                            <a:ext cx="712470" cy="434340"/>
                          </a:xfrm>
                          <a:prstGeom prst="rect">
                            <a:avLst/>
                          </a:prstGeom>
                        </wps:spPr>
                        <wps:txbx>
                          <w:txbxContent>
                            <w:p w14:paraId="6D001DA5" w14:textId="77777777" w:rsidR="00AD55A3" w:rsidRDefault="00440D0F">
                              <w:pPr>
                                <w:spacing w:line="200" w:lineRule="exact"/>
                                <w:ind w:left="107"/>
                                <w:rPr>
                                  <w:sz w:val="18"/>
                                </w:rPr>
                              </w:pPr>
                              <w:r>
                                <w:rPr>
                                  <w:color w:val="5F5F5F"/>
                                  <w:spacing w:val="-5"/>
                                  <w:sz w:val="18"/>
                                </w:rPr>
                                <w:t>Low</w:t>
                              </w:r>
                            </w:p>
                            <w:p w14:paraId="387E337C" w14:textId="77777777" w:rsidR="00AD55A3" w:rsidRDefault="00440D0F">
                              <w:pPr>
                                <w:tabs>
                                  <w:tab w:val="left" w:pos="1101"/>
                                </w:tabs>
                                <w:spacing w:line="206" w:lineRule="exact"/>
                                <w:rPr>
                                  <w:sz w:val="18"/>
                                </w:rPr>
                              </w:pPr>
                              <w:r>
                                <w:rPr>
                                  <w:color w:val="5F5F5F"/>
                                  <w:sz w:val="18"/>
                                  <w:u w:val="single" w:color="000000"/>
                                </w:rPr>
                                <w:t xml:space="preserve"> </w:t>
                              </w:r>
                              <w:r>
                                <w:rPr>
                                  <w:color w:val="5F5F5F"/>
                                  <w:sz w:val="18"/>
                                  <w:u w:val="single" w:color="000000"/>
                                </w:rPr>
                                <w:tab/>
                              </w:r>
                            </w:p>
                            <w:p w14:paraId="5C89EF4A" w14:textId="77777777" w:rsidR="00AD55A3" w:rsidRDefault="00440D0F">
                              <w:pPr>
                                <w:spacing w:before="70"/>
                                <w:ind w:left="107"/>
                                <w:rPr>
                                  <w:sz w:val="18"/>
                                </w:rPr>
                              </w:pPr>
                              <w:r>
                                <w:rPr>
                                  <w:color w:val="5F5F5F"/>
                                  <w:spacing w:val="-2"/>
                                  <w:sz w:val="18"/>
                                </w:rPr>
                                <w:t>Moderate</w:t>
                              </w:r>
                            </w:p>
                          </w:txbxContent>
                        </wps:txbx>
                        <wps:bodyPr wrap="square" lIns="0" tIns="0" rIns="0" bIns="0" rtlCol="0">
                          <a:noAutofit/>
                        </wps:bodyPr>
                      </wps:wsp>
                    </wpg:wgp>
                  </a:graphicData>
                </a:graphic>
              </wp:anchor>
            </w:drawing>
          </mc:Choice>
          <mc:Fallback>
            <w:pict>
              <v:group w14:anchorId="4BEF767D" id="Group 996" o:spid="_x0000_s1049" style="position:absolute;margin-left:56.7pt;margin-top:7.15pt;width:729.6pt;height:63.8pt;z-index:-15422976;mso-wrap-distance-left:0;mso-wrap-distance-right:0;mso-position-horizontal-relative:page;mso-position-vertical-relative:text" coordsize="92659,8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">
                <v:shape id="Graphic 997" o:spid="_x0000_s1050" style="position:absolute;width:92532;height:8102;visibility:visible;mso-wrap-style:square;v-text-anchor:top" coordsize="9253220,810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" path="m9252966,l8553450,r,71628l7596378,71628r-5527548,l1296924,71628,,71628,,371856r1296924,l2068830,371856r,6096l1296924,377952,,377952,,810006r9252966,l9252966,377952r-699516,l8553450,371856r699516,l9252966,71628r,-71628xe" fillcolor="#d3e6f4" stroked="f">
                  <v:path arrowok="t"/>
                </v:shape>
                <v:shape id="Graphic 998" o:spid="_x0000_s1051" style="position:absolute;top:3718;width:12979;height:64;visibility:visible;mso-wrap-style:square;v-text-anchor:top" coordsize="129794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" path="m1297686,l,,,6096r1297686,l1297686,xe" fillcolor="black" stroked="f">
                  <v:path arrowok="t"/>
                </v:shape>
                <v:shape id="Graphic 999" o:spid="_x0000_s1052" style="position:absolute;left:12976;top:3779;width:64;height:730;visibility:visible;mso-wrap-style:square;v-text-anchor:top" coordsize="635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" path="m6108,l,,,72402r6108,l6108,xe" fillcolor="#d3e6f4" stroked="f">
                  <v:path arrowok="t"/>
                </v:shape>
                <v:shape id="Graphic 1000" o:spid="_x0000_s1053" style="position:absolute;left:12976;top:3718;width:7716;height:64;visibility:visible;mso-wrap-style:square;v-text-anchor:top" coordsize="7715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" path="m771144,l6108,,,,,6096r6096,l771144,6096r,-6096xe" fillcolor="black" stroked="f">
                  <v:path arrowok="t"/>
                </v:shape>
                <v:shape id="Textbox 1001" o:spid="_x0000_s1054" type="#_x0000_t202" style="position:absolute;left:685;top:1472;width:2159;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" filled="f" stroked="f">
                  <v:textbox inset="0,0,0,0">
                    <w:txbxContent>
                      <w:p w14:paraId="178FB804" w14:textId="77777777" w:rsidR="00AD55A3" w:rsidRDefault="00440D0F">
                        <w:pPr>
                          <w:spacing w:line="201" w:lineRule="exact"/>
                          <w:rPr>
                            <w:sz w:val="18"/>
                          </w:rPr>
                        </w:pPr>
                        <w:r>
                          <w:rPr>
                            <w:color w:val="5F5F5F"/>
                            <w:spacing w:val="-5"/>
                            <w:sz w:val="18"/>
                          </w:rPr>
                          <w:t>S86</w:t>
                        </w:r>
                      </w:p>
                    </w:txbxContent>
                  </v:textbox>
                </v:shape>
                <v:shape id="Textbox 1002" o:spid="_x0000_s1055" type="#_x0000_t202" style="position:absolute;left:13655;top:1472;width:2470;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" filled="f" stroked="f">
                  <v:textbox inset="0,0,0,0">
                    <w:txbxContent>
                      <w:p w14:paraId="4BB767BA" w14:textId="77777777" w:rsidR="00AD55A3" w:rsidRDefault="00440D0F">
                        <w:pPr>
                          <w:spacing w:line="201" w:lineRule="exact"/>
                          <w:rPr>
                            <w:sz w:val="18"/>
                          </w:rPr>
                        </w:pPr>
                        <w:r>
                          <w:rPr>
                            <w:color w:val="5F5F5F"/>
                            <w:spacing w:val="-4"/>
                            <w:sz w:val="18"/>
                          </w:rPr>
                          <w:t>High</w:t>
                        </w:r>
                      </w:p>
                    </w:txbxContent>
                  </v:textbox>
                </v:shape>
                <v:shape id="Textbox 1003" o:spid="_x0000_s1056" type="#_x0000_t202" style="position:absolute;left:21374;top:1464;width:52146;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v/PwwAAAN0AAAAPAAAAZHJzL2Rvd25yZXYueG1sRE9NawIx&#10;EL0X/A9hhN5qYgt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U0r/z8MAAADdAAAADwAA&#10;AAAAAAAAAAAAAAAHAgAAZHJzL2Rvd25yZXYueG1sUEsFBgAAAAADAAMAtwAAAPcCAAAAAA==&#10;" filled="f" stroked="f">
                  <v:textbox inset="0,0,0,0">
                    <w:txbxContent>
                      <w:p w14:paraId="3774214D" w14:textId="77777777" w:rsidR="00AD55A3" w:rsidRDefault="00440D0F">
                        <w:pPr>
                          <w:spacing w:line="201" w:lineRule="exact"/>
                          <w:rPr>
                            <w:sz w:val="18"/>
                          </w:rPr>
                        </w:pPr>
                        <w:proofErr w:type="spellStart"/>
                        <w:r>
                          <w:rPr>
                            <w:color w:val="5F5F5F"/>
                            <w:sz w:val="18"/>
                          </w:rPr>
                          <w:t>Characterised</w:t>
                        </w:r>
                        <w:proofErr w:type="spellEnd"/>
                        <w:r>
                          <w:rPr>
                            <w:color w:val="5F5F5F"/>
                            <w:spacing w:val="-6"/>
                            <w:sz w:val="18"/>
                          </w:rPr>
                          <w:t xml:space="preserve"> </w:t>
                        </w:r>
                        <w:r>
                          <w:rPr>
                            <w:color w:val="5F5F5F"/>
                            <w:sz w:val="18"/>
                          </w:rPr>
                          <w:t>by</w:t>
                        </w:r>
                        <w:r>
                          <w:rPr>
                            <w:color w:val="5F5F5F"/>
                            <w:spacing w:val="-3"/>
                            <w:sz w:val="18"/>
                          </w:rPr>
                          <w:t xml:space="preserve"> </w:t>
                        </w:r>
                        <w:r>
                          <w:rPr>
                            <w:color w:val="5F5F5F"/>
                            <w:sz w:val="18"/>
                          </w:rPr>
                          <w:t>evidence</w:t>
                        </w:r>
                        <w:r>
                          <w:rPr>
                            <w:color w:val="5F5F5F"/>
                            <w:spacing w:val="-4"/>
                            <w:sz w:val="18"/>
                          </w:rPr>
                          <w:t xml:space="preserve"> </w:t>
                        </w:r>
                        <w:r>
                          <w:rPr>
                            <w:color w:val="5F5F5F"/>
                            <w:sz w:val="18"/>
                          </w:rPr>
                          <w:t>of</w:t>
                        </w:r>
                        <w:r>
                          <w:rPr>
                            <w:color w:val="5F5F5F"/>
                            <w:spacing w:val="-3"/>
                            <w:sz w:val="18"/>
                          </w:rPr>
                          <w:t xml:space="preserve"> </w:t>
                        </w:r>
                        <w:r>
                          <w:rPr>
                            <w:color w:val="5F5F5F"/>
                            <w:sz w:val="18"/>
                          </w:rPr>
                          <w:t>groundwater</w:t>
                        </w:r>
                        <w:r>
                          <w:rPr>
                            <w:color w:val="5F5F5F"/>
                            <w:spacing w:val="-2"/>
                            <w:sz w:val="18"/>
                          </w:rPr>
                          <w:t xml:space="preserve"> </w:t>
                        </w:r>
                        <w:r>
                          <w:rPr>
                            <w:color w:val="5F5F5F"/>
                            <w:sz w:val="18"/>
                          </w:rPr>
                          <w:t>discharge,</w:t>
                        </w:r>
                        <w:r>
                          <w:rPr>
                            <w:color w:val="5F5F5F"/>
                            <w:spacing w:val="-3"/>
                            <w:sz w:val="18"/>
                          </w:rPr>
                          <w:t xml:space="preserve"> </w:t>
                        </w:r>
                        <w:r>
                          <w:rPr>
                            <w:color w:val="5F5F5F"/>
                            <w:sz w:val="18"/>
                          </w:rPr>
                          <w:t>seepage</w:t>
                        </w:r>
                        <w:r>
                          <w:rPr>
                            <w:color w:val="5F5F5F"/>
                            <w:spacing w:val="-4"/>
                            <w:sz w:val="18"/>
                          </w:rPr>
                          <w:t xml:space="preserve"> </w:t>
                        </w:r>
                        <w:r>
                          <w:rPr>
                            <w:color w:val="5F5F5F"/>
                            <w:sz w:val="18"/>
                          </w:rPr>
                          <w:t>or</w:t>
                        </w:r>
                        <w:r>
                          <w:rPr>
                            <w:color w:val="5F5F5F"/>
                            <w:spacing w:val="-2"/>
                            <w:sz w:val="18"/>
                          </w:rPr>
                          <w:t xml:space="preserve"> </w:t>
                        </w:r>
                        <w:r>
                          <w:rPr>
                            <w:color w:val="5F5F5F"/>
                            <w:sz w:val="18"/>
                          </w:rPr>
                          <w:t>outflows.</w:t>
                        </w:r>
                        <w:r>
                          <w:rPr>
                            <w:color w:val="5F5F5F"/>
                            <w:spacing w:val="-3"/>
                            <w:sz w:val="18"/>
                          </w:rPr>
                          <w:t xml:space="preserve"> </w:t>
                        </w:r>
                        <w:r>
                          <w:rPr>
                            <w:color w:val="5F5F5F"/>
                            <w:sz w:val="18"/>
                          </w:rPr>
                          <w:t>In</w:t>
                        </w:r>
                        <w:r>
                          <w:rPr>
                            <w:color w:val="5F5F5F"/>
                            <w:spacing w:val="-3"/>
                            <w:sz w:val="18"/>
                          </w:rPr>
                          <w:t xml:space="preserve"> </w:t>
                        </w:r>
                        <w:r>
                          <w:rPr>
                            <w:color w:val="5F5F5F"/>
                            <w:sz w:val="18"/>
                          </w:rPr>
                          <w:t>addition</w:t>
                        </w:r>
                        <w:r>
                          <w:rPr>
                            <w:color w:val="5F5F5F"/>
                            <w:spacing w:val="-4"/>
                            <w:sz w:val="18"/>
                          </w:rPr>
                          <w:t xml:space="preserve"> </w:t>
                        </w:r>
                        <w:r>
                          <w:rPr>
                            <w:color w:val="5F5F5F"/>
                            <w:sz w:val="18"/>
                          </w:rPr>
                          <w:t>to</w:t>
                        </w:r>
                        <w:r>
                          <w:rPr>
                            <w:color w:val="5F5F5F"/>
                            <w:spacing w:val="-4"/>
                            <w:sz w:val="18"/>
                          </w:rPr>
                          <w:t xml:space="preserve"> </w:t>
                        </w:r>
                        <w:r>
                          <w:rPr>
                            <w:color w:val="5F5F5F"/>
                            <w:sz w:val="18"/>
                          </w:rPr>
                          <w:t>design</w:t>
                        </w:r>
                        <w:r>
                          <w:rPr>
                            <w:color w:val="5F5F5F"/>
                            <w:spacing w:val="-3"/>
                            <w:sz w:val="18"/>
                          </w:rPr>
                          <w:t xml:space="preserve"> </w:t>
                        </w:r>
                        <w:r>
                          <w:rPr>
                            <w:color w:val="5F5F5F"/>
                            <w:spacing w:val="-2"/>
                            <w:sz w:val="18"/>
                          </w:rPr>
                          <w:t>EPRs,</w:t>
                        </w:r>
                      </w:p>
                    </w:txbxContent>
                  </v:textbox>
                </v:shape>
                <v:shape id="Textbox 1004" o:spid="_x0000_s1057" type="#_x0000_t202" style="position:absolute;left:76649;top:1464;width:7303;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2e7wwAAAN0AAAAPAAAAZHJzL2Rvd25yZXYueG1sRE9NawIx&#10;EL0X/A9hhN5qYil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3KNnu8MAAADdAAAADwAA&#10;AAAAAAAAAAAAAAAHAgAAZHJzL2Rvd25yZXYueG1sUEsFBgAAAAADAAMAtwAAAPcCAAAAAA==&#10;" filled="f" stroked="f">
                  <v:textbox inset="0,0,0,0">
                    <w:txbxContent>
                      <w:p w14:paraId="74BB3A76" w14:textId="77777777" w:rsidR="00AD55A3" w:rsidRDefault="00440D0F">
                        <w:pPr>
                          <w:spacing w:line="201" w:lineRule="exact"/>
                          <w:rPr>
                            <w:sz w:val="18"/>
                          </w:rPr>
                        </w:pPr>
                        <w:r>
                          <w:rPr>
                            <w:color w:val="5F5F5F"/>
                            <w:sz w:val="18"/>
                          </w:rPr>
                          <w:t>GM01,</w:t>
                        </w:r>
                        <w:r>
                          <w:rPr>
                            <w:color w:val="5F5F5F"/>
                            <w:spacing w:val="-2"/>
                            <w:sz w:val="18"/>
                          </w:rPr>
                          <w:t xml:space="preserve"> GM02,</w:t>
                        </w:r>
                      </w:p>
                    </w:txbxContent>
                  </v:textbox>
                </v:shape>
                <v:shape id="Textbox 1005" o:spid="_x0000_s1058" type="#_x0000_t202" style="position:absolute;left:21374;top:2775;width:62579;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8IgwwAAAN0AAAAPAAAAZHJzL2Rvd25yZXYueG1sRE9NawIx&#10;EL0X/A9hhN5qYqF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s+/CIMMAAADdAAAADwAA&#10;AAAAAAAAAAAAAAAHAgAAZHJzL2Rvd25yZXYueG1sUEsFBgAAAAADAAMAtwAAAPcCAAAAAA==&#10;" filled="f" stroked="f">
                  <v:textbox inset="0,0,0,0">
                    <w:txbxContent>
                      <w:p w14:paraId="25C8D1EA" w14:textId="77777777" w:rsidR="00AD55A3" w:rsidRDefault="00440D0F">
                        <w:pPr>
                          <w:tabs>
                            <w:tab w:val="left" w:pos="8704"/>
                          </w:tabs>
                          <w:spacing w:line="201" w:lineRule="exact"/>
                          <w:rPr>
                            <w:sz w:val="18"/>
                          </w:rPr>
                        </w:pPr>
                        <w:r>
                          <w:rPr>
                            <w:color w:val="5F5F5F"/>
                            <w:sz w:val="18"/>
                          </w:rPr>
                          <w:t>appropriate</w:t>
                        </w:r>
                        <w:r>
                          <w:rPr>
                            <w:color w:val="5F5F5F"/>
                            <w:spacing w:val="-6"/>
                            <w:sz w:val="18"/>
                          </w:rPr>
                          <w:t xml:space="preserve"> </w:t>
                        </w:r>
                        <w:r>
                          <w:rPr>
                            <w:color w:val="5F5F5F"/>
                            <w:sz w:val="18"/>
                          </w:rPr>
                          <w:t>construction</w:t>
                        </w:r>
                        <w:r>
                          <w:rPr>
                            <w:color w:val="5F5F5F"/>
                            <w:spacing w:val="-3"/>
                            <w:sz w:val="18"/>
                          </w:rPr>
                          <w:t xml:space="preserve"> </w:t>
                        </w:r>
                        <w:r>
                          <w:rPr>
                            <w:color w:val="5F5F5F"/>
                            <w:sz w:val="18"/>
                          </w:rPr>
                          <w:t>methods</w:t>
                        </w:r>
                        <w:r>
                          <w:rPr>
                            <w:color w:val="5F5F5F"/>
                            <w:spacing w:val="-2"/>
                            <w:sz w:val="18"/>
                          </w:rPr>
                          <w:t xml:space="preserve"> </w:t>
                        </w:r>
                        <w:r>
                          <w:rPr>
                            <w:color w:val="5F5F5F"/>
                            <w:sz w:val="18"/>
                          </w:rPr>
                          <w:t>in</w:t>
                        </w:r>
                        <w:r>
                          <w:rPr>
                            <w:color w:val="5F5F5F"/>
                            <w:spacing w:val="-3"/>
                            <w:sz w:val="18"/>
                          </w:rPr>
                          <w:t xml:space="preserve"> </w:t>
                        </w:r>
                        <w:r>
                          <w:rPr>
                            <w:color w:val="5F5F5F"/>
                            <w:sz w:val="18"/>
                          </w:rPr>
                          <w:t>accordance</w:t>
                        </w:r>
                        <w:r>
                          <w:rPr>
                            <w:color w:val="5F5F5F"/>
                            <w:spacing w:val="-4"/>
                            <w:sz w:val="18"/>
                          </w:rPr>
                          <w:t xml:space="preserve"> </w:t>
                        </w:r>
                        <w:r>
                          <w:rPr>
                            <w:color w:val="5F5F5F"/>
                            <w:sz w:val="18"/>
                          </w:rPr>
                          <w:t>with</w:t>
                        </w:r>
                        <w:r>
                          <w:rPr>
                            <w:color w:val="5F5F5F"/>
                            <w:spacing w:val="-3"/>
                            <w:sz w:val="18"/>
                          </w:rPr>
                          <w:t xml:space="preserve"> </w:t>
                        </w:r>
                        <w:r>
                          <w:rPr>
                            <w:color w:val="5F5F5F"/>
                            <w:sz w:val="18"/>
                          </w:rPr>
                          <w:t>key</w:t>
                        </w:r>
                        <w:r>
                          <w:rPr>
                            <w:color w:val="5F5F5F"/>
                            <w:spacing w:val="-2"/>
                            <w:sz w:val="18"/>
                          </w:rPr>
                          <w:t xml:space="preserve"> </w:t>
                        </w:r>
                        <w:r>
                          <w:rPr>
                            <w:color w:val="5F5F5F"/>
                            <w:sz w:val="18"/>
                          </w:rPr>
                          <w:t>EPRs</w:t>
                        </w:r>
                        <w:r>
                          <w:rPr>
                            <w:color w:val="5F5F5F"/>
                            <w:spacing w:val="-2"/>
                            <w:sz w:val="18"/>
                          </w:rPr>
                          <w:t xml:space="preserve"> </w:t>
                        </w:r>
                        <w:r>
                          <w:rPr>
                            <w:color w:val="5F5F5F"/>
                            <w:sz w:val="18"/>
                          </w:rPr>
                          <w:t>GM04,</w:t>
                        </w:r>
                        <w:r>
                          <w:rPr>
                            <w:color w:val="5F5F5F"/>
                            <w:spacing w:val="-3"/>
                            <w:sz w:val="18"/>
                          </w:rPr>
                          <w:t xml:space="preserve"> </w:t>
                        </w:r>
                        <w:r>
                          <w:rPr>
                            <w:color w:val="5F5F5F"/>
                            <w:sz w:val="18"/>
                          </w:rPr>
                          <w:t>GM06,</w:t>
                        </w:r>
                        <w:r>
                          <w:rPr>
                            <w:color w:val="5F5F5F"/>
                            <w:spacing w:val="-2"/>
                            <w:sz w:val="18"/>
                          </w:rPr>
                          <w:t xml:space="preserve"> </w:t>
                        </w:r>
                        <w:r>
                          <w:rPr>
                            <w:color w:val="5F5F5F"/>
                            <w:sz w:val="18"/>
                          </w:rPr>
                          <w:t>GM07</w:t>
                        </w:r>
                        <w:r>
                          <w:rPr>
                            <w:color w:val="5F5F5F"/>
                            <w:spacing w:val="-3"/>
                            <w:sz w:val="18"/>
                          </w:rPr>
                          <w:t xml:space="preserve"> </w:t>
                        </w:r>
                        <w:r>
                          <w:rPr>
                            <w:color w:val="5F5F5F"/>
                            <w:sz w:val="18"/>
                          </w:rPr>
                          <w:t>and</w:t>
                        </w:r>
                        <w:r>
                          <w:rPr>
                            <w:color w:val="5F5F5F"/>
                            <w:spacing w:val="-3"/>
                            <w:sz w:val="18"/>
                          </w:rPr>
                          <w:t xml:space="preserve"> </w:t>
                        </w:r>
                        <w:r>
                          <w:rPr>
                            <w:color w:val="5F5F5F"/>
                            <w:sz w:val="18"/>
                          </w:rPr>
                          <w:t>GM08,</w:t>
                        </w:r>
                        <w:r>
                          <w:rPr>
                            <w:color w:val="5F5F5F"/>
                            <w:spacing w:val="-2"/>
                            <w:sz w:val="18"/>
                          </w:rPr>
                          <w:t xml:space="preserve"> including</w:t>
                        </w:r>
                        <w:r>
                          <w:rPr>
                            <w:color w:val="5F5F5F"/>
                            <w:sz w:val="18"/>
                          </w:rPr>
                          <w:tab/>
                          <w:t>GM03,</w:t>
                        </w:r>
                        <w:r>
                          <w:rPr>
                            <w:color w:val="5F5F5F"/>
                            <w:spacing w:val="-4"/>
                            <w:sz w:val="18"/>
                          </w:rPr>
                          <w:t xml:space="preserve"> </w:t>
                        </w:r>
                        <w:r>
                          <w:rPr>
                            <w:color w:val="5F5F5F"/>
                            <w:spacing w:val="-2"/>
                            <w:sz w:val="18"/>
                          </w:rPr>
                          <w:t>GM04,</w:t>
                        </w:r>
                      </w:p>
                    </w:txbxContent>
                  </v:textbox>
                </v:shape>
                <v:shape id="Textbox 1006" o:spid="_x0000_s1059" type="#_x0000_t202" style="position:absolute;left:685;top:4527;width:8446;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" filled="f" stroked="f">
                  <v:textbox inset="0,0,0,0">
                    <w:txbxContent>
                      <w:p w14:paraId="71C3AE99" w14:textId="77777777" w:rsidR="00AD55A3" w:rsidRDefault="00440D0F">
                        <w:pPr>
                          <w:spacing w:line="242" w:lineRule="auto"/>
                          <w:ind w:right="18"/>
                          <w:rPr>
                            <w:sz w:val="18"/>
                          </w:rPr>
                        </w:pPr>
                        <w:r>
                          <w:rPr>
                            <w:color w:val="5F5F5F"/>
                            <w:sz w:val="18"/>
                          </w:rPr>
                          <w:t>S28,</w:t>
                        </w:r>
                        <w:r>
                          <w:rPr>
                            <w:color w:val="5F5F5F"/>
                            <w:spacing w:val="-15"/>
                            <w:sz w:val="18"/>
                          </w:rPr>
                          <w:t xml:space="preserve"> </w:t>
                        </w:r>
                        <w:r>
                          <w:rPr>
                            <w:color w:val="5F5F5F"/>
                            <w:sz w:val="18"/>
                          </w:rPr>
                          <w:t>S70,</w:t>
                        </w:r>
                        <w:r>
                          <w:rPr>
                            <w:color w:val="5F5F5F"/>
                            <w:spacing w:val="-12"/>
                            <w:sz w:val="18"/>
                          </w:rPr>
                          <w:t xml:space="preserve"> </w:t>
                        </w:r>
                        <w:r>
                          <w:rPr>
                            <w:color w:val="5F5F5F"/>
                            <w:sz w:val="18"/>
                          </w:rPr>
                          <w:t>S104, S136, S138</w:t>
                        </w:r>
                      </w:p>
                    </w:txbxContent>
                  </v:textbox>
                </v:shape>
                <v:shape id="Textbox 1007" o:spid="_x0000_s1060" type="#_x0000_t202" style="position:absolute;left:13655;top:4535;width:2978;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" filled="f" stroked="f">
                  <v:textbox inset="0,0,0,0">
                    <w:txbxContent>
                      <w:p w14:paraId="69687D37" w14:textId="77777777" w:rsidR="00AD55A3" w:rsidRDefault="00440D0F">
                        <w:pPr>
                          <w:spacing w:line="201" w:lineRule="exact"/>
                          <w:rPr>
                            <w:sz w:val="18"/>
                          </w:rPr>
                        </w:pPr>
                        <w:r>
                          <w:rPr>
                            <w:color w:val="5F5F5F"/>
                            <w:spacing w:val="-2"/>
                            <w:sz w:val="18"/>
                          </w:rPr>
                          <w:t>Major</w:t>
                        </w:r>
                      </w:p>
                    </w:txbxContent>
                  </v:textbox>
                </v:shape>
                <v:shape id="Textbox 1008" o:spid="_x0000_s1061" type="#_x0000_t202" style="position:absolute;left:21374;top:4101;width:37344;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" filled="f" stroked="f">
                  <v:textbox inset="0,0,0,0">
                    <w:txbxContent>
                      <w:p w14:paraId="3F3C36D2" w14:textId="77777777" w:rsidR="00AD55A3" w:rsidRDefault="00440D0F">
                        <w:pPr>
                          <w:spacing w:line="201" w:lineRule="exact"/>
                          <w:rPr>
                            <w:sz w:val="18"/>
                          </w:rPr>
                        </w:pPr>
                        <w:r>
                          <w:rPr>
                            <w:color w:val="5F5F5F"/>
                            <w:sz w:val="18"/>
                          </w:rPr>
                          <w:t>consideration</w:t>
                        </w:r>
                        <w:r>
                          <w:rPr>
                            <w:color w:val="5F5F5F"/>
                            <w:spacing w:val="-6"/>
                            <w:sz w:val="18"/>
                          </w:rPr>
                          <w:t xml:space="preserve"> </w:t>
                        </w:r>
                        <w:r>
                          <w:rPr>
                            <w:color w:val="5F5F5F"/>
                            <w:sz w:val="18"/>
                          </w:rPr>
                          <w:t>of</w:t>
                        </w:r>
                        <w:r>
                          <w:rPr>
                            <w:color w:val="5F5F5F"/>
                            <w:spacing w:val="-2"/>
                            <w:sz w:val="18"/>
                          </w:rPr>
                          <w:t xml:space="preserve"> </w:t>
                        </w:r>
                        <w:r>
                          <w:rPr>
                            <w:color w:val="5F5F5F"/>
                            <w:sz w:val="18"/>
                          </w:rPr>
                          <w:t>timing</w:t>
                        </w:r>
                        <w:r>
                          <w:rPr>
                            <w:color w:val="5F5F5F"/>
                            <w:spacing w:val="-3"/>
                            <w:sz w:val="18"/>
                          </w:rPr>
                          <w:t xml:space="preserve"> </w:t>
                        </w:r>
                        <w:r>
                          <w:rPr>
                            <w:color w:val="5F5F5F"/>
                            <w:sz w:val="18"/>
                          </w:rPr>
                          <w:t>of</w:t>
                        </w:r>
                        <w:r>
                          <w:rPr>
                            <w:color w:val="5F5F5F"/>
                            <w:spacing w:val="-2"/>
                            <w:sz w:val="18"/>
                          </w:rPr>
                          <w:t xml:space="preserve"> </w:t>
                        </w:r>
                        <w:r>
                          <w:rPr>
                            <w:color w:val="5F5F5F"/>
                            <w:sz w:val="18"/>
                          </w:rPr>
                          <w:t>construction</w:t>
                        </w:r>
                        <w:r>
                          <w:rPr>
                            <w:color w:val="5F5F5F"/>
                            <w:spacing w:val="-4"/>
                            <w:sz w:val="18"/>
                          </w:rPr>
                          <w:t xml:space="preserve"> </w:t>
                        </w:r>
                        <w:r>
                          <w:rPr>
                            <w:color w:val="5F5F5F"/>
                            <w:sz w:val="18"/>
                          </w:rPr>
                          <w:t>to</w:t>
                        </w:r>
                        <w:r>
                          <w:rPr>
                            <w:color w:val="5F5F5F"/>
                            <w:spacing w:val="-3"/>
                            <w:sz w:val="18"/>
                          </w:rPr>
                          <w:t xml:space="preserve"> </w:t>
                        </w:r>
                        <w:r>
                          <w:rPr>
                            <w:color w:val="5F5F5F"/>
                            <w:sz w:val="18"/>
                          </w:rPr>
                          <w:t>avoid</w:t>
                        </w:r>
                        <w:r>
                          <w:rPr>
                            <w:color w:val="5F5F5F"/>
                            <w:spacing w:val="-3"/>
                            <w:sz w:val="18"/>
                          </w:rPr>
                          <w:t xml:space="preserve"> </w:t>
                        </w:r>
                        <w:r>
                          <w:rPr>
                            <w:color w:val="5F5F5F"/>
                            <w:sz w:val="18"/>
                          </w:rPr>
                          <w:t>adverse</w:t>
                        </w:r>
                        <w:r>
                          <w:rPr>
                            <w:color w:val="5F5F5F"/>
                            <w:spacing w:val="-3"/>
                            <w:sz w:val="18"/>
                          </w:rPr>
                          <w:t xml:space="preserve"> </w:t>
                        </w:r>
                        <w:r>
                          <w:rPr>
                            <w:color w:val="5F5F5F"/>
                            <w:sz w:val="18"/>
                          </w:rPr>
                          <w:t>ground</w:t>
                        </w:r>
                        <w:r>
                          <w:rPr>
                            <w:color w:val="5F5F5F"/>
                            <w:spacing w:val="-3"/>
                            <w:sz w:val="18"/>
                          </w:rPr>
                          <w:t xml:space="preserve"> </w:t>
                        </w:r>
                        <w:r>
                          <w:rPr>
                            <w:color w:val="5F5F5F"/>
                            <w:spacing w:val="-2"/>
                            <w:sz w:val="18"/>
                          </w:rPr>
                          <w:t>conditions</w:t>
                        </w:r>
                      </w:p>
                    </w:txbxContent>
                  </v:textbox>
                </v:shape>
                <v:shape id="Textbox 1009" o:spid="_x0000_s1062" type="#_x0000_t202" style="position:absolute;left:76649;top:4093;width:7303;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" filled="f" stroked="f">
                  <v:textbox inset="0,0,0,0">
                    <w:txbxContent>
                      <w:p w14:paraId="73002DB5" w14:textId="77777777" w:rsidR="00AD55A3" w:rsidRDefault="00440D0F">
                        <w:pPr>
                          <w:ind w:right="12"/>
                          <w:rPr>
                            <w:sz w:val="18"/>
                          </w:rPr>
                        </w:pPr>
                        <w:r>
                          <w:rPr>
                            <w:color w:val="5F5F5F"/>
                            <w:sz w:val="18"/>
                          </w:rPr>
                          <w:t>GM06,</w:t>
                        </w:r>
                        <w:r>
                          <w:rPr>
                            <w:color w:val="5F5F5F"/>
                            <w:spacing w:val="-13"/>
                            <w:sz w:val="18"/>
                          </w:rPr>
                          <w:t xml:space="preserve"> </w:t>
                        </w:r>
                        <w:r>
                          <w:rPr>
                            <w:color w:val="5F5F5F"/>
                            <w:sz w:val="18"/>
                          </w:rPr>
                          <w:t>GM07, GM08,</w:t>
                        </w:r>
                        <w:r>
                          <w:rPr>
                            <w:color w:val="5F5F5F"/>
                            <w:spacing w:val="-2"/>
                            <w:sz w:val="18"/>
                          </w:rPr>
                          <w:t xml:space="preserve"> </w:t>
                        </w:r>
                        <w:r>
                          <w:rPr>
                            <w:color w:val="5F5F5F"/>
                            <w:spacing w:val="-4"/>
                            <w:sz w:val="18"/>
                          </w:rPr>
                          <w:t>GM09</w:t>
                        </w:r>
                      </w:p>
                    </w:txbxContent>
                  </v:textbox>
                </v:shape>
                <v:shape id="Textbox 1010" o:spid="_x0000_s1063" type="#_x0000_t202" style="position:absolute;left:85534;top:1472;width:7125;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" filled="f" stroked="f">
                  <v:textbox inset="0,0,0,0">
                    <w:txbxContent>
                      <w:p w14:paraId="6D001DA5" w14:textId="77777777" w:rsidR="00AD55A3" w:rsidRDefault="00440D0F">
                        <w:pPr>
                          <w:spacing w:line="200" w:lineRule="exact"/>
                          <w:ind w:left="107"/>
                          <w:rPr>
                            <w:sz w:val="18"/>
                          </w:rPr>
                        </w:pPr>
                        <w:r>
                          <w:rPr>
                            <w:color w:val="5F5F5F"/>
                            <w:spacing w:val="-5"/>
                            <w:sz w:val="18"/>
                          </w:rPr>
                          <w:t>Low</w:t>
                        </w:r>
                      </w:p>
                      <w:p w14:paraId="387E337C" w14:textId="77777777" w:rsidR="00AD55A3" w:rsidRDefault="00440D0F">
                        <w:pPr>
                          <w:tabs>
                            <w:tab w:val="left" w:pos="1101"/>
                          </w:tabs>
                          <w:spacing w:line="206" w:lineRule="exact"/>
                          <w:rPr>
                            <w:sz w:val="18"/>
                          </w:rPr>
                        </w:pPr>
                        <w:r>
                          <w:rPr>
                            <w:color w:val="5F5F5F"/>
                            <w:sz w:val="18"/>
                            <w:u w:val="single" w:color="000000"/>
                          </w:rPr>
                          <w:t xml:space="preserve"> </w:t>
                        </w:r>
                        <w:r>
                          <w:rPr>
                            <w:color w:val="5F5F5F"/>
                            <w:sz w:val="18"/>
                            <w:u w:val="single" w:color="000000"/>
                          </w:rPr>
                          <w:tab/>
                        </w:r>
                      </w:p>
                      <w:p w14:paraId="5C89EF4A" w14:textId="77777777" w:rsidR="00AD55A3" w:rsidRDefault="00440D0F">
                        <w:pPr>
                          <w:spacing w:before="70"/>
                          <w:ind w:left="107"/>
                          <w:rPr>
                            <w:sz w:val="18"/>
                          </w:rPr>
                        </w:pPr>
                        <w:r>
                          <w:rPr>
                            <w:color w:val="5F5F5F"/>
                            <w:spacing w:val="-2"/>
                            <w:sz w:val="18"/>
                          </w:rPr>
                          <w:t>Moderate</w:t>
                        </w:r>
                      </w:p>
                    </w:txbxContent>
                  </v:textbox>
                </v:shape>
                <w10:wrap type="topAndBottom" anchorx="page"/>
              </v:group>
            </w:pict>
          </mc:Fallback>
        </mc:AlternateContent>
      </w:r>
    </w:p>
    <w:p w14:paraId="3A624310" w14:textId="77777777" w:rsidR="00AD55A3" w:rsidRDefault="00AD55A3">
      <w:pPr>
        <w:pStyle w:val="BodyText"/>
        <w:spacing w:before="1"/>
        <w:rPr>
          <w:sz w:val="6"/>
        </w:rPr>
      </w:pPr>
    </w:p>
    <w:p w14:paraId="66B39E84" w14:textId="77777777" w:rsidR="00AD55A3" w:rsidRDefault="00AD55A3">
      <w:pPr>
        <w:rPr>
          <w:sz w:val="6"/>
        </w:rPr>
        <w:sectPr w:rsidR="00AD55A3">
          <w:type w:val="continuous"/>
          <w:pgSz w:w="16840" w:h="11910" w:orient="landscape"/>
          <w:pgMar w:top="980" w:right="1000" w:bottom="800" w:left="1020" w:header="457" w:footer="661" w:gutter="0"/>
          <w:cols w:space="720"/>
        </w:sectPr>
      </w:pPr>
    </w:p>
    <w:p w14:paraId="13D528C3" w14:textId="77777777" w:rsidR="00AD55A3" w:rsidRDefault="00440D0F">
      <w:pPr>
        <w:spacing w:before="42"/>
        <w:ind w:left="222" w:right="38"/>
        <w:rPr>
          <w:sz w:val="18"/>
        </w:rPr>
      </w:pPr>
      <w:r>
        <w:rPr>
          <w:color w:val="5F5F5F"/>
          <w:sz w:val="18"/>
        </w:rPr>
        <w:t>S44,</w:t>
      </w:r>
      <w:r>
        <w:rPr>
          <w:color w:val="5F5F5F"/>
          <w:spacing w:val="-13"/>
          <w:sz w:val="18"/>
        </w:rPr>
        <w:t xml:space="preserve"> </w:t>
      </w:r>
      <w:r>
        <w:rPr>
          <w:color w:val="5F5F5F"/>
          <w:sz w:val="18"/>
        </w:rPr>
        <w:t>S46,</w:t>
      </w:r>
      <w:r>
        <w:rPr>
          <w:color w:val="5F5F5F"/>
          <w:spacing w:val="-12"/>
          <w:sz w:val="18"/>
        </w:rPr>
        <w:t xml:space="preserve"> </w:t>
      </w:r>
      <w:r>
        <w:rPr>
          <w:color w:val="5F5F5F"/>
          <w:sz w:val="18"/>
        </w:rPr>
        <w:t>S72,</w:t>
      </w:r>
      <w:r>
        <w:rPr>
          <w:color w:val="5F5F5F"/>
          <w:spacing w:val="-13"/>
          <w:sz w:val="18"/>
        </w:rPr>
        <w:t xml:space="preserve"> </w:t>
      </w:r>
      <w:r>
        <w:rPr>
          <w:color w:val="5F5F5F"/>
          <w:sz w:val="18"/>
        </w:rPr>
        <w:t>S103, S113, S161</w:t>
      </w:r>
    </w:p>
    <w:p w14:paraId="73898F83" w14:textId="77777777" w:rsidR="00AD55A3" w:rsidRDefault="00440D0F">
      <w:pPr>
        <w:tabs>
          <w:tab w:val="left" w:pos="1437"/>
        </w:tabs>
        <w:spacing w:before="43"/>
        <w:ind w:left="1437" w:hanging="1216"/>
        <w:rPr>
          <w:sz w:val="18"/>
        </w:rPr>
      </w:pPr>
      <w:r>
        <w:br w:type="column"/>
      </w:r>
      <w:r>
        <w:rPr>
          <w:color w:val="5F5F5F"/>
          <w:spacing w:val="-4"/>
          <w:sz w:val="18"/>
        </w:rPr>
        <w:t>High</w:t>
      </w:r>
      <w:r>
        <w:rPr>
          <w:color w:val="5F5F5F"/>
          <w:sz w:val="18"/>
        </w:rPr>
        <w:tab/>
        <w:t>Generally</w:t>
      </w:r>
      <w:r>
        <w:rPr>
          <w:color w:val="5F5F5F"/>
          <w:spacing w:val="-3"/>
          <w:sz w:val="18"/>
        </w:rPr>
        <w:t xml:space="preserve"> </w:t>
      </w:r>
      <w:r>
        <w:rPr>
          <w:color w:val="5F5F5F"/>
          <w:sz w:val="18"/>
        </w:rPr>
        <w:t>located</w:t>
      </w:r>
      <w:r>
        <w:rPr>
          <w:color w:val="5F5F5F"/>
          <w:spacing w:val="-4"/>
          <w:sz w:val="18"/>
        </w:rPr>
        <w:t xml:space="preserve"> </w:t>
      </w:r>
      <w:r>
        <w:rPr>
          <w:color w:val="5F5F5F"/>
          <w:sz w:val="18"/>
        </w:rPr>
        <w:t>adjacent</w:t>
      </w:r>
      <w:r>
        <w:rPr>
          <w:color w:val="5F5F5F"/>
          <w:spacing w:val="-3"/>
          <w:sz w:val="18"/>
        </w:rPr>
        <w:t xml:space="preserve"> </w:t>
      </w:r>
      <w:r>
        <w:rPr>
          <w:color w:val="5F5F5F"/>
          <w:sz w:val="18"/>
        </w:rPr>
        <w:t>to</w:t>
      </w:r>
      <w:r>
        <w:rPr>
          <w:color w:val="5F5F5F"/>
          <w:spacing w:val="-4"/>
          <w:sz w:val="18"/>
        </w:rPr>
        <w:t xml:space="preserve"> </w:t>
      </w:r>
      <w:r>
        <w:rPr>
          <w:color w:val="5F5F5F"/>
          <w:sz w:val="18"/>
        </w:rPr>
        <w:t>or</w:t>
      </w:r>
      <w:r>
        <w:rPr>
          <w:color w:val="5F5F5F"/>
          <w:spacing w:val="-3"/>
          <w:sz w:val="18"/>
        </w:rPr>
        <w:t xml:space="preserve"> </w:t>
      </w:r>
      <w:r>
        <w:rPr>
          <w:color w:val="5F5F5F"/>
          <w:sz w:val="18"/>
        </w:rPr>
        <w:t>crossing</w:t>
      </w:r>
      <w:r>
        <w:rPr>
          <w:color w:val="5F5F5F"/>
          <w:spacing w:val="-4"/>
          <w:sz w:val="18"/>
        </w:rPr>
        <w:t xml:space="preserve"> </w:t>
      </w:r>
      <w:r>
        <w:rPr>
          <w:color w:val="5F5F5F"/>
          <w:sz w:val="18"/>
        </w:rPr>
        <w:t>active</w:t>
      </w:r>
      <w:r>
        <w:rPr>
          <w:color w:val="5F5F5F"/>
          <w:spacing w:val="-4"/>
          <w:sz w:val="18"/>
        </w:rPr>
        <w:t xml:space="preserve"> </w:t>
      </w:r>
      <w:r>
        <w:rPr>
          <w:color w:val="5F5F5F"/>
          <w:sz w:val="18"/>
        </w:rPr>
        <w:t>channels</w:t>
      </w:r>
      <w:r>
        <w:rPr>
          <w:color w:val="5F5F5F"/>
          <w:spacing w:val="-3"/>
          <w:sz w:val="18"/>
        </w:rPr>
        <w:t xml:space="preserve"> </w:t>
      </w:r>
      <w:r>
        <w:rPr>
          <w:color w:val="5F5F5F"/>
          <w:sz w:val="18"/>
        </w:rPr>
        <w:t>or</w:t>
      </w:r>
      <w:r>
        <w:rPr>
          <w:color w:val="5F5F5F"/>
          <w:spacing w:val="-3"/>
          <w:sz w:val="18"/>
        </w:rPr>
        <w:t xml:space="preserve"> </w:t>
      </w:r>
      <w:r>
        <w:rPr>
          <w:color w:val="5F5F5F"/>
          <w:sz w:val="18"/>
        </w:rPr>
        <w:t>floodplains.</w:t>
      </w:r>
      <w:r>
        <w:rPr>
          <w:color w:val="5F5F5F"/>
          <w:spacing w:val="-3"/>
          <w:sz w:val="18"/>
        </w:rPr>
        <w:t xml:space="preserve"> </w:t>
      </w:r>
      <w:r>
        <w:rPr>
          <w:color w:val="5F5F5F"/>
          <w:sz w:val="18"/>
        </w:rPr>
        <w:t>In</w:t>
      </w:r>
      <w:r>
        <w:rPr>
          <w:color w:val="5F5F5F"/>
          <w:spacing w:val="-4"/>
          <w:sz w:val="18"/>
        </w:rPr>
        <w:t xml:space="preserve"> </w:t>
      </w:r>
      <w:r>
        <w:rPr>
          <w:color w:val="5F5F5F"/>
          <w:sz w:val="18"/>
        </w:rPr>
        <w:t>addition</w:t>
      </w:r>
      <w:r>
        <w:rPr>
          <w:color w:val="5F5F5F"/>
          <w:spacing w:val="-4"/>
          <w:sz w:val="18"/>
        </w:rPr>
        <w:t xml:space="preserve"> </w:t>
      </w:r>
      <w:r>
        <w:rPr>
          <w:color w:val="5F5F5F"/>
          <w:sz w:val="18"/>
        </w:rPr>
        <w:t>to</w:t>
      </w:r>
      <w:r>
        <w:rPr>
          <w:color w:val="5F5F5F"/>
          <w:spacing w:val="-4"/>
          <w:sz w:val="18"/>
        </w:rPr>
        <w:t xml:space="preserve"> </w:t>
      </w:r>
      <w:r>
        <w:rPr>
          <w:color w:val="5F5F5F"/>
          <w:sz w:val="18"/>
        </w:rPr>
        <w:t>design</w:t>
      </w:r>
      <w:r>
        <w:rPr>
          <w:color w:val="5F5F5F"/>
          <w:spacing w:val="-4"/>
          <w:sz w:val="18"/>
        </w:rPr>
        <w:t xml:space="preserve"> </w:t>
      </w:r>
      <w:r>
        <w:rPr>
          <w:color w:val="5F5F5F"/>
          <w:sz w:val="18"/>
        </w:rPr>
        <w:t>EPRs,</w:t>
      </w:r>
      <w:r>
        <w:rPr>
          <w:color w:val="5F5F5F"/>
          <w:spacing w:val="-3"/>
          <w:sz w:val="18"/>
        </w:rPr>
        <w:t xml:space="preserve"> </w:t>
      </w:r>
      <w:r>
        <w:rPr>
          <w:color w:val="5F5F5F"/>
          <w:sz w:val="18"/>
        </w:rPr>
        <w:t>these sectors require appropriate management through a site drainage plan and watercourse crossing plan in</w:t>
      </w:r>
    </w:p>
    <w:p w14:paraId="7F538A26" w14:textId="77777777" w:rsidR="00AD55A3" w:rsidRDefault="00440D0F">
      <w:pPr>
        <w:spacing w:before="42"/>
        <w:ind w:left="222" w:right="32"/>
        <w:rPr>
          <w:sz w:val="18"/>
        </w:rPr>
      </w:pPr>
      <w:r>
        <w:br w:type="column"/>
      </w:r>
      <w:r>
        <w:rPr>
          <w:color w:val="5F5F5F"/>
          <w:sz w:val="18"/>
        </w:rPr>
        <w:t>GM01,</w:t>
      </w:r>
      <w:r>
        <w:rPr>
          <w:color w:val="5F5F5F"/>
          <w:spacing w:val="-13"/>
          <w:sz w:val="18"/>
        </w:rPr>
        <w:t xml:space="preserve"> </w:t>
      </w:r>
      <w:r>
        <w:rPr>
          <w:color w:val="5F5F5F"/>
          <w:sz w:val="18"/>
        </w:rPr>
        <w:t>GM02, GM03,</w:t>
      </w:r>
      <w:r>
        <w:rPr>
          <w:color w:val="5F5F5F"/>
          <w:spacing w:val="-4"/>
          <w:sz w:val="18"/>
        </w:rPr>
        <w:t xml:space="preserve"> </w:t>
      </w:r>
      <w:r>
        <w:rPr>
          <w:color w:val="5F5F5F"/>
          <w:spacing w:val="-2"/>
          <w:sz w:val="18"/>
        </w:rPr>
        <w:t>GM04,</w:t>
      </w:r>
    </w:p>
    <w:p w14:paraId="42E7D3DB" w14:textId="77777777" w:rsidR="00AD55A3" w:rsidRDefault="00440D0F">
      <w:pPr>
        <w:spacing w:before="43"/>
        <w:ind w:left="222"/>
        <w:rPr>
          <w:sz w:val="18"/>
        </w:rPr>
      </w:pPr>
      <w:r>
        <w:br w:type="column"/>
      </w:r>
      <w:r>
        <w:rPr>
          <w:color w:val="5F5F5F"/>
          <w:spacing w:val="-2"/>
          <w:sz w:val="18"/>
        </w:rPr>
        <w:t>Moderate</w:t>
      </w:r>
    </w:p>
    <w:p w14:paraId="52B762BB" w14:textId="77777777" w:rsidR="00AD55A3" w:rsidRDefault="00AD55A3">
      <w:pPr>
        <w:rPr>
          <w:sz w:val="18"/>
        </w:rPr>
        <w:sectPr w:rsidR="00AD55A3">
          <w:type w:val="continuous"/>
          <w:pgSz w:w="16840" w:h="11910" w:orient="landscape"/>
          <w:pgMar w:top="980" w:right="1000" w:bottom="800" w:left="1020" w:header="457" w:footer="661" w:gutter="0"/>
          <w:cols w:num="4" w:space="720" w:equalWidth="0">
            <w:col w:w="1992" w:space="50"/>
            <w:col w:w="9871" w:space="50"/>
            <w:col w:w="1392" w:space="115"/>
            <w:col w:w="1350"/>
          </w:cols>
        </w:sectPr>
      </w:pPr>
    </w:p>
    <w:p w14:paraId="60538888" w14:textId="77777777" w:rsidR="00AD55A3" w:rsidRDefault="00440D0F">
      <w:pPr>
        <w:tabs>
          <w:tab w:val="left" w:pos="3371"/>
          <w:tab w:val="left" w:pos="12184"/>
        </w:tabs>
        <w:spacing w:line="206" w:lineRule="exact"/>
        <w:ind w:left="114"/>
        <w:rPr>
          <w:sz w:val="18"/>
        </w:rPr>
      </w:pPr>
      <w:r>
        <w:rPr>
          <w:color w:val="5F5F5F"/>
          <w:sz w:val="18"/>
          <w:u w:val="single" w:color="000000"/>
        </w:rPr>
        <w:tab/>
      </w:r>
      <w:r>
        <w:rPr>
          <w:color w:val="5F5F5F"/>
          <w:spacing w:val="62"/>
          <w:sz w:val="18"/>
        </w:rPr>
        <w:t xml:space="preserve"> </w:t>
      </w:r>
      <w:r>
        <w:rPr>
          <w:color w:val="5F5F5F"/>
          <w:sz w:val="18"/>
        </w:rPr>
        <w:t>accordance with EPRs GM08 and GM09, including timing of construction to avoid potential episodes of</w:t>
      </w:r>
      <w:r>
        <w:rPr>
          <w:color w:val="5F5F5F"/>
          <w:sz w:val="18"/>
        </w:rPr>
        <w:tab/>
        <w:t>GM05,</w:t>
      </w:r>
      <w:r>
        <w:rPr>
          <w:color w:val="5F5F5F"/>
          <w:spacing w:val="-4"/>
          <w:sz w:val="18"/>
        </w:rPr>
        <w:t xml:space="preserve"> </w:t>
      </w:r>
      <w:r>
        <w:rPr>
          <w:color w:val="5F5F5F"/>
          <w:spacing w:val="-2"/>
          <w:sz w:val="18"/>
        </w:rPr>
        <w:t>GM06,</w:t>
      </w:r>
    </w:p>
    <w:p w14:paraId="7FA9B91F" w14:textId="77777777" w:rsidR="00AD55A3" w:rsidRDefault="00AD55A3">
      <w:pPr>
        <w:spacing w:line="206" w:lineRule="exact"/>
        <w:rPr>
          <w:sz w:val="18"/>
        </w:rPr>
        <w:sectPr w:rsidR="00AD55A3">
          <w:type w:val="continuous"/>
          <w:pgSz w:w="16840" w:h="11910" w:orient="landscape"/>
          <w:pgMar w:top="980" w:right="1000" w:bottom="800" w:left="1020" w:header="457" w:footer="661" w:gutter="0"/>
          <w:cols w:space="720"/>
        </w:sectPr>
      </w:pPr>
    </w:p>
    <w:p w14:paraId="2D2FD3CC" w14:textId="77777777" w:rsidR="00AD55A3" w:rsidRDefault="00440D0F">
      <w:pPr>
        <w:spacing w:before="69"/>
        <w:ind w:left="222" w:right="38"/>
        <w:rPr>
          <w:sz w:val="18"/>
        </w:rPr>
      </w:pPr>
      <w:r>
        <w:rPr>
          <w:color w:val="5F5F5F"/>
          <w:sz w:val="18"/>
        </w:rPr>
        <w:t>S31,</w:t>
      </w:r>
      <w:r>
        <w:rPr>
          <w:color w:val="5F5F5F"/>
          <w:spacing w:val="-13"/>
          <w:sz w:val="18"/>
        </w:rPr>
        <w:t xml:space="preserve"> </w:t>
      </w:r>
      <w:r>
        <w:rPr>
          <w:color w:val="5F5F5F"/>
          <w:sz w:val="18"/>
        </w:rPr>
        <w:t>S38,</w:t>
      </w:r>
      <w:r>
        <w:rPr>
          <w:color w:val="5F5F5F"/>
          <w:spacing w:val="-12"/>
          <w:sz w:val="18"/>
        </w:rPr>
        <w:t xml:space="preserve"> </w:t>
      </w:r>
      <w:r>
        <w:rPr>
          <w:color w:val="5F5F5F"/>
          <w:sz w:val="18"/>
        </w:rPr>
        <w:t>S50,</w:t>
      </w:r>
      <w:r>
        <w:rPr>
          <w:color w:val="5F5F5F"/>
          <w:spacing w:val="-13"/>
          <w:sz w:val="18"/>
        </w:rPr>
        <w:t xml:space="preserve"> </w:t>
      </w:r>
      <w:r>
        <w:rPr>
          <w:color w:val="5F5F5F"/>
          <w:sz w:val="18"/>
        </w:rPr>
        <w:t xml:space="preserve">S88, S93, S109, S124, S131, S133, S140, </w:t>
      </w:r>
      <w:r>
        <w:rPr>
          <w:color w:val="5F5F5F"/>
          <w:spacing w:val="-4"/>
          <w:sz w:val="18"/>
        </w:rPr>
        <w:t>S159</w:t>
      </w:r>
    </w:p>
    <w:p w14:paraId="1EDD0491" w14:textId="77777777" w:rsidR="00AD55A3" w:rsidRDefault="00440D0F">
      <w:pPr>
        <w:spacing w:before="70"/>
        <w:ind w:left="221"/>
        <w:rPr>
          <w:sz w:val="18"/>
        </w:rPr>
      </w:pPr>
      <w:r>
        <w:br w:type="column"/>
      </w:r>
      <w:r>
        <w:rPr>
          <w:color w:val="5F5F5F"/>
          <w:spacing w:val="-2"/>
          <w:sz w:val="18"/>
        </w:rPr>
        <w:t>Major</w:t>
      </w:r>
    </w:p>
    <w:p w14:paraId="2004DEC8" w14:textId="77777777" w:rsidR="00AD55A3" w:rsidRDefault="00440D0F">
      <w:pPr>
        <w:ind w:left="221" w:right="38"/>
        <w:rPr>
          <w:sz w:val="18"/>
        </w:rPr>
      </w:pPr>
      <w:r>
        <w:br w:type="column"/>
      </w:r>
      <w:r>
        <w:rPr>
          <w:color w:val="5F5F5F"/>
          <w:sz w:val="18"/>
        </w:rPr>
        <w:t>high</w:t>
      </w:r>
      <w:r>
        <w:rPr>
          <w:color w:val="5F5F5F"/>
          <w:spacing w:val="-3"/>
          <w:sz w:val="18"/>
        </w:rPr>
        <w:t xml:space="preserve"> </w:t>
      </w:r>
      <w:r>
        <w:rPr>
          <w:color w:val="5F5F5F"/>
          <w:sz w:val="18"/>
        </w:rPr>
        <w:t>stream</w:t>
      </w:r>
      <w:r>
        <w:rPr>
          <w:color w:val="5F5F5F"/>
          <w:spacing w:val="-3"/>
          <w:sz w:val="18"/>
        </w:rPr>
        <w:t xml:space="preserve"> </w:t>
      </w:r>
      <w:r>
        <w:rPr>
          <w:color w:val="5F5F5F"/>
          <w:sz w:val="18"/>
        </w:rPr>
        <w:t>flow</w:t>
      </w:r>
      <w:r>
        <w:rPr>
          <w:color w:val="5F5F5F"/>
          <w:spacing w:val="-3"/>
          <w:sz w:val="18"/>
        </w:rPr>
        <w:t xml:space="preserve"> </w:t>
      </w:r>
      <w:r>
        <w:rPr>
          <w:color w:val="5F5F5F"/>
          <w:sz w:val="18"/>
        </w:rPr>
        <w:t>to</w:t>
      </w:r>
      <w:r>
        <w:rPr>
          <w:color w:val="5F5F5F"/>
          <w:spacing w:val="-3"/>
          <w:sz w:val="18"/>
        </w:rPr>
        <w:t xml:space="preserve"> </w:t>
      </w:r>
      <w:r>
        <w:rPr>
          <w:color w:val="5F5F5F"/>
          <w:sz w:val="18"/>
        </w:rPr>
        <w:t>minimise</w:t>
      </w:r>
      <w:r>
        <w:rPr>
          <w:color w:val="5F5F5F"/>
          <w:spacing w:val="-3"/>
          <w:sz w:val="18"/>
        </w:rPr>
        <w:t xml:space="preserve"> </w:t>
      </w:r>
      <w:r>
        <w:rPr>
          <w:color w:val="5F5F5F"/>
          <w:sz w:val="18"/>
        </w:rPr>
        <w:t>impacts</w:t>
      </w:r>
      <w:r>
        <w:rPr>
          <w:color w:val="5F5F5F"/>
          <w:spacing w:val="-3"/>
          <w:sz w:val="18"/>
        </w:rPr>
        <w:t xml:space="preserve"> </w:t>
      </w:r>
      <w:r>
        <w:rPr>
          <w:color w:val="5F5F5F"/>
          <w:sz w:val="18"/>
        </w:rPr>
        <w:t>on</w:t>
      </w:r>
      <w:r>
        <w:rPr>
          <w:color w:val="5F5F5F"/>
          <w:spacing w:val="-3"/>
          <w:sz w:val="18"/>
        </w:rPr>
        <w:t xml:space="preserve"> </w:t>
      </w:r>
      <w:r>
        <w:rPr>
          <w:color w:val="5F5F5F"/>
          <w:sz w:val="18"/>
        </w:rPr>
        <w:t>watercourses.</w:t>
      </w:r>
      <w:r>
        <w:rPr>
          <w:color w:val="5F5F5F"/>
          <w:spacing w:val="-3"/>
          <w:sz w:val="18"/>
        </w:rPr>
        <w:t xml:space="preserve"> </w:t>
      </w:r>
      <w:r>
        <w:rPr>
          <w:color w:val="5F5F5F"/>
          <w:sz w:val="18"/>
        </w:rPr>
        <w:t>Many</w:t>
      </w:r>
      <w:r>
        <w:rPr>
          <w:color w:val="5F5F5F"/>
          <w:spacing w:val="-3"/>
          <w:sz w:val="18"/>
        </w:rPr>
        <w:t xml:space="preserve"> </w:t>
      </w:r>
      <w:r>
        <w:rPr>
          <w:color w:val="5F5F5F"/>
          <w:sz w:val="18"/>
        </w:rPr>
        <w:t>of</w:t>
      </w:r>
      <w:r>
        <w:rPr>
          <w:color w:val="5F5F5F"/>
          <w:spacing w:val="-3"/>
          <w:sz w:val="18"/>
        </w:rPr>
        <w:t xml:space="preserve"> </w:t>
      </w:r>
      <w:r>
        <w:rPr>
          <w:color w:val="5F5F5F"/>
          <w:sz w:val="18"/>
        </w:rPr>
        <w:t>these</w:t>
      </w:r>
      <w:r>
        <w:rPr>
          <w:color w:val="5F5F5F"/>
          <w:spacing w:val="-3"/>
          <w:sz w:val="18"/>
        </w:rPr>
        <w:t xml:space="preserve"> </w:t>
      </w:r>
      <w:r>
        <w:rPr>
          <w:color w:val="5F5F5F"/>
          <w:sz w:val="18"/>
        </w:rPr>
        <w:t>sectors</w:t>
      </w:r>
      <w:r>
        <w:rPr>
          <w:color w:val="5F5F5F"/>
          <w:spacing w:val="-3"/>
          <w:sz w:val="18"/>
        </w:rPr>
        <w:t xml:space="preserve"> </w:t>
      </w:r>
      <w:r>
        <w:rPr>
          <w:color w:val="5F5F5F"/>
          <w:sz w:val="18"/>
        </w:rPr>
        <w:t>may</w:t>
      </w:r>
      <w:r>
        <w:rPr>
          <w:color w:val="5F5F5F"/>
          <w:spacing w:val="-3"/>
          <w:sz w:val="18"/>
        </w:rPr>
        <w:t xml:space="preserve"> </w:t>
      </w:r>
      <w:r>
        <w:rPr>
          <w:color w:val="5F5F5F"/>
          <w:sz w:val="18"/>
        </w:rPr>
        <w:t>also</w:t>
      </w:r>
      <w:r>
        <w:rPr>
          <w:color w:val="5F5F5F"/>
          <w:spacing w:val="-3"/>
          <w:sz w:val="18"/>
        </w:rPr>
        <w:t xml:space="preserve"> </w:t>
      </w:r>
      <w:r>
        <w:rPr>
          <w:color w:val="5F5F5F"/>
          <w:sz w:val="18"/>
        </w:rPr>
        <w:t>require</w:t>
      </w:r>
      <w:r>
        <w:rPr>
          <w:color w:val="5F5F5F"/>
          <w:spacing w:val="-3"/>
          <w:sz w:val="18"/>
        </w:rPr>
        <w:t xml:space="preserve"> </w:t>
      </w:r>
      <w:r>
        <w:rPr>
          <w:color w:val="5F5F5F"/>
          <w:sz w:val="18"/>
        </w:rPr>
        <w:t>HDD</w:t>
      </w:r>
      <w:r>
        <w:rPr>
          <w:color w:val="5F5F5F"/>
          <w:spacing w:val="-3"/>
          <w:sz w:val="18"/>
        </w:rPr>
        <w:t xml:space="preserve"> </w:t>
      </w:r>
      <w:r>
        <w:rPr>
          <w:color w:val="5F5F5F"/>
          <w:sz w:val="18"/>
        </w:rPr>
        <w:t>in accordance with EPR GM05.</w:t>
      </w:r>
    </w:p>
    <w:p w14:paraId="75E369A8" w14:textId="77777777" w:rsidR="00AD55A3" w:rsidRDefault="00440D0F">
      <w:pPr>
        <w:ind w:left="222" w:right="1503"/>
        <w:rPr>
          <w:sz w:val="18"/>
        </w:rPr>
      </w:pPr>
      <w:r>
        <w:br w:type="column"/>
      </w:r>
      <w:r>
        <w:rPr>
          <w:color w:val="5F5F5F"/>
          <w:sz w:val="18"/>
        </w:rPr>
        <w:t>GM07,</w:t>
      </w:r>
      <w:r>
        <w:rPr>
          <w:color w:val="5F5F5F"/>
          <w:spacing w:val="-13"/>
          <w:sz w:val="18"/>
        </w:rPr>
        <w:t xml:space="preserve"> </w:t>
      </w:r>
      <w:r>
        <w:rPr>
          <w:color w:val="5F5F5F"/>
          <w:sz w:val="18"/>
        </w:rPr>
        <w:t xml:space="preserve">GM08, </w:t>
      </w:r>
      <w:r>
        <w:rPr>
          <w:color w:val="5F5F5F"/>
          <w:spacing w:val="-4"/>
          <w:sz w:val="18"/>
        </w:rPr>
        <w:t>GM09</w:t>
      </w:r>
    </w:p>
    <w:p w14:paraId="30594B6B" w14:textId="77777777" w:rsidR="00AD55A3" w:rsidRDefault="00AD55A3">
      <w:pPr>
        <w:rPr>
          <w:sz w:val="18"/>
        </w:rPr>
        <w:sectPr w:rsidR="00AD55A3">
          <w:type w:val="continuous"/>
          <w:pgSz w:w="16840" w:h="11910" w:orient="landscape"/>
          <w:pgMar w:top="980" w:right="1000" w:bottom="800" w:left="1020" w:header="457" w:footer="661" w:gutter="0"/>
          <w:cols w:num="4" w:space="720" w:equalWidth="0">
            <w:col w:w="1892" w:space="150"/>
            <w:col w:w="711" w:space="505"/>
            <w:col w:w="8443" w:space="261"/>
            <w:col w:w="2858"/>
          </w:cols>
        </w:sectPr>
      </w:pPr>
    </w:p>
    <w:p w14:paraId="6CAF053C" w14:textId="77777777" w:rsidR="00AD55A3" w:rsidRDefault="00AD55A3">
      <w:pPr>
        <w:pStyle w:val="BodyText"/>
        <w:spacing w:before="6"/>
        <w:rPr>
          <w:sz w:val="3"/>
        </w:rPr>
      </w:pPr>
    </w:p>
    <w:p w14:paraId="1168C5F0" w14:textId="77777777" w:rsidR="00AD55A3" w:rsidRDefault="00440D0F">
      <w:pPr>
        <w:pStyle w:val="BodyText"/>
        <w:ind w:left="114"/>
      </w:pPr>
      <w:r>
        <w:rPr>
          <w:noProof/>
        </w:rPr>
        <mc:AlternateContent>
          <mc:Choice Requires="wpg">
            <w:drawing>
              <wp:inline distT="0" distB="0" distL="0" distR="0" wp14:anchorId="170BE43B" wp14:editId="3E3F594A">
                <wp:extent cx="9253220" cy="812800"/>
                <wp:effectExtent l="0" t="0" r="0" b="6350"/>
                <wp:docPr id="1011"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53220" cy="812800"/>
                          <a:chOff x="0" y="0"/>
                          <a:chExt cx="9253220" cy="812800"/>
                        </a:xfrm>
                      </wpg:grpSpPr>
                      <wps:wsp>
                        <wps:cNvPr id="1012" name="Graphic 1012"/>
                        <wps:cNvSpPr/>
                        <wps:spPr>
                          <a:xfrm>
                            <a:off x="0" y="0"/>
                            <a:ext cx="9253220" cy="812800"/>
                          </a:xfrm>
                          <a:custGeom>
                            <a:avLst/>
                            <a:gdLst/>
                            <a:ahLst/>
                            <a:cxnLst/>
                            <a:rect l="l" t="t" r="r" b="b"/>
                            <a:pathLst>
                              <a:path w="9253220" h="812800">
                                <a:moveTo>
                                  <a:pt x="9252966" y="71640"/>
                                </a:moveTo>
                                <a:lnTo>
                                  <a:pt x="9252966" y="71640"/>
                                </a:lnTo>
                                <a:lnTo>
                                  <a:pt x="0" y="71640"/>
                                </a:lnTo>
                                <a:lnTo>
                                  <a:pt x="0" y="812292"/>
                                </a:lnTo>
                                <a:lnTo>
                                  <a:pt x="9252966" y="812292"/>
                                </a:lnTo>
                                <a:lnTo>
                                  <a:pt x="9252966" y="71640"/>
                                </a:lnTo>
                                <a:close/>
                              </a:path>
                              <a:path w="9253220" h="812800">
                                <a:moveTo>
                                  <a:pt x="9252966" y="0"/>
                                </a:moveTo>
                                <a:lnTo>
                                  <a:pt x="8553450" y="0"/>
                                </a:lnTo>
                                <a:lnTo>
                                  <a:pt x="8553450" y="71628"/>
                                </a:lnTo>
                                <a:lnTo>
                                  <a:pt x="9252966" y="71628"/>
                                </a:lnTo>
                                <a:lnTo>
                                  <a:pt x="9252966" y="0"/>
                                </a:lnTo>
                                <a:close/>
                              </a:path>
                            </a:pathLst>
                          </a:custGeom>
                          <a:solidFill>
                            <a:srgbClr val="D3E6F4"/>
                          </a:solidFill>
                        </wps:spPr>
                        <wps:bodyPr wrap="square" lIns="0" tIns="0" rIns="0" bIns="0" rtlCol="0">
                          <a:prstTxWarp prst="textNoShape">
                            <a:avLst/>
                          </a:prstTxWarp>
                          <a:noAutofit/>
                        </wps:bodyPr>
                      </wps:wsp>
                      <wps:wsp>
                        <wps:cNvPr id="1013" name="Textbox 1013"/>
                        <wps:cNvSpPr txBox="1"/>
                        <wps:spPr>
                          <a:xfrm>
                            <a:off x="68580" y="147225"/>
                            <a:ext cx="158750" cy="128270"/>
                          </a:xfrm>
                          <a:prstGeom prst="rect">
                            <a:avLst/>
                          </a:prstGeom>
                        </wps:spPr>
                        <wps:txbx>
                          <w:txbxContent>
                            <w:p w14:paraId="53D7CCBA" w14:textId="77777777" w:rsidR="00AD55A3" w:rsidRDefault="00440D0F">
                              <w:pPr>
                                <w:spacing w:line="201" w:lineRule="exact"/>
                                <w:rPr>
                                  <w:sz w:val="18"/>
                                </w:rPr>
                              </w:pPr>
                              <w:r>
                                <w:rPr>
                                  <w:color w:val="5F5F5F"/>
                                  <w:spacing w:val="-5"/>
                                  <w:sz w:val="18"/>
                                </w:rPr>
                                <w:t>H1</w:t>
                              </w:r>
                            </w:p>
                          </w:txbxContent>
                        </wps:txbx>
                        <wps:bodyPr wrap="square" lIns="0" tIns="0" rIns="0" bIns="0" rtlCol="0">
                          <a:noAutofit/>
                        </wps:bodyPr>
                      </wps:wsp>
                      <wps:wsp>
                        <wps:cNvPr id="1014" name="Textbox 1014"/>
                        <wps:cNvSpPr txBox="1"/>
                        <wps:spPr>
                          <a:xfrm>
                            <a:off x="1365503" y="147225"/>
                            <a:ext cx="297815" cy="128270"/>
                          </a:xfrm>
                          <a:prstGeom prst="rect">
                            <a:avLst/>
                          </a:prstGeom>
                        </wps:spPr>
                        <wps:txbx>
                          <w:txbxContent>
                            <w:p w14:paraId="5D7A598D" w14:textId="77777777" w:rsidR="00AD55A3" w:rsidRDefault="00440D0F">
                              <w:pPr>
                                <w:spacing w:line="201" w:lineRule="exact"/>
                                <w:rPr>
                                  <w:sz w:val="18"/>
                                </w:rPr>
                              </w:pPr>
                              <w:r>
                                <w:rPr>
                                  <w:color w:val="5F5F5F"/>
                                  <w:spacing w:val="-2"/>
                                  <w:sz w:val="18"/>
                                </w:rPr>
                                <w:t>Major</w:t>
                              </w:r>
                            </w:p>
                          </w:txbxContent>
                        </wps:txbx>
                        <wps:bodyPr wrap="square" lIns="0" tIns="0" rIns="0" bIns="0" rtlCol="0">
                          <a:noAutofit/>
                        </wps:bodyPr>
                      </wps:wsp>
                      <wps:wsp>
                        <wps:cNvPr id="1015" name="Textbox 1015"/>
                        <wps:cNvSpPr txBox="1"/>
                        <wps:spPr>
                          <a:xfrm>
                            <a:off x="2137410" y="146463"/>
                            <a:ext cx="5381625" cy="391795"/>
                          </a:xfrm>
                          <a:prstGeom prst="rect">
                            <a:avLst/>
                          </a:prstGeom>
                        </wps:spPr>
                        <wps:txbx>
                          <w:txbxContent>
                            <w:p w14:paraId="20E16DD3" w14:textId="77777777" w:rsidR="00AD55A3" w:rsidRDefault="00440D0F">
                              <w:pPr>
                                <w:rPr>
                                  <w:sz w:val="18"/>
                                </w:rPr>
                              </w:pPr>
                              <w:proofErr w:type="spellStart"/>
                              <w:r>
                                <w:rPr>
                                  <w:color w:val="5F5F5F"/>
                                  <w:sz w:val="18"/>
                                </w:rPr>
                                <w:t>Characterised</w:t>
                              </w:r>
                              <w:proofErr w:type="spellEnd"/>
                              <w:r>
                                <w:rPr>
                                  <w:color w:val="5F5F5F"/>
                                  <w:spacing w:val="-3"/>
                                  <w:sz w:val="18"/>
                                </w:rPr>
                                <w:t xml:space="preserve"> </w:t>
                              </w:r>
                              <w:r>
                                <w:rPr>
                                  <w:color w:val="5F5F5F"/>
                                  <w:sz w:val="18"/>
                                </w:rPr>
                                <w:t>by</w:t>
                              </w:r>
                              <w:r>
                                <w:rPr>
                                  <w:color w:val="5F5F5F"/>
                                  <w:spacing w:val="-2"/>
                                  <w:sz w:val="18"/>
                                </w:rPr>
                                <w:t xml:space="preserve"> </w:t>
                              </w:r>
                              <w:r>
                                <w:rPr>
                                  <w:color w:val="5F5F5F"/>
                                  <w:sz w:val="18"/>
                                </w:rPr>
                                <w:t>a</w:t>
                              </w:r>
                              <w:r>
                                <w:rPr>
                                  <w:color w:val="5F5F5F"/>
                                  <w:spacing w:val="-3"/>
                                  <w:sz w:val="18"/>
                                </w:rPr>
                                <w:t xml:space="preserve"> </w:t>
                              </w:r>
                              <w:r>
                                <w:rPr>
                                  <w:color w:val="5F5F5F"/>
                                  <w:sz w:val="18"/>
                                </w:rPr>
                                <w:t>broad,</w:t>
                              </w:r>
                              <w:r>
                                <w:rPr>
                                  <w:color w:val="5F5F5F"/>
                                  <w:spacing w:val="-2"/>
                                  <w:sz w:val="18"/>
                                </w:rPr>
                                <w:t xml:space="preserve"> </w:t>
                              </w:r>
                              <w:r>
                                <w:rPr>
                                  <w:color w:val="5F5F5F"/>
                                  <w:sz w:val="18"/>
                                </w:rPr>
                                <w:t>low</w:t>
                              </w:r>
                              <w:r>
                                <w:rPr>
                                  <w:color w:val="5F5F5F"/>
                                  <w:spacing w:val="-2"/>
                                  <w:sz w:val="18"/>
                                </w:rPr>
                                <w:t xml:space="preserve"> </w:t>
                              </w:r>
                              <w:r>
                                <w:rPr>
                                  <w:color w:val="5F5F5F"/>
                                  <w:sz w:val="18"/>
                                </w:rPr>
                                <w:t>hill</w:t>
                              </w:r>
                              <w:r>
                                <w:rPr>
                                  <w:color w:val="5F5F5F"/>
                                  <w:spacing w:val="-2"/>
                                  <w:sz w:val="18"/>
                                </w:rPr>
                                <w:t xml:space="preserve"> </w:t>
                              </w:r>
                              <w:r>
                                <w:rPr>
                                  <w:color w:val="5F5F5F"/>
                                  <w:sz w:val="18"/>
                                </w:rPr>
                                <w:t>and</w:t>
                              </w:r>
                              <w:r>
                                <w:rPr>
                                  <w:color w:val="5F5F5F"/>
                                  <w:spacing w:val="-3"/>
                                  <w:sz w:val="18"/>
                                </w:rPr>
                                <w:t xml:space="preserve"> </w:t>
                              </w:r>
                              <w:r>
                                <w:rPr>
                                  <w:color w:val="5F5F5F"/>
                                  <w:sz w:val="18"/>
                                </w:rPr>
                                <w:t>low</w:t>
                              </w:r>
                              <w:r>
                                <w:rPr>
                                  <w:color w:val="5F5F5F"/>
                                  <w:spacing w:val="-2"/>
                                  <w:sz w:val="18"/>
                                </w:rPr>
                                <w:t xml:space="preserve"> </w:t>
                              </w:r>
                              <w:r>
                                <w:rPr>
                                  <w:color w:val="5F5F5F"/>
                                  <w:sz w:val="18"/>
                                </w:rPr>
                                <w:t>rises,</w:t>
                              </w:r>
                              <w:r>
                                <w:rPr>
                                  <w:color w:val="5F5F5F"/>
                                  <w:spacing w:val="-2"/>
                                  <w:sz w:val="18"/>
                                </w:rPr>
                                <w:t xml:space="preserve"> </w:t>
                              </w:r>
                              <w:r>
                                <w:rPr>
                                  <w:color w:val="5F5F5F"/>
                                  <w:sz w:val="18"/>
                                </w:rPr>
                                <w:t>with</w:t>
                              </w:r>
                              <w:r>
                                <w:rPr>
                                  <w:color w:val="5F5F5F"/>
                                  <w:spacing w:val="-3"/>
                                  <w:sz w:val="18"/>
                                </w:rPr>
                                <w:t xml:space="preserve"> </w:t>
                              </w:r>
                              <w:r>
                                <w:rPr>
                                  <w:color w:val="5F5F5F"/>
                                  <w:sz w:val="18"/>
                                </w:rPr>
                                <w:t>potential</w:t>
                              </w:r>
                              <w:r>
                                <w:rPr>
                                  <w:color w:val="5F5F5F"/>
                                  <w:spacing w:val="-2"/>
                                  <w:sz w:val="18"/>
                                </w:rPr>
                                <w:t xml:space="preserve"> </w:t>
                              </w:r>
                              <w:r>
                                <w:rPr>
                                  <w:color w:val="5F5F5F"/>
                                  <w:sz w:val="18"/>
                                </w:rPr>
                                <w:t>slope</w:t>
                              </w:r>
                              <w:r>
                                <w:rPr>
                                  <w:color w:val="5F5F5F"/>
                                  <w:spacing w:val="-3"/>
                                  <w:sz w:val="18"/>
                                </w:rPr>
                                <w:t xml:space="preserve"> </w:t>
                              </w:r>
                              <w:r>
                                <w:rPr>
                                  <w:color w:val="5F5F5F"/>
                                  <w:sz w:val="18"/>
                                </w:rPr>
                                <w:t>instability.</w:t>
                              </w:r>
                              <w:r>
                                <w:rPr>
                                  <w:color w:val="5F5F5F"/>
                                  <w:spacing w:val="-2"/>
                                  <w:sz w:val="18"/>
                                </w:rPr>
                                <w:t xml:space="preserve"> </w:t>
                              </w:r>
                              <w:r>
                                <w:rPr>
                                  <w:color w:val="5F5F5F"/>
                                  <w:sz w:val="18"/>
                                </w:rPr>
                                <w:t>In</w:t>
                              </w:r>
                              <w:r>
                                <w:rPr>
                                  <w:color w:val="5F5F5F"/>
                                  <w:spacing w:val="-2"/>
                                  <w:sz w:val="18"/>
                                </w:rPr>
                                <w:t xml:space="preserve"> </w:t>
                              </w:r>
                              <w:r>
                                <w:rPr>
                                  <w:color w:val="5F5F5F"/>
                                  <w:sz w:val="18"/>
                                </w:rPr>
                                <w:t>addition</w:t>
                              </w:r>
                              <w:r>
                                <w:rPr>
                                  <w:color w:val="5F5F5F"/>
                                  <w:spacing w:val="-2"/>
                                  <w:sz w:val="18"/>
                                </w:rPr>
                                <w:t xml:space="preserve"> </w:t>
                              </w:r>
                              <w:r>
                                <w:rPr>
                                  <w:color w:val="5F5F5F"/>
                                  <w:sz w:val="18"/>
                                </w:rPr>
                                <w:t>to</w:t>
                              </w:r>
                              <w:r>
                                <w:rPr>
                                  <w:color w:val="5F5F5F"/>
                                  <w:spacing w:val="-3"/>
                                  <w:sz w:val="18"/>
                                </w:rPr>
                                <w:t xml:space="preserve"> </w:t>
                              </w:r>
                              <w:r>
                                <w:rPr>
                                  <w:color w:val="5F5F5F"/>
                                  <w:sz w:val="18"/>
                                </w:rPr>
                                <w:t>design</w:t>
                              </w:r>
                              <w:r>
                                <w:rPr>
                                  <w:color w:val="5F5F5F"/>
                                  <w:spacing w:val="-3"/>
                                  <w:sz w:val="18"/>
                                </w:rPr>
                                <w:t xml:space="preserve"> </w:t>
                              </w:r>
                              <w:r>
                                <w:rPr>
                                  <w:color w:val="5F5F5F"/>
                                  <w:sz w:val="18"/>
                                </w:rPr>
                                <w:t>EPRs, this sector would need to be constructed in accordance with GM04, GM06, GM07, GM08 to manage potential ground, slope and trench instability.</w:t>
                              </w:r>
                            </w:p>
                          </w:txbxContent>
                        </wps:txbx>
                        <wps:bodyPr wrap="square" lIns="0" tIns="0" rIns="0" bIns="0" rtlCol="0">
                          <a:noAutofit/>
                        </wps:bodyPr>
                      </wps:wsp>
                      <wps:wsp>
                        <wps:cNvPr id="1016" name="Textbox 1016"/>
                        <wps:cNvSpPr txBox="1"/>
                        <wps:spPr>
                          <a:xfrm>
                            <a:off x="7664957" y="146463"/>
                            <a:ext cx="730250" cy="523240"/>
                          </a:xfrm>
                          <a:prstGeom prst="rect">
                            <a:avLst/>
                          </a:prstGeom>
                        </wps:spPr>
                        <wps:txbx>
                          <w:txbxContent>
                            <w:p w14:paraId="2141F1FB" w14:textId="77777777" w:rsidR="00AD55A3" w:rsidRDefault="00440D0F">
                              <w:pPr>
                                <w:ind w:right="18"/>
                                <w:jc w:val="both"/>
                                <w:rPr>
                                  <w:sz w:val="18"/>
                                </w:rPr>
                              </w:pPr>
                              <w:r>
                                <w:rPr>
                                  <w:color w:val="5F5F5F"/>
                                  <w:sz w:val="18"/>
                                </w:rPr>
                                <w:t>GM01,</w:t>
                              </w:r>
                              <w:r>
                                <w:rPr>
                                  <w:color w:val="5F5F5F"/>
                                  <w:spacing w:val="-13"/>
                                  <w:sz w:val="18"/>
                                </w:rPr>
                                <w:t xml:space="preserve"> </w:t>
                              </w:r>
                              <w:r>
                                <w:rPr>
                                  <w:color w:val="5F5F5F"/>
                                  <w:sz w:val="18"/>
                                </w:rPr>
                                <w:t>GM02, GM03,</w:t>
                              </w:r>
                              <w:r>
                                <w:rPr>
                                  <w:color w:val="5F5F5F"/>
                                  <w:spacing w:val="-13"/>
                                  <w:sz w:val="18"/>
                                </w:rPr>
                                <w:t xml:space="preserve"> </w:t>
                              </w:r>
                              <w:r>
                                <w:rPr>
                                  <w:color w:val="5F5F5F"/>
                                  <w:sz w:val="18"/>
                                </w:rPr>
                                <w:t>GM04, GM06,</w:t>
                              </w:r>
                              <w:r>
                                <w:rPr>
                                  <w:color w:val="5F5F5F"/>
                                  <w:spacing w:val="-13"/>
                                  <w:sz w:val="18"/>
                                </w:rPr>
                                <w:t xml:space="preserve"> </w:t>
                              </w:r>
                              <w:r>
                                <w:rPr>
                                  <w:color w:val="5F5F5F"/>
                                  <w:sz w:val="18"/>
                                </w:rPr>
                                <w:t xml:space="preserve">GM07, </w:t>
                              </w:r>
                              <w:r>
                                <w:rPr>
                                  <w:color w:val="5F5F5F"/>
                                  <w:spacing w:val="-4"/>
                                  <w:sz w:val="18"/>
                                </w:rPr>
                                <w:t>GM08</w:t>
                              </w:r>
                            </w:p>
                          </w:txbxContent>
                        </wps:txbx>
                        <wps:bodyPr wrap="square" lIns="0" tIns="0" rIns="0" bIns="0" rtlCol="0">
                          <a:noAutofit/>
                        </wps:bodyPr>
                      </wps:wsp>
                      <wps:wsp>
                        <wps:cNvPr id="1017" name="Textbox 1017"/>
                        <wps:cNvSpPr txBox="1"/>
                        <wps:spPr>
                          <a:xfrm>
                            <a:off x="8622030" y="147225"/>
                            <a:ext cx="495934" cy="128270"/>
                          </a:xfrm>
                          <a:prstGeom prst="rect">
                            <a:avLst/>
                          </a:prstGeom>
                        </wps:spPr>
                        <wps:txbx>
                          <w:txbxContent>
                            <w:p w14:paraId="0FC11C68" w14:textId="77777777" w:rsidR="00AD55A3" w:rsidRDefault="00440D0F">
                              <w:pPr>
                                <w:spacing w:line="201" w:lineRule="exact"/>
                                <w:rPr>
                                  <w:sz w:val="18"/>
                                </w:rPr>
                              </w:pPr>
                              <w:r>
                                <w:rPr>
                                  <w:color w:val="5F5F5F"/>
                                  <w:spacing w:val="-2"/>
                                  <w:sz w:val="18"/>
                                </w:rPr>
                                <w:t>Moderate</w:t>
                              </w:r>
                            </w:p>
                          </w:txbxContent>
                        </wps:txbx>
                        <wps:bodyPr wrap="square" lIns="0" tIns="0" rIns="0" bIns="0" rtlCol="0">
                          <a:noAutofit/>
                        </wps:bodyPr>
                      </wps:wsp>
                    </wpg:wgp>
                  </a:graphicData>
                </a:graphic>
              </wp:inline>
            </w:drawing>
          </mc:Choice>
          <mc:Fallback>
            <w:pict>
              <v:group w14:anchorId="170BE43B" id="Group 1011" o:spid="_x0000_s1064" style="width:728.6pt;height:64pt;mso-position-horizontal-relative:char;mso-position-vertical-relative:line" coordsize="92532,8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">
                <v:shape id="Graphic 1012" o:spid="_x0000_s1065" style="position:absolute;width:92532;height:8128;visibility:visible;mso-wrap-style:square;v-text-anchor:top" coordsize="9253220,8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" path="m9252966,71640r,l,71640,,812292r9252966,l9252966,71640xem9252966,l8553450,r,71628l9252966,71628r,-71628xe" fillcolor="#d3e6f4" stroked="f">
                  <v:path arrowok="t"/>
                </v:shape>
                <v:shape id="Textbox 1013" o:spid="_x0000_s1066" type="#_x0000_t202" style="position:absolute;left:685;top:1472;width:1588;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" filled="f" stroked="f">
                  <v:textbox inset="0,0,0,0">
                    <w:txbxContent>
                      <w:p w14:paraId="53D7CCBA" w14:textId="77777777" w:rsidR="00AD55A3" w:rsidRDefault="00440D0F">
                        <w:pPr>
                          <w:spacing w:line="201" w:lineRule="exact"/>
                          <w:rPr>
                            <w:sz w:val="18"/>
                          </w:rPr>
                        </w:pPr>
                        <w:r>
                          <w:rPr>
                            <w:color w:val="5F5F5F"/>
                            <w:spacing w:val="-5"/>
                            <w:sz w:val="18"/>
                          </w:rPr>
                          <w:t>H1</w:t>
                        </w:r>
                      </w:p>
                    </w:txbxContent>
                  </v:textbox>
                </v:shape>
                <v:shape id="Textbox 1014" o:spid="_x0000_s1067" type="#_x0000_t202" style="position:absolute;left:13655;top:1472;width:2978;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" filled="f" stroked="f">
                  <v:textbox inset="0,0,0,0">
                    <w:txbxContent>
                      <w:p w14:paraId="5D7A598D" w14:textId="77777777" w:rsidR="00AD55A3" w:rsidRDefault="00440D0F">
                        <w:pPr>
                          <w:spacing w:line="201" w:lineRule="exact"/>
                          <w:rPr>
                            <w:sz w:val="18"/>
                          </w:rPr>
                        </w:pPr>
                        <w:r>
                          <w:rPr>
                            <w:color w:val="5F5F5F"/>
                            <w:spacing w:val="-2"/>
                            <w:sz w:val="18"/>
                          </w:rPr>
                          <w:t>Major</w:t>
                        </w:r>
                      </w:p>
                    </w:txbxContent>
                  </v:textbox>
                </v:shape>
                <v:shape id="Textbox 1015" o:spid="_x0000_s1068" type="#_x0000_t202" style="position:absolute;left:21374;top:1464;width:53816;height:3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" filled="f" stroked="f">
                  <v:textbox inset="0,0,0,0">
                    <w:txbxContent>
                      <w:p w14:paraId="20E16DD3" w14:textId="77777777" w:rsidR="00AD55A3" w:rsidRDefault="00440D0F">
                        <w:pPr>
                          <w:rPr>
                            <w:sz w:val="18"/>
                          </w:rPr>
                        </w:pPr>
                        <w:proofErr w:type="spellStart"/>
                        <w:r>
                          <w:rPr>
                            <w:color w:val="5F5F5F"/>
                            <w:sz w:val="18"/>
                          </w:rPr>
                          <w:t>Characterised</w:t>
                        </w:r>
                        <w:proofErr w:type="spellEnd"/>
                        <w:r>
                          <w:rPr>
                            <w:color w:val="5F5F5F"/>
                            <w:spacing w:val="-3"/>
                            <w:sz w:val="18"/>
                          </w:rPr>
                          <w:t xml:space="preserve"> </w:t>
                        </w:r>
                        <w:r>
                          <w:rPr>
                            <w:color w:val="5F5F5F"/>
                            <w:sz w:val="18"/>
                          </w:rPr>
                          <w:t>by</w:t>
                        </w:r>
                        <w:r>
                          <w:rPr>
                            <w:color w:val="5F5F5F"/>
                            <w:spacing w:val="-2"/>
                            <w:sz w:val="18"/>
                          </w:rPr>
                          <w:t xml:space="preserve"> </w:t>
                        </w:r>
                        <w:r>
                          <w:rPr>
                            <w:color w:val="5F5F5F"/>
                            <w:sz w:val="18"/>
                          </w:rPr>
                          <w:t>a</w:t>
                        </w:r>
                        <w:r>
                          <w:rPr>
                            <w:color w:val="5F5F5F"/>
                            <w:spacing w:val="-3"/>
                            <w:sz w:val="18"/>
                          </w:rPr>
                          <w:t xml:space="preserve"> </w:t>
                        </w:r>
                        <w:r>
                          <w:rPr>
                            <w:color w:val="5F5F5F"/>
                            <w:sz w:val="18"/>
                          </w:rPr>
                          <w:t>broad,</w:t>
                        </w:r>
                        <w:r>
                          <w:rPr>
                            <w:color w:val="5F5F5F"/>
                            <w:spacing w:val="-2"/>
                            <w:sz w:val="18"/>
                          </w:rPr>
                          <w:t xml:space="preserve"> </w:t>
                        </w:r>
                        <w:r>
                          <w:rPr>
                            <w:color w:val="5F5F5F"/>
                            <w:sz w:val="18"/>
                          </w:rPr>
                          <w:t>low</w:t>
                        </w:r>
                        <w:r>
                          <w:rPr>
                            <w:color w:val="5F5F5F"/>
                            <w:spacing w:val="-2"/>
                            <w:sz w:val="18"/>
                          </w:rPr>
                          <w:t xml:space="preserve"> </w:t>
                        </w:r>
                        <w:r>
                          <w:rPr>
                            <w:color w:val="5F5F5F"/>
                            <w:sz w:val="18"/>
                          </w:rPr>
                          <w:t>hill</w:t>
                        </w:r>
                        <w:r>
                          <w:rPr>
                            <w:color w:val="5F5F5F"/>
                            <w:spacing w:val="-2"/>
                            <w:sz w:val="18"/>
                          </w:rPr>
                          <w:t xml:space="preserve"> </w:t>
                        </w:r>
                        <w:r>
                          <w:rPr>
                            <w:color w:val="5F5F5F"/>
                            <w:sz w:val="18"/>
                          </w:rPr>
                          <w:t>and</w:t>
                        </w:r>
                        <w:r>
                          <w:rPr>
                            <w:color w:val="5F5F5F"/>
                            <w:spacing w:val="-3"/>
                            <w:sz w:val="18"/>
                          </w:rPr>
                          <w:t xml:space="preserve"> </w:t>
                        </w:r>
                        <w:r>
                          <w:rPr>
                            <w:color w:val="5F5F5F"/>
                            <w:sz w:val="18"/>
                          </w:rPr>
                          <w:t>low</w:t>
                        </w:r>
                        <w:r>
                          <w:rPr>
                            <w:color w:val="5F5F5F"/>
                            <w:spacing w:val="-2"/>
                            <w:sz w:val="18"/>
                          </w:rPr>
                          <w:t xml:space="preserve"> </w:t>
                        </w:r>
                        <w:r>
                          <w:rPr>
                            <w:color w:val="5F5F5F"/>
                            <w:sz w:val="18"/>
                          </w:rPr>
                          <w:t>rises,</w:t>
                        </w:r>
                        <w:r>
                          <w:rPr>
                            <w:color w:val="5F5F5F"/>
                            <w:spacing w:val="-2"/>
                            <w:sz w:val="18"/>
                          </w:rPr>
                          <w:t xml:space="preserve"> </w:t>
                        </w:r>
                        <w:r>
                          <w:rPr>
                            <w:color w:val="5F5F5F"/>
                            <w:sz w:val="18"/>
                          </w:rPr>
                          <w:t>with</w:t>
                        </w:r>
                        <w:r>
                          <w:rPr>
                            <w:color w:val="5F5F5F"/>
                            <w:spacing w:val="-3"/>
                            <w:sz w:val="18"/>
                          </w:rPr>
                          <w:t xml:space="preserve"> </w:t>
                        </w:r>
                        <w:r>
                          <w:rPr>
                            <w:color w:val="5F5F5F"/>
                            <w:sz w:val="18"/>
                          </w:rPr>
                          <w:t>potential</w:t>
                        </w:r>
                        <w:r>
                          <w:rPr>
                            <w:color w:val="5F5F5F"/>
                            <w:spacing w:val="-2"/>
                            <w:sz w:val="18"/>
                          </w:rPr>
                          <w:t xml:space="preserve"> </w:t>
                        </w:r>
                        <w:r>
                          <w:rPr>
                            <w:color w:val="5F5F5F"/>
                            <w:sz w:val="18"/>
                          </w:rPr>
                          <w:t>slope</w:t>
                        </w:r>
                        <w:r>
                          <w:rPr>
                            <w:color w:val="5F5F5F"/>
                            <w:spacing w:val="-3"/>
                            <w:sz w:val="18"/>
                          </w:rPr>
                          <w:t xml:space="preserve"> </w:t>
                        </w:r>
                        <w:r>
                          <w:rPr>
                            <w:color w:val="5F5F5F"/>
                            <w:sz w:val="18"/>
                          </w:rPr>
                          <w:t>instability.</w:t>
                        </w:r>
                        <w:r>
                          <w:rPr>
                            <w:color w:val="5F5F5F"/>
                            <w:spacing w:val="-2"/>
                            <w:sz w:val="18"/>
                          </w:rPr>
                          <w:t xml:space="preserve"> </w:t>
                        </w:r>
                        <w:r>
                          <w:rPr>
                            <w:color w:val="5F5F5F"/>
                            <w:sz w:val="18"/>
                          </w:rPr>
                          <w:t>In</w:t>
                        </w:r>
                        <w:r>
                          <w:rPr>
                            <w:color w:val="5F5F5F"/>
                            <w:spacing w:val="-2"/>
                            <w:sz w:val="18"/>
                          </w:rPr>
                          <w:t xml:space="preserve"> </w:t>
                        </w:r>
                        <w:r>
                          <w:rPr>
                            <w:color w:val="5F5F5F"/>
                            <w:sz w:val="18"/>
                          </w:rPr>
                          <w:t>addition</w:t>
                        </w:r>
                        <w:r>
                          <w:rPr>
                            <w:color w:val="5F5F5F"/>
                            <w:spacing w:val="-2"/>
                            <w:sz w:val="18"/>
                          </w:rPr>
                          <w:t xml:space="preserve"> </w:t>
                        </w:r>
                        <w:r>
                          <w:rPr>
                            <w:color w:val="5F5F5F"/>
                            <w:sz w:val="18"/>
                          </w:rPr>
                          <w:t>to</w:t>
                        </w:r>
                        <w:r>
                          <w:rPr>
                            <w:color w:val="5F5F5F"/>
                            <w:spacing w:val="-3"/>
                            <w:sz w:val="18"/>
                          </w:rPr>
                          <w:t xml:space="preserve"> </w:t>
                        </w:r>
                        <w:r>
                          <w:rPr>
                            <w:color w:val="5F5F5F"/>
                            <w:sz w:val="18"/>
                          </w:rPr>
                          <w:t>design</w:t>
                        </w:r>
                        <w:r>
                          <w:rPr>
                            <w:color w:val="5F5F5F"/>
                            <w:spacing w:val="-3"/>
                            <w:sz w:val="18"/>
                          </w:rPr>
                          <w:t xml:space="preserve"> </w:t>
                        </w:r>
                        <w:r>
                          <w:rPr>
                            <w:color w:val="5F5F5F"/>
                            <w:sz w:val="18"/>
                          </w:rPr>
                          <w:t>EPRs, this sector would need to be constructed in accordance with GM04, GM06, GM07, GM08 to manage potential ground, slope and trench instability.</w:t>
                        </w:r>
                      </w:p>
                    </w:txbxContent>
                  </v:textbox>
                </v:shape>
                <v:shape id="Textbox 1016" o:spid="_x0000_s1069" type="#_x0000_t202" style="position:absolute;left:76649;top:1464;width:7303;height:5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" filled="f" stroked="f">
                  <v:textbox inset="0,0,0,0">
                    <w:txbxContent>
                      <w:p w14:paraId="2141F1FB" w14:textId="77777777" w:rsidR="00AD55A3" w:rsidRDefault="00440D0F">
                        <w:pPr>
                          <w:ind w:right="18"/>
                          <w:jc w:val="both"/>
                          <w:rPr>
                            <w:sz w:val="18"/>
                          </w:rPr>
                        </w:pPr>
                        <w:r>
                          <w:rPr>
                            <w:color w:val="5F5F5F"/>
                            <w:sz w:val="18"/>
                          </w:rPr>
                          <w:t>GM01,</w:t>
                        </w:r>
                        <w:r>
                          <w:rPr>
                            <w:color w:val="5F5F5F"/>
                            <w:spacing w:val="-13"/>
                            <w:sz w:val="18"/>
                          </w:rPr>
                          <w:t xml:space="preserve"> </w:t>
                        </w:r>
                        <w:r>
                          <w:rPr>
                            <w:color w:val="5F5F5F"/>
                            <w:sz w:val="18"/>
                          </w:rPr>
                          <w:t>GM02, GM03,</w:t>
                        </w:r>
                        <w:r>
                          <w:rPr>
                            <w:color w:val="5F5F5F"/>
                            <w:spacing w:val="-13"/>
                            <w:sz w:val="18"/>
                          </w:rPr>
                          <w:t xml:space="preserve"> </w:t>
                        </w:r>
                        <w:r>
                          <w:rPr>
                            <w:color w:val="5F5F5F"/>
                            <w:sz w:val="18"/>
                          </w:rPr>
                          <w:t>GM04, GM06,</w:t>
                        </w:r>
                        <w:r>
                          <w:rPr>
                            <w:color w:val="5F5F5F"/>
                            <w:spacing w:val="-13"/>
                            <w:sz w:val="18"/>
                          </w:rPr>
                          <w:t xml:space="preserve"> </w:t>
                        </w:r>
                        <w:r>
                          <w:rPr>
                            <w:color w:val="5F5F5F"/>
                            <w:sz w:val="18"/>
                          </w:rPr>
                          <w:t xml:space="preserve">GM07, </w:t>
                        </w:r>
                        <w:r>
                          <w:rPr>
                            <w:color w:val="5F5F5F"/>
                            <w:spacing w:val="-4"/>
                            <w:sz w:val="18"/>
                          </w:rPr>
                          <w:t>GM08</w:t>
                        </w:r>
                      </w:p>
                    </w:txbxContent>
                  </v:textbox>
                </v:shape>
                <v:shape id="Textbox 1017" o:spid="_x0000_s1070" type="#_x0000_t202" style="position:absolute;left:86220;top:1472;width:4959;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" filled="f" stroked="f">
                  <v:textbox inset="0,0,0,0">
                    <w:txbxContent>
                      <w:p w14:paraId="0FC11C68" w14:textId="77777777" w:rsidR="00AD55A3" w:rsidRDefault="00440D0F">
                        <w:pPr>
                          <w:spacing w:line="201" w:lineRule="exact"/>
                          <w:rPr>
                            <w:sz w:val="18"/>
                          </w:rPr>
                        </w:pPr>
                        <w:r>
                          <w:rPr>
                            <w:color w:val="5F5F5F"/>
                            <w:spacing w:val="-2"/>
                            <w:sz w:val="18"/>
                          </w:rPr>
                          <w:t>Moderate</w:t>
                        </w:r>
                      </w:p>
                    </w:txbxContent>
                  </v:textbox>
                </v:shape>
                <w10:anchorlock/>
              </v:group>
            </w:pict>
          </mc:Fallback>
        </mc:AlternateContent>
      </w:r>
    </w:p>
    <w:p w14:paraId="7B7E3478" w14:textId="77777777" w:rsidR="00AD55A3" w:rsidRDefault="00AD55A3">
      <w:pPr>
        <w:sectPr w:rsidR="00AD55A3">
          <w:type w:val="continuous"/>
          <w:pgSz w:w="16840" w:h="11910" w:orient="landscape"/>
          <w:pgMar w:top="980" w:right="1000" w:bottom="800" w:left="1020" w:header="457" w:footer="661" w:gutter="0"/>
          <w:cols w:space="720"/>
        </w:sectPr>
      </w:pPr>
    </w:p>
    <w:p w14:paraId="33AFC6D9" w14:textId="77777777" w:rsidR="00AD55A3" w:rsidRDefault="00440D0F">
      <w:pPr>
        <w:pStyle w:val="BodyText"/>
        <w:tabs>
          <w:tab w:val="left" w:pos="1553"/>
        </w:tabs>
        <w:spacing w:before="172"/>
        <w:ind w:left="114"/>
        <w:rPr>
          <w:rFonts w:ascii="Century Gothic"/>
        </w:rPr>
      </w:pPr>
      <w:bookmarkStart w:id="23" w:name="_bookmark12"/>
      <w:bookmarkEnd w:id="23"/>
      <w:r>
        <w:rPr>
          <w:rFonts w:ascii="Century Gothic"/>
          <w:color w:val="18314A"/>
        </w:rPr>
        <w:lastRenderedPageBreak/>
        <w:t>Table</w:t>
      </w:r>
      <w:r>
        <w:rPr>
          <w:rFonts w:ascii="Century Gothic"/>
          <w:color w:val="18314A"/>
          <w:spacing w:val="-7"/>
        </w:rPr>
        <w:t xml:space="preserve"> </w:t>
      </w:r>
      <w:r>
        <w:rPr>
          <w:rFonts w:ascii="Century Gothic"/>
          <w:color w:val="18314A"/>
        </w:rPr>
        <w:t>2-</w:t>
      </w:r>
      <w:r>
        <w:rPr>
          <w:rFonts w:ascii="Century Gothic"/>
          <w:color w:val="18314A"/>
          <w:spacing w:val="-10"/>
        </w:rPr>
        <w:t>5</w:t>
      </w:r>
      <w:r>
        <w:rPr>
          <w:rFonts w:ascii="Century Gothic"/>
          <w:color w:val="18314A"/>
        </w:rPr>
        <w:tab/>
        <w:t>Trench</w:t>
      </w:r>
      <w:r>
        <w:rPr>
          <w:rFonts w:ascii="Century Gothic"/>
          <w:color w:val="18314A"/>
          <w:spacing w:val="-7"/>
        </w:rPr>
        <w:t xml:space="preserve"> </w:t>
      </w:r>
      <w:r>
        <w:rPr>
          <w:rFonts w:ascii="Century Gothic"/>
          <w:color w:val="18314A"/>
        </w:rPr>
        <w:t>sectors</w:t>
      </w:r>
      <w:r>
        <w:rPr>
          <w:rFonts w:ascii="Century Gothic"/>
          <w:color w:val="18314A"/>
          <w:spacing w:val="-4"/>
        </w:rPr>
        <w:t xml:space="preserve"> </w:t>
      </w:r>
      <w:r>
        <w:rPr>
          <w:rFonts w:ascii="Century Gothic"/>
          <w:color w:val="18314A"/>
        </w:rPr>
        <w:t>with</w:t>
      </w:r>
      <w:r>
        <w:rPr>
          <w:rFonts w:ascii="Century Gothic"/>
          <w:color w:val="18314A"/>
          <w:spacing w:val="-3"/>
        </w:rPr>
        <w:t xml:space="preserve"> </w:t>
      </w:r>
      <w:r>
        <w:rPr>
          <w:rFonts w:ascii="Century Gothic"/>
          <w:color w:val="18314A"/>
        </w:rPr>
        <w:t>pre-mitigation</w:t>
      </w:r>
      <w:r>
        <w:rPr>
          <w:rFonts w:ascii="Century Gothic"/>
          <w:color w:val="18314A"/>
          <w:spacing w:val="-3"/>
        </w:rPr>
        <w:t xml:space="preserve"> </w:t>
      </w:r>
      <w:r>
        <w:rPr>
          <w:rFonts w:ascii="Century Gothic"/>
          <w:color w:val="18314A"/>
        </w:rPr>
        <w:t>impacts</w:t>
      </w:r>
      <w:r>
        <w:rPr>
          <w:rFonts w:ascii="Century Gothic"/>
          <w:color w:val="18314A"/>
          <w:spacing w:val="-3"/>
        </w:rPr>
        <w:t xml:space="preserve"> </w:t>
      </w:r>
      <w:r>
        <w:rPr>
          <w:rFonts w:ascii="Century Gothic"/>
          <w:color w:val="18314A"/>
        </w:rPr>
        <w:t>of</w:t>
      </w:r>
      <w:r>
        <w:rPr>
          <w:rFonts w:ascii="Century Gothic"/>
          <w:color w:val="18314A"/>
          <w:spacing w:val="-4"/>
        </w:rPr>
        <w:t xml:space="preserve"> </w:t>
      </w:r>
      <w:r>
        <w:rPr>
          <w:rFonts w:ascii="Century Gothic"/>
          <w:color w:val="18314A"/>
        </w:rPr>
        <w:t>high</w:t>
      </w:r>
      <w:r>
        <w:rPr>
          <w:rFonts w:ascii="Century Gothic"/>
          <w:color w:val="18314A"/>
          <w:spacing w:val="-3"/>
        </w:rPr>
        <w:t xml:space="preserve"> </w:t>
      </w:r>
      <w:r>
        <w:rPr>
          <w:rFonts w:ascii="Century Gothic"/>
          <w:color w:val="18314A"/>
        </w:rPr>
        <w:t>or</w:t>
      </w:r>
      <w:r>
        <w:rPr>
          <w:rFonts w:ascii="Century Gothic"/>
          <w:color w:val="18314A"/>
          <w:spacing w:val="-4"/>
        </w:rPr>
        <w:t xml:space="preserve"> </w:t>
      </w:r>
      <w:r>
        <w:rPr>
          <w:rFonts w:ascii="Century Gothic"/>
          <w:color w:val="18314A"/>
        </w:rPr>
        <w:t>major</w:t>
      </w:r>
      <w:r>
        <w:rPr>
          <w:rFonts w:ascii="Century Gothic"/>
          <w:color w:val="18314A"/>
          <w:spacing w:val="-4"/>
        </w:rPr>
        <w:t xml:space="preserve"> </w:t>
      </w:r>
      <w:r>
        <w:rPr>
          <w:rFonts w:ascii="Century Gothic"/>
          <w:color w:val="18314A"/>
        </w:rPr>
        <w:t>reduced</w:t>
      </w:r>
      <w:r>
        <w:rPr>
          <w:rFonts w:ascii="Century Gothic"/>
          <w:color w:val="18314A"/>
          <w:spacing w:val="-4"/>
        </w:rPr>
        <w:t xml:space="preserve"> </w:t>
      </w:r>
      <w:r>
        <w:rPr>
          <w:rFonts w:ascii="Century Gothic"/>
          <w:color w:val="18314A"/>
        </w:rPr>
        <w:t>to</w:t>
      </w:r>
      <w:r>
        <w:rPr>
          <w:rFonts w:ascii="Century Gothic"/>
          <w:color w:val="18314A"/>
          <w:spacing w:val="-6"/>
        </w:rPr>
        <w:t xml:space="preserve"> </w:t>
      </w:r>
      <w:r>
        <w:rPr>
          <w:rFonts w:ascii="Century Gothic"/>
          <w:color w:val="18314A"/>
        </w:rPr>
        <w:t>high</w:t>
      </w:r>
      <w:r>
        <w:rPr>
          <w:rFonts w:ascii="Century Gothic"/>
          <w:color w:val="18314A"/>
          <w:spacing w:val="-4"/>
        </w:rPr>
        <w:t xml:space="preserve"> </w:t>
      </w:r>
      <w:r>
        <w:rPr>
          <w:rFonts w:ascii="Century Gothic"/>
          <w:color w:val="18314A"/>
        </w:rPr>
        <w:t>residual</w:t>
      </w:r>
      <w:r>
        <w:rPr>
          <w:rFonts w:ascii="Century Gothic"/>
          <w:color w:val="18314A"/>
          <w:spacing w:val="-4"/>
        </w:rPr>
        <w:t xml:space="preserve"> </w:t>
      </w:r>
      <w:r>
        <w:rPr>
          <w:rFonts w:ascii="Century Gothic"/>
          <w:color w:val="18314A"/>
          <w:spacing w:val="-2"/>
        </w:rPr>
        <w:t>impacts</w:t>
      </w:r>
    </w:p>
    <w:p w14:paraId="796C31FE" w14:textId="77777777" w:rsidR="00AD55A3" w:rsidRDefault="00AD55A3">
      <w:pPr>
        <w:pStyle w:val="BodyText"/>
        <w:spacing w:before="10"/>
        <w:rPr>
          <w:rFonts w:ascii="Century Gothic"/>
          <w:sz w:val="9"/>
        </w:rPr>
      </w:pPr>
    </w:p>
    <w:tbl>
      <w:tblPr>
        <w:tblW w:w="0" w:type="auto"/>
        <w:tblInd w:w="121" w:type="dxa"/>
        <w:tblLayout w:type="fixed"/>
        <w:tblCellMar>
          <w:left w:w="0" w:type="dxa"/>
          <w:right w:w="0" w:type="dxa"/>
        </w:tblCellMar>
        <w:tblLook w:val="01E0" w:firstRow="1" w:lastRow="1" w:firstColumn="1" w:lastColumn="1" w:noHBand="0" w:noVBand="0"/>
      </w:tblPr>
      <w:tblGrid>
        <w:gridCol w:w="851"/>
        <w:gridCol w:w="1191"/>
        <w:gridCol w:w="9850"/>
        <w:gridCol w:w="1576"/>
        <w:gridCol w:w="1105"/>
      </w:tblGrid>
      <w:tr w:rsidR="00AD55A3" w14:paraId="4F779CAA" w14:textId="77777777">
        <w:trPr>
          <w:trHeight w:val="886"/>
        </w:trPr>
        <w:tc>
          <w:tcPr>
            <w:tcW w:w="851" w:type="dxa"/>
            <w:shd w:val="clear" w:color="auto" w:fill="133149"/>
          </w:tcPr>
          <w:p w14:paraId="46C6E232" w14:textId="77777777" w:rsidR="00AD55A3" w:rsidRDefault="00440D0F">
            <w:pPr>
              <w:pStyle w:val="TableParagraph"/>
              <w:spacing w:before="132"/>
              <w:ind w:left="107" w:right="135"/>
              <w:rPr>
                <w:b/>
                <w:sz w:val="18"/>
              </w:rPr>
            </w:pPr>
            <w:r>
              <w:rPr>
                <w:b/>
                <w:color w:val="FFFFFF"/>
                <w:spacing w:val="-2"/>
                <w:sz w:val="18"/>
              </w:rPr>
              <w:t>Trench sector</w:t>
            </w:r>
          </w:p>
        </w:tc>
        <w:tc>
          <w:tcPr>
            <w:tcW w:w="1191" w:type="dxa"/>
            <w:shd w:val="clear" w:color="auto" w:fill="133149"/>
          </w:tcPr>
          <w:p w14:paraId="56E07AFE" w14:textId="77777777" w:rsidR="00AD55A3" w:rsidRDefault="00440D0F">
            <w:pPr>
              <w:pStyle w:val="TableParagraph"/>
              <w:spacing w:before="132"/>
              <w:ind w:left="141"/>
              <w:rPr>
                <w:b/>
                <w:sz w:val="18"/>
              </w:rPr>
            </w:pPr>
            <w:r>
              <w:rPr>
                <w:b/>
                <w:color w:val="FFFFFF"/>
                <w:spacing w:val="-4"/>
                <w:sz w:val="18"/>
              </w:rPr>
              <w:t xml:space="preserve">Pre- </w:t>
            </w:r>
            <w:r>
              <w:rPr>
                <w:b/>
                <w:color w:val="FFFFFF"/>
                <w:spacing w:val="-2"/>
                <w:sz w:val="18"/>
              </w:rPr>
              <w:t>mitigation impact</w:t>
            </w:r>
          </w:p>
        </w:tc>
        <w:tc>
          <w:tcPr>
            <w:tcW w:w="9850" w:type="dxa"/>
            <w:shd w:val="clear" w:color="auto" w:fill="133149"/>
          </w:tcPr>
          <w:p w14:paraId="7CDB5283" w14:textId="77777777" w:rsidR="00AD55A3" w:rsidRDefault="00440D0F">
            <w:pPr>
              <w:pStyle w:val="TableParagraph"/>
              <w:spacing w:before="133"/>
              <w:ind w:left="186"/>
              <w:rPr>
                <w:b/>
                <w:sz w:val="18"/>
              </w:rPr>
            </w:pPr>
            <w:r>
              <w:rPr>
                <w:b/>
                <w:color w:val="FFFFFF"/>
                <w:spacing w:val="-2"/>
                <w:sz w:val="18"/>
              </w:rPr>
              <w:t>Description</w:t>
            </w:r>
          </w:p>
        </w:tc>
        <w:tc>
          <w:tcPr>
            <w:tcW w:w="1576" w:type="dxa"/>
            <w:shd w:val="clear" w:color="auto" w:fill="133149"/>
          </w:tcPr>
          <w:p w14:paraId="04F96F8B" w14:textId="77777777" w:rsidR="00AD55A3" w:rsidRDefault="00440D0F">
            <w:pPr>
              <w:pStyle w:val="TableParagraph"/>
              <w:spacing w:before="132"/>
              <w:ind w:left="176"/>
              <w:rPr>
                <w:b/>
                <w:sz w:val="18"/>
              </w:rPr>
            </w:pPr>
            <w:r>
              <w:rPr>
                <w:b/>
                <w:color w:val="FFFFFF"/>
                <w:spacing w:val="-2"/>
                <w:sz w:val="18"/>
              </w:rPr>
              <w:t xml:space="preserve">Recommended </w:t>
            </w:r>
            <w:r>
              <w:rPr>
                <w:b/>
                <w:color w:val="FFFFFF"/>
                <w:spacing w:val="-4"/>
                <w:sz w:val="18"/>
              </w:rPr>
              <w:t>EPRs</w:t>
            </w:r>
          </w:p>
        </w:tc>
        <w:tc>
          <w:tcPr>
            <w:tcW w:w="1105" w:type="dxa"/>
            <w:shd w:val="clear" w:color="auto" w:fill="133149"/>
          </w:tcPr>
          <w:p w14:paraId="7038D606" w14:textId="77777777" w:rsidR="00AD55A3" w:rsidRDefault="00440D0F">
            <w:pPr>
              <w:pStyle w:val="TableParagraph"/>
              <w:spacing w:before="132"/>
              <w:ind w:left="106" w:right="244"/>
              <w:rPr>
                <w:b/>
                <w:sz w:val="18"/>
              </w:rPr>
            </w:pPr>
            <w:r>
              <w:rPr>
                <w:b/>
                <w:color w:val="FFFFFF"/>
                <w:spacing w:val="-2"/>
                <w:sz w:val="18"/>
              </w:rPr>
              <w:t>Residual impact</w:t>
            </w:r>
          </w:p>
        </w:tc>
      </w:tr>
      <w:tr w:rsidR="00AD55A3" w14:paraId="1DA265E9" w14:textId="77777777">
        <w:trPr>
          <w:trHeight w:val="886"/>
        </w:trPr>
        <w:tc>
          <w:tcPr>
            <w:tcW w:w="851" w:type="dxa"/>
            <w:shd w:val="clear" w:color="auto" w:fill="D3E6F4"/>
          </w:tcPr>
          <w:p w14:paraId="3AC20298" w14:textId="77777777" w:rsidR="00AD55A3" w:rsidRDefault="00440D0F">
            <w:pPr>
              <w:pStyle w:val="TableParagraph"/>
              <w:spacing w:before="113"/>
              <w:ind w:left="107"/>
              <w:rPr>
                <w:sz w:val="18"/>
              </w:rPr>
            </w:pPr>
            <w:r>
              <w:rPr>
                <w:color w:val="5F5F5F"/>
                <w:spacing w:val="-5"/>
                <w:sz w:val="18"/>
              </w:rPr>
              <w:t>SC3</w:t>
            </w:r>
          </w:p>
        </w:tc>
        <w:tc>
          <w:tcPr>
            <w:tcW w:w="1191" w:type="dxa"/>
            <w:shd w:val="clear" w:color="auto" w:fill="D3E6F4"/>
          </w:tcPr>
          <w:p w14:paraId="3FEA5D15" w14:textId="77777777" w:rsidR="00AD55A3" w:rsidRDefault="00440D0F">
            <w:pPr>
              <w:pStyle w:val="TableParagraph"/>
              <w:spacing w:before="113"/>
              <w:ind w:left="141"/>
              <w:rPr>
                <w:sz w:val="18"/>
              </w:rPr>
            </w:pPr>
            <w:r>
              <w:rPr>
                <w:color w:val="5F5F5F"/>
                <w:spacing w:val="-2"/>
                <w:sz w:val="18"/>
              </w:rPr>
              <w:t>Major</w:t>
            </w:r>
          </w:p>
        </w:tc>
        <w:tc>
          <w:tcPr>
            <w:tcW w:w="9850" w:type="dxa"/>
            <w:shd w:val="clear" w:color="auto" w:fill="D3E6F4"/>
          </w:tcPr>
          <w:p w14:paraId="1D01BCA2" w14:textId="77777777" w:rsidR="00AD55A3" w:rsidRDefault="00440D0F">
            <w:pPr>
              <w:pStyle w:val="TableParagraph"/>
              <w:spacing w:before="112"/>
              <w:ind w:left="186"/>
              <w:rPr>
                <w:sz w:val="18"/>
              </w:rPr>
            </w:pPr>
            <w:r>
              <w:rPr>
                <w:color w:val="5F5F5F"/>
                <w:sz w:val="18"/>
              </w:rPr>
              <w:t>Traverses an inherently unstable dune landform (120-m-long area of steep coastal dunes), where unconsolidated sediment</w:t>
            </w:r>
            <w:r>
              <w:rPr>
                <w:color w:val="5F5F5F"/>
                <w:spacing w:val="-3"/>
                <w:sz w:val="18"/>
              </w:rPr>
              <w:t xml:space="preserve"> </w:t>
            </w:r>
            <w:r>
              <w:rPr>
                <w:color w:val="5F5F5F"/>
                <w:sz w:val="18"/>
              </w:rPr>
              <w:t>is</w:t>
            </w:r>
            <w:r>
              <w:rPr>
                <w:color w:val="5F5F5F"/>
                <w:spacing w:val="-3"/>
                <w:sz w:val="18"/>
              </w:rPr>
              <w:t xml:space="preserve"> </w:t>
            </w:r>
            <w:r>
              <w:rPr>
                <w:color w:val="5F5F5F"/>
                <w:sz w:val="18"/>
              </w:rPr>
              <w:t>prone</w:t>
            </w:r>
            <w:r>
              <w:rPr>
                <w:color w:val="5F5F5F"/>
                <w:spacing w:val="-4"/>
                <w:sz w:val="18"/>
              </w:rPr>
              <w:t xml:space="preserve"> </w:t>
            </w:r>
            <w:r>
              <w:rPr>
                <w:color w:val="5F5F5F"/>
                <w:sz w:val="18"/>
              </w:rPr>
              <w:t>to</w:t>
            </w:r>
            <w:r>
              <w:rPr>
                <w:color w:val="5F5F5F"/>
                <w:spacing w:val="-4"/>
                <w:sz w:val="18"/>
              </w:rPr>
              <w:t xml:space="preserve"> </w:t>
            </w:r>
            <w:r>
              <w:rPr>
                <w:color w:val="5F5F5F"/>
                <w:sz w:val="18"/>
              </w:rPr>
              <w:t>erosion.</w:t>
            </w:r>
            <w:r>
              <w:rPr>
                <w:color w:val="5F5F5F"/>
                <w:spacing w:val="-2"/>
                <w:sz w:val="18"/>
              </w:rPr>
              <w:t xml:space="preserve"> </w:t>
            </w:r>
            <w:r>
              <w:rPr>
                <w:color w:val="5F5F5F"/>
                <w:sz w:val="18"/>
              </w:rPr>
              <w:t>Uncertain</w:t>
            </w:r>
            <w:r>
              <w:rPr>
                <w:color w:val="5F5F5F"/>
                <w:spacing w:val="-4"/>
                <w:sz w:val="18"/>
              </w:rPr>
              <w:t xml:space="preserve"> </w:t>
            </w:r>
            <w:r>
              <w:rPr>
                <w:color w:val="5F5F5F"/>
                <w:sz w:val="18"/>
              </w:rPr>
              <w:t>sub-surface</w:t>
            </w:r>
            <w:r>
              <w:rPr>
                <w:color w:val="5F5F5F"/>
                <w:spacing w:val="-4"/>
                <w:sz w:val="18"/>
              </w:rPr>
              <w:t xml:space="preserve"> </w:t>
            </w:r>
            <w:r>
              <w:rPr>
                <w:color w:val="5F5F5F"/>
                <w:sz w:val="18"/>
              </w:rPr>
              <w:t>geology</w:t>
            </w:r>
            <w:r>
              <w:rPr>
                <w:color w:val="5F5F5F"/>
                <w:spacing w:val="-3"/>
                <w:sz w:val="18"/>
              </w:rPr>
              <w:t xml:space="preserve"> </w:t>
            </w:r>
            <w:r>
              <w:rPr>
                <w:color w:val="5F5F5F"/>
                <w:sz w:val="18"/>
              </w:rPr>
              <w:t>and</w:t>
            </w:r>
            <w:r>
              <w:rPr>
                <w:color w:val="5F5F5F"/>
                <w:spacing w:val="-4"/>
                <w:sz w:val="18"/>
              </w:rPr>
              <w:t xml:space="preserve"> </w:t>
            </w:r>
            <w:r>
              <w:rPr>
                <w:color w:val="5F5F5F"/>
                <w:sz w:val="18"/>
              </w:rPr>
              <w:t>characteristics</w:t>
            </w:r>
            <w:r>
              <w:rPr>
                <w:color w:val="5F5F5F"/>
                <w:spacing w:val="-3"/>
                <w:sz w:val="18"/>
              </w:rPr>
              <w:t xml:space="preserve"> </w:t>
            </w:r>
            <w:r>
              <w:rPr>
                <w:color w:val="5F5F5F"/>
                <w:sz w:val="18"/>
              </w:rPr>
              <w:t>require</w:t>
            </w:r>
            <w:r>
              <w:rPr>
                <w:color w:val="5F5F5F"/>
                <w:spacing w:val="-4"/>
                <w:sz w:val="18"/>
              </w:rPr>
              <w:t xml:space="preserve"> </w:t>
            </w:r>
            <w:r>
              <w:rPr>
                <w:color w:val="5F5F5F"/>
                <w:sz w:val="18"/>
              </w:rPr>
              <w:t>implementation</w:t>
            </w:r>
            <w:r>
              <w:rPr>
                <w:color w:val="5F5F5F"/>
                <w:spacing w:val="-2"/>
                <w:sz w:val="18"/>
              </w:rPr>
              <w:t xml:space="preserve"> </w:t>
            </w:r>
            <w:r>
              <w:rPr>
                <w:color w:val="5F5F5F"/>
                <w:sz w:val="18"/>
              </w:rPr>
              <w:t>of</w:t>
            </w:r>
            <w:r>
              <w:rPr>
                <w:color w:val="5F5F5F"/>
                <w:spacing w:val="-3"/>
                <w:sz w:val="18"/>
              </w:rPr>
              <w:t xml:space="preserve"> </w:t>
            </w:r>
            <w:r>
              <w:rPr>
                <w:color w:val="5F5F5F"/>
                <w:sz w:val="18"/>
              </w:rPr>
              <w:t>EPRs</w:t>
            </w:r>
            <w:r>
              <w:rPr>
                <w:color w:val="5F5F5F"/>
                <w:spacing w:val="-3"/>
                <w:sz w:val="18"/>
              </w:rPr>
              <w:t xml:space="preserve"> </w:t>
            </w:r>
            <w:r>
              <w:rPr>
                <w:color w:val="5F5F5F"/>
                <w:sz w:val="18"/>
              </w:rPr>
              <w:t>GM01 and GM05 to design and undertake HDD to minimise impacts (such as subsidence/sinkholes) at the site.</w:t>
            </w:r>
          </w:p>
        </w:tc>
        <w:tc>
          <w:tcPr>
            <w:tcW w:w="1576" w:type="dxa"/>
            <w:shd w:val="clear" w:color="auto" w:fill="D3E6F4"/>
          </w:tcPr>
          <w:p w14:paraId="66AE49B2" w14:textId="77777777" w:rsidR="00AD55A3" w:rsidRDefault="00440D0F">
            <w:pPr>
              <w:pStyle w:val="TableParagraph"/>
              <w:spacing w:before="113"/>
              <w:ind w:left="176"/>
              <w:rPr>
                <w:sz w:val="18"/>
              </w:rPr>
            </w:pPr>
            <w:r>
              <w:rPr>
                <w:color w:val="5F5F5F"/>
                <w:sz w:val="18"/>
              </w:rPr>
              <w:t>GM01,</w:t>
            </w:r>
            <w:r>
              <w:rPr>
                <w:color w:val="5F5F5F"/>
                <w:spacing w:val="-2"/>
                <w:sz w:val="18"/>
              </w:rPr>
              <w:t xml:space="preserve"> </w:t>
            </w:r>
            <w:r>
              <w:rPr>
                <w:color w:val="5F5F5F"/>
                <w:spacing w:val="-4"/>
                <w:sz w:val="18"/>
              </w:rPr>
              <w:t>GM05</w:t>
            </w:r>
          </w:p>
        </w:tc>
        <w:tc>
          <w:tcPr>
            <w:tcW w:w="1105" w:type="dxa"/>
            <w:shd w:val="clear" w:color="auto" w:fill="D3E6F4"/>
          </w:tcPr>
          <w:p w14:paraId="474E305E" w14:textId="77777777" w:rsidR="00AD55A3" w:rsidRDefault="00440D0F">
            <w:pPr>
              <w:pStyle w:val="TableParagraph"/>
              <w:spacing w:before="113"/>
              <w:ind w:left="106"/>
              <w:rPr>
                <w:sz w:val="18"/>
              </w:rPr>
            </w:pPr>
            <w:r>
              <w:rPr>
                <w:color w:val="5F5F5F"/>
                <w:spacing w:val="-4"/>
                <w:sz w:val="18"/>
              </w:rPr>
              <w:t>High</w:t>
            </w:r>
          </w:p>
        </w:tc>
      </w:tr>
    </w:tbl>
    <w:p w14:paraId="7A2C545D" w14:textId="77777777" w:rsidR="00AD55A3" w:rsidRDefault="00AD55A3">
      <w:pPr>
        <w:pStyle w:val="BodyText"/>
        <w:spacing w:before="9"/>
        <w:rPr>
          <w:rFonts w:ascii="Century Gothic"/>
          <w:sz w:val="9"/>
        </w:rPr>
      </w:pPr>
    </w:p>
    <w:tbl>
      <w:tblPr>
        <w:tblW w:w="0" w:type="auto"/>
        <w:tblInd w:w="121" w:type="dxa"/>
        <w:tblLayout w:type="fixed"/>
        <w:tblCellMar>
          <w:left w:w="0" w:type="dxa"/>
          <w:right w:w="0" w:type="dxa"/>
        </w:tblCellMar>
        <w:tblLook w:val="01E0" w:firstRow="1" w:lastRow="1" w:firstColumn="1" w:lastColumn="1" w:noHBand="0" w:noVBand="0"/>
      </w:tblPr>
      <w:tblGrid>
        <w:gridCol w:w="710"/>
        <w:gridCol w:w="1125"/>
        <w:gridCol w:w="10117"/>
        <w:gridCol w:w="1436"/>
        <w:gridCol w:w="1186"/>
      </w:tblGrid>
      <w:tr w:rsidR="00AD55A3" w14:paraId="11377D17" w14:textId="77777777">
        <w:trPr>
          <w:trHeight w:val="204"/>
        </w:trPr>
        <w:tc>
          <w:tcPr>
            <w:tcW w:w="710" w:type="dxa"/>
          </w:tcPr>
          <w:p w14:paraId="11AD60E2" w14:textId="77777777" w:rsidR="00AD55A3" w:rsidRDefault="00440D0F">
            <w:pPr>
              <w:pStyle w:val="TableParagraph"/>
              <w:spacing w:line="185" w:lineRule="exact"/>
              <w:ind w:right="172"/>
              <w:jc w:val="center"/>
              <w:rPr>
                <w:sz w:val="18"/>
              </w:rPr>
            </w:pPr>
            <w:r>
              <w:rPr>
                <w:color w:val="5F5F5F"/>
                <w:spacing w:val="-5"/>
                <w:sz w:val="18"/>
              </w:rPr>
              <w:t>S11</w:t>
            </w:r>
          </w:p>
        </w:tc>
        <w:tc>
          <w:tcPr>
            <w:tcW w:w="1125" w:type="dxa"/>
          </w:tcPr>
          <w:p w14:paraId="436A838F" w14:textId="77777777" w:rsidR="00AD55A3" w:rsidRDefault="00440D0F">
            <w:pPr>
              <w:pStyle w:val="TableParagraph"/>
              <w:spacing w:line="185" w:lineRule="exact"/>
              <w:ind w:left="79" w:right="189"/>
              <w:jc w:val="center"/>
              <w:rPr>
                <w:sz w:val="18"/>
              </w:rPr>
            </w:pPr>
            <w:r>
              <w:rPr>
                <w:color w:val="5F5F5F"/>
                <w:spacing w:val="-2"/>
                <w:sz w:val="18"/>
              </w:rPr>
              <w:t>Major</w:t>
            </w:r>
          </w:p>
        </w:tc>
        <w:tc>
          <w:tcPr>
            <w:tcW w:w="10117" w:type="dxa"/>
          </w:tcPr>
          <w:p w14:paraId="6845ED66" w14:textId="77777777" w:rsidR="00AD55A3" w:rsidRDefault="00440D0F">
            <w:pPr>
              <w:pStyle w:val="TableParagraph"/>
              <w:spacing w:line="185" w:lineRule="exact"/>
              <w:ind w:left="393"/>
              <w:rPr>
                <w:sz w:val="18"/>
              </w:rPr>
            </w:pPr>
            <w:proofErr w:type="spellStart"/>
            <w:r>
              <w:rPr>
                <w:color w:val="5F5F5F"/>
                <w:sz w:val="18"/>
              </w:rPr>
              <w:t>Characterised</w:t>
            </w:r>
            <w:proofErr w:type="spellEnd"/>
            <w:r>
              <w:rPr>
                <w:color w:val="5F5F5F"/>
                <w:spacing w:val="-6"/>
                <w:sz w:val="18"/>
              </w:rPr>
              <w:t xml:space="preserve"> </w:t>
            </w:r>
            <w:r>
              <w:rPr>
                <w:color w:val="5F5F5F"/>
                <w:sz w:val="18"/>
              </w:rPr>
              <w:t>by</w:t>
            </w:r>
            <w:r>
              <w:rPr>
                <w:color w:val="5F5F5F"/>
                <w:spacing w:val="-3"/>
                <w:sz w:val="18"/>
              </w:rPr>
              <w:t xml:space="preserve"> </w:t>
            </w:r>
            <w:r>
              <w:rPr>
                <w:color w:val="5F5F5F"/>
                <w:sz w:val="18"/>
              </w:rPr>
              <w:t>complex</w:t>
            </w:r>
            <w:r>
              <w:rPr>
                <w:color w:val="5F5F5F"/>
                <w:spacing w:val="-3"/>
                <w:sz w:val="18"/>
              </w:rPr>
              <w:t xml:space="preserve"> </w:t>
            </w:r>
            <w:r>
              <w:rPr>
                <w:color w:val="5F5F5F"/>
                <w:sz w:val="18"/>
              </w:rPr>
              <w:t>terrain</w:t>
            </w:r>
            <w:r>
              <w:rPr>
                <w:color w:val="5F5F5F"/>
                <w:spacing w:val="-3"/>
                <w:sz w:val="18"/>
              </w:rPr>
              <w:t xml:space="preserve"> </w:t>
            </w:r>
            <w:r>
              <w:rPr>
                <w:color w:val="5F5F5F"/>
                <w:sz w:val="18"/>
              </w:rPr>
              <w:t>with</w:t>
            </w:r>
            <w:r>
              <w:rPr>
                <w:color w:val="5F5F5F"/>
                <w:spacing w:val="-4"/>
                <w:sz w:val="18"/>
              </w:rPr>
              <w:t xml:space="preserve"> </w:t>
            </w:r>
            <w:r>
              <w:rPr>
                <w:color w:val="5F5F5F"/>
                <w:sz w:val="18"/>
              </w:rPr>
              <w:t>an</w:t>
            </w:r>
            <w:r>
              <w:rPr>
                <w:color w:val="5F5F5F"/>
                <w:spacing w:val="-4"/>
                <w:sz w:val="18"/>
              </w:rPr>
              <w:t xml:space="preserve"> </w:t>
            </w:r>
            <w:r>
              <w:rPr>
                <w:color w:val="5F5F5F"/>
                <w:sz w:val="18"/>
              </w:rPr>
              <w:t>existing</w:t>
            </w:r>
            <w:r>
              <w:rPr>
                <w:color w:val="5F5F5F"/>
                <w:spacing w:val="-3"/>
                <w:sz w:val="18"/>
              </w:rPr>
              <w:t xml:space="preserve"> </w:t>
            </w:r>
            <w:r>
              <w:rPr>
                <w:color w:val="5F5F5F"/>
                <w:sz w:val="18"/>
              </w:rPr>
              <w:t>landslide</w:t>
            </w:r>
            <w:r>
              <w:rPr>
                <w:color w:val="5F5F5F"/>
                <w:spacing w:val="-4"/>
                <w:sz w:val="18"/>
              </w:rPr>
              <w:t xml:space="preserve"> </w:t>
            </w:r>
            <w:r>
              <w:rPr>
                <w:color w:val="5F5F5F"/>
                <w:sz w:val="18"/>
              </w:rPr>
              <w:t>extending</w:t>
            </w:r>
            <w:r>
              <w:rPr>
                <w:color w:val="5F5F5F"/>
                <w:spacing w:val="-4"/>
                <w:sz w:val="18"/>
              </w:rPr>
              <w:t xml:space="preserve"> </w:t>
            </w:r>
            <w:r>
              <w:rPr>
                <w:color w:val="5F5F5F"/>
                <w:sz w:val="18"/>
              </w:rPr>
              <w:t>approximately</w:t>
            </w:r>
            <w:r>
              <w:rPr>
                <w:color w:val="5F5F5F"/>
                <w:spacing w:val="-3"/>
                <w:sz w:val="18"/>
              </w:rPr>
              <w:t xml:space="preserve"> </w:t>
            </w:r>
            <w:r>
              <w:rPr>
                <w:color w:val="5F5F5F"/>
                <w:sz w:val="18"/>
              </w:rPr>
              <w:t>250 m,</w:t>
            </w:r>
            <w:r>
              <w:rPr>
                <w:color w:val="5F5F5F"/>
                <w:spacing w:val="-3"/>
                <w:sz w:val="18"/>
              </w:rPr>
              <w:t xml:space="preserve"> </w:t>
            </w:r>
            <w:r>
              <w:rPr>
                <w:color w:val="5F5F5F"/>
                <w:sz w:val="18"/>
              </w:rPr>
              <w:t>two</w:t>
            </w:r>
            <w:r>
              <w:rPr>
                <w:color w:val="5F5F5F"/>
                <w:spacing w:val="-4"/>
                <w:sz w:val="18"/>
              </w:rPr>
              <w:t xml:space="preserve"> </w:t>
            </w:r>
            <w:r>
              <w:rPr>
                <w:color w:val="5F5F5F"/>
                <w:sz w:val="18"/>
              </w:rPr>
              <w:t>watercourse</w:t>
            </w:r>
            <w:r>
              <w:rPr>
                <w:color w:val="5F5F5F"/>
                <w:spacing w:val="-3"/>
                <w:sz w:val="18"/>
              </w:rPr>
              <w:t xml:space="preserve"> </w:t>
            </w:r>
            <w:r>
              <w:rPr>
                <w:color w:val="5F5F5F"/>
                <w:spacing w:val="-2"/>
                <w:sz w:val="18"/>
              </w:rPr>
              <w:t>channels,</w:t>
            </w:r>
          </w:p>
        </w:tc>
        <w:tc>
          <w:tcPr>
            <w:tcW w:w="1436" w:type="dxa"/>
          </w:tcPr>
          <w:p w14:paraId="5DB143D6" w14:textId="77777777" w:rsidR="00AD55A3" w:rsidRDefault="00440D0F">
            <w:pPr>
              <w:pStyle w:val="TableParagraph"/>
              <w:spacing w:line="185" w:lineRule="exact"/>
              <w:ind w:left="116"/>
              <w:rPr>
                <w:sz w:val="18"/>
              </w:rPr>
            </w:pPr>
            <w:r>
              <w:rPr>
                <w:color w:val="5F5F5F"/>
                <w:sz w:val="18"/>
              </w:rPr>
              <w:t>GM01,</w:t>
            </w:r>
            <w:r>
              <w:rPr>
                <w:color w:val="5F5F5F"/>
                <w:spacing w:val="-2"/>
                <w:sz w:val="18"/>
              </w:rPr>
              <w:t xml:space="preserve"> GM02,</w:t>
            </w:r>
          </w:p>
        </w:tc>
        <w:tc>
          <w:tcPr>
            <w:tcW w:w="1186" w:type="dxa"/>
          </w:tcPr>
          <w:p w14:paraId="74844427" w14:textId="77777777" w:rsidR="00AD55A3" w:rsidRDefault="00440D0F">
            <w:pPr>
              <w:pStyle w:val="TableParagraph"/>
              <w:spacing w:line="185" w:lineRule="exact"/>
              <w:ind w:left="186"/>
              <w:rPr>
                <w:sz w:val="18"/>
              </w:rPr>
            </w:pPr>
            <w:r>
              <w:rPr>
                <w:color w:val="5F5F5F"/>
                <w:spacing w:val="-4"/>
                <w:sz w:val="18"/>
              </w:rPr>
              <w:t>High</w:t>
            </w:r>
          </w:p>
        </w:tc>
      </w:tr>
      <w:tr w:rsidR="00AD55A3" w14:paraId="518510EB" w14:textId="77777777">
        <w:trPr>
          <w:trHeight w:val="207"/>
        </w:trPr>
        <w:tc>
          <w:tcPr>
            <w:tcW w:w="710" w:type="dxa"/>
          </w:tcPr>
          <w:p w14:paraId="18C684A5" w14:textId="77777777" w:rsidR="00AD55A3" w:rsidRDefault="00AD55A3">
            <w:pPr>
              <w:pStyle w:val="TableParagraph"/>
              <w:rPr>
                <w:rFonts w:ascii="Times New Roman"/>
                <w:sz w:val="14"/>
              </w:rPr>
            </w:pPr>
          </w:p>
        </w:tc>
        <w:tc>
          <w:tcPr>
            <w:tcW w:w="1125" w:type="dxa"/>
          </w:tcPr>
          <w:p w14:paraId="12DB64A4" w14:textId="77777777" w:rsidR="00AD55A3" w:rsidRDefault="00AD55A3">
            <w:pPr>
              <w:pStyle w:val="TableParagraph"/>
              <w:rPr>
                <w:rFonts w:ascii="Times New Roman"/>
                <w:sz w:val="14"/>
              </w:rPr>
            </w:pPr>
          </w:p>
        </w:tc>
        <w:tc>
          <w:tcPr>
            <w:tcW w:w="10117" w:type="dxa"/>
          </w:tcPr>
          <w:p w14:paraId="05B0B1FC" w14:textId="77777777" w:rsidR="00AD55A3" w:rsidRDefault="00440D0F">
            <w:pPr>
              <w:pStyle w:val="TableParagraph"/>
              <w:spacing w:line="187" w:lineRule="exact"/>
              <w:ind w:left="393"/>
              <w:rPr>
                <w:sz w:val="18"/>
              </w:rPr>
            </w:pPr>
            <w:r>
              <w:rPr>
                <w:color w:val="5F5F5F"/>
                <w:sz w:val="18"/>
              </w:rPr>
              <w:t>and</w:t>
            </w:r>
            <w:r>
              <w:rPr>
                <w:color w:val="5F5F5F"/>
                <w:spacing w:val="-6"/>
                <w:sz w:val="18"/>
              </w:rPr>
              <w:t xml:space="preserve"> </w:t>
            </w:r>
            <w:r>
              <w:rPr>
                <w:color w:val="5F5F5F"/>
                <w:sz w:val="18"/>
              </w:rPr>
              <w:t>uncertainty</w:t>
            </w:r>
            <w:r>
              <w:rPr>
                <w:color w:val="5F5F5F"/>
                <w:spacing w:val="-2"/>
                <w:sz w:val="18"/>
              </w:rPr>
              <w:t xml:space="preserve"> </w:t>
            </w:r>
            <w:r>
              <w:rPr>
                <w:color w:val="5F5F5F"/>
                <w:sz w:val="18"/>
              </w:rPr>
              <w:t>as</w:t>
            </w:r>
            <w:r>
              <w:rPr>
                <w:color w:val="5F5F5F"/>
                <w:spacing w:val="-2"/>
                <w:sz w:val="18"/>
              </w:rPr>
              <w:t xml:space="preserve"> </w:t>
            </w:r>
            <w:r>
              <w:rPr>
                <w:color w:val="5F5F5F"/>
                <w:sz w:val="18"/>
              </w:rPr>
              <w:t>to</w:t>
            </w:r>
            <w:r>
              <w:rPr>
                <w:color w:val="5F5F5F"/>
                <w:spacing w:val="-3"/>
                <w:sz w:val="18"/>
              </w:rPr>
              <w:t xml:space="preserve"> </w:t>
            </w:r>
            <w:r>
              <w:rPr>
                <w:color w:val="5F5F5F"/>
                <w:sz w:val="18"/>
              </w:rPr>
              <w:t>surficial</w:t>
            </w:r>
            <w:r>
              <w:rPr>
                <w:color w:val="5F5F5F"/>
                <w:spacing w:val="-1"/>
                <w:sz w:val="18"/>
              </w:rPr>
              <w:t xml:space="preserve"> </w:t>
            </w:r>
            <w:r>
              <w:rPr>
                <w:color w:val="5F5F5F"/>
                <w:sz w:val="18"/>
              </w:rPr>
              <w:t>geology</w:t>
            </w:r>
            <w:r>
              <w:rPr>
                <w:color w:val="5F5F5F"/>
                <w:spacing w:val="-2"/>
                <w:sz w:val="18"/>
              </w:rPr>
              <w:t xml:space="preserve"> </w:t>
            </w:r>
            <w:r>
              <w:rPr>
                <w:color w:val="5F5F5F"/>
                <w:sz w:val="18"/>
              </w:rPr>
              <w:t>and</w:t>
            </w:r>
            <w:r>
              <w:rPr>
                <w:color w:val="5F5F5F"/>
                <w:spacing w:val="-3"/>
                <w:sz w:val="18"/>
              </w:rPr>
              <w:t xml:space="preserve"> </w:t>
            </w:r>
            <w:r>
              <w:rPr>
                <w:color w:val="5F5F5F"/>
                <w:sz w:val="18"/>
              </w:rPr>
              <w:t>spatial</w:t>
            </w:r>
            <w:r>
              <w:rPr>
                <w:color w:val="5F5F5F"/>
                <w:spacing w:val="-2"/>
                <w:sz w:val="18"/>
              </w:rPr>
              <w:t xml:space="preserve"> </w:t>
            </w:r>
            <w:r>
              <w:rPr>
                <w:color w:val="5F5F5F"/>
                <w:sz w:val="18"/>
              </w:rPr>
              <w:t>extent</w:t>
            </w:r>
            <w:r>
              <w:rPr>
                <w:color w:val="5F5F5F"/>
                <w:spacing w:val="-2"/>
                <w:sz w:val="18"/>
              </w:rPr>
              <w:t xml:space="preserve"> </w:t>
            </w:r>
            <w:r>
              <w:rPr>
                <w:color w:val="5F5F5F"/>
                <w:sz w:val="18"/>
              </w:rPr>
              <w:t>and</w:t>
            </w:r>
            <w:r>
              <w:rPr>
                <w:color w:val="5F5F5F"/>
                <w:spacing w:val="-3"/>
                <w:sz w:val="18"/>
              </w:rPr>
              <w:t xml:space="preserve"> </w:t>
            </w:r>
            <w:r>
              <w:rPr>
                <w:color w:val="5F5F5F"/>
                <w:sz w:val="18"/>
              </w:rPr>
              <w:t>type</w:t>
            </w:r>
            <w:r>
              <w:rPr>
                <w:color w:val="5F5F5F"/>
                <w:spacing w:val="-3"/>
                <w:sz w:val="18"/>
              </w:rPr>
              <w:t xml:space="preserve"> </w:t>
            </w:r>
            <w:r>
              <w:rPr>
                <w:color w:val="5F5F5F"/>
                <w:sz w:val="18"/>
              </w:rPr>
              <w:t>of</w:t>
            </w:r>
            <w:r>
              <w:rPr>
                <w:color w:val="5F5F5F"/>
                <w:spacing w:val="-2"/>
                <w:sz w:val="18"/>
              </w:rPr>
              <w:t xml:space="preserve"> </w:t>
            </w:r>
            <w:r>
              <w:rPr>
                <w:color w:val="5F5F5F"/>
                <w:sz w:val="18"/>
              </w:rPr>
              <w:t>slope</w:t>
            </w:r>
            <w:r>
              <w:rPr>
                <w:color w:val="5F5F5F"/>
                <w:spacing w:val="-3"/>
                <w:sz w:val="18"/>
              </w:rPr>
              <w:t xml:space="preserve"> </w:t>
            </w:r>
            <w:r>
              <w:rPr>
                <w:color w:val="5F5F5F"/>
                <w:sz w:val="18"/>
              </w:rPr>
              <w:t>movements</w:t>
            </w:r>
            <w:r>
              <w:rPr>
                <w:color w:val="5F5F5F"/>
                <w:spacing w:val="-2"/>
                <w:sz w:val="18"/>
              </w:rPr>
              <w:t xml:space="preserve"> </w:t>
            </w:r>
            <w:r>
              <w:rPr>
                <w:color w:val="5F5F5F"/>
                <w:sz w:val="18"/>
              </w:rPr>
              <w:t>in</w:t>
            </w:r>
            <w:r>
              <w:rPr>
                <w:color w:val="5F5F5F"/>
                <w:spacing w:val="-3"/>
                <w:sz w:val="18"/>
              </w:rPr>
              <w:t xml:space="preserve"> </w:t>
            </w:r>
            <w:r>
              <w:rPr>
                <w:color w:val="5F5F5F"/>
                <w:sz w:val="18"/>
              </w:rPr>
              <w:t>valley</w:t>
            </w:r>
            <w:r>
              <w:rPr>
                <w:color w:val="5F5F5F"/>
                <w:spacing w:val="-2"/>
                <w:sz w:val="18"/>
              </w:rPr>
              <w:t xml:space="preserve"> </w:t>
            </w:r>
            <w:r>
              <w:rPr>
                <w:color w:val="5F5F5F"/>
                <w:sz w:val="18"/>
              </w:rPr>
              <w:t>floor</w:t>
            </w:r>
            <w:r>
              <w:rPr>
                <w:color w:val="5F5F5F"/>
                <w:spacing w:val="-2"/>
                <w:sz w:val="18"/>
              </w:rPr>
              <w:t xml:space="preserve"> </w:t>
            </w:r>
            <w:r>
              <w:rPr>
                <w:color w:val="5F5F5F"/>
                <w:sz w:val="18"/>
              </w:rPr>
              <w:t>and</w:t>
            </w:r>
            <w:r>
              <w:rPr>
                <w:color w:val="5F5F5F"/>
                <w:spacing w:val="-1"/>
                <w:sz w:val="18"/>
              </w:rPr>
              <w:t xml:space="preserve"> </w:t>
            </w:r>
            <w:r>
              <w:rPr>
                <w:color w:val="5F5F5F"/>
                <w:spacing w:val="-2"/>
                <w:sz w:val="18"/>
              </w:rPr>
              <w:t>western</w:t>
            </w:r>
          </w:p>
        </w:tc>
        <w:tc>
          <w:tcPr>
            <w:tcW w:w="1436" w:type="dxa"/>
          </w:tcPr>
          <w:p w14:paraId="66A8D22F" w14:textId="77777777" w:rsidR="00AD55A3" w:rsidRDefault="00440D0F">
            <w:pPr>
              <w:pStyle w:val="TableParagraph"/>
              <w:spacing w:line="187" w:lineRule="exact"/>
              <w:ind w:left="116"/>
              <w:rPr>
                <w:sz w:val="18"/>
              </w:rPr>
            </w:pPr>
            <w:r>
              <w:rPr>
                <w:color w:val="5F5F5F"/>
                <w:sz w:val="18"/>
              </w:rPr>
              <w:t>GM04,</w:t>
            </w:r>
            <w:r>
              <w:rPr>
                <w:color w:val="5F5F5F"/>
                <w:spacing w:val="-2"/>
                <w:sz w:val="18"/>
              </w:rPr>
              <w:t xml:space="preserve"> GM06,</w:t>
            </w:r>
          </w:p>
        </w:tc>
        <w:tc>
          <w:tcPr>
            <w:tcW w:w="1186" w:type="dxa"/>
          </w:tcPr>
          <w:p w14:paraId="75943368" w14:textId="77777777" w:rsidR="00AD55A3" w:rsidRDefault="00AD55A3">
            <w:pPr>
              <w:pStyle w:val="TableParagraph"/>
              <w:rPr>
                <w:rFonts w:ascii="Times New Roman"/>
                <w:sz w:val="14"/>
              </w:rPr>
            </w:pPr>
          </w:p>
        </w:tc>
      </w:tr>
      <w:tr w:rsidR="00AD55A3" w14:paraId="57A3EA34" w14:textId="77777777">
        <w:trPr>
          <w:trHeight w:val="226"/>
        </w:trPr>
        <w:tc>
          <w:tcPr>
            <w:tcW w:w="710" w:type="dxa"/>
          </w:tcPr>
          <w:p w14:paraId="78E6F630" w14:textId="77777777" w:rsidR="00AD55A3" w:rsidRDefault="00AD55A3">
            <w:pPr>
              <w:pStyle w:val="TableParagraph"/>
              <w:rPr>
                <w:rFonts w:ascii="Times New Roman"/>
                <w:sz w:val="16"/>
              </w:rPr>
            </w:pPr>
          </w:p>
        </w:tc>
        <w:tc>
          <w:tcPr>
            <w:tcW w:w="1125" w:type="dxa"/>
          </w:tcPr>
          <w:p w14:paraId="4F7F8214" w14:textId="77777777" w:rsidR="00AD55A3" w:rsidRDefault="00AD55A3">
            <w:pPr>
              <w:pStyle w:val="TableParagraph"/>
              <w:rPr>
                <w:rFonts w:ascii="Times New Roman"/>
                <w:sz w:val="16"/>
              </w:rPr>
            </w:pPr>
          </w:p>
        </w:tc>
        <w:tc>
          <w:tcPr>
            <w:tcW w:w="10117" w:type="dxa"/>
          </w:tcPr>
          <w:p w14:paraId="69AE0FCE" w14:textId="77777777" w:rsidR="00AD55A3" w:rsidRDefault="00440D0F">
            <w:pPr>
              <w:pStyle w:val="TableParagraph"/>
              <w:spacing w:line="204" w:lineRule="exact"/>
              <w:ind w:left="393"/>
              <w:rPr>
                <w:sz w:val="18"/>
              </w:rPr>
            </w:pPr>
            <w:r>
              <w:rPr>
                <w:color w:val="5F5F5F"/>
                <w:spacing w:val="-2"/>
                <w:sz w:val="18"/>
              </w:rPr>
              <w:t>slopes.</w:t>
            </w:r>
          </w:p>
        </w:tc>
        <w:tc>
          <w:tcPr>
            <w:tcW w:w="1436" w:type="dxa"/>
          </w:tcPr>
          <w:p w14:paraId="55A14A2B" w14:textId="77777777" w:rsidR="00AD55A3" w:rsidRDefault="00440D0F">
            <w:pPr>
              <w:pStyle w:val="TableParagraph"/>
              <w:spacing w:line="204" w:lineRule="exact"/>
              <w:ind w:left="116"/>
              <w:rPr>
                <w:sz w:val="18"/>
              </w:rPr>
            </w:pPr>
            <w:r>
              <w:rPr>
                <w:color w:val="5F5F5F"/>
                <w:sz w:val="18"/>
              </w:rPr>
              <w:t>GM07,</w:t>
            </w:r>
            <w:r>
              <w:rPr>
                <w:color w:val="5F5F5F"/>
                <w:spacing w:val="-2"/>
                <w:sz w:val="18"/>
              </w:rPr>
              <w:t xml:space="preserve"> </w:t>
            </w:r>
            <w:r>
              <w:rPr>
                <w:color w:val="5F5F5F"/>
                <w:spacing w:val="-4"/>
                <w:sz w:val="18"/>
              </w:rPr>
              <w:t>GM08</w:t>
            </w:r>
          </w:p>
        </w:tc>
        <w:tc>
          <w:tcPr>
            <w:tcW w:w="1186" w:type="dxa"/>
          </w:tcPr>
          <w:p w14:paraId="27A748E3" w14:textId="77777777" w:rsidR="00AD55A3" w:rsidRDefault="00AD55A3">
            <w:pPr>
              <w:pStyle w:val="TableParagraph"/>
              <w:rPr>
                <w:rFonts w:ascii="Times New Roman"/>
                <w:sz w:val="16"/>
              </w:rPr>
            </w:pPr>
          </w:p>
        </w:tc>
      </w:tr>
      <w:tr w:rsidR="00AD55A3" w14:paraId="115DF5D6" w14:textId="77777777">
        <w:trPr>
          <w:trHeight w:val="226"/>
        </w:trPr>
        <w:tc>
          <w:tcPr>
            <w:tcW w:w="710" w:type="dxa"/>
          </w:tcPr>
          <w:p w14:paraId="465CC081" w14:textId="77777777" w:rsidR="00AD55A3" w:rsidRDefault="00AD55A3">
            <w:pPr>
              <w:pStyle w:val="TableParagraph"/>
              <w:rPr>
                <w:rFonts w:ascii="Times New Roman"/>
                <w:sz w:val="16"/>
              </w:rPr>
            </w:pPr>
          </w:p>
        </w:tc>
        <w:tc>
          <w:tcPr>
            <w:tcW w:w="1125" w:type="dxa"/>
          </w:tcPr>
          <w:p w14:paraId="6F51F91D" w14:textId="77777777" w:rsidR="00AD55A3" w:rsidRDefault="00AD55A3">
            <w:pPr>
              <w:pStyle w:val="TableParagraph"/>
              <w:rPr>
                <w:rFonts w:ascii="Times New Roman"/>
                <w:sz w:val="16"/>
              </w:rPr>
            </w:pPr>
          </w:p>
        </w:tc>
        <w:tc>
          <w:tcPr>
            <w:tcW w:w="10117" w:type="dxa"/>
          </w:tcPr>
          <w:p w14:paraId="36CECF16" w14:textId="77777777" w:rsidR="00AD55A3" w:rsidRDefault="00440D0F">
            <w:pPr>
              <w:pStyle w:val="TableParagraph"/>
              <w:spacing w:before="16" w:line="190" w:lineRule="exact"/>
              <w:ind w:left="393"/>
              <w:rPr>
                <w:sz w:val="18"/>
              </w:rPr>
            </w:pPr>
            <w:r>
              <w:rPr>
                <w:color w:val="5F5F5F"/>
                <w:sz w:val="18"/>
              </w:rPr>
              <w:t>In</w:t>
            </w:r>
            <w:r>
              <w:rPr>
                <w:color w:val="5F5F5F"/>
                <w:spacing w:val="-7"/>
                <w:sz w:val="18"/>
              </w:rPr>
              <w:t xml:space="preserve"> </w:t>
            </w:r>
            <w:r>
              <w:rPr>
                <w:color w:val="5F5F5F"/>
                <w:sz w:val="18"/>
              </w:rPr>
              <w:t>addition</w:t>
            </w:r>
            <w:r>
              <w:rPr>
                <w:color w:val="5F5F5F"/>
                <w:spacing w:val="-4"/>
                <w:sz w:val="18"/>
              </w:rPr>
              <w:t xml:space="preserve"> </w:t>
            </w:r>
            <w:r>
              <w:rPr>
                <w:color w:val="5F5F5F"/>
                <w:sz w:val="18"/>
              </w:rPr>
              <w:t>to</w:t>
            </w:r>
            <w:r>
              <w:rPr>
                <w:color w:val="5F5F5F"/>
                <w:spacing w:val="-4"/>
                <w:sz w:val="18"/>
              </w:rPr>
              <w:t xml:space="preserve"> </w:t>
            </w:r>
            <w:r>
              <w:rPr>
                <w:color w:val="5F5F5F"/>
                <w:sz w:val="18"/>
              </w:rPr>
              <w:t>design</w:t>
            </w:r>
            <w:r>
              <w:rPr>
                <w:color w:val="5F5F5F"/>
                <w:spacing w:val="-4"/>
                <w:sz w:val="18"/>
              </w:rPr>
              <w:t xml:space="preserve"> </w:t>
            </w:r>
            <w:r>
              <w:rPr>
                <w:color w:val="5F5F5F"/>
                <w:sz w:val="18"/>
              </w:rPr>
              <w:t>EPRs,</w:t>
            </w:r>
            <w:r>
              <w:rPr>
                <w:color w:val="5F5F5F"/>
                <w:spacing w:val="-3"/>
                <w:sz w:val="18"/>
              </w:rPr>
              <w:t xml:space="preserve"> </w:t>
            </w:r>
            <w:r>
              <w:rPr>
                <w:color w:val="5F5F5F"/>
                <w:sz w:val="18"/>
              </w:rPr>
              <w:t>including</w:t>
            </w:r>
            <w:r>
              <w:rPr>
                <w:color w:val="5F5F5F"/>
                <w:spacing w:val="-4"/>
                <w:sz w:val="18"/>
              </w:rPr>
              <w:t xml:space="preserve"> </w:t>
            </w:r>
            <w:r>
              <w:rPr>
                <w:color w:val="5F5F5F"/>
                <w:sz w:val="18"/>
              </w:rPr>
              <w:t>geotechnical</w:t>
            </w:r>
            <w:r>
              <w:rPr>
                <w:color w:val="5F5F5F"/>
                <w:spacing w:val="-3"/>
                <w:sz w:val="18"/>
              </w:rPr>
              <w:t xml:space="preserve"> </w:t>
            </w:r>
            <w:r>
              <w:rPr>
                <w:color w:val="5F5F5F"/>
                <w:sz w:val="18"/>
              </w:rPr>
              <w:t>and</w:t>
            </w:r>
            <w:r>
              <w:rPr>
                <w:color w:val="5F5F5F"/>
                <w:spacing w:val="-4"/>
                <w:sz w:val="18"/>
              </w:rPr>
              <w:t xml:space="preserve"> </w:t>
            </w:r>
            <w:r>
              <w:rPr>
                <w:color w:val="5F5F5F"/>
                <w:sz w:val="18"/>
              </w:rPr>
              <w:t>landslide</w:t>
            </w:r>
            <w:r>
              <w:rPr>
                <w:color w:val="5F5F5F"/>
                <w:spacing w:val="-4"/>
                <w:sz w:val="18"/>
              </w:rPr>
              <w:t xml:space="preserve"> </w:t>
            </w:r>
            <w:r>
              <w:rPr>
                <w:color w:val="5F5F5F"/>
                <w:sz w:val="18"/>
              </w:rPr>
              <w:t>investigations,</w:t>
            </w:r>
            <w:r>
              <w:rPr>
                <w:color w:val="5F5F5F"/>
                <w:spacing w:val="-3"/>
                <w:sz w:val="18"/>
              </w:rPr>
              <w:t xml:space="preserve"> </w:t>
            </w:r>
            <w:r>
              <w:rPr>
                <w:color w:val="5F5F5F"/>
                <w:sz w:val="18"/>
              </w:rPr>
              <w:t>this</w:t>
            </w:r>
            <w:r>
              <w:rPr>
                <w:color w:val="5F5F5F"/>
                <w:spacing w:val="-3"/>
                <w:sz w:val="18"/>
              </w:rPr>
              <w:t xml:space="preserve"> </w:t>
            </w:r>
            <w:r>
              <w:rPr>
                <w:color w:val="5F5F5F"/>
                <w:sz w:val="18"/>
              </w:rPr>
              <w:t>sector</w:t>
            </w:r>
            <w:r>
              <w:rPr>
                <w:color w:val="5F5F5F"/>
                <w:spacing w:val="-2"/>
                <w:sz w:val="18"/>
              </w:rPr>
              <w:t xml:space="preserve"> </w:t>
            </w:r>
            <w:r>
              <w:rPr>
                <w:color w:val="5F5F5F"/>
                <w:sz w:val="18"/>
              </w:rPr>
              <w:t>requires</w:t>
            </w:r>
            <w:r>
              <w:rPr>
                <w:color w:val="5F5F5F"/>
                <w:spacing w:val="-3"/>
                <w:sz w:val="18"/>
              </w:rPr>
              <w:t xml:space="preserve"> </w:t>
            </w:r>
            <w:r>
              <w:rPr>
                <w:color w:val="5F5F5F"/>
                <w:spacing w:val="-2"/>
                <w:sz w:val="18"/>
              </w:rPr>
              <w:t>appropriate</w:t>
            </w:r>
          </w:p>
        </w:tc>
        <w:tc>
          <w:tcPr>
            <w:tcW w:w="1436" w:type="dxa"/>
          </w:tcPr>
          <w:p w14:paraId="36EB5B14" w14:textId="77777777" w:rsidR="00AD55A3" w:rsidRDefault="00AD55A3">
            <w:pPr>
              <w:pStyle w:val="TableParagraph"/>
              <w:rPr>
                <w:rFonts w:ascii="Times New Roman"/>
                <w:sz w:val="16"/>
              </w:rPr>
            </w:pPr>
          </w:p>
        </w:tc>
        <w:tc>
          <w:tcPr>
            <w:tcW w:w="1186" w:type="dxa"/>
          </w:tcPr>
          <w:p w14:paraId="7E11F12B" w14:textId="77777777" w:rsidR="00AD55A3" w:rsidRDefault="00AD55A3">
            <w:pPr>
              <w:pStyle w:val="TableParagraph"/>
              <w:rPr>
                <w:rFonts w:ascii="Times New Roman"/>
                <w:sz w:val="16"/>
              </w:rPr>
            </w:pPr>
          </w:p>
        </w:tc>
      </w:tr>
      <w:tr w:rsidR="00AD55A3" w14:paraId="499DF51D" w14:textId="77777777">
        <w:trPr>
          <w:trHeight w:val="207"/>
        </w:trPr>
        <w:tc>
          <w:tcPr>
            <w:tcW w:w="710" w:type="dxa"/>
          </w:tcPr>
          <w:p w14:paraId="5CACC5EB" w14:textId="77777777" w:rsidR="00AD55A3" w:rsidRDefault="00AD55A3">
            <w:pPr>
              <w:pStyle w:val="TableParagraph"/>
              <w:rPr>
                <w:rFonts w:ascii="Times New Roman"/>
                <w:sz w:val="14"/>
              </w:rPr>
            </w:pPr>
          </w:p>
        </w:tc>
        <w:tc>
          <w:tcPr>
            <w:tcW w:w="1125" w:type="dxa"/>
          </w:tcPr>
          <w:p w14:paraId="6B31A488" w14:textId="77777777" w:rsidR="00AD55A3" w:rsidRDefault="00AD55A3">
            <w:pPr>
              <w:pStyle w:val="TableParagraph"/>
              <w:rPr>
                <w:rFonts w:ascii="Times New Roman"/>
                <w:sz w:val="14"/>
              </w:rPr>
            </w:pPr>
          </w:p>
        </w:tc>
        <w:tc>
          <w:tcPr>
            <w:tcW w:w="10117" w:type="dxa"/>
          </w:tcPr>
          <w:p w14:paraId="6A81DF47" w14:textId="77777777" w:rsidR="00AD55A3" w:rsidRDefault="00440D0F">
            <w:pPr>
              <w:pStyle w:val="TableParagraph"/>
              <w:spacing w:line="188" w:lineRule="exact"/>
              <w:ind w:left="393"/>
              <w:rPr>
                <w:sz w:val="18"/>
              </w:rPr>
            </w:pPr>
            <w:r>
              <w:rPr>
                <w:color w:val="5F5F5F"/>
                <w:sz w:val="18"/>
              </w:rPr>
              <w:t>construction</w:t>
            </w:r>
            <w:r>
              <w:rPr>
                <w:color w:val="5F5F5F"/>
                <w:spacing w:val="-6"/>
                <w:sz w:val="18"/>
              </w:rPr>
              <w:t xml:space="preserve"> </w:t>
            </w:r>
            <w:r>
              <w:rPr>
                <w:color w:val="5F5F5F"/>
                <w:sz w:val="18"/>
              </w:rPr>
              <w:t>methods</w:t>
            </w:r>
            <w:r>
              <w:rPr>
                <w:color w:val="5F5F5F"/>
                <w:spacing w:val="-2"/>
                <w:sz w:val="18"/>
              </w:rPr>
              <w:t xml:space="preserve"> </w:t>
            </w:r>
            <w:r>
              <w:rPr>
                <w:color w:val="5F5F5F"/>
                <w:sz w:val="18"/>
              </w:rPr>
              <w:t>in</w:t>
            </w:r>
            <w:r>
              <w:rPr>
                <w:color w:val="5F5F5F"/>
                <w:spacing w:val="-3"/>
                <w:sz w:val="18"/>
              </w:rPr>
              <w:t xml:space="preserve"> </w:t>
            </w:r>
            <w:r>
              <w:rPr>
                <w:color w:val="5F5F5F"/>
                <w:sz w:val="18"/>
              </w:rPr>
              <w:t>accordance</w:t>
            </w:r>
            <w:r>
              <w:rPr>
                <w:color w:val="5F5F5F"/>
                <w:spacing w:val="-3"/>
                <w:sz w:val="18"/>
              </w:rPr>
              <w:t xml:space="preserve"> </w:t>
            </w:r>
            <w:r>
              <w:rPr>
                <w:color w:val="5F5F5F"/>
                <w:sz w:val="18"/>
              </w:rPr>
              <w:t>with</w:t>
            </w:r>
            <w:r>
              <w:rPr>
                <w:color w:val="5F5F5F"/>
                <w:spacing w:val="-4"/>
                <w:sz w:val="18"/>
              </w:rPr>
              <w:t xml:space="preserve"> </w:t>
            </w:r>
            <w:r>
              <w:rPr>
                <w:color w:val="5F5F5F"/>
                <w:sz w:val="18"/>
              </w:rPr>
              <w:t>key</w:t>
            </w:r>
            <w:r>
              <w:rPr>
                <w:color w:val="5F5F5F"/>
                <w:spacing w:val="-1"/>
                <w:sz w:val="18"/>
              </w:rPr>
              <w:t xml:space="preserve"> </w:t>
            </w:r>
            <w:r>
              <w:rPr>
                <w:color w:val="5F5F5F"/>
                <w:sz w:val="18"/>
              </w:rPr>
              <w:t>EPRs</w:t>
            </w:r>
            <w:r>
              <w:rPr>
                <w:color w:val="5F5F5F"/>
                <w:spacing w:val="-2"/>
                <w:sz w:val="18"/>
              </w:rPr>
              <w:t xml:space="preserve"> </w:t>
            </w:r>
            <w:r>
              <w:rPr>
                <w:color w:val="5F5F5F"/>
                <w:sz w:val="18"/>
              </w:rPr>
              <w:t>GM04,</w:t>
            </w:r>
            <w:r>
              <w:rPr>
                <w:color w:val="5F5F5F"/>
                <w:spacing w:val="-2"/>
                <w:sz w:val="18"/>
              </w:rPr>
              <w:t xml:space="preserve"> </w:t>
            </w:r>
            <w:r>
              <w:rPr>
                <w:color w:val="5F5F5F"/>
                <w:sz w:val="18"/>
              </w:rPr>
              <w:t>GM06,</w:t>
            </w:r>
            <w:r>
              <w:rPr>
                <w:color w:val="5F5F5F"/>
                <w:spacing w:val="-3"/>
                <w:sz w:val="18"/>
              </w:rPr>
              <w:t xml:space="preserve"> </w:t>
            </w:r>
            <w:r>
              <w:rPr>
                <w:color w:val="5F5F5F"/>
                <w:sz w:val="18"/>
              </w:rPr>
              <w:t>GM07,</w:t>
            </w:r>
            <w:r>
              <w:rPr>
                <w:color w:val="5F5F5F"/>
                <w:spacing w:val="-2"/>
                <w:sz w:val="18"/>
              </w:rPr>
              <w:t xml:space="preserve"> </w:t>
            </w:r>
            <w:r>
              <w:rPr>
                <w:color w:val="5F5F5F"/>
                <w:sz w:val="18"/>
              </w:rPr>
              <w:t>GM08</w:t>
            </w:r>
            <w:r>
              <w:rPr>
                <w:color w:val="5F5F5F"/>
                <w:spacing w:val="-3"/>
                <w:sz w:val="18"/>
              </w:rPr>
              <w:t xml:space="preserve"> </w:t>
            </w:r>
            <w:r>
              <w:rPr>
                <w:color w:val="5F5F5F"/>
                <w:sz w:val="18"/>
              </w:rPr>
              <w:t>to</w:t>
            </w:r>
            <w:r>
              <w:rPr>
                <w:color w:val="5F5F5F"/>
                <w:spacing w:val="-3"/>
                <w:sz w:val="18"/>
              </w:rPr>
              <w:t xml:space="preserve"> </w:t>
            </w:r>
            <w:r>
              <w:rPr>
                <w:color w:val="5F5F5F"/>
                <w:sz w:val="18"/>
              </w:rPr>
              <w:t>confirm</w:t>
            </w:r>
            <w:r>
              <w:rPr>
                <w:color w:val="5F5F5F"/>
                <w:spacing w:val="-3"/>
                <w:sz w:val="18"/>
              </w:rPr>
              <w:t xml:space="preserve"> </w:t>
            </w:r>
            <w:r>
              <w:rPr>
                <w:color w:val="5F5F5F"/>
                <w:sz w:val="18"/>
              </w:rPr>
              <w:t>ground,</w:t>
            </w:r>
            <w:r>
              <w:rPr>
                <w:color w:val="5F5F5F"/>
                <w:spacing w:val="-2"/>
                <w:sz w:val="18"/>
              </w:rPr>
              <w:t xml:space="preserve"> </w:t>
            </w:r>
            <w:r>
              <w:rPr>
                <w:color w:val="5F5F5F"/>
                <w:sz w:val="18"/>
              </w:rPr>
              <w:t>slope,</w:t>
            </w:r>
            <w:r>
              <w:rPr>
                <w:color w:val="5F5F5F"/>
                <w:spacing w:val="-2"/>
                <w:sz w:val="18"/>
              </w:rPr>
              <w:t xml:space="preserve"> </w:t>
            </w:r>
            <w:r>
              <w:rPr>
                <w:color w:val="5F5F5F"/>
                <w:sz w:val="18"/>
              </w:rPr>
              <w:t>and</w:t>
            </w:r>
            <w:r>
              <w:rPr>
                <w:color w:val="5F5F5F"/>
                <w:spacing w:val="-3"/>
                <w:sz w:val="18"/>
              </w:rPr>
              <w:t xml:space="preserve"> </w:t>
            </w:r>
            <w:r>
              <w:rPr>
                <w:color w:val="5F5F5F"/>
                <w:spacing w:val="-2"/>
                <w:sz w:val="18"/>
              </w:rPr>
              <w:t>trench</w:t>
            </w:r>
          </w:p>
        </w:tc>
        <w:tc>
          <w:tcPr>
            <w:tcW w:w="1436" w:type="dxa"/>
          </w:tcPr>
          <w:p w14:paraId="135F99F6" w14:textId="77777777" w:rsidR="00AD55A3" w:rsidRDefault="00AD55A3">
            <w:pPr>
              <w:pStyle w:val="TableParagraph"/>
              <w:rPr>
                <w:rFonts w:ascii="Times New Roman"/>
                <w:sz w:val="14"/>
              </w:rPr>
            </w:pPr>
          </w:p>
        </w:tc>
        <w:tc>
          <w:tcPr>
            <w:tcW w:w="1186" w:type="dxa"/>
          </w:tcPr>
          <w:p w14:paraId="55A22CCF" w14:textId="77777777" w:rsidR="00AD55A3" w:rsidRDefault="00AD55A3">
            <w:pPr>
              <w:pStyle w:val="TableParagraph"/>
              <w:rPr>
                <w:rFonts w:ascii="Times New Roman"/>
                <w:sz w:val="14"/>
              </w:rPr>
            </w:pPr>
          </w:p>
        </w:tc>
      </w:tr>
      <w:tr w:rsidR="00AD55A3" w14:paraId="329CC1F9" w14:textId="77777777">
        <w:trPr>
          <w:trHeight w:val="357"/>
        </w:trPr>
        <w:tc>
          <w:tcPr>
            <w:tcW w:w="710" w:type="dxa"/>
          </w:tcPr>
          <w:p w14:paraId="4BD1334D" w14:textId="77777777" w:rsidR="00AD55A3" w:rsidRDefault="00AD55A3">
            <w:pPr>
              <w:pStyle w:val="TableParagraph"/>
              <w:rPr>
                <w:rFonts w:ascii="Times New Roman"/>
                <w:sz w:val="18"/>
              </w:rPr>
            </w:pPr>
          </w:p>
        </w:tc>
        <w:tc>
          <w:tcPr>
            <w:tcW w:w="1125" w:type="dxa"/>
          </w:tcPr>
          <w:p w14:paraId="33A9DBAD" w14:textId="77777777" w:rsidR="00AD55A3" w:rsidRDefault="00AD55A3">
            <w:pPr>
              <w:pStyle w:val="TableParagraph"/>
              <w:rPr>
                <w:rFonts w:ascii="Times New Roman"/>
                <w:sz w:val="18"/>
              </w:rPr>
            </w:pPr>
          </w:p>
        </w:tc>
        <w:tc>
          <w:tcPr>
            <w:tcW w:w="10117" w:type="dxa"/>
          </w:tcPr>
          <w:p w14:paraId="165D595C" w14:textId="77777777" w:rsidR="00AD55A3" w:rsidRDefault="00440D0F">
            <w:pPr>
              <w:pStyle w:val="TableParagraph"/>
              <w:spacing w:line="204" w:lineRule="exact"/>
              <w:ind w:left="393"/>
              <w:rPr>
                <w:sz w:val="18"/>
              </w:rPr>
            </w:pPr>
            <w:r>
              <w:rPr>
                <w:color w:val="5F5F5F"/>
                <w:spacing w:val="-2"/>
                <w:sz w:val="18"/>
              </w:rPr>
              <w:t>stability.</w:t>
            </w:r>
          </w:p>
        </w:tc>
        <w:tc>
          <w:tcPr>
            <w:tcW w:w="1436" w:type="dxa"/>
          </w:tcPr>
          <w:p w14:paraId="1639EC46" w14:textId="77777777" w:rsidR="00AD55A3" w:rsidRDefault="00AD55A3">
            <w:pPr>
              <w:pStyle w:val="TableParagraph"/>
              <w:rPr>
                <w:rFonts w:ascii="Times New Roman"/>
                <w:sz w:val="18"/>
              </w:rPr>
            </w:pPr>
          </w:p>
        </w:tc>
        <w:tc>
          <w:tcPr>
            <w:tcW w:w="1186" w:type="dxa"/>
          </w:tcPr>
          <w:p w14:paraId="472A08B4" w14:textId="77777777" w:rsidR="00AD55A3" w:rsidRDefault="00AD55A3">
            <w:pPr>
              <w:pStyle w:val="TableParagraph"/>
              <w:rPr>
                <w:rFonts w:ascii="Times New Roman"/>
                <w:sz w:val="18"/>
              </w:rPr>
            </w:pPr>
          </w:p>
        </w:tc>
      </w:tr>
      <w:tr w:rsidR="00AD55A3" w14:paraId="0433CEEA" w14:textId="77777777">
        <w:trPr>
          <w:trHeight w:val="322"/>
        </w:trPr>
        <w:tc>
          <w:tcPr>
            <w:tcW w:w="710" w:type="dxa"/>
            <w:shd w:val="clear" w:color="auto" w:fill="D3E6F4"/>
          </w:tcPr>
          <w:p w14:paraId="42CA4C77" w14:textId="77777777" w:rsidR="00AD55A3" w:rsidRDefault="00440D0F">
            <w:pPr>
              <w:pStyle w:val="TableParagraph"/>
              <w:spacing w:before="113" w:line="190" w:lineRule="exact"/>
              <w:ind w:right="172"/>
              <w:jc w:val="center"/>
              <w:rPr>
                <w:sz w:val="18"/>
              </w:rPr>
            </w:pPr>
            <w:r>
              <w:rPr>
                <w:color w:val="5F5F5F"/>
                <w:spacing w:val="-5"/>
                <w:sz w:val="18"/>
              </w:rPr>
              <w:t>S64</w:t>
            </w:r>
          </w:p>
        </w:tc>
        <w:tc>
          <w:tcPr>
            <w:tcW w:w="1125" w:type="dxa"/>
            <w:shd w:val="clear" w:color="auto" w:fill="D3E6F4"/>
          </w:tcPr>
          <w:p w14:paraId="65E4575B" w14:textId="77777777" w:rsidR="00AD55A3" w:rsidRDefault="00440D0F">
            <w:pPr>
              <w:pStyle w:val="TableParagraph"/>
              <w:spacing w:before="113" w:line="190" w:lineRule="exact"/>
              <w:ind w:left="79" w:right="189"/>
              <w:jc w:val="center"/>
              <w:rPr>
                <w:sz w:val="18"/>
              </w:rPr>
            </w:pPr>
            <w:r>
              <w:rPr>
                <w:color w:val="5F5F5F"/>
                <w:spacing w:val="-2"/>
                <w:sz w:val="18"/>
              </w:rPr>
              <w:t>Major</w:t>
            </w:r>
          </w:p>
        </w:tc>
        <w:tc>
          <w:tcPr>
            <w:tcW w:w="10117" w:type="dxa"/>
            <w:shd w:val="clear" w:color="auto" w:fill="D3E6F4"/>
          </w:tcPr>
          <w:p w14:paraId="03F82E01" w14:textId="77777777" w:rsidR="00AD55A3" w:rsidRDefault="00440D0F">
            <w:pPr>
              <w:pStyle w:val="TableParagraph"/>
              <w:spacing w:before="112" w:line="191" w:lineRule="exact"/>
              <w:ind w:left="393"/>
              <w:rPr>
                <w:sz w:val="18"/>
              </w:rPr>
            </w:pPr>
            <w:r>
              <w:rPr>
                <w:color w:val="5F5F5F"/>
                <w:sz w:val="18"/>
              </w:rPr>
              <w:t>Traverses</w:t>
            </w:r>
            <w:r>
              <w:rPr>
                <w:color w:val="5F5F5F"/>
                <w:spacing w:val="-6"/>
                <w:sz w:val="18"/>
              </w:rPr>
              <w:t xml:space="preserve"> </w:t>
            </w:r>
            <w:r>
              <w:rPr>
                <w:color w:val="5F5F5F"/>
                <w:sz w:val="18"/>
              </w:rPr>
              <w:t>steep</w:t>
            </w:r>
            <w:r>
              <w:rPr>
                <w:color w:val="5F5F5F"/>
                <w:spacing w:val="-4"/>
                <w:sz w:val="18"/>
              </w:rPr>
              <w:t xml:space="preserve"> </w:t>
            </w:r>
            <w:r>
              <w:rPr>
                <w:color w:val="5F5F5F"/>
                <w:sz w:val="18"/>
              </w:rPr>
              <w:t>south-facing</w:t>
            </w:r>
            <w:r>
              <w:rPr>
                <w:color w:val="5F5F5F"/>
                <w:spacing w:val="-2"/>
                <w:sz w:val="18"/>
              </w:rPr>
              <w:t xml:space="preserve"> </w:t>
            </w:r>
            <w:r>
              <w:rPr>
                <w:color w:val="5F5F5F"/>
                <w:sz w:val="18"/>
              </w:rPr>
              <w:t>slope</w:t>
            </w:r>
            <w:r>
              <w:rPr>
                <w:color w:val="5F5F5F"/>
                <w:spacing w:val="-5"/>
                <w:sz w:val="18"/>
              </w:rPr>
              <w:t xml:space="preserve"> </w:t>
            </w:r>
            <w:r>
              <w:rPr>
                <w:color w:val="5F5F5F"/>
                <w:sz w:val="18"/>
              </w:rPr>
              <w:t>and</w:t>
            </w:r>
            <w:r>
              <w:rPr>
                <w:color w:val="5F5F5F"/>
                <w:spacing w:val="-4"/>
                <w:sz w:val="18"/>
              </w:rPr>
              <w:t xml:space="preserve"> </w:t>
            </w:r>
            <w:r>
              <w:rPr>
                <w:color w:val="5F5F5F"/>
                <w:sz w:val="18"/>
              </w:rPr>
              <w:t>apparent</w:t>
            </w:r>
            <w:r>
              <w:rPr>
                <w:color w:val="5F5F5F"/>
                <w:spacing w:val="-3"/>
                <w:sz w:val="18"/>
              </w:rPr>
              <w:t xml:space="preserve"> </w:t>
            </w:r>
            <w:r>
              <w:rPr>
                <w:color w:val="5F5F5F"/>
                <w:sz w:val="18"/>
              </w:rPr>
              <w:t>landslide,</w:t>
            </w:r>
            <w:r>
              <w:rPr>
                <w:color w:val="5F5F5F"/>
                <w:spacing w:val="-3"/>
                <w:sz w:val="18"/>
              </w:rPr>
              <w:t xml:space="preserve"> </w:t>
            </w:r>
            <w:r>
              <w:rPr>
                <w:color w:val="5F5F5F"/>
                <w:sz w:val="18"/>
              </w:rPr>
              <w:t>crossing</w:t>
            </w:r>
            <w:r>
              <w:rPr>
                <w:color w:val="5F5F5F"/>
                <w:spacing w:val="-5"/>
                <w:sz w:val="18"/>
              </w:rPr>
              <w:t xml:space="preserve"> </w:t>
            </w:r>
            <w:r>
              <w:rPr>
                <w:color w:val="5F5F5F"/>
                <w:sz w:val="18"/>
              </w:rPr>
              <w:t>boundary</w:t>
            </w:r>
            <w:r>
              <w:rPr>
                <w:color w:val="5F5F5F"/>
                <w:spacing w:val="-3"/>
                <w:sz w:val="18"/>
              </w:rPr>
              <w:t xml:space="preserve"> </w:t>
            </w:r>
            <w:r>
              <w:rPr>
                <w:color w:val="5F5F5F"/>
                <w:sz w:val="18"/>
              </w:rPr>
              <w:t>between</w:t>
            </w:r>
            <w:r>
              <w:rPr>
                <w:color w:val="5F5F5F"/>
                <w:spacing w:val="-4"/>
                <w:sz w:val="18"/>
              </w:rPr>
              <w:t xml:space="preserve"> </w:t>
            </w:r>
            <w:r>
              <w:rPr>
                <w:color w:val="5F5F5F"/>
                <w:sz w:val="18"/>
              </w:rPr>
              <w:t>deeply</w:t>
            </w:r>
            <w:r>
              <w:rPr>
                <w:color w:val="5F5F5F"/>
                <w:spacing w:val="-3"/>
                <w:sz w:val="18"/>
              </w:rPr>
              <w:t xml:space="preserve"> </w:t>
            </w:r>
            <w:r>
              <w:rPr>
                <w:color w:val="5F5F5F"/>
                <w:sz w:val="18"/>
              </w:rPr>
              <w:t>weathered</w:t>
            </w:r>
            <w:r>
              <w:rPr>
                <w:color w:val="5F5F5F"/>
                <w:spacing w:val="-4"/>
                <w:sz w:val="18"/>
              </w:rPr>
              <w:t xml:space="preserve"> </w:t>
            </w:r>
            <w:r>
              <w:rPr>
                <w:color w:val="5F5F5F"/>
                <w:spacing w:val="-2"/>
                <w:sz w:val="18"/>
              </w:rPr>
              <w:t>Thorpdale</w:t>
            </w:r>
          </w:p>
        </w:tc>
        <w:tc>
          <w:tcPr>
            <w:tcW w:w="1436" w:type="dxa"/>
            <w:shd w:val="clear" w:color="auto" w:fill="D3E6F4"/>
          </w:tcPr>
          <w:p w14:paraId="63099E13" w14:textId="77777777" w:rsidR="00AD55A3" w:rsidRDefault="00440D0F">
            <w:pPr>
              <w:pStyle w:val="TableParagraph"/>
              <w:spacing w:before="112" w:line="191" w:lineRule="exact"/>
              <w:ind w:left="116"/>
              <w:rPr>
                <w:sz w:val="18"/>
              </w:rPr>
            </w:pPr>
            <w:r>
              <w:rPr>
                <w:color w:val="5F5F5F"/>
                <w:sz w:val="18"/>
              </w:rPr>
              <w:t>GM01,</w:t>
            </w:r>
            <w:r>
              <w:rPr>
                <w:color w:val="5F5F5F"/>
                <w:spacing w:val="-2"/>
                <w:sz w:val="18"/>
              </w:rPr>
              <w:t xml:space="preserve"> GM02,</w:t>
            </w:r>
          </w:p>
        </w:tc>
        <w:tc>
          <w:tcPr>
            <w:tcW w:w="1186" w:type="dxa"/>
            <w:shd w:val="clear" w:color="auto" w:fill="D3E6F4"/>
          </w:tcPr>
          <w:p w14:paraId="03022436" w14:textId="77777777" w:rsidR="00AD55A3" w:rsidRDefault="00440D0F">
            <w:pPr>
              <w:pStyle w:val="TableParagraph"/>
              <w:spacing w:before="113" w:line="190" w:lineRule="exact"/>
              <w:ind w:left="186"/>
              <w:rPr>
                <w:sz w:val="18"/>
              </w:rPr>
            </w:pPr>
            <w:r>
              <w:rPr>
                <w:color w:val="5F5F5F"/>
                <w:spacing w:val="-4"/>
                <w:sz w:val="18"/>
              </w:rPr>
              <w:t>High</w:t>
            </w:r>
          </w:p>
        </w:tc>
      </w:tr>
      <w:tr w:rsidR="00AD55A3" w14:paraId="08EEBD84" w14:textId="77777777">
        <w:trPr>
          <w:trHeight w:val="206"/>
        </w:trPr>
        <w:tc>
          <w:tcPr>
            <w:tcW w:w="710" w:type="dxa"/>
            <w:shd w:val="clear" w:color="auto" w:fill="D3E6F4"/>
          </w:tcPr>
          <w:p w14:paraId="52958954" w14:textId="77777777" w:rsidR="00AD55A3" w:rsidRDefault="00AD55A3">
            <w:pPr>
              <w:pStyle w:val="TableParagraph"/>
              <w:rPr>
                <w:rFonts w:ascii="Times New Roman"/>
                <w:sz w:val="14"/>
              </w:rPr>
            </w:pPr>
          </w:p>
        </w:tc>
        <w:tc>
          <w:tcPr>
            <w:tcW w:w="1125" w:type="dxa"/>
            <w:shd w:val="clear" w:color="auto" w:fill="D3E6F4"/>
          </w:tcPr>
          <w:p w14:paraId="4DC22D54" w14:textId="77777777" w:rsidR="00AD55A3" w:rsidRDefault="00AD55A3">
            <w:pPr>
              <w:pStyle w:val="TableParagraph"/>
              <w:rPr>
                <w:rFonts w:ascii="Times New Roman"/>
                <w:sz w:val="14"/>
              </w:rPr>
            </w:pPr>
          </w:p>
        </w:tc>
        <w:tc>
          <w:tcPr>
            <w:tcW w:w="10117" w:type="dxa"/>
            <w:shd w:val="clear" w:color="auto" w:fill="D3E6F4"/>
          </w:tcPr>
          <w:p w14:paraId="2D51C78F" w14:textId="77777777" w:rsidR="00AD55A3" w:rsidRDefault="00440D0F">
            <w:pPr>
              <w:pStyle w:val="TableParagraph"/>
              <w:spacing w:line="186" w:lineRule="exact"/>
              <w:ind w:left="393"/>
              <w:rPr>
                <w:sz w:val="18"/>
              </w:rPr>
            </w:pPr>
            <w:r>
              <w:rPr>
                <w:color w:val="5F5F5F"/>
                <w:sz w:val="18"/>
              </w:rPr>
              <w:t>Volcanics</w:t>
            </w:r>
            <w:r>
              <w:rPr>
                <w:color w:val="5F5F5F"/>
                <w:spacing w:val="-5"/>
                <w:sz w:val="18"/>
              </w:rPr>
              <w:t xml:space="preserve"> </w:t>
            </w:r>
            <w:r>
              <w:rPr>
                <w:color w:val="5F5F5F"/>
                <w:sz w:val="18"/>
              </w:rPr>
              <w:t>and</w:t>
            </w:r>
            <w:r>
              <w:rPr>
                <w:color w:val="5F5F5F"/>
                <w:spacing w:val="-2"/>
                <w:sz w:val="18"/>
              </w:rPr>
              <w:t xml:space="preserve"> </w:t>
            </w:r>
            <w:r>
              <w:rPr>
                <w:color w:val="5F5F5F"/>
                <w:sz w:val="18"/>
              </w:rPr>
              <w:t>weathered</w:t>
            </w:r>
            <w:r>
              <w:rPr>
                <w:color w:val="5F5F5F"/>
                <w:spacing w:val="-4"/>
                <w:sz w:val="18"/>
              </w:rPr>
              <w:t xml:space="preserve"> </w:t>
            </w:r>
            <w:r>
              <w:rPr>
                <w:color w:val="5F5F5F"/>
                <w:sz w:val="18"/>
              </w:rPr>
              <w:t>Strzelecki</w:t>
            </w:r>
            <w:r>
              <w:rPr>
                <w:color w:val="5F5F5F"/>
                <w:spacing w:val="-3"/>
                <w:sz w:val="18"/>
              </w:rPr>
              <w:t xml:space="preserve"> </w:t>
            </w:r>
            <w:r>
              <w:rPr>
                <w:color w:val="5F5F5F"/>
                <w:sz w:val="18"/>
              </w:rPr>
              <w:t>Group</w:t>
            </w:r>
            <w:r>
              <w:rPr>
                <w:color w:val="5F5F5F"/>
                <w:spacing w:val="-4"/>
                <w:sz w:val="18"/>
              </w:rPr>
              <w:t xml:space="preserve"> </w:t>
            </w:r>
            <w:r>
              <w:rPr>
                <w:color w:val="5F5F5F"/>
                <w:sz w:val="18"/>
              </w:rPr>
              <w:t>sedimentary</w:t>
            </w:r>
            <w:r>
              <w:rPr>
                <w:color w:val="5F5F5F"/>
                <w:spacing w:val="-3"/>
                <w:sz w:val="18"/>
              </w:rPr>
              <w:t xml:space="preserve"> </w:t>
            </w:r>
            <w:r>
              <w:rPr>
                <w:color w:val="5F5F5F"/>
                <w:sz w:val="18"/>
              </w:rPr>
              <w:t>rocks.</w:t>
            </w:r>
            <w:r>
              <w:rPr>
                <w:color w:val="5F5F5F"/>
                <w:spacing w:val="-2"/>
                <w:sz w:val="18"/>
              </w:rPr>
              <w:t xml:space="preserve"> </w:t>
            </w:r>
            <w:r>
              <w:rPr>
                <w:color w:val="5F5F5F"/>
                <w:sz w:val="18"/>
              </w:rPr>
              <w:t>In</w:t>
            </w:r>
            <w:r>
              <w:rPr>
                <w:color w:val="5F5F5F"/>
                <w:spacing w:val="-4"/>
                <w:sz w:val="18"/>
              </w:rPr>
              <w:t xml:space="preserve"> </w:t>
            </w:r>
            <w:r>
              <w:rPr>
                <w:color w:val="5F5F5F"/>
                <w:sz w:val="18"/>
              </w:rPr>
              <w:t>addition</w:t>
            </w:r>
            <w:r>
              <w:rPr>
                <w:color w:val="5F5F5F"/>
                <w:spacing w:val="-4"/>
                <w:sz w:val="18"/>
              </w:rPr>
              <w:t xml:space="preserve"> </w:t>
            </w:r>
            <w:r>
              <w:rPr>
                <w:color w:val="5F5F5F"/>
                <w:sz w:val="18"/>
              </w:rPr>
              <w:t>to</w:t>
            </w:r>
            <w:r>
              <w:rPr>
                <w:color w:val="5F5F5F"/>
                <w:spacing w:val="-4"/>
                <w:sz w:val="18"/>
              </w:rPr>
              <w:t xml:space="preserve"> </w:t>
            </w:r>
            <w:r>
              <w:rPr>
                <w:color w:val="5F5F5F"/>
                <w:sz w:val="18"/>
              </w:rPr>
              <w:t>design</w:t>
            </w:r>
            <w:r>
              <w:rPr>
                <w:color w:val="5F5F5F"/>
                <w:spacing w:val="-4"/>
                <w:sz w:val="18"/>
              </w:rPr>
              <w:t xml:space="preserve"> </w:t>
            </w:r>
            <w:r>
              <w:rPr>
                <w:color w:val="5F5F5F"/>
                <w:sz w:val="18"/>
              </w:rPr>
              <w:t>EPRs,</w:t>
            </w:r>
            <w:r>
              <w:rPr>
                <w:color w:val="5F5F5F"/>
                <w:spacing w:val="-3"/>
                <w:sz w:val="18"/>
              </w:rPr>
              <w:t xml:space="preserve"> </w:t>
            </w:r>
            <w:r>
              <w:rPr>
                <w:color w:val="5F5F5F"/>
                <w:sz w:val="18"/>
              </w:rPr>
              <w:t>including</w:t>
            </w:r>
            <w:r>
              <w:rPr>
                <w:color w:val="5F5F5F"/>
                <w:spacing w:val="-2"/>
                <w:sz w:val="18"/>
              </w:rPr>
              <w:t xml:space="preserve"> </w:t>
            </w:r>
            <w:r>
              <w:rPr>
                <w:color w:val="5F5F5F"/>
                <w:sz w:val="18"/>
              </w:rPr>
              <w:t>geotechnical</w:t>
            </w:r>
            <w:r>
              <w:rPr>
                <w:color w:val="5F5F5F"/>
                <w:spacing w:val="-2"/>
                <w:sz w:val="18"/>
              </w:rPr>
              <w:t xml:space="preserve"> </w:t>
            </w:r>
            <w:r>
              <w:rPr>
                <w:color w:val="5F5F5F"/>
                <w:spacing w:val="-5"/>
                <w:sz w:val="18"/>
              </w:rPr>
              <w:t>and</w:t>
            </w:r>
          </w:p>
        </w:tc>
        <w:tc>
          <w:tcPr>
            <w:tcW w:w="1436" w:type="dxa"/>
            <w:shd w:val="clear" w:color="auto" w:fill="D3E6F4"/>
          </w:tcPr>
          <w:p w14:paraId="35617CD6" w14:textId="77777777" w:rsidR="00AD55A3" w:rsidRDefault="00440D0F">
            <w:pPr>
              <w:pStyle w:val="TableParagraph"/>
              <w:spacing w:line="186" w:lineRule="exact"/>
              <w:ind w:left="116"/>
              <w:rPr>
                <w:sz w:val="18"/>
              </w:rPr>
            </w:pPr>
            <w:r>
              <w:rPr>
                <w:color w:val="5F5F5F"/>
                <w:sz w:val="18"/>
              </w:rPr>
              <w:t>GM04,</w:t>
            </w:r>
            <w:r>
              <w:rPr>
                <w:color w:val="5F5F5F"/>
                <w:spacing w:val="-2"/>
                <w:sz w:val="18"/>
              </w:rPr>
              <w:t xml:space="preserve"> GM06,</w:t>
            </w:r>
          </w:p>
        </w:tc>
        <w:tc>
          <w:tcPr>
            <w:tcW w:w="1186" w:type="dxa"/>
            <w:shd w:val="clear" w:color="auto" w:fill="D3E6F4"/>
          </w:tcPr>
          <w:p w14:paraId="77FEE6F2" w14:textId="77777777" w:rsidR="00AD55A3" w:rsidRDefault="00AD55A3">
            <w:pPr>
              <w:pStyle w:val="TableParagraph"/>
              <w:rPr>
                <w:rFonts w:ascii="Times New Roman"/>
                <w:sz w:val="14"/>
              </w:rPr>
            </w:pPr>
          </w:p>
        </w:tc>
      </w:tr>
      <w:tr w:rsidR="00AD55A3" w14:paraId="702982B2" w14:textId="77777777">
        <w:trPr>
          <w:trHeight w:val="208"/>
        </w:trPr>
        <w:tc>
          <w:tcPr>
            <w:tcW w:w="710" w:type="dxa"/>
            <w:shd w:val="clear" w:color="auto" w:fill="D3E6F4"/>
          </w:tcPr>
          <w:p w14:paraId="49E91E22" w14:textId="77777777" w:rsidR="00AD55A3" w:rsidRDefault="00AD55A3">
            <w:pPr>
              <w:pStyle w:val="TableParagraph"/>
              <w:rPr>
                <w:rFonts w:ascii="Times New Roman"/>
                <w:sz w:val="14"/>
              </w:rPr>
            </w:pPr>
          </w:p>
        </w:tc>
        <w:tc>
          <w:tcPr>
            <w:tcW w:w="1125" w:type="dxa"/>
            <w:shd w:val="clear" w:color="auto" w:fill="D3E6F4"/>
          </w:tcPr>
          <w:p w14:paraId="0F35EC80" w14:textId="77777777" w:rsidR="00AD55A3" w:rsidRDefault="00AD55A3">
            <w:pPr>
              <w:pStyle w:val="TableParagraph"/>
              <w:rPr>
                <w:rFonts w:ascii="Times New Roman"/>
                <w:sz w:val="14"/>
              </w:rPr>
            </w:pPr>
          </w:p>
        </w:tc>
        <w:tc>
          <w:tcPr>
            <w:tcW w:w="10117" w:type="dxa"/>
            <w:shd w:val="clear" w:color="auto" w:fill="D3E6F4"/>
          </w:tcPr>
          <w:p w14:paraId="22BE9E6D" w14:textId="77777777" w:rsidR="00AD55A3" w:rsidRDefault="00440D0F">
            <w:pPr>
              <w:pStyle w:val="TableParagraph"/>
              <w:spacing w:line="188" w:lineRule="exact"/>
              <w:ind w:left="393"/>
              <w:rPr>
                <w:sz w:val="18"/>
              </w:rPr>
            </w:pPr>
            <w:r>
              <w:rPr>
                <w:color w:val="5F5F5F"/>
                <w:sz w:val="18"/>
              </w:rPr>
              <w:t>landslide</w:t>
            </w:r>
            <w:r>
              <w:rPr>
                <w:color w:val="5F5F5F"/>
                <w:spacing w:val="-6"/>
                <w:sz w:val="18"/>
              </w:rPr>
              <w:t xml:space="preserve"> </w:t>
            </w:r>
            <w:r>
              <w:rPr>
                <w:color w:val="5F5F5F"/>
                <w:sz w:val="18"/>
              </w:rPr>
              <w:t>investigations,</w:t>
            </w:r>
            <w:r>
              <w:rPr>
                <w:color w:val="5F5F5F"/>
                <w:spacing w:val="-3"/>
                <w:sz w:val="18"/>
              </w:rPr>
              <w:t xml:space="preserve"> </w:t>
            </w:r>
            <w:r>
              <w:rPr>
                <w:color w:val="5F5F5F"/>
                <w:sz w:val="18"/>
              </w:rPr>
              <w:t>this</w:t>
            </w:r>
            <w:r>
              <w:rPr>
                <w:color w:val="5F5F5F"/>
                <w:spacing w:val="-3"/>
                <w:sz w:val="18"/>
              </w:rPr>
              <w:t xml:space="preserve"> </w:t>
            </w:r>
            <w:r>
              <w:rPr>
                <w:color w:val="5F5F5F"/>
                <w:sz w:val="18"/>
              </w:rPr>
              <w:t>sector</w:t>
            </w:r>
            <w:r>
              <w:rPr>
                <w:color w:val="5F5F5F"/>
                <w:spacing w:val="-4"/>
                <w:sz w:val="18"/>
              </w:rPr>
              <w:t xml:space="preserve"> </w:t>
            </w:r>
            <w:r>
              <w:rPr>
                <w:color w:val="5F5F5F"/>
                <w:sz w:val="18"/>
              </w:rPr>
              <w:t>requires</w:t>
            </w:r>
            <w:r>
              <w:rPr>
                <w:color w:val="5F5F5F"/>
                <w:spacing w:val="-2"/>
                <w:sz w:val="18"/>
              </w:rPr>
              <w:t xml:space="preserve"> </w:t>
            </w:r>
            <w:r>
              <w:rPr>
                <w:color w:val="5F5F5F"/>
                <w:sz w:val="18"/>
              </w:rPr>
              <w:t>appropriate</w:t>
            </w:r>
            <w:r>
              <w:rPr>
                <w:color w:val="5F5F5F"/>
                <w:spacing w:val="-4"/>
                <w:sz w:val="18"/>
              </w:rPr>
              <w:t xml:space="preserve"> </w:t>
            </w:r>
            <w:r>
              <w:rPr>
                <w:color w:val="5F5F5F"/>
                <w:sz w:val="18"/>
              </w:rPr>
              <w:t>construction</w:t>
            </w:r>
            <w:r>
              <w:rPr>
                <w:color w:val="5F5F5F"/>
                <w:spacing w:val="-4"/>
                <w:sz w:val="18"/>
              </w:rPr>
              <w:t xml:space="preserve"> </w:t>
            </w:r>
            <w:r>
              <w:rPr>
                <w:color w:val="5F5F5F"/>
                <w:sz w:val="18"/>
              </w:rPr>
              <w:t>methods</w:t>
            </w:r>
            <w:r>
              <w:rPr>
                <w:color w:val="5F5F5F"/>
                <w:spacing w:val="-3"/>
                <w:sz w:val="18"/>
              </w:rPr>
              <w:t xml:space="preserve"> </w:t>
            </w:r>
            <w:r>
              <w:rPr>
                <w:color w:val="5F5F5F"/>
                <w:sz w:val="18"/>
              </w:rPr>
              <w:t>in</w:t>
            </w:r>
            <w:r>
              <w:rPr>
                <w:color w:val="5F5F5F"/>
                <w:spacing w:val="-4"/>
                <w:sz w:val="18"/>
              </w:rPr>
              <w:t xml:space="preserve"> </w:t>
            </w:r>
            <w:r>
              <w:rPr>
                <w:color w:val="5F5F5F"/>
                <w:sz w:val="18"/>
              </w:rPr>
              <w:t>accordance</w:t>
            </w:r>
            <w:r>
              <w:rPr>
                <w:color w:val="5F5F5F"/>
                <w:spacing w:val="-3"/>
                <w:sz w:val="18"/>
              </w:rPr>
              <w:t xml:space="preserve"> </w:t>
            </w:r>
            <w:r>
              <w:rPr>
                <w:color w:val="5F5F5F"/>
                <w:sz w:val="18"/>
              </w:rPr>
              <w:t>with</w:t>
            </w:r>
            <w:r>
              <w:rPr>
                <w:color w:val="5F5F5F"/>
                <w:spacing w:val="-4"/>
                <w:sz w:val="18"/>
              </w:rPr>
              <w:t xml:space="preserve"> </w:t>
            </w:r>
            <w:r>
              <w:rPr>
                <w:color w:val="5F5F5F"/>
                <w:sz w:val="18"/>
              </w:rPr>
              <w:t>key</w:t>
            </w:r>
            <w:r>
              <w:rPr>
                <w:color w:val="5F5F5F"/>
                <w:spacing w:val="-3"/>
                <w:sz w:val="18"/>
              </w:rPr>
              <w:t xml:space="preserve"> </w:t>
            </w:r>
            <w:r>
              <w:rPr>
                <w:color w:val="5F5F5F"/>
                <w:sz w:val="18"/>
              </w:rPr>
              <w:t>EPRs</w:t>
            </w:r>
            <w:r>
              <w:rPr>
                <w:color w:val="5F5F5F"/>
                <w:spacing w:val="-3"/>
                <w:sz w:val="18"/>
              </w:rPr>
              <w:t xml:space="preserve"> </w:t>
            </w:r>
            <w:r>
              <w:rPr>
                <w:color w:val="5F5F5F"/>
                <w:spacing w:val="-2"/>
                <w:sz w:val="18"/>
              </w:rPr>
              <w:t>GM04,</w:t>
            </w:r>
          </w:p>
        </w:tc>
        <w:tc>
          <w:tcPr>
            <w:tcW w:w="1436" w:type="dxa"/>
            <w:shd w:val="clear" w:color="auto" w:fill="D3E6F4"/>
          </w:tcPr>
          <w:p w14:paraId="05D090B8" w14:textId="77777777" w:rsidR="00AD55A3" w:rsidRDefault="00440D0F">
            <w:pPr>
              <w:pStyle w:val="TableParagraph"/>
              <w:spacing w:line="188" w:lineRule="exact"/>
              <w:ind w:left="116"/>
              <w:rPr>
                <w:sz w:val="18"/>
              </w:rPr>
            </w:pPr>
            <w:r>
              <w:rPr>
                <w:color w:val="5F5F5F"/>
                <w:sz w:val="18"/>
              </w:rPr>
              <w:t>GM07,</w:t>
            </w:r>
            <w:r>
              <w:rPr>
                <w:color w:val="5F5F5F"/>
                <w:spacing w:val="-2"/>
                <w:sz w:val="18"/>
              </w:rPr>
              <w:t xml:space="preserve"> </w:t>
            </w:r>
            <w:r>
              <w:rPr>
                <w:color w:val="5F5F5F"/>
                <w:spacing w:val="-4"/>
                <w:sz w:val="18"/>
              </w:rPr>
              <w:t>GM08</w:t>
            </w:r>
          </w:p>
        </w:tc>
        <w:tc>
          <w:tcPr>
            <w:tcW w:w="1186" w:type="dxa"/>
            <w:shd w:val="clear" w:color="auto" w:fill="D3E6F4"/>
          </w:tcPr>
          <w:p w14:paraId="2D4CA382" w14:textId="77777777" w:rsidR="00AD55A3" w:rsidRDefault="00AD55A3">
            <w:pPr>
              <w:pStyle w:val="TableParagraph"/>
              <w:rPr>
                <w:rFonts w:ascii="Times New Roman"/>
                <w:sz w:val="14"/>
              </w:rPr>
            </w:pPr>
          </w:p>
        </w:tc>
      </w:tr>
      <w:tr w:rsidR="00AD55A3" w14:paraId="200389F8" w14:textId="77777777">
        <w:trPr>
          <w:trHeight w:val="355"/>
        </w:trPr>
        <w:tc>
          <w:tcPr>
            <w:tcW w:w="710" w:type="dxa"/>
            <w:shd w:val="clear" w:color="auto" w:fill="D3E6F4"/>
          </w:tcPr>
          <w:p w14:paraId="0387EA04" w14:textId="77777777" w:rsidR="00AD55A3" w:rsidRDefault="00AD55A3">
            <w:pPr>
              <w:pStyle w:val="TableParagraph"/>
              <w:rPr>
                <w:rFonts w:ascii="Times New Roman"/>
                <w:sz w:val="18"/>
              </w:rPr>
            </w:pPr>
          </w:p>
        </w:tc>
        <w:tc>
          <w:tcPr>
            <w:tcW w:w="1125" w:type="dxa"/>
            <w:shd w:val="clear" w:color="auto" w:fill="D3E6F4"/>
          </w:tcPr>
          <w:p w14:paraId="10295EF7" w14:textId="77777777" w:rsidR="00AD55A3" w:rsidRDefault="00AD55A3">
            <w:pPr>
              <w:pStyle w:val="TableParagraph"/>
              <w:rPr>
                <w:rFonts w:ascii="Times New Roman"/>
                <w:sz w:val="18"/>
              </w:rPr>
            </w:pPr>
          </w:p>
        </w:tc>
        <w:tc>
          <w:tcPr>
            <w:tcW w:w="10117" w:type="dxa"/>
            <w:shd w:val="clear" w:color="auto" w:fill="D3E6F4"/>
          </w:tcPr>
          <w:p w14:paraId="1E2CF676" w14:textId="77777777" w:rsidR="00AD55A3" w:rsidRDefault="00440D0F">
            <w:pPr>
              <w:pStyle w:val="TableParagraph"/>
              <w:spacing w:line="204" w:lineRule="exact"/>
              <w:ind w:left="393"/>
              <w:rPr>
                <w:sz w:val="18"/>
              </w:rPr>
            </w:pPr>
            <w:r>
              <w:rPr>
                <w:color w:val="5F5F5F"/>
                <w:sz w:val="18"/>
              </w:rPr>
              <w:t>GM06,</w:t>
            </w:r>
            <w:r>
              <w:rPr>
                <w:color w:val="5F5F5F"/>
                <w:spacing w:val="-2"/>
                <w:sz w:val="18"/>
              </w:rPr>
              <w:t xml:space="preserve"> </w:t>
            </w:r>
            <w:r>
              <w:rPr>
                <w:color w:val="5F5F5F"/>
                <w:sz w:val="18"/>
              </w:rPr>
              <w:t>GM07,</w:t>
            </w:r>
            <w:r>
              <w:rPr>
                <w:color w:val="5F5F5F"/>
                <w:spacing w:val="-2"/>
                <w:sz w:val="18"/>
              </w:rPr>
              <w:t xml:space="preserve"> </w:t>
            </w:r>
            <w:r>
              <w:rPr>
                <w:color w:val="5F5F5F"/>
                <w:sz w:val="18"/>
              </w:rPr>
              <w:t>GM08</w:t>
            </w:r>
            <w:r>
              <w:rPr>
                <w:color w:val="5F5F5F"/>
                <w:spacing w:val="-3"/>
                <w:sz w:val="18"/>
              </w:rPr>
              <w:t xml:space="preserve"> </w:t>
            </w:r>
            <w:r>
              <w:rPr>
                <w:color w:val="5F5F5F"/>
                <w:sz w:val="18"/>
              </w:rPr>
              <w:t>to</w:t>
            </w:r>
            <w:r>
              <w:rPr>
                <w:color w:val="5F5F5F"/>
                <w:spacing w:val="-3"/>
                <w:sz w:val="18"/>
              </w:rPr>
              <w:t xml:space="preserve"> </w:t>
            </w:r>
            <w:r>
              <w:rPr>
                <w:color w:val="5F5F5F"/>
                <w:sz w:val="18"/>
              </w:rPr>
              <w:t>confirm</w:t>
            </w:r>
            <w:r>
              <w:rPr>
                <w:color w:val="5F5F5F"/>
                <w:spacing w:val="-2"/>
                <w:sz w:val="18"/>
              </w:rPr>
              <w:t xml:space="preserve"> </w:t>
            </w:r>
            <w:r>
              <w:rPr>
                <w:color w:val="5F5F5F"/>
                <w:sz w:val="18"/>
              </w:rPr>
              <w:t>ground,</w:t>
            </w:r>
            <w:r>
              <w:rPr>
                <w:color w:val="5F5F5F"/>
                <w:spacing w:val="-2"/>
                <w:sz w:val="18"/>
              </w:rPr>
              <w:t xml:space="preserve"> </w:t>
            </w:r>
            <w:r>
              <w:rPr>
                <w:color w:val="5F5F5F"/>
                <w:sz w:val="18"/>
              </w:rPr>
              <w:t>slope,</w:t>
            </w:r>
            <w:r>
              <w:rPr>
                <w:color w:val="5F5F5F"/>
                <w:spacing w:val="-2"/>
                <w:sz w:val="18"/>
              </w:rPr>
              <w:t xml:space="preserve"> </w:t>
            </w:r>
            <w:r>
              <w:rPr>
                <w:color w:val="5F5F5F"/>
                <w:sz w:val="18"/>
              </w:rPr>
              <w:t>and</w:t>
            </w:r>
            <w:r>
              <w:rPr>
                <w:color w:val="5F5F5F"/>
                <w:spacing w:val="-3"/>
                <w:sz w:val="18"/>
              </w:rPr>
              <w:t xml:space="preserve"> </w:t>
            </w:r>
            <w:r>
              <w:rPr>
                <w:color w:val="5F5F5F"/>
                <w:sz w:val="18"/>
              </w:rPr>
              <w:t>trench</w:t>
            </w:r>
            <w:r>
              <w:rPr>
                <w:color w:val="5F5F5F"/>
                <w:spacing w:val="-2"/>
                <w:sz w:val="18"/>
              </w:rPr>
              <w:t xml:space="preserve"> stability.</w:t>
            </w:r>
          </w:p>
        </w:tc>
        <w:tc>
          <w:tcPr>
            <w:tcW w:w="1436" w:type="dxa"/>
            <w:shd w:val="clear" w:color="auto" w:fill="D3E6F4"/>
          </w:tcPr>
          <w:p w14:paraId="3DF7C058" w14:textId="77777777" w:rsidR="00AD55A3" w:rsidRDefault="00AD55A3">
            <w:pPr>
              <w:pStyle w:val="TableParagraph"/>
              <w:rPr>
                <w:rFonts w:ascii="Times New Roman"/>
                <w:sz w:val="18"/>
              </w:rPr>
            </w:pPr>
          </w:p>
        </w:tc>
        <w:tc>
          <w:tcPr>
            <w:tcW w:w="1186" w:type="dxa"/>
            <w:shd w:val="clear" w:color="auto" w:fill="D3E6F4"/>
          </w:tcPr>
          <w:p w14:paraId="649AC1A4" w14:textId="77777777" w:rsidR="00AD55A3" w:rsidRDefault="00AD55A3">
            <w:pPr>
              <w:pStyle w:val="TableParagraph"/>
              <w:rPr>
                <w:rFonts w:ascii="Times New Roman"/>
                <w:sz w:val="18"/>
              </w:rPr>
            </w:pPr>
          </w:p>
        </w:tc>
      </w:tr>
      <w:tr w:rsidR="00AD55A3" w14:paraId="77BCFBC4" w14:textId="77777777">
        <w:trPr>
          <w:trHeight w:val="530"/>
        </w:trPr>
        <w:tc>
          <w:tcPr>
            <w:tcW w:w="710" w:type="dxa"/>
          </w:tcPr>
          <w:p w14:paraId="42D0BD52" w14:textId="77777777" w:rsidR="00AD55A3" w:rsidRDefault="00440D0F">
            <w:pPr>
              <w:pStyle w:val="TableParagraph"/>
              <w:spacing w:before="114"/>
              <w:ind w:right="172"/>
              <w:jc w:val="center"/>
              <w:rPr>
                <w:sz w:val="18"/>
              </w:rPr>
            </w:pPr>
            <w:r>
              <w:rPr>
                <w:color w:val="5F5F5F"/>
                <w:spacing w:val="-5"/>
                <w:sz w:val="18"/>
              </w:rPr>
              <w:t>S75</w:t>
            </w:r>
          </w:p>
        </w:tc>
        <w:tc>
          <w:tcPr>
            <w:tcW w:w="1125" w:type="dxa"/>
          </w:tcPr>
          <w:p w14:paraId="5CFBBE8A" w14:textId="77777777" w:rsidR="00AD55A3" w:rsidRDefault="00440D0F">
            <w:pPr>
              <w:pStyle w:val="TableParagraph"/>
              <w:spacing w:before="114"/>
              <w:ind w:left="79" w:right="189"/>
              <w:jc w:val="center"/>
              <w:rPr>
                <w:sz w:val="18"/>
              </w:rPr>
            </w:pPr>
            <w:r>
              <w:rPr>
                <w:color w:val="5F5F5F"/>
                <w:spacing w:val="-2"/>
                <w:sz w:val="18"/>
              </w:rPr>
              <w:t>Major</w:t>
            </w:r>
          </w:p>
        </w:tc>
        <w:tc>
          <w:tcPr>
            <w:tcW w:w="10117" w:type="dxa"/>
          </w:tcPr>
          <w:p w14:paraId="40C9A679" w14:textId="77777777" w:rsidR="00AD55A3" w:rsidRDefault="00440D0F">
            <w:pPr>
              <w:pStyle w:val="TableParagraph"/>
              <w:spacing w:before="98" w:line="206" w:lineRule="exact"/>
              <w:ind w:left="393"/>
              <w:rPr>
                <w:sz w:val="18"/>
              </w:rPr>
            </w:pPr>
            <w:r>
              <w:rPr>
                <w:color w:val="5F5F5F"/>
                <w:sz w:val="18"/>
              </w:rPr>
              <w:t>Traverses</w:t>
            </w:r>
            <w:r>
              <w:rPr>
                <w:color w:val="5F5F5F"/>
                <w:spacing w:val="-3"/>
                <w:sz w:val="18"/>
              </w:rPr>
              <w:t xml:space="preserve"> </w:t>
            </w:r>
            <w:r>
              <w:rPr>
                <w:color w:val="5F5F5F"/>
                <w:sz w:val="18"/>
              </w:rPr>
              <w:t>west-facing</w:t>
            </w:r>
            <w:r>
              <w:rPr>
                <w:color w:val="5F5F5F"/>
                <w:spacing w:val="-4"/>
                <w:sz w:val="18"/>
              </w:rPr>
              <w:t xml:space="preserve"> </w:t>
            </w:r>
            <w:r>
              <w:rPr>
                <w:color w:val="5F5F5F"/>
                <w:sz w:val="18"/>
              </w:rPr>
              <w:t>slope,</w:t>
            </w:r>
            <w:r>
              <w:rPr>
                <w:color w:val="5F5F5F"/>
                <w:spacing w:val="-2"/>
                <w:sz w:val="18"/>
              </w:rPr>
              <w:t xml:space="preserve"> </w:t>
            </w:r>
            <w:r>
              <w:rPr>
                <w:color w:val="5F5F5F"/>
                <w:sz w:val="18"/>
              </w:rPr>
              <w:t>with</w:t>
            </w:r>
            <w:r>
              <w:rPr>
                <w:color w:val="5F5F5F"/>
                <w:spacing w:val="-4"/>
                <w:sz w:val="18"/>
              </w:rPr>
              <w:t xml:space="preserve"> </w:t>
            </w:r>
            <w:r>
              <w:rPr>
                <w:color w:val="5F5F5F"/>
                <w:sz w:val="18"/>
              </w:rPr>
              <w:t>existing</w:t>
            </w:r>
            <w:r>
              <w:rPr>
                <w:color w:val="5F5F5F"/>
                <w:spacing w:val="-4"/>
                <w:sz w:val="18"/>
              </w:rPr>
              <w:t xml:space="preserve"> </w:t>
            </w:r>
            <w:r>
              <w:rPr>
                <w:color w:val="5F5F5F"/>
                <w:sz w:val="18"/>
              </w:rPr>
              <w:t>landslides</w:t>
            </w:r>
            <w:r>
              <w:rPr>
                <w:color w:val="5F5F5F"/>
                <w:spacing w:val="-3"/>
                <w:sz w:val="18"/>
              </w:rPr>
              <w:t xml:space="preserve"> </w:t>
            </w:r>
            <w:r>
              <w:rPr>
                <w:color w:val="5F5F5F"/>
                <w:sz w:val="18"/>
              </w:rPr>
              <w:t>observed</w:t>
            </w:r>
            <w:r>
              <w:rPr>
                <w:color w:val="5F5F5F"/>
                <w:spacing w:val="-4"/>
                <w:sz w:val="18"/>
              </w:rPr>
              <w:t xml:space="preserve"> </w:t>
            </w:r>
            <w:r>
              <w:rPr>
                <w:color w:val="5F5F5F"/>
                <w:sz w:val="18"/>
              </w:rPr>
              <w:t>from</w:t>
            </w:r>
            <w:r>
              <w:rPr>
                <w:color w:val="5F5F5F"/>
                <w:spacing w:val="-3"/>
                <w:sz w:val="18"/>
              </w:rPr>
              <w:t xml:space="preserve"> </w:t>
            </w:r>
            <w:r>
              <w:rPr>
                <w:color w:val="5F5F5F"/>
                <w:sz w:val="18"/>
              </w:rPr>
              <w:t>aerial</w:t>
            </w:r>
            <w:r>
              <w:rPr>
                <w:color w:val="5F5F5F"/>
                <w:spacing w:val="-2"/>
                <w:sz w:val="18"/>
              </w:rPr>
              <w:t xml:space="preserve"> </w:t>
            </w:r>
            <w:r>
              <w:rPr>
                <w:color w:val="5F5F5F"/>
                <w:sz w:val="18"/>
              </w:rPr>
              <w:t>imagery.</w:t>
            </w:r>
            <w:r>
              <w:rPr>
                <w:color w:val="5F5F5F"/>
                <w:spacing w:val="-2"/>
                <w:sz w:val="18"/>
              </w:rPr>
              <w:t xml:space="preserve"> </w:t>
            </w:r>
            <w:r>
              <w:rPr>
                <w:color w:val="5F5F5F"/>
                <w:sz w:val="18"/>
              </w:rPr>
              <w:t>In</w:t>
            </w:r>
            <w:r>
              <w:rPr>
                <w:color w:val="5F5F5F"/>
                <w:spacing w:val="-4"/>
                <w:sz w:val="18"/>
              </w:rPr>
              <w:t xml:space="preserve"> </w:t>
            </w:r>
            <w:r>
              <w:rPr>
                <w:color w:val="5F5F5F"/>
                <w:sz w:val="18"/>
              </w:rPr>
              <w:t>addition</w:t>
            </w:r>
            <w:r>
              <w:rPr>
                <w:color w:val="5F5F5F"/>
                <w:spacing w:val="-4"/>
                <w:sz w:val="18"/>
              </w:rPr>
              <w:t xml:space="preserve"> </w:t>
            </w:r>
            <w:r>
              <w:rPr>
                <w:color w:val="5F5F5F"/>
                <w:sz w:val="18"/>
              </w:rPr>
              <w:t>to</w:t>
            </w:r>
            <w:r>
              <w:rPr>
                <w:color w:val="5F5F5F"/>
                <w:spacing w:val="-4"/>
                <w:sz w:val="18"/>
              </w:rPr>
              <w:t xml:space="preserve"> </w:t>
            </w:r>
            <w:r>
              <w:rPr>
                <w:color w:val="5F5F5F"/>
                <w:sz w:val="18"/>
              </w:rPr>
              <w:t>design</w:t>
            </w:r>
            <w:r>
              <w:rPr>
                <w:color w:val="5F5F5F"/>
                <w:spacing w:val="-2"/>
                <w:sz w:val="18"/>
              </w:rPr>
              <w:t xml:space="preserve"> </w:t>
            </w:r>
            <w:r>
              <w:rPr>
                <w:color w:val="5F5F5F"/>
                <w:sz w:val="18"/>
              </w:rPr>
              <w:t>EPRs,</w:t>
            </w:r>
            <w:r>
              <w:rPr>
                <w:color w:val="5F5F5F"/>
                <w:spacing w:val="-3"/>
                <w:sz w:val="18"/>
              </w:rPr>
              <w:t xml:space="preserve"> </w:t>
            </w:r>
            <w:r>
              <w:rPr>
                <w:color w:val="5F5F5F"/>
                <w:sz w:val="18"/>
              </w:rPr>
              <w:t>including geotechnical and landslide investigations, this sector requires appropriate construction methods in accordance with key</w:t>
            </w:r>
          </w:p>
        </w:tc>
        <w:tc>
          <w:tcPr>
            <w:tcW w:w="1436" w:type="dxa"/>
          </w:tcPr>
          <w:p w14:paraId="130450D8" w14:textId="77777777" w:rsidR="00AD55A3" w:rsidRDefault="00440D0F">
            <w:pPr>
              <w:pStyle w:val="TableParagraph"/>
              <w:spacing w:before="98" w:line="206" w:lineRule="exact"/>
              <w:ind w:left="116" w:right="182"/>
              <w:rPr>
                <w:sz w:val="18"/>
              </w:rPr>
            </w:pPr>
            <w:r>
              <w:rPr>
                <w:color w:val="5F5F5F"/>
                <w:sz w:val="18"/>
              </w:rPr>
              <w:t>GM01,</w:t>
            </w:r>
            <w:r>
              <w:rPr>
                <w:color w:val="5F5F5F"/>
                <w:spacing w:val="-13"/>
                <w:sz w:val="18"/>
              </w:rPr>
              <w:t xml:space="preserve"> </w:t>
            </w:r>
            <w:r>
              <w:rPr>
                <w:color w:val="5F5F5F"/>
                <w:sz w:val="18"/>
              </w:rPr>
              <w:t>GM02, GM04,</w:t>
            </w:r>
            <w:r>
              <w:rPr>
                <w:color w:val="5F5F5F"/>
                <w:spacing w:val="-4"/>
                <w:sz w:val="18"/>
              </w:rPr>
              <w:t xml:space="preserve"> </w:t>
            </w:r>
            <w:r>
              <w:rPr>
                <w:color w:val="5F5F5F"/>
                <w:spacing w:val="-2"/>
                <w:sz w:val="18"/>
              </w:rPr>
              <w:t>GM06,</w:t>
            </w:r>
          </w:p>
        </w:tc>
        <w:tc>
          <w:tcPr>
            <w:tcW w:w="1186" w:type="dxa"/>
          </w:tcPr>
          <w:p w14:paraId="279E1CA0" w14:textId="77777777" w:rsidR="00AD55A3" w:rsidRDefault="00440D0F">
            <w:pPr>
              <w:pStyle w:val="TableParagraph"/>
              <w:spacing w:before="114"/>
              <w:ind w:left="186"/>
              <w:rPr>
                <w:sz w:val="18"/>
              </w:rPr>
            </w:pPr>
            <w:r>
              <w:rPr>
                <w:color w:val="5F5F5F"/>
                <w:spacing w:val="-4"/>
                <w:sz w:val="18"/>
              </w:rPr>
              <w:t>High</w:t>
            </w:r>
          </w:p>
        </w:tc>
      </w:tr>
      <w:tr w:rsidR="00AD55A3" w14:paraId="5D4B5D74" w14:textId="77777777">
        <w:trPr>
          <w:trHeight w:val="357"/>
        </w:trPr>
        <w:tc>
          <w:tcPr>
            <w:tcW w:w="710" w:type="dxa"/>
          </w:tcPr>
          <w:p w14:paraId="28137FA5" w14:textId="77777777" w:rsidR="00AD55A3" w:rsidRDefault="00AD55A3">
            <w:pPr>
              <w:pStyle w:val="TableParagraph"/>
              <w:rPr>
                <w:rFonts w:ascii="Times New Roman"/>
                <w:sz w:val="18"/>
              </w:rPr>
            </w:pPr>
          </w:p>
        </w:tc>
        <w:tc>
          <w:tcPr>
            <w:tcW w:w="1125" w:type="dxa"/>
          </w:tcPr>
          <w:p w14:paraId="0F14B715" w14:textId="77777777" w:rsidR="00AD55A3" w:rsidRDefault="00AD55A3">
            <w:pPr>
              <w:pStyle w:val="TableParagraph"/>
              <w:rPr>
                <w:rFonts w:ascii="Times New Roman"/>
                <w:sz w:val="18"/>
              </w:rPr>
            </w:pPr>
          </w:p>
        </w:tc>
        <w:tc>
          <w:tcPr>
            <w:tcW w:w="10117" w:type="dxa"/>
          </w:tcPr>
          <w:p w14:paraId="28C067D0" w14:textId="77777777" w:rsidR="00AD55A3" w:rsidRDefault="00440D0F">
            <w:pPr>
              <w:pStyle w:val="TableParagraph"/>
              <w:spacing w:line="205" w:lineRule="exact"/>
              <w:ind w:left="393"/>
              <w:rPr>
                <w:sz w:val="18"/>
              </w:rPr>
            </w:pPr>
            <w:r>
              <w:rPr>
                <w:color w:val="5F5F5F"/>
                <w:sz w:val="18"/>
              </w:rPr>
              <w:t>EPRs</w:t>
            </w:r>
            <w:r>
              <w:rPr>
                <w:color w:val="5F5F5F"/>
                <w:spacing w:val="-5"/>
                <w:sz w:val="18"/>
              </w:rPr>
              <w:t xml:space="preserve"> </w:t>
            </w:r>
            <w:r>
              <w:rPr>
                <w:color w:val="5F5F5F"/>
                <w:sz w:val="18"/>
              </w:rPr>
              <w:t>GM04,</w:t>
            </w:r>
            <w:r>
              <w:rPr>
                <w:color w:val="5F5F5F"/>
                <w:spacing w:val="-2"/>
                <w:sz w:val="18"/>
              </w:rPr>
              <w:t xml:space="preserve"> </w:t>
            </w:r>
            <w:r>
              <w:rPr>
                <w:color w:val="5F5F5F"/>
                <w:sz w:val="18"/>
              </w:rPr>
              <w:t>GM06,</w:t>
            </w:r>
            <w:r>
              <w:rPr>
                <w:color w:val="5F5F5F"/>
                <w:spacing w:val="-2"/>
                <w:sz w:val="18"/>
              </w:rPr>
              <w:t xml:space="preserve"> </w:t>
            </w:r>
            <w:r>
              <w:rPr>
                <w:color w:val="5F5F5F"/>
                <w:sz w:val="18"/>
              </w:rPr>
              <w:t>GM07,</w:t>
            </w:r>
            <w:r>
              <w:rPr>
                <w:color w:val="5F5F5F"/>
                <w:spacing w:val="-2"/>
                <w:sz w:val="18"/>
              </w:rPr>
              <w:t xml:space="preserve"> </w:t>
            </w:r>
            <w:r>
              <w:rPr>
                <w:color w:val="5F5F5F"/>
                <w:sz w:val="18"/>
              </w:rPr>
              <w:t>GM08</w:t>
            </w:r>
            <w:r>
              <w:rPr>
                <w:color w:val="5F5F5F"/>
                <w:spacing w:val="-3"/>
                <w:sz w:val="18"/>
              </w:rPr>
              <w:t xml:space="preserve"> </w:t>
            </w:r>
            <w:r>
              <w:rPr>
                <w:color w:val="5F5F5F"/>
                <w:sz w:val="18"/>
              </w:rPr>
              <w:t>to</w:t>
            </w:r>
            <w:r>
              <w:rPr>
                <w:color w:val="5F5F5F"/>
                <w:spacing w:val="-2"/>
                <w:sz w:val="18"/>
              </w:rPr>
              <w:t xml:space="preserve"> </w:t>
            </w:r>
            <w:r>
              <w:rPr>
                <w:color w:val="5F5F5F"/>
                <w:sz w:val="18"/>
              </w:rPr>
              <w:t>confirm</w:t>
            </w:r>
            <w:r>
              <w:rPr>
                <w:color w:val="5F5F5F"/>
                <w:spacing w:val="-3"/>
                <w:sz w:val="18"/>
              </w:rPr>
              <w:t xml:space="preserve"> </w:t>
            </w:r>
            <w:r>
              <w:rPr>
                <w:color w:val="5F5F5F"/>
                <w:sz w:val="18"/>
              </w:rPr>
              <w:t>ground,</w:t>
            </w:r>
            <w:r>
              <w:rPr>
                <w:color w:val="5F5F5F"/>
                <w:spacing w:val="-2"/>
                <w:sz w:val="18"/>
              </w:rPr>
              <w:t xml:space="preserve"> </w:t>
            </w:r>
            <w:r>
              <w:rPr>
                <w:color w:val="5F5F5F"/>
                <w:sz w:val="18"/>
              </w:rPr>
              <w:t>slope,</w:t>
            </w:r>
            <w:r>
              <w:rPr>
                <w:color w:val="5F5F5F"/>
                <w:spacing w:val="-2"/>
                <w:sz w:val="18"/>
              </w:rPr>
              <w:t xml:space="preserve"> </w:t>
            </w:r>
            <w:r>
              <w:rPr>
                <w:color w:val="5F5F5F"/>
                <w:sz w:val="18"/>
              </w:rPr>
              <w:t>and</w:t>
            </w:r>
            <w:r>
              <w:rPr>
                <w:color w:val="5F5F5F"/>
                <w:spacing w:val="-3"/>
                <w:sz w:val="18"/>
              </w:rPr>
              <w:t xml:space="preserve"> </w:t>
            </w:r>
            <w:r>
              <w:rPr>
                <w:color w:val="5F5F5F"/>
                <w:sz w:val="18"/>
              </w:rPr>
              <w:t>trench</w:t>
            </w:r>
            <w:r>
              <w:rPr>
                <w:color w:val="5F5F5F"/>
                <w:spacing w:val="-2"/>
                <w:sz w:val="18"/>
              </w:rPr>
              <w:t xml:space="preserve"> stability.</w:t>
            </w:r>
          </w:p>
        </w:tc>
        <w:tc>
          <w:tcPr>
            <w:tcW w:w="1436" w:type="dxa"/>
          </w:tcPr>
          <w:p w14:paraId="785B5F77" w14:textId="77777777" w:rsidR="00AD55A3" w:rsidRDefault="00440D0F">
            <w:pPr>
              <w:pStyle w:val="TableParagraph"/>
              <w:spacing w:line="205" w:lineRule="exact"/>
              <w:ind w:left="116"/>
              <w:rPr>
                <w:sz w:val="18"/>
              </w:rPr>
            </w:pPr>
            <w:r>
              <w:rPr>
                <w:color w:val="5F5F5F"/>
                <w:sz w:val="18"/>
              </w:rPr>
              <w:t>GM07,</w:t>
            </w:r>
            <w:r>
              <w:rPr>
                <w:color w:val="5F5F5F"/>
                <w:spacing w:val="-2"/>
                <w:sz w:val="18"/>
              </w:rPr>
              <w:t xml:space="preserve"> </w:t>
            </w:r>
            <w:r>
              <w:rPr>
                <w:color w:val="5F5F5F"/>
                <w:spacing w:val="-4"/>
                <w:sz w:val="18"/>
              </w:rPr>
              <w:t>GM08</w:t>
            </w:r>
          </w:p>
        </w:tc>
        <w:tc>
          <w:tcPr>
            <w:tcW w:w="1186" w:type="dxa"/>
          </w:tcPr>
          <w:p w14:paraId="646A4E51" w14:textId="77777777" w:rsidR="00AD55A3" w:rsidRDefault="00AD55A3">
            <w:pPr>
              <w:pStyle w:val="TableParagraph"/>
              <w:rPr>
                <w:rFonts w:ascii="Times New Roman"/>
                <w:sz w:val="18"/>
              </w:rPr>
            </w:pPr>
          </w:p>
        </w:tc>
      </w:tr>
      <w:tr w:rsidR="00AD55A3" w14:paraId="512F7EE4" w14:textId="77777777">
        <w:trPr>
          <w:trHeight w:val="528"/>
        </w:trPr>
        <w:tc>
          <w:tcPr>
            <w:tcW w:w="710" w:type="dxa"/>
            <w:shd w:val="clear" w:color="auto" w:fill="D3E6F4"/>
          </w:tcPr>
          <w:p w14:paraId="2F4D17CA" w14:textId="77777777" w:rsidR="00AD55A3" w:rsidRDefault="00440D0F">
            <w:pPr>
              <w:pStyle w:val="TableParagraph"/>
              <w:spacing w:before="113"/>
              <w:ind w:right="172"/>
              <w:jc w:val="center"/>
              <w:rPr>
                <w:sz w:val="18"/>
              </w:rPr>
            </w:pPr>
            <w:r>
              <w:rPr>
                <w:color w:val="5F5F5F"/>
                <w:spacing w:val="-5"/>
                <w:sz w:val="18"/>
              </w:rPr>
              <w:t>S79</w:t>
            </w:r>
          </w:p>
        </w:tc>
        <w:tc>
          <w:tcPr>
            <w:tcW w:w="1125" w:type="dxa"/>
            <w:shd w:val="clear" w:color="auto" w:fill="D3E6F4"/>
          </w:tcPr>
          <w:p w14:paraId="3B966265" w14:textId="77777777" w:rsidR="00AD55A3" w:rsidRDefault="00440D0F">
            <w:pPr>
              <w:pStyle w:val="TableParagraph"/>
              <w:spacing w:before="113"/>
              <w:ind w:left="79" w:right="189"/>
              <w:jc w:val="center"/>
              <w:rPr>
                <w:sz w:val="18"/>
              </w:rPr>
            </w:pPr>
            <w:r>
              <w:rPr>
                <w:color w:val="5F5F5F"/>
                <w:spacing w:val="-2"/>
                <w:sz w:val="18"/>
              </w:rPr>
              <w:t>Major</w:t>
            </w:r>
          </w:p>
        </w:tc>
        <w:tc>
          <w:tcPr>
            <w:tcW w:w="10117" w:type="dxa"/>
            <w:shd w:val="clear" w:color="auto" w:fill="D3E6F4"/>
          </w:tcPr>
          <w:p w14:paraId="13499782" w14:textId="77777777" w:rsidR="00AD55A3" w:rsidRDefault="00440D0F">
            <w:pPr>
              <w:pStyle w:val="TableParagraph"/>
              <w:spacing w:before="96" w:line="206" w:lineRule="exact"/>
              <w:ind w:left="393"/>
              <w:rPr>
                <w:sz w:val="18"/>
              </w:rPr>
            </w:pPr>
            <w:r>
              <w:rPr>
                <w:color w:val="5F5F5F"/>
                <w:sz w:val="18"/>
              </w:rPr>
              <w:t>Crosses</w:t>
            </w:r>
            <w:r>
              <w:rPr>
                <w:color w:val="5F5F5F"/>
                <w:spacing w:val="-3"/>
                <w:sz w:val="18"/>
              </w:rPr>
              <w:t xml:space="preserve"> </w:t>
            </w:r>
            <w:r>
              <w:rPr>
                <w:color w:val="5F5F5F"/>
                <w:sz w:val="18"/>
              </w:rPr>
              <w:t>two</w:t>
            </w:r>
            <w:r>
              <w:rPr>
                <w:color w:val="5F5F5F"/>
                <w:spacing w:val="-4"/>
                <w:sz w:val="18"/>
              </w:rPr>
              <w:t xml:space="preserve"> </w:t>
            </w:r>
            <w:r>
              <w:rPr>
                <w:color w:val="5F5F5F"/>
                <w:sz w:val="18"/>
              </w:rPr>
              <w:t>active</w:t>
            </w:r>
            <w:r>
              <w:rPr>
                <w:color w:val="5F5F5F"/>
                <w:spacing w:val="-4"/>
                <w:sz w:val="18"/>
              </w:rPr>
              <w:t xml:space="preserve"> </w:t>
            </w:r>
            <w:r>
              <w:rPr>
                <w:color w:val="5F5F5F"/>
                <w:sz w:val="18"/>
              </w:rPr>
              <w:t>stream</w:t>
            </w:r>
            <w:r>
              <w:rPr>
                <w:color w:val="5F5F5F"/>
                <w:spacing w:val="-3"/>
                <w:sz w:val="18"/>
              </w:rPr>
              <w:t xml:space="preserve"> </w:t>
            </w:r>
            <w:r>
              <w:rPr>
                <w:color w:val="5F5F5F"/>
                <w:sz w:val="18"/>
              </w:rPr>
              <w:t>channels.</w:t>
            </w:r>
            <w:r>
              <w:rPr>
                <w:color w:val="5F5F5F"/>
                <w:spacing w:val="-3"/>
                <w:sz w:val="18"/>
              </w:rPr>
              <w:t xml:space="preserve"> </w:t>
            </w:r>
            <w:r>
              <w:rPr>
                <w:color w:val="5F5F5F"/>
                <w:sz w:val="18"/>
              </w:rPr>
              <w:t>Possible</w:t>
            </w:r>
            <w:r>
              <w:rPr>
                <w:color w:val="5F5F5F"/>
                <w:spacing w:val="-4"/>
                <w:sz w:val="18"/>
              </w:rPr>
              <w:t xml:space="preserve"> </w:t>
            </w:r>
            <w:r>
              <w:rPr>
                <w:color w:val="5F5F5F"/>
                <w:sz w:val="18"/>
              </w:rPr>
              <w:t>landslides</w:t>
            </w:r>
            <w:r>
              <w:rPr>
                <w:color w:val="5F5F5F"/>
                <w:spacing w:val="-3"/>
                <w:sz w:val="18"/>
              </w:rPr>
              <w:t xml:space="preserve"> </w:t>
            </w:r>
            <w:r>
              <w:rPr>
                <w:color w:val="5F5F5F"/>
                <w:sz w:val="18"/>
              </w:rPr>
              <w:t>and</w:t>
            </w:r>
            <w:r>
              <w:rPr>
                <w:color w:val="5F5F5F"/>
                <w:spacing w:val="-4"/>
                <w:sz w:val="18"/>
              </w:rPr>
              <w:t xml:space="preserve"> </w:t>
            </w:r>
            <w:r>
              <w:rPr>
                <w:color w:val="5F5F5F"/>
                <w:sz w:val="18"/>
              </w:rPr>
              <w:t>other</w:t>
            </w:r>
            <w:r>
              <w:rPr>
                <w:color w:val="5F5F5F"/>
                <w:spacing w:val="-3"/>
                <w:sz w:val="18"/>
              </w:rPr>
              <w:t xml:space="preserve"> </w:t>
            </w:r>
            <w:r>
              <w:rPr>
                <w:color w:val="5F5F5F"/>
                <w:sz w:val="18"/>
              </w:rPr>
              <w:t>slope</w:t>
            </w:r>
            <w:r>
              <w:rPr>
                <w:color w:val="5F5F5F"/>
                <w:spacing w:val="-4"/>
                <w:sz w:val="18"/>
              </w:rPr>
              <w:t xml:space="preserve"> </w:t>
            </w:r>
            <w:r>
              <w:rPr>
                <w:color w:val="5F5F5F"/>
                <w:sz w:val="18"/>
              </w:rPr>
              <w:t>instability</w:t>
            </w:r>
            <w:r>
              <w:rPr>
                <w:color w:val="5F5F5F"/>
                <w:spacing w:val="-3"/>
                <w:sz w:val="18"/>
              </w:rPr>
              <w:t xml:space="preserve"> </w:t>
            </w:r>
            <w:r>
              <w:rPr>
                <w:color w:val="5F5F5F"/>
                <w:sz w:val="18"/>
              </w:rPr>
              <w:t>at</w:t>
            </w:r>
            <w:r>
              <w:rPr>
                <w:color w:val="5F5F5F"/>
                <w:spacing w:val="-3"/>
                <w:sz w:val="18"/>
              </w:rPr>
              <w:t xml:space="preserve"> </w:t>
            </w:r>
            <w:r>
              <w:rPr>
                <w:color w:val="5F5F5F"/>
                <w:sz w:val="18"/>
              </w:rPr>
              <w:t>lower</w:t>
            </w:r>
            <w:r>
              <w:rPr>
                <w:color w:val="5F5F5F"/>
                <w:spacing w:val="-3"/>
                <w:sz w:val="18"/>
              </w:rPr>
              <w:t xml:space="preserve"> </w:t>
            </w:r>
            <w:r>
              <w:rPr>
                <w:color w:val="5F5F5F"/>
                <w:sz w:val="18"/>
              </w:rPr>
              <w:t>deeply</w:t>
            </w:r>
            <w:r>
              <w:rPr>
                <w:color w:val="5F5F5F"/>
                <w:spacing w:val="-2"/>
                <w:sz w:val="18"/>
              </w:rPr>
              <w:t xml:space="preserve"> </w:t>
            </w:r>
            <w:r>
              <w:rPr>
                <w:color w:val="5F5F5F"/>
                <w:sz w:val="18"/>
              </w:rPr>
              <w:t>weathered</w:t>
            </w:r>
            <w:r>
              <w:rPr>
                <w:color w:val="5F5F5F"/>
                <w:spacing w:val="-4"/>
                <w:sz w:val="18"/>
              </w:rPr>
              <w:t xml:space="preserve"> </w:t>
            </w:r>
            <w:r>
              <w:rPr>
                <w:color w:val="5F5F5F"/>
                <w:sz w:val="18"/>
              </w:rPr>
              <w:t>Thorpdale Volcanics and weathered Strzelecki Group sedimentary rocks. In addition to design EPRs, including geotechnical and</w:t>
            </w:r>
          </w:p>
        </w:tc>
        <w:tc>
          <w:tcPr>
            <w:tcW w:w="1436" w:type="dxa"/>
            <w:shd w:val="clear" w:color="auto" w:fill="D3E6F4"/>
          </w:tcPr>
          <w:p w14:paraId="09460F67" w14:textId="77777777" w:rsidR="00AD55A3" w:rsidRDefault="00440D0F">
            <w:pPr>
              <w:pStyle w:val="TableParagraph"/>
              <w:spacing w:before="96" w:line="206" w:lineRule="exact"/>
              <w:ind w:left="116" w:right="182"/>
              <w:rPr>
                <w:sz w:val="18"/>
              </w:rPr>
            </w:pPr>
            <w:r>
              <w:rPr>
                <w:color w:val="5F5F5F"/>
                <w:sz w:val="18"/>
              </w:rPr>
              <w:t>GM01,</w:t>
            </w:r>
            <w:r>
              <w:rPr>
                <w:color w:val="5F5F5F"/>
                <w:spacing w:val="-13"/>
                <w:sz w:val="18"/>
              </w:rPr>
              <w:t xml:space="preserve"> </w:t>
            </w:r>
            <w:r>
              <w:rPr>
                <w:color w:val="5F5F5F"/>
                <w:sz w:val="18"/>
              </w:rPr>
              <w:t>GM02, GM04,</w:t>
            </w:r>
            <w:r>
              <w:rPr>
                <w:color w:val="5F5F5F"/>
                <w:spacing w:val="-4"/>
                <w:sz w:val="18"/>
              </w:rPr>
              <w:t xml:space="preserve"> </w:t>
            </w:r>
            <w:r>
              <w:rPr>
                <w:color w:val="5F5F5F"/>
                <w:spacing w:val="-2"/>
                <w:sz w:val="18"/>
              </w:rPr>
              <w:t>GM06,</w:t>
            </w:r>
          </w:p>
        </w:tc>
        <w:tc>
          <w:tcPr>
            <w:tcW w:w="1186" w:type="dxa"/>
            <w:shd w:val="clear" w:color="auto" w:fill="D3E6F4"/>
          </w:tcPr>
          <w:p w14:paraId="5FC9863B" w14:textId="77777777" w:rsidR="00AD55A3" w:rsidRDefault="00440D0F">
            <w:pPr>
              <w:pStyle w:val="TableParagraph"/>
              <w:spacing w:before="113"/>
              <w:ind w:left="186"/>
              <w:rPr>
                <w:sz w:val="18"/>
              </w:rPr>
            </w:pPr>
            <w:r>
              <w:rPr>
                <w:color w:val="5F5F5F"/>
                <w:spacing w:val="-4"/>
                <w:sz w:val="18"/>
              </w:rPr>
              <w:t>High</w:t>
            </w:r>
          </w:p>
        </w:tc>
      </w:tr>
      <w:tr w:rsidR="00AD55A3" w14:paraId="426EF744" w14:textId="77777777">
        <w:trPr>
          <w:trHeight w:val="206"/>
        </w:trPr>
        <w:tc>
          <w:tcPr>
            <w:tcW w:w="710" w:type="dxa"/>
            <w:shd w:val="clear" w:color="auto" w:fill="D3E6F4"/>
          </w:tcPr>
          <w:p w14:paraId="2623DB87" w14:textId="77777777" w:rsidR="00AD55A3" w:rsidRDefault="00AD55A3">
            <w:pPr>
              <w:pStyle w:val="TableParagraph"/>
              <w:rPr>
                <w:rFonts w:ascii="Times New Roman"/>
                <w:sz w:val="14"/>
              </w:rPr>
            </w:pPr>
          </w:p>
        </w:tc>
        <w:tc>
          <w:tcPr>
            <w:tcW w:w="1125" w:type="dxa"/>
            <w:shd w:val="clear" w:color="auto" w:fill="D3E6F4"/>
          </w:tcPr>
          <w:p w14:paraId="48A996B2" w14:textId="77777777" w:rsidR="00AD55A3" w:rsidRDefault="00AD55A3">
            <w:pPr>
              <w:pStyle w:val="TableParagraph"/>
              <w:rPr>
                <w:rFonts w:ascii="Times New Roman"/>
                <w:sz w:val="14"/>
              </w:rPr>
            </w:pPr>
          </w:p>
        </w:tc>
        <w:tc>
          <w:tcPr>
            <w:tcW w:w="10117" w:type="dxa"/>
            <w:shd w:val="clear" w:color="auto" w:fill="D3E6F4"/>
          </w:tcPr>
          <w:p w14:paraId="2D06FD89" w14:textId="77777777" w:rsidR="00AD55A3" w:rsidRDefault="00440D0F">
            <w:pPr>
              <w:pStyle w:val="TableParagraph"/>
              <w:spacing w:line="187" w:lineRule="exact"/>
              <w:ind w:left="393"/>
              <w:rPr>
                <w:sz w:val="18"/>
              </w:rPr>
            </w:pPr>
            <w:r>
              <w:rPr>
                <w:color w:val="5F5F5F"/>
                <w:sz w:val="18"/>
              </w:rPr>
              <w:t>landslide</w:t>
            </w:r>
            <w:r>
              <w:rPr>
                <w:color w:val="5F5F5F"/>
                <w:spacing w:val="-6"/>
                <w:sz w:val="18"/>
              </w:rPr>
              <w:t xml:space="preserve"> </w:t>
            </w:r>
            <w:r>
              <w:rPr>
                <w:color w:val="5F5F5F"/>
                <w:sz w:val="18"/>
              </w:rPr>
              <w:t>investigations,</w:t>
            </w:r>
            <w:r>
              <w:rPr>
                <w:color w:val="5F5F5F"/>
                <w:spacing w:val="-3"/>
                <w:sz w:val="18"/>
              </w:rPr>
              <w:t xml:space="preserve"> </w:t>
            </w:r>
            <w:r>
              <w:rPr>
                <w:color w:val="5F5F5F"/>
                <w:sz w:val="18"/>
              </w:rPr>
              <w:t>this</w:t>
            </w:r>
            <w:r>
              <w:rPr>
                <w:color w:val="5F5F5F"/>
                <w:spacing w:val="-3"/>
                <w:sz w:val="18"/>
              </w:rPr>
              <w:t xml:space="preserve"> </w:t>
            </w:r>
            <w:r>
              <w:rPr>
                <w:color w:val="5F5F5F"/>
                <w:sz w:val="18"/>
              </w:rPr>
              <w:t>sector</w:t>
            </w:r>
            <w:r>
              <w:rPr>
                <w:color w:val="5F5F5F"/>
                <w:spacing w:val="-4"/>
                <w:sz w:val="18"/>
              </w:rPr>
              <w:t xml:space="preserve"> </w:t>
            </w:r>
            <w:r>
              <w:rPr>
                <w:color w:val="5F5F5F"/>
                <w:sz w:val="18"/>
              </w:rPr>
              <w:t>requires</w:t>
            </w:r>
            <w:r>
              <w:rPr>
                <w:color w:val="5F5F5F"/>
                <w:spacing w:val="-2"/>
                <w:sz w:val="18"/>
              </w:rPr>
              <w:t xml:space="preserve"> </w:t>
            </w:r>
            <w:r>
              <w:rPr>
                <w:color w:val="5F5F5F"/>
                <w:sz w:val="18"/>
              </w:rPr>
              <w:t>appropriate</w:t>
            </w:r>
            <w:r>
              <w:rPr>
                <w:color w:val="5F5F5F"/>
                <w:spacing w:val="-4"/>
                <w:sz w:val="18"/>
              </w:rPr>
              <w:t xml:space="preserve"> </w:t>
            </w:r>
            <w:r>
              <w:rPr>
                <w:color w:val="5F5F5F"/>
                <w:sz w:val="18"/>
              </w:rPr>
              <w:t>construction</w:t>
            </w:r>
            <w:r>
              <w:rPr>
                <w:color w:val="5F5F5F"/>
                <w:spacing w:val="-4"/>
                <w:sz w:val="18"/>
              </w:rPr>
              <w:t xml:space="preserve"> </w:t>
            </w:r>
            <w:r>
              <w:rPr>
                <w:color w:val="5F5F5F"/>
                <w:sz w:val="18"/>
              </w:rPr>
              <w:t>methods</w:t>
            </w:r>
            <w:r>
              <w:rPr>
                <w:color w:val="5F5F5F"/>
                <w:spacing w:val="-3"/>
                <w:sz w:val="18"/>
              </w:rPr>
              <w:t xml:space="preserve"> </w:t>
            </w:r>
            <w:r>
              <w:rPr>
                <w:color w:val="5F5F5F"/>
                <w:sz w:val="18"/>
              </w:rPr>
              <w:t>in</w:t>
            </w:r>
            <w:r>
              <w:rPr>
                <w:color w:val="5F5F5F"/>
                <w:spacing w:val="-4"/>
                <w:sz w:val="18"/>
              </w:rPr>
              <w:t xml:space="preserve"> </w:t>
            </w:r>
            <w:r>
              <w:rPr>
                <w:color w:val="5F5F5F"/>
                <w:sz w:val="18"/>
              </w:rPr>
              <w:t>accordance</w:t>
            </w:r>
            <w:r>
              <w:rPr>
                <w:color w:val="5F5F5F"/>
                <w:spacing w:val="-3"/>
                <w:sz w:val="18"/>
              </w:rPr>
              <w:t xml:space="preserve"> </w:t>
            </w:r>
            <w:r>
              <w:rPr>
                <w:color w:val="5F5F5F"/>
                <w:sz w:val="18"/>
              </w:rPr>
              <w:t>with</w:t>
            </w:r>
            <w:r>
              <w:rPr>
                <w:color w:val="5F5F5F"/>
                <w:spacing w:val="-4"/>
                <w:sz w:val="18"/>
              </w:rPr>
              <w:t xml:space="preserve"> </w:t>
            </w:r>
            <w:r>
              <w:rPr>
                <w:color w:val="5F5F5F"/>
                <w:sz w:val="18"/>
              </w:rPr>
              <w:t>key</w:t>
            </w:r>
            <w:r>
              <w:rPr>
                <w:color w:val="5F5F5F"/>
                <w:spacing w:val="-3"/>
                <w:sz w:val="18"/>
              </w:rPr>
              <w:t xml:space="preserve"> </w:t>
            </w:r>
            <w:r>
              <w:rPr>
                <w:color w:val="5F5F5F"/>
                <w:sz w:val="18"/>
              </w:rPr>
              <w:t>EPRs</w:t>
            </w:r>
            <w:r>
              <w:rPr>
                <w:color w:val="5F5F5F"/>
                <w:spacing w:val="-3"/>
                <w:sz w:val="18"/>
              </w:rPr>
              <w:t xml:space="preserve"> </w:t>
            </w:r>
            <w:r>
              <w:rPr>
                <w:color w:val="5F5F5F"/>
                <w:spacing w:val="-2"/>
                <w:sz w:val="18"/>
              </w:rPr>
              <w:t>GM04,</w:t>
            </w:r>
          </w:p>
        </w:tc>
        <w:tc>
          <w:tcPr>
            <w:tcW w:w="1436" w:type="dxa"/>
            <w:shd w:val="clear" w:color="auto" w:fill="D3E6F4"/>
          </w:tcPr>
          <w:p w14:paraId="00394691" w14:textId="77777777" w:rsidR="00AD55A3" w:rsidRDefault="00440D0F">
            <w:pPr>
              <w:pStyle w:val="TableParagraph"/>
              <w:spacing w:line="187" w:lineRule="exact"/>
              <w:ind w:left="116"/>
              <w:rPr>
                <w:sz w:val="18"/>
              </w:rPr>
            </w:pPr>
            <w:r>
              <w:rPr>
                <w:color w:val="5F5F5F"/>
                <w:sz w:val="18"/>
              </w:rPr>
              <w:t>GM07,</w:t>
            </w:r>
            <w:r>
              <w:rPr>
                <w:color w:val="5F5F5F"/>
                <w:spacing w:val="-2"/>
                <w:sz w:val="18"/>
              </w:rPr>
              <w:t xml:space="preserve"> GM08,</w:t>
            </w:r>
          </w:p>
        </w:tc>
        <w:tc>
          <w:tcPr>
            <w:tcW w:w="1186" w:type="dxa"/>
            <w:shd w:val="clear" w:color="auto" w:fill="D3E6F4"/>
          </w:tcPr>
          <w:p w14:paraId="3054DB54" w14:textId="77777777" w:rsidR="00AD55A3" w:rsidRDefault="00AD55A3">
            <w:pPr>
              <w:pStyle w:val="TableParagraph"/>
              <w:rPr>
                <w:rFonts w:ascii="Times New Roman"/>
                <w:sz w:val="14"/>
              </w:rPr>
            </w:pPr>
          </w:p>
        </w:tc>
      </w:tr>
      <w:tr w:rsidR="00AD55A3" w14:paraId="665C057C" w14:textId="77777777">
        <w:trPr>
          <w:trHeight w:val="208"/>
        </w:trPr>
        <w:tc>
          <w:tcPr>
            <w:tcW w:w="710" w:type="dxa"/>
            <w:shd w:val="clear" w:color="auto" w:fill="D3E6F4"/>
          </w:tcPr>
          <w:p w14:paraId="3610B416" w14:textId="77777777" w:rsidR="00AD55A3" w:rsidRDefault="00AD55A3">
            <w:pPr>
              <w:pStyle w:val="TableParagraph"/>
              <w:rPr>
                <w:rFonts w:ascii="Times New Roman"/>
                <w:sz w:val="14"/>
              </w:rPr>
            </w:pPr>
          </w:p>
        </w:tc>
        <w:tc>
          <w:tcPr>
            <w:tcW w:w="1125" w:type="dxa"/>
            <w:shd w:val="clear" w:color="auto" w:fill="D3E6F4"/>
          </w:tcPr>
          <w:p w14:paraId="39D9754D" w14:textId="77777777" w:rsidR="00AD55A3" w:rsidRDefault="00AD55A3">
            <w:pPr>
              <w:pStyle w:val="TableParagraph"/>
              <w:rPr>
                <w:rFonts w:ascii="Times New Roman"/>
                <w:sz w:val="14"/>
              </w:rPr>
            </w:pPr>
          </w:p>
        </w:tc>
        <w:tc>
          <w:tcPr>
            <w:tcW w:w="10117" w:type="dxa"/>
            <w:shd w:val="clear" w:color="auto" w:fill="D3E6F4"/>
          </w:tcPr>
          <w:p w14:paraId="6675E57C" w14:textId="77777777" w:rsidR="00AD55A3" w:rsidRDefault="00440D0F">
            <w:pPr>
              <w:pStyle w:val="TableParagraph"/>
              <w:spacing w:line="188" w:lineRule="exact"/>
              <w:ind w:left="393"/>
              <w:rPr>
                <w:sz w:val="18"/>
              </w:rPr>
            </w:pPr>
            <w:r>
              <w:rPr>
                <w:color w:val="5F5F5F"/>
                <w:sz w:val="18"/>
              </w:rPr>
              <w:t>GM06,</w:t>
            </w:r>
            <w:r>
              <w:rPr>
                <w:color w:val="5F5F5F"/>
                <w:spacing w:val="-4"/>
                <w:sz w:val="18"/>
              </w:rPr>
              <w:t xml:space="preserve"> </w:t>
            </w:r>
            <w:r>
              <w:rPr>
                <w:color w:val="5F5F5F"/>
                <w:sz w:val="18"/>
              </w:rPr>
              <w:t>GM07,</w:t>
            </w:r>
            <w:r>
              <w:rPr>
                <w:color w:val="5F5F5F"/>
                <w:spacing w:val="-2"/>
                <w:sz w:val="18"/>
              </w:rPr>
              <w:t xml:space="preserve"> </w:t>
            </w:r>
            <w:r>
              <w:rPr>
                <w:color w:val="5F5F5F"/>
                <w:sz w:val="18"/>
              </w:rPr>
              <w:t>GM08</w:t>
            </w:r>
            <w:r>
              <w:rPr>
                <w:color w:val="5F5F5F"/>
                <w:spacing w:val="-3"/>
                <w:sz w:val="18"/>
              </w:rPr>
              <w:t xml:space="preserve"> </w:t>
            </w:r>
            <w:r>
              <w:rPr>
                <w:color w:val="5F5F5F"/>
                <w:sz w:val="18"/>
              </w:rPr>
              <w:t>to</w:t>
            </w:r>
            <w:r>
              <w:rPr>
                <w:color w:val="5F5F5F"/>
                <w:spacing w:val="-2"/>
                <w:sz w:val="18"/>
              </w:rPr>
              <w:t xml:space="preserve"> </w:t>
            </w:r>
            <w:r>
              <w:rPr>
                <w:color w:val="5F5F5F"/>
                <w:sz w:val="18"/>
              </w:rPr>
              <w:t>confirm</w:t>
            </w:r>
            <w:r>
              <w:rPr>
                <w:color w:val="5F5F5F"/>
                <w:spacing w:val="-2"/>
                <w:sz w:val="18"/>
              </w:rPr>
              <w:t xml:space="preserve"> </w:t>
            </w:r>
            <w:r>
              <w:rPr>
                <w:color w:val="5F5F5F"/>
                <w:sz w:val="18"/>
              </w:rPr>
              <w:t>ground,</w:t>
            </w:r>
            <w:r>
              <w:rPr>
                <w:color w:val="5F5F5F"/>
                <w:spacing w:val="-2"/>
                <w:sz w:val="18"/>
              </w:rPr>
              <w:t xml:space="preserve"> </w:t>
            </w:r>
            <w:r>
              <w:rPr>
                <w:color w:val="5F5F5F"/>
                <w:sz w:val="18"/>
              </w:rPr>
              <w:t>slope,</w:t>
            </w:r>
            <w:r>
              <w:rPr>
                <w:color w:val="5F5F5F"/>
                <w:spacing w:val="-1"/>
                <w:sz w:val="18"/>
              </w:rPr>
              <w:t xml:space="preserve"> </w:t>
            </w:r>
            <w:r>
              <w:rPr>
                <w:color w:val="5F5F5F"/>
                <w:sz w:val="18"/>
              </w:rPr>
              <w:t>and</w:t>
            </w:r>
            <w:r>
              <w:rPr>
                <w:color w:val="5F5F5F"/>
                <w:spacing w:val="-3"/>
                <w:sz w:val="18"/>
              </w:rPr>
              <w:t xml:space="preserve"> </w:t>
            </w:r>
            <w:r>
              <w:rPr>
                <w:color w:val="5F5F5F"/>
                <w:sz w:val="18"/>
              </w:rPr>
              <w:t>trench</w:t>
            </w:r>
            <w:r>
              <w:rPr>
                <w:color w:val="5F5F5F"/>
                <w:spacing w:val="-3"/>
                <w:sz w:val="18"/>
              </w:rPr>
              <w:t xml:space="preserve"> </w:t>
            </w:r>
            <w:r>
              <w:rPr>
                <w:color w:val="5F5F5F"/>
                <w:sz w:val="18"/>
              </w:rPr>
              <w:t>stability,</w:t>
            </w:r>
            <w:r>
              <w:rPr>
                <w:color w:val="5F5F5F"/>
                <w:spacing w:val="-2"/>
                <w:sz w:val="18"/>
              </w:rPr>
              <w:t xml:space="preserve"> </w:t>
            </w:r>
            <w:r>
              <w:rPr>
                <w:color w:val="5F5F5F"/>
                <w:sz w:val="18"/>
              </w:rPr>
              <w:t>and</w:t>
            </w:r>
            <w:r>
              <w:rPr>
                <w:color w:val="5F5F5F"/>
                <w:spacing w:val="-2"/>
                <w:sz w:val="18"/>
              </w:rPr>
              <w:t xml:space="preserve"> </w:t>
            </w:r>
            <w:r>
              <w:rPr>
                <w:color w:val="5F5F5F"/>
                <w:sz w:val="18"/>
              </w:rPr>
              <w:t>EPR</w:t>
            </w:r>
            <w:r>
              <w:rPr>
                <w:color w:val="5F5F5F"/>
                <w:spacing w:val="-2"/>
                <w:sz w:val="18"/>
              </w:rPr>
              <w:t xml:space="preserve"> </w:t>
            </w:r>
            <w:r>
              <w:rPr>
                <w:color w:val="5F5F5F"/>
                <w:sz w:val="18"/>
              </w:rPr>
              <w:t>GM09</w:t>
            </w:r>
            <w:r>
              <w:rPr>
                <w:color w:val="5F5F5F"/>
                <w:spacing w:val="-3"/>
                <w:sz w:val="18"/>
              </w:rPr>
              <w:t xml:space="preserve"> </w:t>
            </w:r>
            <w:r>
              <w:rPr>
                <w:color w:val="5F5F5F"/>
                <w:sz w:val="18"/>
              </w:rPr>
              <w:t>to</w:t>
            </w:r>
            <w:r>
              <w:rPr>
                <w:color w:val="5F5F5F"/>
                <w:spacing w:val="-2"/>
                <w:sz w:val="18"/>
              </w:rPr>
              <w:t xml:space="preserve"> </w:t>
            </w:r>
            <w:r>
              <w:rPr>
                <w:color w:val="5F5F5F"/>
                <w:sz w:val="18"/>
              </w:rPr>
              <w:t>avoid</w:t>
            </w:r>
            <w:r>
              <w:rPr>
                <w:color w:val="5F5F5F"/>
                <w:spacing w:val="-3"/>
                <w:sz w:val="18"/>
              </w:rPr>
              <w:t xml:space="preserve"> </w:t>
            </w:r>
            <w:r>
              <w:rPr>
                <w:color w:val="5F5F5F"/>
                <w:sz w:val="18"/>
              </w:rPr>
              <w:t>impacts</w:t>
            </w:r>
            <w:r>
              <w:rPr>
                <w:color w:val="5F5F5F"/>
                <w:spacing w:val="-2"/>
                <w:sz w:val="18"/>
              </w:rPr>
              <w:t xml:space="preserve"> </w:t>
            </w:r>
            <w:r>
              <w:rPr>
                <w:color w:val="5F5F5F"/>
                <w:sz w:val="18"/>
              </w:rPr>
              <w:t>at</w:t>
            </w:r>
            <w:r>
              <w:rPr>
                <w:color w:val="5F5F5F"/>
                <w:spacing w:val="-1"/>
                <w:sz w:val="18"/>
              </w:rPr>
              <w:t xml:space="preserve"> </w:t>
            </w:r>
            <w:r>
              <w:rPr>
                <w:color w:val="5F5F5F"/>
                <w:spacing w:val="-2"/>
                <w:sz w:val="18"/>
              </w:rPr>
              <w:t>watercourse</w:t>
            </w:r>
          </w:p>
        </w:tc>
        <w:tc>
          <w:tcPr>
            <w:tcW w:w="1436" w:type="dxa"/>
            <w:shd w:val="clear" w:color="auto" w:fill="D3E6F4"/>
          </w:tcPr>
          <w:p w14:paraId="53F1B012" w14:textId="77777777" w:rsidR="00AD55A3" w:rsidRDefault="00440D0F">
            <w:pPr>
              <w:pStyle w:val="TableParagraph"/>
              <w:spacing w:line="188" w:lineRule="exact"/>
              <w:ind w:left="116"/>
              <w:rPr>
                <w:sz w:val="18"/>
              </w:rPr>
            </w:pPr>
            <w:r>
              <w:rPr>
                <w:color w:val="5F5F5F"/>
                <w:spacing w:val="-4"/>
                <w:sz w:val="18"/>
              </w:rPr>
              <w:t>GM09</w:t>
            </w:r>
          </w:p>
        </w:tc>
        <w:tc>
          <w:tcPr>
            <w:tcW w:w="1186" w:type="dxa"/>
            <w:shd w:val="clear" w:color="auto" w:fill="D3E6F4"/>
          </w:tcPr>
          <w:p w14:paraId="79FC7D33" w14:textId="77777777" w:rsidR="00AD55A3" w:rsidRDefault="00AD55A3">
            <w:pPr>
              <w:pStyle w:val="TableParagraph"/>
              <w:rPr>
                <w:rFonts w:ascii="Times New Roman"/>
                <w:sz w:val="14"/>
              </w:rPr>
            </w:pPr>
          </w:p>
        </w:tc>
      </w:tr>
      <w:tr w:rsidR="00AD55A3" w14:paraId="019B016E" w14:textId="77777777">
        <w:trPr>
          <w:trHeight w:val="357"/>
        </w:trPr>
        <w:tc>
          <w:tcPr>
            <w:tcW w:w="710" w:type="dxa"/>
            <w:shd w:val="clear" w:color="auto" w:fill="D3E6F4"/>
          </w:tcPr>
          <w:p w14:paraId="734B5EE7" w14:textId="77777777" w:rsidR="00AD55A3" w:rsidRDefault="00AD55A3">
            <w:pPr>
              <w:pStyle w:val="TableParagraph"/>
              <w:rPr>
                <w:rFonts w:ascii="Times New Roman"/>
                <w:sz w:val="18"/>
              </w:rPr>
            </w:pPr>
          </w:p>
        </w:tc>
        <w:tc>
          <w:tcPr>
            <w:tcW w:w="1125" w:type="dxa"/>
            <w:shd w:val="clear" w:color="auto" w:fill="D3E6F4"/>
          </w:tcPr>
          <w:p w14:paraId="2D84C399" w14:textId="77777777" w:rsidR="00AD55A3" w:rsidRDefault="00AD55A3">
            <w:pPr>
              <w:pStyle w:val="TableParagraph"/>
              <w:rPr>
                <w:rFonts w:ascii="Times New Roman"/>
                <w:sz w:val="18"/>
              </w:rPr>
            </w:pPr>
          </w:p>
        </w:tc>
        <w:tc>
          <w:tcPr>
            <w:tcW w:w="10117" w:type="dxa"/>
            <w:shd w:val="clear" w:color="auto" w:fill="D3E6F4"/>
          </w:tcPr>
          <w:p w14:paraId="59508BD6" w14:textId="77777777" w:rsidR="00AD55A3" w:rsidRDefault="00440D0F">
            <w:pPr>
              <w:pStyle w:val="TableParagraph"/>
              <w:spacing w:line="204" w:lineRule="exact"/>
              <w:ind w:left="393"/>
              <w:rPr>
                <w:sz w:val="18"/>
              </w:rPr>
            </w:pPr>
            <w:r>
              <w:rPr>
                <w:color w:val="5F5F5F"/>
                <w:spacing w:val="-2"/>
                <w:sz w:val="18"/>
              </w:rPr>
              <w:t>crossings.</w:t>
            </w:r>
          </w:p>
        </w:tc>
        <w:tc>
          <w:tcPr>
            <w:tcW w:w="1436" w:type="dxa"/>
            <w:shd w:val="clear" w:color="auto" w:fill="D3E6F4"/>
          </w:tcPr>
          <w:p w14:paraId="021186FC" w14:textId="77777777" w:rsidR="00AD55A3" w:rsidRDefault="00AD55A3">
            <w:pPr>
              <w:pStyle w:val="TableParagraph"/>
              <w:rPr>
                <w:rFonts w:ascii="Times New Roman"/>
                <w:sz w:val="18"/>
              </w:rPr>
            </w:pPr>
          </w:p>
        </w:tc>
        <w:tc>
          <w:tcPr>
            <w:tcW w:w="1186" w:type="dxa"/>
            <w:shd w:val="clear" w:color="auto" w:fill="D3E6F4"/>
          </w:tcPr>
          <w:p w14:paraId="757416C9" w14:textId="77777777" w:rsidR="00AD55A3" w:rsidRDefault="00AD55A3">
            <w:pPr>
              <w:pStyle w:val="TableParagraph"/>
              <w:rPr>
                <w:rFonts w:ascii="Times New Roman"/>
                <w:sz w:val="18"/>
              </w:rPr>
            </w:pPr>
          </w:p>
        </w:tc>
      </w:tr>
      <w:tr w:rsidR="00AD55A3" w14:paraId="23AF84C4" w14:textId="77777777">
        <w:trPr>
          <w:trHeight w:val="529"/>
        </w:trPr>
        <w:tc>
          <w:tcPr>
            <w:tcW w:w="710" w:type="dxa"/>
          </w:tcPr>
          <w:p w14:paraId="32928C70" w14:textId="77777777" w:rsidR="00AD55A3" w:rsidRDefault="00440D0F">
            <w:pPr>
              <w:pStyle w:val="TableParagraph"/>
              <w:spacing w:before="113"/>
              <w:ind w:right="172"/>
              <w:jc w:val="center"/>
              <w:rPr>
                <w:sz w:val="18"/>
              </w:rPr>
            </w:pPr>
            <w:r>
              <w:rPr>
                <w:color w:val="5F5F5F"/>
                <w:spacing w:val="-5"/>
                <w:sz w:val="18"/>
              </w:rPr>
              <w:t>S81</w:t>
            </w:r>
          </w:p>
        </w:tc>
        <w:tc>
          <w:tcPr>
            <w:tcW w:w="1125" w:type="dxa"/>
          </w:tcPr>
          <w:p w14:paraId="3B22765C" w14:textId="77777777" w:rsidR="00AD55A3" w:rsidRDefault="00440D0F">
            <w:pPr>
              <w:pStyle w:val="TableParagraph"/>
              <w:spacing w:before="113"/>
              <w:ind w:right="189"/>
              <w:jc w:val="center"/>
              <w:rPr>
                <w:sz w:val="18"/>
              </w:rPr>
            </w:pPr>
            <w:r>
              <w:rPr>
                <w:color w:val="5F5F5F"/>
                <w:spacing w:val="-4"/>
                <w:sz w:val="18"/>
              </w:rPr>
              <w:t>High</w:t>
            </w:r>
          </w:p>
        </w:tc>
        <w:tc>
          <w:tcPr>
            <w:tcW w:w="10117" w:type="dxa"/>
          </w:tcPr>
          <w:p w14:paraId="34238C50" w14:textId="77777777" w:rsidR="00AD55A3" w:rsidRDefault="00440D0F">
            <w:pPr>
              <w:pStyle w:val="TableParagraph"/>
              <w:spacing w:before="97" w:line="206" w:lineRule="exact"/>
              <w:ind w:left="393"/>
              <w:rPr>
                <w:sz w:val="18"/>
              </w:rPr>
            </w:pPr>
            <w:r>
              <w:rPr>
                <w:color w:val="5F5F5F"/>
                <w:sz w:val="18"/>
              </w:rPr>
              <w:t>Located</w:t>
            </w:r>
            <w:r>
              <w:rPr>
                <w:color w:val="5F5F5F"/>
                <w:spacing w:val="-3"/>
                <w:sz w:val="18"/>
              </w:rPr>
              <w:t xml:space="preserve"> </w:t>
            </w:r>
            <w:r>
              <w:rPr>
                <w:color w:val="5F5F5F"/>
                <w:sz w:val="18"/>
              </w:rPr>
              <w:t>in</w:t>
            </w:r>
            <w:r>
              <w:rPr>
                <w:color w:val="5F5F5F"/>
                <w:spacing w:val="-3"/>
                <w:sz w:val="18"/>
              </w:rPr>
              <w:t xml:space="preserve"> </w:t>
            </w:r>
            <w:r>
              <w:rPr>
                <w:color w:val="5F5F5F"/>
                <w:sz w:val="18"/>
              </w:rPr>
              <w:t>steep</w:t>
            </w:r>
            <w:r>
              <w:rPr>
                <w:color w:val="5F5F5F"/>
                <w:spacing w:val="-3"/>
                <w:sz w:val="18"/>
              </w:rPr>
              <w:t xml:space="preserve"> </w:t>
            </w:r>
            <w:r>
              <w:rPr>
                <w:color w:val="5F5F5F"/>
                <w:sz w:val="18"/>
              </w:rPr>
              <w:t>slopes</w:t>
            </w:r>
            <w:r>
              <w:rPr>
                <w:color w:val="5F5F5F"/>
                <w:spacing w:val="-2"/>
                <w:sz w:val="18"/>
              </w:rPr>
              <w:t xml:space="preserve"> </w:t>
            </w:r>
            <w:r>
              <w:rPr>
                <w:color w:val="5F5F5F"/>
                <w:sz w:val="18"/>
              </w:rPr>
              <w:t>in</w:t>
            </w:r>
            <w:r>
              <w:rPr>
                <w:color w:val="5F5F5F"/>
                <w:spacing w:val="-3"/>
                <w:sz w:val="18"/>
              </w:rPr>
              <w:t xml:space="preserve"> </w:t>
            </w:r>
            <w:r>
              <w:rPr>
                <w:color w:val="5F5F5F"/>
                <w:sz w:val="18"/>
              </w:rPr>
              <w:t>weathered</w:t>
            </w:r>
            <w:r>
              <w:rPr>
                <w:color w:val="5F5F5F"/>
                <w:spacing w:val="-3"/>
                <w:sz w:val="18"/>
              </w:rPr>
              <w:t xml:space="preserve"> </w:t>
            </w:r>
            <w:r>
              <w:rPr>
                <w:color w:val="5F5F5F"/>
                <w:sz w:val="18"/>
              </w:rPr>
              <w:t>Strzelecki</w:t>
            </w:r>
            <w:r>
              <w:rPr>
                <w:color w:val="5F5F5F"/>
                <w:spacing w:val="-2"/>
                <w:sz w:val="18"/>
              </w:rPr>
              <w:t xml:space="preserve"> </w:t>
            </w:r>
            <w:r>
              <w:rPr>
                <w:color w:val="5F5F5F"/>
                <w:sz w:val="18"/>
              </w:rPr>
              <w:t>Group</w:t>
            </w:r>
            <w:r>
              <w:rPr>
                <w:color w:val="5F5F5F"/>
                <w:spacing w:val="-3"/>
                <w:sz w:val="18"/>
              </w:rPr>
              <w:t xml:space="preserve"> </w:t>
            </w:r>
            <w:r>
              <w:rPr>
                <w:color w:val="5F5F5F"/>
                <w:sz w:val="18"/>
              </w:rPr>
              <w:t>sedimentary</w:t>
            </w:r>
            <w:r>
              <w:rPr>
                <w:color w:val="5F5F5F"/>
                <w:spacing w:val="-2"/>
                <w:sz w:val="18"/>
              </w:rPr>
              <w:t xml:space="preserve"> </w:t>
            </w:r>
            <w:r>
              <w:rPr>
                <w:color w:val="5F5F5F"/>
                <w:sz w:val="18"/>
              </w:rPr>
              <w:t>rocks</w:t>
            </w:r>
            <w:r>
              <w:rPr>
                <w:color w:val="5F5F5F"/>
                <w:spacing w:val="-1"/>
                <w:sz w:val="18"/>
              </w:rPr>
              <w:t xml:space="preserve"> </w:t>
            </w:r>
            <w:r>
              <w:rPr>
                <w:color w:val="5F5F5F"/>
                <w:sz w:val="18"/>
              </w:rPr>
              <w:t>and</w:t>
            </w:r>
            <w:r>
              <w:rPr>
                <w:color w:val="5F5F5F"/>
                <w:spacing w:val="-3"/>
                <w:sz w:val="18"/>
              </w:rPr>
              <w:t xml:space="preserve"> </w:t>
            </w:r>
            <w:r>
              <w:rPr>
                <w:color w:val="5F5F5F"/>
                <w:sz w:val="18"/>
              </w:rPr>
              <w:t>possible</w:t>
            </w:r>
            <w:r>
              <w:rPr>
                <w:color w:val="5F5F5F"/>
                <w:spacing w:val="-3"/>
                <w:sz w:val="18"/>
              </w:rPr>
              <w:t xml:space="preserve"> </w:t>
            </w:r>
            <w:r>
              <w:rPr>
                <w:color w:val="5F5F5F"/>
                <w:sz w:val="18"/>
              </w:rPr>
              <w:t>landslide.</w:t>
            </w:r>
            <w:r>
              <w:rPr>
                <w:color w:val="5F5F5F"/>
                <w:spacing w:val="-2"/>
                <w:sz w:val="18"/>
              </w:rPr>
              <w:t xml:space="preserve"> </w:t>
            </w:r>
            <w:r>
              <w:rPr>
                <w:color w:val="5F5F5F"/>
                <w:sz w:val="18"/>
              </w:rPr>
              <w:t>In</w:t>
            </w:r>
            <w:r>
              <w:rPr>
                <w:color w:val="5F5F5F"/>
                <w:spacing w:val="-3"/>
                <w:sz w:val="18"/>
              </w:rPr>
              <w:t xml:space="preserve"> </w:t>
            </w:r>
            <w:r>
              <w:rPr>
                <w:color w:val="5F5F5F"/>
                <w:sz w:val="18"/>
              </w:rPr>
              <w:t>addition</w:t>
            </w:r>
            <w:r>
              <w:rPr>
                <w:color w:val="5F5F5F"/>
                <w:spacing w:val="-3"/>
                <w:sz w:val="18"/>
              </w:rPr>
              <w:t xml:space="preserve"> </w:t>
            </w:r>
            <w:r>
              <w:rPr>
                <w:color w:val="5F5F5F"/>
                <w:sz w:val="18"/>
              </w:rPr>
              <w:t>to</w:t>
            </w:r>
            <w:r>
              <w:rPr>
                <w:color w:val="5F5F5F"/>
                <w:spacing w:val="-3"/>
                <w:sz w:val="18"/>
              </w:rPr>
              <w:t xml:space="preserve"> </w:t>
            </w:r>
            <w:r>
              <w:rPr>
                <w:color w:val="5F5F5F"/>
                <w:sz w:val="18"/>
              </w:rPr>
              <w:t>design EPRs, including geotechnical and landslide investigations, this sector requires appropriate construction methods in</w:t>
            </w:r>
          </w:p>
        </w:tc>
        <w:tc>
          <w:tcPr>
            <w:tcW w:w="1436" w:type="dxa"/>
          </w:tcPr>
          <w:p w14:paraId="52CAB5F9" w14:textId="77777777" w:rsidR="00AD55A3" w:rsidRDefault="00440D0F">
            <w:pPr>
              <w:pStyle w:val="TableParagraph"/>
              <w:spacing w:before="97" w:line="206" w:lineRule="exact"/>
              <w:ind w:left="116" w:right="182"/>
              <w:rPr>
                <w:sz w:val="18"/>
              </w:rPr>
            </w:pPr>
            <w:r>
              <w:rPr>
                <w:color w:val="5F5F5F"/>
                <w:sz w:val="18"/>
              </w:rPr>
              <w:t>GM01,</w:t>
            </w:r>
            <w:r>
              <w:rPr>
                <w:color w:val="5F5F5F"/>
                <w:spacing w:val="-13"/>
                <w:sz w:val="18"/>
              </w:rPr>
              <w:t xml:space="preserve"> </w:t>
            </w:r>
            <w:r>
              <w:rPr>
                <w:color w:val="5F5F5F"/>
                <w:sz w:val="18"/>
              </w:rPr>
              <w:t>GM02, GM04,</w:t>
            </w:r>
            <w:r>
              <w:rPr>
                <w:color w:val="5F5F5F"/>
                <w:spacing w:val="-4"/>
                <w:sz w:val="18"/>
              </w:rPr>
              <w:t xml:space="preserve"> </w:t>
            </w:r>
            <w:r>
              <w:rPr>
                <w:color w:val="5F5F5F"/>
                <w:spacing w:val="-2"/>
                <w:sz w:val="18"/>
              </w:rPr>
              <w:t>GM06,</w:t>
            </w:r>
          </w:p>
        </w:tc>
        <w:tc>
          <w:tcPr>
            <w:tcW w:w="1186" w:type="dxa"/>
          </w:tcPr>
          <w:p w14:paraId="45B3F44A" w14:textId="77777777" w:rsidR="00AD55A3" w:rsidRDefault="00440D0F">
            <w:pPr>
              <w:pStyle w:val="TableParagraph"/>
              <w:spacing w:before="113"/>
              <w:ind w:left="186"/>
              <w:rPr>
                <w:sz w:val="18"/>
              </w:rPr>
            </w:pPr>
            <w:r>
              <w:rPr>
                <w:color w:val="5F5F5F"/>
                <w:spacing w:val="-4"/>
                <w:sz w:val="18"/>
              </w:rPr>
              <w:t>High</w:t>
            </w:r>
          </w:p>
        </w:tc>
      </w:tr>
      <w:tr w:rsidR="00AD55A3" w14:paraId="18A7FD6A" w14:textId="77777777">
        <w:trPr>
          <w:trHeight w:val="357"/>
        </w:trPr>
        <w:tc>
          <w:tcPr>
            <w:tcW w:w="710" w:type="dxa"/>
          </w:tcPr>
          <w:p w14:paraId="1F850A6D" w14:textId="77777777" w:rsidR="00AD55A3" w:rsidRDefault="00AD55A3">
            <w:pPr>
              <w:pStyle w:val="TableParagraph"/>
              <w:rPr>
                <w:rFonts w:ascii="Times New Roman"/>
                <w:sz w:val="18"/>
              </w:rPr>
            </w:pPr>
          </w:p>
        </w:tc>
        <w:tc>
          <w:tcPr>
            <w:tcW w:w="1125" w:type="dxa"/>
          </w:tcPr>
          <w:p w14:paraId="4DEDCC6A" w14:textId="77777777" w:rsidR="00AD55A3" w:rsidRDefault="00AD55A3">
            <w:pPr>
              <w:pStyle w:val="TableParagraph"/>
              <w:rPr>
                <w:rFonts w:ascii="Times New Roman"/>
                <w:sz w:val="18"/>
              </w:rPr>
            </w:pPr>
          </w:p>
        </w:tc>
        <w:tc>
          <w:tcPr>
            <w:tcW w:w="10117" w:type="dxa"/>
          </w:tcPr>
          <w:p w14:paraId="36C7F006" w14:textId="77777777" w:rsidR="00AD55A3" w:rsidRDefault="00440D0F">
            <w:pPr>
              <w:pStyle w:val="TableParagraph"/>
              <w:spacing w:line="205" w:lineRule="exact"/>
              <w:ind w:left="393"/>
              <w:rPr>
                <w:sz w:val="18"/>
              </w:rPr>
            </w:pPr>
            <w:r>
              <w:rPr>
                <w:color w:val="5F5F5F"/>
                <w:sz w:val="18"/>
              </w:rPr>
              <w:t>accordance</w:t>
            </w:r>
            <w:r>
              <w:rPr>
                <w:color w:val="5F5F5F"/>
                <w:spacing w:val="-5"/>
                <w:sz w:val="18"/>
              </w:rPr>
              <w:t xml:space="preserve"> </w:t>
            </w:r>
            <w:r>
              <w:rPr>
                <w:color w:val="5F5F5F"/>
                <w:sz w:val="18"/>
              </w:rPr>
              <w:t>with</w:t>
            </w:r>
            <w:r>
              <w:rPr>
                <w:color w:val="5F5F5F"/>
                <w:spacing w:val="-3"/>
                <w:sz w:val="18"/>
              </w:rPr>
              <w:t xml:space="preserve"> </w:t>
            </w:r>
            <w:r>
              <w:rPr>
                <w:color w:val="5F5F5F"/>
                <w:sz w:val="18"/>
              </w:rPr>
              <w:t>key</w:t>
            </w:r>
            <w:r>
              <w:rPr>
                <w:color w:val="5F5F5F"/>
                <w:spacing w:val="-2"/>
                <w:sz w:val="18"/>
              </w:rPr>
              <w:t xml:space="preserve"> </w:t>
            </w:r>
            <w:r>
              <w:rPr>
                <w:color w:val="5F5F5F"/>
                <w:sz w:val="18"/>
              </w:rPr>
              <w:t>EPRs</w:t>
            </w:r>
            <w:r>
              <w:rPr>
                <w:color w:val="5F5F5F"/>
                <w:spacing w:val="-2"/>
                <w:sz w:val="18"/>
              </w:rPr>
              <w:t xml:space="preserve"> </w:t>
            </w:r>
            <w:r>
              <w:rPr>
                <w:color w:val="5F5F5F"/>
                <w:sz w:val="18"/>
              </w:rPr>
              <w:t>GM04,</w:t>
            </w:r>
            <w:r>
              <w:rPr>
                <w:color w:val="5F5F5F"/>
                <w:spacing w:val="-2"/>
                <w:sz w:val="18"/>
              </w:rPr>
              <w:t xml:space="preserve"> </w:t>
            </w:r>
            <w:r>
              <w:rPr>
                <w:color w:val="5F5F5F"/>
                <w:sz w:val="18"/>
              </w:rPr>
              <w:t>GM06,</w:t>
            </w:r>
            <w:r>
              <w:rPr>
                <w:color w:val="5F5F5F"/>
                <w:spacing w:val="-3"/>
                <w:sz w:val="18"/>
              </w:rPr>
              <w:t xml:space="preserve"> </w:t>
            </w:r>
            <w:r>
              <w:rPr>
                <w:color w:val="5F5F5F"/>
                <w:sz w:val="18"/>
              </w:rPr>
              <w:t>GM07,</w:t>
            </w:r>
            <w:r>
              <w:rPr>
                <w:color w:val="5F5F5F"/>
                <w:spacing w:val="-2"/>
                <w:sz w:val="18"/>
              </w:rPr>
              <w:t xml:space="preserve"> </w:t>
            </w:r>
            <w:r>
              <w:rPr>
                <w:color w:val="5F5F5F"/>
                <w:sz w:val="18"/>
              </w:rPr>
              <w:t>GM08</w:t>
            </w:r>
            <w:r>
              <w:rPr>
                <w:color w:val="5F5F5F"/>
                <w:spacing w:val="-3"/>
                <w:sz w:val="18"/>
              </w:rPr>
              <w:t xml:space="preserve"> </w:t>
            </w:r>
            <w:r>
              <w:rPr>
                <w:color w:val="5F5F5F"/>
                <w:sz w:val="18"/>
              </w:rPr>
              <w:t>to</w:t>
            </w:r>
            <w:r>
              <w:rPr>
                <w:color w:val="5F5F5F"/>
                <w:spacing w:val="-2"/>
                <w:sz w:val="18"/>
              </w:rPr>
              <w:t xml:space="preserve"> </w:t>
            </w:r>
            <w:r>
              <w:rPr>
                <w:color w:val="5F5F5F"/>
                <w:sz w:val="18"/>
              </w:rPr>
              <w:t>confirm</w:t>
            </w:r>
            <w:r>
              <w:rPr>
                <w:color w:val="5F5F5F"/>
                <w:spacing w:val="-3"/>
                <w:sz w:val="18"/>
              </w:rPr>
              <w:t xml:space="preserve"> </w:t>
            </w:r>
            <w:r>
              <w:rPr>
                <w:color w:val="5F5F5F"/>
                <w:sz w:val="18"/>
              </w:rPr>
              <w:t>ground,</w:t>
            </w:r>
            <w:r>
              <w:rPr>
                <w:color w:val="5F5F5F"/>
                <w:spacing w:val="-2"/>
                <w:sz w:val="18"/>
              </w:rPr>
              <w:t xml:space="preserve"> </w:t>
            </w:r>
            <w:r>
              <w:rPr>
                <w:color w:val="5F5F5F"/>
                <w:sz w:val="18"/>
              </w:rPr>
              <w:t>slope,</w:t>
            </w:r>
            <w:r>
              <w:rPr>
                <w:color w:val="5F5F5F"/>
                <w:spacing w:val="-2"/>
                <w:sz w:val="18"/>
              </w:rPr>
              <w:t xml:space="preserve"> </w:t>
            </w:r>
            <w:r>
              <w:rPr>
                <w:color w:val="5F5F5F"/>
                <w:sz w:val="18"/>
              </w:rPr>
              <w:t>and</w:t>
            </w:r>
            <w:r>
              <w:rPr>
                <w:color w:val="5F5F5F"/>
                <w:spacing w:val="-3"/>
                <w:sz w:val="18"/>
              </w:rPr>
              <w:t xml:space="preserve"> </w:t>
            </w:r>
            <w:r>
              <w:rPr>
                <w:color w:val="5F5F5F"/>
                <w:sz w:val="18"/>
              </w:rPr>
              <w:t>trench</w:t>
            </w:r>
            <w:r>
              <w:rPr>
                <w:color w:val="5F5F5F"/>
                <w:spacing w:val="-2"/>
                <w:sz w:val="18"/>
              </w:rPr>
              <w:t xml:space="preserve"> stability.</w:t>
            </w:r>
          </w:p>
        </w:tc>
        <w:tc>
          <w:tcPr>
            <w:tcW w:w="1436" w:type="dxa"/>
          </w:tcPr>
          <w:p w14:paraId="2F4FF723" w14:textId="77777777" w:rsidR="00AD55A3" w:rsidRDefault="00440D0F">
            <w:pPr>
              <w:pStyle w:val="TableParagraph"/>
              <w:spacing w:line="205" w:lineRule="exact"/>
              <w:ind w:left="116"/>
              <w:rPr>
                <w:sz w:val="18"/>
              </w:rPr>
            </w:pPr>
            <w:r>
              <w:rPr>
                <w:color w:val="5F5F5F"/>
                <w:sz w:val="18"/>
              </w:rPr>
              <w:t>GM07,</w:t>
            </w:r>
            <w:r>
              <w:rPr>
                <w:color w:val="5F5F5F"/>
                <w:spacing w:val="-2"/>
                <w:sz w:val="18"/>
              </w:rPr>
              <w:t xml:space="preserve"> </w:t>
            </w:r>
            <w:r>
              <w:rPr>
                <w:color w:val="5F5F5F"/>
                <w:spacing w:val="-4"/>
                <w:sz w:val="18"/>
              </w:rPr>
              <w:t>GM08</w:t>
            </w:r>
          </w:p>
        </w:tc>
        <w:tc>
          <w:tcPr>
            <w:tcW w:w="1186" w:type="dxa"/>
          </w:tcPr>
          <w:p w14:paraId="29C8D534" w14:textId="77777777" w:rsidR="00AD55A3" w:rsidRDefault="00AD55A3">
            <w:pPr>
              <w:pStyle w:val="TableParagraph"/>
              <w:rPr>
                <w:rFonts w:ascii="Times New Roman"/>
                <w:sz w:val="18"/>
              </w:rPr>
            </w:pPr>
          </w:p>
        </w:tc>
      </w:tr>
      <w:tr w:rsidR="00AD55A3" w14:paraId="3FA3D6C5" w14:textId="77777777">
        <w:trPr>
          <w:trHeight w:val="322"/>
        </w:trPr>
        <w:tc>
          <w:tcPr>
            <w:tcW w:w="710" w:type="dxa"/>
            <w:shd w:val="clear" w:color="auto" w:fill="D3E6F4"/>
          </w:tcPr>
          <w:p w14:paraId="7FB196F5" w14:textId="77777777" w:rsidR="00AD55A3" w:rsidRDefault="00440D0F">
            <w:pPr>
              <w:pStyle w:val="TableParagraph"/>
              <w:spacing w:before="113" w:line="190" w:lineRule="exact"/>
              <w:ind w:right="172"/>
              <w:jc w:val="center"/>
              <w:rPr>
                <w:sz w:val="18"/>
              </w:rPr>
            </w:pPr>
            <w:r>
              <w:rPr>
                <w:color w:val="5F5F5F"/>
                <w:spacing w:val="-5"/>
                <w:sz w:val="18"/>
              </w:rPr>
              <w:t>S82</w:t>
            </w:r>
          </w:p>
        </w:tc>
        <w:tc>
          <w:tcPr>
            <w:tcW w:w="1125" w:type="dxa"/>
            <w:shd w:val="clear" w:color="auto" w:fill="D3E6F4"/>
          </w:tcPr>
          <w:p w14:paraId="5AF931D5" w14:textId="77777777" w:rsidR="00AD55A3" w:rsidRDefault="00440D0F">
            <w:pPr>
              <w:pStyle w:val="TableParagraph"/>
              <w:spacing w:before="113" w:line="190" w:lineRule="exact"/>
              <w:ind w:left="79" w:right="189"/>
              <w:jc w:val="center"/>
              <w:rPr>
                <w:sz w:val="18"/>
              </w:rPr>
            </w:pPr>
            <w:r>
              <w:rPr>
                <w:color w:val="5F5F5F"/>
                <w:spacing w:val="-2"/>
                <w:sz w:val="18"/>
              </w:rPr>
              <w:t>Major</w:t>
            </w:r>
          </w:p>
        </w:tc>
        <w:tc>
          <w:tcPr>
            <w:tcW w:w="10117" w:type="dxa"/>
            <w:shd w:val="clear" w:color="auto" w:fill="D3E6F4"/>
          </w:tcPr>
          <w:p w14:paraId="24F9A9E6" w14:textId="77777777" w:rsidR="00AD55A3" w:rsidRDefault="00440D0F">
            <w:pPr>
              <w:pStyle w:val="TableParagraph"/>
              <w:spacing w:before="112" w:line="191" w:lineRule="exact"/>
              <w:ind w:left="393"/>
              <w:rPr>
                <w:sz w:val="18"/>
              </w:rPr>
            </w:pPr>
            <w:r>
              <w:rPr>
                <w:color w:val="5F5F5F"/>
                <w:sz w:val="18"/>
              </w:rPr>
              <w:t>Crosses</w:t>
            </w:r>
            <w:r>
              <w:rPr>
                <w:color w:val="5F5F5F"/>
                <w:spacing w:val="-4"/>
                <w:sz w:val="18"/>
              </w:rPr>
              <w:t xml:space="preserve"> </w:t>
            </w:r>
            <w:r>
              <w:rPr>
                <w:color w:val="5F5F5F"/>
                <w:sz w:val="18"/>
              </w:rPr>
              <w:t>an</w:t>
            </w:r>
            <w:r>
              <w:rPr>
                <w:color w:val="5F5F5F"/>
                <w:spacing w:val="-3"/>
                <w:sz w:val="18"/>
              </w:rPr>
              <w:t xml:space="preserve"> </w:t>
            </w:r>
            <w:r>
              <w:rPr>
                <w:color w:val="5F5F5F"/>
                <w:sz w:val="18"/>
              </w:rPr>
              <w:t>active</w:t>
            </w:r>
            <w:r>
              <w:rPr>
                <w:color w:val="5F5F5F"/>
                <w:spacing w:val="-3"/>
                <w:sz w:val="18"/>
              </w:rPr>
              <w:t xml:space="preserve"> </w:t>
            </w:r>
            <w:r>
              <w:rPr>
                <w:color w:val="5F5F5F"/>
                <w:sz w:val="18"/>
              </w:rPr>
              <w:t>channel</w:t>
            </w:r>
            <w:r>
              <w:rPr>
                <w:color w:val="5F5F5F"/>
                <w:spacing w:val="-2"/>
                <w:sz w:val="18"/>
              </w:rPr>
              <w:t xml:space="preserve"> </w:t>
            </w:r>
            <w:r>
              <w:rPr>
                <w:color w:val="5F5F5F"/>
                <w:sz w:val="18"/>
              </w:rPr>
              <w:t>at</w:t>
            </w:r>
            <w:r>
              <w:rPr>
                <w:color w:val="5F5F5F"/>
                <w:spacing w:val="-1"/>
                <w:sz w:val="18"/>
              </w:rPr>
              <w:t xml:space="preserve"> </w:t>
            </w:r>
            <w:r>
              <w:rPr>
                <w:color w:val="5F5F5F"/>
                <w:sz w:val="18"/>
              </w:rPr>
              <w:t>base</w:t>
            </w:r>
            <w:r>
              <w:rPr>
                <w:color w:val="5F5F5F"/>
                <w:spacing w:val="-3"/>
                <w:sz w:val="18"/>
              </w:rPr>
              <w:t xml:space="preserve"> </w:t>
            </w:r>
            <w:r>
              <w:rPr>
                <w:color w:val="5F5F5F"/>
                <w:sz w:val="18"/>
              </w:rPr>
              <w:t>of</w:t>
            </w:r>
            <w:r>
              <w:rPr>
                <w:color w:val="5F5F5F"/>
                <w:spacing w:val="-2"/>
                <w:sz w:val="18"/>
              </w:rPr>
              <w:t xml:space="preserve"> </w:t>
            </w:r>
            <w:r>
              <w:rPr>
                <w:color w:val="5F5F5F"/>
                <w:sz w:val="18"/>
              </w:rPr>
              <w:t>steep</w:t>
            </w:r>
            <w:r>
              <w:rPr>
                <w:color w:val="5F5F5F"/>
                <w:spacing w:val="-3"/>
                <w:sz w:val="18"/>
              </w:rPr>
              <w:t xml:space="preserve"> </w:t>
            </w:r>
            <w:r>
              <w:rPr>
                <w:color w:val="5F5F5F"/>
                <w:sz w:val="18"/>
              </w:rPr>
              <w:t>slopes</w:t>
            </w:r>
            <w:r>
              <w:rPr>
                <w:color w:val="5F5F5F"/>
                <w:spacing w:val="-2"/>
                <w:sz w:val="18"/>
              </w:rPr>
              <w:t xml:space="preserve"> </w:t>
            </w:r>
            <w:r>
              <w:rPr>
                <w:color w:val="5F5F5F"/>
                <w:sz w:val="18"/>
              </w:rPr>
              <w:t>of</w:t>
            </w:r>
            <w:r>
              <w:rPr>
                <w:color w:val="5F5F5F"/>
                <w:spacing w:val="-2"/>
                <w:sz w:val="18"/>
              </w:rPr>
              <w:t xml:space="preserve"> </w:t>
            </w:r>
            <w:r>
              <w:rPr>
                <w:color w:val="5F5F5F"/>
                <w:sz w:val="18"/>
              </w:rPr>
              <w:t>adjacent</w:t>
            </w:r>
            <w:r>
              <w:rPr>
                <w:color w:val="5F5F5F"/>
                <w:spacing w:val="-1"/>
                <w:sz w:val="18"/>
              </w:rPr>
              <w:t xml:space="preserve"> </w:t>
            </w:r>
            <w:r>
              <w:rPr>
                <w:color w:val="5F5F5F"/>
                <w:sz w:val="18"/>
              </w:rPr>
              <w:t>trench</w:t>
            </w:r>
            <w:r>
              <w:rPr>
                <w:color w:val="5F5F5F"/>
                <w:spacing w:val="-3"/>
                <w:sz w:val="18"/>
              </w:rPr>
              <w:t xml:space="preserve"> </w:t>
            </w:r>
            <w:r>
              <w:rPr>
                <w:color w:val="5F5F5F"/>
                <w:sz w:val="18"/>
              </w:rPr>
              <w:t>sectors</w:t>
            </w:r>
            <w:r>
              <w:rPr>
                <w:color w:val="5F5F5F"/>
                <w:spacing w:val="-2"/>
                <w:sz w:val="18"/>
              </w:rPr>
              <w:t xml:space="preserve"> </w:t>
            </w:r>
            <w:r>
              <w:rPr>
                <w:color w:val="5F5F5F"/>
                <w:sz w:val="18"/>
              </w:rPr>
              <w:t>(S81</w:t>
            </w:r>
            <w:r>
              <w:rPr>
                <w:color w:val="5F5F5F"/>
                <w:spacing w:val="-3"/>
                <w:sz w:val="18"/>
              </w:rPr>
              <w:t xml:space="preserve"> </w:t>
            </w:r>
            <w:r>
              <w:rPr>
                <w:color w:val="5F5F5F"/>
                <w:sz w:val="18"/>
              </w:rPr>
              <w:t>and</w:t>
            </w:r>
            <w:r>
              <w:rPr>
                <w:color w:val="5F5F5F"/>
                <w:spacing w:val="-2"/>
                <w:sz w:val="18"/>
              </w:rPr>
              <w:t xml:space="preserve"> </w:t>
            </w:r>
            <w:r>
              <w:rPr>
                <w:color w:val="5F5F5F"/>
                <w:sz w:val="18"/>
              </w:rPr>
              <w:t>S83). In</w:t>
            </w:r>
            <w:r>
              <w:rPr>
                <w:color w:val="5F5F5F"/>
                <w:spacing w:val="-3"/>
                <w:sz w:val="18"/>
              </w:rPr>
              <w:t xml:space="preserve"> </w:t>
            </w:r>
            <w:r>
              <w:rPr>
                <w:color w:val="5F5F5F"/>
                <w:sz w:val="18"/>
              </w:rPr>
              <w:t>addition</w:t>
            </w:r>
            <w:r>
              <w:rPr>
                <w:color w:val="5F5F5F"/>
                <w:spacing w:val="-3"/>
                <w:sz w:val="18"/>
              </w:rPr>
              <w:t xml:space="preserve"> </w:t>
            </w:r>
            <w:r>
              <w:rPr>
                <w:color w:val="5F5F5F"/>
                <w:sz w:val="18"/>
              </w:rPr>
              <w:t>to</w:t>
            </w:r>
            <w:r>
              <w:rPr>
                <w:color w:val="5F5F5F"/>
                <w:spacing w:val="-3"/>
                <w:sz w:val="18"/>
              </w:rPr>
              <w:t xml:space="preserve"> </w:t>
            </w:r>
            <w:r>
              <w:rPr>
                <w:color w:val="5F5F5F"/>
                <w:sz w:val="18"/>
              </w:rPr>
              <w:t>design</w:t>
            </w:r>
            <w:r>
              <w:rPr>
                <w:color w:val="5F5F5F"/>
                <w:spacing w:val="-2"/>
                <w:sz w:val="18"/>
              </w:rPr>
              <w:t xml:space="preserve"> EPRs,</w:t>
            </w:r>
          </w:p>
        </w:tc>
        <w:tc>
          <w:tcPr>
            <w:tcW w:w="1436" w:type="dxa"/>
            <w:shd w:val="clear" w:color="auto" w:fill="D3E6F4"/>
          </w:tcPr>
          <w:p w14:paraId="18F79727" w14:textId="77777777" w:rsidR="00AD55A3" w:rsidRDefault="00440D0F">
            <w:pPr>
              <w:pStyle w:val="TableParagraph"/>
              <w:spacing w:before="112" w:line="191" w:lineRule="exact"/>
              <w:ind w:left="116"/>
              <w:rPr>
                <w:sz w:val="18"/>
              </w:rPr>
            </w:pPr>
            <w:r>
              <w:rPr>
                <w:color w:val="5F5F5F"/>
                <w:sz w:val="18"/>
              </w:rPr>
              <w:t>GM01,</w:t>
            </w:r>
            <w:r>
              <w:rPr>
                <w:color w:val="5F5F5F"/>
                <w:spacing w:val="-2"/>
                <w:sz w:val="18"/>
              </w:rPr>
              <w:t xml:space="preserve"> GM02,</w:t>
            </w:r>
          </w:p>
        </w:tc>
        <w:tc>
          <w:tcPr>
            <w:tcW w:w="1186" w:type="dxa"/>
            <w:shd w:val="clear" w:color="auto" w:fill="D3E6F4"/>
          </w:tcPr>
          <w:p w14:paraId="6D6E684A" w14:textId="77777777" w:rsidR="00AD55A3" w:rsidRDefault="00440D0F">
            <w:pPr>
              <w:pStyle w:val="TableParagraph"/>
              <w:spacing w:before="113" w:line="190" w:lineRule="exact"/>
              <w:ind w:left="186"/>
              <w:rPr>
                <w:sz w:val="18"/>
              </w:rPr>
            </w:pPr>
            <w:r>
              <w:rPr>
                <w:color w:val="5F5F5F"/>
                <w:spacing w:val="-4"/>
                <w:sz w:val="18"/>
              </w:rPr>
              <w:t>High</w:t>
            </w:r>
          </w:p>
        </w:tc>
      </w:tr>
      <w:tr w:rsidR="00AD55A3" w14:paraId="18846041" w14:textId="77777777">
        <w:trPr>
          <w:trHeight w:val="206"/>
        </w:trPr>
        <w:tc>
          <w:tcPr>
            <w:tcW w:w="710" w:type="dxa"/>
            <w:shd w:val="clear" w:color="auto" w:fill="D3E6F4"/>
          </w:tcPr>
          <w:p w14:paraId="0B730F06" w14:textId="77777777" w:rsidR="00AD55A3" w:rsidRDefault="00AD55A3">
            <w:pPr>
              <w:pStyle w:val="TableParagraph"/>
              <w:rPr>
                <w:rFonts w:ascii="Times New Roman"/>
                <w:sz w:val="14"/>
              </w:rPr>
            </w:pPr>
          </w:p>
        </w:tc>
        <w:tc>
          <w:tcPr>
            <w:tcW w:w="1125" w:type="dxa"/>
            <w:shd w:val="clear" w:color="auto" w:fill="D3E6F4"/>
          </w:tcPr>
          <w:p w14:paraId="58140948" w14:textId="77777777" w:rsidR="00AD55A3" w:rsidRDefault="00AD55A3">
            <w:pPr>
              <w:pStyle w:val="TableParagraph"/>
              <w:rPr>
                <w:rFonts w:ascii="Times New Roman"/>
                <w:sz w:val="14"/>
              </w:rPr>
            </w:pPr>
          </w:p>
        </w:tc>
        <w:tc>
          <w:tcPr>
            <w:tcW w:w="10117" w:type="dxa"/>
            <w:shd w:val="clear" w:color="auto" w:fill="D3E6F4"/>
          </w:tcPr>
          <w:p w14:paraId="13B50087" w14:textId="77777777" w:rsidR="00AD55A3" w:rsidRDefault="00440D0F">
            <w:pPr>
              <w:pStyle w:val="TableParagraph"/>
              <w:spacing w:line="186" w:lineRule="exact"/>
              <w:ind w:left="393"/>
              <w:rPr>
                <w:sz w:val="18"/>
              </w:rPr>
            </w:pPr>
            <w:r>
              <w:rPr>
                <w:color w:val="5F5F5F"/>
                <w:sz w:val="18"/>
              </w:rPr>
              <w:t>including</w:t>
            </w:r>
            <w:r>
              <w:rPr>
                <w:color w:val="5F5F5F"/>
                <w:spacing w:val="-7"/>
                <w:sz w:val="18"/>
              </w:rPr>
              <w:t xml:space="preserve"> </w:t>
            </w:r>
            <w:r>
              <w:rPr>
                <w:color w:val="5F5F5F"/>
                <w:sz w:val="18"/>
              </w:rPr>
              <w:t>geotechnical</w:t>
            </w:r>
            <w:r>
              <w:rPr>
                <w:color w:val="5F5F5F"/>
                <w:spacing w:val="-3"/>
                <w:sz w:val="18"/>
              </w:rPr>
              <w:t xml:space="preserve"> </w:t>
            </w:r>
            <w:r>
              <w:rPr>
                <w:color w:val="5F5F5F"/>
                <w:sz w:val="18"/>
              </w:rPr>
              <w:t>and</w:t>
            </w:r>
            <w:r>
              <w:rPr>
                <w:color w:val="5F5F5F"/>
                <w:spacing w:val="-5"/>
                <w:sz w:val="18"/>
              </w:rPr>
              <w:t xml:space="preserve"> </w:t>
            </w:r>
            <w:r>
              <w:rPr>
                <w:color w:val="5F5F5F"/>
                <w:sz w:val="18"/>
              </w:rPr>
              <w:t>landslide</w:t>
            </w:r>
            <w:r>
              <w:rPr>
                <w:color w:val="5F5F5F"/>
                <w:spacing w:val="-4"/>
                <w:sz w:val="18"/>
              </w:rPr>
              <w:t xml:space="preserve"> </w:t>
            </w:r>
            <w:r>
              <w:rPr>
                <w:color w:val="5F5F5F"/>
                <w:sz w:val="18"/>
              </w:rPr>
              <w:t>investigations,</w:t>
            </w:r>
            <w:r>
              <w:rPr>
                <w:color w:val="5F5F5F"/>
                <w:spacing w:val="-4"/>
                <w:sz w:val="18"/>
              </w:rPr>
              <w:t xml:space="preserve"> </w:t>
            </w:r>
            <w:r>
              <w:rPr>
                <w:color w:val="5F5F5F"/>
                <w:sz w:val="18"/>
              </w:rPr>
              <w:t>this</w:t>
            </w:r>
            <w:r>
              <w:rPr>
                <w:color w:val="5F5F5F"/>
                <w:spacing w:val="-3"/>
                <w:sz w:val="18"/>
              </w:rPr>
              <w:t xml:space="preserve"> </w:t>
            </w:r>
            <w:r>
              <w:rPr>
                <w:color w:val="5F5F5F"/>
                <w:sz w:val="18"/>
              </w:rPr>
              <w:t>sector</w:t>
            </w:r>
            <w:r>
              <w:rPr>
                <w:color w:val="5F5F5F"/>
                <w:spacing w:val="-3"/>
                <w:sz w:val="18"/>
              </w:rPr>
              <w:t xml:space="preserve"> </w:t>
            </w:r>
            <w:r>
              <w:rPr>
                <w:color w:val="5F5F5F"/>
                <w:sz w:val="18"/>
              </w:rPr>
              <w:t>requires</w:t>
            </w:r>
            <w:r>
              <w:rPr>
                <w:color w:val="5F5F5F"/>
                <w:spacing w:val="-4"/>
                <w:sz w:val="18"/>
              </w:rPr>
              <w:t xml:space="preserve"> </w:t>
            </w:r>
            <w:r>
              <w:rPr>
                <w:color w:val="5F5F5F"/>
                <w:sz w:val="18"/>
              </w:rPr>
              <w:t>appropriate</w:t>
            </w:r>
            <w:r>
              <w:rPr>
                <w:color w:val="5F5F5F"/>
                <w:spacing w:val="-4"/>
                <w:sz w:val="18"/>
              </w:rPr>
              <w:t xml:space="preserve"> </w:t>
            </w:r>
            <w:r>
              <w:rPr>
                <w:color w:val="5F5F5F"/>
                <w:sz w:val="18"/>
              </w:rPr>
              <w:t>construction</w:t>
            </w:r>
            <w:r>
              <w:rPr>
                <w:color w:val="5F5F5F"/>
                <w:spacing w:val="-5"/>
                <w:sz w:val="18"/>
              </w:rPr>
              <w:t xml:space="preserve"> </w:t>
            </w:r>
            <w:r>
              <w:rPr>
                <w:color w:val="5F5F5F"/>
                <w:sz w:val="18"/>
              </w:rPr>
              <w:t>methods</w:t>
            </w:r>
            <w:r>
              <w:rPr>
                <w:color w:val="5F5F5F"/>
                <w:spacing w:val="-3"/>
                <w:sz w:val="18"/>
              </w:rPr>
              <w:t xml:space="preserve"> </w:t>
            </w:r>
            <w:r>
              <w:rPr>
                <w:color w:val="5F5F5F"/>
                <w:sz w:val="18"/>
              </w:rPr>
              <w:t>in</w:t>
            </w:r>
            <w:r>
              <w:rPr>
                <w:color w:val="5F5F5F"/>
                <w:spacing w:val="-4"/>
                <w:sz w:val="18"/>
              </w:rPr>
              <w:t xml:space="preserve"> </w:t>
            </w:r>
            <w:r>
              <w:rPr>
                <w:color w:val="5F5F5F"/>
                <w:spacing w:val="-2"/>
                <w:sz w:val="18"/>
              </w:rPr>
              <w:t>accordance</w:t>
            </w:r>
          </w:p>
        </w:tc>
        <w:tc>
          <w:tcPr>
            <w:tcW w:w="1436" w:type="dxa"/>
            <w:shd w:val="clear" w:color="auto" w:fill="D3E6F4"/>
          </w:tcPr>
          <w:p w14:paraId="21E1E7B4" w14:textId="77777777" w:rsidR="00AD55A3" w:rsidRDefault="00440D0F">
            <w:pPr>
              <w:pStyle w:val="TableParagraph"/>
              <w:spacing w:line="186" w:lineRule="exact"/>
              <w:ind w:left="116"/>
              <w:rPr>
                <w:sz w:val="18"/>
              </w:rPr>
            </w:pPr>
            <w:r>
              <w:rPr>
                <w:color w:val="5F5F5F"/>
                <w:sz w:val="18"/>
              </w:rPr>
              <w:t>GM04,</w:t>
            </w:r>
            <w:r>
              <w:rPr>
                <w:color w:val="5F5F5F"/>
                <w:spacing w:val="-2"/>
                <w:sz w:val="18"/>
              </w:rPr>
              <w:t xml:space="preserve"> GM06,</w:t>
            </w:r>
          </w:p>
        </w:tc>
        <w:tc>
          <w:tcPr>
            <w:tcW w:w="1186" w:type="dxa"/>
            <w:shd w:val="clear" w:color="auto" w:fill="D3E6F4"/>
          </w:tcPr>
          <w:p w14:paraId="7282A1C1" w14:textId="77777777" w:rsidR="00AD55A3" w:rsidRDefault="00AD55A3">
            <w:pPr>
              <w:pStyle w:val="TableParagraph"/>
              <w:rPr>
                <w:rFonts w:ascii="Times New Roman"/>
                <w:sz w:val="14"/>
              </w:rPr>
            </w:pPr>
          </w:p>
        </w:tc>
      </w:tr>
      <w:tr w:rsidR="00AD55A3" w14:paraId="4D65D447" w14:textId="77777777">
        <w:trPr>
          <w:trHeight w:val="207"/>
        </w:trPr>
        <w:tc>
          <w:tcPr>
            <w:tcW w:w="710" w:type="dxa"/>
            <w:shd w:val="clear" w:color="auto" w:fill="D3E6F4"/>
          </w:tcPr>
          <w:p w14:paraId="296D49E6" w14:textId="77777777" w:rsidR="00AD55A3" w:rsidRDefault="00AD55A3">
            <w:pPr>
              <w:pStyle w:val="TableParagraph"/>
              <w:rPr>
                <w:rFonts w:ascii="Times New Roman"/>
                <w:sz w:val="14"/>
              </w:rPr>
            </w:pPr>
          </w:p>
        </w:tc>
        <w:tc>
          <w:tcPr>
            <w:tcW w:w="1125" w:type="dxa"/>
            <w:shd w:val="clear" w:color="auto" w:fill="D3E6F4"/>
          </w:tcPr>
          <w:p w14:paraId="60B8BD71" w14:textId="77777777" w:rsidR="00AD55A3" w:rsidRDefault="00AD55A3">
            <w:pPr>
              <w:pStyle w:val="TableParagraph"/>
              <w:rPr>
                <w:rFonts w:ascii="Times New Roman"/>
                <w:sz w:val="14"/>
              </w:rPr>
            </w:pPr>
          </w:p>
        </w:tc>
        <w:tc>
          <w:tcPr>
            <w:tcW w:w="10117" w:type="dxa"/>
            <w:shd w:val="clear" w:color="auto" w:fill="D3E6F4"/>
          </w:tcPr>
          <w:p w14:paraId="2A487D6E" w14:textId="77777777" w:rsidR="00AD55A3" w:rsidRDefault="00440D0F">
            <w:pPr>
              <w:pStyle w:val="TableParagraph"/>
              <w:spacing w:line="188" w:lineRule="exact"/>
              <w:ind w:left="393"/>
              <w:rPr>
                <w:sz w:val="18"/>
              </w:rPr>
            </w:pPr>
            <w:r>
              <w:rPr>
                <w:color w:val="5F5F5F"/>
                <w:sz w:val="18"/>
              </w:rPr>
              <w:t>with</w:t>
            </w:r>
            <w:r>
              <w:rPr>
                <w:color w:val="5F5F5F"/>
                <w:spacing w:val="-5"/>
                <w:sz w:val="18"/>
              </w:rPr>
              <w:t xml:space="preserve"> </w:t>
            </w:r>
            <w:r>
              <w:rPr>
                <w:color w:val="5F5F5F"/>
                <w:sz w:val="18"/>
              </w:rPr>
              <w:t>key</w:t>
            </w:r>
            <w:r>
              <w:rPr>
                <w:color w:val="5F5F5F"/>
                <w:spacing w:val="-2"/>
                <w:sz w:val="18"/>
              </w:rPr>
              <w:t xml:space="preserve"> </w:t>
            </w:r>
            <w:r>
              <w:rPr>
                <w:color w:val="5F5F5F"/>
                <w:sz w:val="18"/>
              </w:rPr>
              <w:t>EPRs</w:t>
            </w:r>
            <w:r>
              <w:rPr>
                <w:color w:val="5F5F5F"/>
                <w:spacing w:val="-1"/>
                <w:sz w:val="18"/>
              </w:rPr>
              <w:t xml:space="preserve"> </w:t>
            </w:r>
            <w:r>
              <w:rPr>
                <w:color w:val="5F5F5F"/>
                <w:sz w:val="18"/>
              </w:rPr>
              <w:t>GM04,</w:t>
            </w:r>
            <w:r>
              <w:rPr>
                <w:color w:val="5F5F5F"/>
                <w:spacing w:val="-2"/>
                <w:sz w:val="18"/>
              </w:rPr>
              <w:t xml:space="preserve"> </w:t>
            </w:r>
            <w:r>
              <w:rPr>
                <w:color w:val="5F5F5F"/>
                <w:sz w:val="18"/>
              </w:rPr>
              <w:t>GM06,</w:t>
            </w:r>
            <w:r>
              <w:rPr>
                <w:color w:val="5F5F5F"/>
                <w:spacing w:val="-2"/>
                <w:sz w:val="18"/>
              </w:rPr>
              <w:t xml:space="preserve"> </w:t>
            </w:r>
            <w:r>
              <w:rPr>
                <w:color w:val="5F5F5F"/>
                <w:sz w:val="18"/>
              </w:rPr>
              <w:t>GM07,</w:t>
            </w:r>
            <w:r>
              <w:rPr>
                <w:color w:val="5F5F5F"/>
                <w:spacing w:val="-2"/>
                <w:sz w:val="18"/>
              </w:rPr>
              <w:t xml:space="preserve"> </w:t>
            </w:r>
            <w:r>
              <w:rPr>
                <w:color w:val="5F5F5F"/>
                <w:sz w:val="18"/>
              </w:rPr>
              <w:t>GM08</w:t>
            </w:r>
            <w:r>
              <w:rPr>
                <w:color w:val="5F5F5F"/>
                <w:spacing w:val="-3"/>
                <w:sz w:val="18"/>
              </w:rPr>
              <w:t xml:space="preserve"> </w:t>
            </w:r>
            <w:r>
              <w:rPr>
                <w:color w:val="5F5F5F"/>
                <w:sz w:val="18"/>
              </w:rPr>
              <w:t>to</w:t>
            </w:r>
            <w:r>
              <w:rPr>
                <w:color w:val="5F5F5F"/>
                <w:spacing w:val="-3"/>
                <w:sz w:val="18"/>
              </w:rPr>
              <w:t xml:space="preserve"> </w:t>
            </w:r>
            <w:r>
              <w:rPr>
                <w:color w:val="5F5F5F"/>
                <w:sz w:val="18"/>
              </w:rPr>
              <w:t>confirm</w:t>
            </w:r>
            <w:r>
              <w:rPr>
                <w:color w:val="5F5F5F"/>
                <w:spacing w:val="-2"/>
                <w:sz w:val="18"/>
              </w:rPr>
              <w:t xml:space="preserve"> </w:t>
            </w:r>
            <w:r>
              <w:rPr>
                <w:color w:val="5F5F5F"/>
                <w:sz w:val="18"/>
              </w:rPr>
              <w:t>ground,</w:t>
            </w:r>
            <w:r>
              <w:rPr>
                <w:color w:val="5F5F5F"/>
                <w:spacing w:val="-1"/>
                <w:sz w:val="18"/>
              </w:rPr>
              <w:t xml:space="preserve"> </w:t>
            </w:r>
            <w:r>
              <w:rPr>
                <w:color w:val="5F5F5F"/>
                <w:sz w:val="18"/>
              </w:rPr>
              <w:t>slope,</w:t>
            </w:r>
            <w:r>
              <w:rPr>
                <w:color w:val="5F5F5F"/>
                <w:spacing w:val="-2"/>
                <w:sz w:val="18"/>
              </w:rPr>
              <w:t xml:space="preserve"> </w:t>
            </w:r>
            <w:r>
              <w:rPr>
                <w:color w:val="5F5F5F"/>
                <w:sz w:val="18"/>
              </w:rPr>
              <w:t>and</w:t>
            </w:r>
            <w:r>
              <w:rPr>
                <w:color w:val="5F5F5F"/>
                <w:spacing w:val="-1"/>
                <w:sz w:val="18"/>
              </w:rPr>
              <w:t xml:space="preserve"> </w:t>
            </w:r>
            <w:r>
              <w:rPr>
                <w:color w:val="5F5F5F"/>
                <w:sz w:val="18"/>
              </w:rPr>
              <w:t>trench</w:t>
            </w:r>
            <w:r>
              <w:rPr>
                <w:color w:val="5F5F5F"/>
                <w:spacing w:val="-3"/>
                <w:sz w:val="18"/>
              </w:rPr>
              <w:t xml:space="preserve"> </w:t>
            </w:r>
            <w:r>
              <w:rPr>
                <w:color w:val="5F5F5F"/>
                <w:sz w:val="18"/>
              </w:rPr>
              <w:t>stability,</w:t>
            </w:r>
            <w:r>
              <w:rPr>
                <w:color w:val="5F5F5F"/>
                <w:spacing w:val="-2"/>
                <w:sz w:val="18"/>
              </w:rPr>
              <w:t xml:space="preserve"> </w:t>
            </w:r>
            <w:r>
              <w:rPr>
                <w:color w:val="5F5F5F"/>
                <w:sz w:val="18"/>
              </w:rPr>
              <w:t>and</w:t>
            </w:r>
            <w:r>
              <w:rPr>
                <w:color w:val="5F5F5F"/>
                <w:spacing w:val="-3"/>
                <w:sz w:val="18"/>
              </w:rPr>
              <w:t xml:space="preserve"> </w:t>
            </w:r>
            <w:r>
              <w:rPr>
                <w:color w:val="5F5F5F"/>
                <w:sz w:val="18"/>
              </w:rPr>
              <w:t>EPR</w:t>
            </w:r>
            <w:r>
              <w:rPr>
                <w:color w:val="5F5F5F"/>
                <w:spacing w:val="-2"/>
                <w:sz w:val="18"/>
              </w:rPr>
              <w:t xml:space="preserve"> </w:t>
            </w:r>
            <w:r>
              <w:rPr>
                <w:color w:val="5F5F5F"/>
                <w:sz w:val="18"/>
              </w:rPr>
              <w:t>GM09</w:t>
            </w:r>
            <w:r>
              <w:rPr>
                <w:color w:val="5F5F5F"/>
                <w:spacing w:val="-3"/>
                <w:sz w:val="18"/>
              </w:rPr>
              <w:t xml:space="preserve"> </w:t>
            </w:r>
            <w:r>
              <w:rPr>
                <w:color w:val="5F5F5F"/>
                <w:sz w:val="18"/>
              </w:rPr>
              <w:t>to</w:t>
            </w:r>
            <w:r>
              <w:rPr>
                <w:color w:val="5F5F5F"/>
                <w:spacing w:val="-2"/>
                <w:sz w:val="18"/>
              </w:rPr>
              <w:t xml:space="preserve"> avoid</w:t>
            </w:r>
          </w:p>
        </w:tc>
        <w:tc>
          <w:tcPr>
            <w:tcW w:w="1436" w:type="dxa"/>
            <w:shd w:val="clear" w:color="auto" w:fill="D3E6F4"/>
          </w:tcPr>
          <w:p w14:paraId="3A00B596" w14:textId="77777777" w:rsidR="00AD55A3" w:rsidRDefault="00440D0F">
            <w:pPr>
              <w:pStyle w:val="TableParagraph"/>
              <w:spacing w:line="188" w:lineRule="exact"/>
              <w:ind w:left="116"/>
              <w:rPr>
                <w:sz w:val="18"/>
              </w:rPr>
            </w:pPr>
            <w:r>
              <w:rPr>
                <w:color w:val="5F5F5F"/>
                <w:sz w:val="18"/>
              </w:rPr>
              <w:t>GM07,</w:t>
            </w:r>
            <w:r>
              <w:rPr>
                <w:color w:val="5F5F5F"/>
                <w:spacing w:val="-2"/>
                <w:sz w:val="18"/>
              </w:rPr>
              <w:t xml:space="preserve"> GM08,</w:t>
            </w:r>
          </w:p>
        </w:tc>
        <w:tc>
          <w:tcPr>
            <w:tcW w:w="1186" w:type="dxa"/>
            <w:shd w:val="clear" w:color="auto" w:fill="D3E6F4"/>
          </w:tcPr>
          <w:p w14:paraId="4843000D" w14:textId="77777777" w:rsidR="00AD55A3" w:rsidRDefault="00AD55A3">
            <w:pPr>
              <w:pStyle w:val="TableParagraph"/>
              <w:rPr>
                <w:rFonts w:ascii="Times New Roman"/>
                <w:sz w:val="14"/>
              </w:rPr>
            </w:pPr>
          </w:p>
        </w:tc>
      </w:tr>
      <w:tr w:rsidR="00AD55A3" w14:paraId="7D225237" w14:textId="77777777">
        <w:trPr>
          <w:trHeight w:val="356"/>
        </w:trPr>
        <w:tc>
          <w:tcPr>
            <w:tcW w:w="710" w:type="dxa"/>
            <w:shd w:val="clear" w:color="auto" w:fill="D3E6F4"/>
          </w:tcPr>
          <w:p w14:paraId="568D94AA" w14:textId="77777777" w:rsidR="00AD55A3" w:rsidRDefault="00AD55A3">
            <w:pPr>
              <w:pStyle w:val="TableParagraph"/>
              <w:rPr>
                <w:rFonts w:ascii="Times New Roman"/>
                <w:sz w:val="18"/>
              </w:rPr>
            </w:pPr>
          </w:p>
        </w:tc>
        <w:tc>
          <w:tcPr>
            <w:tcW w:w="1125" w:type="dxa"/>
            <w:shd w:val="clear" w:color="auto" w:fill="D3E6F4"/>
          </w:tcPr>
          <w:p w14:paraId="108D14AE" w14:textId="77777777" w:rsidR="00AD55A3" w:rsidRDefault="00AD55A3">
            <w:pPr>
              <w:pStyle w:val="TableParagraph"/>
              <w:rPr>
                <w:rFonts w:ascii="Times New Roman"/>
                <w:sz w:val="18"/>
              </w:rPr>
            </w:pPr>
          </w:p>
        </w:tc>
        <w:tc>
          <w:tcPr>
            <w:tcW w:w="10117" w:type="dxa"/>
            <w:shd w:val="clear" w:color="auto" w:fill="D3E6F4"/>
          </w:tcPr>
          <w:p w14:paraId="0F5EFF4D" w14:textId="77777777" w:rsidR="00AD55A3" w:rsidRDefault="00440D0F">
            <w:pPr>
              <w:pStyle w:val="TableParagraph"/>
              <w:spacing w:line="205" w:lineRule="exact"/>
              <w:ind w:left="393"/>
              <w:rPr>
                <w:sz w:val="18"/>
              </w:rPr>
            </w:pPr>
            <w:r>
              <w:rPr>
                <w:color w:val="5F5F5F"/>
                <w:sz w:val="18"/>
              </w:rPr>
              <w:t>impacts</w:t>
            </w:r>
            <w:r>
              <w:rPr>
                <w:color w:val="5F5F5F"/>
                <w:spacing w:val="-3"/>
                <w:sz w:val="18"/>
              </w:rPr>
              <w:t xml:space="preserve"> </w:t>
            </w:r>
            <w:r>
              <w:rPr>
                <w:color w:val="5F5F5F"/>
                <w:sz w:val="18"/>
              </w:rPr>
              <w:t>at</w:t>
            </w:r>
            <w:r>
              <w:rPr>
                <w:color w:val="5F5F5F"/>
                <w:spacing w:val="-2"/>
                <w:sz w:val="18"/>
              </w:rPr>
              <w:t xml:space="preserve"> </w:t>
            </w:r>
            <w:r>
              <w:rPr>
                <w:color w:val="5F5F5F"/>
                <w:sz w:val="18"/>
              </w:rPr>
              <w:t>watercourse</w:t>
            </w:r>
            <w:r>
              <w:rPr>
                <w:color w:val="5F5F5F"/>
                <w:spacing w:val="-3"/>
                <w:sz w:val="18"/>
              </w:rPr>
              <w:t xml:space="preserve"> </w:t>
            </w:r>
            <w:r>
              <w:rPr>
                <w:color w:val="5F5F5F"/>
                <w:spacing w:val="-2"/>
                <w:sz w:val="18"/>
              </w:rPr>
              <w:t>crossings.</w:t>
            </w:r>
          </w:p>
        </w:tc>
        <w:tc>
          <w:tcPr>
            <w:tcW w:w="1436" w:type="dxa"/>
            <w:shd w:val="clear" w:color="auto" w:fill="D3E6F4"/>
          </w:tcPr>
          <w:p w14:paraId="4A74E744" w14:textId="77777777" w:rsidR="00AD55A3" w:rsidRDefault="00440D0F">
            <w:pPr>
              <w:pStyle w:val="TableParagraph"/>
              <w:spacing w:line="205" w:lineRule="exact"/>
              <w:ind w:left="116"/>
              <w:rPr>
                <w:sz w:val="18"/>
              </w:rPr>
            </w:pPr>
            <w:r>
              <w:rPr>
                <w:color w:val="5F5F5F"/>
                <w:spacing w:val="-4"/>
                <w:sz w:val="18"/>
              </w:rPr>
              <w:t>GM09</w:t>
            </w:r>
          </w:p>
        </w:tc>
        <w:tc>
          <w:tcPr>
            <w:tcW w:w="1186" w:type="dxa"/>
            <w:shd w:val="clear" w:color="auto" w:fill="D3E6F4"/>
          </w:tcPr>
          <w:p w14:paraId="01D901AF" w14:textId="77777777" w:rsidR="00AD55A3" w:rsidRDefault="00AD55A3">
            <w:pPr>
              <w:pStyle w:val="TableParagraph"/>
              <w:rPr>
                <w:rFonts w:ascii="Times New Roman"/>
                <w:sz w:val="18"/>
              </w:rPr>
            </w:pPr>
          </w:p>
        </w:tc>
      </w:tr>
    </w:tbl>
    <w:p w14:paraId="28B8F84D" w14:textId="77777777" w:rsidR="00AD55A3" w:rsidRDefault="00AD55A3">
      <w:pPr>
        <w:rPr>
          <w:rFonts w:ascii="Times New Roman"/>
          <w:sz w:val="18"/>
        </w:rPr>
        <w:sectPr w:rsidR="00AD55A3">
          <w:pgSz w:w="16840" w:h="11910" w:orient="landscape"/>
          <w:pgMar w:top="1400" w:right="1000" w:bottom="860" w:left="1020" w:header="457" w:footer="661" w:gutter="0"/>
          <w:cols w:space="720"/>
        </w:sectPr>
      </w:pPr>
    </w:p>
    <w:p w14:paraId="5B1A772A" w14:textId="77777777" w:rsidR="00AD55A3" w:rsidRDefault="00AD55A3">
      <w:pPr>
        <w:pStyle w:val="BodyText"/>
        <w:spacing w:before="1" w:after="1"/>
        <w:rPr>
          <w:rFonts w:ascii="Century Gothic"/>
          <w:sz w:val="14"/>
        </w:rPr>
      </w:pPr>
    </w:p>
    <w:tbl>
      <w:tblPr>
        <w:tblW w:w="0" w:type="auto"/>
        <w:tblInd w:w="121" w:type="dxa"/>
        <w:tblLayout w:type="fixed"/>
        <w:tblCellMar>
          <w:left w:w="0" w:type="dxa"/>
          <w:right w:w="0" w:type="dxa"/>
        </w:tblCellMar>
        <w:tblLook w:val="01E0" w:firstRow="1" w:lastRow="1" w:firstColumn="1" w:lastColumn="1" w:noHBand="0" w:noVBand="0"/>
      </w:tblPr>
      <w:tblGrid>
        <w:gridCol w:w="850"/>
        <w:gridCol w:w="1190"/>
        <w:gridCol w:w="9843"/>
        <w:gridCol w:w="1582"/>
        <w:gridCol w:w="1104"/>
      </w:tblGrid>
      <w:tr w:rsidR="00AD55A3" w14:paraId="5A0B95FB" w14:textId="77777777">
        <w:trPr>
          <w:trHeight w:val="885"/>
        </w:trPr>
        <w:tc>
          <w:tcPr>
            <w:tcW w:w="850" w:type="dxa"/>
            <w:shd w:val="clear" w:color="auto" w:fill="133149"/>
          </w:tcPr>
          <w:p w14:paraId="215A7441" w14:textId="77777777" w:rsidR="00AD55A3" w:rsidRDefault="00440D0F">
            <w:pPr>
              <w:pStyle w:val="TableParagraph"/>
              <w:spacing w:before="132"/>
              <w:ind w:left="107" w:right="134"/>
              <w:rPr>
                <w:b/>
                <w:sz w:val="18"/>
              </w:rPr>
            </w:pPr>
            <w:r>
              <w:rPr>
                <w:b/>
                <w:color w:val="FFFFFF"/>
                <w:spacing w:val="-2"/>
                <w:sz w:val="18"/>
              </w:rPr>
              <w:t>Trench sector</w:t>
            </w:r>
          </w:p>
        </w:tc>
        <w:tc>
          <w:tcPr>
            <w:tcW w:w="1190" w:type="dxa"/>
            <w:shd w:val="clear" w:color="auto" w:fill="133149"/>
          </w:tcPr>
          <w:p w14:paraId="262AADF8" w14:textId="77777777" w:rsidR="00AD55A3" w:rsidRDefault="00440D0F">
            <w:pPr>
              <w:pStyle w:val="TableParagraph"/>
              <w:spacing w:before="132"/>
              <w:ind w:left="142"/>
              <w:rPr>
                <w:b/>
                <w:sz w:val="18"/>
              </w:rPr>
            </w:pPr>
            <w:r>
              <w:rPr>
                <w:b/>
                <w:color w:val="FFFFFF"/>
                <w:spacing w:val="-4"/>
                <w:sz w:val="18"/>
              </w:rPr>
              <w:t xml:space="preserve">Pre- </w:t>
            </w:r>
            <w:r>
              <w:rPr>
                <w:b/>
                <w:color w:val="FFFFFF"/>
                <w:spacing w:val="-2"/>
                <w:sz w:val="18"/>
              </w:rPr>
              <w:t>mitigation impact</w:t>
            </w:r>
          </w:p>
        </w:tc>
        <w:tc>
          <w:tcPr>
            <w:tcW w:w="9843" w:type="dxa"/>
            <w:shd w:val="clear" w:color="auto" w:fill="133149"/>
          </w:tcPr>
          <w:p w14:paraId="4E60BA17" w14:textId="77777777" w:rsidR="00AD55A3" w:rsidRDefault="00440D0F">
            <w:pPr>
              <w:pStyle w:val="TableParagraph"/>
              <w:spacing w:before="133"/>
              <w:ind w:left="188"/>
              <w:rPr>
                <w:b/>
                <w:sz w:val="18"/>
              </w:rPr>
            </w:pPr>
            <w:r>
              <w:rPr>
                <w:b/>
                <w:color w:val="FFFFFF"/>
                <w:spacing w:val="-2"/>
                <w:sz w:val="18"/>
              </w:rPr>
              <w:t>Description</w:t>
            </w:r>
          </w:p>
        </w:tc>
        <w:tc>
          <w:tcPr>
            <w:tcW w:w="1582" w:type="dxa"/>
            <w:shd w:val="clear" w:color="auto" w:fill="133149"/>
          </w:tcPr>
          <w:p w14:paraId="6FCFEAA1" w14:textId="77777777" w:rsidR="00AD55A3" w:rsidRDefault="00440D0F">
            <w:pPr>
              <w:pStyle w:val="TableParagraph"/>
              <w:spacing w:before="132"/>
              <w:ind w:left="185"/>
              <w:rPr>
                <w:b/>
                <w:sz w:val="18"/>
              </w:rPr>
            </w:pPr>
            <w:r>
              <w:rPr>
                <w:b/>
                <w:color w:val="FFFFFF"/>
                <w:spacing w:val="-2"/>
                <w:sz w:val="18"/>
              </w:rPr>
              <w:t xml:space="preserve">Recommended </w:t>
            </w:r>
            <w:r>
              <w:rPr>
                <w:b/>
                <w:color w:val="FFFFFF"/>
                <w:spacing w:val="-4"/>
                <w:sz w:val="18"/>
              </w:rPr>
              <w:t>EPRs</w:t>
            </w:r>
          </w:p>
        </w:tc>
        <w:tc>
          <w:tcPr>
            <w:tcW w:w="1104" w:type="dxa"/>
            <w:shd w:val="clear" w:color="auto" w:fill="133149"/>
          </w:tcPr>
          <w:p w14:paraId="1669205F" w14:textId="77777777" w:rsidR="00AD55A3" w:rsidRDefault="00440D0F">
            <w:pPr>
              <w:pStyle w:val="TableParagraph"/>
              <w:spacing w:before="132"/>
              <w:ind w:left="109" w:right="240"/>
              <w:rPr>
                <w:b/>
                <w:sz w:val="18"/>
              </w:rPr>
            </w:pPr>
            <w:r>
              <w:rPr>
                <w:b/>
                <w:color w:val="FFFFFF"/>
                <w:spacing w:val="-2"/>
                <w:sz w:val="18"/>
              </w:rPr>
              <w:t>Residual impact</w:t>
            </w:r>
          </w:p>
        </w:tc>
      </w:tr>
      <w:tr w:rsidR="00AD55A3" w14:paraId="3CDEB44F" w14:textId="77777777">
        <w:trPr>
          <w:trHeight w:val="1094"/>
        </w:trPr>
        <w:tc>
          <w:tcPr>
            <w:tcW w:w="850" w:type="dxa"/>
          </w:tcPr>
          <w:p w14:paraId="0985A43D" w14:textId="77777777" w:rsidR="00AD55A3" w:rsidRDefault="00440D0F">
            <w:pPr>
              <w:pStyle w:val="TableParagraph"/>
              <w:spacing w:before="114"/>
              <w:ind w:left="107"/>
              <w:rPr>
                <w:sz w:val="18"/>
              </w:rPr>
            </w:pPr>
            <w:r>
              <w:rPr>
                <w:color w:val="5F5F5F"/>
                <w:spacing w:val="-5"/>
                <w:sz w:val="18"/>
              </w:rPr>
              <w:t>S83</w:t>
            </w:r>
          </w:p>
        </w:tc>
        <w:tc>
          <w:tcPr>
            <w:tcW w:w="1190" w:type="dxa"/>
          </w:tcPr>
          <w:p w14:paraId="66FA7AC5" w14:textId="77777777" w:rsidR="00AD55A3" w:rsidRDefault="00440D0F">
            <w:pPr>
              <w:pStyle w:val="TableParagraph"/>
              <w:spacing w:before="114"/>
              <w:ind w:left="142"/>
              <w:rPr>
                <w:sz w:val="18"/>
              </w:rPr>
            </w:pPr>
            <w:r>
              <w:rPr>
                <w:color w:val="5F5F5F"/>
                <w:spacing w:val="-4"/>
                <w:sz w:val="18"/>
              </w:rPr>
              <w:t>High</w:t>
            </w:r>
          </w:p>
        </w:tc>
        <w:tc>
          <w:tcPr>
            <w:tcW w:w="9843" w:type="dxa"/>
          </w:tcPr>
          <w:p w14:paraId="3244C3C4" w14:textId="77777777" w:rsidR="00AD55A3" w:rsidRDefault="00440D0F">
            <w:pPr>
              <w:pStyle w:val="TableParagraph"/>
              <w:spacing w:before="113"/>
              <w:ind w:left="188"/>
              <w:rPr>
                <w:sz w:val="18"/>
              </w:rPr>
            </w:pPr>
            <w:r>
              <w:rPr>
                <w:color w:val="5F5F5F"/>
                <w:sz w:val="18"/>
              </w:rPr>
              <w:t>Located in an existing landslide and steep slopes. Capping of deeply weathered Thorpdale Volcanics at ridge crests indicates deep regolith of weathered Strzelecki Group sedimentary rocks. In addition to design EPRs, including geotechnical</w:t>
            </w:r>
            <w:r>
              <w:rPr>
                <w:color w:val="5F5F5F"/>
                <w:spacing w:val="-3"/>
                <w:sz w:val="18"/>
              </w:rPr>
              <w:t xml:space="preserve"> </w:t>
            </w:r>
            <w:r>
              <w:rPr>
                <w:color w:val="5F5F5F"/>
                <w:sz w:val="18"/>
              </w:rPr>
              <w:t>and</w:t>
            </w:r>
            <w:r>
              <w:rPr>
                <w:color w:val="5F5F5F"/>
                <w:spacing w:val="-4"/>
                <w:sz w:val="18"/>
              </w:rPr>
              <w:t xml:space="preserve"> </w:t>
            </w:r>
            <w:r>
              <w:rPr>
                <w:color w:val="5F5F5F"/>
                <w:sz w:val="18"/>
              </w:rPr>
              <w:t>landslide</w:t>
            </w:r>
            <w:r>
              <w:rPr>
                <w:color w:val="5F5F5F"/>
                <w:spacing w:val="-4"/>
                <w:sz w:val="18"/>
              </w:rPr>
              <w:t xml:space="preserve"> </w:t>
            </w:r>
            <w:r>
              <w:rPr>
                <w:color w:val="5F5F5F"/>
                <w:sz w:val="18"/>
              </w:rPr>
              <w:t>investigations,</w:t>
            </w:r>
            <w:r>
              <w:rPr>
                <w:color w:val="5F5F5F"/>
                <w:spacing w:val="-3"/>
                <w:sz w:val="18"/>
              </w:rPr>
              <w:t xml:space="preserve"> </w:t>
            </w:r>
            <w:r>
              <w:rPr>
                <w:color w:val="5F5F5F"/>
                <w:sz w:val="18"/>
              </w:rPr>
              <w:t>this</w:t>
            </w:r>
            <w:r>
              <w:rPr>
                <w:color w:val="5F5F5F"/>
                <w:spacing w:val="-3"/>
                <w:sz w:val="18"/>
              </w:rPr>
              <w:t xml:space="preserve"> </w:t>
            </w:r>
            <w:r>
              <w:rPr>
                <w:color w:val="5F5F5F"/>
                <w:sz w:val="18"/>
              </w:rPr>
              <w:t>sector</w:t>
            </w:r>
            <w:r>
              <w:rPr>
                <w:color w:val="5F5F5F"/>
                <w:spacing w:val="-3"/>
                <w:sz w:val="18"/>
              </w:rPr>
              <w:t xml:space="preserve"> </w:t>
            </w:r>
            <w:r>
              <w:rPr>
                <w:color w:val="5F5F5F"/>
                <w:sz w:val="18"/>
              </w:rPr>
              <w:t>requires</w:t>
            </w:r>
            <w:r>
              <w:rPr>
                <w:color w:val="5F5F5F"/>
                <w:spacing w:val="-3"/>
                <w:sz w:val="18"/>
              </w:rPr>
              <w:t xml:space="preserve"> </w:t>
            </w:r>
            <w:r>
              <w:rPr>
                <w:color w:val="5F5F5F"/>
                <w:sz w:val="18"/>
              </w:rPr>
              <w:t>appropriate</w:t>
            </w:r>
            <w:r>
              <w:rPr>
                <w:color w:val="5F5F5F"/>
                <w:spacing w:val="-2"/>
                <w:sz w:val="18"/>
              </w:rPr>
              <w:t xml:space="preserve"> </w:t>
            </w:r>
            <w:r>
              <w:rPr>
                <w:color w:val="5F5F5F"/>
                <w:sz w:val="18"/>
              </w:rPr>
              <w:t>construction</w:t>
            </w:r>
            <w:r>
              <w:rPr>
                <w:color w:val="5F5F5F"/>
                <w:spacing w:val="-4"/>
                <w:sz w:val="18"/>
              </w:rPr>
              <w:t xml:space="preserve"> </w:t>
            </w:r>
            <w:r>
              <w:rPr>
                <w:color w:val="5F5F5F"/>
                <w:sz w:val="18"/>
              </w:rPr>
              <w:t>methods</w:t>
            </w:r>
            <w:r>
              <w:rPr>
                <w:color w:val="5F5F5F"/>
                <w:spacing w:val="-3"/>
                <w:sz w:val="18"/>
              </w:rPr>
              <w:t xml:space="preserve"> </w:t>
            </w:r>
            <w:r>
              <w:rPr>
                <w:color w:val="5F5F5F"/>
                <w:sz w:val="18"/>
              </w:rPr>
              <w:t>in</w:t>
            </w:r>
            <w:r>
              <w:rPr>
                <w:color w:val="5F5F5F"/>
                <w:spacing w:val="-4"/>
                <w:sz w:val="18"/>
              </w:rPr>
              <w:t xml:space="preserve"> </w:t>
            </w:r>
            <w:r>
              <w:rPr>
                <w:color w:val="5F5F5F"/>
                <w:sz w:val="18"/>
              </w:rPr>
              <w:t>accordance</w:t>
            </w:r>
            <w:r>
              <w:rPr>
                <w:color w:val="5F5F5F"/>
                <w:spacing w:val="-4"/>
                <w:sz w:val="18"/>
              </w:rPr>
              <w:t xml:space="preserve"> </w:t>
            </w:r>
            <w:r>
              <w:rPr>
                <w:color w:val="5F5F5F"/>
                <w:sz w:val="18"/>
              </w:rPr>
              <w:t>with</w:t>
            </w:r>
            <w:r>
              <w:rPr>
                <w:color w:val="5F5F5F"/>
                <w:spacing w:val="-4"/>
                <w:sz w:val="18"/>
              </w:rPr>
              <w:t xml:space="preserve"> </w:t>
            </w:r>
            <w:r>
              <w:rPr>
                <w:color w:val="5F5F5F"/>
                <w:sz w:val="18"/>
              </w:rPr>
              <w:t>key EPRs GM04, GM06, GM07, GM08 to confirm ground, slope, and trench stability.</w:t>
            </w:r>
          </w:p>
        </w:tc>
        <w:tc>
          <w:tcPr>
            <w:tcW w:w="1582" w:type="dxa"/>
          </w:tcPr>
          <w:p w14:paraId="1316F4C5" w14:textId="77777777" w:rsidR="00AD55A3" w:rsidRDefault="00440D0F">
            <w:pPr>
              <w:pStyle w:val="TableParagraph"/>
              <w:spacing w:before="113"/>
              <w:ind w:left="185" w:right="265"/>
              <w:jc w:val="both"/>
              <w:rPr>
                <w:sz w:val="18"/>
              </w:rPr>
            </w:pPr>
            <w:r>
              <w:rPr>
                <w:color w:val="5F5F5F"/>
                <w:sz w:val="18"/>
              </w:rPr>
              <w:t>GM01,</w:t>
            </w:r>
            <w:r>
              <w:rPr>
                <w:color w:val="5F5F5F"/>
                <w:spacing w:val="-13"/>
                <w:sz w:val="18"/>
              </w:rPr>
              <w:t xml:space="preserve"> </w:t>
            </w:r>
            <w:r>
              <w:rPr>
                <w:color w:val="5F5F5F"/>
                <w:sz w:val="18"/>
              </w:rPr>
              <w:t>GM02, GM04,</w:t>
            </w:r>
            <w:r>
              <w:rPr>
                <w:color w:val="5F5F5F"/>
                <w:spacing w:val="-13"/>
                <w:sz w:val="18"/>
              </w:rPr>
              <w:t xml:space="preserve"> </w:t>
            </w:r>
            <w:r>
              <w:rPr>
                <w:color w:val="5F5F5F"/>
                <w:sz w:val="18"/>
              </w:rPr>
              <w:t>GM06, GM07, GM08</w:t>
            </w:r>
          </w:p>
        </w:tc>
        <w:tc>
          <w:tcPr>
            <w:tcW w:w="1104" w:type="dxa"/>
          </w:tcPr>
          <w:p w14:paraId="72B8F6BD" w14:textId="77777777" w:rsidR="00AD55A3" w:rsidRDefault="00440D0F">
            <w:pPr>
              <w:pStyle w:val="TableParagraph"/>
              <w:spacing w:before="114"/>
              <w:ind w:left="109"/>
              <w:rPr>
                <w:sz w:val="18"/>
              </w:rPr>
            </w:pPr>
            <w:r>
              <w:rPr>
                <w:color w:val="5F5F5F"/>
                <w:spacing w:val="-4"/>
                <w:sz w:val="18"/>
              </w:rPr>
              <w:t>High</w:t>
            </w:r>
          </w:p>
        </w:tc>
      </w:tr>
      <w:tr w:rsidR="00AD55A3" w14:paraId="7237A7D6" w14:textId="77777777">
        <w:trPr>
          <w:trHeight w:val="1300"/>
        </w:trPr>
        <w:tc>
          <w:tcPr>
            <w:tcW w:w="850" w:type="dxa"/>
            <w:shd w:val="clear" w:color="auto" w:fill="D3E6F4"/>
          </w:tcPr>
          <w:p w14:paraId="46B81A15" w14:textId="77777777" w:rsidR="00AD55A3" w:rsidRDefault="00440D0F">
            <w:pPr>
              <w:pStyle w:val="TableParagraph"/>
              <w:spacing w:before="113"/>
              <w:ind w:left="107"/>
              <w:rPr>
                <w:sz w:val="18"/>
              </w:rPr>
            </w:pPr>
            <w:r>
              <w:rPr>
                <w:color w:val="5F5F5F"/>
                <w:spacing w:val="-5"/>
                <w:sz w:val="18"/>
              </w:rPr>
              <w:t>S85</w:t>
            </w:r>
          </w:p>
        </w:tc>
        <w:tc>
          <w:tcPr>
            <w:tcW w:w="1190" w:type="dxa"/>
            <w:shd w:val="clear" w:color="auto" w:fill="D3E6F4"/>
          </w:tcPr>
          <w:p w14:paraId="1FCD7A3D" w14:textId="77777777" w:rsidR="00AD55A3" w:rsidRDefault="00440D0F">
            <w:pPr>
              <w:pStyle w:val="TableParagraph"/>
              <w:spacing w:before="113"/>
              <w:ind w:left="142"/>
              <w:rPr>
                <w:sz w:val="18"/>
              </w:rPr>
            </w:pPr>
            <w:r>
              <w:rPr>
                <w:color w:val="5F5F5F"/>
                <w:spacing w:val="-4"/>
                <w:sz w:val="18"/>
              </w:rPr>
              <w:t>High</w:t>
            </w:r>
          </w:p>
        </w:tc>
        <w:tc>
          <w:tcPr>
            <w:tcW w:w="9843" w:type="dxa"/>
            <w:shd w:val="clear" w:color="auto" w:fill="D3E6F4"/>
          </w:tcPr>
          <w:p w14:paraId="28D72B23" w14:textId="77777777" w:rsidR="00AD55A3" w:rsidRDefault="00440D0F">
            <w:pPr>
              <w:pStyle w:val="TableParagraph"/>
              <w:spacing w:before="112"/>
              <w:ind w:left="188"/>
              <w:rPr>
                <w:sz w:val="18"/>
              </w:rPr>
            </w:pPr>
            <w:r>
              <w:rPr>
                <w:color w:val="5F5F5F"/>
                <w:sz w:val="18"/>
              </w:rPr>
              <w:t>Located in an existing landslide in deep regolith of weathered Strzelecki Group sedimentary rocks below deeply weathered Thorpdale Volcanics and sub-volcanic sediments of low strength. In addition to design EPRs, including geotechnical</w:t>
            </w:r>
            <w:r>
              <w:rPr>
                <w:color w:val="5F5F5F"/>
                <w:spacing w:val="-3"/>
                <w:sz w:val="18"/>
              </w:rPr>
              <w:t xml:space="preserve"> </w:t>
            </w:r>
            <w:r>
              <w:rPr>
                <w:color w:val="5F5F5F"/>
                <w:sz w:val="18"/>
              </w:rPr>
              <w:t>and</w:t>
            </w:r>
            <w:r>
              <w:rPr>
                <w:color w:val="5F5F5F"/>
                <w:spacing w:val="-4"/>
                <w:sz w:val="18"/>
              </w:rPr>
              <w:t xml:space="preserve"> </w:t>
            </w:r>
            <w:r>
              <w:rPr>
                <w:color w:val="5F5F5F"/>
                <w:sz w:val="18"/>
              </w:rPr>
              <w:t>landslide</w:t>
            </w:r>
            <w:r>
              <w:rPr>
                <w:color w:val="5F5F5F"/>
                <w:spacing w:val="-4"/>
                <w:sz w:val="18"/>
              </w:rPr>
              <w:t xml:space="preserve"> </w:t>
            </w:r>
            <w:r>
              <w:rPr>
                <w:color w:val="5F5F5F"/>
                <w:sz w:val="18"/>
              </w:rPr>
              <w:t>investigations,</w:t>
            </w:r>
            <w:r>
              <w:rPr>
                <w:color w:val="5F5F5F"/>
                <w:spacing w:val="-3"/>
                <w:sz w:val="18"/>
              </w:rPr>
              <w:t xml:space="preserve"> </w:t>
            </w:r>
            <w:r>
              <w:rPr>
                <w:color w:val="5F5F5F"/>
                <w:sz w:val="18"/>
              </w:rPr>
              <w:t>this</w:t>
            </w:r>
            <w:r>
              <w:rPr>
                <w:color w:val="5F5F5F"/>
                <w:spacing w:val="-3"/>
                <w:sz w:val="18"/>
              </w:rPr>
              <w:t xml:space="preserve"> </w:t>
            </w:r>
            <w:r>
              <w:rPr>
                <w:color w:val="5F5F5F"/>
                <w:sz w:val="18"/>
              </w:rPr>
              <w:t>sector</w:t>
            </w:r>
            <w:r>
              <w:rPr>
                <w:color w:val="5F5F5F"/>
                <w:spacing w:val="-3"/>
                <w:sz w:val="18"/>
              </w:rPr>
              <w:t xml:space="preserve"> </w:t>
            </w:r>
            <w:r>
              <w:rPr>
                <w:color w:val="5F5F5F"/>
                <w:sz w:val="18"/>
              </w:rPr>
              <w:t>requires</w:t>
            </w:r>
            <w:r>
              <w:rPr>
                <w:color w:val="5F5F5F"/>
                <w:spacing w:val="-3"/>
                <w:sz w:val="18"/>
              </w:rPr>
              <w:t xml:space="preserve"> </w:t>
            </w:r>
            <w:r>
              <w:rPr>
                <w:color w:val="5F5F5F"/>
                <w:sz w:val="18"/>
              </w:rPr>
              <w:t>appropriate</w:t>
            </w:r>
            <w:r>
              <w:rPr>
                <w:color w:val="5F5F5F"/>
                <w:spacing w:val="-2"/>
                <w:sz w:val="18"/>
              </w:rPr>
              <w:t xml:space="preserve"> </w:t>
            </w:r>
            <w:r>
              <w:rPr>
                <w:color w:val="5F5F5F"/>
                <w:sz w:val="18"/>
              </w:rPr>
              <w:t>construction</w:t>
            </w:r>
            <w:r>
              <w:rPr>
                <w:color w:val="5F5F5F"/>
                <w:spacing w:val="-4"/>
                <w:sz w:val="18"/>
              </w:rPr>
              <w:t xml:space="preserve"> </w:t>
            </w:r>
            <w:r>
              <w:rPr>
                <w:color w:val="5F5F5F"/>
                <w:sz w:val="18"/>
              </w:rPr>
              <w:t>methods</w:t>
            </w:r>
            <w:r>
              <w:rPr>
                <w:color w:val="5F5F5F"/>
                <w:spacing w:val="-3"/>
                <w:sz w:val="18"/>
              </w:rPr>
              <w:t xml:space="preserve"> </w:t>
            </w:r>
            <w:r>
              <w:rPr>
                <w:color w:val="5F5F5F"/>
                <w:sz w:val="18"/>
              </w:rPr>
              <w:t>in</w:t>
            </w:r>
            <w:r>
              <w:rPr>
                <w:color w:val="5F5F5F"/>
                <w:spacing w:val="-4"/>
                <w:sz w:val="18"/>
              </w:rPr>
              <w:t xml:space="preserve"> </w:t>
            </w:r>
            <w:r>
              <w:rPr>
                <w:color w:val="5F5F5F"/>
                <w:sz w:val="18"/>
              </w:rPr>
              <w:t>accordance</w:t>
            </w:r>
            <w:r>
              <w:rPr>
                <w:color w:val="5F5F5F"/>
                <w:spacing w:val="-4"/>
                <w:sz w:val="18"/>
              </w:rPr>
              <w:t xml:space="preserve"> </w:t>
            </w:r>
            <w:r>
              <w:rPr>
                <w:color w:val="5F5F5F"/>
                <w:sz w:val="18"/>
              </w:rPr>
              <w:t>with</w:t>
            </w:r>
            <w:r>
              <w:rPr>
                <w:color w:val="5F5F5F"/>
                <w:spacing w:val="-4"/>
                <w:sz w:val="18"/>
              </w:rPr>
              <w:t xml:space="preserve"> </w:t>
            </w:r>
            <w:r>
              <w:rPr>
                <w:color w:val="5F5F5F"/>
                <w:sz w:val="18"/>
              </w:rPr>
              <w:t>key EPRs GM04, GM06, GM07, GM08 to confirm ground, slope, and trench stability, and EPR GM09 to avoid impacts at watercourse crossings.</w:t>
            </w:r>
          </w:p>
        </w:tc>
        <w:tc>
          <w:tcPr>
            <w:tcW w:w="1582" w:type="dxa"/>
            <w:shd w:val="clear" w:color="auto" w:fill="D3E6F4"/>
          </w:tcPr>
          <w:p w14:paraId="619EA14C" w14:textId="77777777" w:rsidR="00AD55A3" w:rsidRDefault="00440D0F">
            <w:pPr>
              <w:pStyle w:val="TableParagraph"/>
              <w:spacing w:before="112"/>
              <w:ind w:left="185" w:right="265"/>
              <w:jc w:val="both"/>
              <w:rPr>
                <w:sz w:val="18"/>
              </w:rPr>
            </w:pPr>
            <w:r>
              <w:rPr>
                <w:color w:val="5F5F5F"/>
                <w:sz w:val="18"/>
              </w:rPr>
              <w:t>GM01,</w:t>
            </w:r>
            <w:r>
              <w:rPr>
                <w:color w:val="5F5F5F"/>
                <w:spacing w:val="-13"/>
                <w:sz w:val="18"/>
              </w:rPr>
              <w:t xml:space="preserve"> </w:t>
            </w:r>
            <w:r>
              <w:rPr>
                <w:color w:val="5F5F5F"/>
                <w:sz w:val="18"/>
              </w:rPr>
              <w:t>GM03, GM02,</w:t>
            </w:r>
            <w:r>
              <w:rPr>
                <w:color w:val="5F5F5F"/>
                <w:spacing w:val="-13"/>
                <w:sz w:val="18"/>
              </w:rPr>
              <w:t xml:space="preserve"> </w:t>
            </w:r>
            <w:r>
              <w:rPr>
                <w:color w:val="5F5F5F"/>
                <w:sz w:val="18"/>
              </w:rPr>
              <w:t>GM04, GM06,</w:t>
            </w:r>
            <w:r>
              <w:rPr>
                <w:color w:val="5F5F5F"/>
                <w:spacing w:val="-13"/>
                <w:sz w:val="18"/>
              </w:rPr>
              <w:t xml:space="preserve"> </w:t>
            </w:r>
            <w:r>
              <w:rPr>
                <w:color w:val="5F5F5F"/>
                <w:sz w:val="18"/>
              </w:rPr>
              <w:t>GM07, GM08, GM09</w:t>
            </w:r>
          </w:p>
        </w:tc>
        <w:tc>
          <w:tcPr>
            <w:tcW w:w="1104" w:type="dxa"/>
            <w:shd w:val="clear" w:color="auto" w:fill="D3E6F4"/>
          </w:tcPr>
          <w:p w14:paraId="1D9EDAAC" w14:textId="77777777" w:rsidR="00AD55A3" w:rsidRDefault="00440D0F">
            <w:pPr>
              <w:pStyle w:val="TableParagraph"/>
              <w:spacing w:before="113"/>
              <w:ind w:left="109"/>
              <w:rPr>
                <w:sz w:val="18"/>
              </w:rPr>
            </w:pPr>
            <w:r>
              <w:rPr>
                <w:color w:val="5F5F5F"/>
                <w:spacing w:val="-4"/>
                <w:sz w:val="18"/>
              </w:rPr>
              <w:t>High</w:t>
            </w:r>
          </w:p>
        </w:tc>
      </w:tr>
      <w:tr w:rsidR="00AD55A3" w14:paraId="02F44226" w14:textId="77777777">
        <w:trPr>
          <w:trHeight w:val="888"/>
        </w:trPr>
        <w:tc>
          <w:tcPr>
            <w:tcW w:w="850" w:type="dxa"/>
          </w:tcPr>
          <w:p w14:paraId="5C2EB527" w14:textId="77777777" w:rsidR="00AD55A3" w:rsidRDefault="00440D0F">
            <w:pPr>
              <w:pStyle w:val="TableParagraph"/>
              <w:spacing w:before="113"/>
              <w:ind w:left="107"/>
              <w:rPr>
                <w:sz w:val="18"/>
              </w:rPr>
            </w:pPr>
            <w:r>
              <w:rPr>
                <w:color w:val="5F5F5F"/>
                <w:spacing w:val="-5"/>
                <w:sz w:val="18"/>
              </w:rPr>
              <w:t>S89</w:t>
            </w:r>
          </w:p>
        </w:tc>
        <w:tc>
          <w:tcPr>
            <w:tcW w:w="1190" w:type="dxa"/>
          </w:tcPr>
          <w:p w14:paraId="06E86F1D" w14:textId="77777777" w:rsidR="00AD55A3" w:rsidRDefault="00440D0F">
            <w:pPr>
              <w:pStyle w:val="TableParagraph"/>
              <w:spacing w:before="113"/>
              <w:ind w:left="142"/>
              <w:rPr>
                <w:sz w:val="18"/>
              </w:rPr>
            </w:pPr>
            <w:r>
              <w:rPr>
                <w:color w:val="5F5F5F"/>
                <w:spacing w:val="-2"/>
                <w:sz w:val="18"/>
              </w:rPr>
              <w:t>Major</w:t>
            </w:r>
          </w:p>
        </w:tc>
        <w:tc>
          <w:tcPr>
            <w:tcW w:w="9843" w:type="dxa"/>
          </w:tcPr>
          <w:p w14:paraId="1DFB6C20" w14:textId="77777777" w:rsidR="00AD55A3" w:rsidRDefault="00440D0F">
            <w:pPr>
              <w:pStyle w:val="TableParagraph"/>
              <w:spacing w:before="112"/>
              <w:ind w:left="188"/>
              <w:rPr>
                <w:sz w:val="18"/>
              </w:rPr>
            </w:pPr>
            <w:r>
              <w:rPr>
                <w:color w:val="5F5F5F"/>
                <w:sz w:val="18"/>
              </w:rPr>
              <w:t>Located in an existing landslide in deeply weathered Thorpdale Volcanics. In addition to design EPRs, including geotechnical</w:t>
            </w:r>
            <w:r>
              <w:rPr>
                <w:color w:val="5F5F5F"/>
                <w:spacing w:val="-3"/>
                <w:sz w:val="18"/>
              </w:rPr>
              <w:t xml:space="preserve"> </w:t>
            </w:r>
            <w:r>
              <w:rPr>
                <w:color w:val="5F5F5F"/>
                <w:sz w:val="18"/>
              </w:rPr>
              <w:t>and</w:t>
            </w:r>
            <w:r>
              <w:rPr>
                <w:color w:val="5F5F5F"/>
                <w:spacing w:val="-4"/>
                <w:sz w:val="18"/>
              </w:rPr>
              <w:t xml:space="preserve"> </w:t>
            </w:r>
            <w:r>
              <w:rPr>
                <w:color w:val="5F5F5F"/>
                <w:sz w:val="18"/>
              </w:rPr>
              <w:t>landslide</w:t>
            </w:r>
            <w:r>
              <w:rPr>
                <w:color w:val="5F5F5F"/>
                <w:spacing w:val="-4"/>
                <w:sz w:val="18"/>
              </w:rPr>
              <w:t xml:space="preserve"> </w:t>
            </w:r>
            <w:r>
              <w:rPr>
                <w:color w:val="5F5F5F"/>
                <w:sz w:val="18"/>
              </w:rPr>
              <w:t>investigations,</w:t>
            </w:r>
            <w:r>
              <w:rPr>
                <w:color w:val="5F5F5F"/>
                <w:spacing w:val="-3"/>
                <w:sz w:val="18"/>
              </w:rPr>
              <w:t xml:space="preserve"> </w:t>
            </w:r>
            <w:r>
              <w:rPr>
                <w:color w:val="5F5F5F"/>
                <w:sz w:val="18"/>
              </w:rPr>
              <w:t>this</w:t>
            </w:r>
            <w:r>
              <w:rPr>
                <w:color w:val="5F5F5F"/>
                <w:spacing w:val="-3"/>
                <w:sz w:val="18"/>
              </w:rPr>
              <w:t xml:space="preserve"> </w:t>
            </w:r>
            <w:r>
              <w:rPr>
                <w:color w:val="5F5F5F"/>
                <w:sz w:val="18"/>
              </w:rPr>
              <w:t>sector</w:t>
            </w:r>
            <w:r>
              <w:rPr>
                <w:color w:val="5F5F5F"/>
                <w:spacing w:val="-3"/>
                <w:sz w:val="18"/>
              </w:rPr>
              <w:t xml:space="preserve"> </w:t>
            </w:r>
            <w:r>
              <w:rPr>
                <w:color w:val="5F5F5F"/>
                <w:sz w:val="18"/>
              </w:rPr>
              <w:t>requires</w:t>
            </w:r>
            <w:r>
              <w:rPr>
                <w:color w:val="5F5F5F"/>
                <w:spacing w:val="-3"/>
                <w:sz w:val="18"/>
              </w:rPr>
              <w:t xml:space="preserve"> </w:t>
            </w:r>
            <w:r>
              <w:rPr>
                <w:color w:val="5F5F5F"/>
                <w:sz w:val="18"/>
              </w:rPr>
              <w:t>appropriate</w:t>
            </w:r>
            <w:r>
              <w:rPr>
                <w:color w:val="5F5F5F"/>
                <w:spacing w:val="-2"/>
                <w:sz w:val="18"/>
              </w:rPr>
              <w:t xml:space="preserve"> </w:t>
            </w:r>
            <w:r>
              <w:rPr>
                <w:color w:val="5F5F5F"/>
                <w:sz w:val="18"/>
              </w:rPr>
              <w:t>construction</w:t>
            </w:r>
            <w:r>
              <w:rPr>
                <w:color w:val="5F5F5F"/>
                <w:spacing w:val="-4"/>
                <w:sz w:val="18"/>
              </w:rPr>
              <w:t xml:space="preserve"> </w:t>
            </w:r>
            <w:r>
              <w:rPr>
                <w:color w:val="5F5F5F"/>
                <w:sz w:val="18"/>
              </w:rPr>
              <w:t>methods</w:t>
            </w:r>
            <w:r>
              <w:rPr>
                <w:color w:val="5F5F5F"/>
                <w:spacing w:val="-3"/>
                <w:sz w:val="18"/>
              </w:rPr>
              <w:t xml:space="preserve"> </w:t>
            </w:r>
            <w:r>
              <w:rPr>
                <w:color w:val="5F5F5F"/>
                <w:sz w:val="18"/>
              </w:rPr>
              <w:t>in</w:t>
            </w:r>
            <w:r>
              <w:rPr>
                <w:color w:val="5F5F5F"/>
                <w:spacing w:val="-4"/>
                <w:sz w:val="18"/>
              </w:rPr>
              <w:t xml:space="preserve"> </w:t>
            </w:r>
            <w:r>
              <w:rPr>
                <w:color w:val="5F5F5F"/>
                <w:sz w:val="18"/>
              </w:rPr>
              <w:t>accordance</w:t>
            </w:r>
            <w:r>
              <w:rPr>
                <w:color w:val="5F5F5F"/>
                <w:spacing w:val="-4"/>
                <w:sz w:val="18"/>
              </w:rPr>
              <w:t xml:space="preserve"> </w:t>
            </w:r>
            <w:r>
              <w:rPr>
                <w:color w:val="5F5F5F"/>
                <w:sz w:val="18"/>
              </w:rPr>
              <w:t>with</w:t>
            </w:r>
            <w:r>
              <w:rPr>
                <w:color w:val="5F5F5F"/>
                <w:spacing w:val="-4"/>
                <w:sz w:val="18"/>
              </w:rPr>
              <w:t xml:space="preserve"> </w:t>
            </w:r>
            <w:r>
              <w:rPr>
                <w:color w:val="5F5F5F"/>
                <w:sz w:val="18"/>
              </w:rPr>
              <w:t>key EPRs GM04, GM06, GM07, GM08 to confirm ground, slope, and trench stability.</w:t>
            </w:r>
          </w:p>
        </w:tc>
        <w:tc>
          <w:tcPr>
            <w:tcW w:w="1582" w:type="dxa"/>
          </w:tcPr>
          <w:p w14:paraId="516FD121" w14:textId="77777777" w:rsidR="00AD55A3" w:rsidRDefault="00440D0F">
            <w:pPr>
              <w:pStyle w:val="TableParagraph"/>
              <w:spacing w:before="112"/>
              <w:ind w:left="185" w:right="265"/>
              <w:jc w:val="both"/>
              <w:rPr>
                <w:sz w:val="18"/>
              </w:rPr>
            </w:pPr>
            <w:r>
              <w:rPr>
                <w:color w:val="5F5F5F"/>
                <w:sz w:val="18"/>
              </w:rPr>
              <w:t>GM01,</w:t>
            </w:r>
            <w:r>
              <w:rPr>
                <w:color w:val="5F5F5F"/>
                <w:spacing w:val="-13"/>
                <w:sz w:val="18"/>
              </w:rPr>
              <w:t xml:space="preserve"> </w:t>
            </w:r>
            <w:r>
              <w:rPr>
                <w:color w:val="5F5F5F"/>
                <w:sz w:val="18"/>
              </w:rPr>
              <w:t>GM02, GM04,</w:t>
            </w:r>
            <w:r>
              <w:rPr>
                <w:color w:val="5F5F5F"/>
                <w:spacing w:val="-13"/>
                <w:sz w:val="18"/>
              </w:rPr>
              <w:t xml:space="preserve"> </w:t>
            </w:r>
            <w:r>
              <w:rPr>
                <w:color w:val="5F5F5F"/>
                <w:sz w:val="18"/>
              </w:rPr>
              <w:t>GM06, GM07, GM08</w:t>
            </w:r>
          </w:p>
        </w:tc>
        <w:tc>
          <w:tcPr>
            <w:tcW w:w="1104" w:type="dxa"/>
          </w:tcPr>
          <w:p w14:paraId="49B6C018" w14:textId="77777777" w:rsidR="00AD55A3" w:rsidRDefault="00440D0F">
            <w:pPr>
              <w:pStyle w:val="TableParagraph"/>
              <w:spacing w:before="113"/>
              <w:ind w:left="109"/>
              <w:rPr>
                <w:sz w:val="18"/>
              </w:rPr>
            </w:pPr>
            <w:r>
              <w:rPr>
                <w:color w:val="5F5F5F"/>
                <w:spacing w:val="-4"/>
                <w:sz w:val="18"/>
              </w:rPr>
              <w:t>High</w:t>
            </w:r>
          </w:p>
        </w:tc>
      </w:tr>
      <w:tr w:rsidR="00AD55A3" w14:paraId="0C6B7697" w14:textId="77777777">
        <w:trPr>
          <w:trHeight w:val="1093"/>
        </w:trPr>
        <w:tc>
          <w:tcPr>
            <w:tcW w:w="850" w:type="dxa"/>
            <w:shd w:val="clear" w:color="auto" w:fill="D3E6F4"/>
          </w:tcPr>
          <w:p w14:paraId="6F9A4EB8" w14:textId="77777777" w:rsidR="00AD55A3" w:rsidRDefault="00440D0F">
            <w:pPr>
              <w:pStyle w:val="TableParagraph"/>
              <w:spacing w:before="113"/>
              <w:ind w:left="107"/>
              <w:rPr>
                <w:sz w:val="18"/>
              </w:rPr>
            </w:pPr>
            <w:r>
              <w:rPr>
                <w:color w:val="5F5F5F"/>
                <w:spacing w:val="-4"/>
                <w:sz w:val="18"/>
              </w:rPr>
              <w:t>S114</w:t>
            </w:r>
          </w:p>
        </w:tc>
        <w:tc>
          <w:tcPr>
            <w:tcW w:w="1190" w:type="dxa"/>
            <w:shd w:val="clear" w:color="auto" w:fill="D3E6F4"/>
          </w:tcPr>
          <w:p w14:paraId="0DCADB6A" w14:textId="77777777" w:rsidR="00AD55A3" w:rsidRDefault="00440D0F">
            <w:pPr>
              <w:pStyle w:val="TableParagraph"/>
              <w:spacing w:before="113"/>
              <w:ind w:left="142"/>
              <w:rPr>
                <w:sz w:val="18"/>
              </w:rPr>
            </w:pPr>
            <w:r>
              <w:rPr>
                <w:color w:val="5F5F5F"/>
                <w:spacing w:val="-2"/>
                <w:sz w:val="18"/>
              </w:rPr>
              <w:t>Major</w:t>
            </w:r>
          </w:p>
        </w:tc>
        <w:tc>
          <w:tcPr>
            <w:tcW w:w="9843" w:type="dxa"/>
            <w:shd w:val="clear" w:color="auto" w:fill="D3E6F4"/>
          </w:tcPr>
          <w:p w14:paraId="3A503192" w14:textId="77777777" w:rsidR="00AD55A3" w:rsidRDefault="00440D0F">
            <w:pPr>
              <w:pStyle w:val="TableParagraph"/>
              <w:spacing w:before="112"/>
              <w:ind w:left="188"/>
              <w:rPr>
                <w:sz w:val="18"/>
              </w:rPr>
            </w:pPr>
            <w:r>
              <w:rPr>
                <w:color w:val="5F5F5F"/>
                <w:sz w:val="18"/>
              </w:rPr>
              <w:t>Located</w:t>
            </w:r>
            <w:r>
              <w:rPr>
                <w:color w:val="5F5F5F"/>
                <w:spacing w:val="-4"/>
                <w:sz w:val="18"/>
              </w:rPr>
              <w:t xml:space="preserve"> </w:t>
            </w:r>
            <w:r>
              <w:rPr>
                <w:color w:val="5F5F5F"/>
                <w:sz w:val="18"/>
              </w:rPr>
              <w:t>in</w:t>
            </w:r>
            <w:r>
              <w:rPr>
                <w:color w:val="5F5F5F"/>
                <w:spacing w:val="-3"/>
                <w:sz w:val="18"/>
              </w:rPr>
              <w:t xml:space="preserve"> </w:t>
            </w:r>
            <w:r>
              <w:rPr>
                <w:color w:val="5F5F5F"/>
                <w:sz w:val="18"/>
              </w:rPr>
              <w:t>very</w:t>
            </w:r>
            <w:r>
              <w:rPr>
                <w:color w:val="5F5F5F"/>
                <w:spacing w:val="-2"/>
                <w:sz w:val="18"/>
              </w:rPr>
              <w:t xml:space="preserve"> </w:t>
            </w:r>
            <w:r>
              <w:rPr>
                <w:color w:val="5F5F5F"/>
                <w:sz w:val="18"/>
              </w:rPr>
              <w:t>steep</w:t>
            </w:r>
            <w:r>
              <w:rPr>
                <w:color w:val="5F5F5F"/>
                <w:spacing w:val="-4"/>
                <w:sz w:val="18"/>
              </w:rPr>
              <w:t xml:space="preserve"> </w:t>
            </w:r>
            <w:r>
              <w:rPr>
                <w:color w:val="5F5F5F"/>
                <w:sz w:val="18"/>
              </w:rPr>
              <w:t>slope/escarpment</w:t>
            </w:r>
            <w:r>
              <w:rPr>
                <w:color w:val="5F5F5F"/>
                <w:spacing w:val="-3"/>
                <w:sz w:val="18"/>
              </w:rPr>
              <w:t xml:space="preserve"> </w:t>
            </w:r>
            <w:r>
              <w:rPr>
                <w:color w:val="5F5F5F"/>
                <w:sz w:val="18"/>
              </w:rPr>
              <w:t>and</w:t>
            </w:r>
            <w:r>
              <w:rPr>
                <w:color w:val="5F5F5F"/>
                <w:spacing w:val="-4"/>
                <w:sz w:val="18"/>
              </w:rPr>
              <w:t xml:space="preserve"> </w:t>
            </w:r>
            <w:r>
              <w:rPr>
                <w:color w:val="5F5F5F"/>
                <w:sz w:val="18"/>
              </w:rPr>
              <w:t>landslide</w:t>
            </w:r>
            <w:r>
              <w:rPr>
                <w:color w:val="5F5F5F"/>
                <w:spacing w:val="-4"/>
                <w:sz w:val="18"/>
              </w:rPr>
              <w:t xml:space="preserve"> </w:t>
            </w:r>
            <w:r>
              <w:rPr>
                <w:color w:val="5F5F5F"/>
                <w:sz w:val="18"/>
              </w:rPr>
              <w:t>in</w:t>
            </w:r>
            <w:r>
              <w:rPr>
                <w:color w:val="5F5F5F"/>
                <w:spacing w:val="-3"/>
                <w:sz w:val="18"/>
              </w:rPr>
              <w:t xml:space="preserve"> </w:t>
            </w:r>
            <w:r>
              <w:rPr>
                <w:color w:val="5F5F5F"/>
                <w:sz w:val="18"/>
              </w:rPr>
              <w:t>deeply</w:t>
            </w:r>
            <w:r>
              <w:rPr>
                <w:color w:val="5F5F5F"/>
                <w:spacing w:val="-3"/>
                <w:sz w:val="18"/>
              </w:rPr>
              <w:t xml:space="preserve"> </w:t>
            </w:r>
            <w:r>
              <w:rPr>
                <w:color w:val="5F5F5F"/>
                <w:sz w:val="18"/>
              </w:rPr>
              <w:t>weathered</w:t>
            </w:r>
            <w:r>
              <w:rPr>
                <w:color w:val="5F5F5F"/>
                <w:spacing w:val="-2"/>
                <w:sz w:val="18"/>
              </w:rPr>
              <w:t xml:space="preserve"> </w:t>
            </w:r>
            <w:r>
              <w:rPr>
                <w:color w:val="5F5F5F"/>
                <w:sz w:val="18"/>
              </w:rPr>
              <w:t>Thorpdale</w:t>
            </w:r>
            <w:r>
              <w:rPr>
                <w:color w:val="5F5F5F"/>
                <w:spacing w:val="-4"/>
                <w:sz w:val="18"/>
              </w:rPr>
              <w:t xml:space="preserve"> </w:t>
            </w:r>
            <w:r>
              <w:rPr>
                <w:color w:val="5F5F5F"/>
                <w:sz w:val="18"/>
              </w:rPr>
              <w:t>Volcanics.</w:t>
            </w:r>
            <w:r>
              <w:rPr>
                <w:color w:val="5F5F5F"/>
                <w:spacing w:val="-2"/>
                <w:sz w:val="18"/>
              </w:rPr>
              <w:t xml:space="preserve"> </w:t>
            </w:r>
            <w:r>
              <w:rPr>
                <w:color w:val="5F5F5F"/>
                <w:sz w:val="18"/>
              </w:rPr>
              <w:t>In</w:t>
            </w:r>
            <w:r>
              <w:rPr>
                <w:color w:val="5F5F5F"/>
                <w:spacing w:val="-4"/>
                <w:sz w:val="18"/>
              </w:rPr>
              <w:t xml:space="preserve"> </w:t>
            </w:r>
            <w:r>
              <w:rPr>
                <w:color w:val="5F5F5F"/>
                <w:sz w:val="18"/>
              </w:rPr>
              <w:t>addition</w:t>
            </w:r>
            <w:r>
              <w:rPr>
                <w:color w:val="5F5F5F"/>
                <w:spacing w:val="-4"/>
                <w:sz w:val="18"/>
              </w:rPr>
              <w:t xml:space="preserve"> </w:t>
            </w:r>
            <w:r>
              <w:rPr>
                <w:color w:val="5F5F5F"/>
                <w:sz w:val="18"/>
              </w:rPr>
              <w:t>to</w:t>
            </w:r>
            <w:r>
              <w:rPr>
                <w:color w:val="5F5F5F"/>
                <w:spacing w:val="-4"/>
                <w:sz w:val="18"/>
              </w:rPr>
              <w:t xml:space="preserve"> </w:t>
            </w:r>
            <w:r>
              <w:rPr>
                <w:color w:val="5F5F5F"/>
                <w:sz w:val="18"/>
              </w:rPr>
              <w:t>design EPRs, including geotechnical and landslide investigations, this sector requires appropriate construction methods in accordance with key EPRs GM04, GM06, GM07, GM08 to confirm ground, slope, and trench stability.</w:t>
            </w:r>
          </w:p>
        </w:tc>
        <w:tc>
          <w:tcPr>
            <w:tcW w:w="1582" w:type="dxa"/>
            <w:shd w:val="clear" w:color="auto" w:fill="D3E6F4"/>
          </w:tcPr>
          <w:p w14:paraId="318A937E" w14:textId="77777777" w:rsidR="00AD55A3" w:rsidRDefault="00440D0F">
            <w:pPr>
              <w:pStyle w:val="TableParagraph"/>
              <w:spacing w:before="112"/>
              <w:ind w:left="185" w:right="265"/>
              <w:jc w:val="both"/>
              <w:rPr>
                <w:sz w:val="18"/>
              </w:rPr>
            </w:pPr>
            <w:r>
              <w:rPr>
                <w:color w:val="5F5F5F"/>
                <w:sz w:val="18"/>
              </w:rPr>
              <w:t>GM01,</w:t>
            </w:r>
            <w:r>
              <w:rPr>
                <w:color w:val="5F5F5F"/>
                <w:spacing w:val="-13"/>
                <w:sz w:val="18"/>
              </w:rPr>
              <w:t xml:space="preserve"> </w:t>
            </w:r>
            <w:r>
              <w:rPr>
                <w:color w:val="5F5F5F"/>
                <w:sz w:val="18"/>
              </w:rPr>
              <w:t>GM02, GM03,</w:t>
            </w:r>
            <w:r>
              <w:rPr>
                <w:color w:val="5F5F5F"/>
                <w:spacing w:val="-13"/>
                <w:sz w:val="18"/>
              </w:rPr>
              <w:t xml:space="preserve"> </w:t>
            </w:r>
            <w:r>
              <w:rPr>
                <w:color w:val="5F5F5F"/>
                <w:sz w:val="18"/>
              </w:rPr>
              <w:t>GM04, GM06,</w:t>
            </w:r>
            <w:r>
              <w:rPr>
                <w:color w:val="5F5F5F"/>
                <w:spacing w:val="-13"/>
                <w:sz w:val="18"/>
              </w:rPr>
              <w:t xml:space="preserve"> </w:t>
            </w:r>
            <w:r>
              <w:rPr>
                <w:color w:val="5F5F5F"/>
                <w:sz w:val="18"/>
              </w:rPr>
              <w:t xml:space="preserve">GM07, </w:t>
            </w:r>
            <w:r>
              <w:rPr>
                <w:color w:val="5F5F5F"/>
                <w:spacing w:val="-4"/>
                <w:sz w:val="18"/>
              </w:rPr>
              <w:t>GM08</w:t>
            </w:r>
          </w:p>
        </w:tc>
        <w:tc>
          <w:tcPr>
            <w:tcW w:w="1104" w:type="dxa"/>
            <w:shd w:val="clear" w:color="auto" w:fill="D3E6F4"/>
          </w:tcPr>
          <w:p w14:paraId="2C49205E" w14:textId="77777777" w:rsidR="00AD55A3" w:rsidRDefault="00440D0F">
            <w:pPr>
              <w:pStyle w:val="TableParagraph"/>
              <w:spacing w:before="113"/>
              <w:ind w:left="109"/>
              <w:rPr>
                <w:sz w:val="18"/>
              </w:rPr>
            </w:pPr>
            <w:r>
              <w:rPr>
                <w:color w:val="5F5F5F"/>
                <w:spacing w:val="-4"/>
                <w:sz w:val="18"/>
              </w:rPr>
              <w:t>High</w:t>
            </w:r>
          </w:p>
        </w:tc>
      </w:tr>
      <w:tr w:rsidR="00AD55A3" w14:paraId="354833AB" w14:textId="77777777">
        <w:trPr>
          <w:trHeight w:val="1300"/>
        </w:trPr>
        <w:tc>
          <w:tcPr>
            <w:tcW w:w="850" w:type="dxa"/>
          </w:tcPr>
          <w:p w14:paraId="11B13A6D" w14:textId="77777777" w:rsidR="00AD55A3" w:rsidRDefault="00440D0F">
            <w:pPr>
              <w:pStyle w:val="TableParagraph"/>
              <w:spacing w:before="113"/>
              <w:ind w:left="107"/>
              <w:rPr>
                <w:sz w:val="18"/>
              </w:rPr>
            </w:pPr>
            <w:r>
              <w:rPr>
                <w:color w:val="5F5F5F"/>
                <w:spacing w:val="-4"/>
                <w:sz w:val="18"/>
              </w:rPr>
              <w:t>S117</w:t>
            </w:r>
          </w:p>
        </w:tc>
        <w:tc>
          <w:tcPr>
            <w:tcW w:w="1190" w:type="dxa"/>
          </w:tcPr>
          <w:p w14:paraId="571B2A95" w14:textId="77777777" w:rsidR="00AD55A3" w:rsidRDefault="00440D0F">
            <w:pPr>
              <w:pStyle w:val="TableParagraph"/>
              <w:spacing w:before="113"/>
              <w:ind w:left="142"/>
              <w:rPr>
                <w:sz w:val="18"/>
              </w:rPr>
            </w:pPr>
            <w:r>
              <w:rPr>
                <w:color w:val="5F5F5F"/>
                <w:spacing w:val="-2"/>
                <w:sz w:val="18"/>
              </w:rPr>
              <w:t>Major</w:t>
            </w:r>
          </w:p>
        </w:tc>
        <w:tc>
          <w:tcPr>
            <w:tcW w:w="9843" w:type="dxa"/>
          </w:tcPr>
          <w:p w14:paraId="483D7ECE" w14:textId="77777777" w:rsidR="00AD55A3" w:rsidRDefault="00440D0F">
            <w:pPr>
              <w:pStyle w:val="TableParagraph"/>
              <w:spacing w:before="112"/>
              <w:ind w:left="188" w:right="145"/>
              <w:rPr>
                <w:sz w:val="18"/>
              </w:rPr>
            </w:pPr>
            <w:proofErr w:type="spellStart"/>
            <w:r>
              <w:rPr>
                <w:color w:val="5F5F5F"/>
                <w:sz w:val="18"/>
              </w:rPr>
              <w:t>Characterised</w:t>
            </w:r>
            <w:proofErr w:type="spellEnd"/>
            <w:r>
              <w:rPr>
                <w:color w:val="5F5F5F"/>
                <w:sz w:val="18"/>
              </w:rPr>
              <w:t xml:space="preserve"> by complex geology and regolith. Uncertain geological boundaries given existing small scale geological mapping.</w:t>
            </w:r>
            <w:r>
              <w:rPr>
                <w:color w:val="5F5F5F"/>
                <w:spacing w:val="-3"/>
                <w:sz w:val="18"/>
              </w:rPr>
              <w:t xml:space="preserve"> </w:t>
            </w:r>
            <w:r>
              <w:rPr>
                <w:color w:val="5F5F5F"/>
                <w:sz w:val="18"/>
              </w:rPr>
              <w:t>Significant</w:t>
            </w:r>
            <w:r>
              <w:rPr>
                <w:color w:val="5F5F5F"/>
                <w:spacing w:val="-3"/>
                <w:sz w:val="18"/>
              </w:rPr>
              <w:t xml:space="preserve"> </w:t>
            </w:r>
            <w:r>
              <w:rPr>
                <w:color w:val="5F5F5F"/>
                <w:sz w:val="18"/>
              </w:rPr>
              <w:t>landslide</w:t>
            </w:r>
            <w:r>
              <w:rPr>
                <w:color w:val="5F5F5F"/>
                <w:spacing w:val="-2"/>
                <w:sz w:val="18"/>
              </w:rPr>
              <w:t xml:space="preserve"> </w:t>
            </w:r>
            <w:r>
              <w:rPr>
                <w:color w:val="5F5F5F"/>
                <w:sz w:val="18"/>
              </w:rPr>
              <w:t>features</w:t>
            </w:r>
            <w:r>
              <w:rPr>
                <w:color w:val="5F5F5F"/>
                <w:spacing w:val="-3"/>
                <w:sz w:val="18"/>
              </w:rPr>
              <w:t xml:space="preserve"> </w:t>
            </w:r>
            <w:r>
              <w:rPr>
                <w:color w:val="5F5F5F"/>
                <w:sz w:val="18"/>
              </w:rPr>
              <w:t>overlying</w:t>
            </w:r>
            <w:r>
              <w:rPr>
                <w:color w:val="5F5F5F"/>
                <w:spacing w:val="-4"/>
                <w:sz w:val="18"/>
              </w:rPr>
              <w:t xml:space="preserve"> </w:t>
            </w:r>
            <w:r>
              <w:rPr>
                <w:color w:val="5F5F5F"/>
                <w:sz w:val="18"/>
              </w:rPr>
              <w:t>volcanic</w:t>
            </w:r>
            <w:r>
              <w:rPr>
                <w:color w:val="5F5F5F"/>
                <w:spacing w:val="-3"/>
                <w:sz w:val="18"/>
              </w:rPr>
              <w:t xml:space="preserve"> </w:t>
            </w:r>
            <w:r>
              <w:rPr>
                <w:color w:val="5F5F5F"/>
                <w:sz w:val="18"/>
              </w:rPr>
              <w:t>basalts</w:t>
            </w:r>
            <w:r>
              <w:rPr>
                <w:color w:val="5F5F5F"/>
                <w:spacing w:val="-3"/>
                <w:sz w:val="18"/>
              </w:rPr>
              <w:t xml:space="preserve"> </w:t>
            </w:r>
            <w:r>
              <w:rPr>
                <w:color w:val="5F5F5F"/>
                <w:sz w:val="18"/>
              </w:rPr>
              <w:t>in</w:t>
            </w:r>
            <w:r>
              <w:rPr>
                <w:color w:val="5F5F5F"/>
                <w:spacing w:val="-4"/>
                <w:sz w:val="18"/>
              </w:rPr>
              <w:t xml:space="preserve"> </w:t>
            </w:r>
            <w:r>
              <w:rPr>
                <w:color w:val="5F5F5F"/>
                <w:sz w:val="18"/>
              </w:rPr>
              <w:t>the</w:t>
            </w:r>
            <w:r>
              <w:rPr>
                <w:color w:val="5F5F5F"/>
                <w:spacing w:val="-4"/>
                <w:sz w:val="18"/>
              </w:rPr>
              <w:t xml:space="preserve"> </w:t>
            </w:r>
            <w:proofErr w:type="spellStart"/>
            <w:r>
              <w:rPr>
                <w:color w:val="5F5F5F"/>
                <w:sz w:val="18"/>
              </w:rPr>
              <w:t>Tarwin</w:t>
            </w:r>
            <w:proofErr w:type="spellEnd"/>
            <w:r>
              <w:rPr>
                <w:color w:val="5F5F5F"/>
                <w:spacing w:val="-4"/>
                <w:sz w:val="18"/>
              </w:rPr>
              <w:t xml:space="preserve"> </w:t>
            </w:r>
            <w:r>
              <w:rPr>
                <w:color w:val="5F5F5F"/>
                <w:sz w:val="18"/>
              </w:rPr>
              <w:t>River</w:t>
            </w:r>
            <w:r>
              <w:rPr>
                <w:color w:val="5F5F5F"/>
                <w:spacing w:val="-3"/>
                <w:sz w:val="18"/>
              </w:rPr>
              <w:t xml:space="preserve"> </w:t>
            </w:r>
            <w:r>
              <w:rPr>
                <w:color w:val="5F5F5F"/>
                <w:sz w:val="18"/>
              </w:rPr>
              <w:t>uplands</w:t>
            </w:r>
            <w:r>
              <w:rPr>
                <w:color w:val="5F5F5F"/>
                <w:spacing w:val="-2"/>
                <w:sz w:val="18"/>
              </w:rPr>
              <w:t xml:space="preserve"> </w:t>
            </w:r>
            <w:r>
              <w:rPr>
                <w:color w:val="5F5F5F"/>
                <w:sz w:val="18"/>
              </w:rPr>
              <w:t>that</w:t>
            </w:r>
            <w:r>
              <w:rPr>
                <w:color w:val="5F5F5F"/>
                <w:spacing w:val="-3"/>
                <w:sz w:val="18"/>
              </w:rPr>
              <w:t xml:space="preserve"> </w:t>
            </w:r>
            <w:r>
              <w:rPr>
                <w:color w:val="5F5F5F"/>
                <w:sz w:val="18"/>
              </w:rPr>
              <w:t>require</w:t>
            </w:r>
            <w:r>
              <w:rPr>
                <w:color w:val="5F5F5F"/>
                <w:spacing w:val="-4"/>
                <w:sz w:val="18"/>
              </w:rPr>
              <w:t xml:space="preserve"> </w:t>
            </w:r>
            <w:r>
              <w:rPr>
                <w:color w:val="5F5F5F"/>
                <w:sz w:val="18"/>
              </w:rPr>
              <w:t xml:space="preserve">assessment. In addition to design EPRs, including geotechnical and landslide investigations, this sector requires appropriate construction methods in accordance with key EPRs GM04, GM06, GM07, GM08 to confirm ground, slope, and trench </w:t>
            </w:r>
            <w:r>
              <w:rPr>
                <w:color w:val="5F5F5F"/>
                <w:spacing w:val="-2"/>
                <w:sz w:val="18"/>
              </w:rPr>
              <w:t>stability.</w:t>
            </w:r>
          </w:p>
        </w:tc>
        <w:tc>
          <w:tcPr>
            <w:tcW w:w="1582" w:type="dxa"/>
          </w:tcPr>
          <w:p w14:paraId="7A367528" w14:textId="77777777" w:rsidR="00AD55A3" w:rsidRDefault="00440D0F">
            <w:pPr>
              <w:pStyle w:val="TableParagraph"/>
              <w:spacing w:before="112"/>
              <w:ind w:left="185" w:right="265"/>
              <w:jc w:val="both"/>
              <w:rPr>
                <w:sz w:val="18"/>
              </w:rPr>
            </w:pPr>
            <w:r>
              <w:rPr>
                <w:color w:val="5F5F5F"/>
                <w:sz w:val="18"/>
              </w:rPr>
              <w:t>GM01,</w:t>
            </w:r>
            <w:r>
              <w:rPr>
                <w:color w:val="5F5F5F"/>
                <w:spacing w:val="-13"/>
                <w:sz w:val="18"/>
              </w:rPr>
              <w:t xml:space="preserve"> </w:t>
            </w:r>
            <w:r>
              <w:rPr>
                <w:color w:val="5F5F5F"/>
                <w:sz w:val="18"/>
              </w:rPr>
              <w:t>GM02, GM04,</w:t>
            </w:r>
            <w:r>
              <w:rPr>
                <w:color w:val="5F5F5F"/>
                <w:spacing w:val="-13"/>
                <w:sz w:val="18"/>
              </w:rPr>
              <w:t xml:space="preserve"> </w:t>
            </w:r>
            <w:r>
              <w:rPr>
                <w:color w:val="5F5F5F"/>
                <w:sz w:val="18"/>
              </w:rPr>
              <w:t>GM06, GM07, GM08</w:t>
            </w:r>
          </w:p>
        </w:tc>
        <w:tc>
          <w:tcPr>
            <w:tcW w:w="1104" w:type="dxa"/>
          </w:tcPr>
          <w:p w14:paraId="163974F2" w14:textId="77777777" w:rsidR="00AD55A3" w:rsidRDefault="00440D0F">
            <w:pPr>
              <w:pStyle w:val="TableParagraph"/>
              <w:spacing w:before="113"/>
              <w:ind w:left="109"/>
              <w:rPr>
                <w:sz w:val="18"/>
              </w:rPr>
            </w:pPr>
            <w:r>
              <w:rPr>
                <w:color w:val="5F5F5F"/>
                <w:spacing w:val="-4"/>
                <w:sz w:val="18"/>
              </w:rPr>
              <w:t>High</w:t>
            </w:r>
          </w:p>
        </w:tc>
      </w:tr>
      <w:tr w:rsidR="00AD55A3" w14:paraId="2756270F" w14:textId="77777777">
        <w:trPr>
          <w:trHeight w:val="1094"/>
        </w:trPr>
        <w:tc>
          <w:tcPr>
            <w:tcW w:w="850" w:type="dxa"/>
            <w:shd w:val="clear" w:color="auto" w:fill="D3E6F4"/>
          </w:tcPr>
          <w:p w14:paraId="2DF2F31A" w14:textId="77777777" w:rsidR="00AD55A3" w:rsidRDefault="00440D0F">
            <w:pPr>
              <w:pStyle w:val="TableParagraph"/>
              <w:spacing w:before="113"/>
              <w:ind w:left="107"/>
              <w:rPr>
                <w:sz w:val="18"/>
              </w:rPr>
            </w:pPr>
            <w:r>
              <w:rPr>
                <w:color w:val="5F5F5F"/>
                <w:spacing w:val="-4"/>
                <w:sz w:val="18"/>
              </w:rPr>
              <w:t>S132</w:t>
            </w:r>
          </w:p>
        </w:tc>
        <w:tc>
          <w:tcPr>
            <w:tcW w:w="1190" w:type="dxa"/>
            <w:shd w:val="clear" w:color="auto" w:fill="D3E6F4"/>
          </w:tcPr>
          <w:p w14:paraId="5C64E6F7" w14:textId="77777777" w:rsidR="00AD55A3" w:rsidRDefault="00440D0F">
            <w:pPr>
              <w:pStyle w:val="TableParagraph"/>
              <w:spacing w:before="113"/>
              <w:ind w:left="142"/>
              <w:rPr>
                <w:sz w:val="18"/>
              </w:rPr>
            </w:pPr>
            <w:r>
              <w:rPr>
                <w:color w:val="5F5F5F"/>
                <w:spacing w:val="-4"/>
                <w:sz w:val="18"/>
              </w:rPr>
              <w:t>High</w:t>
            </w:r>
          </w:p>
        </w:tc>
        <w:tc>
          <w:tcPr>
            <w:tcW w:w="9843" w:type="dxa"/>
            <w:shd w:val="clear" w:color="auto" w:fill="D3E6F4"/>
          </w:tcPr>
          <w:p w14:paraId="25FD6640" w14:textId="77777777" w:rsidR="00AD55A3" w:rsidRDefault="00440D0F">
            <w:pPr>
              <w:pStyle w:val="TableParagraph"/>
              <w:spacing w:before="112"/>
              <w:ind w:left="188" w:right="145"/>
              <w:rPr>
                <w:sz w:val="18"/>
              </w:rPr>
            </w:pPr>
            <w:r>
              <w:rPr>
                <w:color w:val="5F5F5F"/>
                <w:sz w:val="18"/>
              </w:rPr>
              <w:t>Located in a possible landslide in deeply weathered Thorpdale Volcanics and uncertain regolith on steep slope. In addition to design EPRs, including geotechnical and landslide investigations, this sector requires appropriate construction</w:t>
            </w:r>
            <w:r>
              <w:rPr>
                <w:color w:val="5F5F5F"/>
                <w:spacing w:val="-3"/>
                <w:sz w:val="18"/>
              </w:rPr>
              <w:t xml:space="preserve"> </w:t>
            </w:r>
            <w:r>
              <w:rPr>
                <w:color w:val="5F5F5F"/>
                <w:sz w:val="18"/>
              </w:rPr>
              <w:t>methods</w:t>
            </w:r>
            <w:r>
              <w:rPr>
                <w:color w:val="5F5F5F"/>
                <w:spacing w:val="-3"/>
                <w:sz w:val="18"/>
              </w:rPr>
              <w:t xml:space="preserve"> </w:t>
            </w:r>
            <w:r>
              <w:rPr>
                <w:color w:val="5F5F5F"/>
                <w:sz w:val="18"/>
              </w:rPr>
              <w:t>in</w:t>
            </w:r>
            <w:r>
              <w:rPr>
                <w:color w:val="5F5F5F"/>
                <w:spacing w:val="-3"/>
                <w:sz w:val="18"/>
              </w:rPr>
              <w:t xml:space="preserve"> </w:t>
            </w:r>
            <w:r>
              <w:rPr>
                <w:color w:val="5F5F5F"/>
                <w:sz w:val="18"/>
              </w:rPr>
              <w:t>accordance</w:t>
            </w:r>
            <w:r>
              <w:rPr>
                <w:color w:val="5F5F5F"/>
                <w:spacing w:val="-4"/>
                <w:sz w:val="18"/>
              </w:rPr>
              <w:t xml:space="preserve"> </w:t>
            </w:r>
            <w:r>
              <w:rPr>
                <w:color w:val="5F5F5F"/>
                <w:sz w:val="18"/>
              </w:rPr>
              <w:t>with</w:t>
            </w:r>
            <w:r>
              <w:rPr>
                <w:color w:val="5F5F5F"/>
                <w:spacing w:val="-3"/>
                <w:sz w:val="18"/>
              </w:rPr>
              <w:t xml:space="preserve"> </w:t>
            </w:r>
            <w:r>
              <w:rPr>
                <w:color w:val="5F5F5F"/>
                <w:sz w:val="18"/>
              </w:rPr>
              <w:t>key</w:t>
            </w:r>
            <w:r>
              <w:rPr>
                <w:color w:val="5F5F5F"/>
                <w:spacing w:val="-2"/>
                <w:sz w:val="18"/>
              </w:rPr>
              <w:t xml:space="preserve"> </w:t>
            </w:r>
            <w:r>
              <w:rPr>
                <w:color w:val="5F5F5F"/>
                <w:sz w:val="18"/>
              </w:rPr>
              <w:t>EPRs</w:t>
            </w:r>
            <w:r>
              <w:rPr>
                <w:color w:val="5F5F5F"/>
                <w:spacing w:val="-3"/>
                <w:sz w:val="18"/>
              </w:rPr>
              <w:t xml:space="preserve"> </w:t>
            </w:r>
            <w:r>
              <w:rPr>
                <w:color w:val="5F5F5F"/>
                <w:sz w:val="18"/>
              </w:rPr>
              <w:t>GM04,</w:t>
            </w:r>
            <w:r>
              <w:rPr>
                <w:color w:val="5F5F5F"/>
                <w:spacing w:val="-3"/>
                <w:sz w:val="18"/>
              </w:rPr>
              <w:t xml:space="preserve"> </w:t>
            </w:r>
            <w:r>
              <w:rPr>
                <w:color w:val="5F5F5F"/>
                <w:sz w:val="18"/>
              </w:rPr>
              <w:t>GM06,</w:t>
            </w:r>
            <w:r>
              <w:rPr>
                <w:color w:val="5F5F5F"/>
                <w:spacing w:val="-3"/>
                <w:sz w:val="18"/>
              </w:rPr>
              <w:t xml:space="preserve"> </w:t>
            </w:r>
            <w:r>
              <w:rPr>
                <w:color w:val="5F5F5F"/>
                <w:sz w:val="18"/>
              </w:rPr>
              <w:t>GM07,</w:t>
            </w:r>
            <w:r>
              <w:rPr>
                <w:color w:val="5F5F5F"/>
                <w:spacing w:val="-3"/>
                <w:sz w:val="18"/>
              </w:rPr>
              <w:t xml:space="preserve"> </w:t>
            </w:r>
            <w:r>
              <w:rPr>
                <w:color w:val="5F5F5F"/>
                <w:sz w:val="18"/>
              </w:rPr>
              <w:t>GM08</w:t>
            </w:r>
            <w:r>
              <w:rPr>
                <w:color w:val="5F5F5F"/>
                <w:spacing w:val="-3"/>
                <w:sz w:val="18"/>
              </w:rPr>
              <w:t xml:space="preserve"> </w:t>
            </w:r>
            <w:r>
              <w:rPr>
                <w:color w:val="5F5F5F"/>
                <w:sz w:val="18"/>
              </w:rPr>
              <w:t>to</w:t>
            </w:r>
            <w:r>
              <w:rPr>
                <w:color w:val="5F5F5F"/>
                <w:spacing w:val="-4"/>
                <w:sz w:val="18"/>
              </w:rPr>
              <w:t xml:space="preserve"> </w:t>
            </w:r>
            <w:r>
              <w:rPr>
                <w:color w:val="5F5F5F"/>
                <w:sz w:val="18"/>
              </w:rPr>
              <w:t>confirm</w:t>
            </w:r>
            <w:r>
              <w:rPr>
                <w:color w:val="5F5F5F"/>
                <w:spacing w:val="-3"/>
                <w:sz w:val="18"/>
              </w:rPr>
              <w:t xml:space="preserve"> </w:t>
            </w:r>
            <w:r>
              <w:rPr>
                <w:color w:val="5F5F5F"/>
                <w:sz w:val="18"/>
              </w:rPr>
              <w:t>ground,</w:t>
            </w:r>
            <w:r>
              <w:rPr>
                <w:color w:val="5F5F5F"/>
                <w:spacing w:val="-3"/>
                <w:sz w:val="18"/>
              </w:rPr>
              <w:t xml:space="preserve"> </w:t>
            </w:r>
            <w:r>
              <w:rPr>
                <w:color w:val="5F5F5F"/>
                <w:sz w:val="18"/>
              </w:rPr>
              <w:t>slope,</w:t>
            </w:r>
            <w:r>
              <w:rPr>
                <w:color w:val="5F5F5F"/>
                <w:spacing w:val="-3"/>
                <w:sz w:val="18"/>
              </w:rPr>
              <w:t xml:space="preserve"> </w:t>
            </w:r>
            <w:r>
              <w:rPr>
                <w:color w:val="5F5F5F"/>
                <w:sz w:val="18"/>
              </w:rPr>
              <w:t>and</w:t>
            </w:r>
            <w:r>
              <w:rPr>
                <w:color w:val="5F5F5F"/>
                <w:spacing w:val="-3"/>
                <w:sz w:val="18"/>
              </w:rPr>
              <w:t xml:space="preserve"> </w:t>
            </w:r>
            <w:r>
              <w:rPr>
                <w:color w:val="5F5F5F"/>
                <w:sz w:val="18"/>
              </w:rPr>
              <w:t xml:space="preserve">trench </w:t>
            </w:r>
            <w:r>
              <w:rPr>
                <w:color w:val="5F5F5F"/>
                <w:spacing w:val="-2"/>
                <w:sz w:val="18"/>
              </w:rPr>
              <w:t>stability.</w:t>
            </w:r>
          </w:p>
        </w:tc>
        <w:tc>
          <w:tcPr>
            <w:tcW w:w="1582" w:type="dxa"/>
            <w:shd w:val="clear" w:color="auto" w:fill="D3E6F4"/>
          </w:tcPr>
          <w:p w14:paraId="05487AE6" w14:textId="77777777" w:rsidR="00AD55A3" w:rsidRDefault="00440D0F">
            <w:pPr>
              <w:pStyle w:val="TableParagraph"/>
              <w:spacing w:before="112"/>
              <w:ind w:left="185" w:right="265"/>
              <w:jc w:val="both"/>
              <w:rPr>
                <w:sz w:val="18"/>
              </w:rPr>
            </w:pPr>
            <w:r>
              <w:rPr>
                <w:color w:val="5F5F5F"/>
                <w:sz w:val="18"/>
              </w:rPr>
              <w:t>GM01,</w:t>
            </w:r>
            <w:r>
              <w:rPr>
                <w:color w:val="5F5F5F"/>
                <w:spacing w:val="-13"/>
                <w:sz w:val="18"/>
              </w:rPr>
              <w:t xml:space="preserve"> </w:t>
            </w:r>
            <w:r>
              <w:rPr>
                <w:color w:val="5F5F5F"/>
                <w:sz w:val="18"/>
              </w:rPr>
              <w:t>GM02, GM03,</w:t>
            </w:r>
            <w:r>
              <w:rPr>
                <w:color w:val="5F5F5F"/>
                <w:spacing w:val="-13"/>
                <w:sz w:val="18"/>
              </w:rPr>
              <w:t xml:space="preserve"> </w:t>
            </w:r>
            <w:r>
              <w:rPr>
                <w:color w:val="5F5F5F"/>
                <w:sz w:val="18"/>
              </w:rPr>
              <w:t>GM04, GM06,</w:t>
            </w:r>
            <w:r>
              <w:rPr>
                <w:color w:val="5F5F5F"/>
                <w:spacing w:val="-13"/>
                <w:sz w:val="18"/>
              </w:rPr>
              <w:t xml:space="preserve"> </w:t>
            </w:r>
            <w:r>
              <w:rPr>
                <w:color w:val="5F5F5F"/>
                <w:sz w:val="18"/>
              </w:rPr>
              <w:t xml:space="preserve">GM07, </w:t>
            </w:r>
            <w:r>
              <w:rPr>
                <w:color w:val="5F5F5F"/>
                <w:spacing w:val="-4"/>
                <w:sz w:val="18"/>
              </w:rPr>
              <w:t>GM08</w:t>
            </w:r>
          </w:p>
        </w:tc>
        <w:tc>
          <w:tcPr>
            <w:tcW w:w="1104" w:type="dxa"/>
            <w:shd w:val="clear" w:color="auto" w:fill="D3E6F4"/>
          </w:tcPr>
          <w:p w14:paraId="489F6E45" w14:textId="77777777" w:rsidR="00AD55A3" w:rsidRDefault="00440D0F">
            <w:pPr>
              <w:pStyle w:val="TableParagraph"/>
              <w:spacing w:before="113"/>
              <w:ind w:left="109"/>
              <w:rPr>
                <w:sz w:val="18"/>
              </w:rPr>
            </w:pPr>
            <w:r>
              <w:rPr>
                <w:color w:val="5F5F5F"/>
                <w:spacing w:val="-4"/>
                <w:sz w:val="18"/>
              </w:rPr>
              <w:t>High</w:t>
            </w:r>
          </w:p>
        </w:tc>
      </w:tr>
    </w:tbl>
    <w:p w14:paraId="2F2523B2" w14:textId="77777777" w:rsidR="00AD55A3" w:rsidRDefault="00AD55A3">
      <w:pPr>
        <w:rPr>
          <w:sz w:val="18"/>
        </w:rPr>
        <w:sectPr w:rsidR="00AD55A3">
          <w:pgSz w:w="16840" w:h="11910" w:orient="landscape"/>
          <w:pgMar w:top="1400" w:right="1000" w:bottom="860" w:left="1020" w:header="457" w:footer="661" w:gutter="0"/>
          <w:cols w:space="720"/>
        </w:sectPr>
      </w:pPr>
    </w:p>
    <w:p w14:paraId="3ED734D0" w14:textId="77777777" w:rsidR="00AD55A3" w:rsidRDefault="00440D0F">
      <w:pPr>
        <w:pStyle w:val="BodyText"/>
        <w:ind w:left="7819"/>
        <w:rPr>
          <w:rFonts w:ascii="Century Gothic"/>
        </w:rPr>
      </w:pPr>
      <w:r>
        <w:rPr>
          <w:noProof/>
        </w:rPr>
        <w:lastRenderedPageBreak/>
        <w:drawing>
          <wp:anchor distT="0" distB="0" distL="0" distR="0" simplePos="0" relativeHeight="16035840" behindDoc="0" locked="0" layoutInCell="1" allowOverlap="1" wp14:anchorId="1F514C05" wp14:editId="0CDE1105">
            <wp:simplePos x="0" y="0"/>
            <wp:positionH relativeFrom="page">
              <wp:posOffset>0</wp:posOffset>
            </wp:positionH>
            <wp:positionV relativeFrom="page">
              <wp:posOffset>10534520</wp:posOffset>
            </wp:positionV>
            <wp:extent cx="7561326" cy="158625"/>
            <wp:effectExtent l="0" t="0" r="0" b="0"/>
            <wp:wrapNone/>
            <wp:docPr id="1020" name="Image 1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0" name="Image 1020"/>
                    <pic:cNvPicPr/>
                  </pic:nvPicPr>
                  <pic:blipFill>
                    <a:blip r:embed="rId24" cstate="print"/>
                    <a:stretch>
                      <a:fillRect/>
                    </a:stretch>
                  </pic:blipFill>
                  <pic:spPr>
                    <a:xfrm>
                      <a:off x="0" y="0"/>
                      <a:ext cx="7561326" cy="158625"/>
                    </a:xfrm>
                    <a:prstGeom prst="rect">
                      <a:avLst/>
                    </a:prstGeom>
                  </pic:spPr>
                </pic:pic>
              </a:graphicData>
            </a:graphic>
          </wp:anchor>
        </w:drawing>
      </w:r>
      <w:r>
        <w:rPr>
          <w:rFonts w:ascii="Century Gothic"/>
          <w:noProof/>
        </w:rPr>
        <w:drawing>
          <wp:inline distT="0" distB="0" distL="0" distR="0" wp14:anchorId="3E3F9EF2" wp14:editId="29C1713F">
            <wp:extent cx="1205526" cy="335279"/>
            <wp:effectExtent l="0" t="0" r="0" b="0"/>
            <wp:docPr id="1021" name="Image 10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1" name="Image 1021"/>
                    <pic:cNvPicPr/>
                  </pic:nvPicPr>
                  <pic:blipFill>
                    <a:blip r:embed="rId17" cstate="print"/>
                    <a:stretch>
                      <a:fillRect/>
                    </a:stretch>
                  </pic:blipFill>
                  <pic:spPr>
                    <a:xfrm>
                      <a:off x="0" y="0"/>
                      <a:ext cx="1205526" cy="335279"/>
                    </a:xfrm>
                    <a:prstGeom prst="rect">
                      <a:avLst/>
                    </a:prstGeom>
                  </pic:spPr>
                </pic:pic>
              </a:graphicData>
            </a:graphic>
          </wp:inline>
        </w:drawing>
      </w:r>
    </w:p>
    <w:p w14:paraId="6111DE89" w14:textId="77777777" w:rsidR="00AD55A3" w:rsidRDefault="00AD55A3">
      <w:pPr>
        <w:pStyle w:val="BodyText"/>
        <w:spacing w:before="304"/>
        <w:rPr>
          <w:rFonts w:ascii="Century Gothic"/>
          <w:sz w:val="44"/>
        </w:rPr>
      </w:pPr>
    </w:p>
    <w:p w14:paraId="059318D9" w14:textId="77777777" w:rsidR="00AD55A3" w:rsidRDefault="00440D0F">
      <w:pPr>
        <w:pStyle w:val="Heading1"/>
        <w:numPr>
          <w:ilvl w:val="1"/>
          <w:numId w:val="39"/>
        </w:numPr>
        <w:tabs>
          <w:tab w:val="left" w:pos="963"/>
        </w:tabs>
        <w:ind w:left="963" w:hanging="849"/>
        <w:jc w:val="left"/>
      </w:pPr>
      <w:bookmarkStart w:id="24" w:name="2.8_Conclusion"/>
      <w:bookmarkEnd w:id="24"/>
      <w:r>
        <w:rPr>
          <w:color w:val="18314A"/>
          <w:spacing w:val="-2"/>
        </w:rPr>
        <w:t>Conclusion</w:t>
      </w:r>
    </w:p>
    <w:p w14:paraId="772CDF99" w14:textId="77777777" w:rsidR="00AD55A3" w:rsidRDefault="00440D0F">
      <w:pPr>
        <w:pStyle w:val="BodyText"/>
        <w:spacing w:before="320" w:line="360" w:lineRule="auto"/>
        <w:ind w:left="113" w:right="55"/>
      </w:pPr>
      <w:r>
        <w:rPr>
          <w:color w:val="585858"/>
        </w:rPr>
        <w:t>The</w:t>
      </w:r>
      <w:r>
        <w:rPr>
          <w:color w:val="585858"/>
          <w:spacing w:val="-3"/>
        </w:rPr>
        <w:t xml:space="preserve"> </w:t>
      </w:r>
      <w:r>
        <w:rPr>
          <w:color w:val="585858"/>
        </w:rPr>
        <w:t>90</w:t>
      </w:r>
      <w:r>
        <w:rPr>
          <w:color w:val="585858"/>
          <w:spacing w:val="-4"/>
        </w:rPr>
        <w:t xml:space="preserve"> </w:t>
      </w:r>
      <w:r>
        <w:rPr>
          <w:color w:val="585858"/>
        </w:rPr>
        <w:t>km</w:t>
      </w:r>
      <w:r>
        <w:rPr>
          <w:color w:val="585858"/>
          <w:spacing w:val="-3"/>
        </w:rPr>
        <w:t xml:space="preserve"> </w:t>
      </w:r>
      <w:r>
        <w:rPr>
          <w:color w:val="585858"/>
        </w:rPr>
        <w:t>long</w:t>
      </w:r>
      <w:r>
        <w:rPr>
          <w:color w:val="585858"/>
          <w:spacing w:val="-3"/>
        </w:rPr>
        <w:t xml:space="preserve"> </w:t>
      </w:r>
      <w:r>
        <w:rPr>
          <w:color w:val="585858"/>
        </w:rPr>
        <w:t>project</w:t>
      </w:r>
      <w:r>
        <w:rPr>
          <w:color w:val="585858"/>
          <w:spacing w:val="-3"/>
        </w:rPr>
        <w:t xml:space="preserve"> </w:t>
      </w:r>
      <w:r>
        <w:rPr>
          <w:color w:val="585858"/>
        </w:rPr>
        <w:t>alignment</w:t>
      </w:r>
      <w:r>
        <w:rPr>
          <w:color w:val="585858"/>
          <w:spacing w:val="-4"/>
        </w:rPr>
        <w:t xml:space="preserve"> </w:t>
      </w:r>
      <w:r>
        <w:rPr>
          <w:color w:val="585858"/>
        </w:rPr>
        <w:t>between</w:t>
      </w:r>
      <w:r>
        <w:rPr>
          <w:color w:val="585858"/>
          <w:spacing w:val="-3"/>
        </w:rPr>
        <w:t xml:space="preserve"> </w:t>
      </w:r>
      <w:r>
        <w:rPr>
          <w:color w:val="585858"/>
        </w:rPr>
        <w:t>Waratah</w:t>
      </w:r>
      <w:r>
        <w:rPr>
          <w:color w:val="585858"/>
          <w:spacing w:val="-3"/>
        </w:rPr>
        <w:t xml:space="preserve"> </w:t>
      </w:r>
      <w:r>
        <w:rPr>
          <w:color w:val="585858"/>
        </w:rPr>
        <w:t>Bay</w:t>
      </w:r>
      <w:r>
        <w:rPr>
          <w:color w:val="585858"/>
          <w:spacing w:val="-2"/>
        </w:rPr>
        <w:t xml:space="preserve"> </w:t>
      </w:r>
      <w:r>
        <w:rPr>
          <w:color w:val="585858"/>
        </w:rPr>
        <w:t>and</w:t>
      </w:r>
      <w:r>
        <w:rPr>
          <w:color w:val="585858"/>
          <w:spacing w:val="-4"/>
        </w:rPr>
        <w:t xml:space="preserve"> </w:t>
      </w:r>
      <w:r>
        <w:rPr>
          <w:color w:val="585858"/>
        </w:rPr>
        <w:t>Hazelwood</w:t>
      </w:r>
      <w:r>
        <w:rPr>
          <w:color w:val="585858"/>
          <w:spacing w:val="-3"/>
        </w:rPr>
        <w:t xml:space="preserve"> </w:t>
      </w:r>
      <w:r>
        <w:rPr>
          <w:color w:val="585858"/>
        </w:rPr>
        <w:t>is</w:t>
      </w:r>
      <w:r>
        <w:rPr>
          <w:color w:val="585858"/>
          <w:spacing w:val="-2"/>
        </w:rPr>
        <w:t xml:space="preserve"> </w:t>
      </w:r>
      <w:r>
        <w:rPr>
          <w:color w:val="585858"/>
        </w:rPr>
        <w:t>a</w:t>
      </w:r>
      <w:r>
        <w:rPr>
          <w:color w:val="585858"/>
          <w:spacing w:val="-3"/>
        </w:rPr>
        <w:t xml:space="preserve"> </w:t>
      </w:r>
      <w:proofErr w:type="spellStart"/>
      <w:r>
        <w:rPr>
          <w:color w:val="585858"/>
        </w:rPr>
        <w:t>geomorphically</w:t>
      </w:r>
      <w:proofErr w:type="spellEnd"/>
      <w:r>
        <w:rPr>
          <w:color w:val="585858"/>
          <w:spacing w:val="-2"/>
        </w:rPr>
        <w:t xml:space="preserve"> </w:t>
      </w:r>
      <w:r>
        <w:rPr>
          <w:color w:val="585858"/>
        </w:rPr>
        <w:t>active landscape, prone to change through landslides and erosion.</w:t>
      </w:r>
    </w:p>
    <w:p w14:paraId="0F8AD537" w14:textId="77777777" w:rsidR="00AD55A3" w:rsidRDefault="00440D0F">
      <w:pPr>
        <w:pStyle w:val="BodyText"/>
        <w:spacing w:before="120" w:line="360" w:lineRule="auto"/>
        <w:ind w:left="113" w:right="55"/>
      </w:pPr>
      <w:r>
        <w:rPr>
          <w:color w:val="585858"/>
        </w:rPr>
        <w:t>The</w:t>
      </w:r>
      <w:r>
        <w:rPr>
          <w:color w:val="585858"/>
          <w:spacing w:val="-3"/>
        </w:rPr>
        <w:t xml:space="preserve"> </w:t>
      </w:r>
      <w:r>
        <w:rPr>
          <w:color w:val="585858"/>
        </w:rPr>
        <w:t>geomorphology</w:t>
      </w:r>
      <w:r>
        <w:rPr>
          <w:color w:val="585858"/>
          <w:spacing w:val="-2"/>
        </w:rPr>
        <w:t xml:space="preserve"> </w:t>
      </w:r>
      <w:r>
        <w:rPr>
          <w:color w:val="585858"/>
        </w:rPr>
        <w:t>attributes</w:t>
      </w:r>
      <w:r>
        <w:rPr>
          <w:color w:val="585858"/>
          <w:spacing w:val="-2"/>
        </w:rPr>
        <w:t xml:space="preserve"> </w:t>
      </w:r>
      <w:r>
        <w:rPr>
          <w:color w:val="585858"/>
        </w:rPr>
        <w:t>which</w:t>
      </w:r>
      <w:r>
        <w:rPr>
          <w:color w:val="585858"/>
          <w:spacing w:val="-4"/>
        </w:rPr>
        <w:t xml:space="preserve"> </w:t>
      </w:r>
      <w:r>
        <w:rPr>
          <w:color w:val="585858"/>
        </w:rPr>
        <w:t>characterise</w:t>
      </w:r>
      <w:r>
        <w:rPr>
          <w:color w:val="585858"/>
          <w:spacing w:val="-3"/>
        </w:rPr>
        <w:t xml:space="preserve"> </w:t>
      </w:r>
      <w:r>
        <w:rPr>
          <w:color w:val="585858"/>
        </w:rPr>
        <w:t>the</w:t>
      </w:r>
      <w:r>
        <w:rPr>
          <w:color w:val="585858"/>
          <w:spacing w:val="-3"/>
        </w:rPr>
        <w:t xml:space="preserve"> </w:t>
      </w:r>
      <w:r>
        <w:rPr>
          <w:color w:val="585858"/>
        </w:rPr>
        <w:t>landscape</w:t>
      </w:r>
      <w:r>
        <w:rPr>
          <w:color w:val="585858"/>
          <w:spacing w:val="-3"/>
        </w:rPr>
        <w:t xml:space="preserve"> </w:t>
      </w:r>
      <w:r>
        <w:rPr>
          <w:color w:val="585858"/>
        </w:rPr>
        <w:t>include,</w:t>
      </w:r>
      <w:r>
        <w:rPr>
          <w:color w:val="585858"/>
          <w:spacing w:val="-3"/>
        </w:rPr>
        <w:t xml:space="preserve"> </w:t>
      </w:r>
      <w:r>
        <w:rPr>
          <w:color w:val="585858"/>
        </w:rPr>
        <w:t>relief</w:t>
      </w:r>
      <w:r>
        <w:rPr>
          <w:color w:val="585858"/>
          <w:spacing w:val="-3"/>
        </w:rPr>
        <w:t xml:space="preserve"> </w:t>
      </w:r>
      <w:r>
        <w:rPr>
          <w:color w:val="585858"/>
        </w:rPr>
        <w:t>and</w:t>
      </w:r>
      <w:r>
        <w:rPr>
          <w:color w:val="585858"/>
          <w:spacing w:val="-3"/>
        </w:rPr>
        <w:t xml:space="preserve"> </w:t>
      </w:r>
      <w:r>
        <w:rPr>
          <w:color w:val="585858"/>
        </w:rPr>
        <w:t>slope,</w:t>
      </w:r>
      <w:r>
        <w:rPr>
          <w:color w:val="585858"/>
          <w:spacing w:val="-3"/>
        </w:rPr>
        <w:t xml:space="preserve"> </w:t>
      </w:r>
      <w:r>
        <w:rPr>
          <w:color w:val="585858"/>
        </w:rPr>
        <w:t>landform</w:t>
      </w:r>
      <w:r>
        <w:rPr>
          <w:color w:val="585858"/>
          <w:spacing w:val="-3"/>
        </w:rPr>
        <w:t xml:space="preserve"> </w:t>
      </w:r>
      <w:r>
        <w:rPr>
          <w:color w:val="585858"/>
        </w:rPr>
        <w:t xml:space="preserve">stability, erosivity, hydrology, flood potential, regolith, soils, ASS, and </w:t>
      </w:r>
      <w:proofErr w:type="spellStart"/>
      <w:r>
        <w:rPr>
          <w:color w:val="585858"/>
        </w:rPr>
        <w:t>geoheritage</w:t>
      </w:r>
      <w:proofErr w:type="spellEnd"/>
      <w:r>
        <w:rPr>
          <w:color w:val="585858"/>
        </w:rPr>
        <w:t>.</w:t>
      </w:r>
    </w:p>
    <w:p w14:paraId="5C22505B" w14:textId="77777777" w:rsidR="00AD55A3" w:rsidRDefault="00440D0F">
      <w:pPr>
        <w:pStyle w:val="BodyText"/>
        <w:spacing w:before="121" w:line="360" w:lineRule="auto"/>
        <w:ind w:left="113" w:right="55"/>
      </w:pPr>
      <w:r>
        <w:rPr>
          <w:color w:val="585858"/>
        </w:rPr>
        <w:t>There are 187 trench sectors which form the basis of the impact assessment. The trench sectors were each assigned</w:t>
      </w:r>
      <w:r>
        <w:rPr>
          <w:color w:val="585858"/>
          <w:spacing w:val="-3"/>
        </w:rPr>
        <w:t xml:space="preserve"> </w:t>
      </w:r>
      <w:r>
        <w:rPr>
          <w:color w:val="585858"/>
        </w:rPr>
        <w:t>a</w:t>
      </w:r>
      <w:r>
        <w:rPr>
          <w:color w:val="585858"/>
          <w:spacing w:val="-3"/>
        </w:rPr>
        <w:t xml:space="preserve"> </w:t>
      </w:r>
      <w:r>
        <w:rPr>
          <w:color w:val="585858"/>
        </w:rPr>
        <w:t>sensitivity</w:t>
      </w:r>
      <w:r>
        <w:rPr>
          <w:color w:val="585858"/>
          <w:spacing w:val="-3"/>
        </w:rPr>
        <w:t xml:space="preserve"> </w:t>
      </w:r>
      <w:r>
        <w:rPr>
          <w:color w:val="585858"/>
        </w:rPr>
        <w:t>based</w:t>
      </w:r>
      <w:r>
        <w:rPr>
          <w:color w:val="585858"/>
          <w:spacing w:val="-3"/>
        </w:rPr>
        <w:t xml:space="preserve"> </w:t>
      </w:r>
      <w:r>
        <w:rPr>
          <w:color w:val="585858"/>
        </w:rPr>
        <w:t>on</w:t>
      </w:r>
      <w:r>
        <w:rPr>
          <w:color w:val="585858"/>
          <w:spacing w:val="-3"/>
        </w:rPr>
        <w:t xml:space="preserve"> </w:t>
      </w:r>
      <w:r>
        <w:rPr>
          <w:color w:val="585858"/>
        </w:rPr>
        <w:t>the</w:t>
      </w:r>
      <w:r>
        <w:rPr>
          <w:color w:val="585858"/>
          <w:spacing w:val="-3"/>
        </w:rPr>
        <w:t xml:space="preserve"> </w:t>
      </w:r>
      <w:r>
        <w:rPr>
          <w:color w:val="585858"/>
        </w:rPr>
        <w:t>sensitivity</w:t>
      </w:r>
      <w:r>
        <w:rPr>
          <w:color w:val="585858"/>
          <w:spacing w:val="-2"/>
        </w:rPr>
        <w:t xml:space="preserve"> </w:t>
      </w:r>
      <w:r>
        <w:rPr>
          <w:color w:val="585858"/>
        </w:rPr>
        <w:t>of</w:t>
      </w:r>
      <w:r>
        <w:rPr>
          <w:color w:val="585858"/>
          <w:spacing w:val="-3"/>
        </w:rPr>
        <w:t xml:space="preserve"> </w:t>
      </w:r>
      <w:r>
        <w:rPr>
          <w:color w:val="585858"/>
        </w:rPr>
        <w:t>each</w:t>
      </w:r>
      <w:r>
        <w:rPr>
          <w:color w:val="585858"/>
          <w:spacing w:val="-3"/>
        </w:rPr>
        <w:t xml:space="preserve"> </w:t>
      </w:r>
      <w:r>
        <w:rPr>
          <w:color w:val="585858"/>
        </w:rPr>
        <w:t>geomorphic</w:t>
      </w:r>
      <w:r>
        <w:rPr>
          <w:color w:val="585858"/>
          <w:spacing w:val="-3"/>
        </w:rPr>
        <w:t xml:space="preserve"> </w:t>
      </w:r>
      <w:r>
        <w:rPr>
          <w:color w:val="585858"/>
        </w:rPr>
        <w:t>attribute</w:t>
      </w:r>
      <w:r>
        <w:rPr>
          <w:color w:val="585858"/>
          <w:spacing w:val="-3"/>
        </w:rPr>
        <w:t xml:space="preserve"> </w:t>
      </w:r>
      <w:r>
        <w:rPr>
          <w:color w:val="585858"/>
        </w:rPr>
        <w:t>in</w:t>
      </w:r>
      <w:r>
        <w:rPr>
          <w:color w:val="585858"/>
          <w:spacing w:val="-3"/>
        </w:rPr>
        <w:t xml:space="preserve"> </w:t>
      </w:r>
      <w:r>
        <w:rPr>
          <w:color w:val="585858"/>
        </w:rPr>
        <w:t>that</w:t>
      </w:r>
      <w:r>
        <w:rPr>
          <w:color w:val="585858"/>
          <w:spacing w:val="-3"/>
        </w:rPr>
        <w:t xml:space="preserve"> </w:t>
      </w:r>
      <w:r>
        <w:rPr>
          <w:color w:val="585858"/>
        </w:rPr>
        <w:t>sector.</w:t>
      </w:r>
      <w:r>
        <w:rPr>
          <w:color w:val="585858"/>
          <w:spacing w:val="-3"/>
        </w:rPr>
        <w:t xml:space="preserve"> </w:t>
      </w:r>
      <w:r>
        <w:rPr>
          <w:color w:val="585858"/>
        </w:rPr>
        <w:t>Approximately</w:t>
      </w:r>
      <w:r>
        <w:rPr>
          <w:color w:val="585858"/>
          <w:spacing w:val="-2"/>
        </w:rPr>
        <w:t xml:space="preserve"> </w:t>
      </w:r>
      <w:r>
        <w:rPr>
          <w:color w:val="585858"/>
        </w:rPr>
        <w:t>half the sectors were sensitive and the other half either very or extremely sensitive.</w:t>
      </w:r>
    </w:p>
    <w:p w14:paraId="2B71A7CC" w14:textId="77777777" w:rsidR="00AD55A3" w:rsidRDefault="00440D0F">
      <w:pPr>
        <w:pStyle w:val="BodyText"/>
        <w:spacing w:before="119" w:line="360" w:lineRule="auto"/>
        <w:ind w:left="112" w:right="672"/>
        <w:jc w:val="both"/>
      </w:pPr>
      <w:r>
        <w:rPr>
          <w:color w:val="585858"/>
        </w:rPr>
        <w:t>Before</w:t>
      </w:r>
      <w:r>
        <w:rPr>
          <w:color w:val="585858"/>
          <w:spacing w:val="-2"/>
        </w:rPr>
        <w:t xml:space="preserve"> </w:t>
      </w:r>
      <w:r>
        <w:rPr>
          <w:color w:val="585858"/>
        </w:rPr>
        <w:t>the</w:t>
      </w:r>
      <w:r>
        <w:rPr>
          <w:color w:val="585858"/>
          <w:spacing w:val="-2"/>
        </w:rPr>
        <w:t xml:space="preserve"> </w:t>
      </w:r>
      <w:r>
        <w:rPr>
          <w:color w:val="585858"/>
        </w:rPr>
        <w:t>implementation</w:t>
      </w:r>
      <w:r>
        <w:rPr>
          <w:color w:val="585858"/>
          <w:spacing w:val="-2"/>
        </w:rPr>
        <w:t xml:space="preserve"> </w:t>
      </w:r>
      <w:r>
        <w:rPr>
          <w:color w:val="585858"/>
        </w:rPr>
        <w:t>of</w:t>
      </w:r>
      <w:r>
        <w:rPr>
          <w:color w:val="585858"/>
          <w:spacing w:val="-2"/>
        </w:rPr>
        <w:t xml:space="preserve"> </w:t>
      </w:r>
      <w:r>
        <w:rPr>
          <w:color w:val="585858"/>
        </w:rPr>
        <w:t>EPRs,</w:t>
      </w:r>
      <w:r>
        <w:rPr>
          <w:color w:val="585858"/>
          <w:spacing w:val="-3"/>
        </w:rPr>
        <w:t xml:space="preserve"> </w:t>
      </w:r>
      <w:r>
        <w:rPr>
          <w:color w:val="585858"/>
        </w:rPr>
        <w:t>just</w:t>
      </w:r>
      <w:r>
        <w:rPr>
          <w:color w:val="585858"/>
          <w:spacing w:val="-2"/>
        </w:rPr>
        <w:t xml:space="preserve"> </w:t>
      </w:r>
      <w:r>
        <w:rPr>
          <w:color w:val="585858"/>
        </w:rPr>
        <w:t>over</w:t>
      </w:r>
      <w:r>
        <w:rPr>
          <w:color w:val="585858"/>
          <w:spacing w:val="-1"/>
        </w:rPr>
        <w:t xml:space="preserve"> </w:t>
      </w:r>
      <w:r>
        <w:rPr>
          <w:color w:val="585858"/>
        </w:rPr>
        <w:t>37%</w:t>
      </w:r>
      <w:r>
        <w:rPr>
          <w:color w:val="585858"/>
          <w:spacing w:val="-1"/>
        </w:rPr>
        <w:t xml:space="preserve"> </w:t>
      </w:r>
      <w:r>
        <w:rPr>
          <w:color w:val="585858"/>
        </w:rPr>
        <w:t>of</w:t>
      </w:r>
      <w:r>
        <w:rPr>
          <w:color w:val="585858"/>
          <w:spacing w:val="-2"/>
        </w:rPr>
        <w:t xml:space="preserve"> </w:t>
      </w:r>
      <w:r>
        <w:rPr>
          <w:color w:val="585858"/>
        </w:rPr>
        <w:t>the</w:t>
      </w:r>
      <w:r>
        <w:rPr>
          <w:color w:val="585858"/>
          <w:spacing w:val="-2"/>
        </w:rPr>
        <w:t xml:space="preserve"> </w:t>
      </w:r>
      <w:r>
        <w:rPr>
          <w:color w:val="585858"/>
        </w:rPr>
        <w:t>187</w:t>
      </w:r>
      <w:r>
        <w:rPr>
          <w:color w:val="585858"/>
          <w:spacing w:val="-2"/>
        </w:rPr>
        <w:t xml:space="preserve"> </w:t>
      </w:r>
      <w:r>
        <w:rPr>
          <w:color w:val="585858"/>
        </w:rPr>
        <w:t>trench</w:t>
      </w:r>
      <w:r>
        <w:rPr>
          <w:color w:val="585858"/>
          <w:spacing w:val="-3"/>
        </w:rPr>
        <w:t xml:space="preserve"> </w:t>
      </w:r>
      <w:r>
        <w:rPr>
          <w:color w:val="585858"/>
        </w:rPr>
        <w:t>sectors</w:t>
      </w:r>
      <w:r>
        <w:rPr>
          <w:color w:val="585858"/>
          <w:spacing w:val="-1"/>
        </w:rPr>
        <w:t xml:space="preserve"> </w:t>
      </w:r>
      <w:r>
        <w:rPr>
          <w:color w:val="585858"/>
        </w:rPr>
        <w:t>had</w:t>
      </w:r>
      <w:r>
        <w:rPr>
          <w:color w:val="585858"/>
          <w:spacing w:val="-3"/>
        </w:rPr>
        <w:t xml:space="preserve"> </w:t>
      </w:r>
      <w:r>
        <w:rPr>
          <w:color w:val="585858"/>
        </w:rPr>
        <w:t>either</w:t>
      </w:r>
      <w:r>
        <w:rPr>
          <w:color w:val="585858"/>
          <w:spacing w:val="-1"/>
        </w:rPr>
        <w:t xml:space="preserve"> </w:t>
      </w:r>
      <w:r>
        <w:rPr>
          <w:color w:val="585858"/>
        </w:rPr>
        <w:t>a</w:t>
      </w:r>
      <w:r>
        <w:rPr>
          <w:color w:val="585858"/>
          <w:spacing w:val="-2"/>
        </w:rPr>
        <w:t xml:space="preserve"> </w:t>
      </w:r>
      <w:r>
        <w:rPr>
          <w:color w:val="585858"/>
        </w:rPr>
        <w:t>major</w:t>
      </w:r>
      <w:r>
        <w:rPr>
          <w:color w:val="585858"/>
          <w:spacing w:val="-3"/>
        </w:rPr>
        <w:t xml:space="preserve"> </w:t>
      </w:r>
      <w:r>
        <w:rPr>
          <w:color w:val="585858"/>
        </w:rPr>
        <w:t>or</w:t>
      </w:r>
      <w:r>
        <w:rPr>
          <w:color w:val="585858"/>
          <w:spacing w:val="-1"/>
        </w:rPr>
        <w:t xml:space="preserve"> </w:t>
      </w:r>
      <w:r>
        <w:rPr>
          <w:color w:val="585858"/>
        </w:rPr>
        <w:t>high impact.</w:t>
      </w:r>
      <w:r>
        <w:rPr>
          <w:color w:val="585858"/>
          <w:spacing w:val="-1"/>
        </w:rPr>
        <w:t xml:space="preserve"> </w:t>
      </w:r>
      <w:r>
        <w:rPr>
          <w:color w:val="585858"/>
        </w:rPr>
        <w:t>Implementation</w:t>
      </w:r>
      <w:r>
        <w:rPr>
          <w:color w:val="585858"/>
          <w:spacing w:val="-1"/>
        </w:rPr>
        <w:t xml:space="preserve"> </w:t>
      </w:r>
      <w:r>
        <w:rPr>
          <w:color w:val="585858"/>
        </w:rPr>
        <w:t>of</w:t>
      </w:r>
      <w:r>
        <w:rPr>
          <w:color w:val="585858"/>
          <w:spacing w:val="-1"/>
        </w:rPr>
        <w:t xml:space="preserve"> </w:t>
      </w:r>
      <w:r>
        <w:rPr>
          <w:color w:val="585858"/>
        </w:rPr>
        <w:t>EPRs reduces major impacts by 100%,</w:t>
      </w:r>
      <w:r>
        <w:rPr>
          <w:color w:val="585858"/>
          <w:spacing w:val="-3"/>
        </w:rPr>
        <w:t xml:space="preserve"> </w:t>
      </w:r>
      <w:r>
        <w:rPr>
          <w:color w:val="585858"/>
        </w:rPr>
        <w:t>high</w:t>
      </w:r>
      <w:r>
        <w:rPr>
          <w:color w:val="585858"/>
          <w:spacing w:val="-1"/>
        </w:rPr>
        <w:t xml:space="preserve"> </w:t>
      </w:r>
      <w:r>
        <w:rPr>
          <w:color w:val="585858"/>
        </w:rPr>
        <w:t>impacts</w:t>
      </w:r>
      <w:r>
        <w:rPr>
          <w:color w:val="585858"/>
          <w:spacing w:val="-1"/>
        </w:rPr>
        <w:t xml:space="preserve"> </w:t>
      </w:r>
      <w:r>
        <w:rPr>
          <w:color w:val="585858"/>
        </w:rPr>
        <w:t>by 62% and</w:t>
      </w:r>
      <w:r>
        <w:rPr>
          <w:color w:val="585858"/>
          <w:spacing w:val="-1"/>
        </w:rPr>
        <w:t xml:space="preserve"> </w:t>
      </w:r>
      <w:r>
        <w:rPr>
          <w:color w:val="585858"/>
        </w:rPr>
        <w:t>moderate impacts by 39%.</w:t>
      </w:r>
    </w:p>
    <w:p w14:paraId="423F16CC" w14:textId="77777777" w:rsidR="00AD55A3" w:rsidRDefault="00440D0F">
      <w:pPr>
        <w:pStyle w:val="BodyText"/>
        <w:spacing w:before="120" w:line="360" w:lineRule="auto"/>
        <w:ind w:left="111" w:right="1"/>
      </w:pPr>
      <w:r>
        <w:rPr>
          <w:color w:val="585858"/>
        </w:rPr>
        <w:t>After the implementation of</w:t>
      </w:r>
      <w:r>
        <w:rPr>
          <w:color w:val="585858"/>
          <w:spacing w:val="-2"/>
        </w:rPr>
        <w:t xml:space="preserve"> </w:t>
      </w:r>
      <w:r>
        <w:rPr>
          <w:color w:val="585858"/>
        </w:rPr>
        <w:t>EPRs, 13 trench</w:t>
      </w:r>
      <w:r>
        <w:rPr>
          <w:color w:val="585858"/>
          <w:spacing w:val="-1"/>
        </w:rPr>
        <w:t xml:space="preserve"> </w:t>
      </w:r>
      <w:r>
        <w:rPr>
          <w:color w:val="585858"/>
        </w:rPr>
        <w:t>sectors have a high</w:t>
      </w:r>
      <w:r>
        <w:rPr>
          <w:color w:val="585858"/>
          <w:spacing w:val="-1"/>
        </w:rPr>
        <w:t xml:space="preserve"> </w:t>
      </w:r>
      <w:r>
        <w:rPr>
          <w:color w:val="585858"/>
        </w:rPr>
        <w:t>residual impact on geomorphic properties and</w:t>
      </w:r>
      <w:r>
        <w:rPr>
          <w:color w:val="585858"/>
          <w:spacing w:val="-3"/>
        </w:rPr>
        <w:t xml:space="preserve"> </w:t>
      </w:r>
      <w:r>
        <w:rPr>
          <w:color w:val="585858"/>
        </w:rPr>
        <w:t>land</w:t>
      </w:r>
      <w:r>
        <w:rPr>
          <w:color w:val="585858"/>
          <w:spacing w:val="-3"/>
        </w:rPr>
        <w:t xml:space="preserve"> </w:t>
      </w:r>
      <w:r>
        <w:rPr>
          <w:color w:val="585858"/>
        </w:rPr>
        <w:t>stability.</w:t>
      </w:r>
      <w:r>
        <w:rPr>
          <w:color w:val="585858"/>
          <w:spacing w:val="-3"/>
        </w:rPr>
        <w:t xml:space="preserve"> </w:t>
      </w:r>
      <w:r>
        <w:rPr>
          <w:color w:val="585858"/>
        </w:rPr>
        <w:t>The</w:t>
      </w:r>
      <w:r>
        <w:rPr>
          <w:color w:val="585858"/>
          <w:spacing w:val="-3"/>
        </w:rPr>
        <w:t xml:space="preserve"> </w:t>
      </w:r>
      <w:r>
        <w:rPr>
          <w:color w:val="585858"/>
        </w:rPr>
        <w:t>high</w:t>
      </w:r>
      <w:r>
        <w:rPr>
          <w:color w:val="585858"/>
          <w:spacing w:val="-4"/>
        </w:rPr>
        <w:t xml:space="preserve"> </w:t>
      </w:r>
      <w:r>
        <w:rPr>
          <w:color w:val="585858"/>
        </w:rPr>
        <w:t>impacts</w:t>
      </w:r>
      <w:r>
        <w:rPr>
          <w:color w:val="585858"/>
          <w:spacing w:val="-2"/>
        </w:rPr>
        <w:t xml:space="preserve"> </w:t>
      </w:r>
      <w:r>
        <w:rPr>
          <w:color w:val="585858"/>
        </w:rPr>
        <w:t>are</w:t>
      </w:r>
      <w:r>
        <w:rPr>
          <w:color w:val="585858"/>
          <w:spacing w:val="-3"/>
        </w:rPr>
        <w:t xml:space="preserve"> </w:t>
      </w:r>
      <w:r>
        <w:rPr>
          <w:color w:val="585858"/>
        </w:rPr>
        <w:t>largely</w:t>
      </w:r>
      <w:r>
        <w:rPr>
          <w:color w:val="585858"/>
          <w:spacing w:val="-2"/>
        </w:rPr>
        <w:t xml:space="preserve"> </w:t>
      </w:r>
      <w:r>
        <w:rPr>
          <w:color w:val="585858"/>
        </w:rPr>
        <w:t>related</w:t>
      </w:r>
      <w:r>
        <w:rPr>
          <w:color w:val="585858"/>
          <w:spacing w:val="-4"/>
        </w:rPr>
        <w:t xml:space="preserve"> </w:t>
      </w:r>
      <w:r>
        <w:rPr>
          <w:color w:val="585858"/>
        </w:rPr>
        <w:t>to</w:t>
      </w:r>
      <w:r>
        <w:rPr>
          <w:color w:val="585858"/>
          <w:spacing w:val="-3"/>
        </w:rPr>
        <w:t xml:space="preserve"> </w:t>
      </w:r>
      <w:r>
        <w:rPr>
          <w:color w:val="585858"/>
        </w:rPr>
        <w:t>uncertainty</w:t>
      </w:r>
      <w:r>
        <w:rPr>
          <w:color w:val="585858"/>
          <w:spacing w:val="-2"/>
        </w:rPr>
        <w:t xml:space="preserve"> </w:t>
      </w:r>
      <w:r>
        <w:rPr>
          <w:color w:val="585858"/>
        </w:rPr>
        <w:t>about</w:t>
      </w:r>
      <w:r>
        <w:rPr>
          <w:color w:val="585858"/>
          <w:spacing w:val="-3"/>
        </w:rPr>
        <w:t xml:space="preserve"> </w:t>
      </w:r>
      <w:r>
        <w:rPr>
          <w:color w:val="585858"/>
        </w:rPr>
        <w:t>ground</w:t>
      </w:r>
      <w:r>
        <w:rPr>
          <w:color w:val="585858"/>
          <w:spacing w:val="-3"/>
        </w:rPr>
        <w:t xml:space="preserve"> </w:t>
      </w:r>
      <w:r>
        <w:rPr>
          <w:color w:val="585858"/>
        </w:rPr>
        <w:t>conditions</w:t>
      </w:r>
      <w:r>
        <w:rPr>
          <w:color w:val="585858"/>
          <w:spacing w:val="-2"/>
        </w:rPr>
        <w:t xml:space="preserve"> </w:t>
      </w:r>
      <w:r>
        <w:rPr>
          <w:color w:val="585858"/>
        </w:rPr>
        <w:t>and</w:t>
      </w:r>
      <w:r>
        <w:rPr>
          <w:color w:val="585858"/>
          <w:spacing w:val="-3"/>
        </w:rPr>
        <w:t xml:space="preserve"> </w:t>
      </w:r>
      <w:r>
        <w:rPr>
          <w:color w:val="585858"/>
        </w:rPr>
        <w:t xml:space="preserve">landform stability (including evidence of slope instability, landslides, </w:t>
      </w:r>
      <w:proofErr w:type="spellStart"/>
      <w:r>
        <w:rPr>
          <w:color w:val="585858"/>
        </w:rPr>
        <w:t>etc</w:t>
      </w:r>
      <w:proofErr w:type="spellEnd"/>
      <w:r>
        <w:rPr>
          <w:color w:val="585858"/>
        </w:rPr>
        <w:t>). EPR GM01 includes a requirement for site investigation and geotechnical testing to inform project design.</w:t>
      </w:r>
      <w:r>
        <w:rPr>
          <w:color w:val="585858"/>
          <w:spacing w:val="-1"/>
        </w:rPr>
        <w:t xml:space="preserve"> </w:t>
      </w:r>
      <w:r>
        <w:rPr>
          <w:color w:val="585858"/>
        </w:rPr>
        <w:t>If these further investigations reveal ground conditions and potential land movement</w:t>
      </w:r>
      <w:r>
        <w:rPr>
          <w:color w:val="585858"/>
          <w:spacing w:val="-1"/>
        </w:rPr>
        <w:t xml:space="preserve"> </w:t>
      </w:r>
      <w:r>
        <w:rPr>
          <w:color w:val="585858"/>
        </w:rPr>
        <w:t>that cannot be addressed through design measures, the cable will need to be realigned in these locations.</w:t>
      </w:r>
    </w:p>
    <w:p w14:paraId="095A7A36" w14:textId="77777777" w:rsidR="00AD55A3" w:rsidRDefault="00440D0F">
      <w:pPr>
        <w:pStyle w:val="BodyText"/>
        <w:spacing w:before="120" w:line="360" w:lineRule="auto"/>
        <w:ind w:left="111" w:right="55"/>
      </w:pPr>
      <w:r>
        <w:rPr>
          <w:color w:val="585858"/>
        </w:rPr>
        <w:t>EPR GM01 is a key EPR for the trench sectors with a high residual impact, however, will be implemented across the entire project. Potential impacts across all sectors will be managed through implementation of a combination of EPRs, depending on site-specific ground conditions and the proposed construction method. These EPRs include developing designs considering potential for construction-induced ground movement (EPR</w:t>
      </w:r>
      <w:r>
        <w:rPr>
          <w:color w:val="585858"/>
          <w:spacing w:val="-4"/>
        </w:rPr>
        <w:t xml:space="preserve"> </w:t>
      </w:r>
      <w:r>
        <w:rPr>
          <w:color w:val="585858"/>
        </w:rPr>
        <w:t>GM02)</w:t>
      </w:r>
      <w:r>
        <w:rPr>
          <w:color w:val="585858"/>
          <w:spacing w:val="-5"/>
        </w:rPr>
        <w:t xml:space="preserve"> </w:t>
      </w:r>
      <w:r>
        <w:rPr>
          <w:color w:val="585858"/>
        </w:rPr>
        <w:t>and</w:t>
      </w:r>
      <w:r>
        <w:rPr>
          <w:color w:val="585858"/>
          <w:spacing w:val="-4"/>
        </w:rPr>
        <w:t xml:space="preserve"> </w:t>
      </w:r>
      <w:proofErr w:type="spellStart"/>
      <w:r>
        <w:rPr>
          <w:color w:val="585858"/>
        </w:rPr>
        <w:t>minimising</w:t>
      </w:r>
      <w:proofErr w:type="spellEnd"/>
      <w:r>
        <w:rPr>
          <w:color w:val="585858"/>
          <w:spacing w:val="-4"/>
        </w:rPr>
        <w:t xml:space="preserve"> </w:t>
      </w:r>
      <w:r>
        <w:rPr>
          <w:color w:val="585858"/>
        </w:rPr>
        <w:t>ground</w:t>
      </w:r>
      <w:r>
        <w:rPr>
          <w:color w:val="585858"/>
          <w:spacing w:val="-4"/>
        </w:rPr>
        <w:t xml:space="preserve"> </w:t>
      </w:r>
      <w:r>
        <w:rPr>
          <w:color w:val="585858"/>
        </w:rPr>
        <w:t>disturbance</w:t>
      </w:r>
      <w:r>
        <w:rPr>
          <w:color w:val="585858"/>
          <w:spacing w:val="-4"/>
        </w:rPr>
        <w:t xml:space="preserve"> </w:t>
      </w:r>
      <w:r>
        <w:rPr>
          <w:color w:val="585858"/>
        </w:rPr>
        <w:t>(EPR</w:t>
      </w:r>
      <w:r>
        <w:rPr>
          <w:color w:val="585858"/>
          <w:spacing w:val="-3"/>
        </w:rPr>
        <w:t xml:space="preserve"> </w:t>
      </w:r>
      <w:r>
        <w:rPr>
          <w:color w:val="585858"/>
        </w:rPr>
        <w:t>GM03),</w:t>
      </w:r>
      <w:r>
        <w:rPr>
          <w:color w:val="585858"/>
          <w:spacing w:val="-4"/>
        </w:rPr>
        <w:t xml:space="preserve"> </w:t>
      </w:r>
      <w:r>
        <w:rPr>
          <w:color w:val="585858"/>
        </w:rPr>
        <w:t>developing</w:t>
      </w:r>
      <w:r>
        <w:rPr>
          <w:color w:val="585858"/>
          <w:spacing w:val="-5"/>
        </w:rPr>
        <w:t xml:space="preserve"> </w:t>
      </w:r>
      <w:r>
        <w:rPr>
          <w:color w:val="585858"/>
        </w:rPr>
        <w:t>construction</w:t>
      </w:r>
      <w:r>
        <w:rPr>
          <w:color w:val="585858"/>
          <w:spacing w:val="-4"/>
        </w:rPr>
        <w:t xml:space="preserve"> </w:t>
      </w:r>
      <w:r>
        <w:rPr>
          <w:color w:val="585858"/>
        </w:rPr>
        <w:t>methods</w:t>
      </w:r>
      <w:r>
        <w:rPr>
          <w:color w:val="585858"/>
          <w:spacing w:val="-4"/>
        </w:rPr>
        <w:t xml:space="preserve"> </w:t>
      </w:r>
      <w:r>
        <w:rPr>
          <w:color w:val="585858"/>
        </w:rPr>
        <w:t>considering ground conditions (EPR GM05), providing trench stability (EPR GM06) and providing slope stability (EPR GM07), avoiding impacts on ground and slope stability through implementing a site drainage plan (EPR GM08) and avoiding impacts on fluvial geomorphology through implementation of a watercourse crossing plan (EPR GM09).</w:t>
      </w:r>
    </w:p>
    <w:p w14:paraId="6F0F24E2" w14:textId="77777777" w:rsidR="00AD55A3" w:rsidRDefault="00440D0F">
      <w:pPr>
        <w:spacing w:before="122" w:line="360" w:lineRule="auto"/>
        <w:ind w:left="110" w:right="1"/>
        <w:rPr>
          <w:sz w:val="20"/>
        </w:rPr>
      </w:pPr>
      <w:r>
        <w:rPr>
          <w:color w:val="585858"/>
          <w:sz w:val="20"/>
        </w:rPr>
        <w:t>Following the implementation of proposed EPRs it is anticipated that the project will be able to meet the marine</w:t>
      </w:r>
      <w:r>
        <w:rPr>
          <w:color w:val="585858"/>
          <w:spacing w:val="-3"/>
          <w:sz w:val="20"/>
        </w:rPr>
        <w:t xml:space="preserve"> </w:t>
      </w:r>
      <w:r>
        <w:rPr>
          <w:color w:val="585858"/>
          <w:sz w:val="20"/>
        </w:rPr>
        <w:t>and</w:t>
      </w:r>
      <w:r>
        <w:rPr>
          <w:color w:val="585858"/>
          <w:spacing w:val="-4"/>
          <w:sz w:val="20"/>
        </w:rPr>
        <w:t xml:space="preserve"> </w:t>
      </w:r>
      <w:r>
        <w:rPr>
          <w:color w:val="585858"/>
          <w:sz w:val="20"/>
        </w:rPr>
        <w:t>catchment</w:t>
      </w:r>
      <w:r>
        <w:rPr>
          <w:color w:val="585858"/>
          <w:spacing w:val="-3"/>
          <w:sz w:val="20"/>
        </w:rPr>
        <w:t xml:space="preserve"> </w:t>
      </w:r>
      <w:r>
        <w:rPr>
          <w:color w:val="585858"/>
          <w:sz w:val="20"/>
        </w:rPr>
        <w:t>values</w:t>
      </w:r>
      <w:r>
        <w:rPr>
          <w:color w:val="585858"/>
          <w:spacing w:val="-3"/>
          <w:sz w:val="20"/>
        </w:rPr>
        <w:t xml:space="preserve"> </w:t>
      </w:r>
      <w:r>
        <w:rPr>
          <w:color w:val="585858"/>
          <w:sz w:val="20"/>
        </w:rPr>
        <w:t>evaluation</w:t>
      </w:r>
      <w:r>
        <w:rPr>
          <w:color w:val="585858"/>
          <w:spacing w:val="-3"/>
          <w:sz w:val="20"/>
        </w:rPr>
        <w:t xml:space="preserve"> </w:t>
      </w:r>
      <w:r>
        <w:rPr>
          <w:color w:val="585858"/>
          <w:sz w:val="20"/>
        </w:rPr>
        <w:t>objective</w:t>
      </w:r>
      <w:r>
        <w:rPr>
          <w:color w:val="585858"/>
          <w:spacing w:val="-3"/>
          <w:sz w:val="20"/>
        </w:rPr>
        <w:t xml:space="preserve"> </w:t>
      </w:r>
      <w:r>
        <w:rPr>
          <w:color w:val="585858"/>
          <w:sz w:val="20"/>
        </w:rPr>
        <w:t>to</w:t>
      </w:r>
      <w:r>
        <w:rPr>
          <w:color w:val="585858"/>
          <w:spacing w:val="-4"/>
          <w:sz w:val="20"/>
        </w:rPr>
        <w:t xml:space="preserve"> </w:t>
      </w:r>
      <w:r>
        <w:rPr>
          <w:i/>
          <w:color w:val="585858"/>
          <w:sz w:val="20"/>
        </w:rPr>
        <w:t>Avoid</w:t>
      </w:r>
      <w:r>
        <w:rPr>
          <w:i/>
          <w:color w:val="585858"/>
          <w:spacing w:val="-3"/>
          <w:sz w:val="20"/>
        </w:rPr>
        <w:t xml:space="preserve"> </w:t>
      </w:r>
      <w:r>
        <w:rPr>
          <w:i/>
          <w:color w:val="585858"/>
          <w:sz w:val="20"/>
        </w:rPr>
        <w:t>and,</w:t>
      </w:r>
      <w:r>
        <w:rPr>
          <w:i/>
          <w:color w:val="585858"/>
          <w:spacing w:val="-3"/>
          <w:sz w:val="20"/>
        </w:rPr>
        <w:t xml:space="preserve"> </w:t>
      </w:r>
      <w:r>
        <w:rPr>
          <w:i/>
          <w:color w:val="585858"/>
          <w:sz w:val="20"/>
        </w:rPr>
        <w:t>where</w:t>
      </w:r>
      <w:r>
        <w:rPr>
          <w:i/>
          <w:color w:val="585858"/>
          <w:spacing w:val="-3"/>
          <w:sz w:val="20"/>
        </w:rPr>
        <w:t xml:space="preserve"> </w:t>
      </w:r>
      <w:r>
        <w:rPr>
          <w:i/>
          <w:color w:val="585858"/>
          <w:sz w:val="20"/>
        </w:rPr>
        <w:t>avoidance</w:t>
      </w:r>
      <w:r>
        <w:rPr>
          <w:i/>
          <w:color w:val="585858"/>
          <w:spacing w:val="-3"/>
          <w:sz w:val="20"/>
        </w:rPr>
        <w:t xml:space="preserve"> </w:t>
      </w:r>
      <w:r>
        <w:rPr>
          <w:i/>
          <w:color w:val="585858"/>
          <w:sz w:val="20"/>
        </w:rPr>
        <w:t>is</w:t>
      </w:r>
      <w:r>
        <w:rPr>
          <w:i/>
          <w:color w:val="585858"/>
          <w:spacing w:val="-2"/>
          <w:sz w:val="20"/>
        </w:rPr>
        <w:t xml:space="preserve"> </w:t>
      </w:r>
      <w:r>
        <w:rPr>
          <w:i/>
          <w:color w:val="585858"/>
          <w:sz w:val="20"/>
        </w:rPr>
        <w:t>not</w:t>
      </w:r>
      <w:r>
        <w:rPr>
          <w:i/>
          <w:color w:val="585858"/>
          <w:spacing w:val="-3"/>
          <w:sz w:val="20"/>
        </w:rPr>
        <w:t xml:space="preserve"> </w:t>
      </w:r>
      <w:r>
        <w:rPr>
          <w:i/>
          <w:color w:val="585858"/>
          <w:sz w:val="20"/>
        </w:rPr>
        <w:t>possible,</w:t>
      </w:r>
      <w:r>
        <w:rPr>
          <w:i/>
          <w:color w:val="585858"/>
          <w:spacing w:val="-3"/>
          <w:sz w:val="20"/>
        </w:rPr>
        <w:t xml:space="preserve"> </w:t>
      </w:r>
      <w:r>
        <w:rPr>
          <w:i/>
          <w:color w:val="585858"/>
          <w:sz w:val="20"/>
        </w:rPr>
        <w:t>minimise adverse effects on land and water (including groundwater, surface water, waterway, wetland, and marine) quality, movement and availability</w:t>
      </w:r>
      <w:r>
        <w:rPr>
          <w:color w:val="585858"/>
          <w:sz w:val="20"/>
        </w:rPr>
        <w:t>.</w:t>
      </w:r>
    </w:p>
    <w:sectPr w:rsidR="00AD55A3">
      <w:headerReference w:type="default" r:id="rId49"/>
      <w:footerReference w:type="default" r:id="rId50"/>
      <w:pgSz w:w="11910" w:h="16840"/>
      <w:pgMar w:top="440" w:right="1060" w:bottom="820" w:left="1020" w:header="0" w:footer="63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9DF058" w14:textId="77777777" w:rsidR="00440D0F" w:rsidRDefault="00440D0F">
      <w:r>
        <w:separator/>
      </w:r>
    </w:p>
  </w:endnote>
  <w:endnote w:type="continuationSeparator" w:id="0">
    <w:p w14:paraId="342D46A1" w14:textId="77777777" w:rsidR="00440D0F" w:rsidRDefault="00440D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ESRI Default Marker">
    <w:altName w:val="Calibri"/>
    <w:charset w:val="00"/>
    <w:family w:val="auto"/>
    <w:pitch w:val="variable"/>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66ADC" w14:textId="77777777" w:rsidR="00AD55A3" w:rsidRDefault="00440D0F">
    <w:pPr>
      <w:pStyle w:val="BodyText"/>
      <w:spacing w:line="14" w:lineRule="auto"/>
    </w:pPr>
    <w:r>
      <w:rPr>
        <w:noProof/>
      </w:rPr>
      <w:drawing>
        <wp:anchor distT="0" distB="0" distL="0" distR="0" simplePos="0" relativeHeight="484455936" behindDoc="1" locked="0" layoutInCell="1" allowOverlap="1" wp14:anchorId="7893D4AD" wp14:editId="5A52F4CC">
          <wp:simplePos x="0" y="0"/>
          <wp:positionH relativeFrom="page">
            <wp:posOffset>0</wp:posOffset>
          </wp:positionH>
          <wp:positionV relativeFrom="page">
            <wp:posOffset>10515483</wp:posOffset>
          </wp:positionV>
          <wp:extent cx="7561326" cy="177662"/>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7561326" cy="177662"/>
                  </a:xfrm>
                  <a:prstGeom prst="rect">
                    <a:avLst/>
                  </a:prstGeom>
                </pic:spPr>
              </pic:pic>
            </a:graphicData>
          </a:graphic>
        </wp:anchor>
      </w:drawing>
    </w:r>
    <w:r>
      <w:rPr>
        <w:noProof/>
      </w:rPr>
      <mc:AlternateContent>
        <mc:Choice Requires="wps">
          <w:drawing>
            <wp:anchor distT="0" distB="0" distL="0" distR="0" simplePos="0" relativeHeight="484456448" behindDoc="1" locked="0" layoutInCell="1" allowOverlap="1" wp14:anchorId="3B860B01" wp14:editId="2060F77D">
              <wp:simplePos x="0" y="0"/>
              <wp:positionH relativeFrom="page">
                <wp:posOffset>775969</wp:posOffset>
              </wp:positionH>
              <wp:positionV relativeFrom="page">
                <wp:posOffset>10164664</wp:posOffset>
              </wp:positionV>
              <wp:extent cx="2426335" cy="16573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335" cy="165735"/>
                      </a:xfrm>
                      <a:prstGeom prst="rect">
                        <a:avLst/>
                      </a:prstGeom>
                    </wps:spPr>
                    <wps:txbx>
                      <w:txbxContent>
                        <w:p w14:paraId="0A20D0CC" w14:textId="77777777" w:rsidR="00AD55A3" w:rsidRDefault="00440D0F">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3B860B01" id="_x0000_t202" coordsize="21600,21600" o:spt="202" path="m,l,21600r21600,l21600,xe">
              <v:stroke joinstyle="miter"/>
              <v:path gradientshapeok="t" o:connecttype="rect"/>
            </v:shapetype>
            <v:shape id="Textbox 3" o:spid="_x0000_s1071" type="#_x0000_t202" style="position:absolute;margin-left:61.1pt;margin-top:800.35pt;width:191.05pt;height:13.05pt;z-index:-18860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" filled="f" stroked="f">
              <v:textbox inset="0,0,0,0">
                <w:txbxContent>
                  <w:p w14:paraId="0A20D0CC" w14:textId="77777777" w:rsidR="00AD55A3" w:rsidRDefault="00440D0F">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456960" behindDoc="1" locked="0" layoutInCell="1" allowOverlap="1" wp14:anchorId="43032CE2" wp14:editId="6BDDB5F6">
              <wp:simplePos x="0" y="0"/>
              <wp:positionH relativeFrom="page">
                <wp:posOffset>6266179</wp:posOffset>
              </wp:positionH>
              <wp:positionV relativeFrom="page">
                <wp:posOffset>10164664</wp:posOffset>
              </wp:positionV>
              <wp:extent cx="557530" cy="16573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7530" cy="165735"/>
                      </a:xfrm>
                      <a:prstGeom prst="rect">
                        <a:avLst/>
                      </a:prstGeom>
                    </wps:spPr>
                    <wps:txbx>
                      <w:txbxContent>
                        <w:p w14:paraId="427B3807" w14:textId="77777777" w:rsidR="00AD55A3" w:rsidRDefault="00440D0F">
                          <w:pPr>
                            <w:spacing w:before="20"/>
                            <w:ind w:left="20"/>
                            <w:rPr>
                              <w:rFonts w:ascii="Century Gothic"/>
                              <w:sz w:val="18"/>
                            </w:rPr>
                          </w:pPr>
                          <w:r>
                            <w:rPr>
                              <w:rFonts w:ascii="Century Gothic"/>
                              <w:color w:val="808080"/>
                              <w:sz w:val="18"/>
                            </w:rPr>
                            <w:t>Page</w:t>
                          </w:r>
                          <w:r>
                            <w:rPr>
                              <w:rFonts w:ascii="Century Gothic"/>
                              <w:color w:val="808080"/>
                              <w:spacing w:val="-2"/>
                              <w:sz w:val="18"/>
                            </w:rPr>
                            <w:t xml:space="preserve"> </w:t>
                          </w:r>
                          <w:r>
                            <w:rPr>
                              <w:rFonts w:ascii="Century Gothic"/>
                              <w:color w:val="808080"/>
                              <w:sz w:val="18"/>
                            </w:rPr>
                            <w:t>2-</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wps:txbx>
                    <wps:bodyPr wrap="square" lIns="0" tIns="0" rIns="0" bIns="0" rtlCol="0">
                      <a:noAutofit/>
                    </wps:bodyPr>
                  </wps:wsp>
                </a:graphicData>
              </a:graphic>
            </wp:anchor>
          </w:drawing>
        </mc:Choice>
        <mc:Fallback>
          <w:pict>
            <v:shape w14:anchorId="43032CE2" id="Textbox 4" o:spid="_x0000_s1072" type="#_x0000_t202" style="position:absolute;margin-left:493.4pt;margin-top:800.35pt;width:43.9pt;height:13.05pt;z-index:-18859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" filled="f" stroked="f">
              <v:textbox inset="0,0,0,0">
                <w:txbxContent>
                  <w:p w14:paraId="427B3807" w14:textId="77777777" w:rsidR="00AD55A3" w:rsidRDefault="00440D0F">
                    <w:pPr>
                      <w:spacing w:before="20"/>
                      <w:ind w:left="20"/>
                      <w:rPr>
                        <w:rFonts w:ascii="Century Gothic"/>
                        <w:sz w:val="18"/>
                      </w:rPr>
                    </w:pPr>
                    <w:r>
                      <w:rPr>
                        <w:rFonts w:ascii="Century Gothic"/>
                        <w:color w:val="808080"/>
                        <w:sz w:val="18"/>
                      </w:rPr>
                      <w:t>Page</w:t>
                    </w:r>
                    <w:r>
                      <w:rPr>
                        <w:rFonts w:ascii="Century Gothic"/>
                        <w:color w:val="808080"/>
                        <w:spacing w:val="-2"/>
                        <w:sz w:val="18"/>
                      </w:rPr>
                      <w:t xml:space="preserve"> </w:t>
                    </w:r>
                    <w:r>
                      <w:rPr>
                        <w:rFonts w:ascii="Century Gothic"/>
                        <w:color w:val="808080"/>
                        <w:sz w:val="18"/>
                      </w:rPr>
                      <w:t>2-</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0F02D" w14:textId="669DC477" w:rsidR="00AD55A3" w:rsidRDefault="001A4D6F">
    <w:pPr>
      <w:pStyle w:val="BodyText"/>
      <w:spacing w:line="14" w:lineRule="auto"/>
    </w:pPr>
    <w:r>
      <w:rPr>
        <w:noProof/>
      </w:rPr>
      <w:drawing>
        <wp:anchor distT="0" distB="0" distL="0" distR="0" simplePos="0" relativeHeight="251656704" behindDoc="1" locked="0" layoutInCell="1" allowOverlap="1" wp14:anchorId="4D86FBF2" wp14:editId="4C11586E">
          <wp:simplePos x="0" y="0"/>
          <wp:positionH relativeFrom="page">
            <wp:posOffset>30480</wp:posOffset>
          </wp:positionH>
          <wp:positionV relativeFrom="page">
            <wp:posOffset>10530205</wp:posOffset>
          </wp:positionV>
          <wp:extent cx="7561326" cy="177662"/>
          <wp:effectExtent l="0" t="0" r="0" b="0"/>
          <wp:wrapNone/>
          <wp:docPr id="140065198" name="Image 6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7" name="Image 617"/>
                  <pic:cNvPicPr/>
                </pic:nvPicPr>
                <pic:blipFill>
                  <a:blip r:embed="rId1" cstate="print"/>
                  <a:stretch>
                    <a:fillRect/>
                  </a:stretch>
                </pic:blipFill>
                <pic:spPr>
                  <a:xfrm>
                    <a:off x="0" y="0"/>
                    <a:ext cx="7561326" cy="177662"/>
                  </a:xfrm>
                  <a:prstGeom prst="rect">
                    <a:avLst/>
                  </a:prstGeom>
                </pic:spPr>
              </pic:pic>
            </a:graphicData>
          </a:graphic>
        </wp:anchor>
      </w:drawing>
    </w:r>
    <w:r w:rsidR="00440D0F">
      <w:rPr>
        <w:noProof/>
      </w:rPr>
      <mc:AlternateContent>
        <mc:Choice Requires="wps">
          <w:drawing>
            <wp:anchor distT="0" distB="0" distL="0" distR="0" simplePos="0" relativeHeight="251664896" behindDoc="1" locked="0" layoutInCell="1" allowOverlap="1" wp14:anchorId="41C65FD9" wp14:editId="7257F17A">
              <wp:simplePos x="0" y="0"/>
              <wp:positionH relativeFrom="page">
                <wp:posOffset>775969</wp:posOffset>
              </wp:positionH>
              <wp:positionV relativeFrom="page">
                <wp:posOffset>10164664</wp:posOffset>
              </wp:positionV>
              <wp:extent cx="2426335" cy="165735"/>
              <wp:effectExtent l="0" t="0" r="0" b="0"/>
              <wp:wrapNone/>
              <wp:docPr id="961" name="Textbox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335" cy="165735"/>
                      </a:xfrm>
                      <a:prstGeom prst="rect">
                        <a:avLst/>
                      </a:prstGeom>
                    </wps:spPr>
                    <wps:txbx>
                      <w:txbxContent>
                        <w:p w14:paraId="3E7C42C2" w14:textId="77777777" w:rsidR="00AD55A3" w:rsidRDefault="00440D0F">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41C65FD9" id="_x0000_t202" coordsize="21600,21600" o:spt="202" path="m,l,21600r21600,l21600,xe">
              <v:stroke joinstyle="miter"/>
              <v:path gradientshapeok="t" o:connecttype="rect"/>
            </v:shapetype>
            <v:shape id="Textbox 961" o:spid="_x0000_s1079" type="#_x0000_t202" style="position:absolute;margin-left:61.1pt;margin-top:800.35pt;width:191.05pt;height:13.05pt;z-index:-25165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" filled="f" stroked="f">
              <v:textbox inset="0,0,0,0">
                <w:txbxContent>
                  <w:p w14:paraId="3E7C42C2" w14:textId="77777777" w:rsidR="00AD55A3" w:rsidRDefault="00440D0F">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sidR="00440D0F">
      <w:rPr>
        <w:noProof/>
      </w:rPr>
      <mc:AlternateContent>
        <mc:Choice Requires="wps">
          <w:drawing>
            <wp:anchor distT="0" distB="0" distL="0" distR="0" simplePos="0" relativeHeight="251665920" behindDoc="1" locked="0" layoutInCell="1" allowOverlap="1" wp14:anchorId="32D7D9DF" wp14:editId="1DCDFFEE">
              <wp:simplePos x="0" y="0"/>
              <wp:positionH relativeFrom="page">
                <wp:posOffset>6202934</wp:posOffset>
              </wp:positionH>
              <wp:positionV relativeFrom="page">
                <wp:posOffset>10164664</wp:posOffset>
              </wp:positionV>
              <wp:extent cx="582930" cy="165735"/>
              <wp:effectExtent l="0" t="0" r="0" b="0"/>
              <wp:wrapNone/>
              <wp:docPr id="962" name="Textbox 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930" cy="165735"/>
                      </a:xfrm>
                      <a:prstGeom prst="rect">
                        <a:avLst/>
                      </a:prstGeom>
                    </wps:spPr>
                    <wps:txbx>
                      <w:txbxContent>
                        <w:p w14:paraId="3A949AE5" w14:textId="77777777" w:rsidR="00AD55A3" w:rsidRDefault="00440D0F">
                          <w:pPr>
                            <w:spacing w:before="20"/>
                            <w:ind w:left="20"/>
                            <w:rPr>
                              <w:rFonts w:ascii="Century Gothic"/>
                              <w:sz w:val="18"/>
                            </w:rPr>
                          </w:pPr>
                          <w:r>
                            <w:rPr>
                              <w:rFonts w:ascii="Century Gothic"/>
                              <w:color w:val="808080"/>
                              <w:sz w:val="18"/>
                            </w:rPr>
                            <w:t>Page</w:t>
                          </w:r>
                          <w:r>
                            <w:rPr>
                              <w:rFonts w:ascii="Century Gothic"/>
                              <w:color w:val="808080"/>
                              <w:spacing w:val="-2"/>
                              <w:sz w:val="18"/>
                            </w:rPr>
                            <w:t xml:space="preserve"> </w:t>
                          </w:r>
                          <w:r>
                            <w:rPr>
                              <w:rFonts w:ascii="Century Gothic"/>
                              <w:color w:val="808080"/>
                              <w:sz w:val="18"/>
                            </w:rPr>
                            <w:t>2-</w:t>
                          </w:r>
                          <w:r>
                            <w:rPr>
                              <w:rFonts w:ascii="Century Gothic"/>
                              <w:color w:val="808080"/>
                              <w:spacing w:val="-5"/>
                              <w:sz w:val="18"/>
                            </w:rPr>
                            <w:t>28</w:t>
                          </w:r>
                        </w:p>
                      </w:txbxContent>
                    </wps:txbx>
                    <wps:bodyPr wrap="square" lIns="0" tIns="0" rIns="0" bIns="0" rtlCol="0">
                      <a:noAutofit/>
                    </wps:bodyPr>
                  </wps:wsp>
                </a:graphicData>
              </a:graphic>
            </wp:anchor>
          </w:drawing>
        </mc:Choice>
        <mc:Fallback>
          <w:pict>
            <v:shape w14:anchorId="32D7D9DF" id="Textbox 962" o:spid="_x0000_s1080" type="#_x0000_t202" style="position:absolute;margin-left:488.4pt;margin-top:800.35pt;width:45.9pt;height:13.05pt;z-index:-25165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" filled="f" stroked="f">
              <v:textbox inset="0,0,0,0">
                <w:txbxContent>
                  <w:p w14:paraId="3A949AE5" w14:textId="77777777" w:rsidR="00AD55A3" w:rsidRDefault="00440D0F">
                    <w:pPr>
                      <w:spacing w:before="20"/>
                      <w:ind w:left="20"/>
                      <w:rPr>
                        <w:rFonts w:ascii="Century Gothic"/>
                        <w:sz w:val="18"/>
                      </w:rPr>
                    </w:pPr>
                    <w:r>
                      <w:rPr>
                        <w:rFonts w:ascii="Century Gothic"/>
                        <w:color w:val="808080"/>
                        <w:sz w:val="18"/>
                      </w:rPr>
                      <w:t>Page</w:t>
                    </w:r>
                    <w:r>
                      <w:rPr>
                        <w:rFonts w:ascii="Century Gothic"/>
                        <w:color w:val="808080"/>
                        <w:spacing w:val="-2"/>
                        <w:sz w:val="18"/>
                      </w:rPr>
                      <w:t xml:space="preserve"> </w:t>
                    </w:r>
                    <w:r>
                      <w:rPr>
                        <w:rFonts w:ascii="Century Gothic"/>
                        <w:color w:val="808080"/>
                        <w:sz w:val="18"/>
                      </w:rPr>
                      <w:t>2-</w:t>
                    </w:r>
                    <w:r>
                      <w:rPr>
                        <w:rFonts w:ascii="Century Gothic"/>
                        <w:color w:val="808080"/>
                        <w:spacing w:val="-5"/>
                        <w:sz w:val="18"/>
                      </w:rPr>
                      <w:t>28</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F5979" w14:textId="77777777" w:rsidR="00AD55A3" w:rsidRDefault="00440D0F">
    <w:pPr>
      <w:pStyle w:val="BodyText"/>
      <w:spacing w:line="14" w:lineRule="auto"/>
    </w:pPr>
    <w:r>
      <w:rPr>
        <w:noProof/>
      </w:rPr>
      <w:drawing>
        <wp:anchor distT="0" distB="0" distL="0" distR="0" simplePos="0" relativeHeight="484469248" behindDoc="1" locked="0" layoutInCell="1" allowOverlap="1" wp14:anchorId="00EFA6B5" wp14:editId="04DB2102">
          <wp:simplePos x="0" y="0"/>
          <wp:positionH relativeFrom="page">
            <wp:posOffset>0</wp:posOffset>
          </wp:positionH>
          <wp:positionV relativeFrom="page">
            <wp:posOffset>7387314</wp:posOffset>
          </wp:positionV>
          <wp:extent cx="10693146" cy="174011"/>
          <wp:effectExtent l="0" t="0" r="0" b="0"/>
          <wp:wrapNone/>
          <wp:docPr id="966" name="Image 9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6" name="Image 966"/>
                  <pic:cNvPicPr/>
                </pic:nvPicPr>
                <pic:blipFill>
                  <a:blip r:embed="rId1" cstate="print"/>
                  <a:stretch>
                    <a:fillRect/>
                  </a:stretch>
                </pic:blipFill>
                <pic:spPr>
                  <a:xfrm>
                    <a:off x="0" y="0"/>
                    <a:ext cx="10693146" cy="174011"/>
                  </a:xfrm>
                  <a:prstGeom prst="rect">
                    <a:avLst/>
                  </a:prstGeom>
                </pic:spPr>
              </pic:pic>
            </a:graphicData>
          </a:graphic>
        </wp:anchor>
      </w:drawing>
    </w:r>
    <w:r>
      <w:rPr>
        <w:noProof/>
      </w:rPr>
      <mc:AlternateContent>
        <mc:Choice Requires="wps">
          <w:drawing>
            <wp:anchor distT="0" distB="0" distL="0" distR="0" simplePos="0" relativeHeight="484469760" behindDoc="1" locked="0" layoutInCell="1" allowOverlap="1" wp14:anchorId="658E067E" wp14:editId="149C0107">
              <wp:simplePos x="0" y="0"/>
              <wp:positionH relativeFrom="page">
                <wp:posOffset>775969</wp:posOffset>
              </wp:positionH>
              <wp:positionV relativeFrom="page">
                <wp:posOffset>7001602</wp:posOffset>
              </wp:positionV>
              <wp:extent cx="2426335" cy="165735"/>
              <wp:effectExtent l="0" t="0" r="0" b="0"/>
              <wp:wrapNone/>
              <wp:docPr id="967" name="Textbox 9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335" cy="165735"/>
                      </a:xfrm>
                      <a:prstGeom prst="rect">
                        <a:avLst/>
                      </a:prstGeom>
                    </wps:spPr>
                    <wps:txbx>
                      <w:txbxContent>
                        <w:p w14:paraId="14875DE0" w14:textId="77777777" w:rsidR="00AD55A3" w:rsidRDefault="00440D0F">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658E067E" id="_x0000_t202" coordsize="21600,21600" o:spt="202" path="m,l,21600r21600,l21600,xe">
              <v:stroke joinstyle="miter"/>
              <v:path gradientshapeok="t" o:connecttype="rect"/>
            </v:shapetype>
            <v:shape id="Textbox 967" o:spid="_x0000_s1081" type="#_x0000_t202" style="position:absolute;margin-left:61.1pt;margin-top:551.3pt;width:191.05pt;height:13.05pt;z-index:-18846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" filled="f" stroked="f">
              <v:textbox inset="0,0,0,0">
                <w:txbxContent>
                  <w:p w14:paraId="14875DE0" w14:textId="77777777" w:rsidR="00AD55A3" w:rsidRDefault="00440D0F">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470272" behindDoc="1" locked="0" layoutInCell="1" allowOverlap="1" wp14:anchorId="3FE01753" wp14:editId="12EBA452">
              <wp:simplePos x="0" y="0"/>
              <wp:positionH relativeFrom="page">
                <wp:posOffset>9335516</wp:posOffset>
              </wp:positionH>
              <wp:positionV relativeFrom="page">
                <wp:posOffset>7001602</wp:posOffset>
              </wp:positionV>
              <wp:extent cx="621030" cy="165735"/>
              <wp:effectExtent l="0" t="0" r="0" b="0"/>
              <wp:wrapNone/>
              <wp:docPr id="968" name="Textbox 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30" cy="165735"/>
                      </a:xfrm>
                      <a:prstGeom prst="rect">
                        <a:avLst/>
                      </a:prstGeom>
                    </wps:spPr>
                    <wps:txbx>
                      <w:txbxContent>
                        <w:p w14:paraId="4D079335" w14:textId="77777777" w:rsidR="00AD55A3" w:rsidRDefault="00440D0F">
                          <w:pPr>
                            <w:spacing w:before="20"/>
                            <w:ind w:left="20"/>
                            <w:rPr>
                              <w:rFonts w:ascii="Century Gothic"/>
                              <w:sz w:val="18"/>
                            </w:rPr>
                          </w:pPr>
                          <w:r>
                            <w:rPr>
                              <w:rFonts w:ascii="Century Gothic"/>
                              <w:color w:val="808080"/>
                              <w:sz w:val="18"/>
                            </w:rPr>
                            <w:t>Page</w:t>
                          </w:r>
                          <w:r>
                            <w:rPr>
                              <w:rFonts w:ascii="Century Gothic"/>
                              <w:color w:val="808080"/>
                              <w:spacing w:val="-2"/>
                              <w:sz w:val="18"/>
                            </w:rPr>
                            <w:t xml:space="preserve"> </w:t>
                          </w:r>
                          <w:r>
                            <w:rPr>
                              <w:rFonts w:ascii="Century Gothic"/>
                              <w:color w:val="808080"/>
                              <w:sz w:val="18"/>
                            </w:rPr>
                            <w:t>2-</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29</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3FE01753" id="Textbox 968" o:spid="_x0000_s1082" type="#_x0000_t202" style="position:absolute;margin-left:735.1pt;margin-top:551.3pt;width:48.9pt;height:13.05pt;z-index:-18846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" filled="f" stroked="f">
              <v:textbox inset="0,0,0,0">
                <w:txbxContent>
                  <w:p w14:paraId="4D079335" w14:textId="77777777" w:rsidR="00AD55A3" w:rsidRDefault="00440D0F">
                    <w:pPr>
                      <w:spacing w:before="20"/>
                      <w:ind w:left="20"/>
                      <w:rPr>
                        <w:rFonts w:ascii="Century Gothic"/>
                        <w:sz w:val="18"/>
                      </w:rPr>
                    </w:pPr>
                    <w:r>
                      <w:rPr>
                        <w:rFonts w:ascii="Century Gothic"/>
                        <w:color w:val="808080"/>
                        <w:sz w:val="18"/>
                      </w:rPr>
                      <w:t>Page</w:t>
                    </w:r>
                    <w:r>
                      <w:rPr>
                        <w:rFonts w:ascii="Century Gothic"/>
                        <w:color w:val="808080"/>
                        <w:spacing w:val="-2"/>
                        <w:sz w:val="18"/>
                      </w:rPr>
                      <w:t xml:space="preserve"> </w:t>
                    </w:r>
                    <w:r>
                      <w:rPr>
                        <w:rFonts w:ascii="Century Gothic"/>
                        <w:color w:val="808080"/>
                        <w:sz w:val="18"/>
                      </w:rPr>
                      <w:t>2-</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29</w:t>
                    </w:r>
                    <w:r>
                      <w:rPr>
                        <w:rFonts w:ascii="Century Gothic"/>
                        <w:color w:val="808080"/>
                        <w:spacing w:val="-5"/>
                        <w:sz w:val="18"/>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0D917" w14:textId="77777777" w:rsidR="00AD55A3" w:rsidRDefault="00440D0F">
    <w:pPr>
      <w:pStyle w:val="BodyText"/>
      <w:spacing w:line="14" w:lineRule="auto"/>
    </w:pPr>
    <w:r>
      <w:rPr>
        <w:noProof/>
      </w:rPr>
      <mc:AlternateContent>
        <mc:Choice Requires="wps">
          <w:drawing>
            <wp:anchor distT="0" distB="0" distL="0" distR="0" simplePos="0" relativeHeight="484470784" behindDoc="1" locked="0" layoutInCell="1" allowOverlap="1" wp14:anchorId="750B971B" wp14:editId="58B0E549">
              <wp:simplePos x="0" y="0"/>
              <wp:positionH relativeFrom="page">
                <wp:posOffset>775969</wp:posOffset>
              </wp:positionH>
              <wp:positionV relativeFrom="page">
                <wp:posOffset>10149423</wp:posOffset>
              </wp:positionV>
              <wp:extent cx="2426335" cy="165735"/>
              <wp:effectExtent l="0" t="0" r="0" b="0"/>
              <wp:wrapNone/>
              <wp:docPr id="1018" name="Textbox 10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335" cy="165735"/>
                      </a:xfrm>
                      <a:prstGeom prst="rect">
                        <a:avLst/>
                      </a:prstGeom>
                    </wps:spPr>
                    <wps:txbx>
                      <w:txbxContent>
                        <w:p w14:paraId="485EC733" w14:textId="77777777" w:rsidR="00AD55A3" w:rsidRDefault="00440D0F">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750B971B" id="_x0000_t202" coordsize="21600,21600" o:spt="202" path="m,l,21600r21600,l21600,xe">
              <v:stroke joinstyle="miter"/>
              <v:path gradientshapeok="t" o:connecttype="rect"/>
            </v:shapetype>
            <v:shape id="Textbox 1018" o:spid="_x0000_s1083" type="#_x0000_t202" style="position:absolute;margin-left:61.1pt;margin-top:799.15pt;width:191.05pt;height:13.05pt;z-index:-18845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" filled="f" stroked="f">
              <v:textbox inset="0,0,0,0">
                <w:txbxContent>
                  <w:p w14:paraId="485EC733" w14:textId="77777777" w:rsidR="00AD55A3" w:rsidRDefault="00440D0F">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471296" behindDoc="1" locked="0" layoutInCell="1" allowOverlap="1" wp14:anchorId="155912BD" wp14:editId="1530A1BF">
              <wp:simplePos x="0" y="0"/>
              <wp:positionH relativeFrom="page">
                <wp:posOffset>6202934</wp:posOffset>
              </wp:positionH>
              <wp:positionV relativeFrom="page">
                <wp:posOffset>10149423</wp:posOffset>
              </wp:positionV>
              <wp:extent cx="582930" cy="165735"/>
              <wp:effectExtent l="0" t="0" r="0" b="0"/>
              <wp:wrapNone/>
              <wp:docPr id="1019" name="Text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930" cy="165735"/>
                      </a:xfrm>
                      <a:prstGeom prst="rect">
                        <a:avLst/>
                      </a:prstGeom>
                    </wps:spPr>
                    <wps:txbx>
                      <w:txbxContent>
                        <w:p w14:paraId="40C3EAC0" w14:textId="77777777" w:rsidR="00AD55A3" w:rsidRDefault="00440D0F">
                          <w:pPr>
                            <w:spacing w:before="20"/>
                            <w:ind w:left="20"/>
                            <w:rPr>
                              <w:rFonts w:ascii="Century Gothic"/>
                              <w:sz w:val="18"/>
                            </w:rPr>
                          </w:pPr>
                          <w:r>
                            <w:rPr>
                              <w:rFonts w:ascii="Century Gothic"/>
                              <w:color w:val="808080"/>
                              <w:sz w:val="18"/>
                            </w:rPr>
                            <w:t>Page</w:t>
                          </w:r>
                          <w:r>
                            <w:rPr>
                              <w:rFonts w:ascii="Century Gothic"/>
                              <w:color w:val="808080"/>
                              <w:spacing w:val="-2"/>
                              <w:sz w:val="18"/>
                            </w:rPr>
                            <w:t xml:space="preserve"> </w:t>
                          </w:r>
                          <w:r>
                            <w:rPr>
                              <w:rFonts w:ascii="Century Gothic"/>
                              <w:color w:val="808080"/>
                              <w:sz w:val="18"/>
                            </w:rPr>
                            <w:t>2-</w:t>
                          </w:r>
                          <w:r>
                            <w:rPr>
                              <w:rFonts w:ascii="Century Gothic"/>
                              <w:color w:val="808080"/>
                              <w:spacing w:val="-5"/>
                              <w:sz w:val="18"/>
                            </w:rPr>
                            <w:t>33</w:t>
                          </w:r>
                        </w:p>
                      </w:txbxContent>
                    </wps:txbx>
                    <wps:bodyPr wrap="square" lIns="0" tIns="0" rIns="0" bIns="0" rtlCol="0">
                      <a:noAutofit/>
                    </wps:bodyPr>
                  </wps:wsp>
                </a:graphicData>
              </a:graphic>
            </wp:anchor>
          </w:drawing>
        </mc:Choice>
        <mc:Fallback>
          <w:pict>
            <v:shape w14:anchorId="155912BD" id="Textbox 1019" o:spid="_x0000_s1084" type="#_x0000_t202" style="position:absolute;margin-left:488.4pt;margin-top:799.15pt;width:45.9pt;height:13.05pt;z-index:-18845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" filled="f" stroked="f">
              <v:textbox inset="0,0,0,0">
                <w:txbxContent>
                  <w:p w14:paraId="40C3EAC0" w14:textId="77777777" w:rsidR="00AD55A3" w:rsidRDefault="00440D0F">
                    <w:pPr>
                      <w:spacing w:before="20"/>
                      <w:ind w:left="20"/>
                      <w:rPr>
                        <w:rFonts w:ascii="Century Gothic"/>
                        <w:sz w:val="18"/>
                      </w:rPr>
                    </w:pPr>
                    <w:r>
                      <w:rPr>
                        <w:rFonts w:ascii="Century Gothic"/>
                        <w:color w:val="808080"/>
                        <w:sz w:val="18"/>
                      </w:rPr>
                      <w:t>Page</w:t>
                    </w:r>
                    <w:r>
                      <w:rPr>
                        <w:rFonts w:ascii="Century Gothic"/>
                        <w:color w:val="808080"/>
                        <w:spacing w:val="-2"/>
                        <w:sz w:val="18"/>
                      </w:rPr>
                      <w:t xml:space="preserve"> </w:t>
                    </w:r>
                    <w:r>
                      <w:rPr>
                        <w:rFonts w:ascii="Century Gothic"/>
                        <w:color w:val="808080"/>
                        <w:sz w:val="18"/>
                      </w:rPr>
                      <w:t>2-</w:t>
                    </w:r>
                    <w:r>
                      <w:rPr>
                        <w:rFonts w:ascii="Century Gothic"/>
                        <w:color w:val="808080"/>
                        <w:spacing w:val="-5"/>
                        <w:sz w:val="18"/>
                      </w:rPr>
                      <w:t>33</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E4030" w14:textId="77777777" w:rsidR="00AD55A3" w:rsidRDefault="00AD55A3">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30F79" w14:textId="77777777" w:rsidR="00AD55A3" w:rsidRDefault="00AD55A3">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72784" w14:textId="77777777" w:rsidR="00AD55A3" w:rsidRDefault="00AD55A3">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91139" w14:textId="77777777" w:rsidR="00AD55A3" w:rsidRDefault="00440D0F">
    <w:pPr>
      <w:pStyle w:val="BodyText"/>
      <w:spacing w:line="14" w:lineRule="auto"/>
      <w:rPr>
        <w:sz w:val="17"/>
      </w:rPr>
    </w:pPr>
    <w:r>
      <w:rPr>
        <w:noProof/>
      </w:rPr>
      <mc:AlternateContent>
        <mc:Choice Requires="wps">
          <w:drawing>
            <wp:anchor distT="0" distB="0" distL="0" distR="0" simplePos="0" relativeHeight="251660800" behindDoc="1" locked="0" layoutInCell="1" allowOverlap="1" wp14:anchorId="0E1D0B91" wp14:editId="0B516A4F">
              <wp:simplePos x="0" y="0"/>
              <wp:positionH relativeFrom="page">
                <wp:posOffset>775969</wp:posOffset>
              </wp:positionH>
              <wp:positionV relativeFrom="page">
                <wp:posOffset>10164664</wp:posOffset>
              </wp:positionV>
              <wp:extent cx="2426335" cy="165735"/>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335" cy="165735"/>
                      </a:xfrm>
                      <a:prstGeom prst="rect">
                        <a:avLst/>
                      </a:prstGeom>
                    </wps:spPr>
                    <wps:txbx>
                      <w:txbxContent>
                        <w:p w14:paraId="0AA71DF6" w14:textId="77777777" w:rsidR="00AD55A3" w:rsidRDefault="00440D0F">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0E1D0B91" id="_x0000_t202" coordsize="21600,21600" o:spt="202" path="m,l,21600r21600,l21600,xe">
              <v:stroke joinstyle="miter"/>
              <v:path gradientshapeok="t" o:connecttype="rect"/>
            </v:shapetype>
            <v:shape id="Textbox 241" o:spid="_x0000_s1073" type="#_x0000_t202" style="position:absolute;margin-left:61.1pt;margin-top:800.35pt;width:191.05pt;height:13.05pt;z-index:-25165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" filled="f" stroked="f">
              <v:textbox inset="0,0,0,0">
                <w:txbxContent>
                  <w:p w14:paraId="0AA71DF6" w14:textId="77777777" w:rsidR="00AD55A3" w:rsidRDefault="00440D0F">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251663872" behindDoc="1" locked="0" layoutInCell="1" allowOverlap="1" wp14:anchorId="4D6807C1" wp14:editId="2AFE53A7">
              <wp:simplePos x="0" y="0"/>
              <wp:positionH relativeFrom="page">
                <wp:posOffset>6202934</wp:posOffset>
              </wp:positionH>
              <wp:positionV relativeFrom="page">
                <wp:posOffset>10134183</wp:posOffset>
              </wp:positionV>
              <wp:extent cx="621030" cy="196215"/>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30" cy="196215"/>
                      </a:xfrm>
                      <a:prstGeom prst="rect">
                        <a:avLst/>
                      </a:prstGeom>
                    </wps:spPr>
                    <wps:txbx>
                      <w:txbxContent>
                        <w:p w14:paraId="3AAE484D" w14:textId="77777777" w:rsidR="00AD55A3" w:rsidRDefault="00440D0F">
                          <w:pPr>
                            <w:spacing w:before="68"/>
                            <w:ind w:left="20"/>
                            <w:rPr>
                              <w:rFonts w:ascii="Century Gothic"/>
                              <w:sz w:val="18"/>
                            </w:rPr>
                          </w:pPr>
                          <w:r>
                            <w:rPr>
                              <w:rFonts w:ascii="Century Gothic"/>
                              <w:color w:val="808080"/>
                              <w:sz w:val="18"/>
                            </w:rPr>
                            <w:t>Page</w:t>
                          </w:r>
                          <w:r>
                            <w:rPr>
                              <w:rFonts w:ascii="Century Gothic"/>
                              <w:color w:val="808080"/>
                              <w:spacing w:val="-2"/>
                              <w:sz w:val="18"/>
                            </w:rPr>
                            <w:t xml:space="preserve"> </w:t>
                          </w:r>
                          <w:r>
                            <w:rPr>
                              <w:rFonts w:ascii="Century Gothic"/>
                              <w:color w:val="808080"/>
                              <w:sz w:val="18"/>
                            </w:rPr>
                            <w:t>2-</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12</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4D6807C1" id="Textbox 242" o:spid="_x0000_s1074" type="#_x0000_t202" style="position:absolute;margin-left:488.4pt;margin-top:797.95pt;width:48.9pt;height:15.45pt;z-index:-25165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" filled="f" stroked="f">
              <v:textbox inset="0,0,0,0">
                <w:txbxContent>
                  <w:p w14:paraId="3AAE484D" w14:textId="77777777" w:rsidR="00AD55A3" w:rsidRDefault="00440D0F">
                    <w:pPr>
                      <w:spacing w:before="68"/>
                      <w:ind w:left="20"/>
                      <w:rPr>
                        <w:rFonts w:ascii="Century Gothic"/>
                        <w:sz w:val="18"/>
                      </w:rPr>
                    </w:pPr>
                    <w:r>
                      <w:rPr>
                        <w:rFonts w:ascii="Century Gothic"/>
                        <w:color w:val="808080"/>
                        <w:sz w:val="18"/>
                      </w:rPr>
                      <w:t>Page</w:t>
                    </w:r>
                    <w:r>
                      <w:rPr>
                        <w:rFonts w:ascii="Century Gothic"/>
                        <w:color w:val="808080"/>
                        <w:spacing w:val="-2"/>
                        <w:sz w:val="18"/>
                      </w:rPr>
                      <w:t xml:space="preserve"> </w:t>
                    </w:r>
                    <w:r>
                      <w:rPr>
                        <w:rFonts w:ascii="Century Gothic"/>
                        <w:color w:val="808080"/>
                        <w:sz w:val="18"/>
                      </w:rPr>
                      <w:t>2-</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12</w:t>
                    </w:r>
                    <w:r>
                      <w:rPr>
                        <w:rFonts w:ascii="Century Gothic"/>
                        <w:color w:val="808080"/>
                        <w:spacing w:val="-5"/>
                        <w:sz w:val="18"/>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88EF4" w14:textId="77777777" w:rsidR="00AD55A3" w:rsidRDefault="00440D0F">
    <w:pPr>
      <w:pStyle w:val="BodyText"/>
      <w:spacing w:line="14" w:lineRule="auto"/>
    </w:pPr>
    <w:r>
      <w:rPr>
        <w:noProof/>
      </w:rPr>
      <mc:AlternateContent>
        <mc:Choice Requires="wps">
          <w:drawing>
            <wp:anchor distT="0" distB="0" distL="0" distR="0" simplePos="0" relativeHeight="484461568" behindDoc="1" locked="0" layoutInCell="1" allowOverlap="1" wp14:anchorId="79DBEDA7" wp14:editId="05392485">
              <wp:simplePos x="0" y="0"/>
              <wp:positionH relativeFrom="page">
                <wp:posOffset>775969</wp:posOffset>
              </wp:positionH>
              <wp:positionV relativeFrom="page">
                <wp:posOffset>10164664</wp:posOffset>
              </wp:positionV>
              <wp:extent cx="2426335" cy="165735"/>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335" cy="165735"/>
                      </a:xfrm>
                      <a:prstGeom prst="rect">
                        <a:avLst/>
                      </a:prstGeom>
                    </wps:spPr>
                    <wps:txbx>
                      <w:txbxContent>
                        <w:p w14:paraId="07E95A0A" w14:textId="77777777" w:rsidR="00AD55A3" w:rsidRDefault="00440D0F">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79DBEDA7" id="_x0000_t202" coordsize="21600,21600" o:spt="202" path="m,l,21600r21600,l21600,xe">
              <v:stroke joinstyle="miter"/>
              <v:path gradientshapeok="t" o:connecttype="rect"/>
            </v:shapetype>
            <v:shape id="Textbox 245" o:spid="_x0000_s1075" type="#_x0000_t202" style="position:absolute;margin-left:61.1pt;margin-top:800.35pt;width:191.05pt;height:13.05pt;z-index:-18854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" filled="f" stroked="f">
              <v:textbox inset="0,0,0,0">
                <w:txbxContent>
                  <w:p w14:paraId="07E95A0A" w14:textId="77777777" w:rsidR="00AD55A3" w:rsidRDefault="00440D0F">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462080" behindDoc="1" locked="0" layoutInCell="1" allowOverlap="1" wp14:anchorId="7C3AB7BD" wp14:editId="73A7BB0D">
              <wp:simplePos x="0" y="0"/>
              <wp:positionH relativeFrom="page">
                <wp:posOffset>6202934</wp:posOffset>
              </wp:positionH>
              <wp:positionV relativeFrom="page">
                <wp:posOffset>10164664</wp:posOffset>
              </wp:positionV>
              <wp:extent cx="621030" cy="165735"/>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30" cy="165735"/>
                      </a:xfrm>
                      <a:prstGeom prst="rect">
                        <a:avLst/>
                      </a:prstGeom>
                    </wps:spPr>
                    <wps:txbx>
                      <w:txbxContent>
                        <w:p w14:paraId="2F63CA1C" w14:textId="77777777" w:rsidR="00AD55A3" w:rsidRDefault="00440D0F">
                          <w:pPr>
                            <w:spacing w:before="20"/>
                            <w:ind w:left="20"/>
                            <w:rPr>
                              <w:rFonts w:ascii="Century Gothic"/>
                              <w:sz w:val="18"/>
                            </w:rPr>
                          </w:pPr>
                          <w:r>
                            <w:rPr>
                              <w:rFonts w:ascii="Century Gothic"/>
                              <w:color w:val="808080"/>
                              <w:sz w:val="18"/>
                            </w:rPr>
                            <w:t>Page</w:t>
                          </w:r>
                          <w:r>
                            <w:rPr>
                              <w:rFonts w:ascii="Century Gothic"/>
                              <w:color w:val="808080"/>
                              <w:spacing w:val="-2"/>
                              <w:sz w:val="18"/>
                            </w:rPr>
                            <w:t xml:space="preserve"> </w:t>
                          </w:r>
                          <w:r>
                            <w:rPr>
                              <w:rFonts w:ascii="Century Gothic"/>
                              <w:color w:val="808080"/>
                              <w:sz w:val="18"/>
                            </w:rPr>
                            <w:t>2-</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12</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7C3AB7BD" id="Textbox 246" o:spid="_x0000_s1076" type="#_x0000_t202" style="position:absolute;margin-left:488.4pt;margin-top:800.35pt;width:48.9pt;height:13.05pt;z-index:-18854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" filled="f" stroked="f">
              <v:textbox inset="0,0,0,0">
                <w:txbxContent>
                  <w:p w14:paraId="2F63CA1C" w14:textId="77777777" w:rsidR="00AD55A3" w:rsidRDefault="00440D0F">
                    <w:pPr>
                      <w:spacing w:before="20"/>
                      <w:ind w:left="20"/>
                      <w:rPr>
                        <w:rFonts w:ascii="Century Gothic"/>
                        <w:sz w:val="18"/>
                      </w:rPr>
                    </w:pPr>
                    <w:r>
                      <w:rPr>
                        <w:rFonts w:ascii="Century Gothic"/>
                        <w:color w:val="808080"/>
                        <w:sz w:val="18"/>
                      </w:rPr>
                      <w:t>Page</w:t>
                    </w:r>
                    <w:r>
                      <w:rPr>
                        <w:rFonts w:ascii="Century Gothic"/>
                        <w:color w:val="808080"/>
                        <w:spacing w:val="-2"/>
                        <w:sz w:val="18"/>
                      </w:rPr>
                      <w:t xml:space="preserve"> </w:t>
                    </w:r>
                    <w:r>
                      <w:rPr>
                        <w:rFonts w:ascii="Century Gothic"/>
                        <w:color w:val="808080"/>
                        <w:sz w:val="18"/>
                      </w:rPr>
                      <w:t>2-</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12</w:t>
                    </w:r>
                    <w:r>
                      <w:rPr>
                        <w:rFonts w:ascii="Century Gothic"/>
                        <w:color w:val="808080"/>
                        <w:spacing w:val="-5"/>
                        <w:sz w:val="18"/>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E5CF8" w14:textId="03DC2733" w:rsidR="00AD55A3" w:rsidRDefault="00AD55A3">
    <w:pPr>
      <w:pStyle w:val="BodyText"/>
      <w:spacing w:line="14"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CD361" w14:textId="77777777" w:rsidR="00AD55A3" w:rsidRDefault="00AD55A3">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6DBD1" w14:textId="77777777" w:rsidR="00AD55A3" w:rsidRDefault="00440D0F">
    <w:pPr>
      <w:pStyle w:val="BodyText"/>
      <w:spacing w:line="14" w:lineRule="auto"/>
    </w:pPr>
    <w:r>
      <w:rPr>
        <w:noProof/>
      </w:rPr>
      <w:drawing>
        <wp:anchor distT="0" distB="0" distL="0" distR="0" simplePos="0" relativeHeight="484464640" behindDoc="1" locked="0" layoutInCell="1" allowOverlap="1" wp14:anchorId="65B71A8C" wp14:editId="3C8265A5">
          <wp:simplePos x="0" y="0"/>
          <wp:positionH relativeFrom="page">
            <wp:posOffset>0</wp:posOffset>
          </wp:positionH>
          <wp:positionV relativeFrom="page">
            <wp:posOffset>10515483</wp:posOffset>
          </wp:positionV>
          <wp:extent cx="7561326" cy="177662"/>
          <wp:effectExtent l="0" t="0" r="0" b="0"/>
          <wp:wrapNone/>
          <wp:docPr id="617" name="Image 6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7" name="Image 617"/>
                  <pic:cNvPicPr/>
                </pic:nvPicPr>
                <pic:blipFill>
                  <a:blip r:embed="rId1" cstate="print"/>
                  <a:stretch>
                    <a:fillRect/>
                  </a:stretch>
                </pic:blipFill>
                <pic:spPr>
                  <a:xfrm>
                    <a:off x="0" y="0"/>
                    <a:ext cx="7561326" cy="177662"/>
                  </a:xfrm>
                  <a:prstGeom prst="rect">
                    <a:avLst/>
                  </a:prstGeom>
                </pic:spPr>
              </pic:pic>
            </a:graphicData>
          </a:graphic>
        </wp:anchor>
      </w:drawing>
    </w:r>
    <w:r>
      <w:rPr>
        <w:noProof/>
      </w:rPr>
      <mc:AlternateContent>
        <mc:Choice Requires="wps">
          <w:drawing>
            <wp:anchor distT="0" distB="0" distL="0" distR="0" simplePos="0" relativeHeight="484465152" behindDoc="1" locked="0" layoutInCell="1" allowOverlap="1" wp14:anchorId="71823D49" wp14:editId="2C760B43">
              <wp:simplePos x="0" y="0"/>
              <wp:positionH relativeFrom="page">
                <wp:posOffset>775969</wp:posOffset>
              </wp:positionH>
              <wp:positionV relativeFrom="page">
                <wp:posOffset>10164664</wp:posOffset>
              </wp:positionV>
              <wp:extent cx="2426335" cy="165735"/>
              <wp:effectExtent l="0" t="0" r="0" b="0"/>
              <wp:wrapNone/>
              <wp:docPr id="618" name="Text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335" cy="165735"/>
                      </a:xfrm>
                      <a:prstGeom prst="rect">
                        <a:avLst/>
                      </a:prstGeom>
                    </wps:spPr>
                    <wps:txbx>
                      <w:txbxContent>
                        <w:p w14:paraId="23721B51" w14:textId="77777777" w:rsidR="00AD55A3" w:rsidRDefault="00440D0F">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71823D49" id="_x0000_t202" coordsize="21600,21600" o:spt="202" path="m,l,21600r21600,l21600,xe">
              <v:stroke joinstyle="miter"/>
              <v:path gradientshapeok="t" o:connecttype="rect"/>
            </v:shapetype>
            <v:shape id="Textbox 618" o:spid="_x0000_s1077" type="#_x0000_t202" style="position:absolute;margin-left:61.1pt;margin-top:800.35pt;width:191.05pt;height:13.05pt;z-index:-18851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" filled="f" stroked="f">
              <v:textbox inset="0,0,0,0">
                <w:txbxContent>
                  <w:p w14:paraId="23721B51" w14:textId="77777777" w:rsidR="00AD55A3" w:rsidRDefault="00440D0F">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4465664" behindDoc="1" locked="0" layoutInCell="1" allowOverlap="1" wp14:anchorId="479AD8FD" wp14:editId="1A833EF9">
              <wp:simplePos x="0" y="0"/>
              <wp:positionH relativeFrom="page">
                <wp:posOffset>6202934</wp:posOffset>
              </wp:positionH>
              <wp:positionV relativeFrom="page">
                <wp:posOffset>10164664</wp:posOffset>
              </wp:positionV>
              <wp:extent cx="621030" cy="165735"/>
              <wp:effectExtent l="0" t="0" r="0" b="0"/>
              <wp:wrapNone/>
              <wp:docPr id="619" name="Text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30" cy="165735"/>
                      </a:xfrm>
                      <a:prstGeom prst="rect">
                        <a:avLst/>
                      </a:prstGeom>
                    </wps:spPr>
                    <wps:txbx>
                      <w:txbxContent>
                        <w:p w14:paraId="5E8D11E7" w14:textId="77777777" w:rsidR="00AD55A3" w:rsidRDefault="00440D0F">
                          <w:pPr>
                            <w:spacing w:before="20"/>
                            <w:ind w:left="20"/>
                            <w:rPr>
                              <w:rFonts w:ascii="Century Gothic"/>
                              <w:sz w:val="18"/>
                            </w:rPr>
                          </w:pPr>
                          <w:r>
                            <w:rPr>
                              <w:rFonts w:ascii="Century Gothic"/>
                              <w:color w:val="808080"/>
                              <w:sz w:val="18"/>
                            </w:rPr>
                            <w:t>Page</w:t>
                          </w:r>
                          <w:r>
                            <w:rPr>
                              <w:rFonts w:ascii="Century Gothic"/>
                              <w:color w:val="808080"/>
                              <w:spacing w:val="-2"/>
                              <w:sz w:val="18"/>
                            </w:rPr>
                            <w:t xml:space="preserve"> </w:t>
                          </w:r>
                          <w:r>
                            <w:rPr>
                              <w:rFonts w:ascii="Century Gothic"/>
                              <w:color w:val="808080"/>
                              <w:sz w:val="18"/>
                            </w:rPr>
                            <w:t>2-</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17</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479AD8FD" id="Textbox 619" o:spid="_x0000_s1078" type="#_x0000_t202" style="position:absolute;margin-left:488.4pt;margin-top:800.35pt;width:48.9pt;height:13.05pt;z-index:-18850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" filled="f" stroked="f">
              <v:textbox inset="0,0,0,0">
                <w:txbxContent>
                  <w:p w14:paraId="5E8D11E7" w14:textId="77777777" w:rsidR="00AD55A3" w:rsidRDefault="00440D0F">
                    <w:pPr>
                      <w:spacing w:before="20"/>
                      <w:ind w:left="20"/>
                      <w:rPr>
                        <w:rFonts w:ascii="Century Gothic"/>
                        <w:sz w:val="18"/>
                      </w:rPr>
                    </w:pPr>
                    <w:r>
                      <w:rPr>
                        <w:rFonts w:ascii="Century Gothic"/>
                        <w:color w:val="808080"/>
                        <w:sz w:val="18"/>
                      </w:rPr>
                      <w:t>Page</w:t>
                    </w:r>
                    <w:r>
                      <w:rPr>
                        <w:rFonts w:ascii="Century Gothic"/>
                        <w:color w:val="808080"/>
                        <w:spacing w:val="-2"/>
                        <w:sz w:val="18"/>
                      </w:rPr>
                      <w:t xml:space="preserve"> </w:t>
                    </w:r>
                    <w:r>
                      <w:rPr>
                        <w:rFonts w:ascii="Century Gothic"/>
                        <w:color w:val="808080"/>
                        <w:sz w:val="18"/>
                      </w:rPr>
                      <w:t>2-</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17</w:t>
                    </w:r>
                    <w:r>
                      <w:rPr>
                        <w:rFonts w:ascii="Century Gothic"/>
                        <w:color w:val="808080"/>
                        <w:spacing w:val="-5"/>
                        <w:sz w:val="1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19516B" w14:textId="77777777" w:rsidR="00440D0F" w:rsidRDefault="00440D0F">
      <w:r>
        <w:separator/>
      </w:r>
    </w:p>
  </w:footnote>
  <w:footnote w:type="continuationSeparator" w:id="0">
    <w:p w14:paraId="1EC979DE" w14:textId="77777777" w:rsidR="00440D0F" w:rsidRDefault="00440D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56B38" w14:textId="77777777" w:rsidR="00AD55A3" w:rsidRDefault="00440D0F">
    <w:pPr>
      <w:pStyle w:val="BodyText"/>
      <w:spacing w:line="14" w:lineRule="auto"/>
    </w:pPr>
    <w:r>
      <w:rPr>
        <w:noProof/>
      </w:rPr>
      <w:drawing>
        <wp:anchor distT="0" distB="0" distL="0" distR="0" simplePos="0" relativeHeight="484455424" behindDoc="1" locked="0" layoutInCell="1" allowOverlap="1" wp14:anchorId="373F200C" wp14:editId="0BBD4F31">
          <wp:simplePos x="0" y="0"/>
          <wp:positionH relativeFrom="page">
            <wp:posOffset>5613160</wp:posOffset>
          </wp:positionH>
          <wp:positionV relativeFrom="page">
            <wp:posOffset>296387</wp:posOffset>
          </wp:positionV>
          <wp:extent cx="1195841" cy="332586"/>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7D6DE" w14:textId="77777777" w:rsidR="00AD55A3" w:rsidRDefault="00AD55A3">
    <w:pPr>
      <w:pStyle w:val="BodyText"/>
      <w:spacing w:line="14" w:lineRule="auto"/>
      <w:rPr>
        <w:sz w:val="2"/>
      </w:rPr>
    </w:pPr>
  </w:p>
  <w:p w14:paraId="6B4E899B" w14:textId="77777777" w:rsidR="001A4D6F" w:rsidRDefault="001A4D6F">
    <w:pPr>
      <w:pStyle w:val="BodyText"/>
      <w:spacing w:line="14" w:lineRule="auto"/>
      <w:rPr>
        <w:sz w:val="2"/>
      </w:rPr>
    </w:pPr>
  </w:p>
  <w:p w14:paraId="691B8698" w14:textId="77777777" w:rsidR="001A4D6F" w:rsidRDefault="001A4D6F">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687E1" w14:textId="77777777" w:rsidR="00AD55A3" w:rsidRDefault="00440D0F">
    <w:pPr>
      <w:pStyle w:val="BodyText"/>
      <w:spacing w:line="14" w:lineRule="auto"/>
    </w:pPr>
    <w:r>
      <w:rPr>
        <w:noProof/>
      </w:rPr>
      <w:drawing>
        <wp:anchor distT="0" distB="0" distL="0" distR="0" simplePos="0" relativeHeight="484468736" behindDoc="1" locked="0" layoutInCell="1" allowOverlap="1" wp14:anchorId="02DFFE9E" wp14:editId="6637ACDE">
          <wp:simplePos x="0" y="0"/>
          <wp:positionH relativeFrom="page">
            <wp:posOffset>8864600</wp:posOffset>
          </wp:positionH>
          <wp:positionV relativeFrom="page">
            <wp:posOffset>289950</wp:posOffset>
          </wp:positionV>
          <wp:extent cx="1108277" cy="332152"/>
          <wp:effectExtent l="0" t="0" r="0" b="0"/>
          <wp:wrapNone/>
          <wp:docPr id="965" name="Image 9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5" name="Image 965"/>
                  <pic:cNvPicPr/>
                </pic:nvPicPr>
                <pic:blipFill>
                  <a:blip r:embed="rId1" cstate="print"/>
                  <a:stretch>
                    <a:fillRect/>
                  </a:stretch>
                </pic:blipFill>
                <pic:spPr>
                  <a:xfrm>
                    <a:off x="0" y="0"/>
                    <a:ext cx="1108277" cy="332152"/>
                  </a:xfrm>
                  <a:prstGeom prst="rect">
                    <a:avLst/>
                  </a:prstGeom>
                </pic:spPr>
              </pic:pic>
            </a:graphicData>
          </a:graphic>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536262" w14:textId="77777777" w:rsidR="00AD55A3" w:rsidRDefault="00AD55A3">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C3655" w14:textId="77777777" w:rsidR="00AD55A3" w:rsidRDefault="00AD55A3">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29AE16" w14:textId="77777777" w:rsidR="00AD55A3" w:rsidRDefault="00AD55A3">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5AB93" w14:textId="77777777" w:rsidR="00AD55A3" w:rsidRDefault="00AD55A3">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7187F" w14:textId="77777777" w:rsidR="00AD55A3" w:rsidRDefault="00AD55A3">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B3C60" w14:textId="77777777" w:rsidR="00AD55A3" w:rsidRDefault="00AD55A3">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B0D6E" w14:textId="6C22DB53" w:rsidR="00AD55A3" w:rsidRPr="00A75E7C" w:rsidRDefault="00AD55A3" w:rsidP="00A75E7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900EF" w14:textId="77777777" w:rsidR="00AD55A3" w:rsidRDefault="00AD55A3">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090E5" w14:textId="77777777" w:rsidR="00AD55A3" w:rsidRDefault="00440D0F">
    <w:pPr>
      <w:pStyle w:val="BodyText"/>
      <w:spacing w:line="14" w:lineRule="auto"/>
    </w:pPr>
    <w:r>
      <w:rPr>
        <w:noProof/>
      </w:rPr>
      <w:drawing>
        <wp:anchor distT="0" distB="0" distL="0" distR="0" simplePos="0" relativeHeight="484464128" behindDoc="1" locked="0" layoutInCell="1" allowOverlap="1" wp14:anchorId="110964A3" wp14:editId="30667584">
          <wp:simplePos x="0" y="0"/>
          <wp:positionH relativeFrom="page">
            <wp:posOffset>5613160</wp:posOffset>
          </wp:positionH>
          <wp:positionV relativeFrom="page">
            <wp:posOffset>296387</wp:posOffset>
          </wp:positionV>
          <wp:extent cx="1195841" cy="332586"/>
          <wp:effectExtent l="0" t="0" r="0" b="0"/>
          <wp:wrapNone/>
          <wp:docPr id="616" name="Image 6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6" name="Image 616"/>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71DF7"/>
    <w:multiLevelType w:val="hybridMultilevel"/>
    <w:tmpl w:val="8CE84132"/>
    <w:lvl w:ilvl="0" w:tplc="ACEC526C">
      <w:numFmt w:val="bullet"/>
      <w:lvlText w:val="●"/>
      <w:lvlJc w:val="left"/>
      <w:pPr>
        <w:ind w:left="3587"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7B1EBA4C">
      <w:numFmt w:val="bullet"/>
      <w:lvlText w:val="•"/>
      <w:lvlJc w:val="left"/>
      <w:pPr>
        <w:ind w:left="3650" w:hanging="105"/>
      </w:pPr>
      <w:rPr>
        <w:rFonts w:hint="default"/>
        <w:lang w:val="en-US" w:eastAsia="en-US" w:bidi="ar-SA"/>
      </w:rPr>
    </w:lvl>
    <w:lvl w:ilvl="2" w:tplc="A014B73C">
      <w:numFmt w:val="bullet"/>
      <w:lvlText w:val="•"/>
      <w:lvlJc w:val="left"/>
      <w:pPr>
        <w:ind w:left="3720" w:hanging="105"/>
      </w:pPr>
      <w:rPr>
        <w:rFonts w:hint="default"/>
        <w:lang w:val="en-US" w:eastAsia="en-US" w:bidi="ar-SA"/>
      </w:rPr>
    </w:lvl>
    <w:lvl w:ilvl="3" w:tplc="1EFAD9BE">
      <w:numFmt w:val="bullet"/>
      <w:lvlText w:val="•"/>
      <w:lvlJc w:val="left"/>
      <w:pPr>
        <w:ind w:left="3790" w:hanging="105"/>
      </w:pPr>
      <w:rPr>
        <w:rFonts w:hint="default"/>
        <w:lang w:val="en-US" w:eastAsia="en-US" w:bidi="ar-SA"/>
      </w:rPr>
    </w:lvl>
    <w:lvl w:ilvl="4" w:tplc="EED27FB0">
      <w:numFmt w:val="bullet"/>
      <w:lvlText w:val="•"/>
      <w:lvlJc w:val="left"/>
      <w:pPr>
        <w:ind w:left="3860" w:hanging="105"/>
      </w:pPr>
      <w:rPr>
        <w:rFonts w:hint="default"/>
        <w:lang w:val="en-US" w:eastAsia="en-US" w:bidi="ar-SA"/>
      </w:rPr>
    </w:lvl>
    <w:lvl w:ilvl="5" w:tplc="FD684256">
      <w:numFmt w:val="bullet"/>
      <w:lvlText w:val="•"/>
      <w:lvlJc w:val="left"/>
      <w:pPr>
        <w:ind w:left="3930" w:hanging="105"/>
      </w:pPr>
      <w:rPr>
        <w:rFonts w:hint="default"/>
        <w:lang w:val="en-US" w:eastAsia="en-US" w:bidi="ar-SA"/>
      </w:rPr>
    </w:lvl>
    <w:lvl w:ilvl="6" w:tplc="3960885C">
      <w:numFmt w:val="bullet"/>
      <w:lvlText w:val="•"/>
      <w:lvlJc w:val="left"/>
      <w:pPr>
        <w:ind w:left="4000" w:hanging="105"/>
      </w:pPr>
      <w:rPr>
        <w:rFonts w:hint="default"/>
        <w:lang w:val="en-US" w:eastAsia="en-US" w:bidi="ar-SA"/>
      </w:rPr>
    </w:lvl>
    <w:lvl w:ilvl="7" w:tplc="C012EC5E">
      <w:numFmt w:val="bullet"/>
      <w:lvlText w:val="•"/>
      <w:lvlJc w:val="left"/>
      <w:pPr>
        <w:ind w:left="4070" w:hanging="105"/>
      </w:pPr>
      <w:rPr>
        <w:rFonts w:hint="default"/>
        <w:lang w:val="en-US" w:eastAsia="en-US" w:bidi="ar-SA"/>
      </w:rPr>
    </w:lvl>
    <w:lvl w:ilvl="8" w:tplc="744AB656">
      <w:numFmt w:val="bullet"/>
      <w:lvlText w:val="•"/>
      <w:lvlJc w:val="left"/>
      <w:pPr>
        <w:ind w:left="4140" w:hanging="105"/>
      </w:pPr>
      <w:rPr>
        <w:rFonts w:hint="default"/>
        <w:lang w:val="en-US" w:eastAsia="en-US" w:bidi="ar-SA"/>
      </w:rPr>
    </w:lvl>
  </w:abstractNum>
  <w:abstractNum w:abstractNumId="1" w15:restartNumberingAfterBreak="0">
    <w:nsid w:val="0BE755BB"/>
    <w:multiLevelType w:val="hybridMultilevel"/>
    <w:tmpl w:val="483E061E"/>
    <w:lvl w:ilvl="0" w:tplc="EF648006">
      <w:numFmt w:val="bullet"/>
      <w:lvlText w:val="○"/>
      <w:lvlJc w:val="left"/>
      <w:pPr>
        <w:ind w:left="1045" w:hanging="358"/>
      </w:pPr>
      <w:rPr>
        <w:rFonts w:ascii="Times New Roman" w:eastAsia="Times New Roman" w:hAnsi="Times New Roman" w:cs="Times New Roman" w:hint="default"/>
        <w:b w:val="0"/>
        <w:bCs w:val="0"/>
        <w:i w:val="0"/>
        <w:iCs w:val="0"/>
        <w:color w:val="5F5F5F"/>
        <w:spacing w:val="0"/>
        <w:w w:val="100"/>
        <w:sz w:val="18"/>
        <w:szCs w:val="18"/>
        <w:lang w:val="en-US" w:eastAsia="en-US" w:bidi="ar-SA"/>
      </w:rPr>
    </w:lvl>
    <w:lvl w:ilvl="1" w:tplc="00200C54">
      <w:numFmt w:val="bullet"/>
      <w:lvlText w:val="•"/>
      <w:lvlJc w:val="left"/>
      <w:pPr>
        <w:ind w:left="1828" w:hanging="358"/>
      </w:pPr>
      <w:rPr>
        <w:rFonts w:hint="default"/>
        <w:lang w:val="en-US" w:eastAsia="en-US" w:bidi="ar-SA"/>
      </w:rPr>
    </w:lvl>
    <w:lvl w:ilvl="2" w:tplc="47A02A60">
      <w:numFmt w:val="bullet"/>
      <w:lvlText w:val="•"/>
      <w:lvlJc w:val="left"/>
      <w:pPr>
        <w:ind w:left="2616" w:hanging="358"/>
      </w:pPr>
      <w:rPr>
        <w:rFonts w:hint="default"/>
        <w:lang w:val="en-US" w:eastAsia="en-US" w:bidi="ar-SA"/>
      </w:rPr>
    </w:lvl>
    <w:lvl w:ilvl="3" w:tplc="31AC0CAC">
      <w:numFmt w:val="bullet"/>
      <w:lvlText w:val="•"/>
      <w:lvlJc w:val="left"/>
      <w:pPr>
        <w:ind w:left="3404" w:hanging="358"/>
      </w:pPr>
      <w:rPr>
        <w:rFonts w:hint="default"/>
        <w:lang w:val="en-US" w:eastAsia="en-US" w:bidi="ar-SA"/>
      </w:rPr>
    </w:lvl>
    <w:lvl w:ilvl="4" w:tplc="9A74EAD8">
      <w:numFmt w:val="bullet"/>
      <w:lvlText w:val="•"/>
      <w:lvlJc w:val="left"/>
      <w:pPr>
        <w:ind w:left="4192" w:hanging="358"/>
      </w:pPr>
      <w:rPr>
        <w:rFonts w:hint="default"/>
        <w:lang w:val="en-US" w:eastAsia="en-US" w:bidi="ar-SA"/>
      </w:rPr>
    </w:lvl>
    <w:lvl w:ilvl="5" w:tplc="05ACDB80">
      <w:numFmt w:val="bullet"/>
      <w:lvlText w:val="•"/>
      <w:lvlJc w:val="left"/>
      <w:pPr>
        <w:ind w:left="4980" w:hanging="358"/>
      </w:pPr>
      <w:rPr>
        <w:rFonts w:hint="default"/>
        <w:lang w:val="en-US" w:eastAsia="en-US" w:bidi="ar-SA"/>
      </w:rPr>
    </w:lvl>
    <w:lvl w:ilvl="6" w:tplc="6A34A54C">
      <w:numFmt w:val="bullet"/>
      <w:lvlText w:val="•"/>
      <w:lvlJc w:val="left"/>
      <w:pPr>
        <w:ind w:left="5768" w:hanging="358"/>
      </w:pPr>
      <w:rPr>
        <w:rFonts w:hint="default"/>
        <w:lang w:val="en-US" w:eastAsia="en-US" w:bidi="ar-SA"/>
      </w:rPr>
    </w:lvl>
    <w:lvl w:ilvl="7" w:tplc="C20CDE14">
      <w:numFmt w:val="bullet"/>
      <w:lvlText w:val="•"/>
      <w:lvlJc w:val="left"/>
      <w:pPr>
        <w:ind w:left="6556" w:hanging="358"/>
      </w:pPr>
      <w:rPr>
        <w:rFonts w:hint="default"/>
        <w:lang w:val="en-US" w:eastAsia="en-US" w:bidi="ar-SA"/>
      </w:rPr>
    </w:lvl>
    <w:lvl w:ilvl="8" w:tplc="5394DF08">
      <w:numFmt w:val="bullet"/>
      <w:lvlText w:val="•"/>
      <w:lvlJc w:val="left"/>
      <w:pPr>
        <w:ind w:left="7344" w:hanging="358"/>
      </w:pPr>
      <w:rPr>
        <w:rFonts w:hint="default"/>
        <w:lang w:val="en-US" w:eastAsia="en-US" w:bidi="ar-SA"/>
      </w:rPr>
    </w:lvl>
  </w:abstractNum>
  <w:abstractNum w:abstractNumId="2" w15:restartNumberingAfterBreak="0">
    <w:nsid w:val="0BFB58E5"/>
    <w:multiLevelType w:val="hybridMultilevel"/>
    <w:tmpl w:val="4600E830"/>
    <w:lvl w:ilvl="0" w:tplc="3EA4A3A4">
      <w:numFmt w:val="bullet"/>
      <w:lvlText w:val="●"/>
      <w:lvlJc w:val="left"/>
      <w:pPr>
        <w:ind w:left="171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50AEA936">
      <w:numFmt w:val="bullet"/>
      <w:lvlText w:val="•"/>
      <w:lvlJc w:val="left"/>
      <w:pPr>
        <w:ind w:left="1839" w:hanging="105"/>
      </w:pPr>
      <w:rPr>
        <w:rFonts w:hint="default"/>
        <w:lang w:val="en-US" w:eastAsia="en-US" w:bidi="ar-SA"/>
      </w:rPr>
    </w:lvl>
    <w:lvl w:ilvl="2" w:tplc="EC204924">
      <w:numFmt w:val="bullet"/>
      <w:lvlText w:val="•"/>
      <w:lvlJc w:val="left"/>
      <w:pPr>
        <w:ind w:left="1959" w:hanging="105"/>
      </w:pPr>
      <w:rPr>
        <w:rFonts w:hint="default"/>
        <w:lang w:val="en-US" w:eastAsia="en-US" w:bidi="ar-SA"/>
      </w:rPr>
    </w:lvl>
    <w:lvl w:ilvl="3" w:tplc="58CC0954">
      <w:numFmt w:val="bullet"/>
      <w:lvlText w:val="•"/>
      <w:lvlJc w:val="left"/>
      <w:pPr>
        <w:ind w:left="2079" w:hanging="105"/>
      </w:pPr>
      <w:rPr>
        <w:rFonts w:hint="default"/>
        <w:lang w:val="en-US" w:eastAsia="en-US" w:bidi="ar-SA"/>
      </w:rPr>
    </w:lvl>
    <w:lvl w:ilvl="4" w:tplc="1F6CE88C">
      <w:numFmt w:val="bullet"/>
      <w:lvlText w:val="•"/>
      <w:lvlJc w:val="left"/>
      <w:pPr>
        <w:ind w:left="2199" w:hanging="105"/>
      </w:pPr>
      <w:rPr>
        <w:rFonts w:hint="default"/>
        <w:lang w:val="en-US" w:eastAsia="en-US" w:bidi="ar-SA"/>
      </w:rPr>
    </w:lvl>
    <w:lvl w:ilvl="5" w:tplc="F28471FA">
      <w:numFmt w:val="bullet"/>
      <w:lvlText w:val="•"/>
      <w:lvlJc w:val="left"/>
      <w:pPr>
        <w:ind w:left="2319" w:hanging="105"/>
      </w:pPr>
      <w:rPr>
        <w:rFonts w:hint="default"/>
        <w:lang w:val="en-US" w:eastAsia="en-US" w:bidi="ar-SA"/>
      </w:rPr>
    </w:lvl>
    <w:lvl w:ilvl="6" w:tplc="F368672A">
      <w:numFmt w:val="bullet"/>
      <w:lvlText w:val="•"/>
      <w:lvlJc w:val="left"/>
      <w:pPr>
        <w:ind w:left="2439" w:hanging="105"/>
      </w:pPr>
      <w:rPr>
        <w:rFonts w:hint="default"/>
        <w:lang w:val="en-US" w:eastAsia="en-US" w:bidi="ar-SA"/>
      </w:rPr>
    </w:lvl>
    <w:lvl w:ilvl="7" w:tplc="2D0EE160">
      <w:numFmt w:val="bullet"/>
      <w:lvlText w:val="•"/>
      <w:lvlJc w:val="left"/>
      <w:pPr>
        <w:ind w:left="2559" w:hanging="105"/>
      </w:pPr>
      <w:rPr>
        <w:rFonts w:hint="default"/>
        <w:lang w:val="en-US" w:eastAsia="en-US" w:bidi="ar-SA"/>
      </w:rPr>
    </w:lvl>
    <w:lvl w:ilvl="8" w:tplc="E49830BE">
      <w:numFmt w:val="bullet"/>
      <w:lvlText w:val="•"/>
      <w:lvlJc w:val="left"/>
      <w:pPr>
        <w:ind w:left="2678" w:hanging="105"/>
      </w:pPr>
      <w:rPr>
        <w:rFonts w:hint="default"/>
        <w:lang w:val="en-US" w:eastAsia="en-US" w:bidi="ar-SA"/>
      </w:rPr>
    </w:lvl>
  </w:abstractNum>
  <w:abstractNum w:abstractNumId="3" w15:restartNumberingAfterBreak="0">
    <w:nsid w:val="0F2E0679"/>
    <w:multiLevelType w:val="hybridMultilevel"/>
    <w:tmpl w:val="161C99F2"/>
    <w:lvl w:ilvl="0" w:tplc="794017E4">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D71AA612">
      <w:numFmt w:val="bullet"/>
      <w:lvlText w:val="•"/>
      <w:lvlJc w:val="left"/>
      <w:pPr>
        <w:ind w:left="173" w:hanging="105"/>
      </w:pPr>
      <w:rPr>
        <w:rFonts w:hint="default"/>
        <w:lang w:val="en-US" w:eastAsia="en-US" w:bidi="ar-SA"/>
      </w:rPr>
    </w:lvl>
    <w:lvl w:ilvl="2" w:tplc="B0CAD774">
      <w:numFmt w:val="bullet"/>
      <w:lvlText w:val="•"/>
      <w:lvlJc w:val="left"/>
      <w:pPr>
        <w:ind w:left="226" w:hanging="105"/>
      </w:pPr>
      <w:rPr>
        <w:rFonts w:hint="default"/>
        <w:lang w:val="en-US" w:eastAsia="en-US" w:bidi="ar-SA"/>
      </w:rPr>
    </w:lvl>
    <w:lvl w:ilvl="3" w:tplc="12EC5D86">
      <w:numFmt w:val="bullet"/>
      <w:lvlText w:val="•"/>
      <w:lvlJc w:val="left"/>
      <w:pPr>
        <w:ind w:left="280" w:hanging="105"/>
      </w:pPr>
      <w:rPr>
        <w:rFonts w:hint="default"/>
        <w:lang w:val="en-US" w:eastAsia="en-US" w:bidi="ar-SA"/>
      </w:rPr>
    </w:lvl>
    <w:lvl w:ilvl="4" w:tplc="46DCBAB4">
      <w:numFmt w:val="bullet"/>
      <w:lvlText w:val="•"/>
      <w:lvlJc w:val="left"/>
      <w:pPr>
        <w:ind w:left="333" w:hanging="105"/>
      </w:pPr>
      <w:rPr>
        <w:rFonts w:hint="default"/>
        <w:lang w:val="en-US" w:eastAsia="en-US" w:bidi="ar-SA"/>
      </w:rPr>
    </w:lvl>
    <w:lvl w:ilvl="5" w:tplc="20A48F2C">
      <w:numFmt w:val="bullet"/>
      <w:lvlText w:val="•"/>
      <w:lvlJc w:val="left"/>
      <w:pPr>
        <w:ind w:left="387" w:hanging="105"/>
      </w:pPr>
      <w:rPr>
        <w:rFonts w:hint="default"/>
        <w:lang w:val="en-US" w:eastAsia="en-US" w:bidi="ar-SA"/>
      </w:rPr>
    </w:lvl>
    <w:lvl w:ilvl="6" w:tplc="33F6D23E">
      <w:numFmt w:val="bullet"/>
      <w:lvlText w:val="•"/>
      <w:lvlJc w:val="left"/>
      <w:pPr>
        <w:ind w:left="440" w:hanging="105"/>
      </w:pPr>
      <w:rPr>
        <w:rFonts w:hint="default"/>
        <w:lang w:val="en-US" w:eastAsia="en-US" w:bidi="ar-SA"/>
      </w:rPr>
    </w:lvl>
    <w:lvl w:ilvl="7" w:tplc="4CE41416">
      <w:numFmt w:val="bullet"/>
      <w:lvlText w:val="•"/>
      <w:lvlJc w:val="left"/>
      <w:pPr>
        <w:ind w:left="494" w:hanging="105"/>
      </w:pPr>
      <w:rPr>
        <w:rFonts w:hint="default"/>
        <w:lang w:val="en-US" w:eastAsia="en-US" w:bidi="ar-SA"/>
      </w:rPr>
    </w:lvl>
    <w:lvl w:ilvl="8" w:tplc="10969A70">
      <w:numFmt w:val="bullet"/>
      <w:lvlText w:val="•"/>
      <w:lvlJc w:val="left"/>
      <w:pPr>
        <w:ind w:left="547" w:hanging="105"/>
      </w:pPr>
      <w:rPr>
        <w:rFonts w:hint="default"/>
        <w:lang w:val="en-US" w:eastAsia="en-US" w:bidi="ar-SA"/>
      </w:rPr>
    </w:lvl>
  </w:abstractNum>
  <w:abstractNum w:abstractNumId="4" w15:restartNumberingAfterBreak="0">
    <w:nsid w:val="113E2FDE"/>
    <w:multiLevelType w:val="hybridMultilevel"/>
    <w:tmpl w:val="303CD8DC"/>
    <w:lvl w:ilvl="0" w:tplc="2B4C7958">
      <w:numFmt w:val="bullet"/>
      <w:lvlText w:val="●"/>
      <w:lvlJc w:val="left"/>
      <w:pPr>
        <w:ind w:left="436"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96E40D90">
      <w:numFmt w:val="bullet"/>
      <w:lvlText w:val="●"/>
      <w:lvlJc w:val="left"/>
      <w:pPr>
        <w:ind w:left="510"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2" w:tplc="BC628742">
      <w:numFmt w:val="bullet"/>
      <w:lvlText w:val="●"/>
      <w:lvlJc w:val="left"/>
      <w:pPr>
        <w:ind w:left="1701" w:hanging="105"/>
      </w:pPr>
      <w:rPr>
        <w:rFonts w:ascii="ESRI Default Marker" w:eastAsia="ESRI Default Marker" w:hAnsi="ESRI Default Marker" w:cs="ESRI Default Marker" w:hint="default"/>
        <w:spacing w:val="0"/>
        <w:w w:val="140"/>
        <w:lang w:val="en-US" w:eastAsia="en-US" w:bidi="ar-SA"/>
      </w:rPr>
    </w:lvl>
    <w:lvl w:ilvl="3" w:tplc="5384809C">
      <w:numFmt w:val="bullet"/>
      <w:lvlText w:val="•"/>
      <w:lvlJc w:val="left"/>
      <w:pPr>
        <w:ind w:left="656" w:hanging="105"/>
      </w:pPr>
      <w:rPr>
        <w:rFonts w:hint="default"/>
        <w:lang w:val="en-US" w:eastAsia="en-US" w:bidi="ar-SA"/>
      </w:rPr>
    </w:lvl>
    <w:lvl w:ilvl="4" w:tplc="58E83A30">
      <w:numFmt w:val="bullet"/>
      <w:lvlText w:val="•"/>
      <w:lvlJc w:val="left"/>
      <w:pPr>
        <w:ind w:left="-387" w:hanging="105"/>
      </w:pPr>
      <w:rPr>
        <w:rFonts w:hint="default"/>
        <w:lang w:val="en-US" w:eastAsia="en-US" w:bidi="ar-SA"/>
      </w:rPr>
    </w:lvl>
    <w:lvl w:ilvl="5" w:tplc="B89CC0F0">
      <w:numFmt w:val="bullet"/>
      <w:lvlText w:val="•"/>
      <w:lvlJc w:val="left"/>
      <w:pPr>
        <w:ind w:left="-1430" w:hanging="105"/>
      </w:pPr>
      <w:rPr>
        <w:rFonts w:hint="default"/>
        <w:lang w:val="en-US" w:eastAsia="en-US" w:bidi="ar-SA"/>
      </w:rPr>
    </w:lvl>
    <w:lvl w:ilvl="6" w:tplc="34949200">
      <w:numFmt w:val="bullet"/>
      <w:lvlText w:val="•"/>
      <w:lvlJc w:val="left"/>
      <w:pPr>
        <w:ind w:left="-2473" w:hanging="105"/>
      </w:pPr>
      <w:rPr>
        <w:rFonts w:hint="default"/>
        <w:lang w:val="en-US" w:eastAsia="en-US" w:bidi="ar-SA"/>
      </w:rPr>
    </w:lvl>
    <w:lvl w:ilvl="7" w:tplc="957AD6DC">
      <w:numFmt w:val="bullet"/>
      <w:lvlText w:val="•"/>
      <w:lvlJc w:val="left"/>
      <w:pPr>
        <w:ind w:left="-3517" w:hanging="105"/>
      </w:pPr>
      <w:rPr>
        <w:rFonts w:hint="default"/>
        <w:lang w:val="en-US" w:eastAsia="en-US" w:bidi="ar-SA"/>
      </w:rPr>
    </w:lvl>
    <w:lvl w:ilvl="8" w:tplc="50D2DF92">
      <w:numFmt w:val="bullet"/>
      <w:lvlText w:val="•"/>
      <w:lvlJc w:val="left"/>
      <w:pPr>
        <w:ind w:left="-4560" w:hanging="105"/>
      </w:pPr>
      <w:rPr>
        <w:rFonts w:hint="default"/>
        <w:lang w:val="en-US" w:eastAsia="en-US" w:bidi="ar-SA"/>
      </w:rPr>
    </w:lvl>
  </w:abstractNum>
  <w:abstractNum w:abstractNumId="5" w15:restartNumberingAfterBreak="0">
    <w:nsid w:val="16D35FE9"/>
    <w:multiLevelType w:val="hybridMultilevel"/>
    <w:tmpl w:val="7F124CE8"/>
    <w:lvl w:ilvl="0" w:tplc="B4CA3306">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C2B6799E">
      <w:numFmt w:val="bullet"/>
      <w:lvlText w:val="•"/>
      <w:lvlJc w:val="left"/>
      <w:pPr>
        <w:ind w:left="191" w:hanging="105"/>
      </w:pPr>
      <w:rPr>
        <w:rFonts w:hint="default"/>
        <w:lang w:val="en-US" w:eastAsia="en-US" w:bidi="ar-SA"/>
      </w:rPr>
    </w:lvl>
    <w:lvl w:ilvl="2" w:tplc="2382B7BE">
      <w:numFmt w:val="bullet"/>
      <w:lvlText w:val="•"/>
      <w:lvlJc w:val="left"/>
      <w:pPr>
        <w:ind w:left="262" w:hanging="105"/>
      </w:pPr>
      <w:rPr>
        <w:rFonts w:hint="default"/>
        <w:lang w:val="en-US" w:eastAsia="en-US" w:bidi="ar-SA"/>
      </w:rPr>
    </w:lvl>
    <w:lvl w:ilvl="3" w:tplc="8D7E9E5C">
      <w:numFmt w:val="bullet"/>
      <w:lvlText w:val="•"/>
      <w:lvlJc w:val="left"/>
      <w:pPr>
        <w:ind w:left="334" w:hanging="105"/>
      </w:pPr>
      <w:rPr>
        <w:rFonts w:hint="default"/>
        <w:lang w:val="en-US" w:eastAsia="en-US" w:bidi="ar-SA"/>
      </w:rPr>
    </w:lvl>
    <w:lvl w:ilvl="4" w:tplc="D3A26456">
      <w:numFmt w:val="bullet"/>
      <w:lvlText w:val="•"/>
      <w:lvlJc w:val="left"/>
      <w:pPr>
        <w:ind w:left="405" w:hanging="105"/>
      </w:pPr>
      <w:rPr>
        <w:rFonts w:hint="default"/>
        <w:lang w:val="en-US" w:eastAsia="en-US" w:bidi="ar-SA"/>
      </w:rPr>
    </w:lvl>
    <w:lvl w:ilvl="5" w:tplc="CC323DB6">
      <w:numFmt w:val="bullet"/>
      <w:lvlText w:val="•"/>
      <w:lvlJc w:val="left"/>
      <w:pPr>
        <w:ind w:left="477" w:hanging="105"/>
      </w:pPr>
      <w:rPr>
        <w:rFonts w:hint="default"/>
        <w:lang w:val="en-US" w:eastAsia="en-US" w:bidi="ar-SA"/>
      </w:rPr>
    </w:lvl>
    <w:lvl w:ilvl="6" w:tplc="E5C8C4CA">
      <w:numFmt w:val="bullet"/>
      <w:lvlText w:val="•"/>
      <w:lvlJc w:val="left"/>
      <w:pPr>
        <w:ind w:left="548" w:hanging="105"/>
      </w:pPr>
      <w:rPr>
        <w:rFonts w:hint="default"/>
        <w:lang w:val="en-US" w:eastAsia="en-US" w:bidi="ar-SA"/>
      </w:rPr>
    </w:lvl>
    <w:lvl w:ilvl="7" w:tplc="1FDA6878">
      <w:numFmt w:val="bullet"/>
      <w:lvlText w:val="•"/>
      <w:lvlJc w:val="left"/>
      <w:pPr>
        <w:ind w:left="620" w:hanging="105"/>
      </w:pPr>
      <w:rPr>
        <w:rFonts w:hint="default"/>
        <w:lang w:val="en-US" w:eastAsia="en-US" w:bidi="ar-SA"/>
      </w:rPr>
    </w:lvl>
    <w:lvl w:ilvl="8" w:tplc="26DAE3FC">
      <w:numFmt w:val="bullet"/>
      <w:lvlText w:val="•"/>
      <w:lvlJc w:val="left"/>
      <w:pPr>
        <w:ind w:left="691" w:hanging="105"/>
      </w:pPr>
      <w:rPr>
        <w:rFonts w:hint="default"/>
        <w:lang w:val="en-US" w:eastAsia="en-US" w:bidi="ar-SA"/>
      </w:rPr>
    </w:lvl>
  </w:abstractNum>
  <w:abstractNum w:abstractNumId="6" w15:restartNumberingAfterBreak="0">
    <w:nsid w:val="17055D92"/>
    <w:multiLevelType w:val="hybridMultilevel"/>
    <w:tmpl w:val="C5FE1A92"/>
    <w:lvl w:ilvl="0" w:tplc="B98CE1B6">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8AB00F72">
      <w:numFmt w:val="bullet"/>
      <w:lvlText w:val="•"/>
      <w:lvlJc w:val="left"/>
      <w:pPr>
        <w:ind w:left="163" w:hanging="105"/>
      </w:pPr>
      <w:rPr>
        <w:rFonts w:hint="default"/>
        <w:lang w:val="en-US" w:eastAsia="en-US" w:bidi="ar-SA"/>
      </w:rPr>
    </w:lvl>
    <w:lvl w:ilvl="2" w:tplc="CF36F7BE">
      <w:numFmt w:val="bullet"/>
      <w:lvlText w:val="•"/>
      <w:lvlJc w:val="left"/>
      <w:pPr>
        <w:ind w:left="207" w:hanging="105"/>
      </w:pPr>
      <w:rPr>
        <w:rFonts w:hint="default"/>
        <w:lang w:val="en-US" w:eastAsia="en-US" w:bidi="ar-SA"/>
      </w:rPr>
    </w:lvl>
    <w:lvl w:ilvl="3" w:tplc="F8AECA34">
      <w:numFmt w:val="bullet"/>
      <w:lvlText w:val="•"/>
      <w:lvlJc w:val="left"/>
      <w:pPr>
        <w:ind w:left="251" w:hanging="105"/>
      </w:pPr>
      <w:rPr>
        <w:rFonts w:hint="default"/>
        <w:lang w:val="en-US" w:eastAsia="en-US" w:bidi="ar-SA"/>
      </w:rPr>
    </w:lvl>
    <w:lvl w:ilvl="4" w:tplc="BA9EE31A">
      <w:numFmt w:val="bullet"/>
      <w:lvlText w:val="•"/>
      <w:lvlJc w:val="left"/>
      <w:pPr>
        <w:ind w:left="295" w:hanging="105"/>
      </w:pPr>
      <w:rPr>
        <w:rFonts w:hint="default"/>
        <w:lang w:val="en-US" w:eastAsia="en-US" w:bidi="ar-SA"/>
      </w:rPr>
    </w:lvl>
    <w:lvl w:ilvl="5" w:tplc="2310792A">
      <w:numFmt w:val="bullet"/>
      <w:lvlText w:val="•"/>
      <w:lvlJc w:val="left"/>
      <w:pPr>
        <w:ind w:left="339" w:hanging="105"/>
      </w:pPr>
      <w:rPr>
        <w:rFonts w:hint="default"/>
        <w:lang w:val="en-US" w:eastAsia="en-US" w:bidi="ar-SA"/>
      </w:rPr>
    </w:lvl>
    <w:lvl w:ilvl="6" w:tplc="9FE22084">
      <w:numFmt w:val="bullet"/>
      <w:lvlText w:val="•"/>
      <w:lvlJc w:val="left"/>
      <w:pPr>
        <w:ind w:left="383" w:hanging="105"/>
      </w:pPr>
      <w:rPr>
        <w:rFonts w:hint="default"/>
        <w:lang w:val="en-US" w:eastAsia="en-US" w:bidi="ar-SA"/>
      </w:rPr>
    </w:lvl>
    <w:lvl w:ilvl="7" w:tplc="D1B812D0">
      <w:numFmt w:val="bullet"/>
      <w:lvlText w:val="•"/>
      <w:lvlJc w:val="left"/>
      <w:pPr>
        <w:ind w:left="427" w:hanging="105"/>
      </w:pPr>
      <w:rPr>
        <w:rFonts w:hint="default"/>
        <w:lang w:val="en-US" w:eastAsia="en-US" w:bidi="ar-SA"/>
      </w:rPr>
    </w:lvl>
    <w:lvl w:ilvl="8" w:tplc="1CE4CE10">
      <w:numFmt w:val="bullet"/>
      <w:lvlText w:val="•"/>
      <w:lvlJc w:val="left"/>
      <w:pPr>
        <w:ind w:left="471" w:hanging="105"/>
      </w:pPr>
      <w:rPr>
        <w:rFonts w:hint="default"/>
        <w:lang w:val="en-US" w:eastAsia="en-US" w:bidi="ar-SA"/>
      </w:rPr>
    </w:lvl>
  </w:abstractNum>
  <w:abstractNum w:abstractNumId="7" w15:restartNumberingAfterBreak="0">
    <w:nsid w:val="1CC454FD"/>
    <w:multiLevelType w:val="hybridMultilevel"/>
    <w:tmpl w:val="50FA00EC"/>
    <w:lvl w:ilvl="0" w:tplc="C986C9E4">
      <w:numFmt w:val="bullet"/>
      <w:lvlText w:val="●"/>
      <w:lvlJc w:val="left"/>
      <w:pPr>
        <w:ind w:left="2082"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E86C19EA">
      <w:numFmt w:val="bullet"/>
      <w:lvlText w:val="•"/>
      <w:lvlJc w:val="left"/>
      <w:pPr>
        <w:ind w:left="2295" w:hanging="105"/>
      </w:pPr>
      <w:rPr>
        <w:rFonts w:hint="default"/>
        <w:lang w:val="en-US" w:eastAsia="en-US" w:bidi="ar-SA"/>
      </w:rPr>
    </w:lvl>
    <w:lvl w:ilvl="2" w:tplc="78888CCC">
      <w:numFmt w:val="bullet"/>
      <w:lvlText w:val="•"/>
      <w:lvlJc w:val="left"/>
      <w:pPr>
        <w:ind w:left="2511" w:hanging="105"/>
      </w:pPr>
      <w:rPr>
        <w:rFonts w:hint="default"/>
        <w:lang w:val="en-US" w:eastAsia="en-US" w:bidi="ar-SA"/>
      </w:rPr>
    </w:lvl>
    <w:lvl w:ilvl="3" w:tplc="0B425730">
      <w:numFmt w:val="bullet"/>
      <w:lvlText w:val="•"/>
      <w:lvlJc w:val="left"/>
      <w:pPr>
        <w:ind w:left="2727" w:hanging="105"/>
      </w:pPr>
      <w:rPr>
        <w:rFonts w:hint="default"/>
        <w:lang w:val="en-US" w:eastAsia="en-US" w:bidi="ar-SA"/>
      </w:rPr>
    </w:lvl>
    <w:lvl w:ilvl="4" w:tplc="55F616E0">
      <w:numFmt w:val="bullet"/>
      <w:lvlText w:val="•"/>
      <w:lvlJc w:val="left"/>
      <w:pPr>
        <w:ind w:left="2943" w:hanging="105"/>
      </w:pPr>
      <w:rPr>
        <w:rFonts w:hint="default"/>
        <w:lang w:val="en-US" w:eastAsia="en-US" w:bidi="ar-SA"/>
      </w:rPr>
    </w:lvl>
    <w:lvl w:ilvl="5" w:tplc="D1D0A8F2">
      <w:numFmt w:val="bullet"/>
      <w:lvlText w:val="•"/>
      <w:lvlJc w:val="left"/>
      <w:pPr>
        <w:ind w:left="3158" w:hanging="105"/>
      </w:pPr>
      <w:rPr>
        <w:rFonts w:hint="default"/>
        <w:lang w:val="en-US" w:eastAsia="en-US" w:bidi="ar-SA"/>
      </w:rPr>
    </w:lvl>
    <w:lvl w:ilvl="6" w:tplc="F3F47338">
      <w:numFmt w:val="bullet"/>
      <w:lvlText w:val="•"/>
      <w:lvlJc w:val="left"/>
      <w:pPr>
        <w:ind w:left="3374" w:hanging="105"/>
      </w:pPr>
      <w:rPr>
        <w:rFonts w:hint="default"/>
        <w:lang w:val="en-US" w:eastAsia="en-US" w:bidi="ar-SA"/>
      </w:rPr>
    </w:lvl>
    <w:lvl w:ilvl="7" w:tplc="CDF233CC">
      <w:numFmt w:val="bullet"/>
      <w:lvlText w:val="•"/>
      <w:lvlJc w:val="left"/>
      <w:pPr>
        <w:ind w:left="3590" w:hanging="105"/>
      </w:pPr>
      <w:rPr>
        <w:rFonts w:hint="default"/>
        <w:lang w:val="en-US" w:eastAsia="en-US" w:bidi="ar-SA"/>
      </w:rPr>
    </w:lvl>
    <w:lvl w:ilvl="8" w:tplc="9E6C1844">
      <w:numFmt w:val="bullet"/>
      <w:lvlText w:val="•"/>
      <w:lvlJc w:val="left"/>
      <w:pPr>
        <w:ind w:left="3806" w:hanging="105"/>
      </w:pPr>
      <w:rPr>
        <w:rFonts w:hint="default"/>
        <w:lang w:val="en-US" w:eastAsia="en-US" w:bidi="ar-SA"/>
      </w:rPr>
    </w:lvl>
  </w:abstractNum>
  <w:abstractNum w:abstractNumId="8" w15:restartNumberingAfterBreak="0">
    <w:nsid w:val="284053EE"/>
    <w:multiLevelType w:val="multilevel"/>
    <w:tmpl w:val="1794F496"/>
    <w:lvl w:ilvl="0">
      <w:start w:val="2"/>
      <w:numFmt w:val="decimal"/>
      <w:lvlText w:val="%1"/>
      <w:lvlJc w:val="left"/>
      <w:pPr>
        <w:ind w:left="1284" w:hanging="851"/>
        <w:jc w:val="left"/>
      </w:pPr>
      <w:rPr>
        <w:rFonts w:ascii="Century Gothic" w:eastAsia="Century Gothic" w:hAnsi="Century Gothic" w:cs="Century Gothic" w:hint="default"/>
        <w:b w:val="0"/>
        <w:bCs w:val="0"/>
        <w:i w:val="0"/>
        <w:iCs w:val="0"/>
        <w:color w:val="18314A"/>
        <w:spacing w:val="0"/>
        <w:w w:val="99"/>
        <w:sz w:val="52"/>
        <w:szCs w:val="52"/>
        <w:lang w:val="en-US" w:eastAsia="en-US" w:bidi="ar-SA"/>
      </w:rPr>
    </w:lvl>
    <w:lvl w:ilvl="1">
      <w:start w:val="1"/>
      <w:numFmt w:val="decimal"/>
      <w:lvlText w:val="%1.%2"/>
      <w:lvlJc w:val="left"/>
      <w:pPr>
        <w:ind w:left="1284" w:hanging="851"/>
        <w:jc w:val="right"/>
      </w:pPr>
      <w:rPr>
        <w:rFonts w:ascii="Century Gothic" w:eastAsia="Century Gothic" w:hAnsi="Century Gothic" w:cs="Century Gothic" w:hint="default"/>
        <w:b w:val="0"/>
        <w:bCs w:val="0"/>
        <w:i w:val="0"/>
        <w:iCs w:val="0"/>
        <w:color w:val="18314A"/>
        <w:spacing w:val="-1"/>
        <w:w w:val="100"/>
        <w:sz w:val="44"/>
        <w:szCs w:val="44"/>
        <w:lang w:val="en-US" w:eastAsia="en-US" w:bidi="ar-SA"/>
      </w:rPr>
    </w:lvl>
    <w:lvl w:ilvl="2">
      <w:start w:val="1"/>
      <w:numFmt w:val="decimal"/>
      <w:lvlText w:val="%1.%2.%3"/>
      <w:lvlJc w:val="left"/>
      <w:pPr>
        <w:ind w:left="1567" w:hanging="1134"/>
        <w:jc w:val="left"/>
      </w:pPr>
      <w:rPr>
        <w:rFonts w:ascii="Century Gothic" w:eastAsia="Century Gothic" w:hAnsi="Century Gothic" w:cs="Century Gothic" w:hint="default"/>
        <w:b w:val="0"/>
        <w:bCs w:val="0"/>
        <w:i w:val="0"/>
        <w:iCs w:val="0"/>
        <w:color w:val="18314A"/>
        <w:spacing w:val="-1"/>
        <w:w w:val="100"/>
        <w:sz w:val="32"/>
        <w:szCs w:val="32"/>
        <w:lang w:val="en-US" w:eastAsia="en-US" w:bidi="ar-SA"/>
      </w:rPr>
    </w:lvl>
    <w:lvl w:ilvl="3">
      <w:numFmt w:val="bullet"/>
      <w:lvlText w:val="•"/>
      <w:lvlJc w:val="left"/>
      <w:pPr>
        <w:ind w:left="3570" w:hanging="1134"/>
      </w:pPr>
      <w:rPr>
        <w:rFonts w:hint="default"/>
        <w:lang w:val="en-US" w:eastAsia="en-US" w:bidi="ar-SA"/>
      </w:rPr>
    </w:lvl>
    <w:lvl w:ilvl="4">
      <w:numFmt w:val="bullet"/>
      <w:lvlText w:val="•"/>
      <w:lvlJc w:val="left"/>
      <w:pPr>
        <w:ind w:left="4575" w:hanging="1134"/>
      </w:pPr>
      <w:rPr>
        <w:rFonts w:hint="default"/>
        <w:lang w:val="en-US" w:eastAsia="en-US" w:bidi="ar-SA"/>
      </w:rPr>
    </w:lvl>
    <w:lvl w:ilvl="5">
      <w:numFmt w:val="bullet"/>
      <w:lvlText w:val="•"/>
      <w:lvlJc w:val="left"/>
      <w:pPr>
        <w:ind w:left="5580" w:hanging="1134"/>
      </w:pPr>
      <w:rPr>
        <w:rFonts w:hint="default"/>
        <w:lang w:val="en-US" w:eastAsia="en-US" w:bidi="ar-SA"/>
      </w:rPr>
    </w:lvl>
    <w:lvl w:ilvl="6">
      <w:numFmt w:val="bullet"/>
      <w:lvlText w:val="•"/>
      <w:lvlJc w:val="left"/>
      <w:pPr>
        <w:ind w:left="6585" w:hanging="1134"/>
      </w:pPr>
      <w:rPr>
        <w:rFonts w:hint="default"/>
        <w:lang w:val="en-US" w:eastAsia="en-US" w:bidi="ar-SA"/>
      </w:rPr>
    </w:lvl>
    <w:lvl w:ilvl="7">
      <w:numFmt w:val="bullet"/>
      <w:lvlText w:val="•"/>
      <w:lvlJc w:val="left"/>
      <w:pPr>
        <w:ind w:left="7590" w:hanging="1134"/>
      </w:pPr>
      <w:rPr>
        <w:rFonts w:hint="default"/>
        <w:lang w:val="en-US" w:eastAsia="en-US" w:bidi="ar-SA"/>
      </w:rPr>
    </w:lvl>
    <w:lvl w:ilvl="8">
      <w:numFmt w:val="bullet"/>
      <w:lvlText w:val="•"/>
      <w:lvlJc w:val="left"/>
      <w:pPr>
        <w:ind w:left="8595" w:hanging="1134"/>
      </w:pPr>
      <w:rPr>
        <w:rFonts w:hint="default"/>
        <w:lang w:val="en-US" w:eastAsia="en-US" w:bidi="ar-SA"/>
      </w:rPr>
    </w:lvl>
  </w:abstractNum>
  <w:abstractNum w:abstractNumId="9" w15:restartNumberingAfterBreak="0">
    <w:nsid w:val="2B354B28"/>
    <w:multiLevelType w:val="hybridMultilevel"/>
    <w:tmpl w:val="02B65D8A"/>
    <w:lvl w:ilvl="0" w:tplc="F35CAE26">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9DD6BFC6">
      <w:numFmt w:val="bullet"/>
      <w:lvlText w:val="•"/>
      <w:lvlJc w:val="left"/>
      <w:pPr>
        <w:ind w:left="183" w:hanging="105"/>
      </w:pPr>
      <w:rPr>
        <w:rFonts w:hint="default"/>
        <w:lang w:val="en-US" w:eastAsia="en-US" w:bidi="ar-SA"/>
      </w:rPr>
    </w:lvl>
    <w:lvl w:ilvl="2" w:tplc="8D742D64">
      <w:numFmt w:val="bullet"/>
      <w:lvlText w:val="•"/>
      <w:lvlJc w:val="left"/>
      <w:pPr>
        <w:ind w:left="247" w:hanging="105"/>
      </w:pPr>
      <w:rPr>
        <w:rFonts w:hint="default"/>
        <w:lang w:val="en-US" w:eastAsia="en-US" w:bidi="ar-SA"/>
      </w:rPr>
    </w:lvl>
    <w:lvl w:ilvl="3" w:tplc="A3768230">
      <w:numFmt w:val="bullet"/>
      <w:lvlText w:val="•"/>
      <w:lvlJc w:val="left"/>
      <w:pPr>
        <w:ind w:left="311" w:hanging="105"/>
      </w:pPr>
      <w:rPr>
        <w:rFonts w:hint="default"/>
        <w:lang w:val="en-US" w:eastAsia="en-US" w:bidi="ar-SA"/>
      </w:rPr>
    </w:lvl>
    <w:lvl w:ilvl="4" w:tplc="D388C030">
      <w:numFmt w:val="bullet"/>
      <w:lvlText w:val="•"/>
      <w:lvlJc w:val="left"/>
      <w:pPr>
        <w:ind w:left="375" w:hanging="105"/>
      </w:pPr>
      <w:rPr>
        <w:rFonts w:hint="default"/>
        <w:lang w:val="en-US" w:eastAsia="en-US" w:bidi="ar-SA"/>
      </w:rPr>
    </w:lvl>
    <w:lvl w:ilvl="5" w:tplc="8B62D398">
      <w:numFmt w:val="bullet"/>
      <w:lvlText w:val="•"/>
      <w:lvlJc w:val="left"/>
      <w:pPr>
        <w:ind w:left="439" w:hanging="105"/>
      </w:pPr>
      <w:rPr>
        <w:rFonts w:hint="default"/>
        <w:lang w:val="en-US" w:eastAsia="en-US" w:bidi="ar-SA"/>
      </w:rPr>
    </w:lvl>
    <w:lvl w:ilvl="6" w:tplc="E9368548">
      <w:numFmt w:val="bullet"/>
      <w:lvlText w:val="•"/>
      <w:lvlJc w:val="left"/>
      <w:pPr>
        <w:ind w:left="503" w:hanging="105"/>
      </w:pPr>
      <w:rPr>
        <w:rFonts w:hint="default"/>
        <w:lang w:val="en-US" w:eastAsia="en-US" w:bidi="ar-SA"/>
      </w:rPr>
    </w:lvl>
    <w:lvl w:ilvl="7" w:tplc="B0507D7C">
      <w:numFmt w:val="bullet"/>
      <w:lvlText w:val="•"/>
      <w:lvlJc w:val="left"/>
      <w:pPr>
        <w:ind w:left="567" w:hanging="105"/>
      </w:pPr>
      <w:rPr>
        <w:rFonts w:hint="default"/>
        <w:lang w:val="en-US" w:eastAsia="en-US" w:bidi="ar-SA"/>
      </w:rPr>
    </w:lvl>
    <w:lvl w:ilvl="8" w:tplc="78E2F5D2">
      <w:numFmt w:val="bullet"/>
      <w:lvlText w:val="•"/>
      <w:lvlJc w:val="left"/>
      <w:pPr>
        <w:ind w:left="631" w:hanging="105"/>
      </w:pPr>
      <w:rPr>
        <w:rFonts w:hint="default"/>
        <w:lang w:val="en-US" w:eastAsia="en-US" w:bidi="ar-SA"/>
      </w:rPr>
    </w:lvl>
  </w:abstractNum>
  <w:abstractNum w:abstractNumId="10" w15:restartNumberingAfterBreak="0">
    <w:nsid w:val="2FC37CAD"/>
    <w:multiLevelType w:val="hybridMultilevel"/>
    <w:tmpl w:val="7B74926C"/>
    <w:lvl w:ilvl="0" w:tplc="CC789B8C">
      <w:numFmt w:val="bullet"/>
      <w:lvlText w:val="●"/>
      <w:lvlJc w:val="left"/>
      <w:pPr>
        <w:ind w:left="192" w:hanging="105"/>
      </w:pPr>
      <w:rPr>
        <w:rFonts w:ascii="ESRI Default Marker" w:eastAsia="ESRI Default Marker" w:hAnsi="ESRI Default Marker" w:cs="ESRI Default Marker" w:hint="default"/>
        <w:spacing w:val="0"/>
        <w:w w:val="140"/>
        <w:lang w:val="en-US" w:eastAsia="en-US" w:bidi="ar-SA"/>
      </w:rPr>
    </w:lvl>
    <w:lvl w:ilvl="1" w:tplc="B18AA0CA">
      <w:numFmt w:val="bullet"/>
      <w:lvlText w:val="●"/>
      <w:lvlJc w:val="left"/>
      <w:pPr>
        <w:ind w:left="360" w:hanging="105"/>
      </w:pPr>
      <w:rPr>
        <w:rFonts w:ascii="ESRI Default Marker" w:eastAsia="ESRI Default Marker" w:hAnsi="ESRI Default Marker" w:cs="ESRI Default Marker" w:hint="default"/>
        <w:spacing w:val="0"/>
        <w:w w:val="140"/>
        <w:lang w:val="en-US" w:eastAsia="en-US" w:bidi="ar-SA"/>
      </w:rPr>
    </w:lvl>
    <w:lvl w:ilvl="2" w:tplc="ECF4F91C">
      <w:numFmt w:val="bullet"/>
      <w:lvlText w:val="•"/>
      <w:lvlJc w:val="left"/>
      <w:pPr>
        <w:ind w:left="440" w:hanging="105"/>
      </w:pPr>
      <w:rPr>
        <w:rFonts w:hint="default"/>
        <w:lang w:val="en-US" w:eastAsia="en-US" w:bidi="ar-SA"/>
      </w:rPr>
    </w:lvl>
    <w:lvl w:ilvl="3" w:tplc="352EAEB4">
      <w:numFmt w:val="bullet"/>
      <w:lvlText w:val="•"/>
      <w:lvlJc w:val="left"/>
      <w:pPr>
        <w:ind w:left="520" w:hanging="105"/>
      </w:pPr>
      <w:rPr>
        <w:rFonts w:hint="default"/>
        <w:lang w:val="en-US" w:eastAsia="en-US" w:bidi="ar-SA"/>
      </w:rPr>
    </w:lvl>
    <w:lvl w:ilvl="4" w:tplc="CCFC86C0">
      <w:numFmt w:val="bullet"/>
      <w:lvlText w:val="•"/>
      <w:lvlJc w:val="left"/>
      <w:pPr>
        <w:ind w:left="-300" w:hanging="105"/>
      </w:pPr>
      <w:rPr>
        <w:rFonts w:hint="default"/>
        <w:lang w:val="en-US" w:eastAsia="en-US" w:bidi="ar-SA"/>
      </w:rPr>
    </w:lvl>
    <w:lvl w:ilvl="5" w:tplc="17D48856">
      <w:numFmt w:val="bullet"/>
      <w:lvlText w:val="•"/>
      <w:lvlJc w:val="left"/>
      <w:pPr>
        <w:ind w:left="-1119" w:hanging="105"/>
      </w:pPr>
      <w:rPr>
        <w:rFonts w:hint="default"/>
        <w:lang w:val="en-US" w:eastAsia="en-US" w:bidi="ar-SA"/>
      </w:rPr>
    </w:lvl>
    <w:lvl w:ilvl="6" w:tplc="CFBE60CE">
      <w:numFmt w:val="bullet"/>
      <w:lvlText w:val="•"/>
      <w:lvlJc w:val="left"/>
      <w:pPr>
        <w:ind w:left="-1938" w:hanging="105"/>
      </w:pPr>
      <w:rPr>
        <w:rFonts w:hint="default"/>
        <w:lang w:val="en-US" w:eastAsia="en-US" w:bidi="ar-SA"/>
      </w:rPr>
    </w:lvl>
    <w:lvl w:ilvl="7" w:tplc="1D386BC2">
      <w:numFmt w:val="bullet"/>
      <w:lvlText w:val="•"/>
      <w:lvlJc w:val="left"/>
      <w:pPr>
        <w:ind w:left="-2758" w:hanging="105"/>
      </w:pPr>
      <w:rPr>
        <w:rFonts w:hint="default"/>
        <w:lang w:val="en-US" w:eastAsia="en-US" w:bidi="ar-SA"/>
      </w:rPr>
    </w:lvl>
    <w:lvl w:ilvl="8" w:tplc="57DAB316">
      <w:numFmt w:val="bullet"/>
      <w:lvlText w:val="•"/>
      <w:lvlJc w:val="left"/>
      <w:pPr>
        <w:ind w:left="-3577" w:hanging="105"/>
      </w:pPr>
      <w:rPr>
        <w:rFonts w:hint="default"/>
        <w:lang w:val="en-US" w:eastAsia="en-US" w:bidi="ar-SA"/>
      </w:rPr>
    </w:lvl>
  </w:abstractNum>
  <w:abstractNum w:abstractNumId="11" w15:restartNumberingAfterBreak="0">
    <w:nsid w:val="321E62C3"/>
    <w:multiLevelType w:val="hybridMultilevel"/>
    <w:tmpl w:val="4D36662E"/>
    <w:lvl w:ilvl="0" w:tplc="667E90AC">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8DF8FBD8">
      <w:numFmt w:val="bullet"/>
      <w:lvlText w:val="•"/>
      <w:lvlJc w:val="left"/>
      <w:pPr>
        <w:ind w:left="168" w:hanging="105"/>
      </w:pPr>
      <w:rPr>
        <w:rFonts w:hint="default"/>
        <w:lang w:val="en-US" w:eastAsia="en-US" w:bidi="ar-SA"/>
      </w:rPr>
    </w:lvl>
    <w:lvl w:ilvl="2" w:tplc="4336E5D0">
      <w:numFmt w:val="bullet"/>
      <w:lvlText w:val="•"/>
      <w:lvlJc w:val="left"/>
      <w:pPr>
        <w:ind w:left="217" w:hanging="105"/>
      </w:pPr>
      <w:rPr>
        <w:rFonts w:hint="default"/>
        <w:lang w:val="en-US" w:eastAsia="en-US" w:bidi="ar-SA"/>
      </w:rPr>
    </w:lvl>
    <w:lvl w:ilvl="3" w:tplc="16006724">
      <w:numFmt w:val="bullet"/>
      <w:lvlText w:val="•"/>
      <w:lvlJc w:val="left"/>
      <w:pPr>
        <w:ind w:left="266" w:hanging="105"/>
      </w:pPr>
      <w:rPr>
        <w:rFonts w:hint="default"/>
        <w:lang w:val="en-US" w:eastAsia="en-US" w:bidi="ar-SA"/>
      </w:rPr>
    </w:lvl>
    <w:lvl w:ilvl="4" w:tplc="7046A0CE">
      <w:numFmt w:val="bullet"/>
      <w:lvlText w:val="•"/>
      <w:lvlJc w:val="left"/>
      <w:pPr>
        <w:ind w:left="315" w:hanging="105"/>
      </w:pPr>
      <w:rPr>
        <w:rFonts w:hint="default"/>
        <w:lang w:val="en-US" w:eastAsia="en-US" w:bidi="ar-SA"/>
      </w:rPr>
    </w:lvl>
    <w:lvl w:ilvl="5" w:tplc="9BF6DA72">
      <w:numFmt w:val="bullet"/>
      <w:lvlText w:val="•"/>
      <w:lvlJc w:val="left"/>
      <w:pPr>
        <w:ind w:left="364" w:hanging="105"/>
      </w:pPr>
      <w:rPr>
        <w:rFonts w:hint="default"/>
        <w:lang w:val="en-US" w:eastAsia="en-US" w:bidi="ar-SA"/>
      </w:rPr>
    </w:lvl>
    <w:lvl w:ilvl="6" w:tplc="D10685E0">
      <w:numFmt w:val="bullet"/>
      <w:lvlText w:val="•"/>
      <w:lvlJc w:val="left"/>
      <w:pPr>
        <w:ind w:left="413" w:hanging="105"/>
      </w:pPr>
      <w:rPr>
        <w:rFonts w:hint="default"/>
        <w:lang w:val="en-US" w:eastAsia="en-US" w:bidi="ar-SA"/>
      </w:rPr>
    </w:lvl>
    <w:lvl w:ilvl="7" w:tplc="7A08F426">
      <w:numFmt w:val="bullet"/>
      <w:lvlText w:val="•"/>
      <w:lvlJc w:val="left"/>
      <w:pPr>
        <w:ind w:left="462" w:hanging="105"/>
      </w:pPr>
      <w:rPr>
        <w:rFonts w:hint="default"/>
        <w:lang w:val="en-US" w:eastAsia="en-US" w:bidi="ar-SA"/>
      </w:rPr>
    </w:lvl>
    <w:lvl w:ilvl="8" w:tplc="216A4152">
      <w:numFmt w:val="bullet"/>
      <w:lvlText w:val="•"/>
      <w:lvlJc w:val="left"/>
      <w:pPr>
        <w:ind w:left="511" w:hanging="105"/>
      </w:pPr>
      <w:rPr>
        <w:rFonts w:hint="default"/>
        <w:lang w:val="en-US" w:eastAsia="en-US" w:bidi="ar-SA"/>
      </w:rPr>
    </w:lvl>
  </w:abstractNum>
  <w:abstractNum w:abstractNumId="12" w15:restartNumberingAfterBreak="0">
    <w:nsid w:val="37F60B5F"/>
    <w:multiLevelType w:val="hybridMultilevel"/>
    <w:tmpl w:val="F8768C06"/>
    <w:lvl w:ilvl="0" w:tplc="44C231B4">
      <w:numFmt w:val="bullet"/>
      <w:lvlText w:val="●"/>
      <w:lvlJc w:val="left"/>
      <w:pPr>
        <w:ind w:left="1115"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2E549D5C">
      <w:numFmt w:val="bullet"/>
      <w:lvlText w:val="•"/>
      <w:lvlJc w:val="left"/>
      <w:pPr>
        <w:ind w:left="1692" w:hanging="105"/>
      </w:pPr>
      <w:rPr>
        <w:rFonts w:hint="default"/>
        <w:lang w:val="en-US" w:eastAsia="en-US" w:bidi="ar-SA"/>
      </w:rPr>
    </w:lvl>
    <w:lvl w:ilvl="2" w:tplc="39667204">
      <w:numFmt w:val="bullet"/>
      <w:lvlText w:val="•"/>
      <w:lvlJc w:val="left"/>
      <w:pPr>
        <w:ind w:left="2264" w:hanging="105"/>
      </w:pPr>
      <w:rPr>
        <w:rFonts w:hint="default"/>
        <w:lang w:val="en-US" w:eastAsia="en-US" w:bidi="ar-SA"/>
      </w:rPr>
    </w:lvl>
    <w:lvl w:ilvl="3" w:tplc="7E2E1B5C">
      <w:numFmt w:val="bullet"/>
      <w:lvlText w:val="•"/>
      <w:lvlJc w:val="left"/>
      <w:pPr>
        <w:ind w:left="2836" w:hanging="105"/>
      </w:pPr>
      <w:rPr>
        <w:rFonts w:hint="default"/>
        <w:lang w:val="en-US" w:eastAsia="en-US" w:bidi="ar-SA"/>
      </w:rPr>
    </w:lvl>
    <w:lvl w:ilvl="4" w:tplc="ED6E25DE">
      <w:numFmt w:val="bullet"/>
      <w:lvlText w:val="•"/>
      <w:lvlJc w:val="left"/>
      <w:pPr>
        <w:ind w:left="3408" w:hanging="105"/>
      </w:pPr>
      <w:rPr>
        <w:rFonts w:hint="default"/>
        <w:lang w:val="en-US" w:eastAsia="en-US" w:bidi="ar-SA"/>
      </w:rPr>
    </w:lvl>
    <w:lvl w:ilvl="5" w:tplc="149C2D4C">
      <w:numFmt w:val="bullet"/>
      <w:lvlText w:val="•"/>
      <w:lvlJc w:val="left"/>
      <w:pPr>
        <w:ind w:left="3981" w:hanging="105"/>
      </w:pPr>
      <w:rPr>
        <w:rFonts w:hint="default"/>
        <w:lang w:val="en-US" w:eastAsia="en-US" w:bidi="ar-SA"/>
      </w:rPr>
    </w:lvl>
    <w:lvl w:ilvl="6" w:tplc="09CC35DE">
      <w:numFmt w:val="bullet"/>
      <w:lvlText w:val="•"/>
      <w:lvlJc w:val="left"/>
      <w:pPr>
        <w:ind w:left="4553" w:hanging="105"/>
      </w:pPr>
      <w:rPr>
        <w:rFonts w:hint="default"/>
        <w:lang w:val="en-US" w:eastAsia="en-US" w:bidi="ar-SA"/>
      </w:rPr>
    </w:lvl>
    <w:lvl w:ilvl="7" w:tplc="EC3C54F8">
      <w:numFmt w:val="bullet"/>
      <w:lvlText w:val="•"/>
      <w:lvlJc w:val="left"/>
      <w:pPr>
        <w:ind w:left="5125" w:hanging="105"/>
      </w:pPr>
      <w:rPr>
        <w:rFonts w:hint="default"/>
        <w:lang w:val="en-US" w:eastAsia="en-US" w:bidi="ar-SA"/>
      </w:rPr>
    </w:lvl>
    <w:lvl w:ilvl="8" w:tplc="22823C10">
      <w:numFmt w:val="bullet"/>
      <w:lvlText w:val="•"/>
      <w:lvlJc w:val="left"/>
      <w:pPr>
        <w:ind w:left="5697" w:hanging="105"/>
      </w:pPr>
      <w:rPr>
        <w:rFonts w:hint="default"/>
        <w:lang w:val="en-US" w:eastAsia="en-US" w:bidi="ar-SA"/>
      </w:rPr>
    </w:lvl>
  </w:abstractNum>
  <w:abstractNum w:abstractNumId="13" w15:restartNumberingAfterBreak="0">
    <w:nsid w:val="39664370"/>
    <w:multiLevelType w:val="hybridMultilevel"/>
    <w:tmpl w:val="9EB65AF6"/>
    <w:lvl w:ilvl="0" w:tplc="22F0ADD8">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ABE639E2">
      <w:numFmt w:val="bullet"/>
      <w:lvlText w:val="•"/>
      <w:lvlJc w:val="left"/>
      <w:pPr>
        <w:ind w:left="163" w:hanging="105"/>
      </w:pPr>
      <w:rPr>
        <w:rFonts w:hint="default"/>
        <w:lang w:val="en-US" w:eastAsia="en-US" w:bidi="ar-SA"/>
      </w:rPr>
    </w:lvl>
    <w:lvl w:ilvl="2" w:tplc="05D0748C">
      <w:numFmt w:val="bullet"/>
      <w:lvlText w:val="•"/>
      <w:lvlJc w:val="left"/>
      <w:pPr>
        <w:ind w:left="207" w:hanging="105"/>
      </w:pPr>
      <w:rPr>
        <w:rFonts w:hint="default"/>
        <w:lang w:val="en-US" w:eastAsia="en-US" w:bidi="ar-SA"/>
      </w:rPr>
    </w:lvl>
    <w:lvl w:ilvl="3" w:tplc="B3A0B6F0">
      <w:numFmt w:val="bullet"/>
      <w:lvlText w:val="•"/>
      <w:lvlJc w:val="left"/>
      <w:pPr>
        <w:ind w:left="251" w:hanging="105"/>
      </w:pPr>
      <w:rPr>
        <w:rFonts w:hint="default"/>
        <w:lang w:val="en-US" w:eastAsia="en-US" w:bidi="ar-SA"/>
      </w:rPr>
    </w:lvl>
    <w:lvl w:ilvl="4" w:tplc="9D565F76">
      <w:numFmt w:val="bullet"/>
      <w:lvlText w:val="•"/>
      <w:lvlJc w:val="left"/>
      <w:pPr>
        <w:ind w:left="295" w:hanging="105"/>
      </w:pPr>
      <w:rPr>
        <w:rFonts w:hint="default"/>
        <w:lang w:val="en-US" w:eastAsia="en-US" w:bidi="ar-SA"/>
      </w:rPr>
    </w:lvl>
    <w:lvl w:ilvl="5" w:tplc="A808D772">
      <w:numFmt w:val="bullet"/>
      <w:lvlText w:val="•"/>
      <w:lvlJc w:val="left"/>
      <w:pPr>
        <w:ind w:left="339" w:hanging="105"/>
      </w:pPr>
      <w:rPr>
        <w:rFonts w:hint="default"/>
        <w:lang w:val="en-US" w:eastAsia="en-US" w:bidi="ar-SA"/>
      </w:rPr>
    </w:lvl>
    <w:lvl w:ilvl="6" w:tplc="AB50AD6C">
      <w:numFmt w:val="bullet"/>
      <w:lvlText w:val="•"/>
      <w:lvlJc w:val="left"/>
      <w:pPr>
        <w:ind w:left="383" w:hanging="105"/>
      </w:pPr>
      <w:rPr>
        <w:rFonts w:hint="default"/>
        <w:lang w:val="en-US" w:eastAsia="en-US" w:bidi="ar-SA"/>
      </w:rPr>
    </w:lvl>
    <w:lvl w:ilvl="7" w:tplc="86DE5912">
      <w:numFmt w:val="bullet"/>
      <w:lvlText w:val="•"/>
      <w:lvlJc w:val="left"/>
      <w:pPr>
        <w:ind w:left="427" w:hanging="105"/>
      </w:pPr>
      <w:rPr>
        <w:rFonts w:hint="default"/>
        <w:lang w:val="en-US" w:eastAsia="en-US" w:bidi="ar-SA"/>
      </w:rPr>
    </w:lvl>
    <w:lvl w:ilvl="8" w:tplc="8B2480DA">
      <w:numFmt w:val="bullet"/>
      <w:lvlText w:val="•"/>
      <w:lvlJc w:val="left"/>
      <w:pPr>
        <w:ind w:left="471" w:hanging="105"/>
      </w:pPr>
      <w:rPr>
        <w:rFonts w:hint="default"/>
        <w:lang w:val="en-US" w:eastAsia="en-US" w:bidi="ar-SA"/>
      </w:rPr>
    </w:lvl>
  </w:abstractNum>
  <w:abstractNum w:abstractNumId="14" w15:restartNumberingAfterBreak="0">
    <w:nsid w:val="3ADF4A3B"/>
    <w:multiLevelType w:val="hybridMultilevel"/>
    <w:tmpl w:val="F4ACF334"/>
    <w:lvl w:ilvl="0" w:tplc="9D1E17F2">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E01E8676">
      <w:numFmt w:val="bullet"/>
      <w:lvlText w:val="•"/>
      <w:lvlJc w:val="left"/>
      <w:pPr>
        <w:ind w:left="177" w:hanging="105"/>
      </w:pPr>
      <w:rPr>
        <w:rFonts w:hint="default"/>
        <w:lang w:val="en-US" w:eastAsia="en-US" w:bidi="ar-SA"/>
      </w:rPr>
    </w:lvl>
    <w:lvl w:ilvl="2" w:tplc="BCDCDD0A">
      <w:numFmt w:val="bullet"/>
      <w:lvlText w:val="•"/>
      <w:lvlJc w:val="left"/>
      <w:pPr>
        <w:ind w:left="235" w:hanging="105"/>
      </w:pPr>
      <w:rPr>
        <w:rFonts w:hint="default"/>
        <w:lang w:val="en-US" w:eastAsia="en-US" w:bidi="ar-SA"/>
      </w:rPr>
    </w:lvl>
    <w:lvl w:ilvl="3" w:tplc="662E93EA">
      <w:numFmt w:val="bullet"/>
      <w:lvlText w:val="•"/>
      <w:lvlJc w:val="left"/>
      <w:pPr>
        <w:ind w:left="293" w:hanging="105"/>
      </w:pPr>
      <w:rPr>
        <w:rFonts w:hint="default"/>
        <w:lang w:val="en-US" w:eastAsia="en-US" w:bidi="ar-SA"/>
      </w:rPr>
    </w:lvl>
    <w:lvl w:ilvl="4" w:tplc="EB76BBDC">
      <w:numFmt w:val="bullet"/>
      <w:lvlText w:val="•"/>
      <w:lvlJc w:val="left"/>
      <w:pPr>
        <w:ind w:left="351" w:hanging="105"/>
      </w:pPr>
      <w:rPr>
        <w:rFonts w:hint="default"/>
        <w:lang w:val="en-US" w:eastAsia="en-US" w:bidi="ar-SA"/>
      </w:rPr>
    </w:lvl>
    <w:lvl w:ilvl="5" w:tplc="80B89560">
      <w:numFmt w:val="bullet"/>
      <w:lvlText w:val="•"/>
      <w:lvlJc w:val="left"/>
      <w:pPr>
        <w:ind w:left="409" w:hanging="105"/>
      </w:pPr>
      <w:rPr>
        <w:rFonts w:hint="default"/>
        <w:lang w:val="en-US" w:eastAsia="en-US" w:bidi="ar-SA"/>
      </w:rPr>
    </w:lvl>
    <w:lvl w:ilvl="6" w:tplc="F0FE0360">
      <w:numFmt w:val="bullet"/>
      <w:lvlText w:val="•"/>
      <w:lvlJc w:val="left"/>
      <w:pPr>
        <w:ind w:left="467" w:hanging="105"/>
      </w:pPr>
      <w:rPr>
        <w:rFonts w:hint="default"/>
        <w:lang w:val="en-US" w:eastAsia="en-US" w:bidi="ar-SA"/>
      </w:rPr>
    </w:lvl>
    <w:lvl w:ilvl="7" w:tplc="FB4C514E">
      <w:numFmt w:val="bullet"/>
      <w:lvlText w:val="•"/>
      <w:lvlJc w:val="left"/>
      <w:pPr>
        <w:ind w:left="525" w:hanging="105"/>
      </w:pPr>
      <w:rPr>
        <w:rFonts w:hint="default"/>
        <w:lang w:val="en-US" w:eastAsia="en-US" w:bidi="ar-SA"/>
      </w:rPr>
    </w:lvl>
    <w:lvl w:ilvl="8" w:tplc="8A9C1B56">
      <w:numFmt w:val="bullet"/>
      <w:lvlText w:val="•"/>
      <w:lvlJc w:val="left"/>
      <w:pPr>
        <w:ind w:left="583" w:hanging="105"/>
      </w:pPr>
      <w:rPr>
        <w:rFonts w:hint="default"/>
        <w:lang w:val="en-US" w:eastAsia="en-US" w:bidi="ar-SA"/>
      </w:rPr>
    </w:lvl>
  </w:abstractNum>
  <w:abstractNum w:abstractNumId="15" w15:restartNumberingAfterBreak="0">
    <w:nsid w:val="3C5A00D2"/>
    <w:multiLevelType w:val="hybridMultilevel"/>
    <w:tmpl w:val="287A3F22"/>
    <w:lvl w:ilvl="0" w:tplc="69B24C3C">
      <w:numFmt w:val="bullet"/>
      <w:lvlText w:val="●"/>
      <w:lvlJc w:val="left"/>
      <w:pPr>
        <w:ind w:left="4384" w:hanging="105"/>
      </w:pPr>
      <w:rPr>
        <w:rFonts w:ascii="ESRI Default Marker" w:eastAsia="ESRI Default Marker" w:hAnsi="ESRI Default Marker" w:cs="ESRI Default Marker" w:hint="default"/>
        <w:spacing w:val="0"/>
        <w:w w:val="140"/>
        <w:lang w:val="en-US" w:eastAsia="en-US" w:bidi="ar-SA"/>
      </w:rPr>
    </w:lvl>
    <w:lvl w:ilvl="1" w:tplc="21F88030">
      <w:numFmt w:val="bullet"/>
      <w:lvlText w:val="•"/>
      <w:lvlJc w:val="left"/>
      <w:pPr>
        <w:ind w:left="4445" w:hanging="105"/>
      </w:pPr>
      <w:rPr>
        <w:rFonts w:hint="default"/>
        <w:lang w:val="en-US" w:eastAsia="en-US" w:bidi="ar-SA"/>
      </w:rPr>
    </w:lvl>
    <w:lvl w:ilvl="2" w:tplc="2F10EED6">
      <w:numFmt w:val="bullet"/>
      <w:lvlText w:val="•"/>
      <w:lvlJc w:val="left"/>
      <w:pPr>
        <w:ind w:left="4511" w:hanging="105"/>
      </w:pPr>
      <w:rPr>
        <w:rFonts w:hint="default"/>
        <w:lang w:val="en-US" w:eastAsia="en-US" w:bidi="ar-SA"/>
      </w:rPr>
    </w:lvl>
    <w:lvl w:ilvl="3" w:tplc="3A8216EE">
      <w:numFmt w:val="bullet"/>
      <w:lvlText w:val="•"/>
      <w:lvlJc w:val="left"/>
      <w:pPr>
        <w:ind w:left="4577" w:hanging="105"/>
      </w:pPr>
      <w:rPr>
        <w:rFonts w:hint="default"/>
        <w:lang w:val="en-US" w:eastAsia="en-US" w:bidi="ar-SA"/>
      </w:rPr>
    </w:lvl>
    <w:lvl w:ilvl="4" w:tplc="06DA4F04">
      <w:numFmt w:val="bullet"/>
      <w:lvlText w:val="•"/>
      <w:lvlJc w:val="left"/>
      <w:pPr>
        <w:ind w:left="4642" w:hanging="105"/>
      </w:pPr>
      <w:rPr>
        <w:rFonts w:hint="default"/>
        <w:lang w:val="en-US" w:eastAsia="en-US" w:bidi="ar-SA"/>
      </w:rPr>
    </w:lvl>
    <w:lvl w:ilvl="5" w:tplc="C37E7014">
      <w:numFmt w:val="bullet"/>
      <w:lvlText w:val="•"/>
      <w:lvlJc w:val="left"/>
      <w:pPr>
        <w:ind w:left="4708" w:hanging="105"/>
      </w:pPr>
      <w:rPr>
        <w:rFonts w:hint="default"/>
        <w:lang w:val="en-US" w:eastAsia="en-US" w:bidi="ar-SA"/>
      </w:rPr>
    </w:lvl>
    <w:lvl w:ilvl="6" w:tplc="1408D764">
      <w:numFmt w:val="bullet"/>
      <w:lvlText w:val="•"/>
      <w:lvlJc w:val="left"/>
      <w:pPr>
        <w:ind w:left="4774" w:hanging="105"/>
      </w:pPr>
      <w:rPr>
        <w:rFonts w:hint="default"/>
        <w:lang w:val="en-US" w:eastAsia="en-US" w:bidi="ar-SA"/>
      </w:rPr>
    </w:lvl>
    <w:lvl w:ilvl="7" w:tplc="B9EE5A68">
      <w:numFmt w:val="bullet"/>
      <w:lvlText w:val="•"/>
      <w:lvlJc w:val="left"/>
      <w:pPr>
        <w:ind w:left="4840" w:hanging="105"/>
      </w:pPr>
      <w:rPr>
        <w:rFonts w:hint="default"/>
        <w:lang w:val="en-US" w:eastAsia="en-US" w:bidi="ar-SA"/>
      </w:rPr>
    </w:lvl>
    <w:lvl w:ilvl="8" w:tplc="E2D83E18">
      <w:numFmt w:val="bullet"/>
      <w:lvlText w:val="•"/>
      <w:lvlJc w:val="left"/>
      <w:pPr>
        <w:ind w:left="4905" w:hanging="105"/>
      </w:pPr>
      <w:rPr>
        <w:rFonts w:hint="default"/>
        <w:lang w:val="en-US" w:eastAsia="en-US" w:bidi="ar-SA"/>
      </w:rPr>
    </w:lvl>
  </w:abstractNum>
  <w:abstractNum w:abstractNumId="16" w15:restartNumberingAfterBreak="0">
    <w:nsid w:val="3DDC600C"/>
    <w:multiLevelType w:val="hybridMultilevel"/>
    <w:tmpl w:val="CB5299CC"/>
    <w:lvl w:ilvl="0" w:tplc="D6CE41DE">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45E03214">
      <w:numFmt w:val="bullet"/>
      <w:lvlText w:val="•"/>
      <w:lvlJc w:val="left"/>
      <w:pPr>
        <w:ind w:left="200" w:hanging="105"/>
      </w:pPr>
      <w:rPr>
        <w:rFonts w:hint="default"/>
        <w:lang w:val="en-US" w:eastAsia="en-US" w:bidi="ar-SA"/>
      </w:rPr>
    </w:lvl>
    <w:lvl w:ilvl="2" w:tplc="9E56C2EE">
      <w:numFmt w:val="bullet"/>
      <w:lvlText w:val="•"/>
      <w:lvlJc w:val="left"/>
      <w:pPr>
        <w:ind w:left="280" w:hanging="105"/>
      </w:pPr>
      <w:rPr>
        <w:rFonts w:hint="default"/>
        <w:lang w:val="en-US" w:eastAsia="en-US" w:bidi="ar-SA"/>
      </w:rPr>
    </w:lvl>
    <w:lvl w:ilvl="3" w:tplc="997A8580">
      <w:numFmt w:val="bullet"/>
      <w:lvlText w:val="•"/>
      <w:lvlJc w:val="left"/>
      <w:pPr>
        <w:ind w:left="361" w:hanging="105"/>
      </w:pPr>
      <w:rPr>
        <w:rFonts w:hint="default"/>
        <w:lang w:val="en-US" w:eastAsia="en-US" w:bidi="ar-SA"/>
      </w:rPr>
    </w:lvl>
    <w:lvl w:ilvl="4" w:tplc="E41C98F0">
      <w:numFmt w:val="bullet"/>
      <w:lvlText w:val="•"/>
      <w:lvlJc w:val="left"/>
      <w:pPr>
        <w:ind w:left="441" w:hanging="105"/>
      </w:pPr>
      <w:rPr>
        <w:rFonts w:hint="default"/>
        <w:lang w:val="en-US" w:eastAsia="en-US" w:bidi="ar-SA"/>
      </w:rPr>
    </w:lvl>
    <w:lvl w:ilvl="5" w:tplc="D2D85118">
      <w:numFmt w:val="bullet"/>
      <w:lvlText w:val="•"/>
      <w:lvlJc w:val="left"/>
      <w:pPr>
        <w:ind w:left="522" w:hanging="105"/>
      </w:pPr>
      <w:rPr>
        <w:rFonts w:hint="default"/>
        <w:lang w:val="en-US" w:eastAsia="en-US" w:bidi="ar-SA"/>
      </w:rPr>
    </w:lvl>
    <w:lvl w:ilvl="6" w:tplc="813082D4">
      <w:numFmt w:val="bullet"/>
      <w:lvlText w:val="•"/>
      <w:lvlJc w:val="left"/>
      <w:pPr>
        <w:ind w:left="602" w:hanging="105"/>
      </w:pPr>
      <w:rPr>
        <w:rFonts w:hint="default"/>
        <w:lang w:val="en-US" w:eastAsia="en-US" w:bidi="ar-SA"/>
      </w:rPr>
    </w:lvl>
    <w:lvl w:ilvl="7" w:tplc="9C9ECCC8">
      <w:numFmt w:val="bullet"/>
      <w:lvlText w:val="•"/>
      <w:lvlJc w:val="left"/>
      <w:pPr>
        <w:ind w:left="683" w:hanging="105"/>
      </w:pPr>
      <w:rPr>
        <w:rFonts w:hint="default"/>
        <w:lang w:val="en-US" w:eastAsia="en-US" w:bidi="ar-SA"/>
      </w:rPr>
    </w:lvl>
    <w:lvl w:ilvl="8" w:tplc="AA8429A6">
      <w:numFmt w:val="bullet"/>
      <w:lvlText w:val="•"/>
      <w:lvlJc w:val="left"/>
      <w:pPr>
        <w:ind w:left="763" w:hanging="105"/>
      </w:pPr>
      <w:rPr>
        <w:rFonts w:hint="default"/>
        <w:lang w:val="en-US" w:eastAsia="en-US" w:bidi="ar-SA"/>
      </w:rPr>
    </w:lvl>
  </w:abstractNum>
  <w:abstractNum w:abstractNumId="17" w15:restartNumberingAfterBreak="0">
    <w:nsid w:val="40BA5060"/>
    <w:multiLevelType w:val="hybridMultilevel"/>
    <w:tmpl w:val="57D61834"/>
    <w:lvl w:ilvl="0" w:tplc="D37CF600">
      <w:numFmt w:val="bullet"/>
      <w:lvlText w:val="●"/>
      <w:lvlJc w:val="left"/>
      <w:pPr>
        <w:ind w:left="270"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1458B220">
      <w:numFmt w:val="bullet"/>
      <w:lvlText w:val="•"/>
      <w:lvlJc w:val="left"/>
      <w:pPr>
        <w:ind w:left="346" w:hanging="105"/>
      </w:pPr>
      <w:rPr>
        <w:rFonts w:hint="default"/>
        <w:lang w:val="en-US" w:eastAsia="en-US" w:bidi="ar-SA"/>
      </w:rPr>
    </w:lvl>
    <w:lvl w:ilvl="2" w:tplc="EC7A9308">
      <w:numFmt w:val="bullet"/>
      <w:lvlText w:val="•"/>
      <w:lvlJc w:val="left"/>
      <w:pPr>
        <w:ind w:left="412" w:hanging="105"/>
      </w:pPr>
      <w:rPr>
        <w:rFonts w:hint="default"/>
        <w:lang w:val="en-US" w:eastAsia="en-US" w:bidi="ar-SA"/>
      </w:rPr>
    </w:lvl>
    <w:lvl w:ilvl="3" w:tplc="055AA456">
      <w:numFmt w:val="bullet"/>
      <w:lvlText w:val="•"/>
      <w:lvlJc w:val="left"/>
      <w:pPr>
        <w:ind w:left="479" w:hanging="105"/>
      </w:pPr>
      <w:rPr>
        <w:rFonts w:hint="default"/>
        <w:lang w:val="en-US" w:eastAsia="en-US" w:bidi="ar-SA"/>
      </w:rPr>
    </w:lvl>
    <w:lvl w:ilvl="4" w:tplc="231664B8">
      <w:numFmt w:val="bullet"/>
      <w:lvlText w:val="•"/>
      <w:lvlJc w:val="left"/>
      <w:pPr>
        <w:ind w:left="545" w:hanging="105"/>
      </w:pPr>
      <w:rPr>
        <w:rFonts w:hint="default"/>
        <w:lang w:val="en-US" w:eastAsia="en-US" w:bidi="ar-SA"/>
      </w:rPr>
    </w:lvl>
    <w:lvl w:ilvl="5" w:tplc="562A151C">
      <w:numFmt w:val="bullet"/>
      <w:lvlText w:val="•"/>
      <w:lvlJc w:val="left"/>
      <w:pPr>
        <w:ind w:left="612" w:hanging="105"/>
      </w:pPr>
      <w:rPr>
        <w:rFonts w:hint="default"/>
        <w:lang w:val="en-US" w:eastAsia="en-US" w:bidi="ar-SA"/>
      </w:rPr>
    </w:lvl>
    <w:lvl w:ilvl="6" w:tplc="4BF20C84">
      <w:numFmt w:val="bullet"/>
      <w:lvlText w:val="•"/>
      <w:lvlJc w:val="left"/>
      <w:pPr>
        <w:ind w:left="678" w:hanging="105"/>
      </w:pPr>
      <w:rPr>
        <w:rFonts w:hint="default"/>
        <w:lang w:val="en-US" w:eastAsia="en-US" w:bidi="ar-SA"/>
      </w:rPr>
    </w:lvl>
    <w:lvl w:ilvl="7" w:tplc="6A9436A8">
      <w:numFmt w:val="bullet"/>
      <w:lvlText w:val="•"/>
      <w:lvlJc w:val="left"/>
      <w:pPr>
        <w:ind w:left="744" w:hanging="105"/>
      </w:pPr>
      <w:rPr>
        <w:rFonts w:hint="default"/>
        <w:lang w:val="en-US" w:eastAsia="en-US" w:bidi="ar-SA"/>
      </w:rPr>
    </w:lvl>
    <w:lvl w:ilvl="8" w:tplc="5C720762">
      <w:numFmt w:val="bullet"/>
      <w:lvlText w:val="•"/>
      <w:lvlJc w:val="left"/>
      <w:pPr>
        <w:ind w:left="811" w:hanging="105"/>
      </w:pPr>
      <w:rPr>
        <w:rFonts w:hint="default"/>
        <w:lang w:val="en-US" w:eastAsia="en-US" w:bidi="ar-SA"/>
      </w:rPr>
    </w:lvl>
  </w:abstractNum>
  <w:abstractNum w:abstractNumId="18" w15:restartNumberingAfterBreak="0">
    <w:nsid w:val="42340961"/>
    <w:multiLevelType w:val="hybridMultilevel"/>
    <w:tmpl w:val="06DC7538"/>
    <w:lvl w:ilvl="0" w:tplc="467084A2">
      <w:numFmt w:val="bullet"/>
      <w:lvlText w:val="●"/>
      <w:lvlJc w:val="left"/>
      <w:pPr>
        <w:ind w:left="673"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9B16050E">
      <w:numFmt w:val="bullet"/>
      <w:lvlText w:val="●"/>
      <w:lvlJc w:val="left"/>
      <w:pPr>
        <w:ind w:left="1484" w:hanging="397"/>
      </w:pPr>
      <w:rPr>
        <w:rFonts w:ascii="ESRI Default Marker" w:eastAsia="ESRI Default Marker" w:hAnsi="ESRI Default Marker" w:cs="ESRI Default Marker" w:hint="default"/>
        <w:b w:val="0"/>
        <w:bCs w:val="0"/>
        <w:i w:val="0"/>
        <w:iCs w:val="0"/>
        <w:spacing w:val="0"/>
        <w:w w:val="140"/>
        <w:position w:val="5"/>
        <w:sz w:val="10"/>
        <w:szCs w:val="10"/>
        <w:lang w:val="en-US" w:eastAsia="en-US" w:bidi="ar-SA"/>
      </w:rPr>
    </w:lvl>
    <w:lvl w:ilvl="2" w:tplc="488ED478">
      <w:numFmt w:val="bullet"/>
      <w:lvlText w:val="•"/>
      <w:lvlJc w:val="left"/>
      <w:pPr>
        <w:ind w:left="1311" w:hanging="397"/>
      </w:pPr>
      <w:rPr>
        <w:rFonts w:hint="default"/>
        <w:lang w:val="en-US" w:eastAsia="en-US" w:bidi="ar-SA"/>
      </w:rPr>
    </w:lvl>
    <w:lvl w:ilvl="3" w:tplc="A648A740">
      <w:numFmt w:val="bullet"/>
      <w:lvlText w:val="•"/>
      <w:lvlJc w:val="left"/>
      <w:pPr>
        <w:ind w:left="1142" w:hanging="397"/>
      </w:pPr>
      <w:rPr>
        <w:rFonts w:hint="default"/>
        <w:lang w:val="en-US" w:eastAsia="en-US" w:bidi="ar-SA"/>
      </w:rPr>
    </w:lvl>
    <w:lvl w:ilvl="4" w:tplc="B52286F6">
      <w:numFmt w:val="bullet"/>
      <w:lvlText w:val="•"/>
      <w:lvlJc w:val="left"/>
      <w:pPr>
        <w:ind w:left="973" w:hanging="397"/>
      </w:pPr>
      <w:rPr>
        <w:rFonts w:hint="default"/>
        <w:lang w:val="en-US" w:eastAsia="en-US" w:bidi="ar-SA"/>
      </w:rPr>
    </w:lvl>
    <w:lvl w:ilvl="5" w:tplc="08E21598">
      <w:numFmt w:val="bullet"/>
      <w:lvlText w:val="•"/>
      <w:lvlJc w:val="left"/>
      <w:pPr>
        <w:ind w:left="804" w:hanging="397"/>
      </w:pPr>
      <w:rPr>
        <w:rFonts w:hint="default"/>
        <w:lang w:val="en-US" w:eastAsia="en-US" w:bidi="ar-SA"/>
      </w:rPr>
    </w:lvl>
    <w:lvl w:ilvl="6" w:tplc="D56E8728">
      <w:numFmt w:val="bullet"/>
      <w:lvlText w:val="•"/>
      <w:lvlJc w:val="left"/>
      <w:pPr>
        <w:ind w:left="635" w:hanging="397"/>
      </w:pPr>
      <w:rPr>
        <w:rFonts w:hint="default"/>
        <w:lang w:val="en-US" w:eastAsia="en-US" w:bidi="ar-SA"/>
      </w:rPr>
    </w:lvl>
    <w:lvl w:ilvl="7" w:tplc="6C26594C">
      <w:numFmt w:val="bullet"/>
      <w:lvlText w:val="•"/>
      <w:lvlJc w:val="left"/>
      <w:pPr>
        <w:ind w:left="466" w:hanging="397"/>
      </w:pPr>
      <w:rPr>
        <w:rFonts w:hint="default"/>
        <w:lang w:val="en-US" w:eastAsia="en-US" w:bidi="ar-SA"/>
      </w:rPr>
    </w:lvl>
    <w:lvl w:ilvl="8" w:tplc="4A08A97A">
      <w:numFmt w:val="bullet"/>
      <w:lvlText w:val="•"/>
      <w:lvlJc w:val="left"/>
      <w:pPr>
        <w:ind w:left="297" w:hanging="397"/>
      </w:pPr>
      <w:rPr>
        <w:rFonts w:hint="default"/>
        <w:lang w:val="en-US" w:eastAsia="en-US" w:bidi="ar-SA"/>
      </w:rPr>
    </w:lvl>
  </w:abstractNum>
  <w:abstractNum w:abstractNumId="19" w15:restartNumberingAfterBreak="0">
    <w:nsid w:val="43C34397"/>
    <w:multiLevelType w:val="hybridMultilevel"/>
    <w:tmpl w:val="5750306E"/>
    <w:lvl w:ilvl="0" w:tplc="3E86EFBA">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6E3678C0">
      <w:numFmt w:val="bullet"/>
      <w:lvlText w:val="•"/>
      <w:lvlJc w:val="left"/>
      <w:pPr>
        <w:ind w:left="179" w:hanging="105"/>
      </w:pPr>
      <w:rPr>
        <w:rFonts w:hint="default"/>
        <w:lang w:val="en-US" w:eastAsia="en-US" w:bidi="ar-SA"/>
      </w:rPr>
    </w:lvl>
    <w:lvl w:ilvl="2" w:tplc="FBF0DFDC">
      <w:numFmt w:val="bullet"/>
      <w:lvlText w:val="•"/>
      <w:lvlJc w:val="left"/>
      <w:pPr>
        <w:ind w:left="238" w:hanging="105"/>
      </w:pPr>
      <w:rPr>
        <w:rFonts w:hint="default"/>
        <w:lang w:val="en-US" w:eastAsia="en-US" w:bidi="ar-SA"/>
      </w:rPr>
    </w:lvl>
    <w:lvl w:ilvl="3" w:tplc="98020C18">
      <w:numFmt w:val="bullet"/>
      <w:lvlText w:val="•"/>
      <w:lvlJc w:val="left"/>
      <w:pPr>
        <w:ind w:left="298" w:hanging="105"/>
      </w:pPr>
      <w:rPr>
        <w:rFonts w:hint="default"/>
        <w:lang w:val="en-US" w:eastAsia="en-US" w:bidi="ar-SA"/>
      </w:rPr>
    </w:lvl>
    <w:lvl w:ilvl="4" w:tplc="4E78E82A">
      <w:numFmt w:val="bullet"/>
      <w:lvlText w:val="•"/>
      <w:lvlJc w:val="left"/>
      <w:pPr>
        <w:ind w:left="357" w:hanging="105"/>
      </w:pPr>
      <w:rPr>
        <w:rFonts w:hint="default"/>
        <w:lang w:val="en-US" w:eastAsia="en-US" w:bidi="ar-SA"/>
      </w:rPr>
    </w:lvl>
    <w:lvl w:ilvl="5" w:tplc="442E2F74">
      <w:numFmt w:val="bullet"/>
      <w:lvlText w:val="•"/>
      <w:lvlJc w:val="left"/>
      <w:pPr>
        <w:ind w:left="417" w:hanging="105"/>
      </w:pPr>
      <w:rPr>
        <w:rFonts w:hint="default"/>
        <w:lang w:val="en-US" w:eastAsia="en-US" w:bidi="ar-SA"/>
      </w:rPr>
    </w:lvl>
    <w:lvl w:ilvl="6" w:tplc="E05494AE">
      <w:numFmt w:val="bullet"/>
      <w:lvlText w:val="•"/>
      <w:lvlJc w:val="left"/>
      <w:pPr>
        <w:ind w:left="476" w:hanging="105"/>
      </w:pPr>
      <w:rPr>
        <w:rFonts w:hint="default"/>
        <w:lang w:val="en-US" w:eastAsia="en-US" w:bidi="ar-SA"/>
      </w:rPr>
    </w:lvl>
    <w:lvl w:ilvl="7" w:tplc="6DE081B6">
      <w:numFmt w:val="bullet"/>
      <w:lvlText w:val="•"/>
      <w:lvlJc w:val="left"/>
      <w:pPr>
        <w:ind w:left="536" w:hanging="105"/>
      </w:pPr>
      <w:rPr>
        <w:rFonts w:hint="default"/>
        <w:lang w:val="en-US" w:eastAsia="en-US" w:bidi="ar-SA"/>
      </w:rPr>
    </w:lvl>
    <w:lvl w:ilvl="8" w:tplc="BDF289A6">
      <w:numFmt w:val="bullet"/>
      <w:lvlText w:val="•"/>
      <w:lvlJc w:val="left"/>
      <w:pPr>
        <w:ind w:left="595" w:hanging="105"/>
      </w:pPr>
      <w:rPr>
        <w:rFonts w:hint="default"/>
        <w:lang w:val="en-US" w:eastAsia="en-US" w:bidi="ar-SA"/>
      </w:rPr>
    </w:lvl>
  </w:abstractNum>
  <w:abstractNum w:abstractNumId="20" w15:restartNumberingAfterBreak="0">
    <w:nsid w:val="43CB0B02"/>
    <w:multiLevelType w:val="hybridMultilevel"/>
    <w:tmpl w:val="D71E2E32"/>
    <w:lvl w:ilvl="0" w:tplc="B706D57C">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7D6E5742">
      <w:numFmt w:val="bullet"/>
      <w:lvlText w:val="•"/>
      <w:lvlJc w:val="left"/>
      <w:pPr>
        <w:ind w:left="207" w:hanging="105"/>
      </w:pPr>
      <w:rPr>
        <w:rFonts w:hint="default"/>
        <w:lang w:val="en-US" w:eastAsia="en-US" w:bidi="ar-SA"/>
      </w:rPr>
    </w:lvl>
    <w:lvl w:ilvl="2" w:tplc="DBB2C43E">
      <w:numFmt w:val="bullet"/>
      <w:lvlText w:val="•"/>
      <w:lvlJc w:val="left"/>
      <w:pPr>
        <w:ind w:left="294" w:hanging="105"/>
      </w:pPr>
      <w:rPr>
        <w:rFonts w:hint="default"/>
        <w:lang w:val="en-US" w:eastAsia="en-US" w:bidi="ar-SA"/>
      </w:rPr>
    </w:lvl>
    <w:lvl w:ilvl="3" w:tplc="20FE1D6A">
      <w:numFmt w:val="bullet"/>
      <w:lvlText w:val="•"/>
      <w:lvlJc w:val="left"/>
      <w:pPr>
        <w:ind w:left="381" w:hanging="105"/>
      </w:pPr>
      <w:rPr>
        <w:rFonts w:hint="default"/>
        <w:lang w:val="en-US" w:eastAsia="en-US" w:bidi="ar-SA"/>
      </w:rPr>
    </w:lvl>
    <w:lvl w:ilvl="4" w:tplc="F580E90E">
      <w:numFmt w:val="bullet"/>
      <w:lvlText w:val="•"/>
      <w:lvlJc w:val="left"/>
      <w:pPr>
        <w:ind w:left="468" w:hanging="105"/>
      </w:pPr>
      <w:rPr>
        <w:rFonts w:hint="default"/>
        <w:lang w:val="en-US" w:eastAsia="en-US" w:bidi="ar-SA"/>
      </w:rPr>
    </w:lvl>
    <w:lvl w:ilvl="5" w:tplc="74263330">
      <w:numFmt w:val="bullet"/>
      <w:lvlText w:val="•"/>
      <w:lvlJc w:val="left"/>
      <w:pPr>
        <w:ind w:left="555" w:hanging="105"/>
      </w:pPr>
      <w:rPr>
        <w:rFonts w:hint="default"/>
        <w:lang w:val="en-US" w:eastAsia="en-US" w:bidi="ar-SA"/>
      </w:rPr>
    </w:lvl>
    <w:lvl w:ilvl="6" w:tplc="46EE671C">
      <w:numFmt w:val="bullet"/>
      <w:lvlText w:val="•"/>
      <w:lvlJc w:val="left"/>
      <w:pPr>
        <w:ind w:left="643" w:hanging="105"/>
      </w:pPr>
      <w:rPr>
        <w:rFonts w:hint="default"/>
        <w:lang w:val="en-US" w:eastAsia="en-US" w:bidi="ar-SA"/>
      </w:rPr>
    </w:lvl>
    <w:lvl w:ilvl="7" w:tplc="0EB2418E">
      <w:numFmt w:val="bullet"/>
      <w:lvlText w:val="•"/>
      <w:lvlJc w:val="left"/>
      <w:pPr>
        <w:ind w:left="730" w:hanging="105"/>
      </w:pPr>
      <w:rPr>
        <w:rFonts w:hint="default"/>
        <w:lang w:val="en-US" w:eastAsia="en-US" w:bidi="ar-SA"/>
      </w:rPr>
    </w:lvl>
    <w:lvl w:ilvl="8" w:tplc="3BAECD32">
      <w:numFmt w:val="bullet"/>
      <w:lvlText w:val="•"/>
      <w:lvlJc w:val="left"/>
      <w:pPr>
        <w:ind w:left="817" w:hanging="105"/>
      </w:pPr>
      <w:rPr>
        <w:rFonts w:hint="default"/>
        <w:lang w:val="en-US" w:eastAsia="en-US" w:bidi="ar-SA"/>
      </w:rPr>
    </w:lvl>
  </w:abstractNum>
  <w:abstractNum w:abstractNumId="21" w15:restartNumberingAfterBreak="0">
    <w:nsid w:val="47BA5C17"/>
    <w:multiLevelType w:val="hybridMultilevel"/>
    <w:tmpl w:val="42788398"/>
    <w:lvl w:ilvl="0" w:tplc="F52649AA">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8758C20C">
      <w:numFmt w:val="bullet"/>
      <w:lvlText w:val="•"/>
      <w:lvlJc w:val="left"/>
      <w:pPr>
        <w:ind w:left="173" w:hanging="105"/>
      </w:pPr>
      <w:rPr>
        <w:rFonts w:hint="default"/>
        <w:lang w:val="en-US" w:eastAsia="en-US" w:bidi="ar-SA"/>
      </w:rPr>
    </w:lvl>
    <w:lvl w:ilvl="2" w:tplc="C7D820D2">
      <w:numFmt w:val="bullet"/>
      <w:lvlText w:val="•"/>
      <w:lvlJc w:val="left"/>
      <w:pPr>
        <w:ind w:left="226" w:hanging="105"/>
      </w:pPr>
      <w:rPr>
        <w:rFonts w:hint="default"/>
        <w:lang w:val="en-US" w:eastAsia="en-US" w:bidi="ar-SA"/>
      </w:rPr>
    </w:lvl>
    <w:lvl w:ilvl="3" w:tplc="9C585C96">
      <w:numFmt w:val="bullet"/>
      <w:lvlText w:val="•"/>
      <w:lvlJc w:val="left"/>
      <w:pPr>
        <w:ind w:left="280" w:hanging="105"/>
      </w:pPr>
      <w:rPr>
        <w:rFonts w:hint="default"/>
        <w:lang w:val="en-US" w:eastAsia="en-US" w:bidi="ar-SA"/>
      </w:rPr>
    </w:lvl>
    <w:lvl w:ilvl="4" w:tplc="52B20AEE">
      <w:numFmt w:val="bullet"/>
      <w:lvlText w:val="•"/>
      <w:lvlJc w:val="left"/>
      <w:pPr>
        <w:ind w:left="333" w:hanging="105"/>
      </w:pPr>
      <w:rPr>
        <w:rFonts w:hint="default"/>
        <w:lang w:val="en-US" w:eastAsia="en-US" w:bidi="ar-SA"/>
      </w:rPr>
    </w:lvl>
    <w:lvl w:ilvl="5" w:tplc="A7260576">
      <w:numFmt w:val="bullet"/>
      <w:lvlText w:val="•"/>
      <w:lvlJc w:val="left"/>
      <w:pPr>
        <w:ind w:left="387" w:hanging="105"/>
      </w:pPr>
      <w:rPr>
        <w:rFonts w:hint="default"/>
        <w:lang w:val="en-US" w:eastAsia="en-US" w:bidi="ar-SA"/>
      </w:rPr>
    </w:lvl>
    <w:lvl w:ilvl="6" w:tplc="D878185A">
      <w:numFmt w:val="bullet"/>
      <w:lvlText w:val="•"/>
      <w:lvlJc w:val="left"/>
      <w:pPr>
        <w:ind w:left="440" w:hanging="105"/>
      </w:pPr>
      <w:rPr>
        <w:rFonts w:hint="default"/>
        <w:lang w:val="en-US" w:eastAsia="en-US" w:bidi="ar-SA"/>
      </w:rPr>
    </w:lvl>
    <w:lvl w:ilvl="7" w:tplc="74A2F606">
      <w:numFmt w:val="bullet"/>
      <w:lvlText w:val="•"/>
      <w:lvlJc w:val="left"/>
      <w:pPr>
        <w:ind w:left="494" w:hanging="105"/>
      </w:pPr>
      <w:rPr>
        <w:rFonts w:hint="default"/>
        <w:lang w:val="en-US" w:eastAsia="en-US" w:bidi="ar-SA"/>
      </w:rPr>
    </w:lvl>
    <w:lvl w:ilvl="8" w:tplc="0DA60D86">
      <w:numFmt w:val="bullet"/>
      <w:lvlText w:val="•"/>
      <w:lvlJc w:val="left"/>
      <w:pPr>
        <w:ind w:left="547" w:hanging="105"/>
      </w:pPr>
      <w:rPr>
        <w:rFonts w:hint="default"/>
        <w:lang w:val="en-US" w:eastAsia="en-US" w:bidi="ar-SA"/>
      </w:rPr>
    </w:lvl>
  </w:abstractNum>
  <w:abstractNum w:abstractNumId="22" w15:restartNumberingAfterBreak="0">
    <w:nsid w:val="4A722EE4"/>
    <w:multiLevelType w:val="hybridMultilevel"/>
    <w:tmpl w:val="499C34FC"/>
    <w:lvl w:ilvl="0" w:tplc="074AEC40">
      <w:numFmt w:val="bullet"/>
      <w:lvlText w:val="●"/>
      <w:lvlJc w:val="left"/>
      <w:pPr>
        <w:ind w:left="1573" w:hanging="358"/>
      </w:pPr>
      <w:rPr>
        <w:rFonts w:ascii="ESRI Default Marker" w:eastAsia="ESRI Default Marker" w:hAnsi="ESRI Default Marker" w:cs="ESRI Default Marker" w:hint="default"/>
        <w:b w:val="0"/>
        <w:bCs w:val="0"/>
        <w:i w:val="0"/>
        <w:iCs w:val="0"/>
        <w:spacing w:val="0"/>
        <w:w w:val="140"/>
        <w:position w:val="-5"/>
        <w:sz w:val="10"/>
        <w:szCs w:val="10"/>
        <w:lang w:val="en-US" w:eastAsia="en-US" w:bidi="ar-SA"/>
      </w:rPr>
    </w:lvl>
    <w:lvl w:ilvl="1" w:tplc="DDE08B92">
      <w:numFmt w:val="bullet"/>
      <w:lvlText w:val="•"/>
      <w:lvlJc w:val="left"/>
      <w:pPr>
        <w:ind w:left="1610" w:hanging="358"/>
      </w:pPr>
      <w:rPr>
        <w:rFonts w:hint="default"/>
        <w:lang w:val="en-US" w:eastAsia="en-US" w:bidi="ar-SA"/>
      </w:rPr>
    </w:lvl>
    <w:lvl w:ilvl="2" w:tplc="C06222CC">
      <w:numFmt w:val="bullet"/>
      <w:lvlText w:val="•"/>
      <w:lvlJc w:val="left"/>
      <w:pPr>
        <w:ind w:left="1641" w:hanging="358"/>
      </w:pPr>
      <w:rPr>
        <w:rFonts w:hint="default"/>
        <w:lang w:val="en-US" w:eastAsia="en-US" w:bidi="ar-SA"/>
      </w:rPr>
    </w:lvl>
    <w:lvl w:ilvl="3" w:tplc="4FA26F8C">
      <w:numFmt w:val="bullet"/>
      <w:lvlText w:val="•"/>
      <w:lvlJc w:val="left"/>
      <w:pPr>
        <w:ind w:left="1672" w:hanging="358"/>
      </w:pPr>
      <w:rPr>
        <w:rFonts w:hint="default"/>
        <w:lang w:val="en-US" w:eastAsia="en-US" w:bidi="ar-SA"/>
      </w:rPr>
    </w:lvl>
    <w:lvl w:ilvl="4" w:tplc="E3804DA8">
      <w:numFmt w:val="bullet"/>
      <w:lvlText w:val="•"/>
      <w:lvlJc w:val="left"/>
      <w:pPr>
        <w:ind w:left="1702" w:hanging="358"/>
      </w:pPr>
      <w:rPr>
        <w:rFonts w:hint="default"/>
        <w:lang w:val="en-US" w:eastAsia="en-US" w:bidi="ar-SA"/>
      </w:rPr>
    </w:lvl>
    <w:lvl w:ilvl="5" w:tplc="8A30E176">
      <w:numFmt w:val="bullet"/>
      <w:lvlText w:val="•"/>
      <w:lvlJc w:val="left"/>
      <w:pPr>
        <w:ind w:left="1733" w:hanging="358"/>
      </w:pPr>
      <w:rPr>
        <w:rFonts w:hint="default"/>
        <w:lang w:val="en-US" w:eastAsia="en-US" w:bidi="ar-SA"/>
      </w:rPr>
    </w:lvl>
    <w:lvl w:ilvl="6" w:tplc="0CCC6FA6">
      <w:numFmt w:val="bullet"/>
      <w:lvlText w:val="•"/>
      <w:lvlJc w:val="left"/>
      <w:pPr>
        <w:ind w:left="1764" w:hanging="358"/>
      </w:pPr>
      <w:rPr>
        <w:rFonts w:hint="default"/>
        <w:lang w:val="en-US" w:eastAsia="en-US" w:bidi="ar-SA"/>
      </w:rPr>
    </w:lvl>
    <w:lvl w:ilvl="7" w:tplc="AEEAF6F6">
      <w:numFmt w:val="bullet"/>
      <w:lvlText w:val="•"/>
      <w:lvlJc w:val="left"/>
      <w:pPr>
        <w:ind w:left="1794" w:hanging="358"/>
      </w:pPr>
      <w:rPr>
        <w:rFonts w:hint="default"/>
        <w:lang w:val="en-US" w:eastAsia="en-US" w:bidi="ar-SA"/>
      </w:rPr>
    </w:lvl>
    <w:lvl w:ilvl="8" w:tplc="C346D162">
      <w:numFmt w:val="bullet"/>
      <w:lvlText w:val="•"/>
      <w:lvlJc w:val="left"/>
      <w:pPr>
        <w:ind w:left="1825" w:hanging="358"/>
      </w:pPr>
      <w:rPr>
        <w:rFonts w:hint="default"/>
        <w:lang w:val="en-US" w:eastAsia="en-US" w:bidi="ar-SA"/>
      </w:rPr>
    </w:lvl>
  </w:abstractNum>
  <w:abstractNum w:abstractNumId="23" w15:restartNumberingAfterBreak="0">
    <w:nsid w:val="4B427491"/>
    <w:multiLevelType w:val="hybridMultilevel"/>
    <w:tmpl w:val="5074F8B8"/>
    <w:lvl w:ilvl="0" w:tplc="5832F554">
      <w:numFmt w:val="bullet"/>
      <w:lvlText w:val="●"/>
      <w:lvlJc w:val="left"/>
      <w:pPr>
        <w:ind w:left="810" w:hanging="105"/>
      </w:pPr>
      <w:rPr>
        <w:rFonts w:ascii="ESRI Default Marker" w:eastAsia="ESRI Default Marker" w:hAnsi="ESRI Default Marker" w:cs="ESRI Default Marker" w:hint="default"/>
        <w:b w:val="0"/>
        <w:bCs w:val="0"/>
        <w:i w:val="0"/>
        <w:iCs w:val="0"/>
        <w:spacing w:val="0"/>
        <w:w w:val="140"/>
        <w:sz w:val="10"/>
        <w:szCs w:val="10"/>
        <w:lang w:val="en-US" w:eastAsia="en-US" w:bidi="ar-SA"/>
      </w:rPr>
    </w:lvl>
    <w:lvl w:ilvl="1" w:tplc="40DEE206">
      <w:numFmt w:val="bullet"/>
      <w:lvlText w:val="●"/>
      <w:lvlJc w:val="left"/>
      <w:pPr>
        <w:ind w:left="1738"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2" w:tplc="A734F840">
      <w:numFmt w:val="bullet"/>
      <w:lvlText w:val="●"/>
      <w:lvlJc w:val="left"/>
      <w:pPr>
        <w:ind w:left="2022" w:hanging="105"/>
      </w:pPr>
      <w:rPr>
        <w:rFonts w:ascii="ESRI Default Marker" w:eastAsia="ESRI Default Marker" w:hAnsi="ESRI Default Marker" w:cs="ESRI Default Marker" w:hint="default"/>
        <w:b w:val="0"/>
        <w:bCs w:val="0"/>
        <w:i w:val="0"/>
        <w:iCs w:val="0"/>
        <w:spacing w:val="0"/>
        <w:w w:val="140"/>
        <w:sz w:val="10"/>
        <w:szCs w:val="10"/>
        <w:lang w:val="en-US" w:eastAsia="en-US" w:bidi="ar-SA"/>
      </w:rPr>
    </w:lvl>
    <w:lvl w:ilvl="3" w:tplc="576648B8">
      <w:numFmt w:val="bullet"/>
      <w:lvlText w:val="•"/>
      <w:lvlJc w:val="left"/>
      <w:pPr>
        <w:ind w:left="1848" w:hanging="105"/>
      </w:pPr>
      <w:rPr>
        <w:rFonts w:hint="default"/>
        <w:lang w:val="en-US" w:eastAsia="en-US" w:bidi="ar-SA"/>
      </w:rPr>
    </w:lvl>
    <w:lvl w:ilvl="4" w:tplc="46328326">
      <w:numFmt w:val="bullet"/>
      <w:lvlText w:val="•"/>
      <w:lvlJc w:val="left"/>
      <w:pPr>
        <w:ind w:left="1677" w:hanging="105"/>
      </w:pPr>
      <w:rPr>
        <w:rFonts w:hint="default"/>
        <w:lang w:val="en-US" w:eastAsia="en-US" w:bidi="ar-SA"/>
      </w:rPr>
    </w:lvl>
    <w:lvl w:ilvl="5" w:tplc="F1C818A4">
      <w:numFmt w:val="bullet"/>
      <w:lvlText w:val="•"/>
      <w:lvlJc w:val="left"/>
      <w:pPr>
        <w:ind w:left="1506" w:hanging="105"/>
      </w:pPr>
      <w:rPr>
        <w:rFonts w:hint="default"/>
        <w:lang w:val="en-US" w:eastAsia="en-US" w:bidi="ar-SA"/>
      </w:rPr>
    </w:lvl>
    <w:lvl w:ilvl="6" w:tplc="9D8C6A20">
      <w:numFmt w:val="bullet"/>
      <w:lvlText w:val="•"/>
      <w:lvlJc w:val="left"/>
      <w:pPr>
        <w:ind w:left="1334" w:hanging="105"/>
      </w:pPr>
      <w:rPr>
        <w:rFonts w:hint="default"/>
        <w:lang w:val="en-US" w:eastAsia="en-US" w:bidi="ar-SA"/>
      </w:rPr>
    </w:lvl>
    <w:lvl w:ilvl="7" w:tplc="EF6EFC42">
      <w:numFmt w:val="bullet"/>
      <w:lvlText w:val="•"/>
      <w:lvlJc w:val="left"/>
      <w:pPr>
        <w:ind w:left="1163" w:hanging="105"/>
      </w:pPr>
      <w:rPr>
        <w:rFonts w:hint="default"/>
        <w:lang w:val="en-US" w:eastAsia="en-US" w:bidi="ar-SA"/>
      </w:rPr>
    </w:lvl>
    <w:lvl w:ilvl="8" w:tplc="21980992">
      <w:numFmt w:val="bullet"/>
      <w:lvlText w:val="•"/>
      <w:lvlJc w:val="left"/>
      <w:pPr>
        <w:ind w:left="992" w:hanging="105"/>
      </w:pPr>
      <w:rPr>
        <w:rFonts w:hint="default"/>
        <w:lang w:val="en-US" w:eastAsia="en-US" w:bidi="ar-SA"/>
      </w:rPr>
    </w:lvl>
  </w:abstractNum>
  <w:abstractNum w:abstractNumId="24" w15:restartNumberingAfterBreak="0">
    <w:nsid w:val="4D3A6F24"/>
    <w:multiLevelType w:val="hybridMultilevel"/>
    <w:tmpl w:val="F8DCB706"/>
    <w:lvl w:ilvl="0" w:tplc="E3CA468C">
      <w:numFmt w:val="bullet"/>
      <w:lvlText w:val="●"/>
      <w:lvlJc w:val="left"/>
      <w:pPr>
        <w:ind w:left="1098"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C920599A">
      <w:numFmt w:val="bullet"/>
      <w:lvlText w:val="●"/>
      <w:lvlJc w:val="left"/>
      <w:pPr>
        <w:ind w:left="2872"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2" w:tplc="C960E51C">
      <w:numFmt w:val="bullet"/>
      <w:lvlText w:val="●"/>
      <w:lvlJc w:val="left"/>
      <w:pPr>
        <w:ind w:left="3628"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3" w:tplc="FE885250">
      <w:numFmt w:val="bullet"/>
      <w:lvlText w:val="•"/>
      <w:lvlJc w:val="left"/>
      <w:pPr>
        <w:ind w:left="3361" w:hanging="105"/>
      </w:pPr>
      <w:rPr>
        <w:rFonts w:hint="default"/>
        <w:lang w:val="en-US" w:eastAsia="en-US" w:bidi="ar-SA"/>
      </w:rPr>
    </w:lvl>
    <w:lvl w:ilvl="4" w:tplc="3F2852E6">
      <w:numFmt w:val="bullet"/>
      <w:lvlText w:val="•"/>
      <w:lvlJc w:val="left"/>
      <w:pPr>
        <w:ind w:left="3102" w:hanging="105"/>
      </w:pPr>
      <w:rPr>
        <w:rFonts w:hint="default"/>
        <w:lang w:val="en-US" w:eastAsia="en-US" w:bidi="ar-SA"/>
      </w:rPr>
    </w:lvl>
    <w:lvl w:ilvl="5" w:tplc="DB2A64A8">
      <w:numFmt w:val="bullet"/>
      <w:lvlText w:val="•"/>
      <w:lvlJc w:val="left"/>
      <w:pPr>
        <w:ind w:left="2844" w:hanging="105"/>
      </w:pPr>
      <w:rPr>
        <w:rFonts w:hint="default"/>
        <w:lang w:val="en-US" w:eastAsia="en-US" w:bidi="ar-SA"/>
      </w:rPr>
    </w:lvl>
    <w:lvl w:ilvl="6" w:tplc="011A9232">
      <w:numFmt w:val="bullet"/>
      <w:lvlText w:val="•"/>
      <w:lvlJc w:val="left"/>
      <w:pPr>
        <w:ind w:left="2585" w:hanging="105"/>
      </w:pPr>
      <w:rPr>
        <w:rFonts w:hint="default"/>
        <w:lang w:val="en-US" w:eastAsia="en-US" w:bidi="ar-SA"/>
      </w:rPr>
    </w:lvl>
    <w:lvl w:ilvl="7" w:tplc="22EE6346">
      <w:numFmt w:val="bullet"/>
      <w:lvlText w:val="•"/>
      <w:lvlJc w:val="left"/>
      <w:pPr>
        <w:ind w:left="2326" w:hanging="105"/>
      </w:pPr>
      <w:rPr>
        <w:rFonts w:hint="default"/>
        <w:lang w:val="en-US" w:eastAsia="en-US" w:bidi="ar-SA"/>
      </w:rPr>
    </w:lvl>
    <w:lvl w:ilvl="8" w:tplc="FA7895AE">
      <w:numFmt w:val="bullet"/>
      <w:lvlText w:val="•"/>
      <w:lvlJc w:val="left"/>
      <w:pPr>
        <w:ind w:left="2068" w:hanging="105"/>
      </w:pPr>
      <w:rPr>
        <w:rFonts w:hint="default"/>
        <w:lang w:val="en-US" w:eastAsia="en-US" w:bidi="ar-SA"/>
      </w:rPr>
    </w:lvl>
  </w:abstractNum>
  <w:abstractNum w:abstractNumId="25" w15:restartNumberingAfterBreak="0">
    <w:nsid w:val="505B0AFC"/>
    <w:multiLevelType w:val="hybridMultilevel"/>
    <w:tmpl w:val="2FA0926C"/>
    <w:lvl w:ilvl="0" w:tplc="A830BFA8">
      <w:numFmt w:val="bullet"/>
      <w:lvlText w:val="○"/>
      <w:lvlJc w:val="left"/>
      <w:pPr>
        <w:ind w:left="1147" w:hanging="358"/>
      </w:pPr>
      <w:rPr>
        <w:rFonts w:ascii="Times New Roman" w:eastAsia="Times New Roman" w:hAnsi="Times New Roman" w:cs="Times New Roman" w:hint="default"/>
        <w:b w:val="0"/>
        <w:bCs w:val="0"/>
        <w:i w:val="0"/>
        <w:iCs w:val="0"/>
        <w:color w:val="5F5F5F"/>
        <w:spacing w:val="0"/>
        <w:w w:val="100"/>
        <w:sz w:val="20"/>
        <w:szCs w:val="20"/>
        <w:lang w:val="en-US" w:eastAsia="en-US" w:bidi="ar-SA"/>
      </w:rPr>
    </w:lvl>
    <w:lvl w:ilvl="1" w:tplc="1248BF68">
      <w:numFmt w:val="bullet"/>
      <w:lvlText w:val="•"/>
      <w:lvlJc w:val="left"/>
      <w:pPr>
        <w:ind w:left="2086" w:hanging="358"/>
      </w:pPr>
      <w:rPr>
        <w:rFonts w:hint="default"/>
        <w:lang w:val="en-US" w:eastAsia="en-US" w:bidi="ar-SA"/>
      </w:rPr>
    </w:lvl>
    <w:lvl w:ilvl="2" w:tplc="866692A4">
      <w:numFmt w:val="bullet"/>
      <w:lvlText w:val="•"/>
      <w:lvlJc w:val="left"/>
      <w:pPr>
        <w:ind w:left="3033" w:hanging="358"/>
      </w:pPr>
      <w:rPr>
        <w:rFonts w:hint="default"/>
        <w:lang w:val="en-US" w:eastAsia="en-US" w:bidi="ar-SA"/>
      </w:rPr>
    </w:lvl>
    <w:lvl w:ilvl="3" w:tplc="453ECB76">
      <w:numFmt w:val="bullet"/>
      <w:lvlText w:val="•"/>
      <w:lvlJc w:val="left"/>
      <w:pPr>
        <w:ind w:left="3979" w:hanging="358"/>
      </w:pPr>
      <w:rPr>
        <w:rFonts w:hint="default"/>
        <w:lang w:val="en-US" w:eastAsia="en-US" w:bidi="ar-SA"/>
      </w:rPr>
    </w:lvl>
    <w:lvl w:ilvl="4" w:tplc="29C0EF0A">
      <w:numFmt w:val="bullet"/>
      <w:lvlText w:val="•"/>
      <w:lvlJc w:val="left"/>
      <w:pPr>
        <w:ind w:left="4926" w:hanging="358"/>
      </w:pPr>
      <w:rPr>
        <w:rFonts w:hint="default"/>
        <w:lang w:val="en-US" w:eastAsia="en-US" w:bidi="ar-SA"/>
      </w:rPr>
    </w:lvl>
    <w:lvl w:ilvl="5" w:tplc="03786132">
      <w:numFmt w:val="bullet"/>
      <w:lvlText w:val="•"/>
      <w:lvlJc w:val="left"/>
      <w:pPr>
        <w:ind w:left="5872" w:hanging="358"/>
      </w:pPr>
      <w:rPr>
        <w:rFonts w:hint="default"/>
        <w:lang w:val="en-US" w:eastAsia="en-US" w:bidi="ar-SA"/>
      </w:rPr>
    </w:lvl>
    <w:lvl w:ilvl="6" w:tplc="25185120">
      <w:numFmt w:val="bullet"/>
      <w:lvlText w:val="•"/>
      <w:lvlJc w:val="left"/>
      <w:pPr>
        <w:ind w:left="6819" w:hanging="358"/>
      </w:pPr>
      <w:rPr>
        <w:rFonts w:hint="default"/>
        <w:lang w:val="en-US" w:eastAsia="en-US" w:bidi="ar-SA"/>
      </w:rPr>
    </w:lvl>
    <w:lvl w:ilvl="7" w:tplc="C9AA1D62">
      <w:numFmt w:val="bullet"/>
      <w:lvlText w:val="•"/>
      <w:lvlJc w:val="left"/>
      <w:pPr>
        <w:ind w:left="7765" w:hanging="358"/>
      </w:pPr>
      <w:rPr>
        <w:rFonts w:hint="default"/>
        <w:lang w:val="en-US" w:eastAsia="en-US" w:bidi="ar-SA"/>
      </w:rPr>
    </w:lvl>
    <w:lvl w:ilvl="8" w:tplc="A290EF94">
      <w:numFmt w:val="bullet"/>
      <w:lvlText w:val="•"/>
      <w:lvlJc w:val="left"/>
      <w:pPr>
        <w:ind w:left="8712" w:hanging="358"/>
      </w:pPr>
      <w:rPr>
        <w:rFonts w:hint="default"/>
        <w:lang w:val="en-US" w:eastAsia="en-US" w:bidi="ar-SA"/>
      </w:rPr>
    </w:lvl>
  </w:abstractNum>
  <w:abstractNum w:abstractNumId="26" w15:restartNumberingAfterBreak="0">
    <w:nsid w:val="5D5711A8"/>
    <w:multiLevelType w:val="hybridMultilevel"/>
    <w:tmpl w:val="FB2C6CE2"/>
    <w:lvl w:ilvl="0" w:tplc="AEA45F3E">
      <w:numFmt w:val="bullet"/>
      <w:lvlText w:val="○"/>
      <w:lvlJc w:val="left"/>
      <w:pPr>
        <w:ind w:left="828" w:hanging="358"/>
      </w:pPr>
      <w:rPr>
        <w:rFonts w:ascii="Times New Roman" w:eastAsia="Times New Roman" w:hAnsi="Times New Roman" w:cs="Times New Roman" w:hint="default"/>
        <w:b w:val="0"/>
        <w:bCs w:val="0"/>
        <w:i w:val="0"/>
        <w:iCs w:val="0"/>
        <w:color w:val="5F5F5F"/>
        <w:spacing w:val="0"/>
        <w:w w:val="100"/>
        <w:sz w:val="20"/>
        <w:szCs w:val="20"/>
        <w:lang w:val="en-US" w:eastAsia="en-US" w:bidi="ar-SA"/>
      </w:rPr>
    </w:lvl>
    <w:lvl w:ilvl="1" w:tplc="47445F2E">
      <w:numFmt w:val="bullet"/>
      <w:lvlText w:val="•"/>
      <w:lvlJc w:val="left"/>
      <w:pPr>
        <w:ind w:left="1724" w:hanging="358"/>
      </w:pPr>
      <w:rPr>
        <w:rFonts w:hint="default"/>
        <w:lang w:val="en-US" w:eastAsia="en-US" w:bidi="ar-SA"/>
      </w:rPr>
    </w:lvl>
    <w:lvl w:ilvl="2" w:tplc="E4BED48C">
      <w:numFmt w:val="bullet"/>
      <w:lvlText w:val="•"/>
      <w:lvlJc w:val="left"/>
      <w:pPr>
        <w:ind w:left="2629" w:hanging="358"/>
      </w:pPr>
      <w:rPr>
        <w:rFonts w:hint="default"/>
        <w:lang w:val="en-US" w:eastAsia="en-US" w:bidi="ar-SA"/>
      </w:rPr>
    </w:lvl>
    <w:lvl w:ilvl="3" w:tplc="9286CC72">
      <w:numFmt w:val="bullet"/>
      <w:lvlText w:val="•"/>
      <w:lvlJc w:val="left"/>
      <w:pPr>
        <w:ind w:left="3534" w:hanging="358"/>
      </w:pPr>
      <w:rPr>
        <w:rFonts w:hint="default"/>
        <w:lang w:val="en-US" w:eastAsia="en-US" w:bidi="ar-SA"/>
      </w:rPr>
    </w:lvl>
    <w:lvl w:ilvl="4" w:tplc="ACA24E50">
      <w:numFmt w:val="bullet"/>
      <w:lvlText w:val="•"/>
      <w:lvlJc w:val="left"/>
      <w:pPr>
        <w:ind w:left="4439" w:hanging="358"/>
      </w:pPr>
      <w:rPr>
        <w:rFonts w:hint="default"/>
        <w:lang w:val="en-US" w:eastAsia="en-US" w:bidi="ar-SA"/>
      </w:rPr>
    </w:lvl>
    <w:lvl w:ilvl="5" w:tplc="DAA21CAE">
      <w:numFmt w:val="bullet"/>
      <w:lvlText w:val="•"/>
      <w:lvlJc w:val="left"/>
      <w:pPr>
        <w:ind w:left="5343" w:hanging="358"/>
      </w:pPr>
      <w:rPr>
        <w:rFonts w:hint="default"/>
        <w:lang w:val="en-US" w:eastAsia="en-US" w:bidi="ar-SA"/>
      </w:rPr>
    </w:lvl>
    <w:lvl w:ilvl="6" w:tplc="99025798">
      <w:numFmt w:val="bullet"/>
      <w:lvlText w:val="•"/>
      <w:lvlJc w:val="left"/>
      <w:pPr>
        <w:ind w:left="6248" w:hanging="358"/>
      </w:pPr>
      <w:rPr>
        <w:rFonts w:hint="default"/>
        <w:lang w:val="en-US" w:eastAsia="en-US" w:bidi="ar-SA"/>
      </w:rPr>
    </w:lvl>
    <w:lvl w:ilvl="7" w:tplc="C6CABF4C">
      <w:numFmt w:val="bullet"/>
      <w:lvlText w:val="•"/>
      <w:lvlJc w:val="left"/>
      <w:pPr>
        <w:ind w:left="7153" w:hanging="358"/>
      </w:pPr>
      <w:rPr>
        <w:rFonts w:hint="default"/>
        <w:lang w:val="en-US" w:eastAsia="en-US" w:bidi="ar-SA"/>
      </w:rPr>
    </w:lvl>
    <w:lvl w:ilvl="8" w:tplc="80107800">
      <w:numFmt w:val="bullet"/>
      <w:lvlText w:val="•"/>
      <w:lvlJc w:val="left"/>
      <w:pPr>
        <w:ind w:left="8058" w:hanging="358"/>
      </w:pPr>
      <w:rPr>
        <w:rFonts w:hint="default"/>
        <w:lang w:val="en-US" w:eastAsia="en-US" w:bidi="ar-SA"/>
      </w:rPr>
    </w:lvl>
  </w:abstractNum>
  <w:abstractNum w:abstractNumId="27" w15:restartNumberingAfterBreak="0">
    <w:nsid w:val="5F7A0D03"/>
    <w:multiLevelType w:val="hybridMultilevel"/>
    <w:tmpl w:val="A0D239CC"/>
    <w:lvl w:ilvl="0" w:tplc="B96A890E">
      <w:numFmt w:val="bullet"/>
      <w:lvlText w:val="●"/>
      <w:lvlJc w:val="left"/>
      <w:pPr>
        <w:ind w:left="1342"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57BEA99C">
      <w:numFmt w:val="bullet"/>
      <w:lvlText w:val="•"/>
      <w:lvlJc w:val="left"/>
      <w:pPr>
        <w:ind w:left="1431" w:hanging="105"/>
      </w:pPr>
      <w:rPr>
        <w:rFonts w:hint="default"/>
        <w:lang w:val="en-US" w:eastAsia="en-US" w:bidi="ar-SA"/>
      </w:rPr>
    </w:lvl>
    <w:lvl w:ilvl="2" w:tplc="7AFEC92E">
      <w:numFmt w:val="bullet"/>
      <w:lvlText w:val="•"/>
      <w:lvlJc w:val="left"/>
      <w:pPr>
        <w:ind w:left="1523" w:hanging="105"/>
      </w:pPr>
      <w:rPr>
        <w:rFonts w:hint="default"/>
        <w:lang w:val="en-US" w:eastAsia="en-US" w:bidi="ar-SA"/>
      </w:rPr>
    </w:lvl>
    <w:lvl w:ilvl="3" w:tplc="6EFE9F40">
      <w:numFmt w:val="bullet"/>
      <w:lvlText w:val="•"/>
      <w:lvlJc w:val="left"/>
      <w:pPr>
        <w:ind w:left="1615" w:hanging="105"/>
      </w:pPr>
      <w:rPr>
        <w:rFonts w:hint="default"/>
        <w:lang w:val="en-US" w:eastAsia="en-US" w:bidi="ar-SA"/>
      </w:rPr>
    </w:lvl>
    <w:lvl w:ilvl="4" w:tplc="CDCCB6E0">
      <w:numFmt w:val="bullet"/>
      <w:lvlText w:val="•"/>
      <w:lvlJc w:val="left"/>
      <w:pPr>
        <w:ind w:left="1706" w:hanging="105"/>
      </w:pPr>
      <w:rPr>
        <w:rFonts w:hint="default"/>
        <w:lang w:val="en-US" w:eastAsia="en-US" w:bidi="ar-SA"/>
      </w:rPr>
    </w:lvl>
    <w:lvl w:ilvl="5" w:tplc="3CC2490C">
      <w:numFmt w:val="bullet"/>
      <w:lvlText w:val="•"/>
      <w:lvlJc w:val="left"/>
      <w:pPr>
        <w:ind w:left="1798" w:hanging="105"/>
      </w:pPr>
      <w:rPr>
        <w:rFonts w:hint="default"/>
        <w:lang w:val="en-US" w:eastAsia="en-US" w:bidi="ar-SA"/>
      </w:rPr>
    </w:lvl>
    <w:lvl w:ilvl="6" w:tplc="ACE2DBE0">
      <w:numFmt w:val="bullet"/>
      <w:lvlText w:val="•"/>
      <w:lvlJc w:val="left"/>
      <w:pPr>
        <w:ind w:left="1890" w:hanging="105"/>
      </w:pPr>
      <w:rPr>
        <w:rFonts w:hint="default"/>
        <w:lang w:val="en-US" w:eastAsia="en-US" w:bidi="ar-SA"/>
      </w:rPr>
    </w:lvl>
    <w:lvl w:ilvl="7" w:tplc="A490DA5A">
      <w:numFmt w:val="bullet"/>
      <w:lvlText w:val="•"/>
      <w:lvlJc w:val="left"/>
      <w:pPr>
        <w:ind w:left="1982" w:hanging="105"/>
      </w:pPr>
      <w:rPr>
        <w:rFonts w:hint="default"/>
        <w:lang w:val="en-US" w:eastAsia="en-US" w:bidi="ar-SA"/>
      </w:rPr>
    </w:lvl>
    <w:lvl w:ilvl="8" w:tplc="280CA9EE">
      <w:numFmt w:val="bullet"/>
      <w:lvlText w:val="•"/>
      <w:lvlJc w:val="left"/>
      <w:pPr>
        <w:ind w:left="2073" w:hanging="105"/>
      </w:pPr>
      <w:rPr>
        <w:rFonts w:hint="default"/>
        <w:lang w:val="en-US" w:eastAsia="en-US" w:bidi="ar-SA"/>
      </w:rPr>
    </w:lvl>
  </w:abstractNum>
  <w:abstractNum w:abstractNumId="28" w15:restartNumberingAfterBreak="0">
    <w:nsid w:val="6097432E"/>
    <w:multiLevelType w:val="hybridMultilevel"/>
    <w:tmpl w:val="170460DA"/>
    <w:lvl w:ilvl="0" w:tplc="100E4948">
      <w:numFmt w:val="bullet"/>
      <w:lvlText w:val="●"/>
      <w:lvlJc w:val="left"/>
      <w:pPr>
        <w:ind w:left="347" w:hanging="154"/>
      </w:pPr>
      <w:rPr>
        <w:rFonts w:ascii="ESRI Default Marker" w:eastAsia="ESRI Default Marker" w:hAnsi="ESRI Default Marker" w:cs="ESRI Default Marker" w:hint="default"/>
        <w:spacing w:val="0"/>
        <w:w w:val="140"/>
        <w:lang w:val="en-US" w:eastAsia="en-US" w:bidi="ar-SA"/>
      </w:rPr>
    </w:lvl>
    <w:lvl w:ilvl="1" w:tplc="A47CC870">
      <w:numFmt w:val="bullet"/>
      <w:lvlText w:val="●"/>
      <w:lvlJc w:val="left"/>
      <w:pPr>
        <w:ind w:left="400"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2" w:tplc="28849F6C">
      <w:numFmt w:val="bullet"/>
      <w:lvlText w:val="•"/>
      <w:lvlJc w:val="left"/>
      <w:pPr>
        <w:ind w:left="399" w:hanging="105"/>
      </w:pPr>
      <w:rPr>
        <w:rFonts w:hint="default"/>
        <w:lang w:val="en-US" w:eastAsia="en-US" w:bidi="ar-SA"/>
      </w:rPr>
    </w:lvl>
    <w:lvl w:ilvl="3" w:tplc="6C9AF116">
      <w:numFmt w:val="bullet"/>
      <w:lvlText w:val="•"/>
      <w:lvlJc w:val="left"/>
      <w:pPr>
        <w:ind w:left="398" w:hanging="105"/>
      </w:pPr>
      <w:rPr>
        <w:rFonts w:hint="default"/>
        <w:lang w:val="en-US" w:eastAsia="en-US" w:bidi="ar-SA"/>
      </w:rPr>
    </w:lvl>
    <w:lvl w:ilvl="4" w:tplc="6BC02AC2">
      <w:numFmt w:val="bullet"/>
      <w:lvlText w:val="•"/>
      <w:lvlJc w:val="left"/>
      <w:pPr>
        <w:ind w:left="397" w:hanging="105"/>
      </w:pPr>
      <w:rPr>
        <w:rFonts w:hint="default"/>
        <w:lang w:val="en-US" w:eastAsia="en-US" w:bidi="ar-SA"/>
      </w:rPr>
    </w:lvl>
    <w:lvl w:ilvl="5" w:tplc="D8247DA6">
      <w:numFmt w:val="bullet"/>
      <w:lvlText w:val="•"/>
      <w:lvlJc w:val="left"/>
      <w:pPr>
        <w:ind w:left="396" w:hanging="105"/>
      </w:pPr>
      <w:rPr>
        <w:rFonts w:hint="default"/>
        <w:lang w:val="en-US" w:eastAsia="en-US" w:bidi="ar-SA"/>
      </w:rPr>
    </w:lvl>
    <w:lvl w:ilvl="6" w:tplc="D87CB5D6">
      <w:numFmt w:val="bullet"/>
      <w:lvlText w:val="•"/>
      <w:lvlJc w:val="left"/>
      <w:pPr>
        <w:ind w:left="395" w:hanging="105"/>
      </w:pPr>
      <w:rPr>
        <w:rFonts w:hint="default"/>
        <w:lang w:val="en-US" w:eastAsia="en-US" w:bidi="ar-SA"/>
      </w:rPr>
    </w:lvl>
    <w:lvl w:ilvl="7" w:tplc="7AB4E662">
      <w:numFmt w:val="bullet"/>
      <w:lvlText w:val="•"/>
      <w:lvlJc w:val="left"/>
      <w:pPr>
        <w:ind w:left="395" w:hanging="105"/>
      </w:pPr>
      <w:rPr>
        <w:rFonts w:hint="default"/>
        <w:lang w:val="en-US" w:eastAsia="en-US" w:bidi="ar-SA"/>
      </w:rPr>
    </w:lvl>
    <w:lvl w:ilvl="8" w:tplc="F52674B4">
      <w:numFmt w:val="bullet"/>
      <w:lvlText w:val="•"/>
      <w:lvlJc w:val="left"/>
      <w:pPr>
        <w:ind w:left="394" w:hanging="105"/>
      </w:pPr>
      <w:rPr>
        <w:rFonts w:hint="default"/>
        <w:lang w:val="en-US" w:eastAsia="en-US" w:bidi="ar-SA"/>
      </w:rPr>
    </w:lvl>
  </w:abstractNum>
  <w:abstractNum w:abstractNumId="29" w15:restartNumberingAfterBreak="0">
    <w:nsid w:val="610432C3"/>
    <w:multiLevelType w:val="hybridMultilevel"/>
    <w:tmpl w:val="1C6A635E"/>
    <w:lvl w:ilvl="0" w:tplc="94D421A0">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7478C3CC">
      <w:numFmt w:val="bullet"/>
      <w:lvlText w:val="•"/>
      <w:lvlJc w:val="left"/>
      <w:pPr>
        <w:ind w:left="200" w:hanging="105"/>
      </w:pPr>
      <w:rPr>
        <w:rFonts w:hint="default"/>
        <w:lang w:val="en-US" w:eastAsia="en-US" w:bidi="ar-SA"/>
      </w:rPr>
    </w:lvl>
    <w:lvl w:ilvl="2" w:tplc="E4FEA79C">
      <w:numFmt w:val="bullet"/>
      <w:lvlText w:val="•"/>
      <w:lvlJc w:val="left"/>
      <w:pPr>
        <w:ind w:left="280" w:hanging="105"/>
      </w:pPr>
      <w:rPr>
        <w:rFonts w:hint="default"/>
        <w:lang w:val="en-US" w:eastAsia="en-US" w:bidi="ar-SA"/>
      </w:rPr>
    </w:lvl>
    <w:lvl w:ilvl="3" w:tplc="790C36DC">
      <w:numFmt w:val="bullet"/>
      <w:lvlText w:val="•"/>
      <w:lvlJc w:val="left"/>
      <w:pPr>
        <w:ind w:left="361" w:hanging="105"/>
      </w:pPr>
      <w:rPr>
        <w:rFonts w:hint="default"/>
        <w:lang w:val="en-US" w:eastAsia="en-US" w:bidi="ar-SA"/>
      </w:rPr>
    </w:lvl>
    <w:lvl w:ilvl="4" w:tplc="E0B667DE">
      <w:numFmt w:val="bullet"/>
      <w:lvlText w:val="•"/>
      <w:lvlJc w:val="left"/>
      <w:pPr>
        <w:ind w:left="441" w:hanging="105"/>
      </w:pPr>
      <w:rPr>
        <w:rFonts w:hint="default"/>
        <w:lang w:val="en-US" w:eastAsia="en-US" w:bidi="ar-SA"/>
      </w:rPr>
    </w:lvl>
    <w:lvl w:ilvl="5" w:tplc="4862624C">
      <w:numFmt w:val="bullet"/>
      <w:lvlText w:val="•"/>
      <w:lvlJc w:val="left"/>
      <w:pPr>
        <w:ind w:left="522" w:hanging="105"/>
      </w:pPr>
      <w:rPr>
        <w:rFonts w:hint="default"/>
        <w:lang w:val="en-US" w:eastAsia="en-US" w:bidi="ar-SA"/>
      </w:rPr>
    </w:lvl>
    <w:lvl w:ilvl="6" w:tplc="81E0100C">
      <w:numFmt w:val="bullet"/>
      <w:lvlText w:val="•"/>
      <w:lvlJc w:val="left"/>
      <w:pPr>
        <w:ind w:left="602" w:hanging="105"/>
      </w:pPr>
      <w:rPr>
        <w:rFonts w:hint="default"/>
        <w:lang w:val="en-US" w:eastAsia="en-US" w:bidi="ar-SA"/>
      </w:rPr>
    </w:lvl>
    <w:lvl w:ilvl="7" w:tplc="EE10692A">
      <w:numFmt w:val="bullet"/>
      <w:lvlText w:val="•"/>
      <w:lvlJc w:val="left"/>
      <w:pPr>
        <w:ind w:left="683" w:hanging="105"/>
      </w:pPr>
      <w:rPr>
        <w:rFonts w:hint="default"/>
        <w:lang w:val="en-US" w:eastAsia="en-US" w:bidi="ar-SA"/>
      </w:rPr>
    </w:lvl>
    <w:lvl w:ilvl="8" w:tplc="031484E6">
      <w:numFmt w:val="bullet"/>
      <w:lvlText w:val="•"/>
      <w:lvlJc w:val="left"/>
      <w:pPr>
        <w:ind w:left="763" w:hanging="105"/>
      </w:pPr>
      <w:rPr>
        <w:rFonts w:hint="default"/>
        <w:lang w:val="en-US" w:eastAsia="en-US" w:bidi="ar-SA"/>
      </w:rPr>
    </w:lvl>
  </w:abstractNum>
  <w:abstractNum w:abstractNumId="30" w15:restartNumberingAfterBreak="0">
    <w:nsid w:val="62D014D9"/>
    <w:multiLevelType w:val="hybridMultilevel"/>
    <w:tmpl w:val="005AC290"/>
    <w:lvl w:ilvl="0" w:tplc="87787028">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34B0CB08">
      <w:numFmt w:val="bullet"/>
      <w:lvlText w:val="•"/>
      <w:lvlJc w:val="left"/>
      <w:pPr>
        <w:ind w:left="191" w:hanging="105"/>
      </w:pPr>
      <w:rPr>
        <w:rFonts w:hint="default"/>
        <w:lang w:val="en-US" w:eastAsia="en-US" w:bidi="ar-SA"/>
      </w:rPr>
    </w:lvl>
    <w:lvl w:ilvl="2" w:tplc="7604DAC6">
      <w:numFmt w:val="bullet"/>
      <w:lvlText w:val="•"/>
      <w:lvlJc w:val="left"/>
      <w:pPr>
        <w:ind w:left="262" w:hanging="105"/>
      </w:pPr>
      <w:rPr>
        <w:rFonts w:hint="default"/>
        <w:lang w:val="en-US" w:eastAsia="en-US" w:bidi="ar-SA"/>
      </w:rPr>
    </w:lvl>
    <w:lvl w:ilvl="3" w:tplc="9CC25C3C">
      <w:numFmt w:val="bullet"/>
      <w:lvlText w:val="•"/>
      <w:lvlJc w:val="left"/>
      <w:pPr>
        <w:ind w:left="334" w:hanging="105"/>
      </w:pPr>
      <w:rPr>
        <w:rFonts w:hint="default"/>
        <w:lang w:val="en-US" w:eastAsia="en-US" w:bidi="ar-SA"/>
      </w:rPr>
    </w:lvl>
    <w:lvl w:ilvl="4" w:tplc="D0C83264">
      <w:numFmt w:val="bullet"/>
      <w:lvlText w:val="•"/>
      <w:lvlJc w:val="left"/>
      <w:pPr>
        <w:ind w:left="405" w:hanging="105"/>
      </w:pPr>
      <w:rPr>
        <w:rFonts w:hint="default"/>
        <w:lang w:val="en-US" w:eastAsia="en-US" w:bidi="ar-SA"/>
      </w:rPr>
    </w:lvl>
    <w:lvl w:ilvl="5" w:tplc="8938CABC">
      <w:numFmt w:val="bullet"/>
      <w:lvlText w:val="•"/>
      <w:lvlJc w:val="left"/>
      <w:pPr>
        <w:ind w:left="477" w:hanging="105"/>
      </w:pPr>
      <w:rPr>
        <w:rFonts w:hint="default"/>
        <w:lang w:val="en-US" w:eastAsia="en-US" w:bidi="ar-SA"/>
      </w:rPr>
    </w:lvl>
    <w:lvl w:ilvl="6" w:tplc="0CC09C3E">
      <w:numFmt w:val="bullet"/>
      <w:lvlText w:val="•"/>
      <w:lvlJc w:val="left"/>
      <w:pPr>
        <w:ind w:left="548" w:hanging="105"/>
      </w:pPr>
      <w:rPr>
        <w:rFonts w:hint="default"/>
        <w:lang w:val="en-US" w:eastAsia="en-US" w:bidi="ar-SA"/>
      </w:rPr>
    </w:lvl>
    <w:lvl w:ilvl="7" w:tplc="8D08E1C2">
      <w:numFmt w:val="bullet"/>
      <w:lvlText w:val="•"/>
      <w:lvlJc w:val="left"/>
      <w:pPr>
        <w:ind w:left="620" w:hanging="105"/>
      </w:pPr>
      <w:rPr>
        <w:rFonts w:hint="default"/>
        <w:lang w:val="en-US" w:eastAsia="en-US" w:bidi="ar-SA"/>
      </w:rPr>
    </w:lvl>
    <w:lvl w:ilvl="8" w:tplc="8D7AFF10">
      <w:numFmt w:val="bullet"/>
      <w:lvlText w:val="•"/>
      <w:lvlJc w:val="left"/>
      <w:pPr>
        <w:ind w:left="691" w:hanging="105"/>
      </w:pPr>
      <w:rPr>
        <w:rFonts w:hint="default"/>
        <w:lang w:val="en-US" w:eastAsia="en-US" w:bidi="ar-SA"/>
      </w:rPr>
    </w:lvl>
  </w:abstractNum>
  <w:abstractNum w:abstractNumId="31" w15:restartNumberingAfterBreak="0">
    <w:nsid w:val="679755EC"/>
    <w:multiLevelType w:val="hybridMultilevel"/>
    <w:tmpl w:val="2B3636E4"/>
    <w:lvl w:ilvl="0" w:tplc="161A35B4">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A47258E0">
      <w:numFmt w:val="bullet"/>
      <w:lvlText w:val="•"/>
      <w:lvlJc w:val="left"/>
      <w:pPr>
        <w:ind w:left="170" w:hanging="105"/>
      </w:pPr>
      <w:rPr>
        <w:rFonts w:hint="default"/>
        <w:lang w:val="en-US" w:eastAsia="en-US" w:bidi="ar-SA"/>
      </w:rPr>
    </w:lvl>
    <w:lvl w:ilvl="2" w:tplc="FA14588E">
      <w:numFmt w:val="bullet"/>
      <w:lvlText w:val="•"/>
      <w:lvlJc w:val="left"/>
      <w:pPr>
        <w:ind w:left="220" w:hanging="105"/>
      </w:pPr>
      <w:rPr>
        <w:rFonts w:hint="default"/>
        <w:lang w:val="en-US" w:eastAsia="en-US" w:bidi="ar-SA"/>
      </w:rPr>
    </w:lvl>
    <w:lvl w:ilvl="3" w:tplc="A3602986">
      <w:numFmt w:val="bullet"/>
      <w:lvlText w:val="•"/>
      <w:lvlJc w:val="left"/>
      <w:pPr>
        <w:ind w:left="271" w:hanging="105"/>
      </w:pPr>
      <w:rPr>
        <w:rFonts w:hint="default"/>
        <w:lang w:val="en-US" w:eastAsia="en-US" w:bidi="ar-SA"/>
      </w:rPr>
    </w:lvl>
    <w:lvl w:ilvl="4" w:tplc="7ACA28F0">
      <w:numFmt w:val="bullet"/>
      <w:lvlText w:val="•"/>
      <w:lvlJc w:val="left"/>
      <w:pPr>
        <w:ind w:left="321" w:hanging="105"/>
      </w:pPr>
      <w:rPr>
        <w:rFonts w:hint="default"/>
        <w:lang w:val="en-US" w:eastAsia="en-US" w:bidi="ar-SA"/>
      </w:rPr>
    </w:lvl>
    <w:lvl w:ilvl="5" w:tplc="03E26254">
      <w:numFmt w:val="bullet"/>
      <w:lvlText w:val="•"/>
      <w:lvlJc w:val="left"/>
      <w:pPr>
        <w:ind w:left="372" w:hanging="105"/>
      </w:pPr>
      <w:rPr>
        <w:rFonts w:hint="default"/>
        <w:lang w:val="en-US" w:eastAsia="en-US" w:bidi="ar-SA"/>
      </w:rPr>
    </w:lvl>
    <w:lvl w:ilvl="6" w:tplc="CEEE3E38">
      <w:numFmt w:val="bullet"/>
      <w:lvlText w:val="•"/>
      <w:lvlJc w:val="left"/>
      <w:pPr>
        <w:ind w:left="422" w:hanging="105"/>
      </w:pPr>
      <w:rPr>
        <w:rFonts w:hint="default"/>
        <w:lang w:val="en-US" w:eastAsia="en-US" w:bidi="ar-SA"/>
      </w:rPr>
    </w:lvl>
    <w:lvl w:ilvl="7" w:tplc="40046D24">
      <w:numFmt w:val="bullet"/>
      <w:lvlText w:val="•"/>
      <w:lvlJc w:val="left"/>
      <w:pPr>
        <w:ind w:left="473" w:hanging="105"/>
      </w:pPr>
      <w:rPr>
        <w:rFonts w:hint="default"/>
        <w:lang w:val="en-US" w:eastAsia="en-US" w:bidi="ar-SA"/>
      </w:rPr>
    </w:lvl>
    <w:lvl w:ilvl="8" w:tplc="781C3120">
      <w:numFmt w:val="bullet"/>
      <w:lvlText w:val="•"/>
      <w:lvlJc w:val="left"/>
      <w:pPr>
        <w:ind w:left="523" w:hanging="105"/>
      </w:pPr>
      <w:rPr>
        <w:rFonts w:hint="default"/>
        <w:lang w:val="en-US" w:eastAsia="en-US" w:bidi="ar-SA"/>
      </w:rPr>
    </w:lvl>
  </w:abstractNum>
  <w:abstractNum w:abstractNumId="32" w15:restartNumberingAfterBreak="0">
    <w:nsid w:val="67A15118"/>
    <w:multiLevelType w:val="hybridMultilevel"/>
    <w:tmpl w:val="80720B2C"/>
    <w:lvl w:ilvl="0" w:tplc="DDB28828">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C83C331E">
      <w:numFmt w:val="bullet"/>
      <w:lvlText w:val="•"/>
      <w:lvlJc w:val="left"/>
      <w:pPr>
        <w:ind w:left="168" w:hanging="105"/>
      </w:pPr>
      <w:rPr>
        <w:rFonts w:hint="default"/>
        <w:lang w:val="en-US" w:eastAsia="en-US" w:bidi="ar-SA"/>
      </w:rPr>
    </w:lvl>
    <w:lvl w:ilvl="2" w:tplc="7ED05F24">
      <w:numFmt w:val="bullet"/>
      <w:lvlText w:val="•"/>
      <w:lvlJc w:val="left"/>
      <w:pPr>
        <w:ind w:left="217" w:hanging="105"/>
      </w:pPr>
      <w:rPr>
        <w:rFonts w:hint="default"/>
        <w:lang w:val="en-US" w:eastAsia="en-US" w:bidi="ar-SA"/>
      </w:rPr>
    </w:lvl>
    <w:lvl w:ilvl="3" w:tplc="3D16F7CA">
      <w:numFmt w:val="bullet"/>
      <w:lvlText w:val="•"/>
      <w:lvlJc w:val="left"/>
      <w:pPr>
        <w:ind w:left="266" w:hanging="105"/>
      </w:pPr>
      <w:rPr>
        <w:rFonts w:hint="default"/>
        <w:lang w:val="en-US" w:eastAsia="en-US" w:bidi="ar-SA"/>
      </w:rPr>
    </w:lvl>
    <w:lvl w:ilvl="4" w:tplc="9E0CCD1E">
      <w:numFmt w:val="bullet"/>
      <w:lvlText w:val="•"/>
      <w:lvlJc w:val="left"/>
      <w:pPr>
        <w:ind w:left="315" w:hanging="105"/>
      </w:pPr>
      <w:rPr>
        <w:rFonts w:hint="default"/>
        <w:lang w:val="en-US" w:eastAsia="en-US" w:bidi="ar-SA"/>
      </w:rPr>
    </w:lvl>
    <w:lvl w:ilvl="5" w:tplc="6BBEEE08">
      <w:numFmt w:val="bullet"/>
      <w:lvlText w:val="•"/>
      <w:lvlJc w:val="left"/>
      <w:pPr>
        <w:ind w:left="364" w:hanging="105"/>
      </w:pPr>
      <w:rPr>
        <w:rFonts w:hint="default"/>
        <w:lang w:val="en-US" w:eastAsia="en-US" w:bidi="ar-SA"/>
      </w:rPr>
    </w:lvl>
    <w:lvl w:ilvl="6" w:tplc="41EC5C80">
      <w:numFmt w:val="bullet"/>
      <w:lvlText w:val="•"/>
      <w:lvlJc w:val="left"/>
      <w:pPr>
        <w:ind w:left="413" w:hanging="105"/>
      </w:pPr>
      <w:rPr>
        <w:rFonts w:hint="default"/>
        <w:lang w:val="en-US" w:eastAsia="en-US" w:bidi="ar-SA"/>
      </w:rPr>
    </w:lvl>
    <w:lvl w:ilvl="7" w:tplc="17E875AC">
      <w:numFmt w:val="bullet"/>
      <w:lvlText w:val="•"/>
      <w:lvlJc w:val="left"/>
      <w:pPr>
        <w:ind w:left="462" w:hanging="105"/>
      </w:pPr>
      <w:rPr>
        <w:rFonts w:hint="default"/>
        <w:lang w:val="en-US" w:eastAsia="en-US" w:bidi="ar-SA"/>
      </w:rPr>
    </w:lvl>
    <w:lvl w:ilvl="8" w:tplc="E550D686">
      <w:numFmt w:val="bullet"/>
      <w:lvlText w:val="•"/>
      <w:lvlJc w:val="left"/>
      <w:pPr>
        <w:ind w:left="511" w:hanging="105"/>
      </w:pPr>
      <w:rPr>
        <w:rFonts w:hint="default"/>
        <w:lang w:val="en-US" w:eastAsia="en-US" w:bidi="ar-SA"/>
      </w:rPr>
    </w:lvl>
  </w:abstractNum>
  <w:abstractNum w:abstractNumId="33" w15:restartNumberingAfterBreak="0">
    <w:nsid w:val="6F391E3F"/>
    <w:multiLevelType w:val="hybridMultilevel"/>
    <w:tmpl w:val="F8F452BA"/>
    <w:lvl w:ilvl="0" w:tplc="0770AD98">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48B811C4">
      <w:numFmt w:val="bullet"/>
      <w:lvlText w:val="•"/>
      <w:lvlJc w:val="left"/>
      <w:pPr>
        <w:ind w:left="183" w:hanging="105"/>
      </w:pPr>
      <w:rPr>
        <w:rFonts w:hint="default"/>
        <w:lang w:val="en-US" w:eastAsia="en-US" w:bidi="ar-SA"/>
      </w:rPr>
    </w:lvl>
    <w:lvl w:ilvl="2" w:tplc="0570FB9C">
      <w:numFmt w:val="bullet"/>
      <w:lvlText w:val="•"/>
      <w:lvlJc w:val="left"/>
      <w:pPr>
        <w:ind w:left="247" w:hanging="105"/>
      </w:pPr>
      <w:rPr>
        <w:rFonts w:hint="default"/>
        <w:lang w:val="en-US" w:eastAsia="en-US" w:bidi="ar-SA"/>
      </w:rPr>
    </w:lvl>
    <w:lvl w:ilvl="3" w:tplc="444C89D8">
      <w:numFmt w:val="bullet"/>
      <w:lvlText w:val="•"/>
      <w:lvlJc w:val="left"/>
      <w:pPr>
        <w:ind w:left="311" w:hanging="105"/>
      </w:pPr>
      <w:rPr>
        <w:rFonts w:hint="default"/>
        <w:lang w:val="en-US" w:eastAsia="en-US" w:bidi="ar-SA"/>
      </w:rPr>
    </w:lvl>
    <w:lvl w:ilvl="4" w:tplc="AE6612A4">
      <w:numFmt w:val="bullet"/>
      <w:lvlText w:val="•"/>
      <w:lvlJc w:val="left"/>
      <w:pPr>
        <w:ind w:left="375" w:hanging="105"/>
      </w:pPr>
      <w:rPr>
        <w:rFonts w:hint="default"/>
        <w:lang w:val="en-US" w:eastAsia="en-US" w:bidi="ar-SA"/>
      </w:rPr>
    </w:lvl>
    <w:lvl w:ilvl="5" w:tplc="8F566D12">
      <w:numFmt w:val="bullet"/>
      <w:lvlText w:val="•"/>
      <w:lvlJc w:val="left"/>
      <w:pPr>
        <w:ind w:left="439" w:hanging="105"/>
      </w:pPr>
      <w:rPr>
        <w:rFonts w:hint="default"/>
        <w:lang w:val="en-US" w:eastAsia="en-US" w:bidi="ar-SA"/>
      </w:rPr>
    </w:lvl>
    <w:lvl w:ilvl="6" w:tplc="B09007D8">
      <w:numFmt w:val="bullet"/>
      <w:lvlText w:val="•"/>
      <w:lvlJc w:val="left"/>
      <w:pPr>
        <w:ind w:left="503" w:hanging="105"/>
      </w:pPr>
      <w:rPr>
        <w:rFonts w:hint="default"/>
        <w:lang w:val="en-US" w:eastAsia="en-US" w:bidi="ar-SA"/>
      </w:rPr>
    </w:lvl>
    <w:lvl w:ilvl="7" w:tplc="2C7865EE">
      <w:numFmt w:val="bullet"/>
      <w:lvlText w:val="•"/>
      <w:lvlJc w:val="left"/>
      <w:pPr>
        <w:ind w:left="567" w:hanging="105"/>
      </w:pPr>
      <w:rPr>
        <w:rFonts w:hint="default"/>
        <w:lang w:val="en-US" w:eastAsia="en-US" w:bidi="ar-SA"/>
      </w:rPr>
    </w:lvl>
    <w:lvl w:ilvl="8" w:tplc="E64A4D7C">
      <w:numFmt w:val="bullet"/>
      <w:lvlText w:val="•"/>
      <w:lvlJc w:val="left"/>
      <w:pPr>
        <w:ind w:left="631" w:hanging="105"/>
      </w:pPr>
      <w:rPr>
        <w:rFonts w:hint="default"/>
        <w:lang w:val="en-US" w:eastAsia="en-US" w:bidi="ar-SA"/>
      </w:rPr>
    </w:lvl>
  </w:abstractNum>
  <w:abstractNum w:abstractNumId="34" w15:restartNumberingAfterBreak="0">
    <w:nsid w:val="742A2FD0"/>
    <w:multiLevelType w:val="hybridMultilevel"/>
    <w:tmpl w:val="F2A67F64"/>
    <w:lvl w:ilvl="0" w:tplc="BF02220C">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688AF880">
      <w:numFmt w:val="bullet"/>
      <w:lvlText w:val="•"/>
      <w:lvlJc w:val="left"/>
      <w:pPr>
        <w:ind w:left="177" w:hanging="105"/>
      </w:pPr>
      <w:rPr>
        <w:rFonts w:hint="default"/>
        <w:lang w:val="en-US" w:eastAsia="en-US" w:bidi="ar-SA"/>
      </w:rPr>
    </w:lvl>
    <w:lvl w:ilvl="2" w:tplc="DD221608">
      <w:numFmt w:val="bullet"/>
      <w:lvlText w:val="•"/>
      <w:lvlJc w:val="left"/>
      <w:pPr>
        <w:ind w:left="235" w:hanging="105"/>
      </w:pPr>
      <w:rPr>
        <w:rFonts w:hint="default"/>
        <w:lang w:val="en-US" w:eastAsia="en-US" w:bidi="ar-SA"/>
      </w:rPr>
    </w:lvl>
    <w:lvl w:ilvl="3" w:tplc="A98E58D4">
      <w:numFmt w:val="bullet"/>
      <w:lvlText w:val="•"/>
      <w:lvlJc w:val="left"/>
      <w:pPr>
        <w:ind w:left="293" w:hanging="105"/>
      </w:pPr>
      <w:rPr>
        <w:rFonts w:hint="default"/>
        <w:lang w:val="en-US" w:eastAsia="en-US" w:bidi="ar-SA"/>
      </w:rPr>
    </w:lvl>
    <w:lvl w:ilvl="4" w:tplc="13E22188">
      <w:numFmt w:val="bullet"/>
      <w:lvlText w:val="•"/>
      <w:lvlJc w:val="left"/>
      <w:pPr>
        <w:ind w:left="351" w:hanging="105"/>
      </w:pPr>
      <w:rPr>
        <w:rFonts w:hint="default"/>
        <w:lang w:val="en-US" w:eastAsia="en-US" w:bidi="ar-SA"/>
      </w:rPr>
    </w:lvl>
    <w:lvl w:ilvl="5" w:tplc="A2066592">
      <w:numFmt w:val="bullet"/>
      <w:lvlText w:val="•"/>
      <w:lvlJc w:val="left"/>
      <w:pPr>
        <w:ind w:left="409" w:hanging="105"/>
      </w:pPr>
      <w:rPr>
        <w:rFonts w:hint="default"/>
        <w:lang w:val="en-US" w:eastAsia="en-US" w:bidi="ar-SA"/>
      </w:rPr>
    </w:lvl>
    <w:lvl w:ilvl="6" w:tplc="1F66E656">
      <w:numFmt w:val="bullet"/>
      <w:lvlText w:val="•"/>
      <w:lvlJc w:val="left"/>
      <w:pPr>
        <w:ind w:left="467" w:hanging="105"/>
      </w:pPr>
      <w:rPr>
        <w:rFonts w:hint="default"/>
        <w:lang w:val="en-US" w:eastAsia="en-US" w:bidi="ar-SA"/>
      </w:rPr>
    </w:lvl>
    <w:lvl w:ilvl="7" w:tplc="ECF04FEE">
      <w:numFmt w:val="bullet"/>
      <w:lvlText w:val="•"/>
      <w:lvlJc w:val="left"/>
      <w:pPr>
        <w:ind w:left="525" w:hanging="105"/>
      </w:pPr>
      <w:rPr>
        <w:rFonts w:hint="default"/>
        <w:lang w:val="en-US" w:eastAsia="en-US" w:bidi="ar-SA"/>
      </w:rPr>
    </w:lvl>
    <w:lvl w:ilvl="8" w:tplc="C47EB632">
      <w:numFmt w:val="bullet"/>
      <w:lvlText w:val="•"/>
      <w:lvlJc w:val="left"/>
      <w:pPr>
        <w:ind w:left="583" w:hanging="105"/>
      </w:pPr>
      <w:rPr>
        <w:rFonts w:hint="default"/>
        <w:lang w:val="en-US" w:eastAsia="en-US" w:bidi="ar-SA"/>
      </w:rPr>
    </w:lvl>
  </w:abstractNum>
  <w:abstractNum w:abstractNumId="35" w15:restartNumberingAfterBreak="0">
    <w:nsid w:val="74DA1DD7"/>
    <w:multiLevelType w:val="hybridMultilevel"/>
    <w:tmpl w:val="F8CE93D8"/>
    <w:lvl w:ilvl="0" w:tplc="582260FC">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207EEAD0">
      <w:numFmt w:val="bullet"/>
      <w:lvlText w:val="•"/>
      <w:lvlJc w:val="left"/>
      <w:pPr>
        <w:ind w:left="179" w:hanging="105"/>
      </w:pPr>
      <w:rPr>
        <w:rFonts w:hint="default"/>
        <w:lang w:val="en-US" w:eastAsia="en-US" w:bidi="ar-SA"/>
      </w:rPr>
    </w:lvl>
    <w:lvl w:ilvl="2" w:tplc="CE66CFB0">
      <w:numFmt w:val="bullet"/>
      <w:lvlText w:val="•"/>
      <w:lvlJc w:val="left"/>
      <w:pPr>
        <w:ind w:left="238" w:hanging="105"/>
      </w:pPr>
      <w:rPr>
        <w:rFonts w:hint="default"/>
        <w:lang w:val="en-US" w:eastAsia="en-US" w:bidi="ar-SA"/>
      </w:rPr>
    </w:lvl>
    <w:lvl w:ilvl="3" w:tplc="2D707228">
      <w:numFmt w:val="bullet"/>
      <w:lvlText w:val="•"/>
      <w:lvlJc w:val="left"/>
      <w:pPr>
        <w:ind w:left="298" w:hanging="105"/>
      </w:pPr>
      <w:rPr>
        <w:rFonts w:hint="default"/>
        <w:lang w:val="en-US" w:eastAsia="en-US" w:bidi="ar-SA"/>
      </w:rPr>
    </w:lvl>
    <w:lvl w:ilvl="4" w:tplc="086A13B8">
      <w:numFmt w:val="bullet"/>
      <w:lvlText w:val="•"/>
      <w:lvlJc w:val="left"/>
      <w:pPr>
        <w:ind w:left="357" w:hanging="105"/>
      </w:pPr>
      <w:rPr>
        <w:rFonts w:hint="default"/>
        <w:lang w:val="en-US" w:eastAsia="en-US" w:bidi="ar-SA"/>
      </w:rPr>
    </w:lvl>
    <w:lvl w:ilvl="5" w:tplc="B62EBA4E">
      <w:numFmt w:val="bullet"/>
      <w:lvlText w:val="•"/>
      <w:lvlJc w:val="left"/>
      <w:pPr>
        <w:ind w:left="417" w:hanging="105"/>
      </w:pPr>
      <w:rPr>
        <w:rFonts w:hint="default"/>
        <w:lang w:val="en-US" w:eastAsia="en-US" w:bidi="ar-SA"/>
      </w:rPr>
    </w:lvl>
    <w:lvl w:ilvl="6" w:tplc="C3A89DBC">
      <w:numFmt w:val="bullet"/>
      <w:lvlText w:val="•"/>
      <w:lvlJc w:val="left"/>
      <w:pPr>
        <w:ind w:left="476" w:hanging="105"/>
      </w:pPr>
      <w:rPr>
        <w:rFonts w:hint="default"/>
        <w:lang w:val="en-US" w:eastAsia="en-US" w:bidi="ar-SA"/>
      </w:rPr>
    </w:lvl>
    <w:lvl w:ilvl="7" w:tplc="ADB44E12">
      <w:numFmt w:val="bullet"/>
      <w:lvlText w:val="•"/>
      <w:lvlJc w:val="left"/>
      <w:pPr>
        <w:ind w:left="536" w:hanging="105"/>
      </w:pPr>
      <w:rPr>
        <w:rFonts w:hint="default"/>
        <w:lang w:val="en-US" w:eastAsia="en-US" w:bidi="ar-SA"/>
      </w:rPr>
    </w:lvl>
    <w:lvl w:ilvl="8" w:tplc="7088963A">
      <w:numFmt w:val="bullet"/>
      <w:lvlText w:val="•"/>
      <w:lvlJc w:val="left"/>
      <w:pPr>
        <w:ind w:left="595" w:hanging="105"/>
      </w:pPr>
      <w:rPr>
        <w:rFonts w:hint="default"/>
        <w:lang w:val="en-US" w:eastAsia="en-US" w:bidi="ar-SA"/>
      </w:rPr>
    </w:lvl>
  </w:abstractNum>
  <w:abstractNum w:abstractNumId="36" w15:restartNumberingAfterBreak="0">
    <w:nsid w:val="75882430"/>
    <w:multiLevelType w:val="hybridMultilevel"/>
    <w:tmpl w:val="0C02F660"/>
    <w:lvl w:ilvl="0" w:tplc="4D36786E">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A6C66B06">
      <w:numFmt w:val="bullet"/>
      <w:lvlText w:val="•"/>
      <w:lvlJc w:val="left"/>
      <w:pPr>
        <w:ind w:left="167" w:hanging="105"/>
      </w:pPr>
      <w:rPr>
        <w:rFonts w:hint="default"/>
        <w:lang w:val="en-US" w:eastAsia="en-US" w:bidi="ar-SA"/>
      </w:rPr>
    </w:lvl>
    <w:lvl w:ilvl="2" w:tplc="5D0AC58A">
      <w:numFmt w:val="bullet"/>
      <w:lvlText w:val="•"/>
      <w:lvlJc w:val="left"/>
      <w:pPr>
        <w:ind w:left="214" w:hanging="105"/>
      </w:pPr>
      <w:rPr>
        <w:rFonts w:hint="default"/>
        <w:lang w:val="en-US" w:eastAsia="en-US" w:bidi="ar-SA"/>
      </w:rPr>
    </w:lvl>
    <w:lvl w:ilvl="3" w:tplc="FCAE2B42">
      <w:numFmt w:val="bullet"/>
      <w:lvlText w:val="•"/>
      <w:lvlJc w:val="left"/>
      <w:pPr>
        <w:ind w:left="262" w:hanging="105"/>
      </w:pPr>
      <w:rPr>
        <w:rFonts w:hint="default"/>
        <w:lang w:val="en-US" w:eastAsia="en-US" w:bidi="ar-SA"/>
      </w:rPr>
    </w:lvl>
    <w:lvl w:ilvl="4" w:tplc="03C60CDA">
      <w:numFmt w:val="bullet"/>
      <w:lvlText w:val="•"/>
      <w:lvlJc w:val="left"/>
      <w:pPr>
        <w:ind w:left="309" w:hanging="105"/>
      </w:pPr>
      <w:rPr>
        <w:rFonts w:hint="default"/>
        <w:lang w:val="en-US" w:eastAsia="en-US" w:bidi="ar-SA"/>
      </w:rPr>
    </w:lvl>
    <w:lvl w:ilvl="5" w:tplc="5DF4E832">
      <w:numFmt w:val="bullet"/>
      <w:lvlText w:val="•"/>
      <w:lvlJc w:val="left"/>
      <w:pPr>
        <w:ind w:left="357" w:hanging="105"/>
      </w:pPr>
      <w:rPr>
        <w:rFonts w:hint="default"/>
        <w:lang w:val="en-US" w:eastAsia="en-US" w:bidi="ar-SA"/>
      </w:rPr>
    </w:lvl>
    <w:lvl w:ilvl="6" w:tplc="602E372E">
      <w:numFmt w:val="bullet"/>
      <w:lvlText w:val="•"/>
      <w:lvlJc w:val="left"/>
      <w:pPr>
        <w:ind w:left="404" w:hanging="105"/>
      </w:pPr>
      <w:rPr>
        <w:rFonts w:hint="default"/>
        <w:lang w:val="en-US" w:eastAsia="en-US" w:bidi="ar-SA"/>
      </w:rPr>
    </w:lvl>
    <w:lvl w:ilvl="7" w:tplc="410E1C14">
      <w:numFmt w:val="bullet"/>
      <w:lvlText w:val="•"/>
      <w:lvlJc w:val="left"/>
      <w:pPr>
        <w:ind w:left="452" w:hanging="105"/>
      </w:pPr>
      <w:rPr>
        <w:rFonts w:hint="default"/>
        <w:lang w:val="en-US" w:eastAsia="en-US" w:bidi="ar-SA"/>
      </w:rPr>
    </w:lvl>
    <w:lvl w:ilvl="8" w:tplc="89C0024C">
      <w:numFmt w:val="bullet"/>
      <w:lvlText w:val="•"/>
      <w:lvlJc w:val="left"/>
      <w:pPr>
        <w:ind w:left="499" w:hanging="105"/>
      </w:pPr>
      <w:rPr>
        <w:rFonts w:hint="default"/>
        <w:lang w:val="en-US" w:eastAsia="en-US" w:bidi="ar-SA"/>
      </w:rPr>
    </w:lvl>
  </w:abstractNum>
  <w:abstractNum w:abstractNumId="37" w15:restartNumberingAfterBreak="0">
    <w:nsid w:val="7744479A"/>
    <w:multiLevelType w:val="hybridMultilevel"/>
    <w:tmpl w:val="333CDCD2"/>
    <w:lvl w:ilvl="0" w:tplc="E0C8F8D2">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4D5C2F56">
      <w:numFmt w:val="bullet"/>
      <w:lvlText w:val="•"/>
      <w:lvlJc w:val="left"/>
      <w:pPr>
        <w:ind w:left="187" w:hanging="105"/>
      </w:pPr>
      <w:rPr>
        <w:rFonts w:hint="default"/>
        <w:lang w:val="en-US" w:eastAsia="en-US" w:bidi="ar-SA"/>
      </w:rPr>
    </w:lvl>
    <w:lvl w:ilvl="2" w:tplc="6C66FB7E">
      <w:numFmt w:val="bullet"/>
      <w:lvlText w:val="•"/>
      <w:lvlJc w:val="left"/>
      <w:pPr>
        <w:ind w:left="255" w:hanging="105"/>
      </w:pPr>
      <w:rPr>
        <w:rFonts w:hint="default"/>
        <w:lang w:val="en-US" w:eastAsia="en-US" w:bidi="ar-SA"/>
      </w:rPr>
    </w:lvl>
    <w:lvl w:ilvl="3" w:tplc="C1FEC4F0">
      <w:numFmt w:val="bullet"/>
      <w:lvlText w:val="•"/>
      <w:lvlJc w:val="left"/>
      <w:pPr>
        <w:ind w:left="323" w:hanging="105"/>
      </w:pPr>
      <w:rPr>
        <w:rFonts w:hint="default"/>
        <w:lang w:val="en-US" w:eastAsia="en-US" w:bidi="ar-SA"/>
      </w:rPr>
    </w:lvl>
    <w:lvl w:ilvl="4" w:tplc="B4687DA2">
      <w:numFmt w:val="bullet"/>
      <w:lvlText w:val="•"/>
      <w:lvlJc w:val="left"/>
      <w:pPr>
        <w:ind w:left="390" w:hanging="105"/>
      </w:pPr>
      <w:rPr>
        <w:rFonts w:hint="default"/>
        <w:lang w:val="en-US" w:eastAsia="en-US" w:bidi="ar-SA"/>
      </w:rPr>
    </w:lvl>
    <w:lvl w:ilvl="5" w:tplc="3C3AF1D0">
      <w:numFmt w:val="bullet"/>
      <w:lvlText w:val="•"/>
      <w:lvlJc w:val="left"/>
      <w:pPr>
        <w:ind w:left="458" w:hanging="105"/>
      </w:pPr>
      <w:rPr>
        <w:rFonts w:hint="default"/>
        <w:lang w:val="en-US" w:eastAsia="en-US" w:bidi="ar-SA"/>
      </w:rPr>
    </w:lvl>
    <w:lvl w:ilvl="6" w:tplc="815E8B9C">
      <w:numFmt w:val="bullet"/>
      <w:lvlText w:val="•"/>
      <w:lvlJc w:val="left"/>
      <w:pPr>
        <w:ind w:left="526" w:hanging="105"/>
      </w:pPr>
      <w:rPr>
        <w:rFonts w:hint="default"/>
        <w:lang w:val="en-US" w:eastAsia="en-US" w:bidi="ar-SA"/>
      </w:rPr>
    </w:lvl>
    <w:lvl w:ilvl="7" w:tplc="786892E8">
      <w:numFmt w:val="bullet"/>
      <w:lvlText w:val="•"/>
      <w:lvlJc w:val="left"/>
      <w:pPr>
        <w:ind w:left="593" w:hanging="105"/>
      </w:pPr>
      <w:rPr>
        <w:rFonts w:hint="default"/>
        <w:lang w:val="en-US" w:eastAsia="en-US" w:bidi="ar-SA"/>
      </w:rPr>
    </w:lvl>
    <w:lvl w:ilvl="8" w:tplc="504494B8">
      <w:numFmt w:val="bullet"/>
      <w:lvlText w:val="•"/>
      <w:lvlJc w:val="left"/>
      <w:pPr>
        <w:ind w:left="661" w:hanging="105"/>
      </w:pPr>
      <w:rPr>
        <w:rFonts w:hint="default"/>
        <w:lang w:val="en-US" w:eastAsia="en-US" w:bidi="ar-SA"/>
      </w:rPr>
    </w:lvl>
  </w:abstractNum>
  <w:abstractNum w:abstractNumId="38" w15:restartNumberingAfterBreak="0">
    <w:nsid w:val="7BC578F5"/>
    <w:multiLevelType w:val="hybridMultilevel"/>
    <w:tmpl w:val="61EC1AD4"/>
    <w:lvl w:ilvl="0" w:tplc="B4965610">
      <w:numFmt w:val="bullet"/>
      <w:lvlText w:val="●"/>
      <w:lvlJc w:val="left"/>
      <w:pPr>
        <w:ind w:left="124" w:hanging="105"/>
      </w:pPr>
      <w:rPr>
        <w:rFonts w:ascii="ESRI Default Marker" w:eastAsia="ESRI Default Marker" w:hAnsi="ESRI Default Marker" w:cs="ESRI Default Marker" w:hint="default"/>
        <w:b w:val="0"/>
        <w:bCs w:val="0"/>
        <w:i w:val="0"/>
        <w:iCs w:val="0"/>
        <w:spacing w:val="0"/>
        <w:w w:val="140"/>
        <w:position w:val="3"/>
        <w:sz w:val="10"/>
        <w:szCs w:val="10"/>
        <w:lang w:val="en-US" w:eastAsia="en-US" w:bidi="ar-SA"/>
      </w:rPr>
    </w:lvl>
    <w:lvl w:ilvl="1" w:tplc="2F10CA44">
      <w:numFmt w:val="bullet"/>
      <w:lvlText w:val="•"/>
      <w:lvlJc w:val="left"/>
      <w:pPr>
        <w:ind w:left="180" w:hanging="105"/>
      </w:pPr>
      <w:rPr>
        <w:rFonts w:hint="default"/>
        <w:lang w:val="en-US" w:eastAsia="en-US" w:bidi="ar-SA"/>
      </w:rPr>
    </w:lvl>
    <w:lvl w:ilvl="2" w:tplc="3BD82EF2">
      <w:numFmt w:val="bullet"/>
      <w:lvlText w:val="•"/>
      <w:lvlJc w:val="left"/>
      <w:pPr>
        <w:ind w:left="241" w:hanging="105"/>
      </w:pPr>
      <w:rPr>
        <w:rFonts w:hint="default"/>
        <w:lang w:val="en-US" w:eastAsia="en-US" w:bidi="ar-SA"/>
      </w:rPr>
    </w:lvl>
    <w:lvl w:ilvl="3" w:tplc="41BE7190">
      <w:numFmt w:val="bullet"/>
      <w:lvlText w:val="•"/>
      <w:lvlJc w:val="left"/>
      <w:pPr>
        <w:ind w:left="302" w:hanging="105"/>
      </w:pPr>
      <w:rPr>
        <w:rFonts w:hint="default"/>
        <w:lang w:val="en-US" w:eastAsia="en-US" w:bidi="ar-SA"/>
      </w:rPr>
    </w:lvl>
    <w:lvl w:ilvl="4" w:tplc="2CBECF78">
      <w:numFmt w:val="bullet"/>
      <w:lvlText w:val="•"/>
      <w:lvlJc w:val="left"/>
      <w:pPr>
        <w:ind w:left="363" w:hanging="105"/>
      </w:pPr>
      <w:rPr>
        <w:rFonts w:hint="default"/>
        <w:lang w:val="en-US" w:eastAsia="en-US" w:bidi="ar-SA"/>
      </w:rPr>
    </w:lvl>
    <w:lvl w:ilvl="5" w:tplc="A5DA3752">
      <w:numFmt w:val="bullet"/>
      <w:lvlText w:val="•"/>
      <w:lvlJc w:val="left"/>
      <w:pPr>
        <w:ind w:left="424" w:hanging="105"/>
      </w:pPr>
      <w:rPr>
        <w:rFonts w:hint="default"/>
        <w:lang w:val="en-US" w:eastAsia="en-US" w:bidi="ar-SA"/>
      </w:rPr>
    </w:lvl>
    <w:lvl w:ilvl="6" w:tplc="ADDAFD1C">
      <w:numFmt w:val="bullet"/>
      <w:lvlText w:val="•"/>
      <w:lvlJc w:val="left"/>
      <w:pPr>
        <w:ind w:left="485" w:hanging="105"/>
      </w:pPr>
      <w:rPr>
        <w:rFonts w:hint="default"/>
        <w:lang w:val="en-US" w:eastAsia="en-US" w:bidi="ar-SA"/>
      </w:rPr>
    </w:lvl>
    <w:lvl w:ilvl="7" w:tplc="B654677A">
      <w:numFmt w:val="bullet"/>
      <w:lvlText w:val="•"/>
      <w:lvlJc w:val="left"/>
      <w:pPr>
        <w:ind w:left="546" w:hanging="105"/>
      </w:pPr>
      <w:rPr>
        <w:rFonts w:hint="default"/>
        <w:lang w:val="en-US" w:eastAsia="en-US" w:bidi="ar-SA"/>
      </w:rPr>
    </w:lvl>
    <w:lvl w:ilvl="8" w:tplc="1D9A260A">
      <w:numFmt w:val="bullet"/>
      <w:lvlText w:val="•"/>
      <w:lvlJc w:val="left"/>
      <w:pPr>
        <w:ind w:left="607" w:hanging="105"/>
      </w:pPr>
      <w:rPr>
        <w:rFonts w:hint="default"/>
        <w:lang w:val="en-US" w:eastAsia="en-US" w:bidi="ar-SA"/>
      </w:rPr>
    </w:lvl>
  </w:abstractNum>
  <w:num w:numId="1" w16cid:durableId="1342008973">
    <w:abstractNumId w:val="34"/>
  </w:num>
  <w:num w:numId="2" w16cid:durableId="1900823045">
    <w:abstractNumId w:val="13"/>
  </w:num>
  <w:num w:numId="3" w16cid:durableId="1823544332">
    <w:abstractNumId w:val="2"/>
  </w:num>
  <w:num w:numId="4" w16cid:durableId="460272418">
    <w:abstractNumId w:val="36"/>
  </w:num>
  <w:num w:numId="5" w16cid:durableId="1501582587">
    <w:abstractNumId w:val="31"/>
  </w:num>
  <w:num w:numId="6" w16cid:durableId="460465912">
    <w:abstractNumId w:val="20"/>
  </w:num>
  <w:num w:numId="7" w16cid:durableId="1951084350">
    <w:abstractNumId w:val="27"/>
  </w:num>
  <w:num w:numId="8" w16cid:durableId="1126460563">
    <w:abstractNumId w:val="37"/>
  </w:num>
  <w:num w:numId="9" w16cid:durableId="1291941811">
    <w:abstractNumId w:val="33"/>
  </w:num>
  <w:num w:numId="10" w16cid:durableId="1484471090">
    <w:abstractNumId w:val="35"/>
  </w:num>
  <w:num w:numId="11" w16cid:durableId="1582177295">
    <w:abstractNumId w:val="3"/>
  </w:num>
  <w:num w:numId="12" w16cid:durableId="511921969">
    <w:abstractNumId w:val="16"/>
  </w:num>
  <w:num w:numId="13" w16cid:durableId="930772379">
    <w:abstractNumId w:val="30"/>
  </w:num>
  <w:num w:numId="14" w16cid:durableId="452141375">
    <w:abstractNumId w:val="11"/>
  </w:num>
  <w:num w:numId="15" w16cid:durableId="1189875231">
    <w:abstractNumId w:val="1"/>
  </w:num>
  <w:num w:numId="16" w16cid:durableId="1564486556">
    <w:abstractNumId w:val="26"/>
  </w:num>
  <w:num w:numId="17" w16cid:durableId="2069837558">
    <w:abstractNumId w:val="14"/>
  </w:num>
  <w:num w:numId="18" w16cid:durableId="1154905853">
    <w:abstractNumId w:val="6"/>
  </w:num>
  <w:num w:numId="19" w16cid:durableId="1066882342">
    <w:abstractNumId w:val="38"/>
  </w:num>
  <w:num w:numId="20" w16cid:durableId="617178242">
    <w:abstractNumId w:val="12"/>
  </w:num>
  <w:num w:numId="21" w16cid:durableId="1440565183">
    <w:abstractNumId w:val="22"/>
  </w:num>
  <w:num w:numId="22" w16cid:durableId="382173127">
    <w:abstractNumId w:val="7"/>
  </w:num>
  <w:num w:numId="23" w16cid:durableId="1398673373">
    <w:abstractNumId w:val="0"/>
  </w:num>
  <w:num w:numId="24" w16cid:durableId="1745254682">
    <w:abstractNumId w:val="9"/>
  </w:num>
  <w:num w:numId="25" w16cid:durableId="1390417288">
    <w:abstractNumId w:val="19"/>
  </w:num>
  <w:num w:numId="26" w16cid:durableId="1542282275">
    <w:abstractNumId w:val="21"/>
  </w:num>
  <w:num w:numId="27" w16cid:durableId="1172793554">
    <w:abstractNumId w:val="29"/>
  </w:num>
  <w:num w:numId="28" w16cid:durableId="1516571509">
    <w:abstractNumId w:val="5"/>
  </w:num>
  <w:num w:numId="29" w16cid:durableId="245070991">
    <w:abstractNumId w:val="32"/>
  </w:num>
  <w:num w:numId="30" w16cid:durableId="854349802">
    <w:abstractNumId w:val="24"/>
  </w:num>
  <w:num w:numId="31" w16cid:durableId="1982150962">
    <w:abstractNumId w:val="23"/>
  </w:num>
  <w:num w:numId="32" w16cid:durableId="1376810098">
    <w:abstractNumId w:val="4"/>
  </w:num>
  <w:num w:numId="33" w16cid:durableId="1695303155">
    <w:abstractNumId w:val="15"/>
  </w:num>
  <w:num w:numId="34" w16cid:durableId="599794421">
    <w:abstractNumId w:val="28"/>
  </w:num>
  <w:num w:numId="35" w16cid:durableId="1730181640">
    <w:abstractNumId w:val="10"/>
  </w:num>
  <w:num w:numId="36" w16cid:durableId="1984581250">
    <w:abstractNumId w:val="17"/>
  </w:num>
  <w:num w:numId="37" w16cid:durableId="1630286086">
    <w:abstractNumId w:val="18"/>
  </w:num>
  <w:num w:numId="38" w16cid:durableId="383987405">
    <w:abstractNumId w:val="25"/>
  </w:num>
  <w:num w:numId="39" w16cid:durableId="170729013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3"/>
  <w:proofState w:spelling="clean"/>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AD55A3"/>
    <w:rsid w:val="001A4D6F"/>
    <w:rsid w:val="00440D0F"/>
    <w:rsid w:val="00A75E7C"/>
    <w:rsid w:val="00AD55A3"/>
    <w:rsid w:val="00C17EEC"/>
    <w:rsid w:val="00FF529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0F437F0"/>
  <w15:docId w15:val="{67DDE0DC-B82E-4471-A8F3-E0CBFCCC3F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963" w:hanging="849"/>
      <w:outlineLvl w:val="0"/>
    </w:pPr>
    <w:rPr>
      <w:rFonts w:ascii="Century Gothic" w:eastAsia="Century Gothic" w:hAnsi="Century Gothic" w:cs="Century Gothic"/>
      <w:sz w:val="44"/>
      <w:szCs w:val="44"/>
    </w:rPr>
  </w:style>
  <w:style w:type="paragraph" w:styleId="Heading2">
    <w:name w:val="heading 2"/>
    <w:basedOn w:val="Normal"/>
    <w:uiPriority w:val="9"/>
    <w:unhideWhenUsed/>
    <w:qFormat/>
    <w:pPr>
      <w:ind w:left="317"/>
      <w:outlineLvl w:val="1"/>
    </w:pPr>
    <w:rPr>
      <w:rFonts w:ascii="Arial Narrow" w:eastAsia="Arial Narrow" w:hAnsi="Arial Narrow" w:cs="Arial Narrow"/>
      <w:b/>
      <w:bCs/>
      <w:sz w:val="32"/>
      <w:szCs w:val="32"/>
    </w:rPr>
  </w:style>
  <w:style w:type="paragraph" w:styleId="Heading3">
    <w:name w:val="heading 3"/>
    <w:basedOn w:val="Normal"/>
    <w:uiPriority w:val="9"/>
    <w:unhideWhenUsed/>
    <w:qFormat/>
    <w:pPr>
      <w:spacing w:before="1"/>
      <w:ind w:left="1567" w:hanging="1133"/>
      <w:outlineLvl w:val="2"/>
    </w:pPr>
    <w:rPr>
      <w:rFonts w:ascii="Century Gothic" w:eastAsia="Century Gothic" w:hAnsi="Century Gothic" w:cs="Century Gothic"/>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1"/>
      <w:ind w:left="1284" w:hanging="850"/>
    </w:pPr>
    <w:rPr>
      <w:rFonts w:ascii="Century Gothic" w:eastAsia="Century Gothic" w:hAnsi="Century Gothic" w:cs="Century Gothic"/>
      <w:sz w:val="52"/>
      <w:szCs w:val="52"/>
    </w:rPr>
  </w:style>
  <w:style w:type="paragraph" w:styleId="ListParagraph">
    <w:name w:val="List Paragraph"/>
    <w:basedOn w:val="Normal"/>
    <w:uiPriority w:val="1"/>
    <w:qFormat/>
    <w:pPr>
      <w:ind w:left="1567" w:hanging="174"/>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A75E7C"/>
    <w:pPr>
      <w:tabs>
        <w:tab w:val="center" w:pos="4513"/>
        <w:tab w:val="right" w:pos="9026"/>
      </w:tabs>
    </w:pPr>
  </w:style>
  <w:style w:type="character" w:customStyle="1" w:styleId="HeaderChar">
    <w:name w:val="Header Char"/>
    <w:basedOn w:val="DefaultParagraphFont"/>
    <w:link w:val="Header"/>
    <w:uiPriority w:val="99"/>
    <w:rsid w:val="00A75E7C"/>
    <w:rPr>
      <w:rFonts w:ascii="Arial" w:eastAsia="Arial" w:hAnsi="Arial" w:cs="Arial"/>
    </w:rPr>
  </w:style>
  <w:style w:type="paragraph" w:styleId="Footer">
    <w:name w:val="footer"/>
    <w:basedOn w:val="Normal"/>
    <w:link w:val="FooterChar"/>
    <w:uiPriority w:val="99"/>
    <w:unhideWhenUsed/>
    <w:rsid w:val="00A75E7C"/>
    <w:pPr>
      <w:tabs>
        <w:tab w:val="center" w:pos="4513"/>
        <w:tab w:val="right" w:pos="9026"/>
      </w:tabs>
    </w:pPr>
  </w:style>
  <w:style w:type="character" w:customStyle="1" w:styleId="FooterChar">
    <w:name w:val="Footer Char"/>
    <w:basedOn w:val="DefaultParagraphFont"/>
    <w:link w:val="Footer"/>
    <w:uiPriority w:val="99"/>
    <w:rsid w:val="00A75E7C"/>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3.xml"/><Relationship Id="rId26" Type="http://schemas.openxmlformats.org/officeDocument/2006/relationships/header" Target="header5.xml"/><Relationship Id="rId39" Type="http://schemas.openxmlformats.org/officeDocument/2006/relationships/header" Target="header9.xml"/><Relationship Id="rId21" Type="http://schemas.openxmlformats.org/officeDocument/2006/relationships/header" Target="header4.xml"/><Relationship Id="rId34" Type="http://schemas.openxmlformats.org/officeDocument/2006/relationships/image" Target="media/image13.jpeg"/><Relationship Id="rId42" Type="http://schemas.openxmlformats.org/officeDocument/2006/relationships/header" Target="header10.xml"/><Relationship Id="rId47" Type="http://schemas.openxmlformats.org/officeDocument/2006/relationships/header" Target="header11.xml"/><Relationship Id="rId50" Type="http://schemas.openxmlformats.org/officeDocument/2006/relationships/footer" Target="footer12.xml"/><Relationship Id="rId55" Type="http://schemas.openxmlformats.org/officeDocument/2006/relationships/customXml" Target="../customXml/item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header" Target="header6.xml"/><Relationship Id="rId11" Type="http://schemas.openxmlformats.org/officeDocument/2006/relationships/image" Target="media/image4.jpeg"/><Relationship Id="rId24" Type="http://schemas.openxmlformats.org/officeDocument/2006/relationships/image" Target="media/image9.png"/><Relationship Id="rId32" Type="http://schemas.openxmlformats.org/officeDocument/2006/relationships/footer" Target="footer7.xml"/><Relationship Id="rId37" Type="http://schemas.openxmlformats.org/officeDocument/2006/relationships/image" Target="media/image14.jpeg"/><Relationship Id="rId40" Type="http://schemas.openxmlformats.org/officeDocument/2006/relationships/footer" Target="footer9.xml"/><Relationship Id="rId45" Type="http://schemas.openxmlformats.org/officeDocument/2006/relationships/image" Target="media/image18.jpeg"/><Relationship Id="rId53" Type="http://schemas.openxmlformats.org/officeDocument/2006/relationships/customXml" Target="../customXml/item2.xml"/><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footer" Target="footer3.xml"/><Relationship Id="rId31" Type="http://schemas.openxmlformats.org/officeDocument/2006/relationships/header" Target="header7.xml"/><Relationship Id="rId44" Type="http://schemas.openxmlformats.org/officeDocument/2006/relationships/image" Target="media/image17.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footer" Target="footer4.xml"/><Relationship Id="rId27" Type="http://schemas.openxmlformats.org/officeDocument/2006/relationships/footer" Target="footer5.xml"/><Relationship Id="rId30" Type="http://schemas.openxmlformats.org/officeDocument/2006/relationships/footer" Target="footer6.xml"/><Relationship Id="rId35" Type="http://schemas.openxmlformats.org/officeDocument/2006/relationships/header" Target="header8.xml"/><Relationship Id="rId43" Type="http://schemas.openxmlformats.org/officeDocument/2006/relationships/footer" Target="footer10.xml"/><Relationship Id="rId48" Type="http://schemas.openxmlformats.org/officeDocument/2006/relationships/footer" Target="footer11.xml"/><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2.jpeg"/><Relationship Id="rId38" Type="http://schemas.openxmlformats.org/officeDocument/2006/relationships/image" Target="media/image15.jpeg"/><Relationship Id="rId46" Type="http://schemas.openxmlformats.org/officeDocument/2006/relationships/image" Target="media/image19.jpeg"/><Relationship Id="rId20" Type="http://schemas.openxmlformats.org/officeDocument/2006/relationships/image" Target="media/image7.jpeg"/><Relationship Id="rId41" Type="http://schemas.openxmlformats.org/officeDocument/2006/relationships/image" Target="media/image16.jpeg"/><Relationship Id="rId54"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8.jpeg"/><Relationship Id="rId28" Type="http://schemas.openxmlformats.org/officeDocument/2006/relationships/image" Target="media/image11.jpeg"/><Relationship Id="rId36" Type="http://schemas.openxmlformats.org/officeDocument/2006/relationships/footer" Target="footer8.xml"/><Relationship Id="rId49" Type="http://schemas.openxmlformats.org/officeDocument/2006/relationships/header" Target="header12.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10.xml.rels><?xml version="1.0" encoding="UTF-8" standalone="yes"?>
<Relationships xmlns="http://schemas.openxmlformats.org/package/2006/relationships"><Relationship Id="rId1" Type="http://schemas.openxmlformats.org/officeDocument/2006/relationships/image" Target="media/image3.png"/></Relationships>
</file>

<file path=word/_rels/footer11.xml.rels><?xml version="1.0" encoding="UTF-8" standalone="yes"?>
<Relationships xmlns="http://schemas.openxmlformats.org/package/2006/relationships"><Relationship Id="rId1" Type="http://schemas.openxmlformats.org/officeDocument/2006/relationships/image" Target="media/image20.png"/></Relationships>
</file>

<file path=word/_rels/footer9.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10.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1F0E4577D27B64B8305F97DD6F8C436" ma:contentTypeVersion="15" ma:contentTypeDescription="Create a new document." ma:contentTypeScope="" ma:versionID="4f2f82b6b40b68a74498d906651ff626">
  <xsd:schema xmlns:xsd="http://www.w3.org/2001/XMLSchema" xmlns:xs="http://www.w3.org/2001/XMLSchema" xmlns:p="http://schemas.microsoft.com/office/2006/metadata/properties" xmlns:ns2="8d38f305-3dcc-438b-b099-d7f2a469ef2c" xmlns:ns3="117d57fd-dd4e-4cbd-afb1-828e5135f85f" targetNamespace="http://schemas.microsoft.com/office/2006/metadata/properties" ma:root="true" ma:fieldsID="46955e8582e5871e1e6f9a44e263f714" ns2:_="" ns3:_="">
    <xsd:import namespace="8d38f305-3dcc-438b-b099-d7f2a469ef2c"/>
    <xsd:import namespace="117d57fd-dd4e-4cbd-afb1-828e5135f85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MediaServiceSearchPropertie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38f305-3dcc-438b-b099-d7f2a469ef2c" elementFormDefault="qualified">
    <xsd:import namespace="http://schemas.microsoft.com/office/2006/documentManagement/types"/>
    <xsd:import namespace="http://schemas.microsoft.com/office/infopath/2007/PartnerControls"/>
    <xsd:element name="SharedWithUsers" ma:index="8"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31a6d660-260c-4434-9c19-1ef9b24d7317}" ma:internalName="TaxCatchAll" ma:showField="CatchAllData" ma:web="8d38f305-3dcc-438b-b099-d7f2a469ef2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17d57fd-dd4e-4cbd-afb1-828e5135f85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5b587c05-3346-4fce-ae5e-76af011224e7"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8d38f305-3dcc-438b-b099-d7f2a469ef2c" xsi:nil="true"/>
    <lcf76f155ced4ddcb4097134ff3c332f xmlns="117d57fd-dd4e-4cbd-afb1-828e5135f85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46672661-4630-45BA-9605-39FBD8F2CE38}">
  <ds:schemaRefs>
    <ds:schemaRef ds:uri="http://schemas.openxmlformats.org/officeDocument/2006/bibliography"/>
  </ds:schemaRefs>
</ds:datastoreItem>
</file>

<file path=customXml/itemProps2.xml><?xml version="1.0" encoding="utf-8"?>
<ds:datastoreItem xmlns:ds="http://schemas.openxmlformats.org/officeDocument/2006/customXml" ds:itemID="{86C80FC6-A9D0-465C-B5A9-9E3A6F522C75}"/>
</file>

<file path=customXml/itemProps3.xml><?xml version="1.0" encoding="utf-8"?>
<ds:datastoreItem xmlns:ds="http://schemas.openxmlformats.org/officeDocument/2006/customXml" ds:itemID="{8CD74F4F-1F63-428A-ADDF-FAACBBB55BC3}"/>
</file>

<file path=customXml/itemProps4.xml><?xml version="1.0" encoding="utf-8"?>
<ds:datastoreItem xmlns:ds="http://schemas.openxmlformats.org/officeDocument/2006/customXml" ds:itemID="{EAD575C6-856D-456E-9CC7-B697F2D82E33}"/>
</file>

<file path=docProps/app.xml><?xml version="1.0" encoding="utf-8"?>
<Properties xmlns="http://schemas.openxmlformats.org/officeDocument/2006/extended-properties" xmlns:vt="http://schemas.openxmlformats.org/officeDocument/2006/docPropsVTypes">
  <Template>Normal.dotm</Template>
  <TotalTime>31</TotalTime>
  <Pages>33</Pages>
  <Words>7366</Words>
  <Characters>40593</Characters>
  <Application>Microsoft Office Word</Application>
  <DocSecurity>0</DocSecurity>
  <Lines>1691</Lines>
  <Paragraphs>1410</Paragraphs>
  <ScaleCrop>false</ScaleCrop>
  <HeadingPairs>
    <vt:vector size="2" baseType="variant">
      <vt:variant>
        <vt:lpstr>Title</vt:lpstr>
      </vt:variant>
      <vt:variant>
        <vt:i4>1</vt:i4>
      </vt:variant>
    </vt:vector>
  </HeadingPairs>
  <TitlesOfParts>
    <vt:vector size="1" baseType="lpstr">
      <vt:lpstr>Marinus Link EIS/EES - Volume 4 Chapter 2 Geomorphology and geology</vt:lpstr>
    </vt:vector>
  </TitlesOfParts>
  <LinksUpToDate>false</LinksUpToDate>
  <CharactersWithSpaces>46549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Marinus Link EIS/EES - Volume 4 Chapter 2 Geomorphology and geology</dc:title>
  <dc:creator>Marinus Link Pty Ltd</dc:creator>
  <dc:description/>
  <dcterms:created xsi:type="dcterms:W3CDTF">2024-05-27T06:29:00Z</dcterms:created>
  <dcterms:modified xsi:type="dcterms:W3CDTF">2024-05-29T03:12:00Z</dcterms:modified>
  <cp:category>Microsoft Word 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 Category">
    <vt:lpwstr/>
  </property>
  <property fmtid="{D5CDD505-2E9C-101B-9397-08002B2CF9AE}" pid="3" name="Asset_x0020_Category">
    <vt:lpwstr/>
  </property>
  <property fmtid="{D5CDD505-2E9C-101B-9397-08002B2CF9AE}" pid="4" name="ContentTypeId">
    <vt:lpwstr>0x01010081F0E4577D27B64B8305F97DD6F8C436</vt:lpwstr>
  </property>
  <property fmtid="{D5CDD505-2E9C-101B-9397-08002B2CF9AE}" pid="5" name="Created">
    <vt:filetime>2024-05-20T00:00:00Z</vt:filetime>
  </property>
  <property fmtid="{D5CDD505-2E9C-101B-9397-08002B2CF9AE}" pid="6" name="Creator">
    <vt:lpwstr>Acrobat PDFMaker 24 for Word</vt:lpwstr>
  </property>
  <property fmtid="{D5CDD505-2E9C-101B-9397-08002B2CF9AE}" pid="7" name="LastSaved">
    <vt:filetime>2024-05-27T00:00:00Z</vt:filetime>
  </property>
  <property fmtid="{D5CDD505-2E9C-101B-9397-08002B2CF9AE}" pid="8" name="MediaServiceImageTags">
    <vt:lpwstr/>
  </property>
  <property fmtid="{D5CDD505-2E9C-101B-9397-08002B2CF9AE}" pid="9" name="Producer">
    <vt:lpwstr>Adobe PDF Library 24.2.23</vt:lpwstr>
  </property>
  <property fmtid="{D5CDD505-2E9C-101B-9397-08002B2CF9AE}" pid="10" name="RecordPoint_ActiveItemListId">
    <vt:lpwstr>{7bfbb346-8c5a-43d8-9ee2-8da63f2dcfff}</vt:lpwstr>
  </property>
  <property fmtid="{D5CDD505-2E9C-101B-9397-08002B2CF9AE}" pid="11" name="RecordPoint_ActiveItemMoved">
    <vt:lpwstr/>
  </property>
  <property fmtid="{D5CDD505-2E9C-101B-9397-08002B2CF9AE}" pid="12" name="RecordPoint_ActiveItemSiteId">
    <vt:lpwstr>{bed8f96d-0f75-4c3d-baed-50b4a86a653e}</vt:lpwstr>
  </property>
  <property fmtid="{D5CDD505-2E9C-101B-9397-08002B2CF9AE}" pid="13" name="RecordPoint_ActiveItemUniqueId">
    <vt:lpwstr>{8b23b6bb-8324-4b8f-a69e-967b444ac4cb}</vt:lpwstr>
  </property>
  <property fmtid="{D5CDD505-2E9C-101B-9397-08002B2CF9AE}" pid="14" name="RecordPoint_ActiveItemWebId">
    <vt:lpwstr>{43462e04-23db-4c29-b31e-bbe40d54796f}</vt:lpwstr>
  </property>
  <property fmtid="{D5CDD505-2E9C-101B-9397-08002B2CF9AE}" pid="15" name="RecordPoint_RecordFormat">
    <vt:lpwstr/>
  </property>
  <property fmtid="{D5CDD505-2E9C-101B-9397-08002B2CF9AE}" pid="16" name="RecordPoint_RecordNumberSubmitted">
    <vt:lpwstr>R0000943351</vt:lpwstr>
  </property>
  <property fmtid="{D5CDD505-2E9C-101B-9397-08002B2CF9AE}" pid="17" name="RecordPoint_SubmissionCompleted">
    <vt:lpwstr>2018-02-21T11:43:42.3084827+11:00</vt:lpwstr>
  </property>
  <property fmtid="{D5CDD505-2E9C-101B-9397-08002B2CF9AE}" pid="18" name="RecordPoint_SubmissionDate">
    <vt:lpwstr/>
  </property>
  <property fmtid="{D5CDD505-2E9C-101B-9397-08002B2CF9AE}" pid="19" name="RecordPoint_WorkflowType">
    <vt:lpwstr>ActiveSubmitStub</vt:lpwstr>
  </property>
  <property fmtid="{D5CDD505-2E9C-101B-9397-08002B2CF9AE}" pid="20" name="SourceModified">
    <vt:lpwstr>D:20240520021041</vt:lpwstr>
  </property>
</Properties>
</file>