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4A18" w14:textId="77777777" w:rsidR="0026722B" w:rsidRDefault="0065500C">
      <w:pPr>
        <w:pStyle w:val="BodyText"/>
        <w:ind w:left="8139"/>
        <w:rPr>
          <w:rFonts w:ascii="Times New Roman"/>
        </w:rPr>
      </w:pPr>
      <w:r>
        <w:rPr>
          <w:noProof/>
        </w:rPr>
        <w:drawing>
          <wp:anchor distT="0" distB="0" distL="0" distR="0" simplePos="0" relativeHeight="15728640" behindDoc="0" locked="0" layoutInCell="1" allowOverlap="1" wp14:anchorId="6B20FB5E" wp14:editId="6B5840DA">
            <wp:simplePos x="0" y="0"/>
            <wp:positionH relativeFrom="page">
              <wp:posOffset>0</wp:posOffset>
            </wp:positionH>
            <wp:positionV relativeFrom="page">
              <wp:posOffset>10515458</wp:posOffset>
            </wp:positionV>
            <wp:extent cx="7562088" cy="17692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62088" cy="176925"/>
                    </a:xfrm>
                    <a:prstGeom prst="rect">
                      <a:avLst/>
                    </a:prstGeom>
                  </pic:spPr>
                </pic:pic>
              </a:graphicData>
            </a:graphic>
          </wp:anchor>
        </w:drawing>
      </w:r>
      <w:r>
        <w:rPr>
          <w:rFonts w:ascii="Times New Roman"/>
          <w:noProof/>
        </w:rPr>
        <w:drawing>
          <wp:inline distT="0" distB="0" distL="0" distR="0" wp14:anchorId="33BCE734" wp14:editId="70FE810B">
            <wp:extent cx="1205526" cy="335279"/>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205526" cy="335279"/>
                    </a:xfrm>
                    <a:prstGeom prst="rect">
                      <a:avLst/>
                    </a:prstGeom>
                  </pic:spPr>
                </pic:pic>
              </a:graphicData>
            </a:graphic>
          </wp:inline>
        </w:drawing>
      </w:r>
    </w:p>
    <w:p w14:paraId="0F3362B9" w14:textId="77777777" w:rsidR="0026722B" w:rsidRDefault="0026722B">
      <w:pPr>
        <w:pStyle w:val="BodyText"/>
        <w:spacing w:before="369"/>
        <w:rPr>
          <w:rFonts w:ascii="Times New Roman"/>
          <w:sz w:val="52"/>
        </w:rPr>
      </w:pPr>
    </w:p>
    <w:p w14:paraId="415F0B2E" w14:textId="77777777" w:rsidR="0026722B" w:rsidRDefault="0065500C">
      <w:pPr>
        <w:pStyle w:val="Title"/>
        <w:numPr>
          <w:ilvl w:val="0"/>
          <w:numId w:val="22"/>
        </w:numPr>
        <w:tabs>
          <w:tab w:val="left" w:pos="1282"/>
        </w:tabs>
      </w:pPr>
      <w:bookmarkStart w:id="0" w:name="1_Introduction"/>
      <w:bookmarkEnd w:id="0"/>
      <w:r>
        <w:rPr>
          <w:color w:val="18314A"/>
          <w:spacing w:val="-2"/>
        </w:rPr>
        <w:t>Introduction</w:t>
      </w:r>
    </w:p>
    <w:p w14:paraId="763CB17C" w14:textId="77777777" w:rsidR="0026722B" w:rsidRDefault="0065500C">
      <w:pPr>
        <w:pStyle w:val="BodyText"/>
        <w:spacing w:before="476" w:line="360" w:lineRule="auto"/>
        <w:ind w:left="433" w:right="527" w:hanging="1"/>
      </w:pPr>
      <w:r>
        <w:rPr>
          <w:color w:val="585858"/>
        </w:rPr>
        <w:t>Marinus</w:t>
      </w:r>
      <w:r>
        <w:rPr>
          <w:color w:val="585858"/>
          <w:spacing w:val="-1"/>
        </w:rPr>
        <w:t xml:space="preserve"> </w:t>
      </w:r>
      <w:r>
        <w:rPr>
          <w:color w:val="585858"/>
        </w:rPr>
        <w:t>Link</w:t>
      </w:r>
      <w:r>
        <w:rPr>
          <w:color w:val="585858"/>
          <w:spacing w:val="-2"/>
        </w:rPr>
        <w:t xml:space="preserve"> </w:t>
      </w:r>
      <w:r>
        <w:rPr>
          <w:color w:val="585858"/>
        </w:rPr>
        <w:t>(the</w:t>
      </w:r>
      <w:r>
        <w:rPr>
          <w:color w:val="585858"/>
          <w:spacing w:val="-3"/>
        </w:rPr>
        <w:t xml:space="preserve"> </w:t>
      </w:r>
      <w:r>
        <w:rPr>
          <w:color w:val="585858"/>
        </w:rPr>
        <w:t>project)</w:t>
      </w:r>
      <w:r>
        <w:rPr>
          <w:color w:val="585858"/>
          <w:spacing w:val="-2"/>
        </w:rPr>
        <w:t xml:space="preserve"> </w:t>
      </w:r>
      <w:r>
        <w:rPr>
          <w:color w:val="585858"/>
        </w:rPr>
        <w:t>has</w:t>
      </w:r>
      <w:r>
        <w:rPr>
          <w:color w:val="585858"/>
          <w:spacing w:val="-6"/>
        </w:rPr>
        <w:t xml:space="preserve"> </w:t>
      </w:r>
      <w:r>
        <w:rPr>
          <w:color w:val="585858"/>
        </w:rPr>
        <w:t>the</w:t>
      </w:r>
      <w:r>
        <w:rPr>
          <w:color w:val="585858"/>
          <w:spacing w:val="-3"/>
        </w:rPr>
        <w:t xml:space="preserve"> </w:t>
      </w:r>
      <w:r>
        <w:rPr>
          <w:color w:val="585858"/>
        </w:rPr>
        <w:t>potential</w:t>
      </w:r>
      <w:r>
        <w:rPr>
          <w:color w:val="585858"/>
          <w:spacing w:val="-8"/>
        </w:rPr>
        <w:t xml:space="preserve"> </w:t>
      </w:r>
      <w:r>
        <w:rPr>
          <w:color w:val="585858"/>
        </w:rPr>
        <w:t>to</w:t>
      </w:r>
      <w:r>
        <w:rPr>
          <w:color w:val="585858"/>
          <w:spacing w:val="-3"/>
        </w:rPr>
        <w:t xml:space="preserve"> </w:t>
      </w:r>
      <w:r>
        <w:rPr>
          <w:color w:val="585858"/>
        </w:rPr>
        <w:t>impact environmental</w:t>
      </w:r>
      <w:r>
        <w:rPr>
          <w:color w:val="585858"/>
          <w:spacing w:val="-3"/>
        </w:rPr>
        <w:t xml:space="preserve"> </w:t>
      </w:r>
      <w:r>
        <w:rPr>
          <w:color w:val="585858"/>
        </w:rPr>
        <w:t>and</w:t>
      </w:r>
      <w:r>
        <w:rPr>
          <w:color w:val="585858"/>
          <w:spacing w:val="-3"/>
        </w:rPr>
        <w:t xml:space="preserve"> </w:t>
      </w:r>
      <w:r>
        <w:rPr>
          <w:color w:val="585858"/>
        </w:rPr>
        <w:t>social</w:t>
      </w:r>
      <w:r>
        <w:rPr>
          <w:color w:val="585858"/>
          <w:spacing w:val="-3"/>
        </w:rPr>
        <w:t xml:space="preserve"> </w:t>
      </w:r>
      <w:r>
        <w:rPr>
          <w:color w:val="585858"/>
        </w:rPr>
        <w:t>values, and</w:t>
      </w:r>
      <w:r>
        <w:rPr>
          <w:color w:val="585858"/>
          <w:spacing w:val="-3"/>
        </w:rPr>
        <w:t xml:space="preserve"> </w:t>
      </w:r>
      <w:r>
        <w:rPr>
          <w:color w:val="585858"/>
        </w:rPr>
        <w:t>detailed assessment of these potential impacts is required under Commonwealth and state legislation.</w:t>
      </w:r>
    </w:p>
    <w:p w14:paraId="1171D0B8" w14:textId="77777777" w:rsidR="0026722B" w:rsidRDefault="0065500C">
      <w:pPr>
        <w:pStyle w:val="BodyText"/>
        <w:spacing w:before="121" w:line="360" w:lineRule="auto"/>
        <w:ind w:left="433" w:right="527"/>
      </w:pPr>
      <w:r>
        <w:rPr>
          <w:color w:val="585858"/>
        </w:rPr>
        <w:t>This</w:t>
      </w:r>
      <w:r>
        <w:rPr>
          <w:color w:val="585858"/>
          <w:spacing w:val="-2"/>
        </w:rPr>
        <w:t xml:space="preserve"> </w:t>
      </w:r>
      <w:r>
        <w:rPr>
          <w:color w:val="585858"/>
        </w:rPr>
        <w:t>volume</w:t>
      </w:r>
      <w:r>
        <w:rPr>
          <w:color w:val="585858"/>
          <w:spacing w:val="-4"/>
        </w:rPr>
        <w:t xml:space="preserve"> </w:t>
      </w:r>
      <w:r>
        <w:rPr>
          <w:color w:val="585858"/>
        </w:rPr>
        <w:t>of</w:t>
      </w:r>
      <w:r>
        <w:rPr>
          <w:color w:val="585858"/>
          <w:spacing w:val="-5"/>
        </w:rPr>
        <w:t xml:space="preserve"> </w:t>
      </w:r>
      <w:r>
        <w:rPr>
          <w:color w:val="585858"/>
        </w:rPr>
        <w:t>the</w:t>
      </w:r>
      <w:r>
        <w:rPr>
          <w:color w:val="585858"/>
          <w:spacing w:val="-4"/>
        </w:rPr>
        <w:t xml:space="preserve"> </w:t>
      </w:r>
      <w:r>
        <w:rPr>
          <w:color w:val="585858"/>
        </w:rPr>
        <w:t>environmental</w:t>
      </w:r>
      <w:r>
        <w:rPr>
          <w:color w:val="585858"/>
          <w:spacing w:val="-4"/>
        </w:rPr>
        <w:t xml:space="preserve"> </w:t>
      </w:r>
      <w:r>
        <w:rPr>
          <w:color w:val="585858"/>
        </w:rPr>
        <w:t>impact</w:t>
      </w:r>
      <w:r>
        <w:rPr>
          <w:color w:val="585858"/>
          <w:spacing w:val="-5"/>
        </w:rPr>
        <w:t xml:space="preserve"> </w:t>
      </w:r>
      <w:r>
        <w:rPr>
          <w:color w:val="585858"/>
        </w:rPr>
        <w:t>statement/environment</w:t>
      </w:r>
      <w:r>
        <w:rPr>
          <w:color w:val="585858"/>
          <w:spacing w:val="-1"/>
        </w:rPr>
        <w:t xml:space="preserve"> </w:t>
      </w:r>
      <w:r>
        <w:rPr>
          <w:color w:val="585858"/>
        </w:rPr>
        <w:t>effects</w:t>
      </w:r>
      <w:r>
        <w:rPr>
          <w:color w:val="585858"/>
          <w:spacing w:val="-2"/>
        </w:rPr>
        <w:t xml:space="preserve"> </w:t>
      </w:r>
      <w:r>
        <w:rPr>
          <w:color w:val="585858"/>
        </w:rPr>
        <w:t>statement</w:t>
      </w:r>
      <w:r>
        <w:rPr>
          <w:color w:val="585858"/>
          <w:spacing w:val="-5"/>
        </w:rPr>
        <w:t xml:space="preserve"> </w:t>
      </w:r>
      <w:r>
        <w:rPr>
          <w:color w:val="585858"/>
        </w:rPr>
        <w:t>(EIS/EES)</w:t>
      </w:r>
      <w:r>
        <w:rPr>
          <w:color w:val="585858"/>
          <w:spacing w:val="-2"/>
        </w:rPr>
        <w:t xml:space="preserve"> </w:t>
      </w:r>
      <w:r>
        <w:rPr>
          <w:color w:val="585858"/>
        </w:rPr>
        <w:t>outlines</w:t>
      </w:r>
      <w:r>
        <w:rPr>
          <w:color w:val="585858"/>
          <w:spacing w:val="-4"/>
        </w:rPr>
        <w:t xml:space="preserve"> </w:t>
      </w:r>
      <w:r>
        <w:rPr>
          <w:color w:val="585858"/>
        </w:rPr>
        <w:t>the assessment of project impacts on the Victorian terrestrial environment to address Commonwealth and Victorian legislative requirements.</w:t>
      </w:r>
    </w:p>
    <w:p w14:paraId="5660E142" w14:textId="77777777" w:rsidR="0026722B" w:rsidRDefault="0065500C">
      <w:pPr>
        <w:pStyle w:val="BodyText"/>
        <w:spacing w:before="122" w:line="360" w:lineRule="auto"/>
        <w:ind w:left="433" w:right="527" w:hanging="1"/>
      </w:pPr>
      <w:r>
        <w:rPr>
          <w:color w:val="585858"/>
        </w:rPr>
        <w:t>This</w:t>
      </w:r>
      <w:r>
        <w:rPr>
          <w:color w:val="585858"/>
          <w:spacing w:val="-2"/>
        </w:rPr>
        <w:t xml:space="preserve"> </w:t>
      </w:r>
      <w:r>
        <w:rPr>
          <w:color w:val="585858"/>
        </w:rPr>
        <w:t>chapter</w:t>
      </w:r>
      <w:r>
        <w:rPr>
          <w:color w:val="585858"/>
          <w:spacing w:val="-2"/>
        </w:rPr>
        <w:t xml:space="preserve"> </w:t>
      </w:r>
      <w:r>
        <w:rPr>
          <w:color w:val="585858"/>
        </w:rPr>
        <w:t>provides</w:t>
      </w:r>
      <w:r>
        <w:rPr>
          <w:color w:val="585858"/>
          <w:spacing w:val="-2"/>
        </w:rPr>
        <w:t xml:space="preserve"> </w:t>
      </w:r>
      <w:r>
        <w:rPr>
          <w:color w:val="585858"/>
        </w:rPr>
        <w:t>an</w:t>
      </w:r>
      <w:r>
        <w:rPr>
          <w:color w:val="585858"/>
          <w:spacing w:val="-4"/>
        </w:rPr>
        <w:t xml:space="preserve"> </w:t>
      </w:r>
      <w:r>
        <w:rPr>
          <w:color w:val="585858"/>
        </w:rPr>
        <w:t>overview</w:t>
      </w:r>
      <w:r>
        <w:rPr>
          <w:color w:val="585858"/>
          <w:spacing w:val="-4"/>
        </w:rPr>
        <w:t xml:space="preserve"> </w:t>
      </w:r>
      <w:r>
        <w:rPr>
          <w:color w:val="585858"/>
        </w:rPr>
        <w:t>of</w:t>
      </w:r>
      <w:r>
        <w:rPr>
          <w:color w:val="585858"/>
          <w:spacing w:val="-1"/>
        </w:rPr>
        <w:t xml:space="preserve"> </w:t>
      </w:r>
      <w:r>
        <w:rPr>
          <w:color w:val="585858"/>
        </w:rPr>
        <w:t>the</w:t>
      </w:r>
      <w:r>
        <w:rPr>
          <w:color w:val="585858"/>
          <w:spacing w:val="-4"/>
        </w:rPr>
        <w:t xml:space="preserve"> </w:t>
      </w:r>
      <w:r>
        <w:rPr>
          <w:color w:val="585858"/>
        </w:rPr>
        <w:t>project</w:t>
      </w:r>
      <w:r>
        <w:rPr>
          <w:color w:val="585858"/>
          <w:spacing w:val="-6"/>
        </w:rPr>
        <w:t xml:space="preserve"> </w:t>
      </w:r>
      <w:r>
        <w:rPr>
          <w:color w:val="585858"/>
        </w:rPr>
        <w:t>scope</w:t>
      </w:r>
      <w:r>
        <w:rPr>
          <w:color w:val="585858"/>
          <w:spacing w:val="-8"/>
        </w:rPr>
        <w:t xml:space="preserve"> </w:t>
      </w:r>
      <w:r>
        <w:rPr>
          <w:color w:val="585858"/>
        </w:rPr>
        <w:t>in</w:t>
      </w:r>
      <w:r>
        <w:rPr>
          <w:color w:val="585858"/>
          <w:spacing w:val="-4"/>
        </w:rPr>
        <w:t xml:space="preserve"> </w:t>
      </w:r>
      <w:r>
        <w:rPr>
          <w:color w:val="585858"/>
        </w:rPr>
        <w:t>Victoria;</w:t>
      </w:r>
      <w:r>
        <w:rPr>
          <w:color w:val="585858"/>
          <w:spacing w:val="-3"/>
        </w:rPr>
        <w:t xml:space="preserve"> </w:t>
      </w:r>
      <w:r>
        <w:rPr>
          <w:color w:val="585858"/>
        </w:rPr>
        <w:t>a</w:t>
      </w:r>
      <w:r>
        <w:rPr>
          <w:color w:val="585858"/>
          <w:spacing w:val="-4"/>
        </w:rPr>
        <w:t xml:space="preserve"> </w:t>
      </w:r>
      <w:r>
        <w:rPr>
          <w:color w:val="585858"/>
        </w:rPr>
        <w:t>summary</w:t>
      </w:r>
      <w:r>
        <w:rPr>
          <w:color w:val="585858"/>
          <w:spacing w:val="-2"/>
        </w:rPr>
        <w:t xml:space="preserve"> </w:t>
      </w:r>
      <w:r>
        <w:rPr>
          <w:color w:val="585858"/>
        </w:rPr>
        <w:t>of</w:t>
      </w:r>
      <w:r>
        <w:rPr>
          <w:color w:val="585858"/>
          <w:spacing w:val="-1"/>
        </w:rPr>
        <w:t xml:space="preserve"> </w:t>
      </w:r>
      <w:r>
        <w:rPr>
          <w:color w:val="585858"/>
        </w:rPr>
        <w:t>stakeholder</w:t>
      </w:r>
      <w:r>
        <w:rPr>
          <w:color w:val="585858"/>
          <w:spacing w:val="-2"/>
        </w:rPr>
        <w:t xml:space="preserve"> </w:t>
      </w:r>
      <w:r>
        <w:rPr>
          <w:color w:val="585858"/>
        </w:rPr>
        <w:t>engagement activities in Victoria and how feedback has been incorporated into the EIS/EES and an overview of the structure of the EIS/EES and the matters addressed in Volume 4.</w:t>
      </w:r>
    </w:p>
    <w:p w14:paraId="5DAE8694" w14:textId="77777777" w:rsidR="0026722B" w:rsidRDefault="0026722B">
      <w:pPr>
        <w:pStyle w:val="BodyText"/>
      </w:pPr>
    </w:p>
    <w:p w14:paraId="0B6DC14C" w14:textId="77777777" w:rsidR="0026722B" w:rsidRDefault="0026722B">
      <w:pPr>
        <w:pStyle w:val="BodyText"/>
        <w:spacing w:before="16"/>
      </w:pPr>
    </w:p>
    <w:p w14:paraId="0C9D38CF" w14:textId="77777777" w:rsidR="0026722B" w:rsidRDefault="0065500C">
      <w:pPr>
        <w:pStyle w:val="Heading1"/>
        <w:numPr>
          <w:ilvl w:val="1"/>
          <w:numId w:val="22"/>
        </w:numPr>
        <w:tabs>
          <w:tab w:val="left" w:pos="1280"/>
        </w:tabs>
        <w:spacing w:before="0"/>
        <w:ind w:left="1280" w:hanging="848"/>
        <w:jc w:val="left"/>
      </w:pPr>
      <w:bookmarkStart w:id="1" w:name="1.1_Victorian_project_overview"/>
      <w:bookmarkEnd w:id="1"/>
      <w:r>
        <w:rPr>
          <w:color w:val="18314A"/>
        </w:rPr>
        <w:t>Victorian</w:t>
      </w:r>
      <w:r>
        <w:rPr>
          <w:color w:val="18314A"/>
          <w:spacing w:val="-10"/>
        </w:rPr>
        <w:t xml:space="preserve"> </w:t>
      </w:r>
      <w:r>
        <w:rPr>
          <w:color w:val="18314A"/>
        </w:rPr>
        <w:t>project</w:t>
      </w:r>
      <w:r>
        <w:rPr>
          <w:color w:val="18314A"/>
          <w:spacing w:val="-5"/>
        </w:rPr>
        <w:t xml:space="preserve"> </w:t>
      </w:r>
      <w:r>
        <w:rPr>
          <w:color w:val="18314A"/>
          <w:spacing w:val="-2"/>
        </w:rPr>
        <w:t>overview</w:t>
      </w:r>
    </w:p>
    <w:p w14:paraId="06991985" w14:textId="77777777" w:rsidR="0026722B" w:rsidRDefault="0065500C">
      <w:pPr>
        <w:pStyle w:val="BodyText"/>
        <w:spacing w:before="364" w:line="360" w:lineRule="auto"/>
        <w:ind w:left="433" w:right="527" w:hanging="1"/>
      </w:pPr>
      <w:r>
        <w:rPr>
          <w:color w:val="585858"/>
        </w:rPr>
        <w:t>The</w:t>
      </w:r>
      <w:r>
        <w:rPr>
          <w:color w:val="585858"/>
          <w:spacing w:val="-3"/>
        </w:rPr>
        <w:t xml:space="preserve"> </w:t>
      </w:r>
      <w:r>
        <w:rPr>
          <w:color w:val="585858"/>
        </w:rPr>
        <w:t>project is</w:t>
      </w:r>
      <w:r>
        <w:rPr>
          <w:color w:val="585858"/>
          <w:spacing w:val="-1"/>
        </w:rPr>
        <w:t xml:space="preserve"> </w:t>
      </w:r>
      <w:r>
        <w:rPr>
          <w:color w:val="585858"/>
        </w:rPr>
        <w:t>a</w:t>
      </w:r>
      <w:r>
        <w:rPr>
          <w:color w:val="585858"/>
          <w:spacing w:val="-8"/>
        </w:rPr>
        <w:t xml:space="preserve"> </w:t>
      </w:r>
      <w:r>
        <w:rPr>
          <w:color w:val="585858"/>
        </w:rPr>
        <w:t>proposed</w:t>
      </w:r>
      <w:r>
        <w:rPr>
          <w:color w:val="585858"/>
          <w:spacing w:val="-3"/>
        </w:rPr>
        <w:t xml:space="preserve"> </w:t>
      </w:r>
      <w:r>
        <w:rPr>
          <w:color w:val="585858"/>
        </w:rPr>
        <w:t>1500</w:t>
      </w:r>
      <w:r>
        <w:rPr>
          <w:color w:val="585858"/>
          <w:spacing w:val="-3"/>
        </w:rPr>
        <w:t xml:space="preserve"> </w:t>
      </w:r>
      <w:r>
        <w:rPr>
          <w:color w:val="585858"/>
        </w:rPr>
        <w:t>megawatt (MW)</w:t>
      </w:r>
      <w:r>
        <w:rPr>
          <w:color w:val="585858"/>
          <w:spacing w:val="-6"/>
        </w:rPr>
        <w:t xml:space="preserve"> </w:t>
      </w:r>
      <w:r>
        <w:rPr>
          <w:color w:val="585858"/>
        </w:rPr>
        <w:t>high</w:t>
      </w:r>
      <w:r>
        <w:rPr>
          <w:color w:val="585858"/>
          <w:spacing w:val="-3"/>
        </w:rPr>
        <w:t xml:space="preserve"> </w:t>
      </w:r>
      <w:r>
        <w:rPr>
          <w:color w:val="585858"/>
        </w:rPr>
        <w:t>voltage</w:t>
      </w:r>
      <w:r>
        <w:rPr>
          <w:color w:val="585858"/>
          <w:spacing w:val="-3"/>
        </w:rPr>
        <w:t xml:space="preserve"> </w:t>
      </w:r>
      <w:r>
        <w:rPr>
          <w:color w:val="585858"/>
        </w:rPr>
        <w:t>direct current</w:t>
      </w:r>
      <w:r>
        <w:rPr>
          <w:color w:val="585858"/>
          <w:spacing w:val="-1"/>
        </w:rPr>
        <w:t xml:space="preserve"> </w:t>
      </w:r>
      <w:r>
        <w:rPr>
          <w:color w:val="585858"/>
        </w:rPr>
        <w:t>(HVDC)</w:t>
      </w:r>
      <w:r>
        <w:rPr>
          <w:color w:val="585858"/>
          <w:spacing w:val="-6"/>
        </w:rPr>
        <w:t xml:space="preserve"> </w:t>
      </w:r>
      <w:r>
        <w:rPr>
          <w:color w:val="585858"/>
        </w:rPr>
        <w:t>electricity</w:t>
      </w:r>
      <w:r>
        <w:rPr>
          <w:color w:val="585858"/>
          <w:spacing w:val="-6"/>
        </w:rPr>
        <w:t xml:space="preserve"> </w:t>
      </w:r>
      <w:r>
        <w:rPr>
          <w:color w:val="585858"/>
        </w:rPr>
        <w:t xml:space="preserve">interconnector between Heybridge in northwest Tasmania and the Latrobe Valley in Victoria </w:t>
      </w:r>
      <w:hyperlink w:anchor="_bookmark0" w:history="1">
        <w:r>
          <w:rPr>
            <w:color w:val="585858"/>
          </w:rPr>
          <w:t>(Figure 4-01</w:t>
        </w:r>
      </w:hyperlink>
      <w:r>
        <w:rPr>
          <w:color w:val="585858"/>
        </w:rPr>
        <w:t>).</w:t>
      </w:r>
    </w:p>
    <w:p w14:paraId="3A74BF42" w14:textId="77777777" w:rsidR="0026722B" w:rsidRDefault="0065500C">
      <w:pPr>
        <w:pStyle w:val="BodyText"/>
        <w:spacing w:before="121" w:line="360" w:lineRule="auto"/>
        <w:ind w:left="433" w:right="527"/>
      </w:pPr>
      <w:r>
        <w:rPr>
          <w:color w:val="585858"/>
        </w:rPr>
        <w:t>In Victoria, the shore crossing is proposed to be located at Waratah Bay with the route crossing</w:t>
      </w:r>
      <w:r>
        <w:rPr>
          <w:color w:val="585858"/>
          <w:spacing w:val="-2"/>
        </w:rPr>
        <w:t xml:space="preserve"> </w:t>
      </w:r>
      <w:r>
        <w:rPr>
          <w:color w:val="585858"/>
        </w:rPr>
        <w:t>through the Waratah</w:t>
      </w:r>
      <w:r>
        <w:rPr>
          <w:color w:val="585858"/>
          <w:spacing w:val="-2"/>
        </w:rPr>
        <w:t xml:space="preserve"> </w:t>
      </w:r>
      <w:r>
        <w:rPr>
          <w:color w:val="585858"/>
        </w:rPr>
        <w:t>Bay–Shallow</w:t>
      </w:r>
      <w:r>
        <w:rPr>
          <w:color w:val="585858"/>
          <w:spacing w:val="-2"/>
        </w:rPr>
        <w:t xml:space="preserve"> </w:t>
      </w:r>
      <w:r>
        <w:rPr>
          <w:color w:val="585858"/>
        </w:rPr>
        <w:t>Inlet Coastal</w:t>
      </w:r>
      <w:r>
        <w:rPr>
          <w:color w:val="585858"/>
          <w:spacing w:val="-2"/>
        </w:rPr>
        <w:t xml:space="preserve"> </w:t>
      </w:r>
      <w:r>
        <w:rPr>
          <w:color w:val="585858"/>
        </w:rPr>
        <w:t>Reserve. A</w:t>
      </w:r>
      <w:r>
        <w:rPr>
          <w:color w:val="585858"/>
          <w:spacing w:val="-6"/>
        </w:rPr>
        <w:t xml:space="preserve"> </w:t>
      </w:r>
      <w:r>
        <w:rPr>
          <w:color w:val="585858"/>
        </w:rPr>
        <w:t>transition</w:t>
      </w:r>
      <w:r>
        <w:rPr>
          <w:color w:val="585858"/>
          <w:spacing w:val="-2"/>
        </w:rPr>
        <w:t xml:space="preserve"> </w:t>
      </w:r>
      <w:r>
        <w:rPr>
          <w:color w:val="585858"/>
        </w:rPr>
        <w:t>station</w:t>
      </w:r>
      <w:r>
        <w:rPr>
          <w:color w:val="585858"/>
          <w:spacing w:val="-3"/>
        </w:rPr>
        <w:t xml:space="preserve"> </w:t>
      </w:r>
      <w:r>
        <w:rPr>
          <w:color w:val="585858"/>
        </w:rPr>
        <w:t>at</w:t>
      </w:r>
      <w:r>
        <w:rPr>
          <w:color w:val="585858"/>
          <w:spacing w:val="-4"/>
        </w:rPr>
        <w:t xml:space="preserve"> </w:t>
      </w:r>
      <w:r>
        <w:rPr>
          <w:color w:val="585858"/>
        </w:rPr>
        <w:t>Waratah</w:t>
      </w:r>
      <w:r>
        <w:rPr>
          <w:color w:val="585858"/>
          <w:spacing w:val="-7"/>
        </w:rPr>
        <w:t xml:space="preserve"> </w:t>
      </w:r>
      <w:r>
        <w:rPr>
          <w:color w:val="585858"/>
        </w:rPr>
        <w:t>Bay may</w:t>
      </w:r>
      <w:r>
        <w:rPr>
          <w:color w:val="585858"/>
          <w:spacing w:val="-5"/>
        </w:rPr>
        <w:t xml:space="preserve"> </w:t>
      </w:r>
      <w:r>
        <w:rPr>
          <w:color w:val="585858"/>
        </w:rPr>
        <w:t>be</w:t>
      </w:r>
      <w:r>
        <w:rPr>
          <w:color w:val="585858"/>
          <w:spacing w:val="-2"/>
        </w:rPr>
        <w:t xml:space="preserve"> </w:t>
      </w:r>
      <w:r>
        <w:rPr>
          <w:color w:val="585858"/>
        </w:rPr>
        <w:t>required</w:t>
      </w:r>
      <w:r>
        <w:rPr>
          <w:color w:val="585858"/>
          <w:spacing w:val="-2"/>
        </w:rPr>
        <w:t xml:space="preserve"> </w:t>
      </w:r>
      <w:r>
        <w:rPr>
          <w:color w:val="585858"/>
        </w:rPr>
        <w:t>if there</w:t>
      </w:r>
      <w:r>
        <w:rPr>
          <w:color w:val="585858"/>
          <w:spacing w:val="-7"/>
        </w:rPr>
        <w:t xml:space="preserve"> </w:t>
      </w:r>
      <w:r>
        <w:rPr>
          <w:color w:val="585858"/>
        </w:rPr>
        <w:t>are different cable manufacturers or substantially different cable technologies adopted for the land and subsea cables. Regardless of whether a transition station is needed, a communications building will be required in the same location.</w:t>
      </w:r>
    </w:p>
    <w:p w14:paraId="2BDA2CCE" w14:textId="77777777" w:rsidR="0026722B" w:rsidRDefault="0065500C">
      <w:pPr>
        <w:pStyle w:val="BodyText"/>
        <w:spacing w:before="118" w:line="360" w:lineRule="auto"/>
        <w:ind w:left="433" w:right="527"/>
      </w:pPr>
      <w:r>
        <w:rPr>
          <w:color w:val="585858"/>
        </w:rPr>
        <w:t xml:space="preserve">From the land-sea joint located behind the coastal dunes, the land cable will extend underground for approximately 90 </w:t>
      </w:r>
      <w:proofErr w:type="spellStart"/>
      <w:r>
        <w:rPr>
          <w:color w:val="585858"/>
        </w:rPr>
        <w:t>kilometres</w:t>
      </w:r>
      <w:proofErr w:type="spellEnd"/>
      <w:r>
        <w:rPr>
          <w:color w:val="585858"/>
        </w:rPr>
        <w:t xml:space="preserve"> (km) to</w:t>
      </w:r>
      <w:r>
        <w:rPr>
          <w:color w:val="585858"/>
          <w:spacing w:val="-1"/>
        </w:rPr>
        <w:t xml:space="preserve"> </w:t>
      </w:r>
      <w:r>
        <w:rPr>
          <w:color w:val="585858"/>
        </w:rPr>
        <w:t>the Hazelwood converter station (</w:t>
      </w:r>
      <w:hyperlink w:anchor="_bookmark1" w:history="1">
        <w:r>
          <w:rPr>
            <w:color w:val="585858"/>
          </w:rPr>
          <w:t>Figure 4-02</w:t>
        </w:r>
      </w:hyperlink>
      <w:r>
        <w:rPr>
          <w:color w:val="585858"/>
        </w:rPr>
        <w:t>). From Waratah Bay the cable</w:t>
      </w:r>
      <w:r>
        <w:rPr>
          <w:color w:val="585858"/>
          <w:spacing w:val="-2"/>
        </w:rPr>
        <w:t xml:space="preserve"> </w:t>
      </w:r>
      <w:r>
        <w:rPr>
          <w:color w:val="585858"/>
        </w:rPr>
        <w:t>will</w:t>
      </w:r>
      <w:r>
        <w:rPr>
          <w:color w:val="585858"/>
          <w:spacing w:val="-2"/>
        </w:rPr>
        <w:t xml:space="preserve"> </w:t>
      </w:r>
      <w:r>
        <w:rPr>
          <w:color w:val="585858"/>
        </w:rPr>
        <w:t>run</w:t>
      </w:r>
      <w:r>
        <w:rPr>
          <w:color w:val="585858"/>
          <w:spacing w:val="-2"/>
        </w:rPr>
        <w:t xml:space="preserve"> </w:t>
      </w:r>
      <w:r>
        <w:rPr>
          <w:color w:val="585858"/>
        </w:rPr>
        <w:t>northwest to</w:t>
      </w:r>
      <w:r>
        <w:rPr>
          <w:color w:val="585858"/>
          <w:spacing w:val="-6"/>
        </w:rPr>
        <w:t xml:space="preserve"> </w:t>
      </w:r>
      <w:r>
        <w:rPr>
          <w:color w:val="585858"/>
        </w:rPr>
        <w:t>the</w:t>
      </w:r>
      <w:r>
        <w:rPr>
          <w:color w:val="585858"/>
          <w:spacing w:val="-2"/>
        </w:rPr>
        <w:t xml:space="preserve"> </w:t>
      </w:r>
      <w:proofErr w:type="spellStart"/>
      <w:r>
        <w:rPr>
          <w:color w:val="585858"/>
        </w:rPr>
        <w:t>Tarwin</w:t>
      </w:r>
      <w:proofErr w:type="spellEnd"/>
      <w:r>
        <w:rPr>
          <w:color w:val="585858"/>
          <w:spacing w:val="-2"/>
        </w:rPr>
        <w:t xml:space="preserve"> </w:t>
      </w:r>
      <w:r>
        <w:rPr>
          <w:color w:val="585858"/>
        </w:rPr>
        <w:t>River Valley and</w:t>
      </w:r>
      <w:r>
        <w:rPr>
          <w:color w:val="585858"/>
          <w:spacing w:val="-6"/>
        </w:rPr>
        <w:t xml:space="preserve"> </w:t>
      </w:r>
      <w:r>
        <w:rPr>
          <w:color w:val="585858"/>
        </w:rPr>
        <w:t>then</w:t>
      </w:r>
      <w:r>
        <w:rPr>
          <w:color w:val="585858"/>
          <w:spacing w:val="-2"/>
        </w:rPr>
        <w:t xml:space="preserve"> </w:t>
      </w:r>
      <w:r>
        <w:rPr>
          <w:color w:val="585858"/>
        </w:rPr>
        <w:t>travel</w:t>
      </w:r>
      <w:r>
        <w:rPr>
          <w:color w:val="585858"/>
          <w:spacing w:val="-2"/>
        </w:rPr>
        <w:t xml:space="preserve"> </w:t>
      </w:r>
      <w:r>
        <w:rPr>
          <w:color w:val="585858"/>
        </w:rPr>
        <w:t>north</w:t>
      </w:r>
      <w:r>
        <w:rPr>
          <w:color w:val="585858"/>
          <w:spacing w:val="-2"/>
        </w:rPr>
        <w:t xml:space="preserve"> </w:t>
      </w:r>
      <w:r>
        <w:rPr>
          <w:color w:val="585858"/>
        </w:rPr>
        <w:t>to</w:t>
      </w:r>
      <w:r>
        <w:rPr>
          <w:color w:val="585858"/>
          <w:spacing w:val="-6"/>
        </w:rPr>
        <w:t xml:space="preserve"> </w:t>
      </w:r>
      <w:r>
        <w:rPr>
          <w:color w:val="585858"/>
        </w:rPr>
        <w:t>the</w:t>
      </w:r>
      <w:r>
        <w:rPr>
          <w:color w:val="585858"/>
          <w:spacing w:val="-2"/>
        </w:rPr>
        <w:t xml:space="preserve"> </w:t>
      </w:r>
      <w:r>
        <w:rPr>
          <w:color w:val="585858"/>
        </w:rPr>
        <w:t>Strzelecki</w:t>
      </w:r>
      <w:r>
        <w:rPr>
          <w:color w:val="585858"/>
          <w:spacing w:val="-2"/>
        </w:rPr>
        <w:t xml:space="preserve"> </w:t>
      </w:r>
      <w:r>
        <w:rPr>
          <w:color w:val="585858"/>
        </w:rPr>
        <w:t>Ranges.</w:t>
      </w:r>
      <w:r>
        <w:rPr>
          <w:color w:val="585858"/>
          <w:spacing w:val="-4"/>
        </w:rPr>
        <w:t xml:space="preserve"> </w:t>
      </w:r>
      <w:r>
        <w:rPr>
          <w:color w:val="585858"/>
        </w:rPr>
        <w:t>The</w:t>
      </w:r>
      <w:r>
        <w:rPr>
          <w:color w:val="585858"/>
          <w:spacing w:val="-2"/>
        </w:rPr>
        <w:t xml:space="preserve"> </w:t>
      </w:r>
      <w:r>
        <w:rPr>
          <w:color w:val="585858"/>
        </w:rPr>
        <w:t xml:space="preserve">route crosses the ranges between </w:t>
      </w:r>
      <w:proofErr w:type="spellStart"/>
      <w:r>
        <w:rPr>
          <w:color w:val="585858"/>
        </w:rPr>
        <w:t>Dumbalk</w:t>
      </w:r>
      <w:proofErr w:type="spellEnd"/>
      <w:r>
        <w:rPr>
          <w:color w:val="585858"/>
        </w:rPr>
        <w:t xml:space="preserve"> and </w:t>
      </w:r>
      <w:proofErr w:type="spellStart"/>
      <w:r>
        <w:rPr>
          <w:color w:val="585858"/>
        </w:rPr>
        <w:t>Mirboo</w:t>
      </w:r>
      <w:proofErr w:type="spellEnd"/>
      <w:r>
        <w:rPr>
          <w:color w:val="585858"/>
        </w:rPr>
        <w:t xml:space="preserve"> North before turns northeast into the Latrobe Valley towards Hazelwood. The Victorian converter station will be located at Hazelwood, adjacent to the existing terminal station. Further detail is provided in Volume 1, Chapter 6 - Project description.</w:t>
      </w:r>
    </w:p>
    <w:p w14:paraId="6BF5AEE7" w14:textId="77777777" w:rsidR="0026722B" w:rsidRDefault="0065500C">
      <w:pPr>
        <w:pStyle w:val="BodyText"/>
        <w:spacing w:before="119" w:line="360" w:lineRule="auto"/>
        <w:ind w:left="433" w:right="590"/>
      </w:pPr>
      <w:r>
        <w:rPr>
          <w:color w:val="585858"/>
        </w:rPr>
        <w:t xml:space="preserve">The Victorian terrestrial survey area is a 220 </w:t>
      </w:r>
      <w:proofErr w:type="spellStart"/>
      <w:r>
        <w:rPr>
          <w:color w:val="585858"/>
        </w:rPr>
        <w:t>metre</w:t>
      </w:r>
      <w:proofErr w:type="spellEnd"/>
      <w:r>
        <w:rPr>
          <w:color w:val="585858"/>
        </w:rPr>
        <w:t xml:space="preserve"> (m) wide corridor which accommodates a 20 to 36 m wide</w:t>
      </w:r>
      <w:r>
        <w:rPr>
          <w:color w:val="585858"/>
          <w:spacing w:val="-2"/>
        </w:rPr>
        <w:t xml:space="preserve"> </w:t>
      </w:r>
      <w:r>
        <w:rPr>
          <w:color w:val="585858"/>
        </w:rPr>
        <w:t>construction</w:t>
      </w:r>
      <w:r>
        <w:rPr>
          <w:color w:val="585858"/>
          <w:spacing w:val="-3"/>
        </w:rPr>
        <w:t xml:space="preserve"> </w:t>
      </w:r>
      <w:r>
        <w:rPr>
          <w:color w:val="585858"/>
        </w:rPr>
        <w:t>corridor</w:t>
      </w:r>
      <w:r>
        <w:rPr>
          <w:color w:val="585858"/>
          <w:spacing w:val="-1"/>
        </w:rPr>
        <w:t xml:space="preserve"> </w:t>
      </w:r>
      <w:r>
        <w:rPr>
          <w:color w:val="585858"/>
        </w:rPr>
        <w:t>and</w:t>
      </w:r>
      <w:r>
        <w:rPr>
          <w:color w:val="585858"/>
          <w:spacing w:val="-2"/>
        </w:rPr>
        <w:t xml:space="preserve"> </w:t>
      </w:r>
      <w:r>
        <w:rPr>
          <w:color w:val="585858"/>
        </w:rPr>
        <w:t>minor</w:t>
      </w:r>
      <w:r>
        <w:rPr>
          <w:color w:val="585858"/>
          <w:spacing w:val="-1"/>
        </w:rPr>
        <w:t xml:space="preserve"> </w:t>
      </w:r>
      <w:r>
        <w:rPr>
          <w:color w:val="585858"/>
        </w:rPr>
        <w:t>laydown</w:t>
      </w:r>
      <w:r>
        <w:rPr>
          <w:color w:val="585858"/>
          <w:spacing w:val="-2"/>
        </w:rPr>
        <w:t xml:space="preserve"> </w:t>
      </w:r>
      <w:r>
        <w:rPr>
          <w:color w:val="585858"/>
        </w:rPr>
        <w:t>areas.</w:t>
      </w:r>
      <w:r>
        <w:rPr>
          <w:color w:val="585858"/>
          <w:spacing w:val="-4"/>
        </w:rPr>
        <w:t xml:space="preserve"> </w:t>
      </w:r>
      <w:r>
        <w:rPr>
          <w:color w:val="585858"/>
        </w:rPr>
        <w:t>In</w:t>
      </w:r>
      <w:r>
        <w:rPr>
          <w:color w:val="585858"/>
          <w:spacing w:val="-7"/>
        </w:rPr>
        <w:t xml:space="preserve"> </w:t>
      </w:r>
      <w:r>
        <w:rPr>
          <w:color w:val="585858"/>
        </w:rPr>
        <w:t>some</w:t>
      </w:r>
      <w:r>
        <w:rPr>
          <w:color w:val="585858"/>
          <w:spacing w:val="-2"/>
        </w:rPr>
        <w:t xml:space="preserve"> </w:t>
      </w:r>
      <w:r>
        <w:rPr>
          <w:color w:val="585858"/>
        </w:rPr>
        <w:t>locations</w:t>
      </w:r>
      <w:r>
        <w:rPr>
          <w:color w:val="585858"/>
          <w:spacing w:val="-1"/>
        </w:rPr>
        <w:t xml:space="preserve"> </w:t>
      </w:r>
      <w:r>
        <w:rPr>
          <w:color w:val="585858"/>
        </w:rPr>
        <w:t>the</w:t>
      </w:r>
      <w:r>
        <w:rPr>
          <w:color w:val="585858"/>
          <w:spacing w:val="-2"/>
        </w:rPr>
        <w:t xml:space="preserve"> </w:t>
      </w:r>
      <w:r>
        <w:rPr>
          <w:color w:val="585858"/>
        </w:rPr>
        <w:t>survey</w:t>
      </w:r>
      <w:r>
        <w:rPr>
          <w:color w:val="585858"/>
          <w:spacing w:val="-5"/>
        </w:rPr>
        <w:t xml:space="preserve"> </w:t>
      </w:r>
      <w:r>
        <w:rPr>
          <w:color w:val="585858"/>
        </w:rPr>
        <w:t>area</w:t>
      </w:r>
      <w:r>
        <w:rPr>
          <w:color w:val="585858"/>
          <w:spacing w:val="-2"/>
        </w:rPr>
        <w:t xml:space="preserve"> </w:t>
      </w:r>
      <w:r>
        <w:rPr>
          <w:color w:val="585858"/>
        </w:rPr>
        <w:t>is</w:t>
      </w:r>
      <w:r>
        <w:rPr>
          <w:color w:val="585858"/>
          <w:spacing w:val="-1"/>
        </w:rPr>
        <w:t xml:space="preserve"> </w:t>
      </w:r>
      <w:r>
        <w:rPr>
          <w:color w:val="585858"/>
        </w:rPr>
        <w:t>wider</w:t>
      </w:r>
      <w:r>
        <w:rPr>
          <w:color w:val="585858"/>
          <w:spacing w:val="-1"/>
        </w:rPr>
        <w:t xml:space="preserve"> </w:t>
      </w:r>
      <w:r>
        <w:rPr>
          <w:color w:val="585858"/>
        </w:rPr>
        <w:t>or</w:t>
      </w:r>
      <w:r>
        <w:rPr>
          <w:color w:val="585858"/>
          <w:spacing w:val="-1"/>
        </w:rPr>
        <w:t xml:space="preserve"> </w:t>
      </w:r>
      <w:r>
        <w:rPr>
          <w:color w:val="585858"/>
        </w:rPr>
        <w:t>narrower and follows property boundaries. In some instances, major laydown areas are adjacent to the 220 m terrestrial survey area corridor and in some locations offset from the land cable route.</w:t>
      </w:r>
    </w:p>
    <w:p w14:paraId="4B43CC7A" w14:textId="77777777" w:rsidR="0026722B" w:rsidRDefault="0065500C">
      <w:pPr>
        <w:pStyle w:val="BodyText"/>
        <w:spacing w:before="122" w:line="357" w:lineRule="auto"/>
        <w:ind w:left="433" w:right="527" w:hanging="1"/>
      </w:pPr>
      <w:r>
        <w:rPr>
          <w:color w:val="585858"/>
        </w:rPr>
        <w:t>The</w:t>
      </w:r>
      <w:r>
        <w:rPr>
          <w:color w:val="585858"/>
          <w:spacing w:val="-3"/>
        </w:rPr>
        <w:t xml:space="preserve"> </w:t>
      </w:r>
      <w:r>
        <w:rPr>
          <w:color w:val="585858"/>
        </w:rPr>
        <w:t>EIS/EES</w:t>
      </w:r>
      <w:r>
        <w:rPr>
          <w:color w:val="585858"/>
          <w:spacing w:val="-1"/>
        </w:rPr>
        <w:t xml:space="preserve"> </w:t>
      </w:r>
      <w:r>
        <w:rPr>
          <w:color w:val="585858"/>
        </w:rPr>
        <w:t>map</w:t>
      </w:r>
      <w:r>
        <w:rPr>
          <w:color w:val="585858"/>
          <w:spacing w:val="-3"/>
        </w:rPr>
        <w:t xml:space="preserve"> </w:t>
      </w:r>
      <w:r>
        <w:rPr>
          <w:color w:val="585858"/>
        </w:rPr>
        <w:t>book</w:t>
      </w:r>
      <w:r>
        <w:rPr>
          <w:color w:val="585858"/>
          <w:spacing w:val="-6"/>
        </w:rPr>
        <w:t xml:space="preserve"> </w:t>
      </w:r>
      <w:r>
        <w:rPr>
          <w:color w:val="585858"/>
        </w:rPr>
        <w:t>(Attachment 6–</w:t>
      </w:r>
      <w:r>
        <w:rPr>
          <w:color w:val="585858"/>
          <w:spacing w:val="-7"/>
        </w:rPr>
        <w:t xml:space="preserve"> </w:t>
      </w:r>
      <w:r>
        <w:rPr>
          <w:color w:val="585858"/>
        </w:rPr>
        <w:t>Marinus</w:t>
      </w:r>
      <w:r>
        <w:rPr>
          <w:color w:val="585858"/>
          <w:spacing w:val="-1"/>
        </w:rPr>
        <w:t xml:space="preserve"> </w:t>
      </w:r>
      <w:r>
        <w:rPr>
          <w:color w:val="585858"/>
        </w:rPr>
        <w:t>Link</w:t>
      </w:r>
      <w:r>
        <w:rPr>
          <w:color w:val="585858"/>
          <w:spacing w:val="-1"/>
        </w:rPr>
        <w:t xml:space="preserve"> </w:t>
      </w:r>
      <w:r>
        <w:rPr>
          <w:color w:val="585858"/>
        </w:rPr>
        <w:t>EIS/EES</w:t>
      </w:r>
      <w:r>
        <w:rPr>
          <w:color w:val="585858"/>
          <w:spacing w:val="-1"/>
        </w:rPr>
        <w:t xml:space="preserve"> </w:t>
      </w:r>
      <w:r>
        <w:rPr>
          <w:color w:val="585858"/>
        </w:rPr>
        <w:t>Map</w:t>
      </w:r>
      <w:r>
        <w:rPr>
          <w:color w:val="585858"/>
          <w:spacing w:val="-7"/>
        </w:rPr>
        <w:t xml:space="preserve"> </w:t>
      </w:r>
      <w:r>
        <w:rPr>
          <w:color w:val="585858"/>
        </w:rPr>
        <w:t>book)</w:t>
      </w:r>
      <w:r>
        <w:rPr>
          <w:color w:val="585858"/>
          <w:spacing w:val="-1"/>
        </w:rPr>
        <w:t xml:space="preserve"> </w:t>
      </w:r>
      <w:r>
        <w:rPr>
          <w:color w:val="585858"/>
        </w:rPr>
        <w:t>provides</w:t>
      </w:r>
      <w:r>
        <w:rPr>
          <w:color w:val="585858"/>
          <w:spacing w:val="-1"/>
        </w:rPr>
        <w:t xml:space="preserve"> </w:t>
      </w:r>
      <w:r>
        <w:rPr>
          <w:color w:val="585858"/>
        </w:rPr>
        <w:t>further</w:t>
      </w:r>
      <w:r>
        <w:rPr>
          <w:color w:val="585858"/>
          <w:spacing w:val="-5"/>
        </w:rPr>
        <w:t xml:space="preserve"> </w:t>
      </w:r>
      <w:r>
        <w:rPr>
          <w:color w:val="585858"/>
        </w:rPr>
        <w:t>details</w:t>
      </w:r>
      <w:r>
        <w:rPr>
          <w:color w:val="585858"/>
          <w:spacing w:val="-1"/>
        </w:rPr>
        <w:t xml:space="preserve"> </w:t>
      </w:r>
      <w:r>
        <w:rPr>
          <w:color w:val="585858"/>
        </w:rPr>
        <w:t>of</w:t>
      </w:r>
      <w:r>
        <w:rPr>
          <w:color w:val="585858"/>
          <w:spacing w:val="-4"/>
        </w:rPr>
        <w:t xml:space="preserve"> </w:t>
      </w:r>
      <w:r>
        <w:rPr>
          <w:color w:val="585858"/>
        </w:rPr>
        <w:t>the location of the survey area, area of disturbance (AoD) for construction, indicative laydown areas and proposed horizontal directional drilling (HDD) locations.</w:t>
      </w:r>
    </w:p>
    <w:p w14:paraId="03084834" w14:textId="77777777" w:rsidR="0026722B" w:rsidRDefault="0026722B">
      <w:pPr>
        <w:pStyle w:val="BodyText"/>
        <w:rPr>
          <w:sz w:val="18"/>
        </w:rPr>
      </w:pPr>
    </w:p>
    <w:p w14:paraId="6FC6AB3C" w14:textId="77777777" w:rsidR="0026722B" w:rsidRDefault="0026722B">
      <w:pPr>
        <w:pStyle w:val="BodyText"/>
        <w:rPr>
          <w:sz w:val="18"/>
        </w:rPr>
      </w:pPr>
    </w:p>
    <w:p w14:paraId="33A40D6B" w14:textId="77777777" w:rsidR="0026722B" w:rsidRDefault="0026722B">
      <w:pPr>
        <w:pStyle w:val="BodyText"/>
        <w:rPr>
          <w:sz w:val="18"/>
        </w:rPr>
      </w:pPr>
    </w:p>
    <w:p w14:paraId="37A38C93" w14:textId="77777777" w:rsidR="0026722B" w:rsidRDefault="0026722B">
      <w:pPr>
        <w:pStyle w:val="BodyText"/>
        <w:rPr>
          <w:sz w:val="18"/>
        </w:rPr>
      </w:pPr>
    </w:p>
    <w:p w14:paraId="1854C0EA" w14:textId="77777777" w:rsidR="0026722B" w:rsidRDefault="0026722B">
      <w:pPr>
        <w:pStyle w:val="BodyText"/>
        <w:spacing w:before="172"/>
        <w:rPr>
          <w:sz w:val="18"/>
        </w:rPr>
      </w:pPr>
    </w:p>
    <w:p w14:paraId="06799EDD" w14:textId="77777777" w:rsidR="0026722B" w:rsidRDefault="0065500C">
      <w:pPr>
        <w:tabs>
          <w:tab w:val="left" w:pos="9187"/>
        </w:tabs>
        <w:ind w:left="543"/>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r>
        <w:rPr>
          <w:rFonts w:ascii="Century Gothic" w:hAnsi="Century Gothic"/>
          <w:color w:val="808080"/>
          <w:sz w:val="18"/>
        </w:rPr>
        <w:tab/>
        <w:t>Page</w:t>
      </w:r>
      <w:r>
        <w:rPr>
          <w:rFonts w:ascii="Century Gothic" w:hAnsi="Century Gothic"/>
          <w:color w:val="808080"/>
          <w:spacing w:val="-1"/>
          <w:sz w:val="18"/>
        </w:rPr>
        <w:t xml:space="preserve"> </w:t>
      </w:r>
      <w:r>
        <w:rPr>
          <w:rFonts w:ascii="Century Gothic" w:hAnsi="Century Gothic"/>
          <w:color w:val="808080"/>
          <w:sz w:val="18"/>
        </w:rPr>
        <w:t>1-</w:t>
      </w:r>
      <w:r>
        <w:rPr>
          <w:rFonts w:ascii="Century Gothic" w:hAnsi="Century Gothic"/>
          <w:color w:val="808080"/>
          <w:spacing w:val="-10"/>
          <w:sz w:val="18"/>
        </w:rPr>
        <w:t>1</w:t>
      </w:r>
    </w:p>
    <w:p w14:paraId="02D02D33" w14:textId="77777777" w:rsidR="0026722B" w:rsidRDefault="0026722B">
      <w:pPr>
        <w:rPr>
          <w:rFonts w:ascii="Century Gothic" w:hAnsi="Century Gothic"/>
          <w:sz w:val="18"/>
        </w:rPr>
        <w:sectPr w:rsidR="0026722B">
          <w:type w:val="continuous"/>
          <w:pgSz w:w="11910" w:h="16840"/>
          <w:pgMar w:top="440" w:right="603" w:bottom="0" w:left="700" w:header="720" w:footer="720" w:gutter="0"/>
          <w:cols w:space="720"/>
        </w:sectPr>
      </w:pPr>
    </w:p>
    <w:p w14:paraId="45B0AD40" w14:textId="77777777" w:rsidR="0065500C" w:rsidRDefault="0065500C">
      <w:pPr>
        <w:sectPr w:rsidR="0065500C">
          <w:type w:val="continuous"/>
          <w:pgSz w:w="11910" w:h="16840"/>
          <w:pgMar w:top="440" w:right="600" w:bottom="0" w:left="700" w:header="720" w:footer="720" w:gutter="0"/>
          <w:cols w:num="2" w:space="720" w:equalWidth="0">
            <w:col w:w="6385" w:space="40"/>
            <w:col w:w="4185"/>
          </w:cols>
        </w:sectPr>
      </w:pPr>
      <w:r>
        <w:br w:type="column"/>
      </w:r>
    </w:p>
    <w:p w14:paraId="6C3FFECB" w14:textId="4D3F7FE0" w:rsidR="0026722B" w:rsidRDefault="0065500C">
      <w:pPr>
        <w:rPr>
          <w:rFonts w:ascii="Arial Narrow"/>
          <w:sz w:val="8"/>
        </w:rPr>
      </w:pPr>
      <w:r>
        <w:rPr>
          <w:rFonts w:ascii="Arial Narrow"/>
          <w:noProof/>
          <w:sz w:val="8"/>
        </w:rPr>
        <w:lastRenderedPageBreak/>
        <w:drawing>
          <wp:anchor distT="0" distB="0" distL="114300" distR="114300" simplePos="0" relativeHeight="251697664" behindDoc="0" locked="0" layoutInCell="1" allowOverlap="1" wp14:anchorId="656FE6D1" wp14:editId="28C82C4E">
            <wp:simplePos x="0" y="0"/>
            <wp:positionH relativeFrom="column">
              <wp:posOffset>-444500</wp:posOffset>
            </wp:positionH>
            <wp:positionV relativeFrom="paragraph">
              <wp:posOffset>-294640</wp:posOffset>
            </wp:positionV>
            <wp:extent cx="7560000" cy="10713600"/>
            <wp:effectExtent l="0" t="0" r="3175" b="0"/>
            <wp:wrapNone/>
            <wp:docPr id="90978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10713600"/>
                    </a:xfrm>
                    <a:prstGeom prst="rect">
                      <a:avLst/>
                    </a:prstGeom>
                    <a:noFill/>
                    <a:ln>
                      <a:noFill/>
                    </a:ln>
                  </pic:spPr>
                </pic:pic>
              </a:graphicData>
            </a:graphic>
          </wp:anchor>
        </w:drawing>
      </w:r>
    </w:p>
    <w:p w14:paraId="6E1E9E3D" w14:textId="77777777" w:rsidR="0026722B" w:rsidRDefault="0026722B">
      <w:pPr>
        <w:pStyle w:val="BodyText"/>
        <w:rPr>
          <w:rFonts w:ascii="Arial Narrow"/>
          <w:sz w:val="8"/>
        </w:rPr>
      </w:pPr>
    </w:p>
    <w:p w14:paraId="27A98AF7" w14:textId="77777777" w:rsidR="0026722B" w:rsidRDefault="0026722B">
      <w:pPr>
        <w:pStyle w:val="BodyText"/>
        <w:rPr>
          <w:rFonts w:ascii="Arial Narrow"/>
          <w:sz w:val="8"/>
        </w:rPr>
      </w:pPr>
    </w:p>
    <w:p w14:paraId="2E44E280" w14:textId="77777777" w:rsidR="0026722B" w:rsidRDefault="0026722B">
      <w:pPr>
        <w:pStyle w:val="BodyText"/>
        <w:rPr>
          <w:rFonts w:ascii="Arial Narrow"/>
          <w:sz w:val="8"/>
        </w:rPr>
      </w:pPr>
    </w:p>
    <w:p w14:paraId="7FE582ED" w14:textId="69D28B86" w:rsidR="0026722B" w:rsidRDefault="0026722B">
      <w:pPr>
        <w:rPr>
          <w:rFonts w:ascii="Arial Narrow"/>
          <w:sz w:val="8"/>
        </w:rPr>
        <w:sectPr w:rsidR="0026722B" w:rsidSect="0065500C">
          <w:pgSz w:w="11910" w:h="16840"/>
          <w:pgMar w:top="440" w:right="600" w:bottom="0" w:left="700" w:header="720" w:footer="720" w:gutter="0"/>
          <w:cols w:num="2" w:space="720" w:equalWidth="0">
            <w:col w:w="6385" w:space="40"/>
            <w:col w:w="4185"/>
          </w:cols>
        </w:sectPr>
      </w:pPr>
    </w:p>
    <w:p w14:paraId="55473F53" w14:textId="1AABA52B" w:rsidR="00441F98" w:rsidRDefault="00441F98" w:rsidP="0065500C">
      <w:pPr>
        <w:pStyle w:val="Heading1"/>
        <w:tabs>
          <w:tab w:val="left" w:pos="960"/>
        </w:tabs>
        <w:rPr>
          <w:color w:val="18314A"/>
        </w:rPr>
        <w:sectPr w:rsidR="00441F98">
          <w:headerReference w:type="default" r:id="rId10"/>
          <w:footerReference w:type="default" r:id="rId11"/>
          <w:pgSz w:w="11910" w:h="16840"/>
          <w:pgMar w:top="1500" w:right="1020" w:bottom="800" w:left="1020" w:header="467" w:footer="612" w:gutter="0"/>
          <w:pgNumType w:start="4"/>
          <w:cols w:space="720"/>
        </w:sectPr>
      </w:pPr>
      <w:r>
        <w:rPr>
          <w:rFonts w:ascii="Arial Narrow" w:eastAsia="Arial" w:hAnsi="Arial Narrow" w:cs="Arial"/>
          <w:noProof/>
          <w:sz w:val="8"/>
          <w:szCs w:val="22"/>
        </w:rPr>
        <w:lastRenderedPageBreak/>
        <w:drawing>
          <wp:anchor distT="0" distB="0" distL="114300" distR="114300" simplePos="0" relativeHeight="251657728" behindDoc="0" locked="0" layoutInCell="1" allowOverlap="1" wp14:anchorId="147960E6" wp14:editId="69AC0D05">
            <wp:simplePos x="0" y="0"/>
            <wp:positionH relativeFrom="column">
              <wp:posOffset>-645795</wp:posOffset>
            </wp:positionH>
            <wp:positionV relativeFrom="paragraph">
              <wp:posOffset>-946785</wp:posOffset>
            </wp:positionV>
            <wp:extent cx="7560000" cy="10692000"/>
            <wp:effectExtent l="0" t="0" r="3175" b="0"/>
            <wp:wrapNone/>
            <wp:docPr id="996085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anchor>
        </w:drawing>
      </w:r>
    </w:p>
    <w:p w14:paraId="56315412" w14:textId="72755786" w:rsidR="0026722B" w:rsidRDefault="0065500C" w:rsidP="00B932EE">
      <w:pPr>
        <w:pStyle w:val="Heading1"/>
        <w:numPr>
          <w:ilvl w:val="1"/>
          <w:numId w:val="22"/>
        </w:numPr>
        <w:spacing w:before="0"/>
        <w:ind w:left="851" w:hanging="851"/>
        <w:jc w:val="left"/>
      </w:pPr>
      <w:r>
        <w:rPr>
          <w:color w:val="18314A"/>
        </w:rPr>
        <w:lastRenderedPageBreak/>
        <w:t>Stakeholder</w:t>
      </w:r>
      <w:r>
        <w:rPr>
          <w:color w:val="18314A"/>
          <w:spacing w:val="-16"/>
        </w:rPr>
        <w:t xml:space="preserve"> </w:t>
      </w:r>
      <w:r>
        <w:rPr>
          <w:color w:val="18314A"/>
          <w:spacing w:val="-2"/>
        </w:rPr>
        <w:t>engagement</w:t>
      </w:r>
    </w:p>
    <w:p w14:paraId="3D732223" w14:textId="77777777" w:rsidR="0026722B" w:rsidRDefault="0065500C">
      <w:pPr>
        <w:pStyle w:val="BodyText"/>
        <w:spacing w:before="359" w:line="360" w:lineRule="auto"/>
        <w:ind w:left="112" w:right="182"/>
      </w:pPr>
      <w:r>
        <w:rPr>
          <w:color w:val="585858"/>
        </w:rPr>
        <w:t>Marinus</w:t>
      </w:r>
      <w:r>
        <w:rPr>
          <w:color w:val="585858"/>
          <w:spacing w:val="-1"/>
        </w:rPr>
        <w:t xml:space="preserve"> </w:t>
      </w:r>
      <w:r>
        <w:rPr>
          <w:color w:val="585858"/>
        </w:rPr>
        <w:t>Link</w:t>
      </w:r>
      <w:r>
        <w:rPr>
          <w:color w:val="585858"/>
          <w:spacing w:val="-1"/>
        </w:rPr>
        <w:t xml:space="preserve"> </w:t>
      </w:r>
      <w:r>
        <w:rPr>
          <w:color w:val="585858"/>
        </w:rPr>
        <w:t>Pty</w:t>
      </w:r>
      <w:r>
        <w:rPr>
          <w:color w:val="585858"/>
          <w:spacing w:val="-1"/>
        </w:rPr>
        <w:t xml:space="preserve"> </w:t>
      </w:r>
      <w:r>
        <w:rPr>
          <w:color w:val="585858"/>
        </w:rPr>
        <w:t>Ltd</w:t>
      </w:r>
      <w:r>
        <w:rPr>
          <w:color w:val="585858"/>
          <w:spacing w:val="-3"/>
        </w:rPr>
        <w:t xml:space="preserve"> </w:t>
      </w:r>
      <w:r>
        <w:rPr>
          <w:color w:val="585858"/>
        </w:rPr>
        <w:t>(MLPL)</w:t>
      </w:r>
      <w:r>
        <w:rPr>
          <w:color w:val="585858"/>
          <w:spacing w:val="-6"/>
        </w:rPr>
        <w:t xml:space="preserve"> </w:t>
      </w:r>
      <w:r>
        <w:rPr>
          <w:color w:val="585858"/>
        </w:rPr>
        <w:t>has</w:t>
      </w:r>
      <w:r>
        <w:rPr>
          <w:color w:val="585858"/>
          <w:spacing w:val="-2"/>
        </w:rPr>
        <w:t xml:space="preserve"> </w:t>
      </w:r>
      <w:r>
        <w:rPr>
          <w:color w:val="585858"/>
        </w:rPr>
        <w:t>engaged</w:t>
      </w:r>
      <w:r>
        <w:rPr>
          <w:color w:val="585858"/>
          <w:spacing w:val="-4"/>
        </w:rPr>
        <w:t xml:space="preserve"> </w:t>
      </w:r>
      <w:r>
        <w:rPr>
          <w:color w:val="585858"/>
        </w:rPr>
        <w:t>with</w:t>
      </w:r>
      <w:r>
        <w:rPr>
          <w:color w:val="585858"/>
          <w:spacing w:val="-3"/>
        </w:rPr>
        <w:t xml:space="preserve"> </w:t>
      </w:r>
      <w:r>
        <w:rPr>
          <w:color w:val="585858"/>
        </w:rPr>
        <w:t>stakeholders</w:t>
      </w:r>
      <w:r>
        <w:rPr>
          <w:color w:val="585858"/>
          <w:spacing w:val="-1"/>
        </w:rPr>
        <w:t xml:space="preserve"> </w:t>
      </w:r>
      <w:r>
        <w:rPr>
          <w:color w:val="585858"/>
        </w:rPr>
        <w:t>about</w:t>
      </w:r>
      <w:r>
        <w:rPr>
          <w:color w:val="585858"/>
          <w:spacing w:val="-1"/>
        </w:rPr>
        <w:t xml:space="preserve"> </w:t>
      </w:r>
      <w:r>
        <w:rPr>
          <w:color w:val="585858"/>
        </w:rPr>
        <w:t>the</w:t>
      </w:r>
      <w:r>
        <w:rPr>
          <w:color w:val="585858"/>
          <w:spacing w:val="-3"/>
        </w:rPr>
        <w:t xml:space="preserve"> </w:t>
      </w:r>
      <w:r>
        <w:rPr>
          <w:color w:val="585858"/>
        </w:rPr>
        <w:t>potential</w:t>
      </w:r>
      <w:r>
        <w:rPr>
          <w:color w:val="585858"/>
          <w:spacing w:val="-3"/>
        </w:rPr>
        <w:t xml:space="preserve"> </w:t>
      </w:r>
      <w:r>
        <w:rPr>
          <w:color w:val="585858"/>
        </w:rPr>
        <w:t>impacts</w:t>
      </w:r>
      <w:r>
        <w:rPr>
          <w:color w:val="585858"/>
          <w:spacing w:val="-6"/>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 xml:space="preserve">project and sought feedback. This section summarises the key engagement activities undertaken with the relevant stakeholders in Victoria, as outlined in the </w:t>
      </w:r>
      <w:r>
        <w:rPr>
          <w:i/>
          <w:color w:val="585858"/>
        </w:rPr>
        <w:t>EES Consultation Plan</w:t>
      </w:r>
      <w:r>
        <w:rPr>
          <w:color w:val="585858"/>
        </w:rPr>
        <w:t>.</w:t>
      </w:r>
    </w:p>
    <w:p w14:paraId="04F16C44" w14:textId="77777777" w:rsidR="0026722B" w:rsidRDefault="0065500C">
      <w:pPr>
        <w:pStyle w:val="BodyText"/>
        <w:spacing w:before="122" w:line="357" w:lineRule="auto"/>
        <w:ind w:left="112" w:right="127"/>
      </w:pPr>
      <w:r>
        <w:rPr>
          <w:color w:val="585858"/>
        </w:rPr>
        <w:t>The</w:t>
      </w:r>
      <w:r>
        <w:rPr>
          <w:color w:val="585858"/>
          <w:spacing w:val="-3"/>
        </w:rPr>
        <w:t xml:space="preserve"> </w:t>
      </w:r>
      <w:r>
        <w:rPr>
          <w:color w:val="585858"/>
        </w:rPr>
        <w:t>project’s</w:t>
      </w:r>
      <w:r>
        <w:rPr>
          <w:color w:val="585858"/>
          <w:spacing w:val="-1"/>
        </w:rPr>
        <w:t xml:space="preserve"> </w:t>
      </w:r>
      <w:r>
        <w:rPr>
          <w:color w:val="585858"/>
        </w:rPr>
        <w:t>engagement program</w:t>
      </w:r>
      <w:r>
        <w:rPr>
          <w:color w:val="585858"/>
          <w:spacing w:val="-3"/>
        </w:rPr>
        <w:t xml:space="preserve"> </w:t>
      </w:r>
      <w:r>
        <w:rPr>
          <w:color w:val="585858"/>
        </w:rPr>
        <w:t>consisted</w:t>
      </w:r>
      <w:r>
        <w:rPr>
          <w:color w:val="585858"/>
          <w:spacing w:val="-3"/>
        </w:rPr>
        <w:t xml:space="preserve"> </w:t>
      </w:r>
      <w:r>
        <w:rPr>
          <w:color w:val="585858"/>
        </w:rPr>
        <w:t>of a</w:t>
      </w:r>
      <w:r>
        <w:rPr>
          <w:color w:val="585858"/>
          <w:spacing w:val="-8"/>
        </w:rPr>
        <w:t xml:space="preserve"> </w:t>
      </w:r>
      <w:r>
        <w:rPr>
          <w:color w:val="585858"/>
        </w:rPr>
        <w:t>combination</w:t>
      </w:r>
      <w:r>
        <w:rPr>
          <w:color w:val="585858"/>
          <w:spacing w:val="-3"/>
        </w:rPr>
        <w:t xml:space="preserve"> </w:t>
      </w:r>
      <w:r>
        <w:rPr>
          <w:color w:val="585858"/>
        </w:rPr>
        <w:t>of face-to-face</w:t>
      </w:r>
      <w:r>
        <w:rPr>
          <w:color w:val="585858"/>
          <w:spacing w:val="-8"/>
        </w:rPr>
        <w:t xml:space="preserve"> </w:t>
      </w:r>
      <w:r>
        <w:rPr>
          <w:color w:val="585858"/>
        </w:rPr>
        <w:t>and</w:t>
      </w:r>
      <w:r>
        <w:rPr>
          <w:color w:val="585858"/>
          <w:spacing w:val="-3"/>
        </w:rPr>
        <w:t xml:space="preserve"> </w:t>
      </w:r>
      <w:r>
        <w:rPr>
          <w:color w:val="585858"/>
        </w:rPr>
        <w:t>online</w:t>
      </w:r>
      <w:r>
        <w:rPr>
          <w:color w:val="585858"/>
          <w:spacing w:val="-3"/>
        </w:rPr>
        <w:t xml:space="preserve"> </w:t>
      </w:r>
      <w:r>
        <w:rPr>
          <w:color w:val="585858"/>
        </w:rPr>
        <w:t>forums, supported by digital, print and in-person communication methods.</w:t>
      </w:r>
      <w:r>
        <w:rPr>
          <w:color w:val="585858"/>
          <w:spacing w:val="-4"/>
        </w:rPr>
        <w:t xml:space="preserve"> </w:t>
      </w:r>
      <w:r>
        <w:rPr>
          <w:color w:val="585858"/>
        </w:rPr>
        <w:t>A summary of the key project stakeholders and the approach to engagement is provided in Volume 1, Chapter 8 – Community and stakeholder engagement.</w:t>
      </w:r>
    </w:p>
    <w:p w14:paraId="3CD30E1F" w14:textId="77777777" w:rsidR="0026722B" w:rsidRDefault="0026722B">
      <w:pPr>
        <w:pStyle w:val="BodyText"/>
        <w:spacing w:before="134"/>
      </w:pPr>
    </w:p>
    <w:p w14:paraId="07D1958E" w14:textId="77777777" w:rsidR="0026722B" w:rsidRDefault="0065500C">
      <w:pPr>
        <w:pStyle w:val="Heading2"/>
        <w:numPr>
          <w:ilvl w:val="2"/>
          <w:numId w:val="22"/>
        </w:numPr>
        <w:tabs>
          <w:tab w:val="left" w:pos="1245"/>
        </w:tabs>
      </w:pPr>
      <w:bookmarkStart w:id="2" w:name="_bookmark2"/>
      <w:bookmarkStart w:id="3" w:name="1.2.1_Engagement_activities"/>
      <w:bookmarkEnd w:id="2"/>
      <w:bookmarkEnd w:id="3"/>
      <w:r>
        <w:rPr>
          <w:color w:val="18314A"/>
        </w:rPr>
        <w:t>Engagement</w:t>
      </w:r>
      <w:r>
        <w:rPr>
          <w:color w:val="18314A"/>
          <w:spacing w:val="-13"/>
        </w:rPr>
        <w:t xml:space="preserve"> </w:t>
      </w:r>
      <w:r>
        <w:rPr>
          <w:color w:val="18314A"/>
          <w:spacing w:val="-2"/>
        </w:rPr>
        <w:t>activities</w:t>
      </w:r>
    </w:p>
    <w:p w14:paraId="0E631758" w14:textId="77777777" w:rsidR="0026722B" w:rsidRDefault="0065500C">
      <w:pPr>
        <w:pStyle w:val="BodyText"/>
        <w:spacing w:before="241" w:line="360" w:lineRule="auto"/>
        <w:ind w:left="112" w:right="182"/>
      </w:pPr>
      <w:r>
        <w:rPr>
          <w:color w:val="585858"/>
        </w:rPr>
        <w:t>The</w:t>
      </w:r>
      <w:r>
        <w:rPr>
          <w:color w:val="585858"/>
          <w:spacing w:val="-3"/>
        </w:rPr>
        <w:t xml:space="preserve"> </w:t>
      </w:r>
      <w:r>
        <w:rPr>
          <w:color w:val="585858"/>
        </w:rPr>
        <w:t>project’s</w:t>
      </w:r>
      <w:r>
        <w:rPr>
          <w:color w:val="585858"/>
          <w:spacing w:val="-2"/>
        </w:rPr>
        <w:t xml:space="preserve"> </w:t>
      </w:r>
      <w:r>
        <w:rPr>
          <w:color w:val="585858"/>
        </w:rPr>
        <w:t>engagement strategy</w:t>
      </w:r>
      <w:r>
        <w:rPr>
          <w:color w:val="585858"/>
          <w:spacing w:val="-1"/>
        </w:rPr>
        <w:t xml:space="preserve"> </w:t>
      </w:r>
      <w:r>
        <w:rPr>
          <w:color w:val="585858"/>
        </w:rPr>
        <w:t>consists</w:t>
      </w:r>
      <w:r>
        <w:rPr>
          <w:color w:val="585858"/>
          <w:spacing w:val="-6"/>
        </w:rPr>
        <w:t xml:space="preserve"> </w:t>
      </w:r>
      <w:r>
        <w:rPr>
          <w:color w:val="585858"/>
        </w:rPr>
        <w:t>of</w:t>
      </w:r>
      <w:r>
        <w:rPr>
          <w:color w:val="585858"/>
          <w:spacing w:val="-5"/>
        </w:rPr>
        <w:t xml:space="preserve"> </w:t>
      </w:r>
      <w:r>
        <w:rPr>
          <w:color w:val="585858"/>
        </w:rPr>
        <w:t>five</w:t>
      </w:r>
      <w:r>
        <w:rPr>
          <w:color w:val="585858"/>
          <w:spacing w:val="-3"/>
        </w:rPr>
        <w:t xml:space="preserve"> </w:t>
      </w:r>
      <w:r>
        <w:rPr>
          <w:color w:val="585858"/>
        </w:rPr>
        <w:t>phases, as</w:t>
      </w:r>
      <w:r>
        <w:rPr>
          <w:color w:val="585858"/>
          <w:spacing w:val="-6"/>
        </w:rPr>
        <w:t xml:space="preserve"> </w:t>
      </w:r>
      <w:r>
        <w:rPr>
          <w:color w:val="585858"/>
        </w:rPr>
        <w:t>shown</w:t>
      </w:r>
      <w:r>
        <w:rPr>
          <w:color w:val="585858"/>
          <w:spacing w:val="-3"/>
        </w:rPr>
        <w:t xml:space="preserve"> </w:t>
      </w:r>
      <w:r>
        <w:rPr>
          <w:color w:val="585858"/>
        </w:rPr>
        <w:t>in</w:t>
      </w:r>
      <w:r>
        <w:rPr>
          <w:color w:val="585858"/>
          <w:spacing w:val="-3"/>
        </w:rPr>
        <w:t xml:space="preserve"> </w:t>
      </w:r>
      <w:hyperlink w:anchor="_bookmark3" w:history="1">
        <w:r>
          <w:rPr>
            <w:color w:val="585858"/>
          </w:rPr>
          <w:t>Figure</w:t>
        </w:r>
        <w:r>
          <w:rPr>
            <w:color w:val="585858"/>
            <w:spacing w:val="-6"/>
          </w:rPr>
          <w:t xml:space="preserve"> </w:t>
        </w:r>
        <w:r>
          <w:rPr>
            <w:color w:val="585858"/>
          </w:rPr>
          <w:t>4-03.</w:t>
        </w:r>
      </w:hyperlink>
      <w:r>
        <w:rPr>
          <w:color w:val="585858"/>
        </w:rPr>
        <w:t xml:space="preserve"> Engagement activities for</w:t>
      </w:r>
      <w:r>
        <w:rPr>
          <w:color w:val="585858"/>
          <w:spacing w:val="-6"/>
        </w:rPr>
        <w:t xml:space="preserve"> </w:t>
      </w:r>
      <w:r>
        <w:rPr>
          <w:color w:val="585858"/>
        </w:rPr>
        <w:t>the</w:t>
      </w:r>
      <w:r>
        <w:rPr>
          <w:color w:val="585858"/>
          <w:spacing w:val="-9"/>
        </w:rPr>
        <w:t xml:space="preserve"> </w:t>
      </w:r>
      <w:r>
        <w:rPr>
          <w:color w:val="585858"/>
        </w:rPr>
        <w:t>EIS/EES</w:t>
      </w:r>
      <w:r>
        <w:rPr>
          <w:color w:val="585858"/>
          <w:spacing w:val="-8"/>
        </w:rPr>
        <w:t xml:space="preserve"> </w:t>
      </w:r>
      <w:r>
        <w:rPr>
          <w:color w:val="585858"/>
        </w:rPr>
        <w:t>were</w:t>
      </w:r>
      <w:r>
        <w:rPr>
          <w:color w:val="585858"/>
          <w:spacing w:val="-4"/>
        </w:rPr>
        <w:t xml:space="preserve"> </w:t>
      </w:r>
      <w:r>
        <w:rPr>
          <w:color w:val="585858"/>
        </w:rPr>
        <w:t>mainly</w:t>
      </w:r>
      <w:r>
        <w:rPr>
          <w:color w:val="585858"/>
          <w:spacing w:val="-4"/>
        </w:rPr>
        <w:t xml:space="preserve"> </w:t>
      </w:r>
      <w:r>
        <w:rPr>
          <w:color w:val="585858"/>
        </w:rPr>
        <w:t>during</w:t>
      </w:r>
      <w:r>
        <w:rPr>
          <w:color w:val="585858"/>
          <w:spacing w:val="-4"/>
        </w:rPr>
        <w:t xml:space="preserve"> </w:t>
      </w:r>
      <w:r>
        <w:rPr>
          <w:color w:val="585858"/>
        </w:rPr>
        <w:t>phase</w:t>
      </w:r>
      <w:r>
        <w:rPr>
          <w:color w:val="585858"/>
          <w:spacing w:val="-5"/>
        </w:rPr>
        <w:t xml:space="preserve"> </w:t>
      </w:r>
      <w:r>
        <w:rPr>
          <w:color w:val="585858"/>
        </w:rPr>
        <w:t>3.</w:t>
      </w:r>
      <w:r>
        <w:rPr>
          <w:color w:val="585858"/>
          <w:spacing w:val="-2"/>
        </w:rPr>
        <w:t xml:space="preserve"> </w:t>
      </w:r>
      <w:r>
        <w:rPr>
          <w:color w:val="585858"/>
        </w:rPr>
        <w:t>Phase</w:t>
      </w:r>
      <w:r>
        <w:rPr>
          <w:color w:val="585858"/>
          <w:spacing w:val="-5"/>
        </w:rPr>
        <w:t xml:space="preserve"> </w:t>
      </w:r>
      <w:r>
        <w:rPr>
          <w:color w:val="585858"/>
        </w:rPr>
        <w:t>4</w:t>
      </w:r>
      <w:r>
        <w:rPr>
          <w:color w:val="585858"/>
          <w:spacing w:val="-14"/>
        </w:rPr>
        <w:t xml:space="preserve"> </w:t>
      </w:r>
      <w:r>
        <w:rPr>
          <w:color w:val="585858"/>
        </w:rPr>
        <w:t>will</w:t>
      </w:r>
      <w:r>
        <w:rPr>
          <w:color w:val="585858"/>
          <w:spacing w:val="-5"/>
        </w:rPr>
        <w:t xml:space="preserve"> </w:t>
      </w:r>
      <w:r>
        <w:rPr>
          <w:color w:val="585858"/>
        </w:rPr>
        <w:t>commence</w:t>
      </w:r>
      <w:r>
        <w:rPr>
          <w:color w:val="585858"/>
          <w:spacing w:val="-5"/>
        </w:rPr>
        <w:t xml:space="preserve"> </w:t>
      </w:r>
      <w:r>
        <w:rPr>
          <w:color w:val="585858"/>
        </w:rPr>
        <w:t>with</w:t>
      </w:r>
      <w:r>
        <w:rPr>
          <w:color w:val="585858"/>
          <w:spacing w:val="-5"/>
        </w:rPr>
        <w:t xml:space="preserve"> </w:t>
      </w:r>
      <w:r>
        <w:rPr>
          <w:color w:val="585858"/>
        </w:rPr>
        <w:t>public</w:t>
      </w:r>
      <w:r>
        <w:rPr>
          <w:color w:val="585858"/>
          <w:spacing w:val="-3"/>
        </w:rPr>
        <w:t xml:space="preserve"> </w:t>
      </w:r>
      <w:r>
        <w:rPr>
          <w:color w:val="585858"/>
        </w:rPr>
        <w:t>exhibition</w:t>
      </w:r>
      <w:r>
        <w:rPr>
          <w:color w:val="585858"/>
          <w:spacing w:val="-5"/>
        </w:rPr>
        <w:t xml:space="preserve"> </w:t>
      </w:r>
      <w:r>
        <w:rPr>
          <w:color w:val="585858"/>
        </w:rPr>
        <w:t>of</w:t>
      </w:r>
      <w:r>
        <w:rPr>
          <w:color w:val="585858"/>
          <w:spacing w:val="-2"/>
        </w:rPr>
        <w:t xml:space="preserve"> </w:t>
      </w:r>
      <w:r>
        <w:rPr>
          <w:color w:val="585858"/>
        </w:rPr>
        <w:t>the</w:t>
      </w:r>
      <w:r>
        <w:rPr>
          <w:color w:val="585858"/>
          <w:spacing w:val="-4"/>
        </w:rPr>
        <w:t xml:space="preserve"> </w:t>
      </w:r>
      <w:r>
        <w:rPr>
          <w:color w:val="585858"/>
          <w:spacing w:val="-2"/>
        </w:rPr>
        <w:t>EIS/EES.</w:t>
      </w:r>
    </w:p>
    <w:p w14:paraId="0A834BA3" w14:textId="77777777" w:rsidR="0026722B" w:rsidRDefault="0065500C">
      <w:pPr>
        <w:pStyle w:val="BodyText"/>
        <w:ind w:left="105" w:right="-58"/>
      </w:pPr>
      <w:r>
        <w:rPr>
          <w:noProof/>
        </w:rPr>
        <w:drawing>
          <wp:inline distT="0" distB="0" distL="0" distR="0" wp14:anchorId="21B8DE1C" wp14:editId="4C2DAF77">
            <wp:extent cx="6206490" cy="2921507"/>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3" cstate="print"/>
                    <a:stretch>
                      <a:fillRect/>
                    </a:stretch>
                  </pic:blipFill>
                  <pic:spPr>
                    <a:xfrm>
                      <a:off x="0" y="0"/>
                      <a:ext cx="6206490" cy="2921507"/>
                    </a:xfrm>
                    <a:prstGeom prst="rect">
                      <a:avLst/>
                    </a:prstGeom>
                  </pic:spPr>
                </pic:pic>
              </a:graphicData>
            </a:graphic>
          </wp:inline>
        </w:drawing>
      </w:r>
    </w:p>
    <w:p w14:paraId="69F95653" w14:textId="77777777" w:rsidR="0026722B" w:rsidRDefault="0026722B">
      <w:pPr>
        <w:pStyle w:val="BodyText"/>
        <w:spacing w:before="3"/>
        <w:rPr>
          <w:sz w:val="5"/>
        </w:rPr>
      </w:pPr>
    </w:p>
    <w:p w14:paraId="1D718B24" w14:textId="77777777" w:rsidR="0026722B" w:rsidRDefault="0065500C">
      <w:pPr>
        <w:pStyle w:val="BodyText"/>
        <w:spacing w:line="216" w:lineRule="exact"/>
        <w:ind w:left="117"/>
      </w:pPr>
      <w:r>
        <w:rPr>
          <w:noProof/>
          <w:position w:val="-3"/>
        </w:rPr>
        <w:drawing>
          <wp:inline distT="0" distB="0" distL="0" distR="0" wp14:anchorId="0FB13329" wp14:editId="1C0477F3">
            <wp:extent cx="2157983" cy="13716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4" cstate="print"/>
                    <a:stretch>
                      <a:fillRect/>
                    </a:stretch>
                  </pic:blipFill>
                  <pic:spPr>
                    <a:xfrm>
                      <a:off x="0" y="0"/>
                      <a:ext cx="2157983" cy="137160"/>
                    </a:xfrm>
                    <a:prstGeom prst="rect">
                      <a:avLst/>
                    </a:prstGeom>
                  </pic:spPr>
                </pic:pic>
              </a:graphicData>
            </a:graphic>
          </wp:inline>
        </w:drawing>
      </w:r>
    </w:p>
    <w:p w14:paraId="27F3A784" w14:textId="77777777" w:rsidR="0026722B" w:rsidRDefault="0065500C">
      <w:pPr>
        <w:pStyle w:val="BodyText"/>
        <w:spacing w:before="43"/>
      </w:pPr>
      <w:r>
        <w:rPr>
          <w:noProof/>
        </w:rPr>
        <w:drawing>
          <wp:anchor distT="0" distB="0" distL="0" distR="0" simplePos="0" relativeHeight="251656704" behindDoc="1" locked="0" layoutInCell="1" allowOverlap="1" wp14:anchorId="727A66C3" wp14:editId="5CC53D9A">
            <wp:simplePos x="0" y="0"/>
            <wp:positionH relativeFrom="page">
              <wp:posOffset>728472</wp:posOffset>
            </wp:positionH>
            <wp:positionV relativeFrom="paragraph">
              <wp:posOffset>189064</wp:posOffset>
            </wp:positionV>
            <wp:extent cx="2563367" cy="18288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5" cstate="print"/>
                    <a:stretch>
                      <a:fillRect/>
                    </a:stretch>
                  </pic:blipFill>
                  <pic:spPr>
                    <a:xfrm>
                      <a:off x="0" y="0"/>
                      <a:ext cx="2563367" cy="182880"/>
                    </a:xfrm>
                    <a:prstGeom prst="rect">
                      <a:avLst/>
                    </a:prstGeom>
                  </pic:spPr>
                </pic:pic>
              </a:graphicData>
            </a:graphic>
          </wp:anchor>
        </w:drawing>
      </w:r>
    </w:p>
    <w:p w14:paraId="496E38B6" w14:textId="77777777" w:rsidR="0026722B" w:rsidRDefault="0065500C">
      <w:pPr>
        <w:pStyle w:val="BodyText"/>
        <w:spacing w:before="105" w:line="360" w:lineRule="auto"/>
        <w:ind w:left="112" w:right="472"/>
      </w:pPr>
      <w:bookmarkStart w:id="4" w:name="Key_stakeholder_engagement"/>
      <w:bookmarkStart w:id="5" w:name="_bookmark3"/>
      <w:bookmarkEnd w:id="4"/>
      <w:bookmarkEnd w:id="5"/>
      <w:r>
        <w:rPr>
          <w:color w:val="585858"/>
        </w:rPr>
        <w:t>A total of 38 key stakeholder engagement meetings or briefings were held between August 2022 and April</w:t>
      </w:r>
      <w:r>
        <w:rPr>
          <w:color w:val="585858"/>
          <w:spacing w:val="-4"/>
        </w:rPr>
        <w:t xml:space="preserve"> </w:t>
      </w:r>
      <w:r>
        <w:rPr>
          <w:color w:val="585858"/>
        </w:rPr>
        <w:t>2023</w:t>
      </w:r>
      <w:r>
        <w:rPr>
          <w:color w:val="585858"/>
          <w:spacing w:val="-4"/>
        </w:rPr>
        <w:t xml:space="preserve"> </w:t>
      </w:r>
      <w:r>
        <w:rPr>
          <w:color w:val="585858"/>
        </w:rPr>
        <w:t>at</w:t>
      </w:r>
      <w:r>
        <w:rPr>
          <w:color w:val="585858"/>
          <w:spacing w:val="-1"/>
        </w:rPr>
        <w:t xml:space="preserve"> </w:t>
      </w:r>
      <w:r>
        <w:rPr>
          <w:color w:val="585858"/>
        </w:rPr>
        <w:t>meetings,</w:t>
      </w:r>
      <w:r>
        <w:rPr>
          <w:color w:val="585858"/>
          <w:spacing w:val="-1"/>
        </w:rPr>
        <w:t xml:space="preserve"> </w:t>
      </w:r>
      <w:r>
        <w:rPr>
          <w:color w:val="585858"/>
        </w:rPr>
        <w:t>events</w:t>
      </w:r>
      <w:r>
        <w:rPr>
          <w:color w:val="585858"/>
          <w:spacing w:val="-2"/>
        </w:rPr>
        <w:t xml:space="preserve"> </w:t>
      </w:r>
      <w:r>
        <w:rPr>
          <w:color w:val="585858"/>
        </w:rPr>
        <w:t>and</w:t>
      </w:r>
      <w:r>
        <w:rPr>
          <w:color w:val="585858"/>
          <w:spacing w:val="-4"/>
        </w:rPr>
        <w:t xml:space="preserve"> </w:t>
      </w:r>
      <w:r>
        <w:rPr>
          <w:color w:val="585858"/>
        </w:rPr>
        <w:t>conferences,</w:t>
      </w:r>
      <w:r>
        <w:rPr>
          <w:color w:val="585858"/>
          <w:spacing w:val="-5"/>
        </w:rPr>
        <w:t xml:space="preserve"> </w:t>
      </w:r>
      <w:r>
        <w:rPr>
          <w:color w:val="585858"/>
        </w:rPr>
        <w:t>virtually</w:t>
      </w:r>
      <w:r>
        <w:rPr>
          <w:color w:val="585858"/>
          <w:spacing w:val="-2"/>
        </w:rPr>
        <w:t xml:space="preserve"> </w:t>
      </w:r>
      <w:r>
        <w:rPr>
          <w:color w:val="585858"/>
        </w:rPr>
        <w:t>or</w:t>
      </w:r>
      <w:r>
        <w:rPr>
          <w:color w:val="585858"/>
          <w:spacing w:val="-2"/>
        </w:rPr>
        <w:t xml:space="preserve"> </w:t>
      </w:r>
      <w:r>
        <w:rPr>
          <w:color w:val="585858"/>
        </w:rPr>
        <w:t>face-to-face</w:t>
      </w:r>
      <w:r>
        <w:rPr>
          <w:color w:val="585858"/>
          <w:spacing w:val="-4"/>
        </w:rPr>
        <w:t xml:space="preserve"> </w:t>
      </w:r>
      <w:r>
        <w:rPr>
          <w:color w:val="585858"/>
        </w:rPr>
        <w:t>across</w:t>
      </w:r>
      <w:r>
        <w:rPr>
          <w:color w:val="585858"/>
          <w:spacing w:val="-6"/>
        </w:rPr>
        <w:t xml:space="preserve"> </w:t>
      </w:r>
      <w:r>
        <w:rPr>
          <w:color w:val="585858"/>
        </w:rPr>
        <w:t>Latrobe</w:t>
      </w:r>
      <w:r>
        <w:rPr>
          <w:color w:val="585858"/>
          <w:spacing w:val="-4"/>
        </w:rPr>
        <w:t xml:space="preserve"> </w:t>
      </w:r>
      <w:r>
        <w:rPr>
          <w:color w:val="585858"/>
        </w:rPr>
        <w:t>City</w:t>
      </w:r>
      <w:r>
        <w:rPr>
          <w:color w:val="585858"/>
          <w:spacing w:val="-6"/>
        </w:rPr>
        <w:t xml:space="preserve"> </w:t>
      </w:r>
      <w:r>
        <w:rPr>
          <w:color w:val="585858"/>
        </w:rPr>
        <w:t>Council</w:t>
      </w:r>
      <w:r>
        <w:rPr>
          <w:color w:val="585858"/>
          <w:spacing w:val="-4"/>
        </w:rPr>
        <w:t xml:space="preserve"> </w:t>
      </w:r>
      <w:r>
        <w:rPr>
          <w:color w:val="585858"/>
        </w:rPr>
        <w:t>and</w:t>
      </w:r>
    </w:p>
    <w:p w14:paraId="24827C14" w14:textId="77777777" w:rsidR="0026722B" w:rsidRDefault="0065500C">
      <w:pPr>
        <w:pStyle w:val="BodyText"/>
        <w:spacing w:before="1" w:line="360" w:lineRule="auto"/>
        <w:ind w:left="113" w:right="127" w:hanging="1"/>
      </w:pPr>
      <w:r>
        <w:rPr>
          <w:color w:val="585858"/>
        </w:rPr>
        <w:t>South</w:t>
      </w:r>
      <w:r>
        <w:rPr>
          <w:color w:val="585858"/>
          <w:spacing w:val="-3"/>
        </w:rPr>
        <w:t xml:space="preserve"> </w:t>
      </w:r>
      <w:r>
        <w:rPr>
          <w:color w:val="585858"/>
        </w:rPr>
        <w:t>Gippsland</w:t>
      </w:r>
      <w:r>
        <w:rPr>
          <w:color w:val="585858"/>
          <w:spacing w:val="-3"/>
        </w:rPr>
        <w:t xml:space="preserve"> </w:t>
      </w:r>
      <w:r>
        <w:rPr>
          <w:color w:val="585858"/>
        </w:rPr>
        <w:t>Shire</w:t>
      </w:r>
      <w:r>
        <w:rPr>
          <w:color w:val="585858"/>
          <w:spacing w:val="-3"/>
        </w:rPr>
        <w:t xml:space="preserve"> </w:t>
      </w:r>
      <w:r>
        <w:rPr>
          <w:color w:val="585858"/>
        </w:rPr>
        <w:t>Council. A</w:t>
      </w:r>
      <w:r>
        <w:rPr>
          <w:color w:val="585858"/>
          <w:spacing w:val="-6"/>
        </w:rPr>
        <w:t xml:space="preserve"> </w:t>
      </w:r>
      <w:r>
        <w:rPr>
          <w:color w:val="585858"/>
        </w:rPr>
        <w:t>total</w:t>
      </w:r>
      <w:r>
        <w:rPr>
          <w:color w:val="585858"/>
          <w:spacing w:val="-3"/>
        </w:rPr>
        <w:t xml:space="preserve"> </w:t>
      </w:r>
      <w:r>
        <w:rPr>
          <w:color w:val="585858"/>
        </w:rPr>
        <w:t>of 1,069</w:t>
      </w:r>
      <w:r>
        <w:rPr>
          <w:color w:val="585858"/>
          <w:spacing w:val="-3"/>
        </w:rPr>
        <w:t xml:space="preserve"> </w:t>
      </w:r>
      <w:r>
        <w:rPr>
          <w:color w:val="585858"/>
        </w:rPr>
        <w:t>stakeholders</w:t>
      </w:r>
      <w:r>
        <w:rPr>
          <w:color w:val="585858"/>
          <w:spacing w:val="-2"/>
        </w:rPr>
        <w:t xml:space="preserve"> </w:t>
      </w:r>
      <w:r>
        <w:rPr>
          <w:color w:val="585858"/>
        </w:rPr>
        <w:t>were</w:t>
      </w:r>
      <w:r>
        <w:rPr>
          <w:color w:val="585858"/>
          <w:spacing w:val="-3"/>
        </w:rPr>
        <w:t xml:space="preserve"> </w:t>
      </w:r>
      <w:r>
        <w:rPr>
          <w:color w:val="585858"/>
        </w:rPr>
        <w:t>engaged</w:t>
      </w:r>
      <w:r>
        <w:rPr>
          <w:color w:val="585858"/>
          <w:spacing w:val="-3"/>
        </w:rPr>
        <w:t xml:space="preserve"> </w:t>
      </w:r>
      <w:r>
        <w:rPr>
          <w:color w:val="585858"/>
        </w:rPr>
        <w:t>across</w:t>
      </w:r>
      <w:r>
        <w:rPr>
          <w:color w:val="585858"/>
          <w:spacing w:val="-1"/>
        </w:rPr>
        <w:t xml:space="preserve"> </w:t>
      </w:r>
      <w:r>
        <w:rPr>
          <w:color w:val="585858"/>
        </w:rPr>
        <w:t>46</w:t>
      </w:r>
      <w:r>
        <w:rPr>
          <w:color w:val="585858"/>
          <w:spacing w:val="-3"/>
        </w:rPr>
        <w:t xml:space="preserve"> </w:t>
      </w:r>
      <w:r>
        <w:rPr>
          <w:color w:val="585858"/>
        </w:rPr>
        <w:t>industry</w:t>
      </w:r>
      <w:r>
        <w:rPr>
          <w:color w:val="585858"/>
          <w:spacing w:val="-1"/>
        </w:rPr>
        <w:t xml:space="preserve"> </w:t>
      </w:r>
      <w:r>
        <w:rPr>
          <w:color w:val="585858"/>
        </w:rPr>
        <w:t>events</w:t>
      </w:r>
      <w:r>
        <w:rPr>
          <w:color w:val="585858"/>
          <w:spacing w:val="-1"/>
        </w:rPr>
        <w:t xml:space="preserve"> </w:t>
      </w:r>
      <w:r>
        <w:rPr>
          <w:color w:val="585858"/>
        </w:rPr>
        <w:t>and stakeholder briefings. MLPL met 15 times with the Technical Reference Group (TRG), four times with Gippsland Stakeholder Liaison Group (GSLG), and four times with First Peoples Advisory Group (FPAG) during Phase 3 of the engagement program.</w:t>
      </w:r>
    </w:p>
    <w:p w14:paraId="3CDEDC90" w14:textId="77777777" w:rsidR="0026722B" w:rsidRDefault="0065500C">
      <w:pPr>
        <w:pStyle w:val="BodyText"/>
        <w:spacing w:before="122" w:line="360" w:lineRule="auto"/>
        <w:ind w:left="113" w:right="182"/>
      </w:pPr>
      <w:r>
        <w:rPr>
          <w:color w:val="585858"/>
        </w:rPr>
        <w:t>Key stakeholders, including advisory groups, were also driven along the proposed route a total of eight times, to discuss the route alignment, local conditions, construction methods, and the assessment and approval</w:t>
      </w:r>
      <w:r>
        <w:rPr>
          <w:color w:val="585858"/>
          <w:spacing w:val="-5"/>
        </w:rPr>
        <w:t xml:space="preserve"> </w:t>
      </w:r>
      <w:r>
        <w:rPr>
          <w:color w:val="585858"/>
        </w:rPr>
        <w:t>process.</w:t>
      </w:r>
      <w:r>
        <w:rPr>
          <w:color w:val="585858"/>
          <w:spacing w:val="-1"/>
        </w:rPr>
        <w:t xml:space="preserve"> </w:t>
      </w:r>
      <w:r>
        <w:rPr>
          <w:color w:val="585858"/>
        </w:rPr>
        <w:t>Key</w:t>
      </w:r>
      <w:r>
        <w:rPr>
          <w:color w:val="585858"/>
          <w:spacing w:val="-2"/>
        </w:rPr>
        <w:t xml:space="preserve"> </w:t>
      </w:r>
      <w:r>
        <w:rPr>
          <w:color w:val="585858"/>
        </w:rPr>
        <w:t>stakeholders</w:t>
      </w:r>
      <w:r>
        <w:rPr>
          <w:color w:val="585858"/>
          <w:spacing w:val="-2"/>
        </w:rPr>
        <w:t xml:space="preserve"> </w:t>
      </w:r>
      <w:r>
        <w:rPr>
          <w:color w:val="585858"/>
        </w:rPr>
        <w:t>were</w:t>
      </w:r>
      <w:r>
        <w:rPr>
          <w:color w:val="585858"/>
          <w:spacing w:val="-4"/>
        </w:rPr>
        <w:t xml:space="preserve"> </w:t>
      </w:r>
      <w:r>
        <w:rPr>
          <w:color w:val="585858"/>
        </w:rPr>
        <w:t>also</w:t>
      </w:r>
      <w:r>
        <w:rPr>
          <w:color w:val="585858"/>
          <w:spacing w:val="-4"/>
        </w:rPr>
        <w:t xml:space="preserve"> </w:t>
      </w:r>
      <w:r>
        <w:rPr>
          <w:color w:val="585858"/>
        </w:rPr>
        <w:t>encouraged</w:t>
      </w:r>
      <w:r>
        <w:rPr>
          <w:color w:val="585858"/>
          <w:spacing w:val="-4"/>
        </w:rPr>
        <w:t xml:space="preserve"> </w:t>
      </w:r>
      <w:r>
        <w:rPr>
          <w:color w:val="585858"/>
        </w:rPr>
        <w:t>to</w:t>
      </w:r>
      <w:r>
        <w:rPr>
          <w:color w:val="585858"/>
          <w:spacing w:val="-4"/>
        </w:rPr>
        <w:t xml:space="preserve"> </w:t>
      </w:r>
      <w:r>
        <w:rPr>
          <w:color w:val="585858"/>
        </w:rPr>
        <w:t>attend</w:t>
      </w:r>
      <w:r>
        <w:rPr>
          <w:color w:val="585858"/>
          <w:spacing w:val="-4"/>
        </w:rPr>
        <w:t xml:space="preserve"> </w:t>
      </w:r>
      <w:r>
        <w:rPr>
          <w:color w:val="585858"/>
        </w:rPr>
        <w:t>and</w:t>
      </w:r>
      <w:r>
        <w:rPr>
          <w:color w:val="585858"/>
          <w:spacing w:val="-4"/>
        </w:rPr>
        <w:t xml:space="preserve"> </w:t>
      </w:r>
      <w:r>
        <w:rPr>
          <w:color w:val="585858"/>
        </w:rPr>
        <w:t>participate</w:t>
      </w:r>
      <w:r>
        <w:rPr>
          <w:color w:val="585858"/>
          <w:spacing w:val="-4"/>
        </w:rPr>
        <w:t xml:space="preserve"> </w:t>
      </w:r>
      <w:r>
        <w:rPr>
          <w:color w:val="585858"/>
        </w:rPr>
        <w:t>in</w:t>
      </w:r>
      <w:r>
        <w:rPr>
          <w:color w:val="585858"/>
          <w:spacing w:val="-4"/>
        </w:rPr>
        <w:t xml:space="preserve"> </w:t>
      </w:r>
      <w:r>
        <w:rPr>
          <w:color w:val="585858"/>
        </w:rPr>
        <w:t>general</w:t>
      </w:r>
      <w:r>
        <w:rPr>
          <w:color w:val="585858"/>
          <w:spacing w:val="-4"/>
        </w:rPr>
        <w:t xml:space="preserve"> </w:t>
      </w:r>
      <w:r>
        <w:rPr>
          <w:color w:val="585858"/>
        </w:rPr>
        <w:t>engagement activities, including pop-up events, markets, and drop-in sessions.</w:t>
      </w:r>
    </w:p>
    <w:p w14:paraId="4CC05D39" w14:textId="77777777" w:rsidR="0026722B" w:rsidRDefault="0026722B">
      <w:pPr>
        <w:spacing w:line="360" w:lineRule="auto"/>
        <w:sectPr w:rsidR="0026722B">
          <w:pgSz w:w="11910" w:h="16840"/>
          <w:pgMar w:top="1500" w:right="1020" w:bottom="800" w:left="1020" w:header="467" w:footer="612" w:gutter="0"/>
          <w:pgNumType w:start="4"/>
          <w:cols w:space="720"/>
        </w:sectPr>
      </w:pPr>
    </w:p>
    <w:p w14:paraId="0AC5368B" w14:textId="77777777" w:rsidR="0026722B" w:rsidRDefault="0026722B">
      <w:pPr>
        <w:pStyle w:val="BodyText"/>
        <w:spacing w:before="5"/>
        <w:rPr>
          <w:sz w:val="13"/>
        </w:rPr>
      </w:pPr>
    </w:p>
    <w:p w14:paraId="4ACA1603" w14:textId="77777777" w:rsidR="0026722B" w:rsidRDefault="0065500C">
      <w:pPr>
        <w:pStyle w:val="BodyText"/>
        <w:ind w:left="127"/>
      </w:pPr>
      <w:r>
        <w:rPr>
          <w:noProof/>
        </w:rPr>
        <w:drawing>
          <wp:inline distT="0" distB="0" distL="0" distR="0" wp14:anchorId="15D9130A" wp14:editId="43BC3528">
            <wp:extent cx="2392679" cy="182879"/>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6" cstate="print"/>
                    <a:stretch>
                      <a:fillRect/>
                    </a:stretch>
                  </pic:blipFill>
                  <pic:spPr>
                    <a:xfrm>
                      <a:off x="0" y="0"/>
                      <a:ext cx="2392679" cy="182879"/>
                    </a:xfrm>
                    <a:prstGeom prst="rect">
                      <a:avLst/>
                    </a:prstGeom>
                  </pic:spPr>
                </pic:pic>
              </a:graphicData>
            </a:graphic>
          </wp:inline>
        </w:drawing>
      </w:r>
    </w:p>
    <w:p w14:paraId="45BB4EAD" w14:textId="77777777" w:rsidR="0026722B" w:rsidRDefault="0065500C">
      <w:pPr>
        <w:pStyle w:val="BodyText"/>
        <w:spacing w:before="110" w:line="360" w:lineRule="auto"/>
        <w:ind w:left="112" w:right="127"/>
      </w:pPr>
      <w:bookmarkStart w:id="6" w:name="First_Peoples_Advisory_Group"/>
      <w:bookmarkEnd w:id="6"/>
      <w:r>
        <w:rPr>
          <w:color w:val="585858"/>
        </w:rPr>
        <w:t>Early in the project, MLPL sought advice from First Peoples State Relations (FPSR) regarding the First Peoples groups in the Gippsland region that may have an interest in the project area, with a focus on the shared</w:t>
      </w:r>
      <w:r>
        <w:rPr>
          <w:color w:val="585858"/>
          <w:spacing w:val="-3"/>
        </w:rPr>
        <w:t xml:space="preserve"> </w:t>
      </w:r>
      <w:r>
        <w:rPr>
          <w:color w:val="585858"/>
        </w:rPr>
        <w:t>country</w:t>
      </w:r>
      <w:r>
        <w:rPr>
          <w:color w:val="585858"/>
          <w:spacing w:val="-1"/>
        </w:rPr>
        <w:t xml:space="preserve"> </w:t>
      </w:r>
      <w:r>
        <w:rPr>
          <w:color w:val="585858"/>
        </w:rPr>
        <w:t>in</w:t>
      </w:r>
      <w:r>
        <w:rPr>
          <w:color w:val="585858"/>
          <w:spacing w:val="-3"/>
        </w:rPr>
        <w:t xml:space="preserve"> </w:t>
      </w:r>
      <w:r>
        <w:rPr>
          <w:color w:val="585858"/>
        </w:rPr>
        <w:t>the</w:t>
      </w:r>
      <w:r>
        <w:rPr>
          <w:color w:val="585858"/>
          <w:spacing w:val="-8"/>
        </w:rPr>
        <w:t xml:space="preserve"> </w:t>
      </w:r>
      <w:r>
        <w:rPr>
          <w:color w:val="585858"/>
        </w:rPr>
        <w:t>southern</w:t>
      </w:r>
      <w:r>
        <w:rPr>
          <w:color w:val="585858"/>
          <w:spacing w:val="-3"/>
        </w:rPr>
        <w:t xml:space="preserve"> </w:t>
      </w:r>
      <w:r>
        <w:rPr>
          <w:color w:val="585858"/>
        </w:rPr>
        <w:t>portion</w:t>
      </w:r>
      <w:r>
        <w:rPr>
          <w:color w:val="585858"/>
          <w:spacing w:val="-3"/>
        </w:rPr>
        <w:t xml:space="preserve"> </w:t>
      </w:r>
      <w:r>
        <w:rPr>
          <w:color w:val="585858"/>
        </w:rPr>
        <w:t>of</w:t>
      </w:r>
      <w:r>
        <w:rPr>
          <w:color w:val="585858"/>
          <w:spacing w:val="-5"/>
        </w:rPr>
        <w:t xml:space="preserve"> </w:t>
      </w:r>
      <w:r>
        <w:rPr>
          <w:color w:val="585858"/>
        </w:rPr>
        <w:t>the</w:t>
      </w:r>
      <w:r>
        <w:rPr>
          <w:color w:val="585858"/>
          <w:spacing w:val="-3"/>
        </w:rPr>
        <w:t xml:space="preserve"> </w:t>
      </w:r>
      <w:r>
        <w:rPr>
          <w:color w:val="585858"/>
        </w:rPr>
        <w:t>project alignment. Three</w:t>
      </w:r>
      <w:r>
        <w:rPr>
          <w:color w:val="585858"/>
          <w:spacing w:val="-8"/>
        </w:rPr>
        <w:t xml:space="preserve"> </w:t>
      </w:r>
      <w:r>
        <w:rPr>
          <w:color w:val="585858"/>
        </w:rPr>
        <w:t>First Peoples</w:t>
      </w:r>
      <w:r>
        <w:rPr>
          <w:color w:val="585858"/>
          <w:spacing w:val="-1"/>
        </w:rPr>
        <w:t xml:space="preserve"> </w:t>
      </w:r>
      <w:r>
        <w:rPr>
          <w:color w:val="585858"/>
        </w:rPr>
        <w:t>groups</w:t>
      </w:r>
      <w:r>
        <w:rPr>
          <w:color w:val="585858"/>
          <w:spacing w:val="-1"/>
        </w:rPr>
        <w:t xml:space="preserve"> </w:t>
      </w:r>
      <w:r>
        <w:rPr>
          <w:color w:val="585858"/>
        </w:rPr>
        <w:t>were</w:t>
      </w:r>
      <w:r>
        <w:rPr>
          <w:color w:val="585858"/>
          <w:spacing w:val="-3"/>
        </w:rPr>
        <w:t xml:space="preserve"> </w:t>
      </w:r>
      <w:r>
        <w:rPr>
          <w:color w:val="585858"/>
        </w:rPr>
        <w:t>identified:</w:t>
      </w:r>
    </w:p>
    <w:p w14:paraId="3DC617AB" w14:textId="77777777" w:rsidR="0026722B" w:rsidRDefault="0065500C">
      <w:pPr>
        <w:pStyle w:val="BodyText"/>
        <w:spacing w:before="122"/>
        <w:ind w:left="112"/>
      </w:pPr>
      <w:r>
        <w:rPr>
          <w:noProof/>
        </w:rPr>
        <w:drawing>
          <wp:inline distT="0" distB="0" distL="0" distR="0" wp14:anchorId="26502729" wp14:editId="6BFB0B63">
            <wp:extent cx="112394" cy="97154"/>
            <wp:effectExtent l="0" t="0" r="0" b="0"/>
            <wp:docPr id="140" name="Image 1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spacing w:val="80"/>
          <w:w w:val="150"/>
        </w:rPr>
        <w:t xml:space="preserve"> </w:t>
      </w:r>
      <w:r>
        <w:rPr>
          <w:color w:val="5F5F5F"/>
        </w:rPr>
        <w:t>Boonwurrung Land and Sea Council (BLSC)</w:t>
      </w:r>
    </w:p>
    <w:p w14:paraId="7386C645" w14:textId="77777777" w:rsidR="0026722B" w:rsidRDefault="0026722B">
      <w:pPr>
        <w:pStyle w:val="BodyText"/>
        <w:spacing w:before="5"/>
      </w:pPr>
    </w:p>
    <w:p w14:paraId="14714C64" w14:textId="77777777" w:rsidR="0026722B" w:rsidRDefault="0065500C">
      <w:pPr>
        <w:pStyle w:val="BodyText"/>
        <w:ind w:left="112"/>
      </w:pPr>
      <w:r>
        <w:rPr>
          <w:noProof/>
        </w:rPr>
        <w:drawing>
          <wp:inline distT="0" distB="0" distL="0" distR="0" wp14:anchorId="18F0B759" wp14:editId="65B697D6">
            <wp:extent cx="112394" cy="97790"/>
            <wp:effectExtent l="0" t="0" r="0" b="0"/>
            <wp:docPr id="141" name="Image 1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
                    <pic:cNvPicPr/>
                  </pic:nvPicPr>
                  <pic:blipFill>
                    <a:blip r:embed="rId17" cstate="print"/>
                    <a:stretch>
                      <a:fillRect/>
                    </a:stretch>
                  </pic:blipFill>
                  <pic:spPr>
                    <a:xfrm>
                      <a:off x="0" y="0"/>
                      <a:ext cx="112394" cy="97790"/>
                    </a:xfrm>
                    <a:prstGeom prst="rect">
                      <a:avLst/>
                    </a:prstGeom>
                  </pic:spPr>
                </pic:pic>
              </a:graphicData>
            </a:graphic>
          </wp:inline>
        </w:drawing>
      </w:r>
      <w:r>
        <w:rPr>
          <w:rFonts w:ascii="Times New Roman"/>
          <w:spacing w:val="80"/>
          <w:w w:val="150"/>
        </w:rPr>
        <w:t xml:space="preserve"> </w:t>
      </w:r>
      <w:r>
        <w:rPr>
          <w:color w:val="5F5F5F"/>
        </w:rPr>
        <w:t>Bunurong Land Council Aboriginal Corporation (BLCAC)</w:t>
      </w:r>
    </w:p>
    <w:p w14:paraId="598C4D9A" w14:textId="77777777" w:rsidR="0026722B" w:rsidRDefault="0026722B">
      <w:pPr>
        <w:pStyle w:val="BodyText"/>
        <w:spacing w:before="1"/>
      </w:pPr>
    </w:p>
    <w:p w14:paraId="7689EC67" w14:textId="77777777" w:rsidR="0026722B" w:rsidRDefault="0065500C">
      <w:pPr>
        <w:pStyle w:val="BodyText"/>
        <w:ind w:left="112"/>
      </w:pPr>
      <w:r>
        <w:rPr>
          <w:noProof/>
        </w:rPr>
        <w:drawing>
          <wp:inline distT="0" distB="0" distL="0" distR="0" wp14:anchorId="28EBEA06" wp14:editId="7D7DB6A0">
            <wp:extent cx="112394" cy="97776"/>
            <wp:effectExtent l="0" t="0" r="0" b="0"/>
            <wp:docPr id="142" name="Image 1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descr="*"/>
                    <pic:cNvPicPr/>
                  </pic:nvPicPr>
                  <pic:blipFill>
                    <a:blip r:embed="rId17" cstate="print"/>
                    <a:stretch>
                      <a:fillRect/>
                    </a:stretch>
                  </pic:blipFill>
                  <pic:spPr>
                    <a:xfrm>
                      <a:off x="0" y="0"/>
                      <a:ext cx="112394" cy="97776"/>
                    </a:xfrm>
                    <a:prstGeom prst="rect">
                      <a:avLst/>
                    </a:prstGeom>
                  </pic:spPr>
                </pic:pic>
              </a:graphicData>
            </a:graphic>
          </wp:inline>
        </w:drawing>
      </w:r>
      <w:r>
        <w:rPr>
          <w:rFonts w:ascii="Times New Roman"/>
          <w:spacing w:val="80"/>
          <w:w w:val="150"/>
        </w:rPr>
        <w:t xml:space="preserve"> </w:t>
      </w:r>
      <w:r>
        <w:rPr>
          <w:color w:val="5F5F5F"/>
        </w:rPr>
        <w:t>Gunaikurnai Land and Waters Aboriginal Corporation (GLaWAC).</w:t>
      </w:r>
    </w:p>
    <w:p w14:paraId="243F14FE" w14:textId="77777777" w:rsidR="0026722B" w:rsidRDefault="0026722B">
      <w:pPr>
        <w:pStyle w:val="BodyText"/>
        <w:spacing w:before="68"/>
      </w:pPr>
    </w:p>
    <w:p w14:paraId="23152B91" w14:textId="77777777" w:rsidR="0026722B" w:rsidRDefault="0065500C">
      <w:pPr>
        <w:pStyle w:val="BodyText"/>
        <w:spacing w:line="360" w:lineRule="auto"/>
        <w:ind w:left="112" w:right="228"/>
        <w:jc w:val="both"/>
      </w:pPr>
      <w:r>
        <w:rPr>
          <w:color w:val="5F5F5F"/>
        </w:rPr>
        <w:t>Through</w:t>
      </w:r>
      <w:r>
        <w:rPr>
          <w:color w:val="5F5F5F"/>
          <w:spacing w:val="-3"/>
        </w:rPr>
        <w:t xml:space="preserve"> </w:t>
      </w:r>
      <w:r>
        <w:rPr>
          <w:color w:val="5F5F5F"/>
        </w:rPr>
        <w:t>connections</w:t>
      </w:r>
      <w:r>
        <w:rPr>
          <w:color w:val="5F5F5F"/>
          <w:spacing w:val="-1"/>
        </w:rPr>
        <w:t xml:space="preserve"> </w:t>
      </w:r>
      <w:r>
        <w:rPr>
          <w:color w:val="5F5F5F"/>
        </w:rPr>
        <w:t>with</w:t>
      </w:r>
      <w:r>
        <w:rPr>
          <w:color w:val="5F5F5F"/>
          <w:spacing w:val="-3"/>
        </w:rPr>
        <w:t xml:space="preserve"> </w:t>
      </w:r>
      <w:r>
        <w:rPr>
          <w:color w:val="5F5F5F"/>
        </w:rPr>
        <w:t>each</w:t>
      </w:r>
      <w:r>
        <w:rPr>
          <w:color w:val="5F5F5F"/>
          <w:spacing w:val="-3"/>
        </w:rPr>
        <w:t xml:space="preserve"> </w:t>
      </w:r>
      <w:r>
        <w:rPr>
          <w:color w:val="5F5F5F"/>
        </w:rPr>
        <w:t>First Peoples</w:t>
      </w:r>
      <w:r>
        <w:rPr>
          <w:color w:val="5F5F5F"/>
          <w:spacing w:val="-1"/>
        </w:rPr>
        <w:t xml:space="preserve"> </w:t>
      </w:r>
      <w:r>
        <w:rPr>
          <w:color w:val="5F5F5F"/>
        </w:rPr>
        <w:t>group,</w:t>
      </w:r>
      <w:r>
        <w:rPr>
          <w:color w:val="5F5F5F"/>
          <w:spacing w:val="-5"/>
        </w:rPr>
        <w:t xml:space="preserve"> </w:t>
      </w:r>
      <w:r>
        <w:rPr>
          <w:color w:val="5F5F5F"/>
        </w:rPr>
        <w:t>representatives</w:t>
      </w:r>
      <w:r>
        <w:rPr>
          <w:color w:val="5F5F5F"/>
          <w:spacing w:val="-1"/>
        </w:rPr>
        <w:t xml:space="preserve"> </w:t>
      </w:r>
      <w:r>
        <w:rPr>
          <w:color w:val="5F5F5F"/>
        </w:rPr>
        <w:t>were</w:t>
      </w:r>
      <w:r>
        <w:rPr>
          <w:color w:val="5F5F5F"/>
          <w:spacing w:val="-3"/>
        </w:rPr>
        <w:t xml:space="preserve"> </w:t>
      </w:r>
      <w:r>
        <w:rPr>
          <w:color w:val="5F5F5F"/>
        </w:rPr>
        <w:t>identified</w:t>
      </w:r>
      <w:r>
        <w:rPr>
          <w:color w:val="5F5F5F"/>
          <w:spacing w:val="-3"/>
        </w:rPr>
        <w:t xml:space="preserve"> </w:t>
      </w:r>
      <w:r>
        <w:rPr>
          <w:color w:val="5F5F5F"/>
        </w:rPr>
        <w:t>and</w:t>
      </w:r>
      <w:r>
        <w:rPr>
          <w:color w:val="5F5F5F"/>
          <w:spacing w:val="-3"/>
        </w:rPr>
        <w:t xml:space="preserve"> </w:t>
      </w:r>
      <w:r>
        <w:rPr>
          <w:color w:val="5F5F5F"/>
        </w:rPr>
        <w:t>nominated</w:t>
      </w:r>
      <w:r>
        <w:rPr>
          <w:color w:val="5F5F5F"/>
          <w:spacing w:val="-3"/>
        </w:rPr>
        <w:t xml:space="preserve"> </w:t>
      </w:r>
      <w:r>
        <w:rPr>
          <w:color w:val="5F5F5F"/>
        </w:rPr>
        <w:t>by</w:t>
      </w:r>
      <w:r>
        <w:rPr>
          <w:color w:val="5F5F5F"/>
          <w:spacing w:val="-1"/>
        </w:rPr>
        <w:t xml:space="preserve"> </w:t>
      </w:r>
      <w:r>
        <w:rPr>
          <w:color w:val="5F5F5F"/>
        </w:rPr>
        <w:t>each group to take part</w:t>
      </w:r>
      <w:r>
        <w:rPr>
          <w:color w:val="5F5F5F"/>
          <w:spacing w:val="-1"/>
        </w:rPr>
        <w:t xml:space="preserve"> </w:t>
      </w:r>
      <w:r>
        <w:rPr>
          <w:color w:val="5F5F5F"/>
        </w:rPr>
        <w:t>in the</w:t>
      </w:r>
      <w:r>
        <w:rPr>
          <w:color w:val="5F5F5F"/>
          <w:spacing w:val="-4"/>
        </w:rPr>
        <w:t xml:space="preserve"> </w:t>
      </w:r>
      <w:r>
        <w:rPr>
          <w:color w:val="5F5F5F"/>
        </w:rPr>
        <w:t>FPAG with</w:t>
      </w:r>
      <w:r>
        <w:rPr>
          <w:color w:val="5F5F5F"/>
          <w:spacing w:val="-4"/>
        </w:rPr>
        <w:t xml:space="preserve"> </w:t>
      </w:r>
      <w:r>
        <w:rPr>
          <w:color w:val="5F5F5F"/>
        </w:rPr>
        <w:t>MLPL.</w:t>
      </w:r>
      <w:r>
        <w:rPr>
          <w:color w:val="5F5F5F"/>
          <w:spacing w:val="-1"/>
        </w:rPr>
        <w:t xml:space="preserve"> </w:t>
      </w:r>
      <w:r>
        <w:rPr>
          <w:color w:val="5F5F5F"/>
        </w:rPr>
        <w:t>The</w:t>
      </w:r>
      <w:r>
        <w:rPr>
          <w:color w:val="5F5F5F"/>
          <w:spacing w:val="-6"/>
        </w:rPr>
        <w:t xml:space="preserve"> </w:t>
      </w:r>
      <w:r>
        <w:rPr>
          <w:color w:val="5F5F5F"/>
        </w:rPr>
        <w:t>FPAG</w:t>
      </w:r>
      <w:r>
        <w:rPr>
          <w:color w:val="5F5F5F"/>
          <w:spacing w:val="-1"/>
        </w:rPr>
        <w:t xml:space="preserve"> </w:t>
      </w:r>
      <w:r>
        <w:rPr>
          <w:color w:val="5F5F5F"/>
        </w:rPr>
        <w:t>met four</w:t>
      </w:r>
      <w:r>
        <w:rPr>
          <w:color w:val="5F5F5F"/>
          <w:spacing w:val="-2"/>
        </w:rPr>
        <w:t xml:space="preserve"> </w:t>
      </w:r>
      <w:r>
        <w:rPr>
          <w:color w:val="5F5F5F"/>
        </w:rPr>
        <w:t>times</w:t>
      </w:r>
      <w:r>
        <w:rPr>
          <w:color w:val="5F5F5F"/>
          <w:spacing w:val="-2"/>
        </w:rPr>
        <w:t xml:space="preserve"> </w:t>
      </w:r>
      <w:r>
        <w:rPr>
          <w:color w:val="5F5F5F"/>
        </w:rPr>
        <w:t>between October 2022 and May 2023 to discuss the project’s impacts, challenges and opportunities, and to provide feedback on the project.</w:t>
      </w:r>
    </w:p>
    <w:p w14:paraId="7E35249A" w14:textId="77777777" w:rsidR="0026722B" w:rsidRDefault="00B932EE">
      <w:pPr>
        <w:pStyle w:val="BodyText"/>
        <w:spacing w:line="227" w:lineRule="exact"/>
        <w:ind w:left="112"/>
        <w:jc w:val="both"/>
      </w:pPr>
      <w:hyperlink w:anchor="_bookmark4" w:history="1">
        <w:r w:rsidR="0065500C">
          <w:rPr>
            <w:color w:val="5F5F5F"/>
          </w:rPr>
          <w:t>Table</w:t>
        </w:r>
        <w:r w:rsidR="0065500C">
          <w:rPr>
            <w:color w:val="5F5F5F"/>
            <w:spacing w:val="-5"/>
          </w:rPr>
          <w:t xml:space="preserve"> </w:t>
        </w:r>
        <w:r w:rsidR="0065500C">
          <w:rPr>
            <w:color w:val="5F5F5F"/>
          </w:rPr>
          <w:t>1-1</w:t>
        </w:r>
      </w:hyperlink>
      <w:r w:rsidR="0065500C">
        <w:rPr>
          <w:color w:val="5F5F5F"/>
          <w:spacing w:val="-5"/>
        </w:rPr>
        <w:t xml:space="preserve"> </w:t>
      </w:r>
      <w:r w:rsidR="0065500C">
        <w:rPr>
          <w:color w:val="5F5F5F"/>
        </w:rPr>
        <w:t>summarises</w:t>
      </w:r>
      <w:r w:rsidR="0065500C">
        <w:rPr>
          <w:color w:val="5F5F5F"/>
          <w:spacing w:val="-8"/>
        </w:rPr>
        <w:t xml:space="preserve"> </w:t>
      </w:r>
      <w:r w:rsidR="0065500C">
        <w:rPr>
          <w:color w:val="5F5F5F"/>
        </w:rPr>
        <w:t>the</w:t>
      </w:r>
      <w:r w:rsidR="0065500C">
        <w:rPr>
          <w:color w:val="5F5F5F"/>
          <w:spacing w:val="-4"/>
        </w:rPr>
        <w:t xml:space="preserve"> </w:t>
      </w:r>
      <w:r w:rsidR="0065500C">
        <w:rPr>
          <w:color w:val="5F5F5F"/>
        </w:rPr>
        <w:t>key</w:t>
      </w:r>
      <w:r w:rsidR="0065500C">
        <w:rPr>
          <w:color w:val="5F5F5F"/>
          <w:spacing w:val="-3"/>
        </w:rPr>
        <w:t xml:space="preserve"> </w:t>
      </w:r>
      <w:r w:rsidR="0065500C">
        <w:rPr>
          <w:color w:val="5F5F5F"/>
        </w:rPr>
        <w:t>interests</w:t>
      </w:r>
      <w:r w:rsidR="0065500C">
        <w:rPr>
          <w:color w:val="5F5F5F"/>
          <w:spacing w:val="-3"/>
        </w:rPr>
        <w:t xml:space="preserve"> </w:t>
      </w:r>
      <w:r w:rsidR="0065500C">
        <w:rPr>
          <w:color w:val="5F5F5F"/>
        </w:rPr>
        <w:t>and</w:t>
      </w:r>
      <w:r w:rsidR="0065500C">
        <w:rPr>
          <w:color w:val="5F5F5F"/>
          <w:spacing w:val="-5"/>
        </w:rPr>
        <w:t xml:space="preserve"> </w:t>
      </w:r>
      <w:r w:rsidR="0065500C">
        <w:rPr>
          <w:color w:val="5F5F5F"/>
        </w:rPr>
        <w:t>concerns</w:t>
      </w:r>
      <w:r w:rsidR="0065500C">
        <w:rPr>
          <w:color w:val="5F5F5F"/>
          <w:spacing w:val="-8"/>
        </w:rPr>
        <w:t xml:space="preserve"> </w:t>
      </w:r>
      <w:r w:rsidR="0065500C">
        <w:rPr>
          <w:color w:val="5F5F5F"/>
        </w:rPr>
        <w:t>raised</w:t>
      </w:r>
      <w:r w:rsidR="0065500C">
        <w:rPr>
          <w:color w:val="5F5F5F"/>
          <w:spacing w:val="-4"/>
        </w:rPr>
        <w:t xml:space="preserve"> </w:t>
      </w:r>
      <w:r w:rsidR="0065500C">
        <w:rPr>
          <w:color w:val="5F5F5F"/>
        </w:rPr>
        <w:t>by</w:t>
      </w:r>
      <w:r w:rsidR="0065500C">
        <w:rPr>
          <w:color w:val="5F5F5F"/>
          <w:spacing w:val="-3"/>
        </w:rPr>
        <w:t xml:space="preserve"> </w:t>
      </w:r>
      <w:r w:rsidR="0065500C">
        <w:rPr>
          <w:color w:val="5F5F5F"/>
        </w:rPr>
        <w:t>the</w:t>
      </w:r>
      <w:r w:rsidR="0065500C">
        <w:rPr>
          <w:color w:val="5F5F5F"/>
          <w:spacing w:val="-5"/>
        </w:rPr>
        <w:t xml:space="preserve"> </w:t>
      </w:r>
      <w:r w:rsidR="0065500C">
        <w:rPr>
          <w:color w:val="5F5F5F"/>
        </w:rPr>
        <w:t>FPAG</w:t>
      </w:r>
      <w:r w:rsidR="0065500C">
        <w:rPr>
          <w:color w:val="5F5F5F"/>
          <w:spacing w:val="-7"/>
        </w:rPr>
        <w:t xml:space="preserve"> </w:t>
      </w:r>
      <w:r w:rsidR="0065500C">
        <w:rPr>
          <w:color w:val="5F5F5F"/>
        </w:rPr>
        <w:t>from</w:t>
      </w:r>
      <w:r w:rsidR="0065500C">
        <w:rPr>
          <w:color w:val="5F5F5F"/>
          <w:spacing w:val="-7"/>
        </w:rPr>
        <w:t xml:space="preserve"> </w:t>
      </w:r>
      <w:r w:rsidR="0065500C">
        <w:rPr>
          <w:color w:val="5F5F5F"/>
        </w:rPr>
        <w:t>these</w:t>
      </w:r>
      <w:r w:rsidR="0065500C">
        <w:rPr>
          <w:color w:val="5F5F5F"/>
          <w:spacing w:val="-9"/>
        </w:rPr>
        <w:t xml:space="preserve"> </w:t>
      </w:r>
      <w:r w:rsidR="0065500C">
        <w:rPr>
          <w:color w:val="5F5F5F"/>
          <w:spacing w:val="-2"/>
        </w:rPr>
        <w:t>meetings.</w:t>
      </w:r>
    </w:p>
    <w:p w14:paraId="57CA1A5C" w14:textId="77777777" w:rsidR="0026722B" w:rsidRDefault="0026722B">
      <w:pPr>
        <w:pStyle w:val="BodyText"/>
        <w:spacing w:before="6"/>
      </w:pPr>
    </w:p>
    <w:p w14:paraId="7F622358" w14:textId="77777777" w:rsidR="0026722B" w:rsidRDefault="0065500C">
      <w:pPr>
        <w:pStyle w:val="BodyText"/>
        <w:spacing w:line="360" w:lineRule="auto"/>
        <w:ind w:left="113" w:right="182"/>
      </w:pPr>
      <w:r>
        <w:rPr>
          <w:color w:val="585858"/>
        </w:rPr>
        <w:t>The</w:t>
      </w:r>
      <w:r>
        <w:rPr>
          <w:color w:val="585858"/>
          <w:spacing w:val="-3"/>
        </w:rPr>
        <w:t xml:space="preserve"> </w:t>
      </w:r>
      <w:r>
        <w:rPr>
          <w:color w:val="585858"/>
        </w:rPr>
        <w:t>FPAG</w:t>
      </w:r>
      <w:r>
        <w:rPr>
          <w:color w:val="585858"/>
          <w:spacing w:val="-4"/>
        </w:rPr>
        <w:t xml:space="preserve"> </w:t>
      </w:r>
      <w:r>
        <w:rPr>
          <w:color w:val="585858"/>
        </w:rPr>
        <w:t>ceased</w:t>
      </w:r>
      <w:r>
        <w:rPr>
          <w:color w:val="585858"/>
          <w:spacing w:val="-3"/>
        </w:rPr>
        <w:t xml:space="preserve"> </w:t>
      </w:r>
      <w:r>
        <w:rPr>
          <w:color w:val="585858"/>
        </w:rPr>
        <w:t>meetings</w:t>
      </w:r>
      <w:r>
        <w:rPr>
          <w:color w:val="585858"/>
          <w:spacing w:val="-1"/>
        </w:rPr>
        <w:t xml:space="preserve"> </w:t>
      </w:r>
      <w:r>
        <w:rPr>
          <w:color w:val="585858"/>
        </w:rPr>
        <w:t>in</w:t>
      </w:r>
      <w:r>
        <w:rPr>
          <w:color w:val="585858"/>
          <w:spacing w:val="-3"/>
        </w:rPr>
        <w:t xml:space="preserve"> </w:t>
      </w:r>
      <w:r>
        <w:rPr>
          <w:color w:val="585858"/>
        </w:rPr>
        <w:t>mid-2023</w:t>
      </w:r>
      <w:r>
        <w:rPr>
          <w:color w:val="585858"/>
          <w:spacing w:val="-3"/>
        </w:rPr>
        <w:t xml:space="preserve"> </w:t>
      </w:r>
      <w:r>
        <w:rPr>
          <w:color w:val="585858"/>
        </w:rPr>
        <w:t>following</w:t>
      </w:r>
      <w:r>
        <w:rPr>
          <w:color w:val="585858"/>
          <w:spacing w:val="-3"/>
        </w:rPr>
        <w:t xml:space="preserve"> </w:t>
      </w:r>
      <w:r>
        <w:rPr>
          <w:color w:val="585858"/>
        </w:rPr>
        <w:t>consultation</w:t>
      </w:r>
      <w:r>
        <w:rPr>
          <w:color w:val="585858"/>
          <w:spacing w:val="-3"/>
        </w:rPr>
        <w:t xml:space="preserve"> </w:t>
      </w:r>
      <w:r>
        <w:rPr>
          <w:color w:val="585858"/>
        </w:rPr>
        <w:t>with</w:t>
      </w:r>
      <w:r>
        <w:rPr>
          <w:color w:val="585858"/>
          <w:spacing w:val="-3"/>
        </w:rPr>
        <w:t xml:space="preserve"> </w:t>
      </w:r>
      <w:r>
        <w:rPr>
          <w:color w:val="585858"/>
        </w:rPr>
        <w:t>the</w:t>
      </w:r>
      <w:r>
        <w:rPr>
          <w:color w:val="585858"/>
          <w:spacing w:val="-7"/>
        </w:rPr>
        <w:t xml:space="preserve"> </w:t>
      </w:r>
      <w:r>
        <w:rPr>
          <w:color w:val="585858"/>
        </w:rPr>
        <w:t>First</w:t>
      </w:r>
      <w:r>
        <w:rPr>
          <w:color w:val="585858"/>
          <w:spacing w:val="-4"/>
        </w:rPr>
        <w:t xml:space="preserve"> </w:t>
      </w:r>
      <w:r>
        <w:rPr>
          <w:color w:val="585858"/>
        </w:rPr>
        <w:t>Peoples</w:t>
      </w:r>
      <w:r>
        <w:rPr>
          <w:color w:val="585858"/>
          <w:spacing w:val="-1"/>
        </w:rPr>
        <w:t xml:space="preserve"> </w:t>
      </w:r>
      <w:r>
        <w:rPr>
          <w:color w:val="585858"/>
        </w:rPr>
        <w:t>groups, and</w:t>
      </w:r>
      <w:r>
        <w:rPr>
          <w:color w:val="585858"/>
          <w:spacing w:val="-3"/>
        </w:rPr>
        <w:t xml:space="preserve"> </w:t>
      </w:r>
      <w:r>
        <w:rPr>
          <w:color w:val="585858"/>
        </w:rPr>
        <w:t>in</w:t>
      </w:r>
      <w:r>
        <w:rPr>
          <w:color w:val="585858"/>
          <w:spacing w:val="-3"/>
        </w:rPr>
        <w:t xml:space="preserve"> </w:t>
      </w:r>
      <w:r>
        <w:rPr>
          <w:color w:val="585858"/>
        </w:rPr>
        <w:t>light of current legal proceedings relating to Native Title. While the FPAG has not continued, MLPL through their First Peoples Engagement Advisors have continued consultation and discussions with the three First Peoples groups separately, with ongoing engagement activities including cultural education sessions for MLPL personnel, progression of cultural values assessments, and general project updates.</w:t>
      </w:r>
    </w:p>
    <w:p w14:paraId="72F2E4B2" w14:textId="77777777" w:rsidR="0026722B" w:rsidRDefault="0065500C">
      <w:pPr>
        <w:pStyle w:val="BodyText"/>
        <w:spacing w:before="123" w:line="360" w:lineRule="auto"/>
        <w:ind w:left="113" w:right="127" w:hanging="1"/>
      </w:pPr>
      <w:r>
        <w:rPr>
          <w:color w:val="585858"/>
        </w:rPr>
        <w:t>Assessment</w:t>
      </w:r>
      <w:r>
        <w:rPr>
          <w:color w:val="585858"/>
          <w:spacing w:val="-4"/>
        </w:rPr>
        <w:t xml:space="preserve"> </w:t>
      </w:r>
      <w:r>
        <w:rPr>
          <w:color w:val="585858"/>
        </w:rPr>
        <w:t>of</w:t>
      </w:r>
      <w:r>
        <w:rPr>
          <w:color w:val="585858"/>
          <w:spacing w:val="-4"/>
        </w:rPr>
        <w:t xml:space="preserve"> </w:t>
      </w:r>
      <w:r>
        <w:rPr>
          <w:color w:val="585858"/>
        </w:rPr>
        <w:t>the</w:t>
      </w:r>
      <w:r>
        <w:rPr>
          <w:color w:val="585858"/>
          <w:spacing w:val="-2"/>
        </w:rPr>
        <w:t xml:space="preserve"> </w:t>
      </w:r>
      <w:r>
        <w:rPr>
          <w:color w:val="585858"/>
        </w:rPr>
        <w:t>project’s impacts</w:t>
      </w:r>
      <w:r>
        <w:rPr>
          <w:color w:val="585858"/>
          <w:spacing w:val="-5"/>
        </w:rPr>
        <w:t xml:space="preserve"> </w:t>
      </w:r>
      <w:r>
        <w:rPr>
          <w:color w:val="585858"/>
        </w:rPr>
        <w:t>on</w:t>
      </w:r>
      <w:r>
        <w:rPr>
          <w:color w:val="585858"/>
          <w:spacing w:val="-2"/>
        </w:rPr>
        <w:t xml:space="preserve"> </w:t>
      </w:r>
      <w:r>
        <w:rPr>
          <w:color w:val="585858"/>
        </w:rPr>
        <w:t>tangible</w:t>
      </w:r>
      <w:r>
        <w:rPr>
          <w:color w:val="585858"/>
          <w:spacing w:val="-2"/>
        </w:rPr>
        <w:t xml:space="preserve"> </w:t>
      </w:r>
      <w:r>
        <w:rPr>
          <w:color w:val="585858"/>
        </w:rPr>
        <w:t>heritage</w:t>
      </w:r>
      <w:r>
        <w:rPr>
          <w:color w:val="585858"/>
          <w:spacing w:val="-2"/>
        </w:rPr>
        <w:t xml:space="preserve"> </w:t>
      </w:r>
      <w:r>
        <w:rPr>
          <w:color w:val="585858"/>
        </w:rPr>
        <w:t>are</w:t>
      </w:r>
      <w:r>
        <w:rPr>
          <w:color w:val="585858"/>
          <w:spacing w:val="-2"/>
        </w:rPr>
        <w:t xml:space="preserve"> </w:t>
      </w:r>
      <w:r>
        <w:rPr>
          <w:color w:val="585858"/>
        </w:rPr>
        <w:t>described</w:t>
      </w:r>
      <w:r>
        <w:rPr>
          <w:color w:val="585858"/>
          <w:spacing w:val="-2"/>
        </w:rPr>
        <w:t xml:space="preserve"> </w:t>
      </w:r>
      <w:r>
        <w:rPr>
          <w:color w:val="585858"/>
        </w:rPr>
        <w:t>in</w:t>
      </w:r>
      <w:r>
        <w:rPr>
          <w:color w:val="585858"/>
          <w:spacing w:val="-5"/>
        </w:rPr>
        <w:t xml:space="preserve"> </w:t>
      </w:r>
      <w:r>
        <w:rPr>
          <w:color w:val="585858"/>
        </w:rPr>
        <w:t>Volume</w:t>
      </w:r>
      <w:r>
        <w:rPr>
          <w:color w:val="585858"/>
          <w:spacing w:val="-2"/>
        </w:rPr>
        <w:t xml:space="preserve"> </w:t>
      </w:r>
      <w:r>
        <w:rPr>
          <w:color w:val="585858"/>
        </w:rPr>
        <w:t>4, Chapter 13</w:t>
      </w:r>
      <w:r>
        <w:rPr>
          <w:color w:val="585858"/>
          <w:spacing w:val="-2"/>
        </w:rPr>
        <w:t xml:space="preserve"> </w:t>
      </w:r>
      <w:r>
        <w:rPr>
          <w:color w:val="585858"/>
        </w:rPr>
        <w:t>–</w:t>
      </w:r>
      <w:r>
        <w:rPr>
          <w:color w:val="585858"/>
          <w:spacing w:val="-8"/>
        </w:rPr>
        <w:t xml:space="preserve"> </w:t>
      </w:r>
      <w:r>
        <w:rPr>
          <w:color w:val="585858"/>
        </w:rPr>
        <w:t>Aboriginal cultural heritage.</w:t>
      </w:r>
    </w:p>
    <w:p w14:paraId="6B3C7912" w14:textId="77777777" w:rsidR="0026722B" w:rsidRDefault="0065500C">
      <w:pPr>
        <w:pStyle w:val="BodyText"/>
        <w:spacing w:before="5"/>
        <w:rPr>
          <w:sz w:val="11"/>
        </w:rPr>
      </w:pPr>
      <w:r>
        <w:rPr>
          <w:noProof/>
        </w:rPr>
        <w:drawing>
          <wp:anchor distT="0" distB="0" distL="0" distR="0" simplePos="0" relativeHeight="487628288" behindDoc="1" locked="0" layoutInCell="1" allowOverlap="1" wp14:anchorId="5AD41F25" wp14:editId="16BBB492">
            <wp:simplePos x="0" y="0"/>
            <wp:positionH relativeFrom="page">
              <wp:posOffset>713231</wp:posOffset>
            </wp:positionH>
            <wp:positionV relativeFrom="paragraph">
              <wp:posOffset>98844</wp:posOffset>
            </wp:positionV>
            <wp:extent cx="5074919" cy="13716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8" cstate="print"/>
                    <a:stretch>
                      <a:fillRect/>
                    </a:stretch>
                  </pic:blipFill>
                  <pic:spPr>
                    <a:xfrm>
                      <a:off x="0" y="0"/>
                      <a:ext cx="5074919" cy="137160"/>
                    </a:xfrm>
                    <a:prstGeom prst="rect">
                      <a:avLst/>
                    </a:prstGeom>
                  </pic:spPr>
                </pic:pic>
              </a:graphicData>
            </a:graphic>
          </wp:anchor>
        </w:drawing>
      </w:r>
    </w:p>
    <w:p w14:paraId="09FDA3D9" w14:textId="77777777" w:rsidR="0026722B" w:rsidRDefault="0026722B">
      <w:pPr>
        <w:pStyle w:val="BodyText"/>
        <w:spacing w:before="6" w:after="1"/>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3967"/>
        <w:gridCol w:w="5671"/>
      </w:tblGrid>
      <w:tr w:rsidR="0026722B" w14:paraId="1F8E11A9" w14:textId="77777777">
        <w:trPr>
          <w:trHeight w:val="475"/>
        </w:trPr>
        <w:tc>
          <w:tcPr>
            <w:tcW w:w="3967" w:type="dxa"/>
            <w:shd w:val="clear" w:color="auto" w:fill="133149"/>
          </w:tcPr>
          <w:p w14:paraId="62837C7E" w14:textId="77777777" w:rsidR="0026722B" w:rsidRDefault="0065500C">
            <w:pPr>
              <w:pStyle w:val="TableParagraph"/>
              <w:spacing w:before="133"/>
              <w:rPr>
                <w:b/>
                <w:sz w:val="18"/>
              </w:rPr>
            </w:pPr>
            <w:bookmarkStart w:id="7" w:name="_bookmark4"/>
            <w:bookmarkEnd w:id="7"/>
            <w:r>
              <w:rPr>
                <w:b/>
                <w:color w:val="FFFFFF"/>
                <w:sz w:val="18"/>
              </w:rPr>
              <w:t>Interests</w:t>
            </w:r>
            <w:r>
              <w:rPr>
                <w:b/>
                <w:color w:val="FFFFFF"/>
                <w:spacing w:val="-1"/>
                <w:sz w:val="18"/>
              </w:rPr>
              <w:t xml:space="preserve"> </w:t>
            </w:r>
            <w:r>
              <w:rPr>
                <w:b/>
                <w:color w:val="FFFFFF"/>
                <w:sz w:val="18"/>
              </w:rPr>
              <w:t>or</w:t>
            </w:r>
            <w:r>
              <w:rPr>
                <w:b/>
                <w:color w:val="FFFFFF"/>
                <w:spacing w:val="-4"/>
                <w:sz w:val="18"/>
              </w:rPr>
              <w:t xml:space="preserve"> </w:t>
            </w:r>
            <w:r>
              <w:rPr>
                <w:b/>
                <w:color w:val="FFFFFF"/>
                <w:sz w:val="18"/>
              </w:rPr>
              <w:t>concerns</w:t>
            </w:r>
            <w:r>
              <w:rPr>
                <w:b/>
                <w:color w:val="FFFFFF"/>
                <w:spacing w:val="-5"/>
                <w:sz w:val="18"/>
              </w:rPr>
              <w:t xml:space="preserve"> </w:t>
            </w:r>
            <w:r>
              <w:rPr>
                <w:b/>
                <w:color w:val="FFFFFF"/>
                <w:sz w:val="18"/>
              </w:rPr>
              <w:t>raised</w:t>
            </w:r>
            <w:r>
              <w:rPr>
                <w:b/>
                <w:color w:val="FFFFFF"/>
                <w:spacing w:val="-2"/>
                <w:sz w:val="18"/>
              </w:rPr>
              <w:t xml:space="preserve"> </w:t>
            </w:r>
            <w:r>
              <w:rPr>
                <w:b/>
                <w:color w:val="FFFFFF"/>
                <w:sz w:val="18"/>
              </w:rPr>
              <w:t>by</w:t>
            </w:r>
            <w:r>
              <w:rPr>
                <w:b/>
                <w:color w:val="FFFFFF"/>
                <w:spacing w:val="-5"/>
                <w:sz w:val="18"/>
              </w:rPr>
              <w:t xml:space="preserve"> </w:t>
            </w:r>
            <w:r>
              <w:rPr>
                <w:b/>
                <w:color w:val="FFFFFF"/>
                <w:sz w:val="18"/>
              </w:rPr>
              <w:t>the</w:t>
            </w:r>
            <w:r>
              <w:rPr>
                <w:b/>
                <w:color w:val="FFFFFF"/>
                <w:spacing w:val="-5"/>
                <w:sz w:val="18"/>
              </w:rPr>
              <w:t xml:space="preserve"> </w:t>
            </w:r>
            <w:r>
              <w:rPr>
                <w:b/>
                <w:color w:val="FFFFFF"/>
                <w:spacing w:val="-4"/>
                <w:sz w:val="18"/>
              </w:rPr>
              <w:t>FPAG</w:t>
            </w:r>
          </w:p>
        </w:tc>
        <w:tc>
          <w:tcPr>
            <w:tcW w:w="5671" w:type="dxa"/>
            <w:shd w:val="clear" w:color="auto" w:fill="133149"/>
          </w:tcPr>
          <w:p w14:paraId="694BE49C" w14:textId="77777777" w:rsidR="0026722B" w:rsidRDefault="0065500C">
            <w:pPr>
              <w:pStyle w:val="TableParagraph"/>
              <w:spacing w:before="133"/>
              <w:ind w:left="112"/>
              <w:rPr>
                <w:b/>
                <w:sz w:val="18"/>
              </w:rPr>
            </w:pPr>
            <w:r>
              <w:rPr>
                <w:b/>
                <w:color w:val="FFFFFF"/>
                <w:sz w:val="18"/>
              </w:rPr>
              <w:t>MLPL</w:t>
            </w:r>
            <w:r>
              <w:rPr>
                <w:b/>
                <w:color w:val="FFFFFF"/>
                <w:spacing w:val="-3"/>
                <w:sz w:val="18"/>
              </w:rPr>
              <w:t xml:space="preserve"> </w:t>
            </w:r>
            <w:r>
              <w:rPr>
                <w:b/>
                <w:color w:val="FFFFFF"/>
                <w:spacing w:val="-2"/>
                <w:sz w:val="18"/>
              </w:rPr>
              <w:t>response</w:t>
            </w:r>
          </w:p>
        </w:tc>
      </w:tr>
      <w:tr w:rsidR="0026722B" w14:paraId="13C804AE" w14:textId="77777777">
        <w:trPr>
          <w:trHeight w:val="887"/>
        </w:trPr>
        <w:tc>
          <w:tcPr>
            <w:tcW w:w="3967" w:type="dxa"/>
            <w:shd w:val="clear" w:color="auto" w:fill="D3E6F4"/>
          </w:tcPr>
          <w:p w14:paraId="284843D5" w14:textId="77777777" w:rsidR="0026722B" w:rsidRDefault="0065500C">
            <w:pPr>
              <w:pStyle w:val="TableParagraph"/>
              <w:spacing w:before="114"/>
              <w:ind w:right="124"/>
              <w:rPr>
                <w:sz w:val="18"/>
              </w:rPr>
            </w:pPr>
            <w:r>
              <w:rPr>
                <w:color w:val="5F5F5F"/>
                <w:sz w:val="18"/>
              </w:rPr>
              <w:t>Long-term jobs and careers for their communities</w:t>
            </w:r>
            <w:r>
              <w:rPr>
                <w:color w:val="5F5F5F"/>
                <w:spacing w:val="-7"/>
                <w:sz w:val="18"/>
              </w:rPr>
              <w:t xml:space="preserve"> </w:t>
            </w:r>
            <w:r>
              <w:rPr>
                <w:color w:val="5F5F5F"/>
                <w:sz w:val="18"/>
              </w:rPr>
              <w:t>and</w:t>
            </w:r>
            <w:r>
              <w:rPr>
                <w:color w:val="5F5F5F"/>
                <w:spacing w:val="-6"/>
                <w:sz w:val="18"/>
              </w:rPr>
              <w:t xml:space="preserve"> </w:t>
            </w:r>
            <w:r>
              <w:rPr>
                <w:color w:val="5F5F5F"/>
                <w:sz w:val="18"/>
              </w:rPr>
              <w:t>opportunities</w:t>
            </w:r>
            <w:r>
              <w:rPr>
                <w:color w:val="5F5F5F"/>
                <w:spacing w:val="-13"/>
                <w:sz w:val="18"/>
              </w:rPr>
              <w:t xml:space="preserve"> </w:t>
            </w:r>
            <w:r>
              <w:rPr>
                <w:color w:val="5F5F5F"/>
                <w:sz w:val="18"/>
              </w:rPr>
              <w:t>for</w:t>
            </w:r>
            <w:r>
              <w:rPr>
                <w:color w:val="5F5F5F"/>
                <w:spacing w:val="-8"/>
                <w:sz w:val="18"/>
              </w:rPr>
              <w:t xml:space="preserve"> </w:t>
            </w:r>
            <w:r>
              <w:rPr>
                <w:color w:val="5F5F5F"/>
                <w:sz w:val="18"/>
              </w:rPr>
              <w:t>higher- skilled careers.</w:t>
            </w:r>
          </w:p>
        </w:tc>
        <w:tc>
          <w:tcPr>
            <w:tcW w:w="5671" w:type="dxa"/>
            <w:shd w:val="clear" w:color="auto" w:fill="D3E6F4"/>
          </w:tcPr>
          <w:p w14:paraId="775F0822" w14:textId="77777777" w:rsidR="0026722B" w:rsidRDefault="0065500C">
            <w:pPr>
              <w:pStyle w:val="TableParagraph"/>
              <w:spacing w:before="114"/>
              <w:ind w:left="112"/>
              <w:rPr>
                <w:sz w:val="18"/>
              </w:rPr>
            </w:pPr>
            <w:r>
              <w:rPr>
                <w:color w:val="5F5F5F"/>
                <w:sz w:val="18"/>
              </w:rPr>
              <w:t>MLPL</w:t>
            </w:r>
            <w:r>
              <w:rPr>
                <w:color w:val="5F5F5F"/>
                <w:spacing w:val="-7"/>
                <w:sz w:val="18"/>
              </w:rPr>
              <w:t xml:space="preserve"> </w:t>
            </w:r>
            <w:r>
              <w:rPr>
                <w:color w:val="5F5F5F"/>
                <w:sz w:val="18"/>
              </w:rPr>
              <w:t>is</w:t>
            </w:r>
            <w:r>
              <w:rPr>
                <w:color w:val="5F5F5F"/>
                <w:spacing w:val="-2"/>
                <w:sz w:val="18"/>
              </w:rPr>
              <w:t xml:space="preserve"> </w:t>
            </w:r>
            <w:r>
              <w:rPr>
                <w:color w:val="5F5F5F"/>
                <w:sz w:val="18"/>
              </w:rPr>
              <w:t>developing</w:t>
            </w:r>
            <w:r>
              <w:rPr>
                <w:color w:val="5F5F5F"/>
                <w:spacing w:val="-2"/>
                <w:sz w:val="18"/>
              </w:rPr>
              <w:t xml:space="preserve"> </w:t>
            </w:r>
            <w:r>
              <w:rPr>
                <w:color w:val="5F5F5F"/>
                <w:sz w:val="18"/>
              </w:rPr>
              <w:t>an</w:t>
            </w:r>
            <w:r>
              <w:rPr>
                <w:color w:val="5F5F5F"/>
                <w:spacing w:val="-3"/>
                <w:sz w:val="18"/>
              </w:rPr>
              <w:t xml:space="preserve"> </w:t>
            </w:r>
            <w:r>
              <w:rPr>
                <w:color w:val="5F5F5F"/>
                <w:sz w:val="18"/>
              </w:rPr>
              <w:t>industry</w:t>
            </w:r>
            <w:r>
              <w:rPr>
                <w:color w:val="5F5F5F"/>
                <w:spacing w:val="-7"/>
                <w:sz w:val="18"/>
              </w:rPr>
              <w:t xml:space="preserve"> </w:t>
            </w:r>
            <w:r>
              <w:rPr>
                <w:color w:val="5F5F5F"/>
                <w:sz w:val="18"/>
              </w:rPr>
              <w:t>participation</w:t>
            </w:r>
            <w:r>
              <w:rPr>
                <w:color w:val="5F5F5F"/>
                <w:spacing w:val="-8"/>
                <w:sz w:val="18"/>
              </w:rPr>
              <w:t xml:space="preserve"> </w:t>
            </w:r>
            <w:r>
              <w:rPr>
                <w:color w:val="5F5F5F"/>
                <w:sz w:val="18"/>
              </w:rPr>
              <w:t>plan</w:t>
            </w:r>
            <w:r>
              <w:rPr>
                <w:color w:val="5F5F5F"/>
                <w:spacing w:val="-7"/>
                <w:sz w:val="18"/>
              </w:rPr>
              <w:t xml:space="preserve"> </w:t>
            </w:r>
            <w:r>
              <w:rPr>
                <w:color w:val="5F5F5F"/>
                <w:sz w:val="18"/>
              </w:rPr>
              <w:t>that</w:t>
            </w:r>
            <w:r>
              <w:rPr>
                <w:color w:val="5F5F5F"/>
                <w:spacing w:val="-4"/>
                <w:sz w:val="18"/>
              </w:rPr>
              <w:t xml:space="preserve"> </w:t>
            </w:r>
            <w:r>
              <w:rPr>
                <w:color w:val="5F5F5F"/>
                <w:sz w:val="18"/>
              </w:rPr>
              <w:t>will</w:t>
            </w:r>
            <w:r>
              <w:rPr>
                <w:color w:val="5F5F5F"/>
                <w:spacing w:val="-4"/>
                <w:sz w:val="18"/>
              </w:rPr>
              <w:t xml:space="preserve"> </w:t>
            </w:r>
            <w:r>
              <w:rPr>
                <w:color w:val="5F5F5F"/>
                <w:sz w:val="18"/>
              </w:rPr>
              <w:t>consider immediate job opportunities for First Peoples and opportunities to upskill communities.</w:t>
            </w:r>
          </w:p>
        </w:tc>
      </w:tr>
      <w:tr w:rsidR="0026722B" w14:paraId="28803D75" w14:textId="77777777">
        <w:trPr>
          <w:trHeight w:val="676"/>
        </w:trPr>
        <w:tc>
          <w:tcPr>
            <w:tcW w:w="3967" w:type="dxa"/>
          </w:tcPr>
          <w:p w14:paraId="7B68324B" w14:textId="77777777" w:rsidR="0026722B" w:rsidRDefault="0065500C">
            <w:pPr>
              <w:pStyle w:val="TableParagraph"/>
              <w:spacing w:before="109"/>
              <w:rPr>
                <w:sz w:val="18"/>
              </w:rPr>
            </w:pPr>
            <w:r>
              <w:rPr>
                <w:color w:val="5F5F5F"/>
                <w:sz w:val="18"/>
              </w:rPr>
              <w:t>More</w:t>
            </w:r>
            <w:r>
              <w:rPr>
                <w:color w:val="5F5F5F"/>
                <w:spacing w:val="-5"/>
                <w:sz w:val="18"/>
              </w:rPr>
              <w:t xml:space="preserve"> </w:t>
            </w:r>
            <w:r>
              <w:rPr>
                <w:color w:val="5F5F5F"/>
                <w:sz w:val="18"/>
              </w:rPr>
              <w:t>information</w:t>
            </w:r>
            <w:r>
              <w:rPr>
                <w:color w:val="5F5F5F"/>
                <w:spacing w:val="-5"/>
                <w:sz w:val="18"/>
              </w:rPr>
              <w:t xml:space="preserve"> </w:t>
            </w:r>
            <w:r>
              <w:rPr>
                <w:color w:val="5F5F5F"/>
                <w:sz w:val="18"/>
              </w:rPr>
              <w:t>is</w:t>
            </w:r>
            <w:r>
              <w:rPr>
                <w:color w:val="5F5F5F"/>
                <w:spacing w:val="-9"/>
                <w:sz w:val="18"/>
              </w:rPr>
              <w:t xml:space="preserve"> </w:t>
            </w:r>
            <w:r>
              <w:rPr>
                <w:color w:val="5F5F5F"/>
                <w:sz w:val="18"/>
              </w:rPr>
              <w:t>required</w:t>
            </w:r>
            <w:r>
              <w:rPr>
                <w:color w:val="5F5F5F"/>
                <w:spacing w:val="-9"/>
                <w:sz w:val="18"/>
              </w:rPr>
              <w:t xml:space="preserve"> </w:t>
            </w:r>
            <w:r>
              <w:rPr>
                <w:color w:val="5F5F5F"/>
                <w:sz w:val="18"/>
              </w:rPr>
              <w:t>on</w:t>
            </w:r>
            <w:r>
              <w:rPr>
                <w:color w:val="5F5F5F"/>
                <w:spacing w:val="-9"/>
                <w:sz w:val="18"/>
              </w:rPr>
              <w:t xml:space="preserve"> </w:t>
            </w:r>
            <w:r>
              <w:rPr>
                <w:color w:val="5F5F5F"/>
                <w:sz w:val="18"/>
              </w:rPr>
              <w:t>construction timeframes and workforce requirements.</w:t>
            </w:r>
          </w:p>
        </w:tc>
        <w:tc>
          <w:tcPr>
            <w:tcW w:w="5671" w:type="dxa"/>
          </w:tcPr>
          <w:p w14:paraId="675E5217" w14:textId="77777777" w:rsidR="0026722B" w:rsidRDefault="0065500C">
            <w:pPr>
              <w:pStyle w:val="TableParagraph"/>
              <w:spacing w:before="109"/>
              <w:ind w:left="112" w:right="193"/>
              <w:rPr>
                <w:sz w:val="18"/>
              </w:rPr>
            </w:pPr>
            <w:r>
              <w:rPr>
                <w:color w:val="5F5F5F"/>
                <w:sz w:val="18"/>
              </w:rPr>
              <w:t>MLPL</w:t>
            </w:r>
            <w:r>
              <w:rPr>
                <w:color w:val="5F5F5F"/>
                <w:spacing w:val="-5"/>
                <w:sz w:val="18"/>
              </w:rPr>
              <w:t xml:space="preserve"> </w:t>
            </w:r>
            <w:r>
              <w:rPr>
                <w:color w:val="5F5F5F"/>
                <w:sz w:val="18"/>
              </w:rPr>
              <w:t>has</w:t>
            </w:r>
            <w:r>
              <w:rPr>
                <w:color w:val="5F5F5F"/>
                <w:spacing w:val="-4"/>
                <w:sz w:val="18"/>
              </w:rPr>
              <w:t xml:space="preserve"> </w:t>
            </w:r>
            <w:r>
              <w:rPr>
                <w:color w:val="5F5F5F"/>
                <w:sz w:val="18"/>
              </w:rPr>
              <w:t>provided</w:t>
            </w:r>
            <w:r>
              <w:rPr>
                <w:color w:val="5F5F5F"/>
                <w:spacing w:val="-5"/>
                <w:sz w:val="18"/>
              </w:rPr>
              <w:t xml:space="preserve"> </w:t>
            </w:r>
            <w:r>
              <w:rPr>
                <w:color w:val="5F5F5F"/>
                <w:sz w:val="18"/>
              </w:rPr>
              <w:t>expected</w:t>
            </w:r>
            <w:r>
              <w:rPr>
                <w:color w:val="5F5F5F"/>
                <w:spacing w:val="-5"/>
                <w:sz w:val="18"/>
              </w:rPr>
              <w:t xml:space="preserve"> </w:t>
            </w:r>
            <w:r>
              <w:rPr>
                <w:color w:val="5F5F5F"/>
                <w:sz w:val="18"/>
              </w:rPr>
              <w:t>project</w:t>
            </w:r>
            <w:r>
              <w:rPr>
                <w:color w:val="5F5F5F"/>
                <w:spacing w:val="-7"/>
                <w:sz w:val="18"/>
              </w:rPr>
              <w:t xml:space="preserve"> </w:t>
            </w:r>
            <w:r>
              <w:rPr>
                <w:color w:val="5F5F5F"/>
                <w:sz w:val="18"/>
              </w:rPr>
              <w:t>timeframes</w:t>
            </w:r>
            <w:r>
              <w:rPr>
                <w:color w:val="5F5F5F"/>
                <w:spacing w:val="-1"/>
                <w:sz w:val="18"/>
              </w:rPr>
              <w:t xml:space="preserve"> </w:t>
            </w:r>
            <w:r>
              <w:rPr>
                <w:color w:val="5F5F5F"/>
                <w:sz w:val="18"/>
              </w:rPr>
              <w:t>and</w:t>
            </w:r>
            <w:r>
              <w:rPr>
                <w:color w:val="5F5F5F"/>
                <w:spacing w:val="-5"/>
                <w:sz w:val="18"/>
              </w:rPr>
              <w:t xml:space="preserve"> </w:t>
            </w:r>
            <w:r>
              <w:rPr>
                <w:color w:val="5F5F5F"/>
                <w:sz w:val="18"/>
              </w:rPr>
              <w:t>job requirements to the FPAG.</w:t>
            </w:r>
          </w:p>
        </w:tc>
      </w:tr>
      <w:tr w:rsidR="0026722B" w14:paraId="156EE4D4" w14:textId="77777777">
        <w:trPr>
          <w:trHeight w:val="892"/>
        </w:trPr>
        <w:tc>
          <w:tcPr>
            <w:tcW w:w="3967" w:type="dxa"/>
            <w:shd w:val="clear" w:color="auto" w:fill="D3E6F4"/>
          </w:tcPr>
          <w:p w14:paraId="5AC28A11" w14:textId="77777777" w:rsidR="0026722B" w:rsidRDefault="0065500C">
            <w:pPr>
              <w:pStyle w:val="TableParagraph"/>
              <w:spacing w:before="114"/>
              <w:ind w:right="124"/>
              <w:rPr>
                <w:sz w:val="18"/>
              </w:rPr>
            </w:pPr>
            <w:r>
              <w:rPr>
                <w:color w:val="5F5F5F"/>
                <w:sz w:val="18"/>
              </w:rPr>
              <w:t>First Peoples participation should focus on local</w:t>
            </w:r>
            <w:r>
              <w:rPr>
                <w:color w:val="5F5F5F"/>
                <w:spacing w:val="-3"/>
                <w:sz w:val="18"/>
              </w:rPr>
              <w:t xml:space="preserve"> </w:t>
            </w:r>
            <w:r>
              <w:rPr>
                <w:color w:val="5F5F5F"/>
                <w:sz w:val="18"/>
              </w:rPr>
              <w:t>opportunities</w:t>
            </w:r>
            <w:r>
              <w:rPr>
                <w:color w:val="5F5F5F"/>
                <w:spacing w:val="-1"/>
                <w:sz w:val="18"/>
              </w:rPr>
              <w:t xml:space="preserve"> </w:t>
            </w:r>
            <w:r>
              <w:rPr>
                <w:color w:val="5F5F5F"/>
                <w:sz w:val="18"/>
              </w:rPr>
              <w:t>in</w:t>
            </w:r>
            <w:r>
              <w:rPr>
                <w:color w:val="5F5F5F"/>
                <w:spacing w:val="-11"/>
                <w:sz w:val="18"/>
              </w:rPr>
              <w:t xml:space="preserve"> </w:t>
            </w:r>
            <w:r>
              <w:rPr>
                <w:color w:val="5F5F5F"/>
                <w:sz w:val="18"/>
              </w:rPr>
              <w:t>Gippsland</w:t>
            </w:r>
            <w:r>
              <w:rPr>
                <w:color w:val="5F5F5F"/>
                <w:spacing w:val="-6"/>
                <w:sz w:val="18"/>
              </w:rPr>
              <w:t xml:space="preserve"> </w:t>
            </w:r>
            <w:r>
              <w:rPr>
                <w:color w:val="5F5F5F"/>
                <w:sz w:val="18"/>
              </w:rPr>
              <w:t>more</w:t>
            </w:r>
            <w:r>
              <w:rPr>
                <w:color w:val="5F5F5F"/>
                <w:spacing w:val="-6"/>
                <w:sz w:val="18"/>
              </w:rPr>
              <w:t xml:space="preserve"> </w:t>
            </w:r>
            <w:r>
              <w:rPr>
                <w:color w:val="5F5F5F"/>
                <w:sz w:val="18"/>
              </w:rPr>
              <w:t>than</w:t>
            </w:r>
            <w:r>
              <w:rPr>
                <w:color w:val="5F5F5F"/>
                <w:spacing w:val="-6"/>
                <w:sz w:val="18"/>
              </w:rPr>
              <w:t xml:space="preserve"> </w:t>
            </w:r>
            <w:r>
              <w:rPr>
                <w:color w:val="5F5F5F"/>
                <w:sz w:val="18"/>
              </w:rPr>
              <w:t>the rest of Australia.</w:t>
            </w:r>
          </w:p>
        </w:tc>
        <w:tc>
          <w:tcPr>
            <w:tcW w:w="5671" w:type="dxa"/>
            <w:shd w:val="clear" w:color="auto" w:fill="D3E6F4"/>
          </w:tcPr>
          <w:p w14:paraId="7437A2D6" w14:textId="77777777" w:rsidR="0026722B" w:rsidRDefault="0065500C">
            <w:pPr>
              <w:pStyle w:val="TableParagraph"/>
              <w:spacing w:before="114"/>
              <w:ind w:left="112"/>
              <w:rPr>
                <w:sz w:val="18"/>
              </w:rPr>
            </w:pPr>
            <w:r>
              <w:rPr>
                <w:color w:val="5F5F5F"/>
                <w:sz w:val="18"/>
              </w:rPr>
              <w:t>MLPL</w:t>
            </w:r>
            <w:r>
              <w:rPr>
                <w:color w:val="5F5F5F"/>
                <w:spacing w:val="-6"/>
                <w:sz w:val="18"/>
              </w:rPr>
              <w:t xml:space="preserve"> </w:t>
            </w:r>
            <w:r>
              <w:rPr>
                <w:color w:val="5F5F5F"/>
                <w:sz w:val="18"/>
              </w:rPr>
              <w:t>will</w:t>
            </w:r>
            <w:r>
              <w:rPr>
                <w:color w:val="5F5F5F"/>
                <w:spacing w:val="-3"/>
                <w:sz w:val="18"/>
              </w:rPr>
              <w:t xml:space="preserve"> </w:t>
            </w:r>
            <w:r>
              <w:rPr>
                <w:color w:val="5F5F5F"/>
                <w:sz w:val="18"/>
              </w:rPr>
              <w:t>consider</w:t>
            </w:r>
            <w:r>
              <w:rPr>
                <w:color w:val="5F5F5F"/>
                <w:spacing w:val="-4"/>
                <w:sz w:val="18"/>
              </w:rPr>
              <w:t xml:space="preserve"> </w:t>
            </w:r>
            <w:r>
              <w:rPr>
                <w:color w:val="5F5F5F"/>
                <w:sz w:val="18"/>
              </w:rPr>
              <w:t>local</w:t>
            </w:r>
            <w:r>
              <w:rPr>
                <w:color w:val="5F5F5F"/>
                <w:spacing w:val="-8"/>
                <w:sz w:val="18"/>
              </w:rPr>
              <w:t xml:space="preserve"> </w:t>
            </w:r>
            <w:r>
              <w:rPr>
                <w:color w:val="5F5F5F"/>
                <w:sz w:val="18"/>
              </w:rPr>
              <w:t>opportunities</w:t>
            </w:r>
            <w:r>
              <w:rPr>
                <w:color w:val="5F5F5F"/>
                <w:spacing w:val="-5"/>
                <w:sz w:val="18"/>
              </w:rPr>
              <w:t xml:space="preserve"> </w:t>
            </w:r>
            <w:r>
              <w:rPr>
                <w:color w:val="5F5F5F"/>
                <w:sz w:val="18"/>
              </w:rPr>
              <w:t>as</w:t>
            </w:r>
            <w:r>
              <w:rPr>
                <w:color w:val="5F5F5F"/>
                <w:spacing w:val="-5"/>
                <w:sz w:val="18"/>
              </w:rPr>
              <w:t xml:space="preserve"> </w:t>
            </w:r>
            <w:r>
              <w:rPr>
                <w:color w:val="5F5F5F"/>
                <w:sz w:val="18"/>
              </w:rPr>
              <w:t>part of</w:t>
            </w:r>
            <w:r>
              <w:rPr>
                <w:color w:val="5F5F5F"/>
                <w:spacing w:val="-3"/>
                <w:sz w:val="18"/>
              </w:rPr>
              <w:t xml:space="preserve"> </w:t>
            </w:r>
            <w:r>
              <w:rPr>
                <w:color w:val="5F5F5F"/>
                <w:sz w:val="18"/>
              </w:rPr>
              <w:t>the</w:t>
            </w:r>
            <w:r>
              <w:rPr>
                <w:color w:val="5F5F5F"/>
                <w:spacing w:val="-3"/>
                <w:sz w:val="18"/>
              </w:rPr>
              <w:t xml:space="preserve"> </w:t>
            </w:r>
            <w:r>
              <w:rPr>
                <w:color w:val="5F5F5F"/>
                <w:sz w:val="18"/>
              </w:rPr>
              <w:t>industry participation plan.</w:t>
            </w:r>
          </w:p>
        </w:tc>
      </w:tr>
      <w:tr w:rsidR="0026722B" w14:paraId="00D12411" w14:textId="77777777">
        <w:trPr>
          <w:trHeight w:val="883"/>
        </w:trPr>
        <w:tc>
          <w:tcPr>
            <w:tcW w:w="3967" w:type="dxa"/>
          </w:tcPr>
          <w:p w14:paraId="5A4D60DF" w14:textId="77777777" w:rsidR="0026722B" w:rsidRDefault="0065500C">
            <w:pPr>
              <w:pStyle w:val="TableParagraph"/>
              <w:spacing w:before="109"/>
              <w:ind w:right="24"/>
              <w:rPr>
                <w:sz w:val="18"/>
              </w:rPr>
            </w:pPr>
            <w:r>
              <w:rPr>
                <w:color w:val="5F5F5F"/>
                <w:sz w:val="18"/>
              </w:rPr>
              <w:t>The project should consider funding scholarships</w:t>
            </w:r>
            <w:r>
              <w:rPr>
                <w:color w:val="5F5F5F"/>
                <w:spacing w:val="-11"/>
                <w:sz w:val="18"/>
              </w:rPr>
              <w:t xml:space="preserve"> </w:t>
            </w:r>
            <w:r>
              <w:rPr>
                <w:color w:val="5F5F5F"/>
                <w:sz w:val="18"/>
              </w:rPr>
              <w:t>to</w:t>
            </w:r>
            <w:r>
              <w:rPr>
                <w:color w:val="5F5F5F"/>
                <w:spacing w:val="-11"/>
                <w:sz w:val="18"/>
              </w:rPr>
              <w:t xml:space="preserve"> </w:t>
            </w:r>
            <w:r>
              <w:rPr>
                <w:color w:val="5F5F5F"/>
                <w:sz w:val="18"/>
              </w:rPr>
              <w:t>support</w:t>
            </w:r>
            <w:r>
              <w:rPr>
                <w:color w:val="5F5F5F"/>
                <w:spacing w:val="-9"/>
                <w:sz w:val="18"/>
              </w:rPr>
              <w:t xml:space="preserve"> </w:t>
            </w:r>
            <w:r>
              <w:rPr>
                <w:color w:val="5F5F5F"/>
                <w:sz w:val="18"/>
              </w:rPr>
              <w:t>long-term</w:t>
            </w:r>
            <w:r>
              <w:rPr>
                <w:color w:val="5F5F5F"/>
                <w:spacing w:val="-6"/>
                <w:sz w:val="18"/>
              </w:rPr>
              <w:t xml:space="preserve"> </w:t>
            </w:r>
            <w:r>
              <w:rPr>
                <w:color w:val="5F5F5F"/>
                <w:sz w:val="18"/>
              </w:rPr>
              <w:t>opportunities outside project.</w:t>
            </w:r>
          </w:p>
        </w:tc>
        <w:tc>
          <w:tcPr>
            <w:tcW w:w="5671" w:type="dxa"/>
          </w:tcPr>
          <w:p w14:paraId="658A2C44" w14:textId="77777777" w:rsidR="0026722B" w:rsidRDefault="0065500C">
            <w:pPr>
              <w:pStyle w:val="TableParagraph"/>
              <w:spacing w:before="109"/>
              <w:ind w:left="112"/>
              <w:rPr>
                <w:sz w:val="18"/>
              </w:rPr>
            </w:pPr>
            <w:r>
              <w:rPr>
                <w:color w:val="5F5F5F"/>
                <w:sz w:val="18"/>
              </w:rPr>
              <w:t>MLPL</w:t>
            </w:r>
            <w:r>
              <w:rPr>
                <w:color w:val="5F5F5F"/>
                <w:spacing w:val="-6"/>
                <w:sz w:val="18"/>
              </w:rPr>
              <w:t xml:space="preserve"> </w:t>
            </w:r>
            <w:r>
              <w:rPr>
                <w:color w:val="5F5F5F"/>
                <w:sz w:val="18"/>
              </w:rPr>
              <w:t>will</w:t>
            </w:r>
            <w:r>
              <w:rPr>
                <w:color w:val="5F5F5F"/>
                <w:spacing w:val="-3"/>
                <w:sz w:val="18"/>
              </w:rPr>
              <w:t xml:space="preserve"> </w:t>
            </w:r>
            <w:r>
              <w:rPr>
                <w:color w:val="5F5F5F"/>
                <w:sz w:val="18"/>
              </w:rPr>
              <w:t>consider</w:t>
            </w:r>
            <w:r>
              <w:rPr>
                <w:color w:val="5F5F5F"/>
                <w:spacing w:val="-4"/>
                <w:sz w:val="18"/>
              </w:rPr>
              <w:t xml:space="preserve"> </w:t>
            </w:r>
            <w:r>
              <w:rPr>
                <w:color w:val="5F5F5F"/>
                <w:sz w:val="18"/>
              </w:rPr>
              <w:t>scholarships</w:t>
            </w:r>
            <w:r>
              <w:rPr>
                <w:color w:val="5F5F5F"/>
                <w:spacing w:val="-1"/>
                <w:sz w:val="18"/>
              </w:rPr>
              <w:t xml:space="preserve"> </w:t>
            </w:r>
            <w:r>
              <w:rPr>
                <w:color w:val="5F5F5F"/>
                <w:sz w:val="18"/>
              </w:rPr>
              <w:t>and</w:t>
            </w:r>
            <w:r>
              <w:rPr>
                <w:color w:val="5F5F5F"/>
                <w:spacing w:val="-6"/>
                <w:sz w:val="18"/>
              </w:rPr>
              <w:t xml:space="preserve"> </w:t>
            </w:r>
            <w:r>
              <w:rPr>
                <w:color w:val="5F5F5F"/>
                <w:sz w:val="18"/>
              </w:rPr>
              <w:t>training</w:t>
            </w:r>
            <w:r>
              <w:rPr>
                <w:color w:val="5F5F5F"/>
                <w:spacing w:val="-6"/>
                <w:sz w:val="18"/>
              </w:rPr>
              <w:t xml:space="preserve"> </w:t>
            </w:r>
            <w:r>
              <w:rPr>
                <w:color w:val="5F5F5F"/>
                <w:sz w:val="18"/>
              </w:rPr>
              <w:t>opportunities</w:t>
            </w:r>
            <w:r>
              <w:rPr>
                <w:color w:val="5F5F5F"/>
                <w:spacing w:val="-5"/>
                <w:sz w:val="18"/>
              </w:rPr>
              <w:t xml:space="preserve"> </w:t>
            </w:r>
            <w:r>
              <w:rPr>
                <w:color w:val="5F5F5F"/>
                <w:sz w:val="18"/>
              </w:rPr>
              <w:t>as</w:t>
            </w:r>
            <w:r>
              <w:rPr>
                <w:color w:val="5F5F5F"/>
                <w:spacing w:val="-9"/>
                <w:sz w:val="18"/>
              </w:rPr>
              <w:t xml:space="preserve"> </w:t>
            </w:r>
            <w:r>
              <w:rPr>
                <w:color w:val="5F5F5F"/>
                <w:sz w:val="18"/>
              </w:rPr>
              <w:t>part</w:t>
            </w:r>
            <w:r>
              <w:rPr>
                <w:color w:val="5F5F5F"/>
                <w:spacing w:val="-3"/>
                <w:sz w:val="18"/>
              </w:rPr>
              <w:t xml:space="preserve"> </w:t>
            </w:r>
            <w:r>
              <w:rPr>
                <w:color w:val="5F5F5F"/>
                <w:sz w:val="18"/>
              </w:rPr>
              <w:t>of the community benefits sharing scheme (CBSS).</w:t>
            </w:r>
          </w:p>
        </w:tc>
      </w:tr>
      <w:tr w:rsidR="0026722B" w14:paraId="38C59685" w14:textId="77777777">
        <w:trPr>
          <w:trHeight w:val="1550"/>
        </w:trPr>
        <w:tc>
          <w:tcPr>
            <w:tcW w:w="3967" w:type="dxa"/>
            <w:shd w:val="clear" w:color="auto" w:fill="D3E6F4"/>
          </w:tcPr>
          <w:p w14:paraId="72616136" w14:textId="77777777" w:rsidR="0026722B" w:rsidRDefault="0065500C">
            <w:pPr>
              <w:pStyle w:val="TableParagraph"/>
              <w:spacing w:before="114"/>
              <w:ind w:right="124"/>
              <w:rPr>
                <w:sz w:val="18"/>
              </w:rPr>
            </w:pPr>
            <w:r>
              <w:rPr>
                <w:color w:val="5F5F5F"/>
                <w:sz w:val="18"/>
              </w:rPr>
              <w:t>Communication</w:t>
            </w:r>
            <w:r>
              <w:rPr>
                <w:color w:val="5F5F5F"/>
                <w:spacing w:val="-10"/>
                <w:sz w:val="18"/>
              </w:rPr>
              <w:t xml:space="preserve"> </w:t>
            </w:r>
            <w:r>
              <w:rPr>
                <w:color w:val="5F5F5F"/>
                <w:sz w:val="18"/>
              </w:rPr>
              <w:t>must</w:t>
            </w:r>
            <w:r>
              <w:rPr>
                <w:color w:val="5F5F5F"/>
                <w:spacing w:val="-7"/>
                <w:sz w:val="18"/>
              </w:rPr>
              <w:t xml:space="preserve"> </w:t>
            </w:r>
            <w:r>
              <w:rPr>
                <w:color w:val="5F5F5F"/>
                <w:sz w:val="18"/>
              </w:rPr>
              <w:t>consider</w:t>
            </w:r>
            <w:r>
              <w:rPr>
                <w:color w:val="5F5F5F"/>
                <w:spacing w:val="-8"/>
                <w:sz w:val="18"/>
              </w:rPr>
              <w:t xml:space="preserve"> </w:t>
            </w:r>
            <w:r>
              <w:rPr>
                <w:color w:val="5F5F5F"/>
                <w:sz w:val="18"/>
              </w:rPr>
              <w:t>the</w:t>
            </w:r>
            <w:r>
              <w:rPr>
                <w:color w:val="5F5F5F"/>
                <w:spacing w:val="-10"/>
                <w:sz w:val="18"/>
              </w:rPr>
              <w:t xml:space="preserve"> </w:t>
            </w:r>
            <w:r>
              <w:rPr>
                <w:color w:val="5F5F5F"/>
                <w:sz w:val="18"/>
              </w:rPr>
              <w:t>preferences of First Peoples and the project should consider ways of informing First Peoples outside the advisory group.</w:t>
            </w:r>
          </w:p>
        </w:tc>
        <w:tc>
          <w:tcPr>
            <w:tcW w:w="5671" w:type="dxa"/>
            <w:shd w:val="clear" w:color="auto" w:fill="D3E6F4"/>
          </w:tcPr>
          <w:p w14:paraId="1CDB47EF" w14:textId="77777777" w:rsidR="0026722B" w:rsidRDefault="0065500C">
            <w:pPr>
              <w:pStyle w:val="TableParagraph"/>
              <w:spacing w:before="114"/>
              <w:ind w:left="112" w:right="193"/>
              <w:rPr>
                <w:sz w:val="18"/>
              </w:rPr>
            </w:pPr>
            <w:r>
              <w:rPr>
                <w:color w:val="5F5F5F"/>
                <w:sz w:val="18"/>
              </w:rPr>
              <w:t>MLPL</w:t>
            </w:r>
            <w:r>
              <w:rPr>
                <w:color w:val="5F5F5F"/>
                <w:spacing w:val="-4"/>
                <w:sz w:val="18"/>
              </w:rPr>
              <w:t xml:space="preserve"> </w:t>
            </w:r>
            <w:r>
              <w:rPr>
                <w:color w:val="5F5F5F"/>
                <w:sz w:val="18"/>
              </w:rPr>
              <w:t>established</w:t>
            </w:r>
            <w:r>
              <w:rPr>
                <w:color w:val="5F5F5F"/>
                <w:spacing w:val="-4"/>
                <w:sz w:val="18"/>
              </w:rPr>
              <w:t xml:space="preserve"> </w:t>
            </w:r>
            <w:r>
              <w:rPr>
                <w:color w:val="5F5F5F"/>
                <w:sz w:val="18"/>
              </w:rPr>
              <w:t>the</w:t>
            </w:r>
            <w:r>
              <w:rPr>
                <w:color w:val="5F5F5F"/>
                <w:spacing w:val="-4"/>
                <w:sz w:val="18"/>
              </w:rPr>
              <w:t xml:space="preserve"> </w:t>
            </w:r>
            <w:r>
              <w:rPr>
                <w:color w:val="5F5F5F"/>
                <w:sz w:val="18"/>
              </w:rPr>
              <w:t>FPAG</w:t>
            </w:r>
            <w:r>
              <w:rPr>
                <w:color w:val="5F5F5F"/>
                <w:spacing w:val="-1"/>
                <w:sz w:val="18"/>
              </w:rPr>
              <w:t xml:space="preserve"> </w:t>
            </w:r>
            <w:r>
              <w:rPr>
                <w:color w:val="5F5F5F"/>
                <w:sz w:val="18"/>
              </w:rPr>
              <w:t>as</w:t>
            </w:r>
            <w:r>
              <w:rPr>
                <w:color w:val="5F5F5F"/>
                <w:spacing w:val="-4"/>
                <w:sz w:val="18"/>
              </w:rPr>
              <w:t xml:space="preserve"> </w:t>
            </w:r>
            <w:r>
              <w:rPr>
                <w:color w:val="5F5F5F"/>
                <w:sz w:val="18"/>
              </w:rPr>
              <w:t>an</w:t>
            </w:r>
            <w:r>
              <w:rPr>
                <w:color w:val="5F5F5F"/>
                <w:spacing w:val="-4"/>
                <w:sz w:val="18"/>
              </w:rPr>
              <w:t xml:space="preserve"> </w:t>
            </w:r>
            <w:r>
              <w:rPr>
                <w:color w:val="5F5F5F"/>
                <w:sz w:val="18"/>
              </w:rPr>
              <w:t>ongoing</w:t>
            </w:r>
            <w:r>
              <w:rPr>
                <w:color w:val="5F5F5F"/>
                <w:spacing w:val="-4"/>
                <w:sz w:val="18"/>
              </w:rPr>
              <w:t xml:space="preserve"> </w:t>
            </w:r>
            <w:r>
              <w:rPr>
                <w:color w:val="5F5F5F"/>
                <w:sz w:val="18"/>
              </w:rPr>
              <w:t>forum</w:t>
            </w:r>
            <w:r>
              <w:rPr>
                <w:color w:val="5F5F5F"/>
                <w:spacing w:val="-2"/>
                <w:sz w:val="18"/>
              </w:rPr>
              <w:t xml:space="preserve"> </w:t>
            </w:r>
            <w:r>
              <w:rPr>
                <w:color w:val="5F5F5F"/>
                <w:sz w:val="18"/>
              </w:rPr>
              <w:t>to</w:t>
            </w:r>
            <w:r>
              <w:rPr>
                <w:color w:val="5F5F5F"/>
                <w:spacing w:val="-4"/>
                <w:sz w:val="18"/>
              </w:rPr>
              <w:t xml:space="preserve"> </w:t>
            </w:r>
            <w:r>
              <w:rPr>
                <w:color w:val="5F5F5F"/>
                <w:sz w:val="18"/>
              </w:rPr>
              <w:t>engage</w:t>
            </w:r>
            <w:r>
              <w:rPr>
                <w:color w:val="5F5F5F"/>
                <w:spacing w:val="-9"/>
                <w:sz w:val="18"/>
              </w:rPr>
              <w:t xml:space="preserve"> </w:t>
            </w:r>
            <w:r>
              <w:rPr>
                <w:color w:val="5F5F5F"/>
                <w:sz w:val="18"/>
              </w:rPr>
              <w:t>with First Peoples in Gippsland and seek feedback on how to best engage with First Peoples.</w:t>
            </w:r>
          </w:p>
          <w:p w14:paraId="23636FD2" w14:textId="77777777" w:rsidR="0026722B" w:rsidRDefault="0065500C">
            <w:pPr>
              <w:pStyle w:val="TableParagraph"/>
              <w:spacing w:before="37" w:line="242" w:lineRule="auto"/>
              <w:ind w:left="112" w:right="193"/>
              <w:rPr>
                <w:sz w:val="18"/>
              </w:rPr>
            </w:pPr>
            <w:r>
              <w:rPr>
                <w:color w:val="5F5F5F"/>
                <w:sz w:val="18"/>
              </w:rPr>
              <w:t>The</w:t>
            </w:r>
            <w:r>
              <w:rPr>
                <w:color w:val="5F5F5F"/>
                <w:spacing w:val="-8"/>
                <w:sz w:val="18"/>
              </w:rPr>
              <w:t xml:space="preserve"> </w:t>
            </w:r>
            <w:r>
              <w:rPr>
                <w:color w:val="5F5F5F"/>
                <w:sz w:val="18"/>
              </w:rPr>
              <w:t>MLPL</w:t>
            </w:r>
            <w:r>
              <w:rPr>
                <w:color w:val="5F5F5F"/>
                <w:spacing w:val="-8"/>
                <w:sz w:val="18"/>
              </w:rPr>
              <w:t xml:space="preserve"> </w:t>
            </w:r>
            <w:r>
              <w:rPr>
                <w:color w:val="5F5F5F"/>
                <w:sz w:val="18"/>
              </w:rPr>
              <w:t>Community</w:t>
            </w:r>
            <w:r>
              <w:rPr>
                <w:color w:val="5F5F5F"/>
                <w:spacing w:val="-7"/>
                <w:sz w:val="18"/>
              </w:rPr>
              <w:t xml:space="preserve"> </w:t>
            </w:r>
            <w:r>
              <w:rPr>
                <w:color w:val="5F5F5F"/>
                <w:sz w:val="18"/>
              </w:rPr>
              <w:t>and</w:t>
            </w:r>
            <w:r>
              <w:rPr>
                <w:color w:val="5F5F5F"/>
                <w:spacing w:val="-8"/>
                <w:sz w:val="18"/>
              </w:rPr>
              <w:t xml:space="preserve"> </w:t>
            </w:r>
            <w:r>
              <w:rPr>
                <w:color w:val="5F5F5F"/>
                <w:sz w:val="18"/>
              </w:rPr>
              <w:t>Stakeholder</w:t>
            </w:r>
            <w:r>
              <w:rPr>
                <w:color w:val="5F5F5F"/>
                <w:spacing w:val="-1"/>
                <w:sz w:val="18"/>
              </w:rPr>
              <w:t xml:space="preserve"> </w:t>
            </w:r>
            <w:r>
              <w:rPr>
                <w:color w:val="5F5F5F"/>
                <w:sz w:val="18"/>
              </w:rPr>
              <w:t>Engagement</w:t>
            </w:r>
            <w:r>
              <w:rPr>
                <w:color w:val="5F5F5F"/>
                <w:spacing w:val="-5"/>
                <w:sz w:val="18"/>
              </w:rPr>
              <w:t xml:space="preserve"> </w:t>
            </w:r>
            <w:r>
              <w:rPr>
                <w:color w:val="5F5F5F"/>
                <w:sz w:val="18"/>
              </w:rPr>
              <w:t>Framework will outline the approach for communication preferences and channels for reaching First Peoples.</w:t>
            </w:r>
          </w:p>
        </w:tc>
      </w:tr>
      <w:tr w:rsidR="0026722B" w14:paraId="7E1D25B4" w14:textId="77777777">
        <w:trPr>
          <w:trHeight w:val="936"/>
        </w:trPr>
        <w:tc>
          <w:tcPr>
            <w:tcW w:w="3967" w:type="dxa"/>
          </w:tcPr>
          <w:p w14:paraId="0F2C2DE2" w14:textId="77777777" w:rsidR="0026722B" w:rsidRDefault="0065500C">
            <w:pPr>
              <w:pStyle w:val="TableParagraph"/>
              <w:spacing w:before="109"/>
              <w:rPr>
                <w:sz w:val="18"/>
              </w:rPr>
            </w:pPr>
            <w:r>
              <w:rPr>
                <w:color w:val="5F5F5F"/>
                <w:sz w:val="18"/>
              </w:rPr>
              <w:t>The</w:t>
            </w:r>
            <w:r>
              <w:rPr>
                <w:color w:val="5F5F5F"/>
                <w:spacing w:val="-4"/>
                <w:sz w:val="18"/>
              </w:rPr>
              <w:t xml:space="preserve"> </w:t>
            </w:r>
            <w:r>
              <w:rPr>
                <w:color w:val="5F5F5F"/>
                <w:sz w:val="18"/>
              </w:rPr>
              <w:t>project</w:t>
            </w:r>
            <w:r>
              <w:rPr>
                <w:color w:val="5F5F5F"/>
                <w:spacing w:val="-6"/>
                <w:sz w:val="18"/>
              </w:rPr>
              <w:t xml:space="preserve"> </w:t>
            </w:r>
            <w:r>
              <w:rPr>
                <w:color w:val="5F5F5F"/>
                <w:sz w:val="18"/>
              </w:rPr>
              <w:t>should</w:t>
            </w:r>
            <w:r>
              <w:rPr>
                <w:color w:val="5F5F5F"/>
                <w:spacing w:val="-4"/>
                <w:sz w:val="18"/>
              </w:rPr>
              <w:t xml:space="preserve"> </w:t>
            </w:r>
            <w:r>
              <w:rPr>
                <w:color w:val="5F5F5F"/>
                <w:sz w:val="18"/>
              </w:rPr>
              <w:t>consider</w:t>
            </w:r>
            <w:r>
              <w:rPr>
                <w:color w:val="5F5F5F"/>
                <w:spacing w:val="-7"/>
                <w:sz w:val="18"/>
              </w:rPr>
              <w:t xml:space="preserve"> </w:t>
            </w:r>
            <w:r>
              <w:rPr>
                <w:color w:val="5F5F5F"/>
                <w:sz w:val="18"/>
              </w:rPr>
              <w:t>a</w:t>
            </w:r>
            <w:r>
              <w:rPr>
                <w:color w:val="5F5F5F"/>
                <w:spacing w:val="-9"/>
                <w:sz w:val="18"/>
              </w:rPr>
              <w:t xml:space="preserve"> </w:t>
            </w:r>
            <w:r>
              <w:rPr>
                <w:color w:val="5F5F5F"/>
                <w:sz w:val="18"/>
              </w:rPr>
              <w:t>Memorandum</w:t>
            </w:r>
            <w:r>
              <w:rPr>
                <w:color w:val="5F5F5F"/>
                <w:spacing w:val="-7"/>
                <w:sz w:val="18"/>
              </w:rPr>
              <w:t xml:space="preserve"> </w:t>
            </w:r>
            <w:r>
              <w:rPr>
                <w:color w:val="5F5F5F"/>
                <w:sz w:val="18"/>
              </w:rPr>
              <w:t xml:space="preserve">of Understanding (MOU) for First Peoples </w:t>
            </w:r>
            <w:r>
              <w:rPr>
                <w:color w:val="5F5F5F"/>
                <w:spacing w:val="-2"/>
                <w:sz w:val="18"/>
              </w:rPr>
              <w:t>participation.</w:t>
            </w:r>
          </w:p>
        </w:tc>
        <w:tc>
          <w:tcPr>
            <w:tcW w:w="5671" w:type="dxa"/>
          </w:tcPr>
          <w:p w14:paraId="2CE8E81B" w14:textId="77777777" w:rsidR="0026722B" w:rsidRDefault="0065500C">
            <w:pPr>
              <w:pStyle w:val="TableParagraph"/>
              <w:spacing w:before="92" w:line="206" w:lineRule="exact"/>
              <w:ind w:left="112" w:right="193"/>
              <w:rPr>
                <w:sz w:val="18"/>
              </w:rPr>
            </w:pPr>
            <w:r>
              <w:rPr>
                <w:color w:val="5F5F5F"/>
                <w:sz w:val="18"/>
              </w:rPr>
              <w:t>The FPAG terms of reference outlines the ongoing commitment to First</w:t>
            </w:r>
            <w:r>
              <w:rPr>
                <w:color w:val="5F5F5F"/>
                <w:spacing w:val="-4"/>
                <w:sz w:val="18"/>
              </w:rPr>
              <w:t xml:space="preserve"> </w:t>
            </w:r>
            <w:r>
              <w:rPr>
                <w:color w:val="5F5F5F"/>
                <w:sz w:val="18"/>
              </w:rPr>
              <w:t>Peoples</w:t>
            </w:r>
            <w:r>
              <w:rPr>
                <w:color w:val="5F5F5F"/>
                <w:spacing w:val="-6"/>
                <w:sz w:val="18"/>
              </w:rPr>
              <w:t xml:space="preserve"> </w:t>
            </w:r>
            <w:r>
              <w:rPr>
                <w:color w:val="5F5F5F"/>
                <w:sz w:val="18"/>
              </w:rPr>
              <w:t>involvement in</w:t>
            </w:r>
            <w:r>
              <w:rPr>
                <w:color w:val="5F5F5F"/>
                <w:spacing w:val="-7"/>
                <w:sz w:val="18"/>
              </w:rPr>
              <w:t xml:space="preserve"> </w:t>
            </w:r>
            <w:r>
              <w:rPr>
                <w:color w:val="5F5F5F"/>
                <w:sz w:val="18"/>
              </w:rPr>
              <w:t>the</w:t>
            </w:r>
            <w:r>
              <w:rPr>
                <w:color w:val="5F5F5F"/>
                <w:spacing w:val="-2"/>
                <w:sz w:val="18"/>
              </w:rPr>
              <w:t xml:space="preserve"> </w:t>
            </w:r>
            <w:r>
              <w:rPr>
                <w:color w:val="5F5F5F"/>
                <w:sz w:val="18"/>
              </w:rPr>
              <w:t>project.</w:t>
            </w:r>
            <w:r>
              <w:rPr>
                <w:color w:val="5F5F5F"/>
                <w:spacing w:val="-4"/>
                <w:sz w:val="18"/>
              </w:rPr>
              <w:t xml:space="preserve"> </w:t>
            </w:r>
            <w:r>
              <w:rPr>
                <w:color w:val="5F5F5F"/>
                <w:sz w:val="18"/>
              </w:rPr>
              <w:t>Through</w:t>
            </w:r>
            <w:r>
              <w:rPr>
                <w:color w:val="5F5F5F"/>
                <w:spacing w:val="-7"/>
                <w:sz w:val="18"/>
              </w:rPr>
              <w:t xml:space="preserve"> </w:t>
            </w:r>
            <w:r>
              <w:rPr>
                <w:color w:val="5F5F5F"/>
                <w:sz w:val="18"/>
              </w:rPr>
              <w:t>the</w:t>
            </w:r>
            <w:r>
              <w:rPr>
                <w:color w:val="5F5F5F"/>
                <w:spacing w:val="-2"/>
                <w:sz w:val="18"/>
              </w:rPr>
              <w:t xml:space="preserve"> </w:t>
            </w:r>
            <w:r>
              <w:rPr>
                <w:color w:val="5F5F5F"/>
                <w:sz w:val="18"/>
              </w:rPr>
              <w:t>FPAG,</w:t>
            </w:r>
            <w:r>
              <w:rPr>
                <w:color w:val="5F5F5F"/>
                <w:spacing w:val="-4"/>
                <w:sz w:val="18"/>
              </w:rPr>
              <w:t xml:space="preserve"> </w:t>
            </w:r>
            <w:r>
              <w:rPr>
                <w:color w:val="5F5F5F"/>
                <w:sz w:val="18"/>
              </w:rPr>
              <w:t>MLPL will establish guiding principles for First Peoples participation and compensation for engagement through the FPAG.</w:t>
            </w:r>
          </w:p>
        </w:tc>
      </w:tr>
    </w:tbl>
    <w:p w14:paraId="3F3C58AF" w14:textId="77777777" w:rsidR="0026722B" w:rsidRDefault="0026722B">
      <w:pPr>
        <w:spacing w:line="206" w:lineRule="exact"/>
        <w:rPr>
          <w:sz w:val="18"/>
        </w:rPr>
        <w:sectPr w:rsidR="0026722B">
          <w:pgSz w:w="11910" w:h="16840"/>
          <w:pgMar w:top="1500" w:right="1020" w:bottom="800" w:left="1020" w:header="467" w:footer="612" w:gutter="0"/>
          <w:cols w:space="720"/>
        </w:sectPr>
      </w:pPr>
    </w:p>
    <w:p w14:paraId="092319CE" w14:textId="77777777" w:rsidR="0026722B" w:rsidRDefault="0026722B">
      <w:pPr>
        <w:pStyle w:val="BodyText"/>
        <w:spacing w:before="7"/>
        <w:rPr>
          <w:sz w:val="7"/>
        </w:rPr>
      </w:pPr>
    </w:p>
    <w:tbl>
      <w:tblPr>
        <w:tblW w:w="0" w:type="auto"/>
        <w:tblInd w:w="120" w:type="dxa"/>
        <w:tblLayout w:type="fixed"/>
        <w:tblCellMar>
          <w:left w:w="0" w:type="dxa"/>
          <w:right w:w="0" w:type="dxa"/>
        </w:tblCellMar>
        <w:tblLook w:val="01E0" w:firstRow="1" w:lastRow="1" w:firstColumn="1" w:lastColumn="1" w:noHBand="0" w:noVBand="0"/>
      </w:tblPr>
      <w:tblGrid>
        <w:gridCol w:w="3958"/>
        <w:gridCol w:w="5680"/>
      </w:tblGrid>
      <w:tr w:rsidR="0026722B" w14:paraId="3E616B9A" w14:textId="77777777">
        <w:trPr>
          <w:trHeight w:val="475"/>
        </w:trPr>
        <w:tc>
          <w:tcPr>
            <w:tcW w:w="3958" w:type="dxa"/>
            <w:shd w:val="clear" w:color="auto" w:fill="133149"/>
          </w:tcPr>
          <w:p w14:paraId="22A19A5A" w14:textId="77777777" w:rsidR="0026722B" w:rsidRDefault="0065500C">
            <w:pPr>
              <w:pStyle w:val="TableParagraph"/>
              <w:spacing w:before="133"/>
              <w:rPr>
                <w:b/>
                <w:sz w:val="18"/>
              </w:rPr>
            </w:pPr>
            <w:r>
              <w:rPr>
                <w:b/>
                <w:color w:val="FFFFFF"/>
                <w:sz w:val="18"/>
              </w:rPr>
              <w:t>Interests</w:t>
            </w:r>
            <w:r>
              <w:rPr>
                <w:b/>
                <w:color w:val="FFFFFF"/>
                <w:spacing w:val="-1"/>
                <w:sz w:val="18"/>
              </w:rPr>
              <w:t xml:space="preserve"> </w:t>
            </w:r>
            <w:r>
              <w:rPr>
                <w:b/>
                <w:color w:val="FFFFFF"/>
                <w:sz w:val="18"/>
              </w:rPr>
              <w:t>or</w:t>
            </w:r>
            <w:r>
              <w:rPr>
                <w:b/>
                <w:color w:val="FFFFFF"/>
                <w:spacing w:val="-4"/>
                <w:sz w:val="18"/>
              </w:rPr>
              <w:t xml:space="preserve"> </w:t>
            </w:r>
            <w:r>
              <w:rPr>
                <w:b/>
                <w:color w:val="FFFFFF"/>
                <w:sz w:val="18"/>
              </w:rPr>
              <w:t>concerns</w:t>
            </w:r>
            <w:r>
              <w:rPr>
                <w:b/>
                <w:color w:val="FFFFFF"/>
                <w:spacing w:val="-5"/>
                <w:sz w:val="18"/>
              </w:rPr>
              <w:t xml:space="preserve"> </w:t>
            </w:r>
            <w:r>
              <w:rPr>
                <w:b/>
                <w:color w:val="FFFFFF"/>
                <w:sz w:val="18"/>
              </w:rPr>
              <w:t>raised</w:t>
            </w:r>
            <w:r>
              <w:rPr>
                <w:b/>
                <w:color w:val="FFFFFF"/>
                <w:spacing w:val="-2"/>
                <w:sz w:val="18"/>
              </w:rPr>
              <w:t xml:space="preserve"> </w:t>
            </w:r>
            <w:r>
              <w:rPr>
                <w:b/>
                <w:color w:val="FFFFFF"/>
                <w:sz w:val="18"/>
              </w:rPr>
              <w:t>by</w:t>
            </w:r>
            <w:r>
              <w:rPr>
                <w:b/>
                <w:color w:val="FFFFFF"/>
                <w:spacing w:val="-5"/>
                <w:sz w:val="18"/>
              </w:rPr>
              <w:t xml:space="preserve"> </w:t>
            </w:r>
            <w:r>
              <w:rPr>
                <w:b/>
                <w:color w:val="FFFFFF"/>
                <w:sz w:val="18"/>
              </w:rPr>
              <w:t>the</w:t>
            </w:r>
            <w:r>
              <w:rPr>
                <w:b/>
                <w:color w:val="FFFFFF"/>
                <w:spacing w:val="-5"/>
                <w:sz w:val="18"/>
              </w:rPr>
              <w:t xml:space="preserve"> </w:t>
            </w:r>
            <w:r>
              <w:rPr>
                <w:b/>
                <w:color w:val="FFFFFF"/>
                <w:spacing w:val="-4"/>
                <w:sz w:val="18"/>
              </w:rPr>
              <w:t>FPAG</w:t>
            </w:r>
          </w:p>
        </w:tc>
        <w:tc>
          <w:tcPr>
            <w:tcW w:w="5680" w:type="dxa"/>
            <w:shd w:val="clear" w:color="auto" w:fill="133149"/>
          </w:tcPr>
          <w:p w14:paraId="2CAB301C" w14:textId="77777777" w:rsidR="0026722B" w:rsidRDefault="0065500C">
            <w:pPr>
              <w:pStyle w:val="TableParagraph"/>
              <w:spacing w:before="133"/>
              <w:ind w:left="121"/>
              <w:rPr>
                <w:b/>
                <w:sz w:val="18"/>
              </w:rPr>
            </w:pPr>
            <w:r>
              <w:rPr>
                <w:b/>
                <w:color w:val="FFFFFF"/>
                <w:sz w:val="18"/>
              </w:rPr>
              <w:t>MLPL</w:t>
            </w:r>
            <w:r>
              <w:rPr>
                <w:b/>
                <w:color w:val="FFFFFF"/>
                <w:spacing w:val="-3"/>
                <w:sz w:val="18"/>
              </w:rPr>
              <w:t xml:space="preserve"> </w:t>
            </w:r>
            <w:r>
              <w:rPr>
                <w:b/>
                <w:color w:val="FFFFFF"/>
                <w:spacing w:val="-2"/>
                <w:sz w:val="18"/>
              </w:rPr>
              <w:t>response</w:t>
            </w:r>
          </w:p>
        </w:tc>
      </w:tr>
      <w:tr w:rsidR="0026722B" w14:paraId="3F276341" w14:textId="77777777">
        <w:trPr>
          <w:trHeight w:val="888"/>
        </w:trPr>
        <w:tc>
          <w:tcPr>
            <w:tcW w:w="3958" w:type="dxa"/>
            <w:shd w:val="clear" w:color="auto" w:fill="D3E6F4"/>
          </w:tcPr>
          <w:p w14:paraId="3A69CD16" w14:textId="77777777" w:rsidR="0026722B" w:rsidRDefault="0065500C">
            <w:pPr>
              <w:pStyle w:val="TableParagraph"/>
              <w:spacing w:before="114"/>
              <w:ind w:right="176"/>
              <w:rPr>
                <w:sz w:val="18"/>
              </w:rPr>
            </w:pPr>
            <w:r>
              <w:rPr>
                <w:color w:val="5F5F5F"/>
                <w:sz w:val="18"/>
              </w:rPr>
              <w:t>The project should consider cultural awareness</w:t>
            </w:r>
            <w:r>
              <w:rPr>
                <w:color w:val="5F5F5F"/>
                <w:spacing w:val="-9"/>
                <w:sz w:val="18"/>
              </w:rPr>
              <w:t xml:space="preserve"> </w:t>
            </w:r>
            <w:r>
              <w:rPr>
                <w:color w:val="5F5F5F"/>
                <w:sz w:val="18"/>
              </w:rPr>
              <w:t>training</w:t>
            </w:r>
            <w:r>
              <w:rPr>
                <w:color w:val="5F5F5F"/>
                <w:spacing w:val="-6"/>
                <w:sz w:val="18"/>
              </w:rPr>
              <w:t xml:space="preserve"> </w:t>
            </w:r>
            <w:r>
              <w:rPr>
                <w:color w:val="5F5F5F"/>
                <w:sz w:val="18"/>
              </w:rPr>
              <w:t>for</w:t>
            </w:r>
            <w:r>
              <w:rPr>
                <w:color w:val="5F5F5F"/>
                <w:spacing w:val="-8"/>
                <w:sz w:val="18"/>
              </w:rPr>
              <w:t xml:space="preserve"> </w:t>
            </w:r>
            <w:r>
              <w:rPr>
                <w:color w:val="5F5F5F"/>
                <w:sz w:val="18"/>
              </w:rPr>
              <w:t>contractors</w:t>
            </w:r>
            <w:r>
              <w:rPr>
                <w:color w:val="5F5F5F"/>
                <w:spacing w:val="-9"/>
                <w:sz w:val="18"/>
              </w:rPr>
              <w:t xml:space="preserve"> </w:t>
            </w:r>
            <w:r>
              <w:rPr>
                <w:color w:val="5F5F5F"/>
                <w:sz w:val="18"/>
              </w:rPr>
              <w:t xml:space="preserve">and </w:t>
            </w:r>
            <w:r>
              <w:rPr>
                <w:color w:val="5F5F5F"/>
                <w:spacing w:val="-2"/>
                <w:sz w:val="18"/>
              </w:rPr>
              <w:t>subcontractors.</w:t>
            </w:r>
          </w:p>
        </w:tc>
        <w:tc>
          <w:tcPr>
            <w:tcW w:w="5680" w:type="dxa"/>
            <w:shd w:val="clear" w:color="auto" w:fill="D3E6F4"/>
          </w:tcPr>
          <w:p w14:paraId="07ED8C2E" w14:textId="77777777" w:rsidR="0026722B" w:rsidRDefault="0065500C">
            <w:pPr>
              <w:pStyle w:val="TableParagraph"/>
              <w:spacing w:before="114"/>
              <w:ind w:left="121" w:right="599"/>
              <w:jc w:val="both"/>
              <w:rPr>
                <w:sz w:val="18"/>
              </w:rPr>
            </w:pPr>
            <w:r>
              <w:rPr>
                <w:color w:val="5F5F5F"/>
                <w:sz w:val="18"/>
              </w:rPr>
              <w:t>MLPL</w:t>
            </w:r>
            <w:r>
              <w:rPr>
                <w:color w:val="5F5F5F"/>
                <w:spacing w:val="-7"/>
                <w:sz w:val="18"/>
              </w:rPr>
              <w:t xml:space="preserve"> </w:t>
            </w:r>
            <w:r>
              <w:rPr>
                <w:color w:val="5F5F5F"/>
                <w:sz w:val="18"/>
              </w:rPr>
              <w:t>is</w:t>
            </w:r>
            <w:r>
              <w:rPr>
                <w:color w:val="5F5F5F"/>
                <w:spacing w:val="-2"/>
                <w:sz w:val="18"/>
              </w:rPr>
              <w:t xml:space="preserve"> </w:t>
            </w:r>
            <w:r>
              <w:rPr>
                <w:color w:val="5F5F5F"/>
                <w:sz w:val="18"/>
              </w:rPr>
              <w:t>implementing</w:t>
            </w:r>
            <w:r>
              <w:rPr>
                <w:color w:val="5F5F5F"/>
                <w:spacing w:val="-7"/>
                <w:sz w:val="18"/>
              </w:rPr>
              <w:t xml:space="preserve"> </w:t>
            </w:r>
            <w:r>
              <w:rPr>
                <w:color w:val="5F5F5F"/>
                <w:sz w:val="18"/>
              </w:rPr>
              <w:t>cultural</w:t>
            </w:r>
            <w:r>
              <w:rPr>
                <w:color w:val="5F5F5F"/>
                <w:spacing w:val="-8"/>
                <w:sz w:val="18"/>
              </w:rPr>
              <w:t xml:space="preserve"> </w:t>
            </w:r>
            <w:r>
              <w:rPr>
                <w:color w:val="5F5F5F"/>
                <w:sz w:val="18"/>
              </w:rPr>
              <w:t>awareness</w:t>
            </w:r>
            <w:r>
              <w:rPr>
                <w:color w:val="5F5F5F"/>
                <w:spacing w:val="-7"/>
                <w:sz w:val="18"/>
              </w:rPr>
              <w:t xml:space="preserve"> </w:t>
            </w:r>
            <w:r>
              <w:rPr>
                <w:color w:val="5F5F5F"/>
                <w:sz w:val="18"/>
              </w:rPr>
              <w:t>training</w:t>
            </w:r>
            <w:r>
              <w:rPr>
                <w:color w:val="5F5F5F"/>
                <w:spacing w:val="-2"/>
                <w:sz w:val="18"/>
              </w:rPr>
              <w:t xml:space="preserve"> </w:t>
            </w:r>
            <w:r>
              <w:rPr>
                <w:color w:val="5F5F5F"/>
                <w:sz w:val="18"/>
              </w:rPr>
              <w:t>internally.</w:t>
            </w:r>
            <w:r>
              <w:rPr>
                <w:color w:val="5F5F5F"/>
                <w:spacing w:val="-4"/>
                <w:sz w:val="18"/>
              </w:rPr>
              <w:t xml:space="preserve"> </w:t>
            </w:r>
            <w:r>
              <w:rPr>
                <w:color w:val="5F5F5F"/>
                <w:sz w:val="18"/>
              </w:rPr>
              <w:t>A similar program will</w:t>
            </w:r>
            <w:r>
              <w:rPr>
                <w:color w:val="5F5F5F"/>
                <w:spacing w:val="-1"/>
                <w:sz w:val="18"/>
              </w:rPr>
              <w:t xml:space="preserve"> </w:t>
            </w:r>
            <w:r>
              <w:rPr>
                <w:color w:val="5F5F5F"/>
                <w:sz w:val="18"/>
              </w:rPr>
              <w:t>be</w:t>
            </w:r>
            <w:r>
              <w:rPr>
                <w:color w:val="5F5F5F"/>
                <w:spacing w:val="-4"/>
                <w:sz w:val="18"/>
              </w:rPr>
              <w:t xml:space="preserve"> </w:t>
            </w:r>
            <w:r>
              <w:rPr>
                <w:color w:val="5F5F5F"/>
                <w:sz w:val="18"/>
              </w:rPr>
              <w:t>implemented</w:t>
            </w:r>
            <w:r>
              <w:rPr>
                <w:color w:val="5F5F5F"/>
                <w:spacing w:val="-4"/>
                <w:sz w:val="18"/>
              </w:rPr>
              <w:t xml:space="preserve"> </w:t>
            </w:r>
            <w:r>
              <w:rPr>
                <w:color w:val="5F5F5F"/>
                <w:sz w:val="18"/>
              </w:rPr>
              <w:t>with</w:t>
            </w:r>
            <w:r>
              <w:rPr>
                <w:color w:val="5F5F5F"/>
                <w:spacing w:val="-4"/>
                <w:sz w:val="18"/>
              </w:rPr>
              <w:t xml:space="preserve"> </w:t>
            </w:r>
            <w:r>
              <w:rPr>
                <w:color w:val="5F5F5F"/>
                <w:sz w:val="18"/>
              </w:rPr>
              <w:t>contractors</w:t>
            </w:r>
            <w:r>
              <w:rPr>
                <w:color w:val="5F5F5F"/>
                <w:spacing w:val="-4"/>
                <w:sz w:val="18"/>
              </w:rPr>
              <w:t xml:space="preserve"> </w:t>
            </w:r>
            <w:r>
              <w:rPr>
                <w:color w:val="5F5F5F"/>
                <w:sz w:val="18"/>
              </w:rPr>
              <w:t>and</w:t>
            </w:r>
            <w:r>
              <w:rPr>
                <w:color w:val="5F5F5F"/>
                <w:spacing w:val="-4"/>
                <w:sz w:val="18"/>
              </w:rPr>
              <w:t xml:space="preserve"> </w:t>
            </w:r>
            <w:r>
              <w:rPr>
                <w:color w:val="5F5F5F"/>
                <w:sz w:val="18"/>
              </w:rPr>
              <w:t xml:space="preserve">sub- </w:t>
            </w:r>
            <w:r>
              <w:rPr>
                <w:color w:val="5F5F5F"/>
                <w:spacing w:val="-2"/>
                <w:sz w:val="18"/>
              </w:rPr>
              <w:t>contractors.</w:t>
            </w:r>
          </w:p>
        </w:tc>
      </w:tr>
      <w:tr w:rsidR="0026722B" w14:paraId="7EE932B5" w14:textId="77777777">
        <w:trPr>
          <w:trHeight w:val="883"/>
        </w:trPr>
        <w:tc>
          <w:tcPr>
            <w:tcW w:w="3958" w:type="dxa"/>
          </w:tcPr>
          <w:p w14:paraId="65178456" w14:textId="77777777" w:rsidR="0026722B" w:rsidRDefault="0065500C">
            <w:pPr>
              <w:pStyle w:val="TableParagraph"/>
              <w:spacing w:before="109" w:line="242" w:lineRule="auto"/>
              <w:rPr>
                <w:sz w:val="18"/>
              </w:rPr>
            </w:pPr>
            <w:r>
              <w:rPr>
                <w:color w:val="5F5F5F"/>
                <w:sz w:val="18"/>
              </w:rPr>
              <w:t>Social</w:t>
            </w:r>
            <w:r>
              <w:rPr>
                <w:color w:val="5F5F5F"/>
                <w:spacing w:val="-5"/>
                <w:sz w:val="18"/>
              </w:rPr>
              <w:t xml:space="preserve"> </w:t>
            </w:r>
            <w:r>
              <w:rPr>
                <w:color w:val="5F5F5F"/>
                <w:sz w:val="18"/>
              </w:rPr>
              <w:t>impact</w:t>
            </w:r>
            <w:r>
              <w:rPr>
                <w:color w:val="5F5F5F"/>
                <w:spacing w:val="-6"/>
                <w:sz w:val="18"/>
              </w:rPr>
              <w:t xml:space="preserve"> </w:t>
            </w:r>
            <w:r>
              <w:rPr>
                <w:color w:val="5F5F5F"/>
                <w:sz w:val="18"/>
              </w:rPr>
              <w:t>assessment</w:t>
            </w:r>
            <w:r>
              <w:rPr>
                <w:color w:val="5F5F5F"/>
                <w:spacing w:val="-5"/>
                <w:sz w:val="18"/>
              </w:rPr>
              <w:t xml:space="preserve"> </w:t>
            </w:r>
            <w:r>
              <w:rPr>
                <w:color w:val="5F5F5F"/>
                <w:sz w:val="18"/>
              </w:rPr>
              <w:t>(SIA)</w:t>
            </w:r>
            <w:r>
              <w:rPr>
                <w:color w:val="5F5F5F"/>
                <w:spacing w:val="-2"/>
                <w:sz w:val="18"/>
              </w:rPr>
              <w:t xml:space="preserve"> </w:t>
            </w:r>
            <w:r>
              <w:rPr>
                <w:color w:val="5F5F5F"/>
                <w:sz w:val="18"/>
              </w:rPr>
              <w:t>input</w:t>
            </w:r>
            <w:r>
              <w:rPr>
                <w:color w:val="5F5F5F"/>
                <w:spacing w:val="-5"/>
                <w:sz w:val="18"/>
              </w:rPr>
              <w:t xml:space="preserve"> </w:t>
            </w:r>
            <w:r>
              <w:rPr>
                <w:color w:val="5F5F5F"/>
                <w:sz w:val="18"/>
              </w:rPr>
              <w:t>needs</w:t>
            </w:r>
            <w:r>
              <w:rPr>
                <w:color w:val="5F5F5F"/>
                <w:spacing w:val="-12"/>
                <w:sz w:val="18"/>
              </w:rPr>
              <w:t xml:space="preserve"> </w:t>
            </w:r>
            <w:r>
              <w:rPr>
                <w:color w:val="5F5F5F"/>
                <w:sz w:val="18"/>
              </w:rPr>
              <w:t xml:space="preserve">to consider integrity, confidentiality and </w:t>
            </w:r>
            <w:r>
              <w:rPr>
                <w:color w:val="5F5F5F"/>
                <w:spacing w:val="-2"/>
                <w:sz w:val="18"/>
              </w:rPr>
              <w:t>understanding.</w:t>
            </w:r>
          </w:p>
        </w:tc>
        <w:tc>
          <w:tcPr>
            <w:tcW w:w="5680" w:type="dxa"/>
          </w:tcPr>
          <w:p w14:paraId="523CBB45" w14:textId="77777777" w:rsidR="0026722B" w:rsidRDefault="0065500C">
            <w:pPr>
              <w:pStyle w:val="TableParagraph"/>
              <w:spacing w:before="109" w:line="244" w:lineRule="auto"/>
              <w:ind w:left="121" w:right="188"/>
              <w:rPr>
                <w:sz w:val="18"/>
              </w:rPr>
            </w:pPr>
            <w:r>
              <w:rPr>
                <w:color w:val="5F5F5F"/>
                <w:sz w:val="18"/>
              </w:rPr>
              <w:t>MLPL</w:t>
            </w:r>
            <w:r>
              <w:rPr>
                <w:color w:val="5F5F5F"/>
                <w:spacing w:val="-6"/>
                <w:sz w:val="18"/>
              </w:rPr>
              <w:t xml:space="preserve"> </w:t>
            </w:r>
            <w:r>
              <w:rPr>
                <w:color w:val="5F5F5F"/>
                <w:sz w:val="18"/>
              </w:rPr>
              <w:t>provided</w:t>
            </w:r>
            <w:r>
              <w:rPr>
                <w:color w:val="5F5F5F"/>
                <w:spacing w:val="-6"/>
                <w:sz w:val="18"/>
              </w:rPr>
              <w:t xml:space="preserve"> </w:t>
            </w:r>
            <w:r>
              <w:rPr>
                <w:color w:val="5F5F5F"/>
                <w:sz w:val="18"/>
              </w:rPr>
              <w:t>an</w:t>
            </w:r>
            <w:r>
              <w:rPr>
                <w:color w:val="5F5F5F"/>
                <w:spacing w:val="-1"/>
                <w:sz w:val="18"/>
              </w:rPr>
              <w:t xml:space="preserve"> </w:t>
            </w:r>
            <w:r>
              <w:rPr>
                <w:color w:val="5F5F5F"/>
                <w:sz w:val="18"/>
              </w:rPr>
              <w:t>opt-in</w:t>
            </w:r>
            <w:r>
              <w:rPr>
                <w:color w:val="5F5F5F"/>
                <w:spacing w:val="-1"/>
                <w:sz w:val="18"/>
              </w:rPr>
              <w:t xml:space="preserve"> </w:t>
            </w:r>
            <w:r>
              <w:rPr>
                <w:color w:val="5F5F5F"/>
                <w:sz w:val="18"/>
              </w:rPr>
              <w:t>option</w:t>
            </w:r>
            <w:r>
              <w:rPr>
                <w:color w:val="5F5F5F"/>
                <w:spacing w:val="-6"/>
                <w:sz w:val="18"/>
              </w:rPr>
              <w:t xml:space="preserve"> </w:t>
            </w:r>
            <w:r>
              <w:rPr>
                <w:color w:val="5F5F5F"/>
                <w:sz w:val="18"/>
              </w:rPr>
              <w:t>for First</w:t>
            </w:r>
            <w:r>
              <w:rPr>
                <w:color w:val="5F5F5F"/>
                <w:spacing w:val="-3"/>
                <w:sz w:val="18"/>
              </w:rPr>
              <w:t xml:space="preserve"> </w:t>
            </w:r>
            <w:r>
              <w:rPr>
                <w:color w:val="5F5F5F"/>
                <w:sz w:val="18"/>
              </w:rPr>
              <w:t>Peoples</w:t>
            </w:r>
            <w:r>
              <w:rPr>
                <w:color w:val="5F5F5F"/>
                <w:spacing w:val="-6"/>
                <w:sz w:val="18"/>
              </w:rPr>
              <w:t xml:space="preserve"> </w:t>
            </w:r>
            <w:r>
              <w:rPr>
                <w:color w:val="5F5F5F"/>
                <w:sz w:val="18"/>
              </w:rPr>
              <w:t>to</w:t>
            </w:r>
            <w:r>
              <w:rPr>
                <w:color w:val="5F5F5F"/>
                <w:spacing w:val="-1"/>
                <w:sz w:val="18"/>
              </w:rPr>
              <w:t xml:space="preserve"> </w:t>
            </w:r>
            <w:r>
              <w:rPr>
                <w:color w:val="5F5F5F"/>
                <w:sz w:val="18"/>
              </w:rPr>
              <w:t>input</w:t>
            </w:r>
            <w:r>
              <w:rPr>
                <w:color w:val="5F5F5F"/>
                <w:spacing w:val="-3"/>
                <w:sz w:val="18"/>
              </w:rPr>
              <w:t xml:space="preserve"> </w:t>
            </w:r>
            <w:r>
              <w:rPr>
                <w:color w:val="5F5F5F"/>
                <w:sz w:val="18"/>
              </w:rPr>
              <w:t>into</w:t>
            </w:r>
            <w:r>
              <w:rPr>
                <w:color w:val="5F5F5F"/>
                <w:spacing w:val="-10"/>
                <w:sz w:val="18"/>
              </w:rPr>
              <w:t xml:space="preserve"> </w:t>
            </w:r>
            <w:r>
              <w:rPr>
                <w:color w:val="5F5F5F"/>
                <w:sz w:val="18"/>
              </w:rPr>
              <w:t>the SIA and set up separate SIA meetings.</w:t>
            </w:r>
          </w:p>
        </w:tc>
      </w:tr>
      <w:tr w:rsidR="0026722B" w14:paraId="59B59DE5" w14:textId="77777777">
        <w:trPr>
          <w:trHeight w:val="686"/>
        </w:trPr>
        <w:tc>
          <w:tcPr>
            <w:tcW w:w="3958" w:type="dxa"/>
            <w:shd w:val="clear" w:color="auto" w:fill="D3E6F4"/>
          </w:tcPr>
          <w:p w14:paraId="534B587E" w14:textId="77777777" w:rsidR="0026722B" w:rsidRDefault="0065500C">
            <w:pPr>
              <w:pStyle w:val="TableParagraph"/>
              <w:spacing w:before="114"/>
              <w:rPr>
                <w:sz w:val="18"/>
              </w:rPr>
            </w:pPr>
            <w:r>
              <w:rPr>
                <w:color w:val="5F5F5F"/>
                <w:sz w:val="18"/>
              </w:rPr>
              <w:t>Request</w:t>
            </w:r>
            <w:r>
              <w:rPr>
                <w:color w:val="5F5F5F"/>
                <w:spacing w:val="-10"/>
                <w:sz w:val="18"/>
              </w:rPr>
              <w:t xml:space="preserve"> </w:t>
            </w:r>
            <w:r>
              <w:rPr>
                <w:color w:val="5F5F5F"/>
                <w:sz w:val="18"/>
              </w:rPr>
              <w:t>to</w:t>
            </w:r>
            <w:r>
              <w:rPr>
                <w:color w:val="5F5F5F"/>
                <w:spacing w:val="-4"/>
                <w:sz w:val="18"/>
              </w:rPr>
              <w:t xml:space="preserve"> </w:t>
            </w:r>
            <w:r>
              <w:rPr>
                <w:color w:val="5F5F5F"/>
                <w:sz w:val="18"/>
              </w:rPr>
              <w:t>input</w:t>
            </w:r>
            <w:r>
              <w:rPr>
                <w:color w:val="5F5F5F"/>
                <w:spacing w:val="-6"/>
                <w:sz w:val="18"/>
              </w:rPr>
              <w:t xml:space="preserve"> </w:t>
            </w:r>
            <w:r>
              <w:rPr>
                <w:color w:val="5F5F5F"/>
                <w:sz w:val="18"/>
              </w:rPr>
              <w:t>into</w:t>
            </w:r>
            <w:r>
              <w:rPr>
                <w:color w:val="5F5F5F"/>
                <w:spacing w:val="-9"/>
                <w:sz w:val="18"/>
              </w:rPr>
              <w:t xml:space="preserve"> </w:t>
            </w:r>
            <w:r>
              <w:rPr>
                <w:color w:val="5F5F5F"/>
                <w:sz w:val="18"/>
              </w:rPr>
              <w:t>the</w:t>
            </w:r>
            <w:r>
              <w:rPr>
                <w:color w:val="5F5F5F"/>
                <w:spacing w:val="-5"/>
                <w:sz w:val="18"/>
              </w:rPr>
              <w:t xml:space="preserve"> </w:t>
            </w:r>
            <w:r>
              <w:rPr>
                <w:i/>
                <w:color w:val="5F5F5F"/>
                <w:sz w:val="18"/>
              </w:rPr>
              <w:t>Sustainability Framework Action Plan</w:t>
            </w:r>
            <w:r>
              <w:rPr>
                <w:color w:val="5F5F5F"/>
                <w:sz w:val="18"/>
              </w:rPr>
              <w:t>.</w:t>
            </w:r>
          </w:p>
        </w:tc>
        <w:tc>
          <w:tcPr>
            <w:tcW w:w="5680" w:type="dxa"/>
            <w:shd w:val="clear" w:color="auto" w:fill="D3E6F4"/>
          </w:tcPr>
          <w:p w14:paraId="0C8EB4AA" w14:textId="77777777" w:rsidR="0026722B" w:rsidRDefault="0065500C">
            <w:pPr>
              <w:pStyle w:val="TableParagraph"/>
              <w:spacing w:before="114"/>
              <w:ind w:left="121"/>
              <w:rPr>
                <w:sz w:val="18"/>
              </w:rPr>
            </w:pPr>
            <w:r>
              <w:rPr>
                <w:color w:val="5F5F5F"/>
                <w:sz w:val="18"/>
              </w:rPr>
              <w:t>MLPL</w:t>
            </w:r>
            <w:r>
              <w:rPr>
                <w:color w:val="5F5F5F"/>
                <w:spacing w:val="-5"/>
                <w:sz w:val="18"/>
              </w:rPr>
              <w:t xml:space="preserve"> </w:t>
            </w:r>
            <w:r>
              <w:rPr>
                <w:color w:val="5F5F5F"/>
                <w:sz w:val="18"/>
              </w:rPr>
              <w:t>will</w:t>
            </w:r>
            <w:r>
              <w:rPr>
                <w:color w:val="5F5F5F"/>
                <w:spacing w:val="-2"/>
                <w:sz w:val="18"/>
              </w:rPr>
              <w:t xml:space="preserve"> </w:t>
            </w:r>
            <w:r>
              <w:rPr>
                <w:color w:val="5F5F5F"/>
                <w:sz w:val="18"/>
              </w:rPr>
              <w:t>provide</w:t>
            </w:r>
            <w:r>
              <w:rPr>
                <w:color w:val="5F5F5F"/>
                <w:spacing w:val="-5"/>
                <w:sz w:val="18"/>
              </w:rPr>
              <w:t xml:space="preserve"> </w:t>
            </w:r>
            <w:r>
              <w:rPr>
                <w:color w:val="5F5F5F"/>
                <w:sz w:val="18"/>
              </w:rPr>
              <w:t>opportunities</w:t>
            </w:r>
            <w:r>
              <w:rPr>
                <w:color w:val="5F5F5F"/>
                <w:spacing w:val="-4"/>
                <w:sz w:val="18"/>
              </w:rPr>
              <w:t xml:space="preserve"> </w:t>
            </w:r>
            <w:r>
              <w:rPr>
                <w:color w:val="5F5F5F"/>
                <w:sz w:val="18"/>
              </w:rPr>
              <w:t>for</w:t>
            </w:r>
            <w:r>
              <w:rPr>
                <w:color w:val="5F5F5F"/>
                <w:spacing w:val="-3"/>
                <w:sz w:val="18"/>
              </w:rPr>
              <w:t xml:space="preserve"> </w:t>
            </w:r>
            <w:r>
              <w:rPr>
                <w:color w:val="5F5F5F"/>
                <w:sz w:val="18"/>
              </w:rPr>
              <w:t>the</w:t>
            </w:r>
            <w:r>
              <w:rPr>
                <w:color w:val="5F5F5F"/>
                <w:spacing w:val="-5"/>
                <w:sz w:val="18"/>
              </w:rPr>
              <w:t xml:space="preserve"> </w:t>
            </w:r>
            <w:r>
              <w:rPr>
                <w:color w:val="5F5F5F"/>
                <w:sz w:val="18"/>
              </w:rPr>
              <w:t>FPAG</w:t>
            </w:r>
            <w:r>
              <w:rPr>
                <w:color w:val="5F5F5F"/>
                <w:spacing w:val="-2"/>
                <w:sz w:val="18"/>
              </w:rPr>
              <w:t xml:space="preserve"> </w:t>
            </w:r>
            <w:r>
              <w:rPr>
                <w:color w:val="5F5F5F"/>
                <w:sz w:val="18"/>
              </w:rPr>
              <w:t>to</w:t>
            </w:r>
            <w:r>
              <w:rPr>
                <w:color w:val="5F5F5F"/>
                <w:spacing w:val="-5"/>
                <w:sz w:val="18"/>
              </w:rPr>
              <w:t xml:space="preserve"> </w:t>
            </w:r>
            <w:r>
              <w:rPr>
                <w:color w:val="5F5F5F"/>
                <w:sz w:val="18"/>
              </w:rPr>
              <w:t>input</w:t>
            </w:r>
            <w:r>
              <w:rPr>
                <w:color w:val="5F5F5F"/>
                <w:spacing w:val="-2"/>
                <w:sz w:val="18"/>
              </w:rPr>
              <w:t xml:space="preserve"> </w:t>
            </w:r>
            <w:r>
              <w:rPr>
                <w:color w:val="5F5F5F"/>
                <w:sz w:val="18"/>
              </w:rPr>
              <w:t>into</w:t>
            </w:r>
            <w:r>
              <w:rPr>
                <w:color w:val="5F5F5F"/>
                <w:spacing w:val="-5"/>
                <w:sz w:val="18"/>
              </w:rPr>
              <w:t xml:space="preserve"> </w:t>
            </w:r>
            <w:r>
              <w:rPr>
                <w:color w:val="5F5F5F"/>
                <w:sz w:val="18"/>
              </w:rPr>
              <w:t>the Sustainability Framework Strategy.</w:t>
            </w:r>
          </w:p>
        </w:tc>
      </w:tr>
      <w:tr w:rsidR="0026722B" w14:paraId="2204E40B" w14:textId="77777777">
        <w:trPr>
          <w:trHeight w:val="1502"/>
        </w:trPr>
        <w:tc>
          <w:tcPr>
            <w:tcW w:w="3958" w:type="dxa"/>
          </w:tcPr>
          <w:p w14:paraId="2777469D" w14:textId="77777777" w:rsidR="0026722B" w:rsidRDefault="0065500C">
            <w:pPr>
              <w:pStyle w:val="TableParagraph"/>
              <w:spacing w:before="109"/>
              <w:ind w:right="176"/>
              <w:rPr>
                <w:sz w:val="18"/>
              </w:rPr>
            </w:pPr>
            <w:r>
              <w:rPr>
                <w:color w:val="5F5F5F"/>
                <w:sz w:val="18"/>
              </w:rPr>
              <w:t>Interest</w:t>
            </w:r>
            <w:r>
              <w:rPr>
                <w:color w:val="5F5F5F"/>
                <w:spacing w:val="-7"/>
                <w:sz w:val="18"/>
              </w:rPr>
              <w:t xml:space="preserve"> </w:t>
            </w:r>
            <w:r>
              <w:rPr>
                <w:color w:val="5F5F5F"/>
                <w:sz w:val="18"/>
              </w:rPr>
              <w:t>in</w:t>
            </w:r>
            <w:r>
              <w:rPr>
                <w:color w:val="5F5F5F"/>
                <w:spacing w:val="-6"/>
                <w:sz w:val="18"/>
              </w:rPr>
              <w:t xml:space="preserve"> </w:t>
            </w:r>
            <w:r>
              <w:rPr>
                <w:color w:val="5F5F5F"/>
                <w:sz w:val="18"/>
              </w:rPr>
              <w:t>underwater</w:t>
            </w:r>
            <w:r>
              <w:rPr>
                <w:color w:val="5F5F5F"/>
                <w:spacing w:val="-8"/>
                <w:sz w:val="18"/>
              </w:rPr>
              <w:t xml:space="preserve"> </w:t>
            </w:r>
            <w:r>
              <w:rPr>
                <w:color w:val="5F5F5F"/>
                <w:sz w:val="18"/>
              </w:rPr>
              <w:t>cultural</w:t>
            </w:r>
            <w:r>
              <w:rPr>
                <w:color w:val="5F5F5F"/>
                <w:spacing w:val="-12"/>
                <w:sz w:val="18"/>
              </w:rPr>
              <w:t xml:space="preserve"> </w:t>
            </w:r>
            <w:r>
              <w:rPr>
                <w:color w:val="5F5F5F"/>
                <w:sz w:val="18"/>
              </w:rPr>
              <w:t xml:space="preserve">heritage </w:t>
            </w:r>
            <w:r>
              <w:rPr>
                <w:color w:val="5F5F5F"/>
                <w:spacing w:val="-2"/>
                <w:sz w:val="18"/>
              </w:rPr>
              <w:t>findings.</w:t>
            </w:r>
          </w:p>
        </w:tc>
        <w:tc>
          <w:tcPr>
            <w:tcW w:w="5680" w:type="dxa"/>
          </w:tcPr>
          <w:p w14:paraId="25DCC882" w14:textId="77777777" w:rsidR="0026722B" w:rsidRDefault="0065500C">
            <w:pPr>
              <w:pStyle w:val="TableParagraph"/>
              <w:spacing w:before="109"/>
              <w:ind w:left="121" w:right="188"/>
              <w:rPr>
                <w:sz w:val="18"/>
              </w:rPr>
            </w:pPr>
            <w:r>
              <w:rPr>
                <w:color w:val="5F5F5F"/>
                <w:sz w:val="18"/>
              </w:rPr>
              <w:t>MLPL have engaged with First Peoples on the findings of the underwater cultural heritage assessment. Further engagement will be</w:t>
            </w:r>
            <w:r>
              <w:rPr>
                <w:color w:val="5F5F5F"/>
                <w:spacing w:val="-1"/>
                <w:sz w:val="18"/>
              </w:rPr>
              <w:t xml:space="preserve"> </w:t>
            </w:r>
            <w:r>
              <w:rPr>
                <w:color w:val="5F5F5F"/>
                <w:sz w:val="18"/>
              </w:rPr>
              <w:t>undertaken</w:t>
            </w:r>
            <w:r>
              <w:rPr>
                <w:color w:val="5F5F5F"/>
                <w:spacing w:val="-6"/>
                <w:sz w:val="18"/>
              </w:rPr>
              <w:t xml:space="preserve"> </w:t>
            </w:r>
            <w:r>
              <w:rPr>
                <w:color w:val="5F5F5F"/>
                <w:sz w:val="18"/>
              </w:rPr>
              <w:t>with</w:t>
            </w:r>
            <w:r>
              <w:rPr>
                <w:color w:val="5F5F5F"/>
                <w:spacing w:val="-6"/>
                <w:sz w:val="18"/>
              </w:rPr>
              <w:t xml:space="preserve"> </w:t>
            </w:r>
            <w:r>
              <w:rPr>
                <w:color w:val="5F5F5F"/>
                <w:sz w:val="18"/>
              </w:rPr>
              <w:t>individual</w:t>
            </w:r>
            <w:r>
              <w:rPr>
                <w:color w:val="5F5F5F"/>
                <w:spacing w:val="-3"/>
                <w:sz w:val="18"/>
              </w:rPr>
              <w:t xml:space="preserve"> </w:t>
            </w:r>
            <w:r>
              <w:rPr>
                <w:color w:val="5F5F5F"/>
                <w:sz w:val="18"/>
              </w:rPr>
              <w:t>First</w:t>
            </w:r>
            <w:r>
              <w:rPr>
                <w:color w:val="5F5F5F"/>
                <w:spacing w:val="-4"/>
                <w:sz w:val="18"/>
              </w:rPr>
              <w:t xml:space="preserve"> </w:t>
            </w:r>
            <w:r>
              <w:rPr>
                <w:color w:val="5F5F5F"/>
                <w:sz w:val="18"/>
              </w:rPr>
              <w:t>Peoples</w:t>
            </w:r>
            <w:r>
              <w:rPr>
                <w:color w:val="5F5F5F"/>
                <w:spacing w:val="-6"/>
                <w:sz w:val="18"/>
              </w:rPr>
              <w:t xml:space="preserve"> </w:t>
            </w:r>
            <w:r>
              <w:rPr>
                <w:color w:val="5F5F5F"/>
                <w:sz w:val="18"/>
              </w:rPr>
              <w:t>organisations</w:t>
            </w:r>
            <w:r>
              <w:rPr>
                <w:color w:val="5F5F5F"/>
                <w:spacing w:val="-1"/>
                <w:sz w:val="18"/>
              </w:rPr>
              <w:t xml:space="preserve"> </w:t>
            </w:r>
            <w:r>
              <w:rPr>
                <w:color w:val="5F5F5F"/>
                <w:sz w:val="18"/>
              </w:rPr>
              <w:t>in</w:t>
            </w:r>
            <w:r>
              <w:rPr>
                <w:color w:val="5F5F5F"/>
                <w:spacing w:val="-6"/>
                <w:sz w:val="18"/>
              </w:rPr>
              <w:t xml:space="preserve"> </w:t>
            </w:r>
            <w:r>
              <w:rPr>
                <w:color w:val="5F5F5F"/>
                <w:sz w:val="18"/>
              </w:rPr>
              <w:t>Victora and Tasmania through the cultural values assessment (CVA), to further discuss the underwater cultural heritage and archaeology assessment and opportunities for further research.</w:t>
            </w:r>
          </w:p>
        </w:tc>
      </w:tr>
      <w:tr w:rsidR="0026722B" w14:paraId="796DD134" w14:textId="77777777">
        <w:trPr>
          <w:trHeight w:val="892"/>
        </w:trPr>
        <w:tc>
          <w:tcPr>
            <w:tcW w:w="3958" w:type="dxa"/>
            <w:shd w:val="clear" w:color="auto" w:fill="D3E6F4"/>
          </w:tcPr>
          <w:p w14:paraId="30AD320B" w14:textId="77777777" w:rsidR="0026722B" w:rsidRDefault="0065500C">
            <w:pPr>
              <w:pStyle w:val="TableParagraph"/>
              <w:spacing w:before="114"/>
              <w:rPr>
                <w:sz w:val="18"/>
              </w:rPr>
            </w:pPr>
            <w:r>
              <w:rPr>
                <w:color w:val="5F5F5F"/>
                <w:sz w:val="18"/>
              </w:rPr>
              <w:t>Request</w:t>
            </w:r>
            <w:r>
              <w:rPr>
                <w:color w:val="5F5F5F"/>
                <w:spacing w:val="-7"/>
                <w:sz w:val="18"/>
              </w:rPr>
              <w:t xml:space="preserve"> </w:t>
            </w:r>
            <w:r>
              <w:rPr>
                <w:color w:val="5F5F5F"/>
                <w:sz w:val="18"/>
              </w:rPr>
              <w:t>to</w:t>
            </w:r>
            <w:r>
              <w:rPr>
                <w:color w:val="5F5F5F"/>
                <w:spacing w:val="1"/>
                <w:sz w:val="18"/>
              </w:rPr>
              <w:t xml:space="preserve"> </w:t>
            </w:r>
            <w:r>
              <w:rPr>
                <w:color w:val="5F5F5F"/>
                <w:sz w:val="18"/>
              </w:rPr>
              <w:t>provide</w:t>
            </w:r>
            <w:r>
              <w:rPr>
                <w:color w:val="5F5F5F"/>
                <w:spacing w:val="-5"/>
                <w:sz w:val="18"/>
              </w:rPr>
              <w:t xml:space="preserve"> </w:t>
            </w:r>
            <w:r>
              <w:rPr>
                <w:color w:val="5F5F5F"/>
                <w:sz w:val="18"/>
              </w:rPr>
              <w:t>input</w:t>
            </w:r>
            <w:r>
              <w:rPr>
                <w:color w:val="5F5F5F"/>
                <w:spacing w:val="3"/>
                <w:sz w:val="18"/>
              </w:rPr>
              <w:t xml:space="preserve"> </w:t>
            </w:r>
            <w:r>
              <w:rPr>
                <w:color w:val="5F5F5F"/>
                <w:sz w:val="18"/>
              </w:rPr>
              <w:t>into</w:t>
            </w:r>
            <w:r>
              <w:rPr>
                <w:color w:val="5F5F5F"/>
                <w:spacing w:val="-5"/>
                <w:sz w:val="18"/>
              </w:rPr>
              <w:t xml:space="preserve"> </w:t>
            </w:r>
            <w:r>
              <w:rPr>
                <w:color w:val="5F5F5F"/>
                <w:sz w:val="18"/>
              </w:rPr>
              <w:t>the</w:t>
            </w:r>
            <w:r>
              <w:rPr>
                <w:color w:val="5F5F5F"/>
                <w:spacing w:val="-4"/>
                <w:sz w:val="18"/>
              </w:rPr>
              <w:t xml:space="preserve"> CVA.</w:t>
            </w:r>
          </w:p>
        </w:tc>
        <w:tc>
          <w:tcPr>
            <w:tcW w:w="5680" w:type="dxa"/>
            <w:shd w:val="clear" w:color="auto" w:fill="D3E6F4"/>
          </w:tcPr>
          <w:p w14:paraId="7F65A4BD" w14:textId="77777777" w:rsidR="0026722B" w:rsidRDefault="0065500C">
            <w:pPr>
              <w:pStyle w:val="TableParagraph"/>
              <w:spacing w:before="114"/>
              <w:ind w:left="121" w:right="188"/>
              <w:rPr>
                <w:sz w:val="18"/>
              </w:rPr>
            </w:pPr>
            <w:r>
              <w:rPr>
                <w:color w:val="5F5F5F"/>
                <w:sz w:val="18"/>
              </w:rPr>
              <w:t>MLPL</w:t>
            </w:r>
            <w:r>
              <w:rPr>
                <w:color w:val="5F5F5F"/>
                <w:spacing w:val="-4"/>
                <w:sz w:val="18"/>
              </w:rPr>
              <w:t xml:space="preserve"> </w:t>
            </w:r>
            <w:r>
              <w:rPr>
                <w:color w:val="5F5F5F"/>
                <w:sz w:val="18"/>
              </w:rPr>
              <w:t>are</w:t>
            </w:r>
            <w:r>
              <w:rPr>
                <w:color w:val="5F5F5F"/>
                <w:spacing w:val="-4"/>
                <w:sz w:val="18"/>
              </w:rPr>
              <w:t xml:space="preserve"> </w:t>
            </w:r>
            <w:r>
              <w:rPr>
                <w:color w:val="5F5F5F"/>
                <w:sz w:val="18"/>
              </w:rPr>
              <w:t>working with</w:t>
            </w:r>
            <w:r>
              <w:rPr>
                <w:color w:val="5F5F5F"/>
                <w:spacing w:val="-4"/>
                <w:sz w:val="18"/>
              </w:rPr>
              <w:t xml:space="preserve"> </w:t>
            </w:r>
            <w:r>
              <w:rPr>
                <w:color w:val="5F5F5F"/>
                <w:sz w:val="18"/>
              </w:rPr>
              <w:t>the</w:t>
            </w:r>
            <w:r>
              <w:rPr>
                <w:color w:val="5F5F5F"/>
                <w:spacing w:val="-4"/>
                <w:sz w:val="18"/>
              </w:rPr>
              <w:t xml:space="preserve"> </w:t>
            </w:r>
            <w:r>
              <w:rPr>
                <w:color w:val="5F5F5F"/>
                <w:sz w:val="18"/>
              </w:rPr>
              <w:t>three</w:t>
            </w:r>
            <w:r>
              <w:rPr>
                <w:color w:val="5F5F5F"/>
                <w:spacing w:val="-5"/>
                <w:sz w:val="18"/>
              </w:rPr>
              <w:t xml:space="preserve"> </w:t>
            </w:r>
            <w:r>
              <w:rPr>
                <w:color w:val="5F5F5F"/>
                <w:sz w:val="18"/>
              </w:rPr>
              <w:t>First</w:t>
            </w:r>
            <w:r>
              <w:rPr>
                <w:color w:val="5F5F5F"/>
                <w:spacing w:val="-1"/>
                <w:sz w:val="18"/>
              </w:rPr>
              <w:t xml:space="preserve"> </w:t>
            </w:r>
            <w:r>
              <w:rPr>
                <w:color w:val="5F5F5F"/>
                <w:sz w:val="18"/>
              </w:rPr>
              <w:t>Peoples</w:t>
            </w:r>
            <w:r>
              <w:rPr>
                <w:color w:val="5F5F5F"/>
                <w:spacing w:val="-4"/>
                <w:sz w:val="18"/>
              </w:rPr>
              <w:t xml:space="preserve"> </w:t>
            </w:r>
            <w:r>
              <w:rPr>
                <w:color w:val="5F5F5F"/>
                <w:sz w:val="18"/>
              </w:rPr>
              <w:t>groups</w:t>
            </w:r>
            <w:r>
              <w:rPr>
                <w:color w:val="5F5F5F"/>
                <w:spacing w:val="-3"/>
                <w:sz w:val="18"/>
              </w:rPr>
              <w:t xml:space="preserve"> </w:t>
            </w:r>
            <w:r>
              <w:rPr>
                <w:color w:val="5F5F5F"/>
                <w:sz w:val="18"/>
              </w:rPr>
              <w:t>to</w:t>
            </w:r>
            <w:r>
              <w:rPr>
                <w:color w:val="5F5F5F"/>
                <w:spacing w:val="-4"/>
                <w:sz w:val="18"/>
              </w:rPr>
              <w:t xml:space="preserve"> </w:t>
            </w:r>
            <w:r>
              <w:rPr>
                <w:color w:val="5F5F5F"/>
                <w:sz w:val="18"/>
              </w:rPr>
              <w:t>prepare</w:t>
            </w:r>
            <w:r>
              <w:rPr>
                <w:color w:val="5F5F5F"/>
                <w:spacing w:val="-4"/>
                <w:sz w:val="18"/>
              </w:rPr>
              <w:t xml:space="preserve"> </w:t>
            </w:r>
            <w:r>
              <w:rPr>
                <w:color w:val="5F5F5F"/>
                <w:sz w:val="18"/>
              </w:rPr>
              <w:t>a CVA for each group. The CVAs will discuss values both onshore and offshore.</w:t>
            </w:r>
          </w:p>
        </w:tc>
      </w:tr>
    </w:tbl>
    <w:p w14:paraId="04FFC37C" w14:textId="77777777" w:rsidR="0026722B" w:rsidRDefault="0026722B">
      <w:pPr>
        <w:pStyle w:val="BodyText"/>
      </w:pPr>
    </w:p>
    <w:p w14:paraId="62FB2ECE" w14:textId="77777777" w:rsidR="0026722B" w:rsidRDefault="0065500C">
      <w:pPr>
        <w:pStyle w:val="BodyText"/>
        <w:spacing w:before="7"/>
      </w:pPr>
      <w:r>
        <w:rPr>
          <w:noProof/>
        </w:rPr>
        <w:drawing>
          <wp:anchor distT="0" distB="0" distL="0" distR="0" simplePos="0" relativeHeight="487628800" behindDoc="1" locked="0" layoutInCell="1" allowOverlap="1" wp14:anchorId="3A0B0E9F" wp14:editId="553CAB79">
            <wp:simplePos x="0" y="0"/>
            <wp:positionH relativeFrom="page">
              <wp:posOffset>728472</wp:posOffset>
            </wp:positionH>
            <wp:positionV relativeFrom="paragraph">
              <wp:posOffset>166128</wp:posOffset>
            </wp:positionV>
            <wp:extent cx="984504" cy="146303"/>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9" cstate="print"/>
                    <a:stretch>
                      <a:fillRect/>
                    </a:stretch>
                  </pic:blipFill>
                  <pic:spPr>
                    <a:xfrm>
                      <a:off x="0" y="0"/>
                      <a:ext cx="984504" cy="146303"/>
                    </a:xfrm>
                    <a:prstGeom prst="rect">
                      <a:avLst/>
                    </a:prstGeom>
                  </pic:spPr>
                </pic:pic>
              </a:graphicData>
            </a:graphic>
          </wp:anchor>
        </w:drawing>
      </w:r>
    </w:p>
    <w:p w14:paraId="593F8EF8" w14:textId="77777777" w:rsidR="0026722B" w:rsidRDefault="0065500C">
      <w:pPr>
        <w:pStyle w:val="BodyText"/>
        <w:spacing w:before="163" w:line="360" w:lineRule="auto"/>
        <w:ind w:left="112" w:right="161"/>
      </w:pPr>
      <w:bookmarkStart w:id="8" w:name="Landholder"/>
      <w:bookmarkEnd w:id="8"/>
      <w:r>
        <w:rPr>
          <w:color w:val="585858"/>
        </w:rPr>
        <w:t>The focus of landholder engagement has been to obtain access to properties for survey activities, understand</w:t>
      </w:r>
      <w:r>
        <w:rPr>
          <w:color w:val="585858"/>
          <w:spacing w:val="-3"/>
        </w:rPr>
        <w:t xml:space="preserve"> </w:t>
      </w:r>
      <w:r>
        <w:rPr>
          <w:color w:val="585858"/>
        </w:rPr>
        <w:t>how</w:t>
      </w:r>
      <w:r>
        <w:rPr>
          <w:color w:val="585858"/>
          <w:spacing w:val="-3"/>
        </w:rPr>
        <w:t xml:space="preserve"> </w:t>
      </w:r>
      <w:r>
        <w:rPr>
          <w:color w:val="585858"/>
        </w:rPr>
        <w:t>properties</w:t>
      </w:r>
      <w:r>
        <w:rPr>
          <w:color w:val="585858"/>
          <w:spacing w:val="-1"/>
        </w:rPr>
        <w:t xml:space="preserve"> </w:t>
      </w:r>
      <w:r>
        <w:rPr>
          <w:color w:val="585858"/>
        </w:rPr>
        <w:t>are</w:t>
      </w:r>
      <w:r>
        <w:rPr>
          <w:color w:val="585858"/>
          <w:spacing w:val="-3"/>
        </w:rPr>
        <w:t xml:space="preserve"> </w:t>
      </w:r>
      <w:r>
        <w:rPr>
          <w:color w:val="585858"/>
        </w:rPr>
        <w:t>managed, inform</w:t>
      </w:r>
      <w:r>
        <w:rPr>
          <w:color w:val="585858"/>
          <w:spacing w:val="-1"/>
        </w:rPr>
        <w:t xml:space="preserve"> </w:t>
      </w:r>
      <w:r>
        <w:rPr>
          <w:color w:val="585858"/>
        </w:rPr>
        <w:t>changes</w:t>
      </w:r>
      <w:r>
        <w:rPr>
          <w:color w:val="585858"/>
          <w:spacing w:val="-1"/>
        </w:rPr>
        <w:t xml:space="preserve"> </w:t>
      </w:r>
      <w:r>
        <w:rPr>
          <w:color w:val="585858"/>
        </w:rPr>
        <w:t>to</w:t>
      </w:r>
      <w:r>
        <w:rPr>
          <w:color w:val="585858"/>
          <w:spacing w:val="-8"/>
        </w:rPr>
        <w:t xml:space="preserve"> </w:t>
      </w:r>
      <w:r>
        <w:rPr>
          <w:color w:val="585858"/>
        </w:rPr>
        <w:t>the</w:t>
      </w:r>
      <w:r>
        <w:rPr>
          <w:color w:val="585858"/>
          <w:spacing w:val="-3"/>
        </w:rPr>
        <w:t xml:space="preserve"> </w:t>
      </w:r>
      <w:r>
        <w:rPr>
          <w:color w:val="585858"/>
        </w:rPr>
        <w:t>alignment to</w:t>
      </w:r>
      <w:r>
        <w:rPr>
          <w:color w:val="585858"/>
          <w:spacing w:val="-3"/>
        </w:rPr>
        <w:t xml:space="preserve"> </w:t>
      </w:r>
      <w:r>
        <w:rPr>
          <w:color w:val="585858"/>
        </w:rPr>
        <w:t>reduce</w:t>
      </w:r>
      <w:r>
        <w:rPr>
          <w:color w:val="585858"/>
          <w:spacing w:val="-3"/>
        </w:rPr>
        <w:t xml:space="preserve"> </w:t>
      </w:r>
      <w:r>
        <w:rPr>
          <w:color w:val="585858"/>
        </w:rPr>
        <w:t>impacts</w:t>
      </w:r>
      <w:r>
        <w:rPr>
          <w:color w:val="585858"/>
          <w:spacing w:val="-1"/>
        </w:rPr>
        <w:t xml:space="preserve"> </w:t>
      </w:r>
      <w:r>
        <w:rPr>
          <w:color w:val="585858"/>
        </w:rPr>
        <w:t>(see</w:t>
      </w:r>
      <w:r>
        <w:rPr>
          <w:color w:val="585858"/>
          <w:spacing w:val="-8"/>
        </w:rPr>
        <w:t xml:space="preserve"> </w:t>
      </w:r>
      <w:r>
        <w:rPr>
          <w:color w:val="585858"/>
        </w:rPr>
        <w:t>Volume</w:t>
      </w:r>
      <w:r>
        <w:rPr>
          <w:color w:val="585858"/>
          <w:spacing w:val="-3"/>
        </w:rPr>
        <w:t xml:space="preserve"> </w:t>
      </w:r>
      <w:r>
        <w:rPr>
          <w:color w:val="585858"/>
        </w:rPr>
        <w:t>1, Chapter 3 – Route selection and project alternatives), and develop individual property management plans.</w:t>
      </w:r>
    </w:p>
    <w:p w14:paraId="765C9CC7" w14:textId="77777777" w:rsidR="0026722B" w:rsidRDefault="0065500C">
      <w:pPr>
        <w:pStyle w:val="BodyText"/>
        <w:spacing w:before="1" w:line="360" w:lineRule="auto"/>
        <w:ind w:left="112" w:right="182"/>
      </w:pPr>
      <w:r>
        <w:rPr>
          <w:color w:val="585858"/>
        </w:rPr>
        <w:t>MLPL</w:t>
      </w:r>
      <w:r>
        <w:rPr>
          <w:color w:val="585858"/>
          <w:spacing w:val="-4"/>
        </w:rPr>
        <w:t xml:space="preserve"> </w:t>
      </w:r>
      <w:r>
        <w:rPr>
          <w:color w:val="585858"/>
        </w:rPr>
        <w:t>continues</w:t>
      </w:r>
      <w:r>
        <w:rPr>
          <w:color w:val="585858"/>
          <w:spacing w:val="-2"/>
        </w:rPr>
        <w:t xml:space="preserve"> </w:t>
      </w:r>
      <w:r>
        <w:rPr>
          <w:color w:val="585858"/>
        </w:rPr>
        <w:t>to</w:t>
      </w:r>
      <w:r>
        <w:rPr>
          <w:color w:val="585858"/>
          <w:spacing w:val="-4"/>
        </w:rPr>
        <w:t xml:space="preserve"> </w:t>
      </w:r>
      <w:r>
        <w:rPr>
          <w:color w:val="585858"/>
        </w:rPr>
        <w:t>engage</w:t>
      </w:r>
      <w:r>
        <w:rPr>
          <w:color w:val="585858"/>
          <w:spacing w:val="-4"/>
        </w:rPr>
        <w:t xml:space="preserve"> </w:t>
      </w:r>
      <w:r>
        <w:rPr>
          <w:color w:val="585858"/>
        </w:rPr>
        <w:t>with</w:t>
      </w:r>
      <w:r>
        <w:rPr>
          <w:color w:val="585858"/>
          <w:spacing w:val="-4"/>
        </w:rPr>
        <w:t xml:space="preserve"> </w:t>
      </w:r>
      <w:r>
        <w:rPr>
          <w:color w:val="585858"/>
        </w:rPr>
        <w:t>landholders</w:t>
      </w:r>
      <w:r>
        <w:rPr>
          <w:color w:val="585858"/>
          <w:spacing w:val="-2"/>
        </w:rPr>
        <w:t xml:space="preserve"> </w:t>
      </w:r>
      <w:r>
        <w:rPr>
          <w:color w:val="585858"/>
        </w:rPr>
        <w:t>on</w:t>
      </w:r>
      <w:r>
        <w:rPr>
          <w:color w:val="585858"/>
          <w:spacing w:val="-4"/>
        </w:rPr>
        <w:t xml:space="preserve"> </w:t>
      </w:r>
      <w:r>
        <w:rPr>
          <w:color w:val="585858"/>
        </w:rPr>
        <w:t>detailed</w:t>
      </w:r>
      <w:r>
        <w:rPr>
          <w:color w:val="585858"/>
          <w:spacing w:val="-4"/>
        </w:rPr>
        <w:t xml:space="preserve"> </w:t>
      </w:r>
      <w:r>
        <w:rPr>
          <w:color w:val="585858"/>
        </w:rPr>
        <w:t>alignment</w:t>
      </w:r>
      <w:r>
        <w:rPr>
          <w:color w:val="585858"/>
          <w:spacing w:val="-1"/>
        </w:rPr>
        <w:t xml:space="preserve"> </w:t>
      </w:r>
      <w:r>
        <w:rPr>
          <w:color w:val="585858"/>
        </w:rPr>
        <w:t>changes</w:t>
      </w:r>
      <w:r>
        <w:rPr>
          <w:color w:val="585858"/>
          <w:spacing w:val="-2"/>
        </w:rPr>
        <w:t xml:space="preserve"> </w:t>
      </w:r>
      <w:r>
        <w:rPr>
          <w:color w:val="585858"/>
        </w:rPr>
        <w:t>and</w:t>
      </w:r>
      <w:r>
        <w:rPr>
          <w:color w:val="585858"/>
          <w:spacing w:val="-4"/>
        </w:rPr>
        <w:t xml:space="preserve"> </w:t>
      </w:r>
      <w:r>
        <w:rPr>
          <w:color w:val="585858"/>
        </w:rPr>
        <w:t>individual</w:t>
      </w:r>
      <w:r>
        <w:rPr>
          <w:color w:val="585858"/>
          <w:spacing w:val="-4"/>
        </w:rPr>
        <w:t xml:space="preserve"> </w:t>
      </w:r>
      <w:r>
        <w:rPr>
          <w:color w:val="585858"/>
        </w:rPr>
        <w:t>property management plans.</w:t>
      </w:r>
    </w:p>
    <w:p w14:paraId="59F77295" w14:textId="77777777" w:rsidR="0026722B" w:rsidRDefault="0065500C">
      <w:pPr>
        <w:pStyle w:val="BodyText"/>
        <w:spacing w:before="117" w:line="360" w:lineRule="auto"/>
        <w:ind w:left="113" w:right="182" w:hanging="1"/>
      </w:pPr>
      <w:r>
        <w:rPr>
          <w:color w:val="585858"/>
        </w:rPr>
        <w:t>Additional consultation with landholders was undertaken to inform the agriculture and forestry, and social impact</w:t>
      </w:r>
      <w:r>
        <w:rPr>
          <w:color w:val="585858"/>
          <w:spacing w:val="-6"/>
        </w:rPr>
        <w:t xml:space="preserve"> </w:t>
      </w:r>
      <w:r>
        <w:rPr>
          <w:color w:val="585858"/>
        </w:rPr>
        <w:t>assessments</w:t>
      </w:r>
      <w:r>
        <w:rPr>
          <w:color w:val="585858"/>
          <w:spacing w:val="-4"/>
        </w:rPr>
        <w:t xml:space="preserve"> </w:t>
      </w:r>
      <w:r>
        <w:rPr>
          <w:color w:val="585858"/>
        </w:rPr>
        <w:t>(see</w:t>
      </w:r>
      <w:r>
        <w:rPr>
          <w:color w:val="585858"/>
          <w:spacing w:val="-11"/>
        </w:rPr>
        <w:t xml:space="preserve"> </w:t>
      </w:r>
      <w:r>
        <w:rPr>
          <w:color w:val="585858"/>
        </w:rPr>
        <w:t>Volume</w:t>
      </w:r>
      <w:r>
        <w:rPr>
          <w:color w:val="585858"/>
          <w:spacing w:val="-6"/>
        </w:rPr>
        <w:t xml:space="preserve"> </w:t>
      </w:r>
      <w:r>
        <w:rPr>
          <w:color w:val="585858"/>
        </w:rPr>
        <w:t>4,</w:t>
      </w:r>
      <w:r>
        <w:rPr>
          <w:color w:val="585858"/>
          <w:spacing w:val="-3"/>
        </w:rPr>
        <w:t xml:space="preserve"> </w:t>
      </w:r>
      <w:r>
        <w:rPr>
          <w:color w:val="585858"/>
        </w:rPr>
        <w:t>Chapter</w:t>
      </w:r>
      <w:r>
        <w:rPr>
          <w:color w:val="585858"/>
          <w:spacing w:val="-5"/>
        </w:rPr>
        <w:t xml:space="preserve"> </w:t>
      </w:r>
      <w:r>
        <w:rPr>
          <w:color w:val="585858"/>
        </w:rPr>
        <w:t>6</w:t>
      </w:r>
      <w:r>
        <w:rPr>
          <w:color w:val="585858"/>
          <w:spacing w:val="-10"/>
        </w:rPr>
        <w:t xml:space="preserve"> </w:t>
      </w:r>
      <w:r>
        <w:rPr>
          <w:color w:val="585858"/>
        </w:rPr>
        <w:t>–</w:t>
      </w:r>
      <w:r>
        <w:rPr>
          <w:color w:val="585858"/>
          <w:spacing w:val="-7"/>
        </w:rPr>
        <w:t xml:space="preserve"> </w:t>
      </w:r>
      <w:r>
        <w:rPr>
          <w:color w:val="585858"/>
        </w:rPr>
        <w:t>Agriculture</w:t>
      </w:r>
      <w:r>
        <w:rPr>
          <w:color w:val="585858"/>
          <w:spacing w:val="-6"/>
        </w:rPr>
        <w:t xml:space="preserve"> </w:t>
      </w:r>
      <w:r>
        <w:rPr>
          <w:color w:val="585858"/>
        </w:rPr>
        <w:t>and</w:t>
      </w:r>
      <w:r>
        <w:rPr>
          <w:color w:val="585858"/>
          <w:spacing w:val="-7"/>
        </w:rPr>
        <w:t xml:space="preserve"> </w:t>
      </w:r>
      <w:r>
        <w:rPr>
          <w:color w:val="585858"/>
        </w:rPr>
        <w:t>forestry;</w:t>
      </w:r>
      <w:r>
        <w:rPr>
          <w:color w:val="585858"/>
          <w:spacing w:val="-3"/>
        </w:rPr>
        <w:t xml:space="preserve"> </w:t>
      </w:r>
      <w:r>
        <w:rPr>
          <w:color w:val="585858"/>
        </w:rPr>
        <w:t>Volume</w:t>
      </w:r>
      <w:r>
        <w:rPr>
          <w:color w:val="585858"/>
          <w:spacing w:val="-6"/>
        </w:rPr>
        <w:t xml:space="preserve"> </w:t>
      </w:r>
      <w:r>
        <w:rPr>
          <w:color w:val="585858"/>
        </w:rPr>
        <w:t>4,</w:t>
      </w:r>
      <w:r>
        <w:rPr>
          <w:color w:val="585858"/>
          <w:spacing w:val="-4"/>
        </w:rPr>
        <w:t xml:space="preserve"> </w:t>
      </w:r>
      <w:r>
        <w:rPr>
          <w:color w:val="585858"/>
        </w:rPr>
        <w:t>Chapter</w:t>
      </w:r>
      <w:r>
        <w:rPr>
          <w:color w:val="585858"/>
          <w:spacing w:val="-4"/>
        </w:rPr>
        <w:t xml:space="preserve"> </w:t>
      </w:r>
      <w:r>
        <w:rPr>
          <w:color w:val="585858"/>
        </w:rPr>
        <w:t>16</w:t>
      </w:r>
      <w:r>
        <w:rPr>
          <w:color w:val="585858"/>
          <w:spacing w:val="-6"/>
        </w:rPr>
        <w:t xml:space="preserve"> </w:t>
      </w:r>
      <w:r>
        <w:rPr>
          <w:color w:val="585858"/>
        </w:rPr>
        <w:t>–</w:t>
      </w:r>
      <w:r>
        <w:rPr>
          <w:color w:val="585858"/>
          <w:spacing w:val="-11"/>
        </w:rPr>
        <w:t xml:space="preserve"> </w:t>
      </w:r>
      <w:r>
        <w:rPr>
          <w:color w:val="585858"/>
          <w:spacing w:val="-2"/>
        </w:rPr>
        <w:t>Social).</w:t>
      </w:r>
    </w:p>
    <w:p w14:paraId="04F39460" w14:textId="77777777" w:rsidR="0026722B" w:rsidRDefault="0065500C">
      <w:pPr>
        <w:pStyle w:val="BodyText"/>
        <w:spacing w:before="50"/>
      </w:pPr>
      <w:r>
        <w:rPr>
          <w:noProof/>
        </w:rPr>
        <w:drawing>
          <wp:anchor distT="0" distB="0" distL="0" distR="0" simplePos="0" relativeHeight="487629312" behindDoc="1" locked="0" layoutInCell="1" allowOverlap="1" wp14:anchorId="138B2643" wp14:editId="5C47A1FE">
            <wp:simplePos x="0" y="0"/>
            <wp:positionH relativeFrom="page">
              <wp:posOffset>728472</wp:posOffset>
            </wp:positionH>
            <wp:positionV relativeFrom="paragraph">
              <wp:posOffset>193170</wp:posOffset>
            </wp:positionV>
            <wp:extent cx="1316735" cy="182879"/>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0" cstate="print"/>
                    <a:stretch>
                      <a:fillRect/>
                    </a:stretch>
                  </pic:blipFill>
                  <pic:spPr>
                    <a:xfrm>
                      <a:off x="0" y="0"/>
                      <a:ext cx="1316735" cy="182879"/>
                    </a:xfrm>
                    <a:prstGeom prst="rect">
                      <a:avLst/>
                    </a:prstGeom>
                  </pic:spPr>
                </pic:pic>
              </a:graphicData>
            </a:graphic>
          </wp:anchor>
        </w:drawing>
      </w:r>
    </w:p>
    <w:p w14:paraId="0F8FDCFA" w14:textId="77777777" w:rsidR="0026722B" w:rsidRDefault="0065500C">
      <w:pPr>
        <w:pStyle w:val="BodyText"/>
        <w:spacing w:before="115" w:line="360" w:lineRule="auto"/>
        <w:ind w:left="113" w:right="127" w:hanging="1"/>
      </w:pPr>
      <w:bookmarkStart w:id="9" w:name="Drop-in_sessions"/>
      <w:bookmarkEnd w:id="9"/>
      <w:r>
        <w:rPr>
          <w:color w:val="585858"/>
        </w:rPr>
        <w:t>Eight drop-in sessions were held at locations along the project alignment between March and April 2023 to share</w:t>
      </w:r>
      <w:r>
        <w:rPr>
          <w:color w:val="585858"/>
          <w:spacing w:val="-4"/>
        </w:rPr>
        <w:t xml:space="preserve"> </w:t>
      </w:r>
      <w:r>
        <w:rPr>
          <w:color w:val="585858"/>
        </w:rPr>
        <w:t>information</w:t>
      </w:r>
      <w:r>
        <w:rPr>
          <w:color w:val="585858"/>
          <w:spacing w:val="-4"/>
        </w:rPr>
        <w:t xml:space="preserve"> </w:t>
      </w:r>
      <w:r>
        <w:rPr>
          <w:color w:val="585858"/>
        </w:rPr>
        <w:t>and</w:t>
      </w:r>
      <w:r>
        <w:rPr>
          <w:color w:val="585858"/>
          <w:spacing w:val="-4"/>
        </w:rPr>
        <w:t xml:space="preserve"> </w:t>
      </w:r>
      <w:r>
        <w:rPr>
          <w:color w:val="585858"/>
        </w:rPr>
        <w:t>seek</w:t>
      </w:r>
      <w:r>
        <w:rPr>
          <w:color w:val="585858"/>
          <w:spacing w:val="-2"/>
        </w:rPr>
        <w:t xml:space="preserve"> </w:t>
      </w:r>
      <w:r>
        <w:rPr>
          <w:color w:val="585858"/>
        </w:rPr>
        <w:t>feedback</w:t>
      </w:r>
      <w:r>
        <w:rPr>
          <w:color w:val="585858"/>
          <w:spacing w:val="-2"/>
        </w:rPr>
        <w:t xml:space="preserve"> </w:t>
      </w:r>
      <w:r>
        <w:rPr>
          <w:color w:val="585858"/>
        </w:rPr>
        <w:t>on</w:t>
      </w:r>
      <w:r>
        <w:rPr>
          <w:color w:val="585858"/>
          <w:spacing w:val="-8"/>
        </w:rPr>
        <w:t xml:space="preserve"> </w:t>
      </w:r>
      <w:r>
        <w:rPr>
          <w:color w:val="585858"/>
        </w:rPr>
        <w:t>the</w:t>
      </w:r>
      <w:r>
        <w:rPr>
          <w:color w:val="585858"/>
          <w:spacing w:val="-4"/>
        </w:rPr>
        <w:t xml:space="preserve"> </w:t>
      </w:r>
      <w:r>
        <w:rPr>
          <w:color w:val="585858"/>
        </w:rPr>
        <w:t>early</w:t>
      </w:r>
      <w:r>
        <w:rPr>
          <w:color w:val="585858"/>
          <w:spacing w:val="-2"/>
        </w:rPr>
        <w:t xml:space="preserve"> </w:t>
      </w:r>
      <w:r>
        <w:rPr>
          <w:color w:val="585858"/>
        </w:rPr>
        <w:t>findings</w:t>
      </w:r>
      <w:r>
        <w:rPr>
          <w:color w:val="585858"/>
          <w:spacing w:val="-2"/>
        </w:rPr>
        <w:t xml:space="preserve"> </w:t>
      </w:r>
      <w:r>
        <w:rPr>
          <w:color w:val="585858"/>
        </w:rPr>
        <w:t>of</w:t>
      </w:r>
      <w:r>
        <w:rPr>
          <w:color w:val="585858"/>
          <w:spacing w:val="-1"/>
        </w:rPr>
        <w:t xml:space="preserve"> </w:t>
      </w:r>
      <w:r>
        <w:rPr>
          <w:color w:val="585858"/>
        </w:rPr>
        <w:t>technical</w:t>
      </w:r>
      <w:r>
        <w:rPr>
          <w:color w:val="585858"/>
          <w:spacing w:val="-4"/>
        </w:rPr>
        <w:t xml:space="preserve"> </w:t>
      </w:r>
      <w:r>
        <w:rPr>
          <w:color w:val="585858"/>
        </w:rPr>
        <w:t>studies,</w:t>
      </w:r>
      <w:r>
        <w:rPr>
          <w:color w:val="585858"/>
          <w:spacing w:val="-1"/>
        </w:rPr>
        <w:t xml:space="preserve"> </w:t>
      </w:r>
      <w:r>
        <w:rPr>
          <w:color w:val="585858"/>
        </w:rPr>
        <w:t>potential</w:t>
      </w:r>
      <w:r>
        <w:rPr>
          <w:color w:val="585858"/>
          <w:spacing w:val="-4"/>
        </w:rPr>
        <w:t xml:space="preserve"> </w:t>
      </w:r>
      <w:r>
        <w:rPr>
          <w:color w:val="585858"/>
        </w:rPr>
        <w:t>project</w:t>
      </w:r>
      <w:r>
        <w:rPr>
          <w:color w:val="585858"/>
          <w:spacing w:val="-2"/>
        </w:rPr>
        <w:t xml:space="preserve"> </w:t>
      </w:r>
      <w:r>
        <w:rPr>
          <w:color w:val="585858"/>
        </w:rPr>
        <w:t>impacts,</w:t>
      </w:r>
      <w:r>
        <w:rPr>
          <w:color w:val="585858"/>
          <w:spacing w:val="-1"/>
        </w:rPr>
        <w:t xml:space="preserve"> </w:t>
      </w:r>
      <w:r>
        <w:rPr>
          <w:color w:val="585858"/>
        </w:rPr>
        <w:t>and possible mitigation measures. Land agents were present to support the sessions, while subject matter experts (SMEs) presented information on key topics. MLPL SMEs presented information at the drop-in sessions on:</w:t>
      </w:r>
    </w:p>
    <w:p w14:paraId="1D1D1BD8" w14:textId="77777777" w:rsidR="0026722B" w:rsidRDefault="0026722B">
      <w:pPr>
        <w:spacing w:line="360" w:lineRule="auto"/>
        <w:sectPr w:rsidR="0026722B">
          <w:pgSz w:w="11910" w:h="16840"/>
          <w:pgMar w:top="1500" w:right="1020" w:bottom="800" w:left="1020" w:header="467" w:footer="612" w:gutter="0"/>
          <w:cols w:space="720"/>
        </w:sectPr>
      </w:pPr>
    </w:p>
    <w:p w14:paraId="00C1E9B7" w14:textId="77777777" w:rsidR="0026722B" w:rsidRDefault="0065500C">
      <w:pPr>
        <w:pStyle w:val="BodyText"/>
        <w:spacing w:before="118" w:line="360" w:lineRule="auto"/>
        <w:ind w:left="472" w:hanging="360"/>
      </w:pPr>
      <w:r>
        <w:rPr>
          <w:noProof/>
        </w:rPr>
        <w:drawing>
          <wp:inline distT="0" distB="0" distL="0" distR="0" wp14:anchorId="431E7C51" wp14:editId="0394109D">
            <wp:extent cx="112394" cy="97154"/>
            <wp:effectExtent l="0" t="0" r="0" b="0"/>
            <wp:docPr id="146" name="Image 1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spacing w:val="80"/>
        </w:rPr>
        <w:t xml:space="preserve"> </w:t>
      </w:r>
      <w:r>
        <w:rPr>
          <w:color w:val="5F5F5F"/>
        </w:rPr>
        <w:t>The</w:t>
      </w:r>
      <w:r>
        <w:rPr>
          <w:color w:val="5F5F5F"/>
          <w:spacing w:val="-5"/>
        </w:rPr>
        <w:t xml:space="preserve"> </w:t>
      </w:r>
      <w:r>
        <w:rPr>
          <w:color w:val="5F5F5F"/>
        </w:rPr>
        <w:t>cable,</w:t>
      </w:r>
      <w:r>
        <w:rPr>
          <w:color w:val="5F5F5F"/>
          <w:spacing w:val="-2"/>
        </w:rPr>
        <w:t xml:space="preserve"> </w:t>
      </w:r>
      <w:r>
        <w:rPr>
          <w:color w:val="5F5F5F"/>
        </w:rPr>
        <w:t>alignment,</w:t>
      </w:r>
      <w:r>
        <w:rPr>
          <w:color w:val="5F5F5F"/>
          <w:spacing w:val="-2"/>
        </w:rPr>
        <w:t xml:space="preserve"> </w:t>
      </w:r>
      <w:r>
        <w:rPr>
          <w:color w:val="5F5F5F"/>
        </w:rPr>
        <w:t>route</w:t>
      </w:r>
      <w:r>
        <w:rPr>
          <w:color w:val="5F5F5F"/>
          <w:spacing w:val="-9"/>
        </w:rPr>
        <w:t xml:space="preserve"> </w:t>
      </w:r>
      <w:r>
        <w:rPr>
          <w:color w:val="5F5F5F"/>
        </w:rPr>
        <w:t>options</w:t>
      </w:r>
      <w:r>
        <w:rPr>
          <w:color w:val="5F5F5F"/>
          <w:spacing w:val="-3"/>
        </w:rPr>
        <w:t xml:space="preserve"> </w:t>
      </w:r>
      <w:r>
        <w:rPr>
          <w:color w:val="5F5F5F"/>
        </w:rPr>
        <w:t>and converter stations.</w:t>
      </w:r>
    </w:p>
    <w:p w14:paraId="2A2FC675" w14:textId="77777777" w:rsidR="0026722B" w:rsidRDefault="0065500C">
      <w:pPr>
        <w:pStyle w:val="BodyText"/>
        <w:spacing w:before="40" w:line="360" w:lineRule="auto"/>
        <w:ind w:left="472" w:hanging="360"/>
      </w:pPr>
      <w:r>
        <w:rPr>
          <w:noProof/>
        </w:rPr>
        <w:drawing>
          <wp:inline distT="0" distB="0" distL="0" distR="0" wp14:anchorId="624DFAB3" wp14:editId="6497908C">
            <wp:extent cx="112394" cy="97790"/>
            <wp:effectExtent l="0" t="0" r="0" b="0"/>
            <wp:docPr id="147" name="Image 1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
                    <pic:cNvPicPr/>
                  </pic:nvPicPr>
                  <pic:blipFill>
                    <a:blip r:embed="rId17" cstate="print"/>
                    <a:stretch>
                      <a:fillRect/>
                    </a:stretch>
                  </pic:blipFill>
                  <pic:spPr>
                    <a:xfrm>
                      <a:off x="0" y="0"/>
                      <a:ext cx="112394" cy="97790"/>
                    </a:xfrm>
                    <a:prstGeom prst="rect">
                      <a:avLst/>
                    </a:prstGeom>
                  </pic:spPr>
                </pic:pic>
              </a:graphicData>
            </a:graphic>
          </wp:inline>
        </w:drawing>
      </w:r>
      <w:r>
        <w:rPr>
          <w:rFonts w:ascii="Times New Roman"/>
          <w:spacing w:val="80"/>
        </w:rPr>
        <w:t xml:space="preserve"> </w:t>
      </w:r>
      <w:r>
        <w:rPr>
          <w:color w:val="5F5F5F"/>
        </w:rPr>
        <w:t>Geotechnical</w:t>
      </w:r>
      <w:r>
        <w:rPr>
          <w:color w:val="5F5F5F"/>
          <w:spacing w:val="-4"/>
        </w:rPr>
        <w:t xml:space="preserve"> </w:t>
      </w:r>
      <w:r>
        <w:rPr>
          <w:color w:val="5F5F5F"/>
        </w:rPr>
        <w:t>surveys,</w:t>
      </w:r>
      <w:r>
        <w:rPr>
          <w:color w:val="5F5F5F"/>
          <w:spacing w:val="-6"/>
        </w:rPr>
        <w:t xml:space="preserve"> </w:t>
      </w:r>
      <w:r>
        <w:rPr>
          <w:color w:val="5F5F5F"/>
        </w:rPr>
        <w:t>the</w:t>
      </w:r>
      <w:r>
        <w:rPr>
          <w:color w:val="5F5F5F"/>
          <w:spacing w:val="-4"/>
        </w:rPr>
        <w:t xml:space="preserve"> </w:t>
      </w:r>
      <w:r>
        <w:rPr>
          <w:color w:val="5F5F5F"/>
        </w:rPr>
        <w:t>shore</w:t>
      </w:r>
      <w:r>
        <w:rPr>
          <w:color w:val="5F5F5F"/>
          <w:spacing w:val="-4"/>
        </w:rPr>
        <w:t xml:space="preserve"> </w:t>
      </w:r>
      <w:r>
        <w:rPr>
          <w:color w:val="5F5F5F"/>
        </w:rPr>
        <w:t>crossing</w:t>
      </w:r>
      <w:r>
        <w:rPr>
          <w:color w:val="5F5F5F"/>
          <w:spacing w:val="-4"/>
        </w:rPr>
        <w:t xml:space="preserve"> </w:t>
      </w:r>
      <w:r>
        <w:rPr>
          <w:color w:val="5F5F5F"/>
        </w:rPr>
        <w:t xml:space="preserve">and </w:t>
      </w:r>
      <w:r>
        <w:rPr>
          <w:color w:val="5F5F5F"/>
          <w:spacing w:val="-2"/>
        </w:rPr>
        <w:t>construction.</w:t>
      </w:r>
    </w:p>
    <w:p w14:paraId="05DD3A18" w14:textId="77777777" w:rsidR="0026722B" w:rsidRDefault="0065500C">
      <w:pPr>
        <w:pStyle w:val="BodyText"/>
        <w:spacing w:before="40"/>
        <w:ind w:left="112"/>
      </w:pPr>
      <w:r>
        <w:rPr>
          <w:noProof/>
        </w:rPr>
        <w:drawing>
          <wp:inline distT="0" distB="0" distL="0" distR="0" wp14:anchorId="25913DCD" wp14:editId="4FFCAD60">
            <wp:extent cx="112394" cy="97790"/>
            <wp:effectExtent l="0" t="0" r="0" b="0"/>
            <wp:docPr id="148" name="Image 1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
                    <pic:cNvPicPr/>
                  </pic:nvPicPr>
                  <pic:blipFill>
                    <a:blip r:embed="rId17" cstate="print"/>
                    <a:stretch>
                      <a:fillRect/>
                    </a:stretch>
                  </pic:blipFill>
                  <pic:spPr>
                    <a:xfrm>
                      <a:off x="0" y="0"/>
                      <a:ext cx="112394" cy="97790"/>
                    </a:xfrm>
                    <a:prstGeom prst="rect">
                      <a:avLst/>
                    </a:prstGeom>
                  </pic:spPr>
                </pic:pic>
              </a:graphicData>
            </a:graphic>
          </wp:inline>
        </w:drawing>
      </w:r>
      <w:r>
        <w:rPr>
          <w:rFonts w:ascii="Times New Roman"/>
          <w:spacing w:val="80"/>
          <w:w w:val="150"/>
        </w:rPr>
        <w:t xml:space="preserve"> </w:t>
      </w:r>
      <w:r>
        <w:rPr>
          <w:color w:val="5F5F5F"/>
        </w:rPr>
        <w:t>Environmental approvals and requirements.</w:t>
      </w:r>
    </w:p>
    <w:p w14:paraId="130A638E" w14:textId="77777777" w:rsidR="0026722B" w:rsidRDefault="0065500C">
      <w:pPr>
        <w:pStyle w:val="BodyText"/>
        <w:spacing w:before="156" w:line="360" w:lineRule="auto"/>
        <w:ind w:left="468" w:right="421" w:hanging="356"/>
      </w:pPr>
      <w:r>
        <w:br w:type="column"/>
      </w:r>
      <w:r>
        <w:rPr>
          <w:noProof/>
        </w:rPr>
        <w:drawing>
          <wp:inline distT="0" distB="0" distL="0" distR="0" wp14:anchorId="2B9415CA" wp14:editId="6B14BF05">
            <wp:extent cx="113029" cy="97790"/>
            <wp:effectExtent l="0" t="0" r="0" b="0"/>
            <wp:docPr id="149" name="Image 1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
                    <pic:cNvPicPr/>
                  </pic:nvPicPr>
                  <pic:blipFill>
                    <a:blip r:embed="rId17" cstate="print"/>
                    <a:stretch>
                      <a:fillRect/>
                    </a:stretch>
                  </pic:blipFill>
                  <pic:spPr>
                    <a:xfrm>
                      <a:off x="0" y="0"/>
                      <a:ext cx="113029" cy="97790"/>
                    </a:xfrm>
                    <a:prstGeom prst="rect">
                      <a:avLst/>
                    </a:prstGeom>
                  </pic:spPr>
                </pic:pic>
              </a:graphicData>
            </a:graphic>
          </wp:inline>
        </w:drawing>
      </w:r>
      <w:r>
        <w:rPr>
          <w:rFonts w:ascii="Times New Roman"/>
          <w:spacing w:val="80"/>
        </w:rPr>
        <w:t xml:space="preserve"> </w:t>
      </w:r>
      <w:r>
        <w:rPr>
          <w:color w:val="5F5F5F"/>
        </w:rPr>
        <w:t>First</w:t>
      </w:r>
      <w:r>
        <w:rPr>
          <w:color w:val="5F5F5F"/>
          <w:spacing w:val="-7"/>
        </w:rPr>
        <w:t xml:space="preserve"> </w:t>
      </w:r>
      <w:r>
        <w:rPr>
          <w:color w:val="5F5F5F"/>
        </w:rPr>
        <w:t>Peoples,</w:t>
      </w:r>
      <w:r>
        <w:rPr>
          <w:color w:val="5F5F5F"/>
          <w:spacing w:val="-3"/>
        </w:rPr>
        <w:t xml:space="preserve"> </w:t>
      </w:r>
      <w:r>
        <w:rPr>
          <w:color w:val="5F5F5F"/>
        </w:rPr>
        <w:t>community</w:t>
      </w:r>
      <w:r>
        <w:rPr>
          <w:color w:val="5F5F5F"/>
          <w:spacing w:val="-8"/>
        </w:rPr>
        <w:t xml:space="preserve"> </w:t>
      </w:r>
      <w:r>
        <w:rPr>
          <w:color w:val="5F5F5F"/>
        </w:rPr>
        <w:t>engagement</w:t>
      </w:r>
      <w:r>
        <w:rPr>
          <w:color w:val="5F5F5F"/>
          <w:spacing w:val="-3"/>
        </w:rPr>
        <w:t xml:space="preserve"> </w:t>
      </w:r>
      <w:r>
        <w:rPr>
          <w:color w:val="5F5F5F"/>
        </w:rPr>
        <w:t>and how to provide feedback.</w:t>
      </w:r>
    </w:p>
    <w:p w14:paraId="1099FC98" w14:textId="77777777" w:rsidR="0026722B" w:rsidRDefault="0065500C">
      <w:pPr>
        <w:pStyle w:val="BodyText"/>
        <w:spacing w:before="40"/>
        <w:ind w:left="112"/>
      </w:pPr>
      <w:r>
        <w:rPr>
          <w:noProof/>
        </w:rPr>
        <w:drawing>
          <wp:inline distT="0" distB="0" distL="0" distR="0" wp14:anchorId="15F11E73" wp14:editId="5E29F087">
            <wp:extent cx="113029" cy="97154"/>
            <wp:effectExtent l="0" t="0" r="0" b="0"/>
            <wp:docPr id="150" name="Image 1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
                    <pic:cNvPicPr/>
                  </pic:nvPicPr>
                  <pic:blipFill>
                    <a:blip r:embed="rId17" cstate="print"/>
                    <a:stretch>
                      <a:fillRect/>
                    </a:stretch>
                  </pic:blipFill>
                  <pic:spPr>
                    <a:xfrm>
                      <a:off x="0" y="0"/>
                      <a:ext cx="113029" cy="97154"/>
                    </a:xfrm>
                    <a:prstGeom prst="rect">
                      <a:avLst/>
                    </a:prstGeom>
                  </pic:spPr>
                </pic:pic>
              </a:graphicData>
            </a:graphic>
          </wp:inline>
        </w:drawing>
      </w:r>
      <w:r>
        <w:rPr>
          <w:rFonts w:ascii="Times New Roman"/>
          <w:spacing w:val="80"/>
        </w:rPr>
        <w:t xml:space="preserve"> </w:t>
      </w:r>
      <w:r>
        <w:rPr>
          <w:color w:val="5F5F5F"/>
        </w:rPr>
        <w:t>Safety.</w:t>
      </w:r>
    </w:p>
    <w:p w14:paraId="7E7BFF50" w14:textId="77777777" w:rsidR="0026722B" w:rsidRDefault="0026722B">
      <w:pPr>
        <w:sectPr w:rsidR="0026722B">
          <w:type w:val="continuous"/>
          <w:pgSz w:w="11910" w:h="16840"/>
          <w:pgMar w:top="440" w:right="1020" w:bottom="0" w:left="1020" w:header="467" w:footer="612" w:gutter="0"/>
          <w:cols w:num="2" w:space="720" w:equalWidth="0">
            <w:col w:w="4562" w:space="612"/>
            <w:col w:w="4696"/>
          </w:cols>
        </w:sectPr>
      </w:pPr>
    </w:p>
    <w:p w14:paraId="75FE8912" w14:textId="77777777" w:rsidR="0026722B" w:rsidRDefault="0065500C">
      <w:pPr>
        <w:pStyle w:val="BodyText"/>
        <w:spacing w:before="92"/>
        <w:ind w:left="112"/>
      </w:pPr>
      <w:r>
        <w:rPr>
          <w:color w:val="585858"/>
        </w:rPr>
        <w:lastRenderedPageBreak/>
        <w:t>External</w:t>
      </w:r>
      <w:r>
        <w:rPr>
          <w:color w:val="585858"/>
          <w:spacing w:val="-7"/>
        </w:rPr>
        <w:t xml:space="preserve"> </w:t>
      </w:r>
      <w:r>
        <w:rPr>
          <w:color w:val="585858"/>
        </w:rPr>
        <w:t>SMEs</w:t>
      </w:r>
      <w:r>
        <w:rPr>
          <w:color w:val="585858"/>
          <w:spacing w:val="-9"/>
        </w:rPr>
        <w:t xml:space="preserve"> </w:t>
      </w:r>
      <w:r>
        <w:rPr>
          <w:color w:val="585858"/>
        </w:rPr>
        <w:t>presented</w:t>
      </w:r>
      <w:r>
        <w:rPr>
          <w:color w:val="585858"/>
          <w:spacing w:val="-6"/>
        </w:rPr>
        <w:t xml:space="preserve"> </w:t>
      </w:r>
      <w:r>
        <w:rPr>
          <w:color w:val="585858"/>
        </w:rPr>
        <w:t>information</w:t>
      </w:r>
      <w:r>
        <w:rPr>
          <w:color w:val="585858"/>
          <w:spacing w:val="-7"/>
        </w:rPr>
        <w:t xml:space="preserve"> </w:t>
      </w:r>
      <w:r>
        <w:rPr>
          <w:color w:val="585858"/>
        </w:rPr>
        <w:t>at</w:t>
      </w:r>
      <w:r>
        <w:rPr>
          <w:color w:val="585858"/>
          <w:spacing w:val="-4"/>
        </w:rPr>
        <w:t xml:space="preserve"> </w:t>
      </w:r>
      <w:r>
        <w:rPr>
          <w:color w:val="585858"/>
        </w:rPr>
        <w:t>the</w:t>
      </w:r>
      <w:r>
        <w:rPr>
          <w:color w:val="585858"/>
          <w:spacing w:val="-10"/>
        </w:rPr>
        <w:t xml:space="preserve"> </w:t>
      </w:r>
      <w:r>
        <w:rPr>
          <w:color w:val="585858"/>
        </w:rPr>
        <w:t>drop-in</w:t>
      </w:r>
      <w:r>
        <w:rPr>
          <w:color w:val="585858"/>
          <w:spacing w:val="-7"/>
        </w:rPr>
        <w:t xml:space="preserve"> </w:t>
      </w:r>
      <w:r>
        <w:rPr>
          <w:color w:val="585858"/>
        </w:rPr>
        <w:t>sessions</w:t>
      </w:r>
      <w:r>
        <w:rPr>
          <w:color w:val="585858"/>
          <w:spacing w:val="-4"/>
        </w:rPr>
        <w:t xml:space="preserve"> </w:t>
      </w:r>
      <w:r>
        <w:rPr>
          <w:color w:val="585858"/>
          <w:spacing w:val="-5"/>
        </w:rPr>
        <w:t>on:</w:t>
      </w:r>
    </w:p>
    <w:p w14:paraId="40DD7A70" w14:textId="77777777" w:rsidR="0026722B" w:rsidRDefault="0026722B">
      <w:pPr>
        <w:pStyle w:val="BodyText"/>
        <w:spacing w:before="1"/>
      </w:pPr>
    </w:p>
    <w:p w14:paraId="0BAF011E" w14:textId="77777777" w:rsidR="0026722B" w:rsidRDefault="0065500C">
      <w:pPr>
        <w:pStyle w:val="BodyText"/>
        <w:ind w:left="112"/>
      </w:pPr>
      <w:r>
        <w:rPr>
          <w:noProof/>
        </w:rPr>
        <w:drawing>
          <wp:inline distT="0" distB="0" distL="0" distR="0" wp14:anchorId="09FD4137" wp14:editId="53BB8A1C">
            <wp:extent cx="112394" cy="97789"/>
            <wp:effectExtent l="0" t="0" r="0" b="0"/>
            <wp:docPr id="151" name="Image 1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
                    <pic:cNvPicPr/>
                  </pic:nvPicPr>
                  <pic:blipFill>
                    <a:blip r:embed="rId17" cstate="print"/>
                    <a:stretch>
                      <a:fillRect/>
                    </a:stretch>
                  </pic:blipFill>
                  <pic:spPr>
                    <a:xfrm>
                      <a:off x="0" y="0"/>
                      <a:ext cx="112394" cy="97789"/>
                    </a:xfrm>
                    <a:prstGeom prst="rect">
                      <a:avLst/>
                    </a:prstGeom>
                  </pic:spPr>
                </pic:pic>
              </a:graphicData>
            </a:graphic>
          </wp:inline>
        </w:drawing>
      </w:r>
      <w:r>
        <w:rPr>
          <w:rFonts w:ascii="Times New Roman"/>
          <w:spacing w:val="80"/>
          <w:w w:val="150"/>
        </w:rPr>
        <w:t xml:space="preserve"> </w:t>
      </w:r>
      <w:r>
        <w:rPr>
          <w:color w:val="5F5F5F"/>
        </w:rPr>
        <w:t>Noise and vibration</w:t>
      </w:r>
    </w:p>
    <w:p w14:paraId="53CA9AFD" w14:textId="77777777" w:rsidR="0026722B" w:rsidRDefault="0026722B">
      <w:pPr>
        <w:pStyle w:val="BodyText"/>
        <w:spacing w:before="5"/>
      </w:pPr>
    </w:p>
    <w:p w14:paraId="1EA8B381" w14:textId="77777777" w:rsidR="0026722B" w:rsidRDefault="0065500C">
      <w:pPr>
        <w:pStyle w:val="BodyText"/>
        <w:ind w:left="112"/>
      </w:pPr>
      <w:r>
        <w:rPr>
          <w:noProof/>
        </w:rPr>
        <w:drawing>
          <wp:inline distT="0" distB="0" distL="0" distR="0" wp14:anchorId="5CAE37AD" wp14:editId="229ACA15">
            <wp:extent cx="112394" cy="97154"/>
            <wp:effectExtent l="0" t="0" r="0" b="0"/>
            <wp:docPr id="152" name="Image 15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descr="*"/>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spacing w:val="80"/>
          <w:w w:val="150"/>
        </w:rPr>
        <w:t xml:space="preserve"> </w:t>
      </w:r>
      <w:r>
        <w:rPr>
          <w:color w:val="5F5F5F"/>
        </w:rPr>
        <w:t>Traffic and transport</w:t>
      </w:r>
    </w:p>
    <w:p w14:paraId="48FB1C4D" w14:textId="77777777" w:rsidR="0026722B" w:rsidRDefault="0026722B">
      <w:pPr>
        <w:pStyle w:val="BodyText"/>
        <w:spacing w:before="6"/>
      </w:pPr>
    </w:p>
    <w:p w14:paraId="647997E7" w14:textId="77777777" w:rsidR="0026722B" w:rsidRDefault="0065500C">
      <w:pPr>
        <w:pStyle w:val="BodyText"/>
        <w:ind w:left="112"/>
      </w:pPr>
      <w:r>
        <w:rPr>
          <w:noProof/>
        </w:rPr>
        <w:drawing>
          <wp:inline distT="0" distB="0" distL="0" distR="0" wp14:anchorId="27474020" wp14:editId="7373E3D0">
            <wp:extent cx="112394" cy="97790"/>
            <wp:effectExtent l="0" t="0" r="0" b="0"/>
            <wp:docPr id="153" name="Image 15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descr="*"/>
                    <pic:cNvPicPr/>
                  </pic:nvPicPr>
                  <pic:blipFill>
                    <a:blip r:embed="rId17" cstate="print"/>
                    <a:stretch>
                      <a:fillRect/>
                    </a:stretch>
                  </pic:blipFill>
                  <pic:spPr>
                    <a:xfrm>
                      <a:off x="0" y="0"/>
                      <a:ext cx="112394" cy="97790"/>
                    </a:xfrm>
                    <a:prstGeom prst="rect">
                      <a:avLst/>
                    </a:prstGeom>
                  </pic:spPr>
                </pic:pic>
              </a:graphicData>
            </a:graphic>
          </wp:inline>
        </w:drawing>
      </w:r>
      <w:r>
        <w:rPr>
          <w:rFonts w:ascii="Times New Roman"/>
          <w:spacing w:val="80"/>
        </w:rPr>
        <w:t xml:space="preserve"> </w:t>
      </w:r>
      <w:r>
        <w:rPr>
          <w:color w:val="5F5F5F"/>
        </w:rPr>
        <w:t>Ecology</w:t>
      </w:r>
    </w:p>
    <w:p w14:paraId="27C56245" w14:textId="77777777" w:rsidR="0026722B" w:rsidRDefault="0026722B">
      <w:pPr>
        <w:pStyle w:val="BodyText"/>
        <w:spacing w:before="5"/>
      </w:pPr>
    </w:p>
    <w:p w14:paraId="5A57B360" w14:textId="77777777" w:rsidR="0026722B" w:rsidRDefault="0065500C">
      <w:pPr>
        <w:pStyle w:val="BodyText"/>
        <w:spacing w:before="1"/>
        <w:ind w:left="112"/>
      </w:pPr>
      <w:r>
        <w:rPr>
          <w:noProof/>
        </w:rPr>
        <w:drawing>
          <wp:inline distT="0" distB="0" distL="0" distR="0" wp14:anchorId="3FF79ABF" wp14:editId="18F878B7">
            <wp:extent cx="112394" cy="97154"/>
            <wp:effectExtent l="0" t="0" r="0" b="0"/>
            <wp:docPr id="154" name="Image 15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spacing w:val="80"/>
        </w:rPr>
        <w:t xml:space="preserve"> </w:t>
      </w:r>
      <w:r>
        <w:rPr>
          <w:color w:val="5F5F5F"/>
        </w:rPr>
        <w:t>Agriculture</w:t>
      </w:r>
    </w:p>
    <w:p w14:paraId="7189608F" w14:textId="77777777" w:rsidR="0026722B" w:rsidRDefault="0026722B">
      <w:pPr>
        <w:pStyle w:val="BodyText"/>
        <w:spacing w:before="5"/>
      </w:pPr>
    </w:p>
    <w:p w14:paraId="3E4A435D" w14:textId="77777777" w:rsidR="0026722B" w:rsidRDefault="0065500C">
      <w:pPr>
        <w:pStyle w:val="BodyText"/>
        <w:ind w:left="112"/>
      </w:pPr>
      <w:r>
        <w:rPr>
          <w:noProof/>
        </w:rPr>
        <w:drawing>
          <wp:inline distT="0" distB="0" distL="0" distR="0" wp14:anchorId="0F3BCA78" wp14:editId="03D303BC">
            <wp:extent cx="112394" cy="97790"/>
            <wp:effectExtent l="0" t="0" r="0" b="0"/>
            <wp:docPr id="155" name="Image 15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
                    <pic:cNvPicPr/>
                  </pic:nvPicPr>
                  <pic:blipFill>
                    <a:blip r:embed="rId17" cstate="print"/>
                    <a:stretch>
                      <a:fillRect/>
                    </a:stretch>
                  </pic:blipFill>
                  <pic:spPr>
                    <a:xfrm>
                      <a:off x="0" y="0"/>
                      <a:ext cx="112394" cy="97790"/>
                    </a:xfrm>
                    <a:prstGeom prst="rect">
                      <a:avLst/>
                    </a:prstGeom>
                  </pic:spPr>
                </pic:pic>
              </a:graphicData>
            </a:graphic>
          </wp:inline>
        </w:drawing>
      </w:r>
      <w:r>
        <w:rPr>
          <w:rFonts w:ascii="Times New Roman"/>
          <w:spacing w:val="80"/>
          <w:w w:val="150"/>
        </w:rPr>
        <w:t xml:space="preserve"> </w:t>
      </w:r>
      <w:r>
        <w:rPr>
          <w:color w:val="5F5F5F"/>
        </w:rPr>
        <w:t>Marine benthic ecology.</w:t>
      </w:r>
    </w:p>
    <w:p w14:paraId="4207128A" w14:textId="77777777" w:rsidR="0026722B" w:rsidRDefault="0026722B">
      <w:pPr>
        <w:pStyle w:val="BodyText"/>
      </w:pPr>
    </w:p>
    <w:p w14:paraId="245F041D" w14:textId="77777777" w:rsidR="0026722B" w:rsidRDefault="0065500C">
      <w:pPr>
        <w:pStyle w:val="BodyText"/>
        <w:spacing w:before="55"/>
      </w:pPr>
      <w:r>
        <w:rPr>
          <w:noProof/>
        </w:rPr>
        <w:drawing>
          <wp:anchor distT="0" distB="0" distL="0" distR="0" simplePos="0" relativeHeight="487629824" behindDoc="1" locked="0" layoutInCell="1" allowOverlap="1" wp14:anchorId="5143083B" wp14:editId="139F9D79">
            <wp:simplePos x="0" y="0"/>
            <wp:positionH relativeFrom="page">
              <wp:posOffset>722375</wp:posOffset>
            </wp:positionH>
            <wp:positionV relativeFrom="paragraph">
              <wp:posOffset>196228</wp:posOffset>
            </wp:positionV>
            <wp:extent cx="3797807" cy="185927"/>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1" cstate="print"/>
                    <a:stretch>
                      <a:fillRect/>
                    </a:stretch>
                  </pic:blipFill>
                  <pic:spPr>
                    <a:xfrm>
                      <a:off x="0" y="0"/>
                      <a:ext cx="3797807" cy="185927"/>
                    </a:xfrm>
                    <a:prstGeom prst="rect">
                      <a:avLst/>
                    </a:prstGeom>
                  </pic:spPr>
                </pic:pic>
              </a:graphicData>
            </a:graphic>
          </wp:anchor>
        </w:drawing>
      </w:r>
    </w:p>
    <w:p w14:paraId="6C2D870D" w14:textId="77777777" w:rsidR="0026722B" w:rsidRDefault="0065500C">
      <w:pPr>
        <w:pStyle w:val="BodyText"/>
        <w:spacing w:before="105" w:line="360" w:lineRule="auto"/>
        <w:ind w:left="112" w:right="150"/>
      </w:pPr>
      <w:bookmarkStart w:id="10" w:name="Communication_and_engagement_activities"/>
      <w:bookmarkEnd w:id="10"/>
      <w:r>
        <w:rPr>
          <w:color w:val="585858"/>
        </w:rPr>
        <w:t>Online community and stakeholder engagement consisted of four webinars, an online feedback survey and virtual</w:t>
      </w:r>
      <w:r>
        <w:rPr>
          <w:color w:val="585858"/>
          <w:spacing w:val="-2"/>
        </w:rPr>
        <w:t xml:space="preserve"> </w:t>
      </w:r>
      <w:r>
        <w:rPr>
          <w:color w:val="585858"/>
        </w:rPr>
        <w:t>meetings and</w:t>
      </w:r>
      <w:r>
        <w:rPr>
          <w:color w:val="585858"/>
          <w:spacing w:val="-2"/>
        </w:rPr>
        <w:t xml:space="preserve"> </w:t>
      </w:r>
      <w:r>
        <w:rPr>
          <w:color w:val="585858"/>
        </w:rPr>
        <w:t>briefings (discussed</w:t>
      </w:r>
      <w:r>
        <w:rPr>
          <w:color w:val="585858"/>
          <w:spacing w:val="-2"/>
        </w:rPr>
        <w:t xml:space="preserve"> </w:t>
      </w:r>
      <w:r>
        <w:rPr>
          <w:color w:val="585858"/>
        </w:rPr>
        <w:t>in</w:t>
      </w:r>
      <w:r>
        <w:rPr>
          <w:color w:val="585858"/>
          <w:spacing w:val="-2"/>
        </w:rPr>
        <w:t xml:space="preserve"> </w:t>
      </w:r>
      <w:r>
        <w:rPr>
          <w:color w:val="585858"/>
        </w:rPr>
        <w:t>Section</w:t>
      </w:r>
      <w:r>
        <w:rPr>
          <w:color w:val="585858"/>
          <w:spacing w:val="-2"/>
        </w:rPr>
        <w:t xml:space="preserve"> </w:t>
      </w:r>
      <w:hyperlink w:anchor="_bookmark2" w:history="1">
        <w:r>
          <w:rPr>
            <w:color w:val="585858"/>
          </w:rPr>
          <w:t>1.2.1</w:t>
        </w:r>
      </w:hyperlink>
      <w:r>
        <w:rPr>
          <w:color w:val="585858"/>
          <w:spacing w:val="-4"/>
        </w:rPr>
        <w:t xml:space="preserve"> </w:t>
      </w:r>
      <w:r>
        <w:rPr>
          <w:color w:val="585858"/>
        </w:rPr>
        <w:t>and</w:t>
      </w:r>
      <w:r>
        <w:rPr>
          <w:color w:val="585858"/>
          <w:spacing w:val="-2"/>
        </w:rPr>
        <w:t xml:space="preserve"> </w:t>
      </w:r>
      <w:r>
        <w:rPr>
          <w:color w:val="585858"/>
        </w:rPr>
        <w:t>summarised</w:t>
      </w:r>
      <w:r>
        <w:rPr>
          <w:color w:val="585858"/>
          <w:spacing w:val="-2"/>
        </w:rPr>
        <w:t xml:space="preserve"> </w:t>
      </w:r>
      <w:r>
        <w:rPr>
          <w:color w:val="585858"/>
        </w:rPr>
        <w:t>in</w:t>
      </w:r>
      <w:r>
        <w:rPr>
          <w:color w:val="585858"/>
          <w:spacing w:val="-8"/>
        </w:rPr>
        <w:t xml:space="preserve"> </w:t>
      </w:r>
      <w:hyperlink w:anchor="_bookmark5" w:history="1">
        <w:r>
          <w:rPr>
            <w:color w:val="585858"/>
          </w:rPr>
          <w:t>Table</w:t>
        </w:r>
        <w:r>
          <w:rPr>
            <w:color w:val="585858"/>
            <w:spacing w:val="-2"/>
          </w:rPr>
          <w:t xml:space="preserve"> </w:t>
        </w:r>
        <w:r>
          <w:rPr>
            <w:color w:val="585858"/>
          </w:rPr>
          <w:t>1-2</w:t>
        </w:r>
      </w:hyperlink>
      <w:r>
        <w:rPr>
          <w:color w:val="585858"/>
        </w:rPr>
        <w:t>).</w:t>
      </w:r>
      <w:r>
        <w:rPr>
          <w:color w:val="585858"/>
          <w:spacing w:val="-4"/>
        </w:rPr>
        <w:t xml:space="preserve"> </w:t>
      </w:r>
      <w:r>
        <w:rPr>
          <w:color w:val="585858"/>
        </w:rPr>
        <w:t>Two</w:t>
      </w:r>
      <w:r>
        <w:rPr>
          <w:color w:val="585858"/>
          <w:spacing w:val="-2"/>
        </w:rPr>
        <w:t xml:space="preserve"> </w:t>
      </w:r>
      <w:r>
        <w:rPr>
          <w:color w:val="585858"/>
        </w:rPr>
        <w:t xml:space="preserve">webinars were held in August 2022, to support the release of EIS guidelines and EES scoping requirements. An additional two webinars were held in April 2023, to provide information regarding the project’s potential impacts and proposed mitigation measures. Three of the webinars were recorded and made available on the project </w:t>
      </w:r>
      <w:r>
        <w:rPr>
          <w:color w:val="585858"/>
          <w:spacing w:val="-2"/>
        </w:rPr>
        <w:t>website.</w:t>
      </w:r>
    </w:p>
    <w:p w14:paraId="29A2F89B" w14:textId="77777777" w:rsidR="0026722B" w:rsidRDefault="0065500C">
      <w:pPr>
        <w:pStyle w:val="BodyText"/>
        <w:spacing w:before="123" w:line="360" w:lineRule="auto"/>
        <w:ind w:left="113"/>
      </w:pPr>
      <w:r>
        <w:rPr>
          <w:color w:val="585858"/>
        </w:rPr>
        <w:t>The Marinus Link website provides ongoing updates regarding</w:t>
      </w:r>
      <w:r>
        <w:rPr>
          <w:color w:val="585858"/>
          <w:spacing w:val="-1"/>
        </w:rPr>
        <w:t xml:space="preserve"> </w:t>
      </w:r>
      <w:r>
        <w:rPr>
          <w:color w:val="585858"/>
        </w:rPr>
        <w:t>project developments, key</w:t>
      </w:r>
      <w:r>
        <w:rPr>
          <w:color w:val="585858"/>
          <w:spacing w:val="-1"/>
        </w:rPr>
        <w:t xml:space="preserve"> </w:t>
      </w:r>
      <w:r>
        <w:rPr>
          <w:color w:val="585858"/>
        </w:rPr>
        <w:t>findings, updates, news and</w:t>
      </w:r>
      <w:r>
        <w:rPr>
          <w:color w:val="585858"/>
          <w:spacing w:val="-2"/>
        </w:rPr>
        <w:t xml:space="preserve"> </w:t>
      </w:r>
      <w:r>
        <w:rPr>
          <w:color w:val="585858"/>
        </w:rPr>
        <w:t>community</w:t>
      </w:r>
      <w:r>
        <w:rPr>
          <w:color w:val="585858"/>
          <w:spacing w:val="-5"/>
        </w:rPr>
        <w:t xml:space="preserve"> </w:t>
      </w:r>
      <w:r>
        <w:rPr>
          <w:color w:val="585858"/>
        </w:rPr>
        <w:t>feedback. There</w:t>
      </w:r>
      <w:r>
        <w:rPr>
          <w:color w:val="585858"/>
          <w:spacing w:val="-2"/>
        </w:rPr>
        <w:t xml:space="preserve"> </w:t>
      </w:r>
      <w:r>
        <w:rPr>
          <w:color w:val="585858"/>
        </w:rPr>
        <w:t>were</w:t>
      </w:r>
      <w:r>
        <w:rPr>
          <w:color w:val="585858"/>
          <w:spacing w:val="-7"/>
        </w:rPr>
        <w:t xml:space="preserve"> </w:t>
      </w:r>
      <w:r>
        <w:rPr>
          <w:color w:val="585858"/>
        </w:rPr>
        <w:t>a</w:t>
      </w:r>
      <w:r>
        <w:rPr>
          <w:color w:val="585858"/>
          <w:spacing w:val="-2"/>
        </w:rPr>
        <w:t xml:space="preserve"> </w:t>
      </w:r>
      <w:r>
        <w:rPr>
          <w:color w:val="585858"/>
        </w:rPr>
        <w:t>total</w:t>
      </w:r>
      <w:r>
        <w:rPr>
          <w:color w:val="585858"/>
          <w:spacing w:val="-2"/>
        </w:rPr>
        <w:t xml:space="preserve"> </w:t>
      </w:r>
      <w:r>
        <w:rPr>
          <w:color w:val="585858"/>
        </w:rPr>
        <w:t>of 113</w:t>
      </w:r>
      <w:r>
        <w:rPr>
          <w:color w:val="585858"/>
          <w:spacing w:val="-2"/>
        </w:rPr>
        <w:t xml:space="preserve"> </w:t>
      </w:r>
      <w:r>
        <w:rPr>
          <w:color w:val="585858"/>
        </w:rPr>
        <w:t>participants at</w:t>
      </w:r>
      <w:r>
        <w:rPr>
          <w:color w:val="585858"/>
          <w:spacing w:val="-4"/>
        </w:rPr>
        <w:t xml:space="preserve"> </w:t>
      </w:r>
      <w:r>
        <w:rPr>
          <w:color w:val="585858"/>
        </w:rPr>
        <w:t>the</w:t>
      </w:r>
      <w:r>
        <w:rPr>
          <w:color w:val="585858"/>
          <w:spacing w:val="-2"/>
        </w:rPr>
        <w:t xml:space="preserve"> </w:t>
      </w:r>
      <w:r>
        <w:rPr>
          <w:color w:val="585858"/>
        </w:rPr>
        <w:t>virtual</w:t>
      </w:r>
      <w:r>
        <w:rPr>
          <w:color w:val="585858"/>
          <w:spacing w:val="-2"/>
        </w:rPr>
        <w:t xml:space="preserve"> </w:t>
      </w:r>
      <w:r>
        <w:rPr>
          <w:color w:val="585858"/>
        </w:rPr>
        <w:t>or recorded</w:t>
      </w:r>
      <w:r>
        <w:rPr>
          <w:color w:val="585858"/>
          <w:spacing w:val="-2"/>
        </w:rPr>
        <w:t xml:space="preserve"> </w:t>
      </w:r>
      <w:r>
        <w:rPr>
          <w:color w:val="585858"/>
        </w:rPr>
        <w:t>webinars.</w:t>
      </w:r>
      <w:r>
        <w:rPr>
          <w:color w:val="585858"/>
          <w:spacing w:val="-7"/>
        </w:rPr>
        <w:t xml:space="preserve"> </w:t>
      </w:r>
      <w:r>
        <w:rPr>
          <w:color w:val="585858"/>
        </w:rPr>
        <w:t>An online survey was created in March 2023 and remained open until late 2023. The Marinus Link website</w:t>
      </w:r>
      <w:r>
        <w:rPr>
          <w:color w:val="585858"/>
          <w:spacing w:val="-1"/>
        </w:rPr>
        <w:t xml:space="preserve"> </w:t>
      </w:r>
      <w:r>
        <w:rPr>
          <w:color w:val="585858"/>
        </w:rPr>
        <w:t>has facilitated online engagement with over 59,000 visitors to the end of 2023.</w:t>
      </w:r>
    </w:p>
    <w:p w14:paraId="6C2827F3" w14:textId="77777777" w:rsidR="0026722B" w:rsidRDefault="0065500C">
      <w:pPr>
        <w:pStyle w:val="BodyText"/>
        <w:spacing w:before="118" w:line="360" w:lineRule="auto"/>
        <w:ind w:left="113" w:right="516" w:hanging="1"/>
      </w:pPr>
      <w:r>
        <w:rPr>
          <w:color w:val="585858"/>
        </w:rPr>
        <w:t>Face-to-face community and stakeholder engagement consisted of 13 pop-up events and market attendance, in addition to the face-to-face meetings, briefings, and drop-in sessions (discussed in Section</w:t>
      </w:r>
      <w:r>
        <w:rPr>
          <w:color w:val="585858"/>
          <w:spacing w:val="-2"/>
        </w:rPr>
        <w:t xml:space="preserve"> </w:t>
      </w:r>
      <w:hyperlink w:anchor="_bookmark2" w:history="1">
        <w:r>
          <w:rPr>
            <w:color w:val="585858"/>
          </w:rPr>
          <w:t>1.2.1</w:t>
        </w:r>
      </w:hyperlink>
      <w:r>
        <w:rPr>
          <w:color w:val="585858"/>
        </w:rPr>
        <w:t>).</w:t>
      </w:r>
      <w:r>
        <w:rPr>
          <w:color w:val="585858"/>
          <w:spacing w:val="-4"/>
        </w:rPr>
        <w:t xml:space="preserve"> </w:t>
      </w:r>
      <w:r>
        <w:rPr>
          <w:color w:val="585858"/>
        </w:rPr>
        <w:t>A</w:t>
      </w:r>
      <w:r>
        <w:rPr>
          <w:color w:val="585858"/>
          <w:spacing w:val="-5"/>
        </w:rPr>
        <w:t xml:space="preserve"> </w:t>
      </w:r>
      <w:r>
        <w:rPr>
          <w:color w:val="585858"/>
        </w:rPr>
        <w:t>total</w:t>
      </w:r>
      <w:r>
        <w:rPr>
          <w:color w:val="585858"/>
          <w:spacing w:val="-2"/>
        </w:rPr>
        <w:t xml:space="preserve"> </w:t>
      </w:r>
      <w:r>
        <w:rPr>
          <w:color w:val="585858"/>
        </w:rPr>
        <w:t>of</w:t>
      </w:r>
      <w:r>
        <w:rPr>
          <w:color w:val="585858"/>
          <w:spacing w:val="-4"/>
        </w:rPr>
        <w:t xml:space="preserve"> </w:t>
      </w:r>
      <w:r>
        <w:rPr>
          <w:color w:val="585858"/>
        </w:rPr>
        <w:t>3,967</w:t>
      </w:r>
      <w:r>
        <w:rPr>
          <w:color w:val="585858"/>
          <w:spacing w:val="-2"/>
        </w:rPr>
        <w:t xml:space="preserve"> </w:t>
      </w:r>
      <w:r>
        <w:rPr>
          <w:color w:val="585858"/>
        </w:rPr>
        <w:t>conversations were</w:t>
      </w:r>
      <w:r>
        <w:rPr>
          <w:color w:val="585858"/>
          <w:spacing w:val="-2"/>
        </w:rPr>
        <w:t xml:space="preserve"> </w:t>
      </w:r>
      <w:r>
        <w:rPr>
          <w:color w:val="585858"/>
        </w:rPr>
        <w:t>held</w:t>
      </w:r>
      <w:r>
        <w:rPr>
          <w:color w:val="585858"/>
          <w:spacing w:val="-7"/>
        </w:rPr>
        <w:t xml:space="preserve"> </w:t>
      </w:r>
      <w:r>
        <w:rPr>
          <w:color w:val="585858"/>
        </w:rPr>
        <w:t>during</w:t>
      </w:r>
      <w:r>
        <w:rPr>
          <w:color w:val="585858"/>
          <w:spacing w:val="-4"/>
        </w:rPr>
        <w:t xml:space="preserve"> </w:t>
      </w:r>
      <w:r>
        <w:rPr>
          <w:color w:val="585858"/>
        </w:rPr>
        <w:t>face-to-face</w:t>
      </w:r>
      <w:r>
        <w:rPr>
          <w:color w:val="585858"/>
          <w:spacing w:val="-7"/>
        </w:rPr>
        <w:t xml:space="preserve"> </w:t>
      </w:r>
      <w:r>
        <w:rPr>
          <w:color w:val="585858"/>
        </w:rPr>
        <w:t>community</w:t>
      </w:r>
      <w:r>
        <w:rPr>
          <w:color w:val="585858"/>
          <w:spacing w:val="-5"/>
        </w:rPr>
        <w:t xml:space="preserve"> </w:t>
      </w:r>
      <w:r>
        <w:rPr>
          <w:color w:val="585858"/>
        </w:rPr>
        <w:t>and</w:t>
      </w:r>
      <w:r>
        <w:rPr>
          <w:color w:val="585858"/>
          <w:spacing w:val="-2"/>
        </w:rPr>
        <w:t xml:space="preserve"> </w:t>
      </w:r>
      <w:r>
        <w:rPr>
          <w:color w:val="585858"/>
        </w:rPr>
        <w:t xml:space="preserve">stakeholder </w:t>
      </w:r>
      <w:r>
        <w:rPr>
          <w:color w:val="585858"/>
          <w:spacing w:val="-2"/>
        </w:rPr>
        <w:t>engagement.</w:t>
      </w:r>
    </w:p>
    <w:p w14:paraId="5B9186B8" w14:textId="77777777" w:rsidR="0026722B" w:rsidRDefault="0065500C">
      <w:pPr>
        <w:pStyle w:val="BodyText"/>
        <w:spacing w:before="123" w:line="360" w:lineRule="auto"/>
        <w:ind w:left="113" w:right="127"/>
      </w:pPr>
      <w:r>
        <w:rPr>
          <w:color w:val="585858"/>
        </w:rPr>
        <w:t>Landholders</w:t>
      </w:r>
      <w:r>
        <w:rPr>
          <w:color w:val="585858"/>
          <w:spacing w:val="-1"/>
        </w:rPr>
        <w:t xml:space="preserve"> </w:t>
      </w:r>
      <w:r>
        <w:rPr>
          <w:color w:val="585858"/>
        </w:rPr>
        <w:t>were</w:t>
      </w:r>
      <w:r>
        <w:rPr>
          <w:color w:val="585858"/>
          <w:spacing w:val="-3"/>
        </w:rPr>
        <w:t xml:space="preserve"> </w:t>
      </w:r>
      <w:r>
        <w:rPr>
          <w:color w:val="585858"/>
        </w:rPr>
        <w:t>encouraged</w:t>
      </w:r>
      <w:r>
        <w:rPr>
          <w:color w:val="585858"/>
          <w:spacing w:val="-3"/>
        </w:rPr>
        <w:t xml:space="preserve"> </w:t>
      </w:r>
      <w:r>
        <w:rPr>
          <w:color w:val="585858"/>
        </w:rPr>
        <w:t>to</w:t>
      </w:r>
      <w:r>
        <w:rPr>
          <w:color w:val="585858"/>
          <w:spacing w:val="-3"/>
        </w:rPr>
        <w:t xml:space="preserve"> </w:t>
      </w:r>
      <w:r>
        <w:rPr>
          <w:color w:val="585858"/>
        </w:rPr>
        <w:t>attend</w:t>
      </w:r>
      <w:r>
        <w:rPr>
          <w:color w:val="585858"/>
          <w:spacing w:val="-3"/>
        </w:rPr>
        <w:t xml:space="preserve"> </w:t>
      </w:r>
      <w:r>
        <w:rPr>
          <w:color w:val="585858"/>
        </w:rPr>
        <w:t>and</w:t>
      </w:r>
      <w:r>
        <w:rPr>
          <w:color w:val="585858"/>
          <w:spacing w:val="-3"/>
        </w:rPr>
        <w:t xml:space="preserve"> </w:t>
      </w:r>
      <w:r>
        <w:rPr>
          <w:color w:val="585858"/>
        </w:rPr>
        <w:t>participate</w:t>
      </w:r>
      <w:r>
        <w:rPr>
          <w:color w:val="585858"/>
          <w:spacing w:val="-8"/>
        </w:rPr>
        <w:t xml:space="preserve"> </w:t>
      </w:r>
      <w:r>
        <w:rPr>
          <w:color w:val="585858"/>
        </w:rPr>
        <w:t>in</w:t>
      </w:r>
      <w:r>
        <w:rPr>
          <w:color w:val="585858"/>
          <w:spacing w:val="-3"/>
        </w:rPr>
        <w:t xml:space="preserve"> </w:t>
      </w:r>
      <w:r>
        <w:rPr>
          <w:color w:val="585858"/>
        </w:rPr>
        <w:t>drop-in</w:t>
      </w:r>
      <w:r>
        <w:rPr>
          <w:color w:val="585858"/>
          <w:spacing w:val="-6"/>
        </w:rPr>
        <w:t xml:space="preserve"> </w:t>
      </w:r>
      <w:r>
        <w:rPr>
          <w:color w:val="585858"/>
        </w:rPr>
        <w:t>sessions</w:t>
      </w:r>
      <w:r>
        <w:rPr>
          <w:color w:val="585858"/>
          <w:spacing w:val="-1"/>
        </w:rPr>
        <w:t xml:space="preserve"> </w:t>
      </w:r>
      <w:r>
        <w:rPr>
          <w:color w:val="585858"/>
        </w:rPr>
        <w:t>by</w:t>
      </w:r>
      <w:r>
        <w:rPr>
          <w:color w:val="585858"/>
          <w:spacing w:val="-1"/>
        </w:rPr>
        <w:t xml:space="preserve"> </w:t>
      </w:r>
      <w:r>
        <w:rPr>
          <w:color w:val="585858"/>
        </w:rPr>
        <w:t>invitation</w:t>
      </w:r>
      <w:r>
        <w:rPr>
          <w:color w:val="585858"/>
          <w:spacing w:val="-4"/>
        </w:rPr>
        <w:t xml:space="preserve"> </w:t>
      </w:r>
      <w:r>
        <w:rPr>
          <w:color w:val="585858"/>
        </w:rPr>
        <w:t>via</w:t>
      </w:r>
      <w:r>
        <w:rPr>
          <w:color w:val="585858"/>
          <w:spacing w:val="-3"/>
        </w:rPr>
        <w:t xml:space="preserve"> </w:t>
      </w:r>
      <w:r>
        <w:rPr>
          <w:color w:val="585858"/>
        </w:rPr>
        <w:t>letterbox</w:t>
      </w:r>
      <w:r>
        <w:rPr>
          <w:color w:val="585858"/>
          <w:spacing w:val="-1"/>
        </w:rPr>
        <w:t xml:space="preserve"> </w:t>
      </w:r>
      <w:r>
        <w:rPr>
          <w:color w:val="585858"/>
        </w:rPr>
        <w:t>drops. Direct invitations were provided to 96 landholders along the route. Members of the community were also encouraged to attend the community drop-in sessions and webinars through newspaper advertisements, newsletters, social media posts, stakeholder e-mails, and e-updates. Newsletters, community updates, advertisements, and social media posts provided project updates, news, survey outcomes, details on upcoming engagement activities, and feedback methods.</w:t>
      </w:r>
    </w:p>
    <w:p w14:paraId="78EA1AFB" w14:textId="77777777" w:rsidR="0026722B" w:rsidRDefault="0065500C">
      <w:pPr>
        <w:pStyle w:val="BodyText"/>
        <w:spacing w:before="7"/>
        <w:rPr>
          <w:sz w:val="11"/>
        </w:rPr>
      </w:pPr>
      <w:r>
        <w:rPr>
          <w:noProof/>
        </w:rPr>
        <w:drawing>
          <wp:anchor distT="0" distB="0" distL="0" distR="0" simplePos="0" relativeHeight="487630336" behindDoc="1" locked="0" layoutInCell="1" allowOverlap="1" wp14:anchorId="6D68DCDB" wp14:editId="6AEDBCB6">
            <wp:simplePos x="0" y="0"/>
            <wp:positionH relativeFrom="page">
              <wp:posOffset>713231</wp:posOffset>
            </wp:positionH>
            <wp:positionV relativeFrom="paragraph">
              <wp:posOffset>100321</wp:posOffset>
            </wp:positionV>
            <wp:extent cx="4383023" cy="13716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2" cstate="print"/>
                    <a:stretch>
                      <a:fillRect/>
                    </a:stretch>
                  </pic:blipFill>
                  <pic:spPr>
                    <a:xfrm>
                      <a:off x="0" y="0"/>
                      <a:ext cx="4383023" cy="137160"/>
                    </a:xfrm>
                    <a:prstGeom prst="rect">
                      <a:avLst/>
                    </a:prstGeom>
                  </pic:spPr>
                </pic:pic>
              </a:graphicData>
            </a:graphic>
          </wp:anchor>
        </w:drawing>
      </w:r>
    </w:p>
    <w:p w14:paraId="4819FCBB" w14:textId="77777777" w:rsidR="0026722B" w:rsidRDefault="0026722B">
      <w:pPr>
        <w:pStyle w:val="BodyText"/>
        <w:spacing w:before="2"/>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3657"/>
        <w:gridCol w:w="5982"/>
      </w:tblGrid>
      <w:tr w:rsidR="0026722B" w14:paraId="14A0B1D4" w14:textId="77777777">
        <w:trPr>
          <w:trHeight w:val="475"/>
        </w:trPr>
        <w:tc>
          <w:tcPr>
            <w:tcW w:w="3657" w:type="dxa"/>
            <w:shd w:val="clear" w:color="auto" w:fill="133149"/>
          </w:tcPr>
          <w:p w14:paraId="28015AFE" w14:textId="77777777" w:rsidR="0026722B" w:rsidRDefault="0065500C">
            <w:pPr>
              <w:pStyle w:val="TableParagraph"/>
              <w:spacing w:before="133"/>
              <w:rPr>
                <w:b/>
                <w:sz w:val="18"/>
              </w:rPr>
            </w:pPr>
            <w:bookmarkStart w:id="11" w:name="_bookmark5"/>
            <w:bookmarkEnd w:id="11"/>
            <w:r>
              <w:rPr>
                <w:b/>
                <w:color w:val="FFFFFF"/>
                <w:spacing w:val="-2"/>
                <w:sz w:val="18"/>
              </w:rPr>
              <w:t>Platform</w:t>
            </w:r>
          </w:p>
        </w:tc>
        <w:tc>
          <w:tcPr>
            <w:tcW w:w="5982" w:type="dxa"/>
            <w:shd w:val="clear" w:color="auto" w:fill="133149"/>
          </w:tcPr>
          <w:p w14:paraId="570C7992" w14:textId="77777777" w:rsidR="0026722B" w:rsidRDefault="0065500C">
            <w:pPr>
              <w:pStyle w:val="TableParagraph"/>
              <w:spacing w:before="133"/>
              <w:ind w:left="1272"/>
              <w:rPr>
                <w:b/>
                <w:sz w:val="18"/>
              </w:rPr>
            </w:pPr>
            <w:r>
              <w:rPr>
                <w:b/>
                <w:color w:val="FFFFFF"/>
                <w:spacing w:val="-2"/>
                <w:sz w:val="18"/>
              </w:rPr>
              <w:t>Quantity</w:t>
            </w:r>
          </w:p>
        </w:tc>
      </w:tr>
      <w:tr w:rsidR="0026722B" w14:paraId="1EEB9858" w14:textId="77777777">
        <w:trPr>
          <w:trHeight w:val="475"/>
        </w:trPr>
        <w:tc>
          <w:tcPr>
            <w:tcW w:w="3657" w:type="dxa"/>
            <w:shd w:val="clear" w:color="auto" w:fill="D3E6F4"/>
          </w:tcPr>
          <w:p w14:paraId="73D2D90B" w14:textId="77777777" w:rsidR="0026722B" w:rsidRDefault="0065500C">
            <w:pPr>
              <w:pStyle w:val="TableParagraph"/>
              <w:spacing w:before="114"/>
              <w:rPr>
                <w:sz w:val="18"/>
              </w:rPr>
            </w:pPr>
            <w:r>
              <w:rPr>
                <w:color w:val="5F5F5F"/>
                <w:sz w:val="18"/>
              </w:rPr>
              <w:t>Project</w:t>
            </w:r>
            <w:r>
              <w:rPr>
                <w:color w:val="5F5F5F"/>
                <w:spacing w:val="-3"/>
                <w:sz w:val="18"/>
              </w:rPr>
              <w:t xml:space="preserve"> </w:t>
            </w:r>
            <w:r>
              <w:rPr>
                <w:color w:val="5F5F5F"/>
                <w:sz w:val="18"/>
              </w:rPr>
              <w:t xml:space="preserve">website </w:t>
            </w:r>
            <w:r>
              <w:rPr>
                <w:color w:val="5F5F5F"/>
                <w:spacing w:val="-2"/>
                <w:sz w:val="18"/>
              </w:rPr>
              <w:t>engagement</w:t>
            </w:r>
          </w:p>
        </w:tc>
        <w:tc>
          <w:tcPr>
            <w:tcW w:w="5982" w:type="dxa"/>
            <w:shd w:val="clear" w:color="auto" w:fill="D3E6F4"/>
          </w:tcPr>
          <w:p w14:paraId="7ADD82B0" w14:textId="77777777" w:rsidR="0026722B" w:rsidRDefault="0065500C">
            <w:pPr>
              <w:pStyle w:val="TableParagraph"/>
              <w:spacing w:before="114"/>
              <w:ind w:left="1272"/>
              <w:rPr>
                <w:sz w:val="18"/>
              </w:rPr>
            </w:pPr>
            <w:r>
              <w:rPr>
                <w:color w:val="5F5F5F"/>
                <w:sz w:val="18"/>
              </w:rPr>
              <w:t>59,000</w:t>
            </w:r>
            <w:r>
              <w:rPr>
                <w:color w:val="5F5F5F"/>
                <w:spacing w:val="-3"/>
                <w:sz w:val="18"/>
              </w:rPr>
              <w:t xml:space="preserve"> </w:t>
            </w:r>
            <w:r>
              <w:rPr>
                <w:color w:val="5F5F5F"/>
                <w:sz w:val="18"/>
              </w:rPr>
              <w:t>site</w:t>
            </w:r>
            <w:r>
              <w:rPr>
                <w:color w:val="5F5F5F"/>
                <w:spacing w:val="2"/>
                <w:sz w:val="18"/>
              </w:rPr>
              <w:t xml:space="preserve"> </w:t>
            </w:r>
            <w:r>
              <w:rPr>
                <w:color w:val="5F5F5F"/>
                <w:spacing w:val="-2"/>
                <w:sz w:val="18"/>
              </w:rPr>
              <w:t>visits</w:t>
            </w:r>
          </w:p>
        </w:tc>
      </w:tr>
      <w:tr w:rsidR="0026722B" w14:paraId="5BFE4353" w14:textId="77777777">
        <w:trPr>
          <w:trHeight w:val="470"/>
        </w:trPr>
        <w:tc>
          <w:tcPr>
            <w:tcW w:w="3657" w:type="dxa"/>
          </w:tcPr>
          <w:p w14:paraId="4F402BEE" w14:textId="77777777" w:rsidR="0026722B" w:rsidRDefault="0065500C">
            <w:pPr>
              <w:pStyle w:val="TableParagraph"/>
              <w:spacing w:before="109"/>
              <w:rPr>
                <w:sz w:val="18"/>
              </w:rPr>
            </w:pPr>
            <w:r>
              <w:rPr>
                <w:color w:val="5F5F5F"/>
                <w:spacing w:val="-2"/>
                <w:sz w:val="18"/>
              </w:rPr>
              <w:t>Webinars</w:t>
            </w:r>
          </w:p>
        </w:tc>
        <w:tc>
          <w:tcPr>
            <w:tcW w:w="5982" w:type="dxa"/>
          </w:tcPr>
          <w:p w14:paraId="6BE219A2" w14:textId="77777777" w:rsidR="0026722B" w:rsidRDefault="0065500C">
            <w:pPr>
              <w:pStyle w:val="TableParagraph"/>
              <w:spacing w:before="109"/>
              <w:ind w:left="1272"/>
              <w:rPr>
                <w:sz w:val="18"/>
              </w:rPr>
            </w:pPr>
            <w:r>
              <w:rPr>
                <w:color w:val="5F5F5F"/>
                <w:sz w:val="18"/>
              </w:rPr>
              <w:t>113</w:t>
            </w:r>
            <w:r>
              <w:rPr>
                <w:color w:val="5F5F5F"/>
                <w:spacing w:val="3"/>
                <w:sz w:val="18"/>
              </w:rPr>
              <w:t xml:space="preserve"> </w:t>
            </w:r>
            <w:r>
              <w:rPr>
                <w:color w:val="5F5F5F"/>
                <w:spacing w:val="-2"/>
                <w:sz w:val="18"/>
              </w:rPr>
              <w:t>participants</w:t>
            </w:r>
          </w:p>
        </w:tc>
      </w:tr>
      <w:tr w:rsidR="0026722B" w14:paraId="0F80FEDB" w14:textId="77777777">
        <w:trPr>
          <w:trHeight w:val="475"/>
        </w:trPr>
        <w:tc>
          <w:tcPr>
            <w:tcW w:w="3657" w:type="dxa"/>
            <w:shd w:val="clear" w:color="auto" w:fill="D3E6F4"/>
          </w:tcPr>
          <w:p w14:paraId="4469C183" w14:textId="77777777" w:rsidR="0026722B" w:rsidRDefault="0065500C">
            <w:pPr>
              <w:pStyle w:val="TableParagraph"/>
              <w:spacing w:before="114"/>
              <w:rPr>
                <w:sz w:val="18"/>
              </w:rPr>
            </w:pPr>
            <w:r>
              <w:rPr>
                <w:color w:val="5F5F5F"/>
                <w:sz w:val="18"/>
              </w:rPr>
              <w:t>Face-to-face</w:t>
            </w:r>
            <w:r>
              <w:rPr>
                <w:color w:val="5F5F5F"/>
                <w:spacing w:val="-8"/>
                <w:sz w:val="18"/>
              </w:rPr>
              <w:t xml:space="preserve"> </w:t>
            </w:r>
            <w:r>
              <w:rPr>
                <w:color w:val="5F5F5F"/>
                <w:spacing w:val="-2"/>
                <w:sz w:val="18"/>
              </w:rPr>
              <w:t>meetings</w:t>
            </w:r>
          </w:p>
        </w:tc>
        <w:tc>
          <w:tcPr>
            <w:tcW w:w="5982" w:type="dxa"/>
            <w:shd w:val="clear" w:color="auto" w:fill="D3E6F4"/>
          </w:tcPr>
          <w:p w14:paraId="283189D2" w14:textId="77777777" w:rsidR="0026722B" w:rsidRDefault="0065500C">
            <w:pPr>
              <w:pStyle w:val="TableParagraph"/>
              <w:spacing w:before="114"/>
              <w:ind w:left="1272"/>
              <w:rPr>
                <w:sz w:val="18"/>
              </w:rPr>
            </w:pPr>
            <w:r>
              <w:rPr>
                <w:color w:val="5F5F5F"/>
                <w:sz w:val="18"/>
              </w:rPr>
              <w:t xml:space="preserve">3,967 </w:t>
            </w:r>
            <w:r>
              <w:rPr>
                <w:color w:val="5F5F5F"/>
                <w:spacing w:val="-2"/>
                <w:sz w:val="18"/>
              </w:rPr>
              <w:t>conversations</w:t>
            </w:r>
          </w:p>
        </w:tc>
      </w:tr>
      <w:tr w:rsidR="0026722B" w14:paraId="6D61F58C" w14:textId="77777777">
        <w:trPr>
          <w:trHeight w:val="321"/>
        </w:trPr>
        <w:tc>
          <w:tcPr>
            <w:tcW w:w="3657" w:type="dxa"/>
          </w:tcPr>
          <w:p w14:paraId="62BDC88F" w14:textId="77777777" w:rsidR="0026722B" w:rsidRDefault="0065500C">
            <w:pPr>
              <w:pStyle w:val="TableParagraph"/>
              <w:spacing w:before="114" w:line="187" w:lineRule="exact"/>
              <w:rPr>
                <w:sz w:val="18"/>
              </w:rPr>
            </w:pPr>
            <w:r>
              <w:rPr>
                <w:color w:val="5F5F5F"/>
                <w:sz w:val="18"/>
              </w:rPr>
              <w:t>Drop-in</w:t>
            </w:r>
            <w:r>
              <w:rPr>
                <w:color w:val="5F5F5F"/>
                <w:spacing w:val="-4"/>
                <w:sz w:val="18"/>
              </w:rPr>
              <w:t xml:space="preserve"> </w:t>
            </w:r>
            <w:r>
              <w:rPr>
                <w:color w:val="5F5F5F"/>
                <w:spacing w:val="-2"/>
                <w:sz w:val="18"/>
              </w:rPr>
              <w:t>sessions</w:t>
            </w:r>
          </w:p>
        </w:tc>
        <w:tc>
          <w:tcPr>
            <w:tcW w:w="5982" w:type="dxa"/>
          </w:tcPr>
          <w:p w14:paraId="25C40E36" w14:textId="77777777" w:rsidR="0026722B" w:rsidRDefault="0065500C">
            <w:pPr>
              <w:pStyle w:val="TableParagraph"/>
              <w:spacing w:before="114" w:line="187" w:lineRule="exact"/>
              <w:ind w:left="1272"/>
              <w:rPr>
                <w:sz w:val="18"/>
              </w:rPr>
            </w:pPr>
            <w:r>
              <w:rPr>
                <w:color w:val="5F5F5F"/>
                <w:sz w:val="18"/>
              </w:rPr>
              <w:t>134</w:t>
            </w:r>
            <w:r>
              <w:rPr>
                <w:color w:val="5F5F5F"/>
                <w:spacing w:val="3"/>
                <w:sz w:val="18"/>
              </w:rPr>
              <w:t xml:space="preserve"> </w:t>
            </w:r>
            <w:r>
              <w:rPr>
                <w:color w:val="5F5F5F"/>
                <w:spacing w:val="-2"/>
                <w:sz w:val="18"/>
              </w:rPr>
              <w:t>attendees</w:t>
            </w:r>
          </w:p>
        </w:tc>
      </w:tr>
    </w:tbl>
    <w:p w14:paraId="6215E415" w14:textId="77777777" w:rsidR="0026722B" w:rsidRDefault="0026722B">
      <w:pPr>
        <w:spacing w:line="187" w:lineRule="exact"/>
        <w:rPr>
          <w:sz w:val="18"/>
        </w:rPr>
        <w:sectPr w:rsidR="0026722B">
          <w:pgSz w:w="11910" w:h="16840"/>
          <w:pgMar w:top="1500" w:right="1020" w:bottom="800" w:left="1020" w:header="467" w:footer="612" w:gutter="0"/>
          <w:cols w:space="720"/>
        </w:sectPr>
      </w:pPr>
    </w:p>
    <w:p w14:paraId="7CDBECF1" w14:textId="77777777" w:rsidR="0026722B" w:rsidRDefault="0065500C">
      <w:pPr>
        <w:pStyle w:val="BodyText"/>
        <w:spacing w:before="92" w:line="355" w:lineRule="auto"/>
        <w:ind w:left="113" w:right="127" w:hanging="1"/>
      </w:pPr>
      <w:r>
        <w:rPr>
          <w:color w:val="585858"/>
        </w:rPr>
        <w:lastRenderedPageBreak/>
        <w:t>Promotional</w:t>
      </w:r>
      <w:r>
        <w:rPr>
          <w:color w:val="585858"/>
          <w:spacing w:val="-4"/>
        </w:rPr>
        <w:t xml:space="preserve"> </w:t>
      </w:r>
      <w:r>
        <w:rPr>
          <w:color w:val="585858"/>
        </w:rPr>
        <w:t>material</w:t>
      </w:r>
      <w:r>
        <w:rPr>
          <w:color w:val="585858"/>
          <w:spacing w:val="-4"/>
        </w:rPr>
        <w:t xml:space="preserve"> </w:t>
      </w:r>
      <w:r>
        <w:rPr>
          <w:color w:val="585858"/>
        </w:rPr>
        <w:t>included</w:t>
      </w:r>
      <w:r>
        <w:rPr>
          <w:color w:val="585858"/>
          <w:spacing w:val="-4"/>
        </w:rPr>
        <w:t xml:space="preserve"> </w:t>
      </w:r>
      <w:r>
        <w:rPr>
          <w:color w:val="585858"/>
        </w:rPr>
        <w:t>in</w:t>
      </w:r>
      <w:r>
        <w:rPr>
          <w:color w:val="585858"/>
          <w:spacing w:val="-4"/>
        </w:rPr>
        <w:t xml:space="preserve"> </w:t>
      </w:r>
      <w:r>
        <w:rPr>
          <w:color w:val="585858"/>
        </w:rPr>
        <w:t>newspaper</w:t>
      </w:r>
      <w:r>
        <w:rPr>
          <w:color w:val="585858"/>
          <w:spacing w:val="-2"/>
        </w:rPr>
        <w:t xml:space="preserve"> </w:t>
      </w:r>
      <w:r>
        <w:rPr>
          <w:color w:val="585858"/>
        </w:rPr>
        <w:t>advertisements</w:t>
      </w:r>
      <w:r>
        <w:rPr>
          <w:color w:val="585858"/>
          <w:spacing w:val="-2"/>
        </w:rPr>
        <w:t xml:space="preserve"> </w:t>
      </w:r>
      <w:r>
        <w:rPr>
          <w:color w:val="585858"/>
        </w:rPr>
        <w:t>reached</w:t>
      </w:r>
      <w:r>
        <w:rPr>
          <w:color w:val="585858"/>
          <w:spacing w:val="-7"/>
        </w:rPr>
        <w:t xml:space="preserve"> </w:t>
      </w:r>
      <w:r>
        <w:rPr>
          <w:color w:val="585858"/>
        </w:rPr>
        <w:t>6+</w:t>
      </w:r>
      <w:r>
        <w:rPr>
          <w:color w:val="585858"/>
          <w:spacing w:val="-5"/>
        </w:rPr>
        <w:t xml:space="preserve"> </w:t>
      </w:r>
      <w:r>
        <w:rPr>
          <w:color w:val="585858"/>
        </w:rPr>
        <w:t>million</w:t>
      </w:r>
      <w:r>
        <w:rPr>
          <w:color w:val="585858"/>
          <w:spacing w:val="-4"/>
        </w:rPr>
        <w:t xml:space="preserve"> </w:t>
      </w:r>
      <w:r>
        <w:rPr>
          <w:color w:val="585858"/>
        </w:rPr>
        <w:t>people,</w:t>
      </w:r>
      <w:r>
        <w:rPr>
          <w:color w:val="585858"/>
          <w:spacing w:val="-1"/>
        </w:rPr>
        <w:t xml:space="preserve"> </w:t>
      </w:r>
      <w:r>
        <w:rPr>
          <w:color w:val="585858"/>
        </w:rPr>
        <w:t>while</w:t>
      </w:r>
      <w:r>
        <w:rPr>
          <w:color w:val="585858"/>
          <w:spacing w:val="-5"/>
        </w:rPr>
        <w:t xml:space="preserve"> </w:t>
      </w:r>
      <w:r>
        <w:rPr>
          <w:color w:val="585858"/>
        </w:rPr>
        <w:t>paid</w:t>
      </w:r>
      <w:r>
        <w:rPr>
          <w:color w:val="585858"/>
          <w:spacing w:val="-4"/>
        </w:rPr>
        <w:t xml:space="preserve"> </w:t>
      </w:r>
      <w:r>
        <w:rPr>
          <w:color w:val="585858"/>
        </w:rPr>
        <w:t>or</w:t>
      </w:r>
      <w:r>
        <w:rPr>
          <w:color w:val="585858"/>
          <w:spacing w:val="-2"/>
        </w:rPr>
        <w:t xml:space="preserve"> </w:t>
      </w:r>
      <w:r>
        <w:rPr>
          <w:color w:val="585858"/>
        </w:rPr>
        <w:t>organic social media posts reached more than 23,000 people (</w:t>
      </w:r>
      <w:hyperlink w:anchor="_bookmark6" w:history="1">
        <w:r>
          <w:rPr>
            <w:color w:val="585858"/>
          </w:rPr>
          <w:t>Table 1-3</w:t>
        </w:r>
      </w:hyperlink>
      <w:r>
        <w:rPr>
          <w:color w:val="585858"/>
        </w:rPr>
        <w:t>).</w:t>
      </w:r>
    </w:p>
    <w:p w14:paraId="1C1DC84C" w14:textId="77777777" w:rsidR="0026722B" w:rsidRDefault="0065500C">
      <w:pPr>
        <w:pStyle w:val="BodyText"/>
        <w:spacing w:before="126" w:line="360" w:lineRule="auto"/>
        <w:ind w:left="113" w:right="182"/>
      </w:pPr>
      <w:r>
        <w:rPr>
          <w:color w:val="585858"/>
        </w:rPr>
        <w:t>The</w:t>
      </w:r>
      <w:r>
        <w:rPr>
          <w:color w:val="585858"/>
          <w:spacing w:val="-3"/>
        </w:rPr>
        <w:t xml:space="preserve"> </w:t>
      </w:r>
      <w:r>
        <w:rPr>
          <w:color w:val="585858"/>
        </w:rPr>
        <w:t>material</w:t>
      </w:r>
      <w:r>
        <w:rPr>
          <w:color w:val="585858"/>
          <w:spacing w:val="-3"/>
        </w:rPr>
        <w:t xml:space="preserve"> </w:t>
      </w:r>
      <w:r>
        <w:rPr>
          <w:color w:val="585858"/>
        </w:rPr>
        <w:t>created</w:t>
      </w:r>
      <w:r>
        <w:rPr>
          <w:color w:val="585858"/>
          <w:spacing w:val="-8"/>
        </w:rPr>
        <w:t xml:space="preserve"> </w:t>
      </w:r>
      <w:r>
        <w:rPr>
          <w:color w:val="585858"/>
        </w:rPr>
        <w:t>to</w:t>
      </w:r>
      <w:r>
        <w:rPr>
          <w:color w:val="585858"/>
          <w:spacing w:val="-3"/>
        </w:rPr>
        <w:t xml:space="preserve"> </w:t>
      </w:r>
      <w:r>
        <w:rPr>
          <w:color w:val="585858"/>
        </w:rPr>
        <w:t>communicate</w:t>
      </w:r>
      <w:r>
        <w:rPr>
          <w:color w:val="585858"/>
          <w:spacing w:val="-3"/>
        </w:rPr>
        <w:t xml:space="preserve"> </w:t>
      </w:r>
      <w:r>
        <w:rPr>
          <w:color w:val="585858"/>
        </w:rPr>
        <w:t>project updates</w:t>
      </w:r>
      <w:r>
        <w:rPr>
          <w:color w:val="585858"/>
          <w:spacing w:val="-1"/>
        </w:rPr>
        <w:t xml:space="preserve"> </w:t>
      </w:r>
      <w:r>
        <w:rPr>
          <w:color w:val="585858"/>
        </w:rPr>
        <w:t>and</w:t>
      </w:r>
      <w:r>
        <w:rPr>
          <w:color w:val="585858"/>
          <w:spacing w:val="-3"/>
        </w:rPr>
        <w:t xml:space="preserve"> </w:t>
      </w:r>
      <w:r>
        <w:rPr>
          <w:color w:val="585858"/>
        </w:rPr>
        <w:t>information</w:t>
      </w:r>
      <w:r>
        <w:rPr>
          <w:color w:val="585858"/>
          <w:spacing w:val="-3"/>
        </w:rPr>
        <w:t xml:space="preserve"> </w:t>
      </w:r>
      <w:r>
        <w:rPr>
          <w:color w:val="585858"/>
        </w:rPr>
        <w:t>about the</w:t>
      </w:r>
      <w:r>
        <w:rPr>
          <w:color w:val="585858"/>
          <w:spacing w:val="-3"/>
        </w:rPr>
        <w:t xml:space="preserve"> </w:t>
      </w:r>
      <w:r>
        <w:rPr>
          <w:color w:val="585858"/>
        </w:rPr>
        <w:t>EIS/EES</w:t>
      </w:r>
      <w:r>
        <w:rPr>
          <w:color w:val="585858"/>
          <w:spacing w:val="-1"/>
        </w:rPr>
        <w:t xml:space="preserve"> </w:t>
      </w:r>
      <w:r>
        <w:rPr>
          <w:color w:val="585858"/>
        </w:rPr>
        <w:t>process</w:t>
      </w:r>
      <w:r>
        <w:rPr>
          <w:color w:val="585858"/>
          <w:spacing w:val="-1"/>
        </w:rPr>
        <w:t xml:space="preserve"> </w:t>
      </w:r>
      <w:r>
        <w:rPr>
          <w:color w:val="585858"/>
        </w:rPr>
        <w:t xml:space="preserve">is summarised in </w:t>
      </w:r>
      <w:hyperlink w:anchor="_bookmark7" w:history="1">
        <w:r>
          <w:rPr>
            <w:color w:val="585858"/>
          </w:rPr>
          <w:t>Table 1-4.</w:t>
        </w:r>
      </w:hyperlink>
    </w:p>
    <w:p w14:paraId="3D99D112" w14:textId="77777777" w:rsidR="0026722B" w:rsidRDefault="0065500C">
      <w:pPr>
        <w:pStyle w:val="BodyText"/>
        <w:spacing w:before="9"/>
        <w:rPr>
          <w:sz w:val="11"/>
        </w:rPr>
      </w:pPr>
      <w:r>
        <w:rPr>
          <w:noProof/>
        </w:rPr>
        <w:drawing>
          <wp:anchor distT="0" distB="0" distL="0" distR="0" simplePos="0" relativeHeight="487630848" behindDoc="1" locked="0" layoutInCell="1" allowOverlap="1" wp14:anchorId="3D6D7566" wp14:editId="2B3D9775">
            <wp:simplePos x="0" y="0"/>
            <wp:positionH relativeFrom="page">
              <wp:posOffset>713231</wp:posOffset>
            </wp:positionH>
            <wp:positionV relativeFrom="paragraph">
              <wp:posOffset>101538</wp:posOffset>
            </wp:positionV>
            <wp:extent cx="2615183" cy="137159"/>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3" cstate="print"/>
                    <a:stretch>
                      <a:fillRect/>
                    </a:stretch>
                  </pic:blipFill>
                  <pic:spPr>
                    <a:xfrm>
                      <a:off x="0" y="0"/>
                      <a:ext cx="2615183" cy="137159"/>
                    </a:xfrm>
                    <a:prstGeom prst="rect">
                      <a:avLst/>
                    </a:prstGeom>
                  </pic:spPr>
                </pic:pic>
              </a:graphicData>
            </a:graphic>
          </wp:anchor>
        </w:drawing>
      </w:r>
    </w:p>
    <w:p w14:paraId="50F661A0" w14:textId="77777777" w:rsidR="0026722B" w:rsidRDefault="0026722B">
      <w:pPr>
        <w:pStyle w:val="BodyText"/>
        <w:spacing w:before="6" w:after="1"/>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4975"/>
        <w:gridCol w:w="2548"/>
        <w:gridCol w:w="2117"/>
      </w:tblGrid>
      <w:tr w:rsidR="0026722B" w14:paraId="23D8BDEB" w14:textId="77777777">
        <w:trPr>
          <w:trHeight w:val="470"/>
        </w:trPr>
        <w:tc>
          <w:tcPr>
            <w:tcW w:w="4975" w:type="dxa"/>
            <w:shd w:val="clear" w:color="auto" w:fill="133149"/>
          </w:tcPr>
          <w:p w14:paraId="170C18E9" w14:textId="77777777" w:rsidR="0026722B" w:rsidRDefault="0065500C">
            <w:pPr>
              <w:pStyle w:val="TableParagraph"/>
              <w:spacing w:before="133"/>
              <w:rPr>
                <w:b/>
                <w:sz w:val="18"/>
              </w:rPr>
            </w:pPr>
            <w:bookmarkStart w:id="12" w:name="_bookmark6"/>
            <w:bookmarkEnd w:id="12"/>
            <w:r>
              <w:rPr>
                <w:b/>
                <w:color w:val="FFFFFF"/>
                <w:sz w:val="18"/>
              </w:rPr>
              <w:t>Promotion</w:t>
            </w:r>
            <w:r>
              <w:rPr>
                <w:b/>
                <w:color w:val="FFFFFF"/>
                <w:spacing w:val="-8"/>
                <w:sz w:val="18"/>
              </w:rPr>
              <w:t xml:space="preserve"> </w:t>
            </w:r>
            <w:r>
              <w:rPr>
                <w:b/>
                <w:color w:val="FFFFFF"/>
                <w:spacing w:val="-2"/>
                <w:sz w:val="18"/>
              </w:rPr>
              <w:t>material</w:t>
            </w:r>
          </w:p>
        </w:tc>
        <w:tc>
          <w:tcPr>
            <w:tcW w:w="2548" w:type="dxa"/>
            <w:shd w:val="clear" w:color="auto" w:fill="133149"/>
          </w:tcPr>
          <w:p w14:paraId="462457B2" w14:textId="77777777" w:rsidR="0026722B" w:rsidRDefault="0065500C">
            <w:pPr>
              <w:pStyle w:val="TableParagraph"/>
              <w:spacing w:before="133"/>
              <w:ind w:left="237"/>
              <w:rPr>
                <w:b/>
                <w:sz w:val="18"/>
              </w:rPr>
            </w:pPr>
            <w:r>
              <w:rPr>
                <w:b/>
                <w:color w:val="FFFFFF"/>
                <w:spacing w:val="-2"/>
                <w:sz w:val="18"/>
              </w:rPr>
              <w:t>Quantity</w:t>
            </w:r>
          </w:p>
        </w:tc>
        <w:tc>
          <w:tcPr>
            <w:tcW w:w="2117" w:type="dxa"/>
            <w:shd w:val="clear" w:color="auto" w:fill="133149"/>
          </w:tcPr>
          <w:p w14:paraId="7B451237" w14:textId="77777777" w:rsidR="0026722B" w:rsidRDefault="0065500C">
            <w:pPr>
              <w:pStyle w:val="TableParagraph"/>
              <w:spacing w:before="133"/>
              <w:ind w:left="382"/>
              <w:rPr>
                <w:b/>
                <w:sz w:val="18"/>
              </w:rPr>
            </w:pPr>
            <w:r>
              <w:rPr>
                <w:b/>
                <w:color w:val="FFFFFF"/>
                <w:spacing w:val="-2"/>
                <w:sz w:val="18"/>
              </w:rPr>
              <w:t>Accessibility</w:t>
            </w:r>
          </w:p>
        </w:tc>
      </w:tr>
      <w:tr w:rsidR="0026722B" w14:paraId="1CC004ED" w14:textId="77777777">
        <w:trPr>
          <w:trHeight w:val="686"/>
        </w:trPr>
        <w:tc>
          <w:tcPr>
            <w:tcW w:w="4975" w:type="dxa"/>
            <w:shd w:val="clear" w:color="auto" w:fill="D3E6F4"/>
          </w:tcPr>
          <w:p w14:paraId="4CFAB69D" w14:textId="77777777" w:rsidR="0026722B" w:rsidRDefault="0065500C">
            <w:pPr>
              <w:pStyle w:val="TableParagraph"/>
              <w:spacing w:before="114"/>
              <w:rPr>
                <w:sz w:val="18"/>
              </w:rPr>
            </w:pPr>
            <w:r>
              <w:rPr>
                <w:color w:val="5F5F5F"/>
                <w:sz w:val="18"/>
              </w:rPr>
              <w:t>Newspapers</w:t>
            </w:r>
            <w:r>
              <w:rPr>
                <w:color w:val="5F5F5F"/>
                <w:spacing w:val="-4"/>
                <w:sz w:val="18"/>
              </w:rPr>
              <w:t xml:space="preserve"> </w:t>
            </w:r>
            <w:r>
              <w:rPr>
                <w:color w:val="5F5F5F"/>
                <w:sz w:val="18"/>
              </w:rPr>
              <w:t>advertisements</w:t>
            </w:r>
            <w:r>
              <w:rPr>
                <w:color w:val="5F5F5F"/>
                <w:spacing w:val="-8"/>
                <w:sz w:val="18"/>
              </w:rPr>
              <w:t xml:space="preserve"> </w:t>
            </w:r>
            <w:r>
              <w:rPr>
                <w:color w:val="5F5F5F"/>
                <w:sz w:val="18"/>
              </w:rPr>
              <w:t>in</w:t>
            </w:r>
            <w:r>
              <w:rPr>
                <w:color w:val="5F5F5F"/>
                <w:spacing w:val="-4"/>
                <w:sz w:val="18"/>
              </w:rPr>
              <w:t xml:space="preserve"> </w:t>
            </w:r>
            <w:r>
              <w:rPr>
                <w:color w:val="5F5F5F"/>
                <w:sz w:val="18"/>
              </w:rPr>
              <w:t>local,</w:t>
            </w:r>
            <w:r>
              <w:rPr>
                <w:color w:val="5F5F5F"/>
                <w:spacing w:val="-6"/>
                <w:sz w:val="18"/>
              </w:rPr>
              <w:t xml:space="preserve"> </w:t>
            </w:r>
            <w:r>
              <w:rPr>
                <w:color w:val="5F5F5F"/>
                <w:sz w:val="18"/>
              </w:rPr>
              <w:t>state</w:t>
            </w:r>
            <w:r>
              <w:rPr>
                <w:color w:val="5F5F5F"/>
                <w:spacing w:val="-4"/>
                <w:sz w:val="18"/>
              </w:rPr>
              <w:t xml:space="preserve"> </w:t>
            </w:r>
            <w:r>
              <w:rPr>
                <w:color w:val="5F5F5F"/>
                <w:sz w:val="18"/>
              </w:rPr>
              <w:t>and</w:t>
            </w:r>
            <w:r>
              <w:rPr>
                <w:color w:val="5F5F5F"/>
                <w:spacing w:val="-8"/>
                <w:sz w:val="18"/>
              </w:rPr>
              <w:t xml:space="preserve"> </w:t>
            </w:r>
            <w:r>
              <w:rPr>
                <w:color w:val="5F5F5F"/>
                <w:sz w:val="18"/>
              </w:rPr>
              <w:t xml:space="preserve">regional </w:t>
            </w:r>
            <w:r>
              <w:rPr>
                <w:color w:val="5F5F5F"/>
                <w:spacing w:val="-2"/>
                <w:sz w:val="18"/>
              </w:rPr>
              <w:t>newspapers</w:t>
            </w:r>
          </w:p>
        </w:tc>
        <w:tc>
          <w:tcPr>
            <w:tcW w:w="2548" w:type="dxa"/>
            <w:shd w:val="clear" w:color="auto" w:fill="D3E6F4"/>
          </w:tcPr>
          <w:p w14:paraId="493C817F" w14:textId="77777777" w:rsidR="0026722B" w:rsidRDefault="0065500C">
            <w:pPr>
              <w:pStyle w:val="TableParagraph"/>
              <w:spacing w:before="114"/>
              <w:ind w:left="237"/>
              <w:rPr>
                <w:sz w:val="18"/>
              </w:rPr>
            </w:pPr>
            <w:r>
              <w:rPr>
                <w:color w:val="5F5F5F"/>
                <w:sz w:val="18"/>
              </w:rPr>
              <w:t>12</w:t>
            </w:r>
            <w:r>
              <w:rPr>
                <w:color w:val="5F5F5F"/>
                <w:spacing w:val="2"/>
                <w:sz w:val="18"/>
              </w:rPr>
              <w:t xml:space="preserve"> </w:t>
            </w:r>
            <w:r>
              <w:rPr>
                <w:color w:val="5F5F5F"/>
                <w:sz w:val="18"/>
              </w:rPr>
              <w:t>digital</w:t>
            </w:r>
            <w:r>
              <w:rPr>
                <w:color w:val="5F5F5F"/>
                <w:spacing w:val="-5"/>
                <w:sz w:val="18"/>
              </w:rPr>
              <w:t xml:space="preserve"> </w:t>
            </w:r>
            <w:r>
              <w:rPr>
                <w:color w:val="5F5F5F"/>
                <w:sz w:val="18"/>
              </w:rPr>
              <w:t>and</w:t>
            </w:r>
            <w:r>
              <w:rPr>
                <w:color w:val="5F5F5F"/>
                <w:spacing w:val="-3"/>
                <w:sz w:val="18"/>
              </w:rPr>
              <w:t xml:space="preserve"> </w:t>
            </w:r>
            <w:r>
              <w:rPr>
                <w:color w:val="5F5F5F"/>
                <w:sz w:val="18"/>
              </w:rPr>
              <w:t>14</w:t>
            </w:r>
            <w:r>
              <w:rPr>
                <w:color w:val="5F5F5F"/>
                <w:spacing w:val="-3"/>
                <w:sz w:val="18"/>
              </w:rPr>
              <w:t xml:space="preserve"> </w:t>
            </w:r>
            <w:r>
              <w:rPr>
                <w:color w:val="5F5F5F"/>
                <w:spacing w:val="-2"/>
                <w:sz w:val="18"/>
              </w:rPr>
              <w:t>printed</w:t>
            </w:r>
          </w:p>
        </w:tc>
        <w:tc>
          <w:tcPr>
            <w:tcW w:w="2117" w:type="dxa"/>
            <w:shd w:val="clear" w:color="auto" w:fill="D3E6F4"/>
          </w:tcPr>
          <w:p w14:paraId="3140C486" w14:textId="77777777" w:rsidR="0026722B" w:rsidRDefault="0065500C">
            <w:pPr>
              <w:pStyle w:val="TableParagraph"/>
              <w:spacing w:before="114"/>
              <w:ind w:left="382"/>
              <w:rPr>
                <w:sz w:val="18"/>
              </w:rPr>
            </w:pPr>
            <w:r>
              <w:rPr>
                <w:color w:val="5F5F5F"/>
                <w:sz w:val="18"/>
              </w:rPr>
              <w:t>Print</w:t>
            </w:r>
            <w:r>
              <w:rPr>
                <w:color w:val="5F5F5F"/>
                <w:spacing w:val="-1"/>
                <w:sz w:val="18"/>
              </w:rPr>
              <w:t xml:space="preserve"> </w:t>
            </w:r>
            <w:r>
              <w:rPr>
                <w:color w:val="5F5F5F"/>
                <w:sz w:val="18"/>
              </w:rPr>
              <w:t>and</w:t>
            </w:r>
            <w:r>
              <w:rPr>
                <w:color w:val="5F5F5F"/>
                <w:spacing w:val="-3"/>
                <w:sz w:val="18"/>
              </w:rPr>
              <w:t xml:space="preserve"> </w:t>
            </w:r>
            <w:r>
              <w:rPr>
                <w:color w:val="5F5F5F"/>
                <w:spacing w:val="-2"/>
                <w:sz w:val="18"/>
              </w:rPr>
              <w:t>online</w:t>
            </w:r>
          </w:p>
        </w:tc>
      </w:tr>
      <w:tr w:rsidR="0026722B" w14:paraId="3807B19A" w14:textId="77777777">
        <w:trPr>
          <w:trHeight w:val="676"/>
        </w:trPr>
        <w:tc>
          <w:tcPr>
            <w:tcW w:w="4975" w:type="dxa"/>
          </w:tcPr>
          <w:p w14:paraId="0D89AD13" w14:textId="77777777" w:rsidR="0026722B" w:rsidRDefault="0065500C">
            <w:pPr>
              <w:pStyle w:val="TableParagraph"/>
              <w:spacing w:before="109"/>
              <w:rPr>
                <w:sz w:val="18"/>
              </w:rPr>
            </w:pPr>
            <w:r>
              <w:rPr>
                <w:color w:val="5F5F5F"/>
                <w:sz w:val="18"/>
              </w:rPr>
              <w:t>Printed</w:t>
            </w:r>
            <w:r>
              <w:rPr>
                <w:color w:val="5F5F5F"/>
                <w:spacing w:val="-5"/>
                <w:sz w:val="18"/>
              </w:rPr>
              <w:t xml:space="preserve"> </w:t>
            </w:r>
            <w:r>
              <w:rPr>
                <w:color w:val="5F5F5F"/>
                <w:sz w:val="18"/>
              </w:rPr>
              <w:t>newsletters</w:t>
            </w:r>
            <w:r>
              <w:rPr>
                <w:color w:val="5F5F5F"/>
                <w:spacing w:val="-5"/>
                <w:sz w:val="18"/>
              </w:rPr>
              <w:t xml:space="preserve"> </w:t>
            </w:r>
            <w:r>
              <w:rPr>
                <w:color w:val="5F5F5F"/>
                <w:sz w:val="18"/>
              </w:rPr>
              <w:t>were</w:t>
            </w:r>
            <w:r>
              <w:rPr>
                <w:color w:val="5F5F5F"/>
                <w:spacing w:val="-5"/>
                <w:sz w:val="18"/>
              </w:rPr>
              <w:t xml:space="preserve"> </w:t>
            </w:r>
            <w:r>
              <w:rPr>
                <w:color w:val="5F5F5F"/>
                <w:sz w:val="18"/>
              </w:rPr>
              <w:t>delivered</w:t>
            </w:r>
            <w:r>
              <w:rPr>
                <w:color w:val="5F5F5F"/>
                <w:spacing w:val="-5"/>
                <w:sz w:val="18"/>
              </w:rPr>
              <w:t xml:space="preserve"> </w:t>
            </w:r>
            <w:r>
              <w:rPr>
                <w:color w:val="5F5F5F"/>
                <w:sz w:val="18"/>
              </w:rPr>
              <w:t>to</w:t>
            </w:r>
            <w:r>
              <w:rPr>
                <w:color w:val="5F5F5F"/>
                <w:spacing w:val="-5"/>
                <w:sz w:val="18"/>
              </w:rPr>
              <w:t xml:space="preserve"> </w:t>
            </w:r>
            <w:r>
              <w:rPr>
                <w:color w:val="5F5F5F"/>
                <w:sz w:val="18"/>
              </w:rPr>
              <w:t>households</w:t>
            </w:r>
            <w:r>
              <w:rPr>
                <w:color w:val="5F5F5F"/>
                <w:spacing w:val="-4"/>
                <w:sz w:val="18"/>
              </w:rPr>
              <w:t xml:space="preserve"> </w:t>
            </w:r>
            <w:r>
              <w:rPr>
                <w:color w:val="5F5F5F"/>
                <w:sz w:val="18"/>
              </w:rPr>
              <w:t>in</w:t>
            </w:r>
            <w:r>
              <w:rPr>
                <w:color w:val="5F5F5F"/>
                <w:spacing w:val="-5"/>
                <w:sz w:val="18"/>
              </w:rPr>
              <w:t xml:space="preserve"> </w:t>
            </w:r>
            <w:r>
              <w:rPr>
                <w:color w:val="5F5F5F"/>
                <w:sz w:val="18"/>
              </w:rPr>
              <w:t>the project area</w:t>
            </w:r>
          </w:p>
        </w:tc>
        <w:tc>
          <w:tcPr>
            <w:tcW w:w="2548" w:type="dxa"/>
          </w:tcPr>
          <w:p w14:paraId="75C1757C" w14:textId="77777777" w:rsidR="0026722B" w:rsidRDefault="0065500C">
            <w:pPr>
              <w:pStyle w:val="TableParagraph"/>
              <w:spacing w:before="109"/>
              <w:ind w:left="237"/>
              <w:rPr>
                <w:sz w:val="18"/>
              </w:rPr>
            </w:pPr>
            <w:r>
              <w:rPr>
                <w:color w:val="5F5F5F"/>
                <w:sz w:val="18"/>
              </w:rPr>
              <w:t xml:space="preserve">7,933 </w:t>
            </w:r>
            <w:r>
              <w:rPr>
                <w:color w:val="5F5F5F"/>
                <w:spacing w:val="-2"/>
                <w:sz w:val="18"/>
              </w:rPr>
              <w:t>newsletters</w:t>
            </w:r>
          </w:p>
        </w:tc>
        <w:tc>
          <w:tcPr>
            <w:tcW w:w="2117" w:type="dxa"/>
          </w:tcPr>
          <w:p w14:paraId="19C5101C" w14:textId="77777777" w:rsidR="0026722B" w:rsidRDefault="0065500C">
            <w:pPr>
              <w:pStyle w:val="TableParagraph"/>
              <w:spacing w:before="109"/>
              <w:ind w:left="382"/>
              <w:rPr>
                <w:sz w:val="18"/>
              </w:rPr>
            </w:pPr>
            <w:r>
              <w:rPr>
                <w:color w:val="5F5F5F"/>
                <w:spacing w:val="-2"/>
                <w:sz w:val="18"/>
              </w:rPr>
              <w:t>Print</w:t>
            </w:r>
          </w:p>
        </w:tc>
      </w:tr>
      <w:tr w:rsidR="0026722B" w14:paraId="2A87F74C" w14:textId="77777777">
        <w:trPr>
          <w:trHeight w:val="681"/>
        </w:trPr>
        <w:tc>
          <w:tcPr>
            <w:tcW w:w="4975" w:type="dxa"/>
            <w:shd w:val="clear" w:color="auto" w:fill="D3E6F4"/>
          </w:tcPr>
          <w:p w14:paraId="1A3539F6" w14:textId="77777777" w:rsidR="0026722B" w:rsidRDefault="0065500C">
            <w:pPr>
              <w:pStyle w:val="TableParagraph"/>
              <w:spacing w:before="114"/>
              <w:rPr>
                <w:sz w:val="18"/>
              </w:rPr>
            </w:pPr>
            <w:r>
              <w:rPr>
                <w:color w:val="5F5F5F"/>
                <w:sz w:val="18"/>
              </w:rPr>
              <w:t>Digital</w:t>
            </w:r>
            <w:r>
              <w:rPr>
                <w:color w:val="5F5F5F"/>
                <w:spacing w:val="-5"/>
                <w:sz w:val="18"/>
              </w:rPr>
              <w:t xml:space="preserve"> </w:t>
            </w:r>
            <w:r>
              <w:rPr>
                <w:color w:val="5F5F5F"/>
                <w:sz w:val="18"/>
              </w:rPr>
              <w:t>newsletters</w:t>
            </w:r>
            <w:r>
              <w:rPr>
                <w:color w:val="5F5F5F"/>
                <w:spacing w:val="-3"/>
                <w:sz w:val="18"/>
              </w:rPr>
              <w:t xml:space="preserve"> </w:t>
            </w:r>
            <w:r>
              <w:rPr>
                <w:color w:val="5F5F5F"/>
                <w:sz w:val="18"/>
              </w:rPr>
              <w:t>e-mailed</w:t>
            </w:r>
            <w:r>
              <w:rPr>
                <w:color w:val="5F5F5F"/>
                <w:spacing w:val="-8"/>
                <w:sz w:val="18"/>
              </w:rPr>
              <w:t xml:space="preserve"> </w:t>
            </w:r>
            <w:r>
              <w:rPr>
                <w:color w:val="5F5F5F"/>
                <w:sz w:val="18"/>
              </w:rPr>
              <w:t>to</w:t>
            </w:r>
            <w:r>
              <w:rPr>
                <w:color w:val="5F5F5F"/>
                <w:spacing w:val="-3"/>
                <w:sz w:val="18"/>
              </w:rPr>
              <w:t xml:space="preserve"> </w:t>
            </w:r>
            <w:r>
              <w:rPr>
                <w:color w:val="5F5F5F"/>
                <w:sz w:val="18"/>
              </w:rPr>
              <w:t>local</w:t>
            </w:r>
            <w:r>
              <w:rPr>
                <w:color w:val="5F5F5F"/>
                <w:spacing w:val="-5"/>
                <w:sz w:val="18"/>
              </w:rPr>
              <w:t xml:space="preserve"> </w:t>
            </w:r>
            <w:r>
              <w:rPr>
                <w:color w:val="5F5F5F"/>
                <w:sz w:val="18"/>
              </w:rPr>
              <w:t>and</w:t>
            </w:r>
            <w:r>
              <w:rPr>
                <w:color w:val="5F5F5F"/>
                <w:spacing w:val="-8"/>
                <w:sz w:val="18"/>
              </w:rPr>
              <w:t xml:space="preserve"> </w:t>
            </w:r>
            <w:r>
              <w:rPr>
                <w:color w:val="5F5F5F"/>
                <w:sz w:val="18"/>
              </w:rPr>
              <w:t>key</w:t>
            </w:r>
            <w:r>
              <w:rPr>
                <w:color w:val="5F5F5F"/>
                <w:spacing w:val="-3"/>
                <w:sz w:val="18"/>
              </w:rPr>
              <w:t xml:space="preserve"> </w:t>
            </w:r>
            <w:r>
              <w:rPr>
                <w:color w:val="5F5F5F"/>
                <w:sz w:val="18"/>
              </w:rPr>
              <w:t>stakeholders, government, and industry stakeholders</w:t>
            </w:r>
          </w:p>
        </w:tc>
        <w:tc>
          <w:tcPr>
            <w:tcW w:w="2548" w:type="dxa"/>
            <w:shd w:val="clear" w:color="auto" w:fill="D3E6F4"/>
          </w:tcPr>
          <w:p w14:paraId="06FD641E" w14:textId="77777777" w:rsidR="0026722B" w:rsidRDefault="0065500C">
            <w:pPr>
              <w:pStyle w:val="TableParagraph"/>
              <w:spacing w:before="114"/>
              <w:ind w:left="237"/>
              <w:rPr>
                <w:sz w:val="18"/>
              </w:rPr>
            </w:pPr>
            <w:r>
              <w:rPr>
                <w:color w:val="5F5F5F"/>
                <w:sz w:val="18"/>
              </w:rPr>
              <w:t>309</w:t>
            </w:r>
            <w:r>
              <w:rPr>
                <w:color w:val="5F5F5F"/>
                <w:spacing w:val="-2"/>
                <w:sz w:val="18"/>
              </w:rPr>
              <w:t xml:space="preserve"> </w:t>
            </w:r>
            <w:r>
              <w:rPr>
                <w:color w:val="5F5F5F"/>
                <w:sz w:val="18"/>
              </w:rPr>
              <w:t>stakeholder</w:t>
            </w:r>
            <w:r>
              <w:rPr>
                <w:color w:val="5F5F5F"/>
                <w:spacing w:val="-4"/>
                <w:sz w:val="18"/>
              </w:rPr>
              <w:t xml:space="preserve"> </w:t>
            </w:r>
            <w:r>
              <w:rPr>
                <w:color w:val="5F5F5F"/>
                <w:spacing w:val="-2"/>
                <w:sz w:val="18"/>
              </w:rPr>
              <w:t>emails</w:t>
            </w:r>
          </w:p>
        </w:tc>
        <w:tc>
          <w:tcPr>
            <w:tcW w:w="2117" w:type="dxa"/>
            <w:shd w:val="clear" w:color="auto" w:fill="D3E6F4"/>
          </w:tcPr>
          <w:p w14:paraId="41F68CE5" w14:textId="77777777" w:rsidR="0026722B" w:rsidRDefault="0065500C">
            <w:pPr>
              <w:pStyle w:val="TableParagraph"/>
              <w:spacing w:before="114"/>
              <w:ind w:left="382"/>
              <w:rPr>
                <w:sz w:val="18"/>
              </w:rPr>
            </w:pPr>
            <w:r>
              <w:rPr>
                <w:color w:val="5F5F5F"/>
                <w:spacing w:val="-2"/>
                <w:sz w:val="18"/>
              </w:rPr>
              <w:t>Online</w:t>
            </w:r>
          </w:p>
        </w:tc>
      </w:tr>
      <w:tr w:rsidR="0026722B" w14:paraId="494598BD" w14:textId="77777777">
        <w:trPr>
          <w:trHeight w:val="470"/>
        </w:trPr>
        <w:tc>
          <w:tcPr>
            <w:tcW w:w="4975" w:type="dxa"/>
          </w:tcPr>
          <w:p w14:paraId="3D26EABD" w14:textId="77777777" w:rsidR="0026722B" w:rsidRDefault="0065500C">
            <w:pPr>
              <w:pStyle w:val="TableParagraph"/>
              <w:spacing w:before="109"/>
              <w:rPr>
                <w:sz w:val="18"/>
              </w:rPr>
            </w:pPr>
            <w:r>
              <w:rPr>
                <w:color w:val="5F5F5F"/>
                <w:sz w:val="18"/>
              </w:rPr>
              <w:t>Paid or</w:t>
            </w:r>
            <w:r>
              <w:rPr>
                <w:color w:val="5F5F5F"/>
                <w:spacing w:val="-2"/>
                <w:sz w:val="18"/>
              </w:rPr>
              <w:t xml:space="preserve"> </w:t>
            </w:r>
            <w:r>
              <w:rPr>
                <w:color w:val="5F5F5F"/>
                <w:sz w:val="18"/>
              </w:rPr>
              <w:t>organic</w:t>
            </w:r>
            <w:r>
              <w:rPr>
                <w:color w:val="5F5F5F"/>
                <w:spacing w:val="-3"/>
                <w:sz w:val="18"/>
              </w:rPr>
              <w:t xml:space="preserve"> </w:t>
            </w:r>
            <w:r>
              <w:rPr>
                <w:color w:val="5F5F5F"/>
                <w:sz w:val="18"/>
              </w:rPr>
              <w:t>social</w:t>
            </w:r>
            <w:r>
              <w:rPr>
                <w:color w:val="5F5F5F"/>
                <w:spacing w:val="-7"/>
                <w:sz w:val="18"/>
              </w:rPr>
              <w:t xml:space="preserve"> </w:t>
            </w:r>
            <w:r>
              <w:rPr>
                <w:color w:val="5F5F5F"/>
                <w:sz w:val="18"/>
              </w:rPr>
              <w:t>media</w:t>
            </w:r>
            <w:r>
              <w:rPr>
                <w:color w:val="5F5F5F"/>
                <w:spacing w:val="-4"/>
                <w:sz w:val="18"/>
              </w:rPr>
              <w:t xml:space="preserve"> </w:t>
            </w:r>
            <w:r>
              <w:rPr>
                <w:color w:val="5F5F5F"/>
                <w:spacing w:val="-2"/>
                <w:sz w:val="18"/>
              </w:rPr>
              <w:t>posts</w:t>
            </w:r>
          </w:p>
        </w:tc>
        <w:tc>
          <w:tcPr>
            <w:tcW w:w="2548" w:type="dxa"/>
          </w:tcPr>
          <w:p w14:paraId="19081D1E" w14:textId="77777777" w:rsidR="0026722B" w:rsidRDefault="0065500C">
            <w:pPr>
              <w:pStyle w:val="TableParagraph"/>
              <w:spacing w:before="109"/>
              <w:ind w:left="237"/>
              <w:rPr>
                <w:sz w:val="18"/>
              </w:rPr>
            </w:pPr>
            <w:r>
              <w:rPr>
                <w:color w:val="5F5F5F"/>
                <w:sz w:val="18"/>
              </w:rPr>
              <w:t>16</w:t>
            </w:r>
            <w:r>
              <w:rPr>
                <w:color w:val="5F5F5F"/>
                <w:spacing w:val="3"/>
                <w:sz w:val="18"/>
              </w:rPr>
              <w:t xml:space="preserve"> </w:t>
            </w:r>
            <w:r>
              <w:rPr>
                <w:color w:val="5F5F5F"/>
                <w:spacing w:val="-2"/>
                <w:sz w:val="18"/>
              </w:rPr>
              <w:t>posts</w:t>
            </w:r>
          </w:p>
        </w:tc>
        <w:tc>
          <w:tcPr>
            <w:tcW w:w="2117" w:type="dxa"/>
          </w:tcPr>
          <w:p w14:paraId="6751D42C" w14:textId="77777777" w:rsidR="0026722B" w:rsidRDefault="0065500C">
            <w:pPr>
              <w:pStyle w:val="TableParagraph"/>
              <w:spacing w:before="109"/>
              <w:ind w:left="382"/>
              <w:rPr>
                <w:sz w:val="18"/>
              </w:rPr>
            </w:pPr>
            <w:r>
              <w:rPr>
                <w:color w:val="5F5F5F"/>
                <w:spacing w:val="-2"/>
                <w:sz w:val="18"/>
              </w:rPr>
              <w:t>Online</w:t>
            </w:r>
          </w:p>
        </w:tc>
      </w:tr>
      <w:tr w:rsidR="0026722B" w14:paraId="61196EE9" w14:textId="77777777">
        <w:trPr>
          <w:trHeight w:val="475"/>
        </w:trPr>
        <w:tc>
          <w:tcPr>
            <w:tcW w:w="4975" w:type="dxa"/>
            <w:shd w:val="clear" w:color="auto" w:fill="D3E6F4"/>
          </w:tcPr>
          <w:p w14:paraId="0E017510" w14:textId="77777777" w:rsidR="0026722B" w:rsidRDefault="0065500C">
            <w:pPr>
              <w:pStyle w:val="TableParagraph"/>
              <w:spacing w:before="114"/>
              <w:rPr>
                <w:sz w:val="18"/>
              </w:rPr>
            </w:pPr>
            <w:r>
              <w:rPr>
                <w:color w:val="5F5F5F"/>
                <w:sz w:val="18"/>
              </w:rPr>
              <w:t>Project</w:t>
            </w:r>
            <w:r>
              <w:rPr>
                <w:color w:val="5F5F5F"/>
                <w:spacing w:val="-4"/>
                <w:sz w:val="18"/>
              </w:rPr>
              <w:t xml:space="preserve"> </w:t>
            </w:r>
            <w:r>
              <w:rPr>
                <w:color w:val="5F5F5F"/>
                <w:sz w:val="18"/>
              </w:rPr>
              <w:t>e-</w:t>
            </w:r>
            <w:r>
              <w:rPr>
                <w:color w:val="5F5F5F"/>
                <w:spacing w:val="-2"/>
                <w:sz w:val="18"/>
              </w:rPr>
              <w:t>updates</w:t>
            </w:r>
          </w:p>
        </w:tc>
        <w:tc>
          <w:tcPr>
            <w:tcW w:w="2548" w:type="dxa"/>
            <w:shd w:val="clear" w:color="auto" w:fill="D3E6F4"/>
          </w:tcPr>
          <w:p w14:paraId="68F49797" w14:textId="77777777" w:rsidR="0026722B" w:rsidRDefault="0065500C">
            <w:pPr>
              <w:pStyle w:val="TableParagraph"/>
              <w:spacing w:before="114"/>
              <w:ind w:left="237"/>
              <w:rPr>
                <w:sz w:val="18"/>
              </w:rPr>
            </w:pPr>
            <w:r>
              <w:rPr>
                <w:color w:val="5F5F5F"/>
                <w:sz w:val="18"/>
              </w:rPr>
              <w:t>585</w:t>
            </w:r>
            <w:r>
              <w:rPr>
                <w:color w:val="5F5F5F"/>
                <w:spacing w:val="-1"/>
                <w:sz w:val="18"/>
              </w:rPr>
              <w:t xml:space="preserve"> </w:t>
            </w:r>
            <w:r>
              <w:rPr>
                <w:color w:val="5F5F5F"/>
                <w:sz w:val="18"/>
              </w:rPr>
              <w:t>people</w:t>
            </w:r>
            <w:r>
              <w:rPr>
                <w:color w:val="5F5F5F"/>
                <w:spacing w:val="-6"/>
                <w:sz w:val="18"/>
              </w:rPr>
              <w:t xml:space="preserve"> </w:t>
            </w:r>
            <w:r>
              <w:rPr>
                <w:color w:val="5F5F5F"/>
                <w:spacing w:val="-2"/>
                <w:sz w:val="18"/>
              </w:rPr>
              <w:t>registered</w:t>
            </w:r>
          </w:p>
        </w:tc>
        <w:tc>
          <w:tcPr>
            <w:tcW w:w="2117" w:type="dxa"/>
            <w:shd w:val="clear" w:color="auto" w:fill="D3E6F4"/>
          </w:tcPr>
          <w:p w14:paraId="0A685F37" w14:textId="77777777" w:rsidR="0026722B" w:rsidRDefault="0065500C">
            <w:pPr>
              <w:pStyle w:val="TableParagraph"/>
              <w:spacing w:before="114"/>
              <w:ind w:left="382"/>
              <w:rPr>
                <w:sz w:val="18"/>
              </w:rPr>
            </w:pPr>
            <w:r>
              <w:rPr>
                <w:color w:val="5F5F5F"/>
                <w:spacing w:val="-2"/>
                <w:sz w:val="18"/>
              </w:rPr>
              <w:t>Online</w:t>
            </w:r>
          </w:p>
        </w:tc>
      </w:tr>
    </w:tbl>
    <w:p w14:paraId="27C0C7BF" w14:textId="77777777" w:rsidR="0026722B" w:rsidRDefault="0065500C">
      <w:pPr>
        <w:pStyle w:val="BodyText"/>
        <w:spacing w:before="209"/>
      </w:pPr>
      <w:r>
        <w:rPr>
          <w:noProof/>
        </w:rPr>
        <w:drawing>
          <wp:anchor distT="0" distB="0" distL="0" distR="0" simplePos="0" relativeHeight="487631360" behindDoc="1" locked="0" layoutInCell="1" allowOverlap="1" wp14:anchorId="74E82F54" wp14:editId="0A6CA2D4">
            <wp:simplePos x="0" y="0"/>
            <wp:positionH relativeFrom="page">
              <wp:posOffset>713231</wp:posOffset>
            </wp:positionH>
            <wp:positionV relativeFrom="paragraph">
              <wp:posOffset>294398</wp:posOffset>
            </wp:positionV>
            <wp:extent cx="3005666" cy="112775"/>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4" cstate="print"/>
                    <a:stretch>
                      <a:fillRect/>
                    </a:stretch>
                  </pic:blipFill>
                  <pic:spPr>
                    <a:xfrm>
                      <a:off x="0" y="0"/>
                      <a:ext cx="3005666" cy="112775"/>
                    </a:xfrm>
                    <a:prstGeom prst="rect">
                      <a:avLst/>
                    </a:prstGeom>
                  </pic:spPr>
                </pic:pic>
              </a:graphicData>
            </a:graphic>
          </wp:anchor>
        </w:drawing>
      </w:r>
    </w:p>
    <w:p w14:paraId="29BBC1D4" w14:textId="77777777" w:rsidR="0026722B" w:rsidRDefault="0026722B">
      <w:pPr>
        <w:pStyle w:val="BodyText"/>
        <w:spacing w:before="10"/>
        <w:rPr>
          <w:sz w:val="12"/>
        </w:rPr>
      </w:pPr>
    </w:p>
    <w:tbl>
      <w:tblPr>
        <w:tblW w:w="0" w:type="auto"/>
        <w:tblInd w:w="120" w:type="dxa"/>
        <w:tblLayout w:type="fixed"/>
        <w:tblCellMar>
          <w:left w:w="0" w:type="dxa"/>
          <w:right w:w="0" w:type="dxa"/>
        </w:tblCellMar>
        <w:tblLook w:val="01E0" w:firstRow="1" w:lastRow="1" w:firstColumn="1" w:lastColumn="1" w:noHBand="0" w:noVBand="0"/>
      </w:tblPr>
      <w:tblGrid>
        <w:gridCol w:w="4175"/>
        <w:gridCol w:w="3481"/>
        <w:gridCol w:w="1982"/>
      </w:tblGrid>
      <w:tr w:rsidR="0026722B" w14:paraId="7EB7EC3D" w14:textId="77777777">
        <w:trPr>
          <w:trHeight w:val="470"/>
        </w:trPr>
        <w:tc>
          <w:tcPr>
            <w:tcW w:w="4175" w:type="dxa"/>
            <w:shd w:val="clear" w:color="auto" w:fill="133149"/>
          </w:tcPr>
          <w:p w14:paraId="2307BAE2" w14:textId="77777777" w:rsidR="0026722B" w:rsidRDefault="0065500C">
            <w:pPr>
              <w:pStyle w:val="TableParagraph"/>
              <w:spacing w:before="133"/>
              <w:rPr>
                <w:b/>
                <w:sz w:val="18"/>
              </w:rPr>
            </w:pPr>
            <w:bookmarkStart w:id="13" w:name="_bookmark7"/>
            <w:bookmarkEnd w:id="13"/>
            <w:r>
              <w:rPr>
                <w:b/>
                <w:color w:val="FFFFFF"/>
                <w:sz w:val="18"/>
              </w:rPr>
              <w:t>Communications</w:t>
            </w:r>
            <w:r>
              <w:rPr>
                <w:b/>
                <w:color w:val="FFFFFF"/>
                <w:spacing w:val="-11"/>
                <w:sz w:val="18"/>
              </w:rPr>
              <w:t xml:space="preserve"> </w:t>
            </w:r>
            <w:r>
              <w:rPr>
                <w:b/>
                <w:color w:val="FFFFFF"/>
                <w:spacing w:val="-2"/>
                <w:sz w:val="18"/>
              </w:rPr>
              <w:t>material</w:t>
            </w:r>
          </w:p>
        </w:tc>
        <w:tc>
          <w:tcPr>
            <w:tcW w:w="3481" w:type="dxa"/>
            <w:shd w:val="clear" w:color="auto" w:fill="133149"/>
          </w:tcPr>
          <w:p w14:paraId="7A9933E9" w14:textId="77777777" w:rsidR="0026722B" w:rsidRDefault="0065500C">
            <w:pPr>
              <w:pStyle w:val="TableParagraph"/>
              <w:spacing w:before="133"/>
              <w:ind w:left="125"/>
              <w:rPr>
                <w:b/>
                <w:sz w:val="18"/>
              </w:rPr>
            </w:pPr>
            <w:r>
              <w:rPr>
                <w:b/>
                <w:color w:val="FFFFFF"/>
                <w:spacing w:val="-2"/>
                <w:sz w:val="18"/>
              </w:rPr>
              <w:t>Quantity</w:t>
            </w:r>
          </w:p>
        </w:tc>
        <w:tc>
          <w:tcPr>
            <w:tcW w:w="1982" w:type="dxa"/>
            <w:shd w:val="clear" w:color="auto" w:fill="133149"/>
          </w:tcPr>
          <w:p w14:paraId="62695A3E" w14:textId="77777777" w:rsidR="0026722B" w:rsidRDefault="0065500C">
            <w:pPr>
              <w:pStyle w:val="TableParagraph"/>
              <w:spacing w:before="133"/>
              <w:ind w:left="287"/>
              <w:rPr>
                <w:b/>
                <w:sz w:val="18"/>
              </w:rPr>
            </w:pPr>
            <w:r>
              <w:rPr>
                <w:b/>
                <w:color w:val="FFFFFF"/>
                <w:spacing w:val="-2"/>
                <w:sz w:val="18"/>
              </w:rPr>
              <w:t>Accessibility</w:t>
            </w:r>
          </w:p>
        </w:tc>
      </w:tr>
      <w:tr w:rsidR="0026722B" w14:paraId="29CF1706" w14:textId="77777777">
        <w:trPr>
          <w:trHeight w:val="686"/>
        </w:trPr>
        <w:tc>
          <w:tcPr>
            <w:tcW w:w="4175" w:type="dxa"/>
            <w:shd w:val="clear" w:color="auto" w:fill="D3E6F4"/>
          </w:tcPr>
          <w:p w14:paraId="70EED9B1" w14:textId="77777777" w:rsidR="0026722B" w:rsidRDefault="0065500C">
            <w:pPr>
              <w:pStyle w:val="TableParagraph"/>
              <w:spacing w:before="114"/>
              <w:rPr>
                <w:sz w:val="18"/>
              </w:rPr>
            </w:pPr>
            <w:r>
              <w:rPr>
                <w:color w:val="5F5F5F"/>
                <w:sz w:val="18"/>
              </w:rPr>
              <w:t>Maps</w:t>
            </w:r>
            <w:r>
              <w:rPr>
                <w:color w:val="5F5F5F"/>
                <w:spacing w:val="-3"/>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z w:val="18"/>
              </w:rPr>
              <w:t>proposed</w:t>
            </w:r>
            <w:r>
              <w:rPr>
                <w:color w:val="5F5F5F"/>
                <w:spacing w:val="-3"/>
                <w:sz w:val="18"/>
              </w:rPr>
              <w:t xml:space="preserve"> </w:t>
            </w:r>
            <w:r>
              <w:rPr>
                <w:color w:val="5F5F5F"/>
                <w:sz w:val="18"/>
              </w:rPr>
              <w:t>project</w:t>
            </w:r>
            <w:r>
              <w:rPr>
                <w:color w:val="5F5F5F"/>
                <w:spacing w:val="-2"/>
                <w:sz w:val="18"/>
              </w:rPr>
              <w:t xml:space="preserve"> alignment</w:t>
            </w:r>
          </w:p>
        </w:tc>
        <w:tc>
          <w:tcPr>
            <w:tcW w:w="3481" w:type="dxa"/>
            <w:shd w:val="clear" w:color="auto" w:fill="D3E6F4"/>
          </w:tcPr>
          <w:p w14:paraId="16224D1F" w14:textId="77777777" w:rsidR="0026722B" w:rsidRDefault="0065500C">
            <w:pPr>
              <w:pStyle w:val="TableParagraph"/>
              <w:spacing w:before="114"/>
              <w:ind w:left="125"/>
              <w:rPr>
                <w:sz w:val="18"/>
              </w:rPr>
            </w:pPr>
            <w:r>
              <w:rPr>
                <w:color w:val="5F5F5F"/>
                <w:spacing w:val="-5"/>
                <w:sz w:val="18"/>
              </w:rPr>
              <w:t>15</w:t>
            </w:r>
          </w:p>
        </w:tc>
        <w:tc>
          <w:tcPr>
            <w:tcW w:w="1982" w:type="dxa"/>
            <w:shd w:val="clear" w:color="auto" w:fill="D3E6F4"/>
          </w:tcPr>
          <w:p w14:paraId="3CF54E71" w14:textId="77777777" w:rsidR="0026722B" w:rsidRDefault="0065500C">
            <w:pPr>
              <w:pStyle w:val="TableParagraph"/>
              <w:spacing w:before="114"/>
              <w:ind w:left="287"/>
              <w:rPr>
                <w:sz w:val="18"/>
              </w:rPr>
            </w:pPr>
            <w:r>
              <w:rPr>
                <w:color w:val="5F5F5F"/>
                <w:sz w:val="18"/>
              </w:rPr>
              <w:t>Available</w:t>
            </w:r>
            <w:r>
              <w:rPr>
                <w:color w:val="5F5F5F"/>
                <w:spacing w:val="-13"/>
                <w:sz w:val="18"/>
              </w:rPr>
              <w:t xml:space="preserve"> </w:t>
            </w:r>
            <w:r>
              <w:rPr>
                <w:color w:val="5F5F5F"/>
                <w:sz w:val="18"/>
              </w:rPr>
              <w:t>in-person and online</w:t>
            </w:r>
          </w:p>
        </w:tc>
      </w:tr>
      <w:tr w:rsidR="0026722B" w14:paraId="0E61ED19" w14:textId="77777777">
        <w:trPr>
          <w:trHeight w:val="676"/>
        </w:trPr>
        <w:tc>
          <w:tcPr>
            <w:tcW w:w="4175" w:type="dxa"/>
          </w:tcPr>
          <w:p w14:paraId="08B31015" w14:textId="77777777" w:rsidR="0026722B" w:rsidRDefault="0065500C">
            <w:pPr>
              <w:pStyle w:val="TableParagraph"/>
              <w:spacing w:before="109"/>
              <w:rPr>
                <w:sz w:val="18"/>
              </w:rPr>
            </w:pPr>
            <w:r>
              <w:rPr>
                <w:color w:val="5F5F5F"/>
                <w:sz w:val="18"/>
              </w:rPr>
              <w:t>Fact</w:t>
            </w:r>
            <w:r>
              <w:rPr>
                <w:color w:val="5F5F5F"/>
                <w:spacing w:val="-5"/>
                <w:sz w:val="18"/>
              </w:rPr>
              <w:t xml:space="preserve"> </w:t>
            </w:r>
            <w:r>
              <w:rPr>
                <w:color w:val="5F5F5F"/>
                <w:sz w:val="18"/>
              </w:rPr>
              <w:t>sheets</w:t>
            </w:r>
            <w:r>
              <w:rPr>
                <w:color w:val="5F5F5F"/>
                <w:spacing w:val="-7"/>
                <w:sz w:val="18"/>
              </w:rPr>
              <w:t xml:space="preserve"> </w:t>
            </w:r>
            <w:r>
              <w:rPr>
                <w:color w:val="5F5F5F"/>
                <w:sz w:val="18"/>
              </w:rPr>
              <w:t>to</w:t>
            </w:r>
            <w:r>
              <w:rPr>
                <w:color w:val="5F5F5F"/>
                <w:spacing w:val="-3"/>
                <w:sz w:val="18"/>
              </w:rPr>
              <w:t xml:space="preserve"> </w:t>
            </w:r>
            <w:r>
              <w:rPr>
                <w:color w:val="5F5F5F"/>
                <w:sz w:val="18"/>
              </w:rPr>
              <w:t>support</w:t>
            </w:r>
            <w:r>
              <w:rPr>
                <w:color w:val="5F5F5F"/>
                <w:spacing w:val="-5"/>
                <w:sz w:val="18"/>
              </w:rPr>
              <w:t xml:space="preserve"> </w:t>
            </w:r>
            <w:r>
              <w:rPr>
                <w:color w:val="5F5F5F"/>
                <w:sz w:val="18"/>
              </w:rPr>
              <w:t>understanding</w:t>
            </w:r>
            <w:r>
              <w:rPr>
                <w:color w:val="5F5F5F"/>
                <w:spacing w:val="-8"/>
                <w:sz w:val="18"/>
              </w:rPr>
              <w:t xml:space="preserve"> </w:t>
            </w:r>
            <w:r>
              <w:rPr>
                <w:color w:val="5F5F5F"/>
                <w:sz w:val="18"/>
              </w:rPr>
              <w:t>of</w:t>
            </w:r>
            <w:r>
              <w:rPr>
                <w:color w:val="5F5F5F"/>
                <w:spacing w:val="-5"/>
                <w:sz w:val="18"/>
              </w:rPr>
              <w:t xml:space="preserve"> </w:t>
            </w:r>
            <w:r>
              <w:rPr>
                <w:color w:val="5F5F5F"/>
                <w:sz w:val="18"/>
              </w:rPr>
              <w:t>technical studies and land access and acquisition</w:t>
            </w:r>
          </w:p>
        </w:tc>
        <w:tc>
          <w:tcPr>
            <w:tcW w:w="3481" w:type="dxa"/>
          </w:tcPr>
          <w:p w14:paraId="587CB35E" w14:textId="77777777" w:rsidR="0026722B" w:rsidRDefault="0065500C">
            <w:pPr>
              <w:pStyle w:val="TableParagraph"/>
              <w:spacing w:before="109"/>
              <w:ind w:left="125"/>
              <w:rPr>
                <w:sz w:val="18"/>
              </w:rPr>
            </w:pPr>
            <w:r>
              <w:rPr>
                <w:color w:val="5F5F5F"/>
                <w:spacing w:val="-5"/>
                <w:sz w:val="18"/>
              </w:rPr>
              <w:t>22</w:t>
            </w:r>
          </w:p>
        </w:tc>
        <w:tc>
          <w:tcPr>
            <w:tcW w:w="1982" w:type="dxa"/>
          </w:tcPr>
          <w:p w14:paraId="42FA10C3" w14:textId="77777777" w:rsidR="0026722B" w:rsidRDefault="0065500C">
            <w:pPr>
              <w:pStyle w:val="TableParagraph"/>
              <w:spacing w:before="109"/>
              <w:ind w:left="287"/>
              <w:rPr>
                <w:sz w:val="18"/>
              </w:rPr>
            </w:pPr>
            <w:r>
              <w:rPr>
                <w:color w:val="5F5F5F"/>
                <w:sz w:val="18"/>
              </w:rPr>
              <w:t>Available</w:t>
            </w:r>
            <w:r>
              <w:rPr>
                <w:color w:val="5F5F5F"/>
                <w:spacing w:val="-13"/>
                <w:sz w:val="18"/>
              </w:rPr>
              <w:t xml:space="preserve"> </w:t>
            </w:r>
            <w:r>
              <w:rPr>
                <w:color w:val="5F5F5F"/>
                <w:sz w:val="18"/>
              </w:rPr>
              <w:t>in-person and online</w:t>
            </w:r>
          </w:p>
        </w:tc>
      </w:tr>
      <w:tr w:rsidR="0026722B" w14:paraId="5C39E0B5" w14:textId="77777777">
        <w:trPr>
          <w:trHeight w:val="1588"/>
        </w:trPr>
        <w:tc>
          <w:tcPr>
            <w:tcW w:w="4175" w:type="dxa"/>
            <w:shd w:val="clear" w:color="auto" w:fill="D3E6F4"/>
          </w:tcPr>
          <w:p w14:paraId="5DD18CE8" w14:textId="77777777" w:rsidR="0026722B" w:rsidRDefault="0065500C">
            <w:pPr>
              <w:pStyle w:val="TableParagraph"/>
              <w:spacing w:before="114"/>
              <w:rPr>
                <w:sz w:val="18"/>
              </w:rPr>
            </w:pPr>
            <w:r>
              <w:rPr>
                <w:color w:val="5F5F5F"/>
                <w:sz w:val="18"/>
              </w:rPr>
              <w:t>Engagement</w:t>
            </w:r>
            <w:r>
              <w:rPr>
                <w:color w:val="5F5F5F"/>
                <w:spacing w:val="-4"/>
                <w:sz w:val="18"/>
              </w:rPr>
              <w:t xml:space="preserve"> </w:t>
            </w:r>
            <w:r>
              <w:rPr>
                <w:color w:val="5F5F5F"/>
                <w:sz w:val="18"/>
              </w:rPr>
              <w:t>reports</w:t>
            </w:r>
            <w:r>
              <w:rPr>
                <w:color w:val="5F5F5F"/>
                <w:spacing w:val="-7"/>
                <w:sz w:val="18"/>
              </w:rPr>
              <w:t xml:space="preserve"> </w:t>
            </w:r>
            <w:r>
              <w:rPr>
                <w:color w:val="5F5F5F"/>
                <w:sz w:val="18"/>
              </w:rPr>
              <w:t>and</w:t>
            </w:r>
            <w:r>
              <w:rPr>
                <w:color w:val="5F5F5F"/>
                <w:spacing w:val="-11"/>
                <w:sz w:val="18"/>
              </w:rPr>
              <w:t xml:space="preserve"> </w:t>
            </w:r>
            <w:r>
              <w:rPr>
                <w:color w:val="5F5F5F"/>
                <w:sz w:val="18"/>
              </w:rPr>
              <w:t>meeting</w:t>
            </w:r>
            <w:r>
              <w:rPr>
                <w:color w:val="5F5F5F"/>
                <w:spacing w:val="-7"/>
                <w:sz w:val="18"/>
              </w:rPr>
              <w:t xml:space="preserve"> </w:t>
            </w:r>
            <w:r>
              <w:rPr>
                <w:color w:val="5F5F5F"/>
                <w:sz w:val="18"/>
              </w:rPr>
              <w:t>minutes</w:t>
            </w:r>
            <w:r>
              <w:rPr>
                <w:color w:val="5F5F5F"/>
                <w:spacing w:val="-7"/>
                <w:sz w:val="18"/>
              </w:rPr>
              <w:t xml:space="preserve"> </w:t>
            </w:r>
            <w:r>
              <w:rPr>
                <w:color w:val="5F5F5F"/>
                <w:sz w:val="18"/>
              </w:rPr>
              <w:t xml:space="preserve">from Gippsland Community Liaison Group (GSLG) </w:t>
            </w:r>
            <w:r>
              <w:rPr>
                <w:color w:val="5F5F5F"/>
                <w:spacing w:val="-2"/>
                <w:sz w:val="18"/>
              </w:rPr>
              <w:t>meetings</w:t>
            </w:r>
          </w:p>
        </w:tc>
        <w:tc>
          <w:tcPr>
            <w:tcW w:w="3481" w:type="dxa"/>
            <w:shd w:val="clear" w:color="auto" w:fill="D3E6F4"/>
          </w:tcPr>
          <w:p w14:paraId="4B177C4B" w14:textId="77777777" w:rsidR="0026722B" w:rsidRDefault="0065500C">
            <w:pPr>
              <w:pStyle w:val="TableParagraph"/>
              <w:spacing w:before="114"/>
              <w:ind w:left="125" w:right="477"/>
              <w:jc w:val="both"/>
              <w:rPr>
                <w:sz w:val="18"/>
              </w:rPr>
            </w:pPr>
            <w:r>
              <w:rPr>
                <w:color w:val="5F5F5F"/>
                <w:sz w:val="18"/>
              </w:rPr>
              <w:t>1</w:t>
            </w:r>
            <w:r>
              <w:rPr>
                <w:color w:val="5F5F5F"/>
                <w:spacing w:val="-3"/>
                <w:sz w:val="18"/>
              </w:rPr>
              <w:t xml:space="preserve"> </w:t>
            </w:r>
            <w:r>
              <w:rPr>
                <w:color w:val="5F5F5F"/>
                <w:sz w:val="18"/>
              </w:rPr>
              <w:t>–</w:t>
            </w:r>
            <w:r>
              <w:rPr>
                <w:color w:val="5F5F5F"/>
                <w:spacing w:val="-3"/>
                <w:sz w:val="18"/>
              </w:rPr>
              <w:t xml:space="preserve"> </w:t>
            </w:r>
            <w:r>
              <w:rPr>
                <w:color w:val="5F5F5F"/>
                <w:sz w:val="18"/>
              </w:rPr>
              <w:t>Engagement</w:t>
            </w:r>
            <w:r>
              <w:rPr>
                <w:color w:val="5F5F5F"/>
                <w:spacing w:val="-5"/>
                <w:sz w:val="18"/>
              </w:rPr>
              <w:t xml:space="preserve"> </w:t>
            </w:r>
            <w:r>
              <w:rPr>
                <w:color w:val="5F5F5F"/>
                <w:sz w:val="18"/>
              </w:rPr>
              <w:t>report</w:t>
            </w:r>
            <w:r>
              <w:rPr>
                <w:color w:val="5F5F5F"/>
                <w:spacing w:val="-9"/>
                <w:sz w:val="18"/>
              </w:rPr>
              <w:t xml:space="preserve"> </w:t>
            </w:r>
            <w:r>
              <w:rPr>
                <w:color w:val="5F5F5F"/>
                <w:sz w:val="18"/>
              </w:rPr>
              <w:t>(July</w:t>
            </w:r>
            <w:r>
              <w:rPr>
                <w:color w:val="5F5F5F"/>
                <w:spacing w:val="-8"/>
                <w:sz w:val="18"/>
              </w:rPr>
              <w:t xml:space="preserve"> </w:t>
            </w:r>
            <w:r>
              <w:rPr>
                <w:color w:val="5F5F5F"/>
                <w:sz w:val="18"/>
              </w:rPr>
              <w:t>2018</w:t>
            </w:r>
            <w:r>
              <w:rPr>
                <w:color w:val="5F5F5F"/>
                <w:spacing w:val="-8"/>
                <w:sz w:val="18"/>
              </w:rPr>
              <w:t xml:space="preserve"> </w:t>
            </w:r>
            <w:r>
              <w:rPr>
                <w:color w:val="5F5F5F"/>
                <w:sz w:val="18"/>
              </w:rPr>
              <w:t>– December 2022)</w:t>
            </w:r>
          </w:p>
          <w:p w14:paraId="5F08252E" w14:textId="77777777" w:rsidR="0026722B" w:rsidRDefault="0065500C">
            <w:pPr>
              <w:pStyle w:val="TableParagraph"/>
              <w:spacing w:before="37"/>
              <w:ind w:left="125"/>
              <w:jc w:val="both"/>
              <w:rPr>
                <w:sz w:val="18"/>
              </w:rPr>
            </w:pPr>
            <w:r>
              <w:rPr>
                <w:color w:val="5F5F5F"/>
                <w:sz w:val="18"/>
              </w:rPr>
              <w:t>6</w:t>
            </w:r>
            <w:r>
              <w:rPr>
                <w:color w:val="5F5F5F"/>
                <w:spacing w:val="-1"/>
                <w:sz w:val="18"/>
              </w:rPr>
              <w:t xml:space="preserve"> </w:t>
            </w:r>
            <w:r>
              <w:rPr>
                <w:color w:val="5F5F5F"/>
                <w:sz w:val="18"/>
              </w:rPr>
              <w:t>– Community</w:t>
            </w:r>
            <w:r>
              <w:rPr>
                <w:color w:val="5F5F5F"/>
                <w:spacing w:val="-4"/>
                <w:sz w:val="18"/>
              </w:rPr>
              <w:t xml:space="preserve"> </w:t>
            </w:r>
            <w:r>
              <w:rPr>
                <w:color w:val="5F5F5F"/>
                <w:sz w:val="18"/>
              </w:rPr>
              <w:t>updates</w:t>
            </w:r>
            <w:r>
              <w:rPr>
                <w:color w:val="5F5F5F"/>
                <w:spacing w:val="-4"/>
                <w:sz w:val="18"/>
              </w:rPr>
              <w:t xml:space="preserve"> </w:t>
            </w:r>
            <w:r>
              <w:rPr>
                <w:color w:val="5F5F5F"/>
                <w:sz w:val="18"/>
              </w:rPr>
              <w:t>in</w:t>
            </w:r>
            <w:r>
              <w:rPr>
                <w:color w:val="5F5F5F"/>
                <w:spacing w:val="-1"/>
                <w:sz w:val="18"/>
              </w:rPr>
              <w:t xml:space="preserve"> </w:t>
            </w:r>
            <w:r>
              <w:rPr>
                <w:color w:val="5F5F5F"/>
                <w:spacing w:val="-2"/>
                <w:sz w:val="18"/>
              </w:rPr>
              <w:t>Victoria</w:t>
            </w:r>
          </w:p>
          <w:p w14:paraId="5687510B" w14:textId="77777777" w:rsidR="0026722B" w:rsidRDefault="0065500C">
            <w:pPr>
              <w:pStyle w:val="TableParagraph"/>
              <w:spacing w:before="43"/>
              <w:ind w:left="125" w:right="285"/>
              <w:jc w:val="both"/>
              <w:rPr>
                <w:sz w:val="18"/>
              </w:rPr>
            </w:pPr>
            <w:r>
              <w:rPr>
                <w:color w:val="5F5F5F"/>
                <w:sz w:val="18"/>
              </w:rPr>
              <w:t>7</w:t>
            </w:r>
            <w:r>
              <w:rPr>
                <w:color w:val="5F5F5F"/>
                <w:spacing w:val="-4"/>
                <w:sz w:val="18"/>
              </w:rPr>
              <w:t xml:space="preserve"> </w:t>
            </w:r>
            <w:r>
              <w:rPr>
                <w:color w:val="5F5F5F"/>
                <w:sz w:val="18"/>
              </w:rPr>
              <w:t>–</w:t>
            </w:r>
            <w:r>
              <w:rPr>
                <w:color w:val="5F5F5F"/>
                <w:spacing w:val="-8"/>
                <w:sz w:val="18"/>
              </w:rPr>
              <w:t xml:space="preserve"> </w:t>
            </w:r>
            <w:r>
              <w:rPr>
                <w:color w:val="5F5F5F"/>
                <w:sz w:val="18"/>
              </w:rPr>
              <w:t>GCLG</w:t>
            </w:r>
            <w:r>
              <w:rPr>
                <w:color w:val="5F5F5F"/>
                <w:spacing w:val="-6"/>
                <w:sz w:val="18"/>
              </w:rPr>
              <w:t xml:space="preserve"> </w:t>
            </w:r>
            <w:r>
              <w:rPr>
                <w:color w:val="5F5F5F"/>
                <w:sz w:val="18"/>
              </w:rPr>
              <w:t>documents,</w:t>
            </w:r>
            <w:r>
              <w:rPr>
                <w:color w:val="5F5F5F"/>
                <w:spacing w:val="-6"/>
                <w:sz w:val="18"/>
              </w:rPr>
              <w:t xml:space="preserve"> </w:t>
            </w:r>
            <w:r>
              <w:rPr>
                <w:color w:val="5F5F5F"/>
                <w:sz w:val="18"/>
              </w:rPr>
              <w:t>comprising</w:t>
            </w:r>
            <w:r>
              <w:rPr>
                <w:color w:val="5F5F5F"/>
                <w:spacing w:val="-8"/>
                <w:sz w:val="18"/>
              </w:rPr>
              <w:t xml:space="preserve"> </w:t>
            </w:r>
            <w:r>
              <w:rPr>
                <w:color w:val="5F5F5F"/>
                <w:sz w:val="18"/>
              </w:rPr>
              <w:t>of</w:t>
            </w:r>
            <w:r>
              <w:rPr>
                <w:color w:val="5F5F5F"/>
                <w:spacing w:val="-1"/>
                <w:sz w:val="18"/>
              </w:rPr>
              <w:t xml:space="preserve"> </w:t>
            </w:r>
            <w:r>
              <w:rPr>
                <w:color w:val="5F5F5F"/>
                <w:sz w:val="18"/>
              </w:rPr>
              <w:t>5 meeting</w:t>
            </w:r>
            <w:r>
              <w:rPr>
                <w:color w:val="5F5F5F"/>
                <w:spacing w:val="-7"/>
                <w:sz w:val="18"/>
              </w:rPr>
              <w:t xml:space="preserve"> </w:t>
            </w:r>
            <w:r>
              <w:rPr>
                <w:color w:val="5F5F5F"/>
                <w:sz w:val="18"/>
              </w:rPr>
              <w:t>minutes,</w:t>
            </w:r>
            <w:r>
              <w:rPr>
                <w:color w:val="5F5F5F"/>
                <w:spacing w:val="-4"/>
                <w:sz w:val="18"/>
              </w:rPr>
              <w:t xml:space="preserve"> </w:t>
            </w:r>
            <w:r>
              <w:rPr>
                <w:color w:val="5F5F5F"/>
                <w:sz w:val="18"/>
              </w:rPr>
              <w:t>site</w:t>
            </w:r>
            <w:r>
              <w:rPr>
                <w:color w:val="5F5F5F"/>
                <w:spacing w:val="-7"/>
                <w:sz w:val="18"/>
              </w:rPr>
              <w:t xml:space="preserve"> </w:t>
            </w:r>
            <w:r>
              <w:rPr>
                <w:color w:val="5F5F5F"/>
                <w:sz w:val="18"/>
              </w:rPr>
              <w:t>visit</w:t>
            </w:r>
            <w:r>
              <w:rPr>
                <w:color w:val="5F5F5F"/>
                <w:spacing w:val="-1"/>
                <w:sz w:val="18"/>
              </w:rPr>
              <w:t xml:space="preserve"> </w:t>
            </w:r>
            <w:r>
              <w:rPr>
                <w:color w:val="5F5F5F"/>
                <w:sz w:val="18"/>
              </w:rPr>
              <w:t>notes</w:t>
            </w:r>
            <w:r>
              <w:rPr>
                <w:color w:val="5F5F5F"/>
                <w:spacing w:val="-2"/>
                <w:sz w:val="18"/>
              </w:rPr>
              <w:t xml:space="preserve"> </w:t>
            </w:r>
            <w:r>
              <w:rPr>
                <w:color w:val="5F5F5F"/>
                <w:sz w:val="18"/>
              </w:rPr>
              <w:t>and</w:t>
            </w:r>
            <w:r>
              <w:rPr>
                <w:color w:val="5F5F5F"/>
                <w:spacing w:val="-2"/>
                <w:sz w:val="18"/>
              </w:rPr>
              <w:t xml:space="preserve"> </w:t>
            </w:r>
            <w:r>
              <w:rPr>
                <w:color w:val="5F5F5F"/>
                <w:sz w:val="18"/>
              </w:rPr>
              <w:t>a summary report</w:t>
            </w:r>
          </w:p>
        </w:tc>
        <w:tc>
          <w:tcPr>
            <w:tcW w:w="1982" w:type="dxa"/>
            <w:shd w:val="clear" w:color="auto" w:fill="D3E6F4"/>
          </w:tcPr>
          <w:p w14:paraId="203CEC17" w14:textId="77777777" w:rsidR="0026722B" w:rsidRDefault="0065500C">
            <w:pPr>
              <w:pStyle w:val="TableParagraph"/>
              <w:spacing w:before="114"/>
              <w:ind w:left="287"/>
              <w:rPr>
                <w:sz w:val="18"/>
              </w:rPr>
            </w:pPr>
            <w:r>
              <w:rPr>
                <w:color w:val="5F5F5F"/>
                <w:sz w:val="18"/>
              </w:rPr>
              <w:t>Available</w:t>
            </w:r>
            <w:r>
              <w:rPr>
                <w:color w:val="5F5F5F"/>
                <w:spacing w:val="-5"/>
                <w:sz w:val="18"/>
              </w:rPr>
              <w:t xml:space="preserve"> </w:t>
            </w:r>
            <w:r>
              <w:rPr>
                <w:color w:val="5F5F5F"/>
                <w:spacing w:val="-2"/>
                <w:sz w:val="18"/>
              </w:rPr>
              <w:t>online</w:t>
            </w:r>
          </w:p>
        </w:tc>
      </w:tr>
      <w:tr w:rsidR="0026722B" w14:paraId="6F25C20E" w14:textId="77777777">
        <w:trPr>
          <w:trHeight w:val="470"/>
        </w:trPr>
        <w:tc>
          <w:tcPr>
            <w:tcW w:w="4175" w:type="dxa"/>
          </w:tcPr>
          <w:p w14:paraId="336E5BFE" w14:textId="77777777" w:rsidR="0026722B" w:rsidRDefault="0065500C">
            <w:pPr>
              <w:pStyle w:val="TableParagraph"/>
              <w:spacing w:before="109"/>
              <w:rPr>
                <w:sz w:val="18"/>
              </w:rPr>
            </w:pPr>
            <w:r>
              <w:rPr>
                <w:color w:val="5F5F5F"/>
                <w:sz w:val="18"/>
              </w:rPr>
              <w:t>Recorded</w:t>
            </w:r>
            <w:r>
              <w:rPr>
                <w:color w:val="5F5F5F"/>
                <w:spacing w:val="-2"/>
                <w:sz w:val="18"/>
              </w:rPr>
              <w:t xml:space="preserve"> webinars</w:t>
            </w:r>
          </w:p>
        </w:tc>
        <w:tc>
          <w:tcPr>
            <w:tcW w:w="3481" w:type="dxa"/>
          </w:tcPr>
          <w:p w14:paraId="2BCBE9C1" w14:textId="77777777" w:rsidR="0026722B" w:rsidRDefault="0065500C">
            <w:pPr>
              <w:pStyle w:val="TableParagraph"/>
              <w:spacing w:before="109"/>
              <w:ind w:left="125"/>
              <w:rPr>
                <w:sz w:val="18"/>
              </w:rPr>
            </w:pPr>
            <w:r>
              <w:rPr>
                <w:color w:val="5F5F5F"/>
                <w:spacing w:val="-10"/>
                <w:sz w:val="18"/>
              </w:rPr>
              <w:t>2</w:t>
            </w:r>
          </w:p>
        </w:tc>
        <w:tc>
          <w:tcPr>
            <w:tcW w:w="1982" w:type="dxa"/>
          </w:tcPr>
          <w:p w14:paraId="48D359B8" w14:textId="77777777" w:rsidR="0026722B" w:rsidRDefault="0065500C">
            <w:pPr>
              <w:pStyle w:val="TableParagraph"/>
              <w:spacing w:before="109"/>
              <w:ind w:left="287"/>
              <w:rPr>
                <w:sz w:val="18"/>
              </w:rPr>
            </w:pPr>
            <w:r>
              <w:rPr>
                <w:color w:val="5F5F5F"/>
                <w:sz w:val="18"/>
              </w:rPr>
              <w:t>Available</w:t>
            </w:r>
            <w:r>
              <w:rPr>
                <w:color w:val="5F5F5F"/>
                <w:spacing w:val="-5"/>
                <w:sz w:val="18"/>
              </w:rPr>
              <w:t xml:space="preserve"> </w:t>
            </w:r>
            <w:r>
              <w:rPr>
                <w:color w:val="5F5F5F"/>
                <w:spacing w:val="-2"/>
                <w:sz w:val="18"/>
              </w:rPr>
              <w:t>online</w:t>
            </w:r>
          </w:p>
        </w:tc>
      </w:tr>
      <w:tr w:rsidR="0026722B" w14:paraId="13DF764F" w14:textId="77777777">
        <w:trPr>
          <w:trHeight w:val="475"/>
        </w:trPr>
        <w:tc>
          <w:tcPr>
            <w:tcW w:w="4175" w:type="dxa"/>
            <w:shd w:val="clear" w:color="auto" w:fill="D3E6F4"/>
          </w:tcPr>
          <w:p w14:paraId="1692879A" w14:textId="77777777" w:rsidR="0026722B" w:rsidRDefault="0065500C">
            <w:pPr>
              <w:pStyle w:val="TableParagraph"/>
              <w:spacing w:before="114"/>
              <w:rPr>
                <w:sz w:val="18"/>
              </w:rPr>
            </w:pPr>
            <w:r>
              <w:rPr>
                <w:color w:val="5F5F5F"/>
                <w:sz w:val="18"/>
              </w:rPr>
              <w:t>Summary</w:t>
            </w:r>
            <w:r>
              <w:rPr>
                <w:color w:val="5F5F5F"/>
                <w:spacing w:val="-7"/>
                <w:sz w:val="18"/>
              </w:rPr>
              <w:t xml:space="preserve"> </w:t>
            </w:r>
            <w:r>
              <w:rPr>
                <w:color w:val="5F5F5F"/>
                <w:spacing w:val="-2"/>
                <w:sz w:val="18"/>
              </w:rPr>
              <w:t>report</w:t>
            </w:r>
          </w:p>
        </w:tc>
        <w:tc>
          <w:tcPr>
            <w:tcW w:w="3481" w:type="dxa"/>
            <w:shd w:val="clear" w:color="auto" w:fill="D3E6F4"/>
          </w:tcPr>
          <w:p w14:paraId="0E68E3CF" w14:textId="77777777" w:rsidR="0026722B" w:rsidRDefault="0065500C">
            <w:pPr>
              <w:pStyle w:val="TableParagraph"/>
              <w:spacing w:before="114"/>
              <w:ind w:left="125"/>
              <w:rPr>
                <w:sz w:val="18"/>
              </w:rPr>
            </w:pPr>
            <w:r>
              <w:rPr>
                <w:color w:val="5F5F5F"/>
                <w:spacing w:val="-10"/>
                <w:sz w:val="18"/>
              </w:rPr>
              <w:t>1</w:t>
            </w:r>
          </w:p>
        </w:tc>
        <w:tc>
          <w:tcPr>
            <w:tcW w:w="1982" w:type="dxa"/>
            <w:shd w:val="clear" w:color="auto" w:fill="D3E6F4"/>
          </w:tcPr>
          <w:p w14:paraId="68F82CE7" w14:textId="77777777" w:rsidR="0026722B" w:rsidRDefault="0065500C">
            <w:pPr>
              <w:pStyle w:val="TableParagraph"/>
              <w:spacing w:before="114"/>
              <w:ind w:left="287"/>
              <w:rPr>
                <w:sz w:val="18"/>
              </w:rPr>
            </w:pPr>
            <w:r>
              <w:rPr>
                <w:color w:val="5F5F5F"/>
                <w:sz w:val="18"/>
              </w:rPr>
              <w:t>Available</w:t>
            </w:r>
            <w:r>
              <w:rPr>
                <w:color w:val="5F5F5F"/>
                <w:spacing w:val="-5"/>
                <w:sz w:val="18"/>
              </w:rPr>
              <w:t xml:space="preserve"> </w:t>
            </w:r>
            <w:r>
              <w:rPr>
                <w:color w:val="5F5F5F"/>
                <w:spacing w:val="-2"/>
                <w:sz w:val="18"/>
              </w:rPr>
              <w:t>online</w:t>
            </w:r>
          </w:p>
        </w:tc>
      </w:tr>
      <w:tr w:rsidR="0026722B" w14:paraId="2BF45880" w14:textId="77777777">
        <w:trPr>
          <w:trHeight w:val="317"/>
        </w:trPr>
        <w:tc>
          <w:tcPr>
            <w:tcW w:w="4175" w:type="dxa"/>
          </w:tcPr>
          <w:p w14:paraId="7ECA66BF" w14:textId="77777777" w:rsidR="0026722B" w:rsidRDefault="0065500C">
            <w:pPr>
              <w:pStyle w:val="TableParagraph"/>
              <w:spacing w:before="109" w:line="187" w:lineRule="exact"/>
              <w:rPr>
                <w:sz w:val="18"/>
              </w:rPr>
            </w:pPr>
            <w:r>
              <w:rPr>
                <w:color w:val="5F5F5F"/>
                <w:sz w:val="18"/>
              </w:rPr>
              <w:t>Regulatory</w:t>
            </w:r>
            <w:r>
              <w:rPr>
                <w:color w:val="5F5F5F"/>
                <w:spacing w:val="-3"/>
                <w:sz w:val="18"/>
              </w:rPr>
              <w:t xml:space="preserve"> </w:t>
            </w:r>
            <w:r>
              <w:rPr>
                <w:color w:val="5F5F5F"/>
                <w:sz w:val="18"/>
              </w:rPr>
              <w:t>investment</w:t>
            </w:r>
            <w:r>
              <w:rPr>
                <w:color w:val="5F5F5F"/>
                <w:spacing w:val="-4"/>
                <w:sz w:val="18"/>
              </w:rPr>
              <w:t xml:space="preserve"> </w:t>
            </w:r>
            <w:r>
              <w:rPr>
                <w:color w:val="5F5F5F"/>
                <w:sz w:val="18"/>
              </w:rPr>
              <w:t>test</w:t>
            </w:r>
            <w:r>
              <w:rPr>
                <w:color w:val="5F5F5F"/>
                <w:spacing w:val="-5"/>
                <w:sz w:val="18"/>
              </w:rPr>
              <w:t xml:space="preserve"> </w:t>
            </w:r>
            <w:r>
              <w:rPr>
                <w:color w:val="5F5F5F"/>
                <w:sz w:val="18"/>
              </w:rPr>
              <w:t>for</w:t>
            </w:r>
            <w:r>
              <w:rPr>
                <w:color w:val="5F5F5F"/>
                <w:spacing w:val="-5"/>
                <w:sz w:val="18"/>
              </w:rPr>
              <w:t xml:space="preserve"> </w:t>
            </w:r>
            <w:r>
              <w:rPr>
                <w:color w:val="5F5F5F"/>
                <w:spacing w:val="-2"/>
                <w:sz w:val="18"/>
              </w:rPr>
              <w:t>transmission</w:t>
            </w:r>
          </w:p>
        </w:tc>
        <w:tc>
          <w:tcPr>
            <w:tcW w:w="3481" w:type="dxa"/>
          </w:tcPr>
          <w:p w14:paraId="35D4BA7A" w14:textId="77777777" w:rsidR="0026722B" w:rsidRDefault="0065500C">
            <w:pPr>
              <w:pStyle w:val="TableParagraph"/>
              <w:spacing w:before="109" w:line="187" w:lineRule="exact"/>
              <w:ind w:left="125"/>
              <w:rPr>
                <w:sz w:val="18"/>
              </w:rPr>
            </w:pPr>
            <w:r>
              <w:rPr>
                <w:color w:val="5F5F5F"/>
                <w:spacing w:val="-10"/>
                <w:sz w:val="18"/>
              </w:rPr>
              <w:t>1</w:t>
            </w:r>
          </w:p>
        </w:tc>
        <w:tc>
          <w:tcPr>
            <w:tcW w:w="1982" w:type="dxa"/>
          </w:tcPr>
          <w:p w14:paraId="3D02B55C" w14:textId="77777777" w:rsidR="0026722B" w:rsidRDefault="0065500C">
            <w:pPr>
              <w:pStyle w:val="TableParagraph"/>
              <w:spacing w:before="109" w:line="187" w:lineRule="exact"/>
              <w:ind w:left="287"/>
              <w:rPr>
                <w:sz w:val="18"/>
              </w:rPr>
            </w:pPr>
            <w:r>
              <w:rPr>
                <w:color w:val="5F5F5F"/>
                <w:sz w:val="18"/>
              </w:rPr>
              <w:t>Available</w:t>
            </w:r>
            <w:r>
              <w:rPr>
                <w:color w:val="5F5F5F"/>
                <w:spacing w:val="-5"/>
                <w:sz w:val="18"/>
              </w:rPr>
              <w:t xml:space="preserve"> </w:t>
            </w:r>
            <w:r>
              <w:rPr>
                <w:color w:val="5F5F5F"/>
                <w:spacing w:val="-2"/>
                <w:sz w:val="18"/>
              </w:rPr>
              <w:t>online</w:t>
            </w:r>
          </w:p>
        </w:tc>
      </w:tr>
    </w:tbl>
    <w:p w14:paraId="57F3E451" w14:textId="77777777" w:rsidR="0026722B" w:rsidRDefault="0026722B">
      <w:pPr>
        <w:pStyle w:val="BodyText"/>
        <w:spacing w:before="166"/>
      </w:pPr>
    </w:p>
    <w:p w14:paraId="428ACBA5" w14:textId="77777777" w:rsidR="0026722B" w:rsidRDefault="0065500C">
      <w:pPr>
        <w:pStyle w:val="BodyText"/>
        <w:spacing w:line="360" w:lineRule="auto"/>
        <w:ind w:left="112" w:right="127"/>
      </w:pPr>
      <w:r>
        <w:rPr>
          <w:color w:val="585858"/>
        </w:rPr>
        <w:t>Fact sheets were provided in hard-copy and digital format, to support the understanding of technical aspects of the project, such as potential impacts and mitigation measures from technical studies, landholder information</w:t>
      </w:r>
      <w:r>
        <w:rPr>
          <w:color w:val="585858"/>
          <w:spacing w:val="-3"/>
        </w:rPr>
        <w:t xml:space="preserve"> </w:t>
      </w:r>
      <w:r>
        <w:rPr>
          <w:color w:val="585858"/>
        </w:rPr>
        <w:t>packs, and</w:t>
      </w:r>
      <w:r>
        <w:rPr>
          <w:color w:val="585858"/>
          <w:spacing w:val="-3"/>
        </w:rPr>
        <w:t xml:space="preserve"> </w:t>
      </w:r>
      <w:r>
        <w:rPr>
          <w:color w:val="585858"/>
        </w:rPr>
        <w:t>land</w:t>
      </w:r>
      <w:r>
        <w:rPr>
          <w:color w:val="585858"/>
          <w:spacing w:val="-3"/>
        </w:rPr>
        <w:t xml:space="preserve"> </w:t>
      </w:r>
      <w:r>
        <w:rPr>
          <w:color w:val="585858"/>
        </w:rPr>
        <w:t>access</w:t>
      </w:r>
      <w:r>
        <w:rPr>
          <w:color w:val="585858"/>
          <w:spacing w:val="-6"/>
        </w:rPr>
        <w:t xml:space="preserve"> </w:t>
      </w:r>
      <w:r>
        <w:rPr>
          <w:color w:val="585858"/>
        </w:rPr>
        <w:t>and</w:t>
      </w:r>
      <w:r>
        <w:rPr>
          <w:color w:val="585858"/>
          <w:spacing w:val="-3"/>
        </w:rPr>
        <w:t xml:space="preserve"> </w:t>
      </w:r>
      <w:r>
        <w:rPr>
          <w:color w:val="585858"/>
        </w:rPr>
        <w:t>easement acquisition. Maps</w:t>
      </w:r>
      <w:r>
        <w:rPr>
          <w:color w:val="585858"/>
          <w:spacing w:val="-1"/>
        </w:rPr>
        <w:t xml:space="preserve"> </w:t>
      </w:r>
      <w:r>
        <w:rPr>
          <w:color w:val="585858"/>
        </w:rPr>
        <w:t>were</w:t>
      </w:r>
      <w:r>
        <w:rPr>
          <w:color w:val="585858"/>
          <w:spacing w:val="-3"/>
        </w:rPr>
        <w:t xml:space="preserve"> </w:t>
      </w:r>
      <w:r>
        <w:rPr>
          <w:color w:val="585858"/>
        </w:rPr>
        <w:t>utilised</w:t>
      </w:r>
      <w:r>
        <w:rPr>
          <w:color w:val="585858"/>
          <w:spacing w:val="-3"/>
        </w:rPr>
        <w:t xml:space="preserve"> </w:t>
      </w:r>
      <w:r>
        <w:rPr>
          <w:color w:val="585858"/>
        </w:rPr>
        <w:t>for</w:t>
      </w:r>
      <w:r>
        <w:rPr>
          <w:color w:val="585858"/>
          <w:spacing w:val="-1"/>
        </w:rPr>
        <w:t xml:space="preserve"> </w:t>
      </w:r>
      <w:r>
        <w:rPr>
          <w:color w:val="585858"/>
        </w:rPr>
        <w:t>in-person</w:t>
      </w:r>
      <w:r>
        <w:rPr>
          <w:color w:val="585858"/>
          <w:spacing w:val="-3"/>
        </w:rPr>
        <w:t xml:space="preserve"> </w:t>
      </w:r>
      <w:r>
        <w:rPr>
          <w:color w:val="585858"/>
        </w:rPr>
        <w:t>sessions</w:t>
      </w:r>
      <w:r>
        <w:rPr>
          <w:color w:val="585858"/>
          <w:spacing w:val="-1"/>
        </w:rPr>
        <w:t xml:space="preserve"> </w:t>
      </w:r>
      <w:r>
        <w:rPr>
          <w:color w:val="585858"/>
        </w:rPr>
        <w:t>and featured on the Marinus Link website to show community members and stakeholders the proposed route in relation to their property or area of interest. The maps showed the proposed route, local roads, vegetation, houses, survey corridor, HDD locations, laydown areas and major haulage routes. Engagement reports and GSLG meeting minutes were published on the project’s website, providing a summary of feedback, key</w:t>
      </w:r>
    </w:p>
    <w:p w14:paraId="61B35913" w14:textId="77777777" w:rsidR="0026722B" w:rsidRDefault="0026722B">
      <w:pPr>
        <w:spacing w:line="360" w:lineRule="auto"/>
        <w:sectPr w:rsidR="0026722B">
          <w:pgSz w:w="11910" w:h="16840"/>
          <w:pgMar w:top="1500" w:right="1020" w:bottom="800" w:left="1020" w:header="467" w:footer="612" w:gutter="0"/>
          <w:cols w:space="720"/>
        </w:sectPr>
      </w:pPr>
    </w:p>
    <w:p w14:paraId="386D0977" w14:textId="77777777" w:rsidR="0026722B" w:rsidRDefault="0065500C">
      <w:pPr>
        <w:pStyle w:val="BodyText"/>
        <w:spacing w:before="92" w:line="355" w:lineRule="auto"/>
        <w:ind w:left="112" w:right="182"/>
      </w:pPr>
      <w:r>
        <w:rPr>
          <w:color w:val="585858"/>
        </w:rPr>
        <w:lastRenderedPageBreak/>
        <w:t>issues</w:t>
      </w:r>
      <w:r>
        <w:rPr>
          <w:color w:val="585858"/>
          <w:spacing w:val="-2"/>
        </w:rPr>
        <w:t xml:space="preserve"> </w:t>
      </w:r>
      <w:r>
        <w:rPr>
          <w:color w:val="585858"/>
        </w:rPr>
        <w:t>and</w:t>
      </w:r>
      <w:r>
        <w:rPr>
          <w:color w:val="585858"/>
          <w:spacing w:val="-3"/>
        </w:rPr>
        <w:t xml:space="preserve"> </w:t>
      </w:r>
      <w:r>
        <w:rPr>
          <w:color w:val="585858"/>
        </w:rPr>
        <w:t>how</w:t>
      </w:r>
      <w:r>
        <w:rPr>
          <w:color w:val="585858"/>
          <w:spacing w:val="-3"/>
        </w:rPr>
        <w:t xml:space="preserve"> </w:t>
      </w:r>
      <w:r>
        <w:rPr>
          <w:color w:val="585858"/>
        </w:rPr>
        <w:t>this</w:t>
      </w:r>
      <w:r>
        <w:rPr>
          <w:color w:val="585858"/>
          <w:spacing w:val="-2"/>
        </w:rPr>
        <w:t xml:space="preserve"> </w:t>
      </w:r>
      <w:r>
        <w:rPr>
          <w:color w:val="585858"/>
        </w:rPr>
        <w:t>feedback</w:t>
      </w:r>
      <w:r>
        <w:rPr>
          <w:color w:val="585858"/>
          <w:spacing w:val="-3"/>
        </w:rPr>
        <w:t xml:space="preserve"> </w:t>
      </w:r>
      <w:r>
        <w:rPr>
          <w:color w:val="585858"/>
        </w:rPr>
        <w:t>has</w:t>
      </w:r>
      <w:r>
        <w:rPr>
          <w:color w:val="585858"/>
          <w:spacing w:val="-2"/>
        </w:rPr>
        <w:t xml:space="preserve"> </w:t>
      </w:r>
      <w:r>
        <w:rPr>
          <w:color w:val="585858"/>
        </w:rPr>
        <w:t>informed</w:t>
      </w:r>
      <w:r>
        <w:rPr>
          <w:color w:val="585858"/>
          <w:spacing w:val="-3"/>
        </w:rPr>
        <w:t xml:space="preserve"> </w:t>
      </w:r>
      <w:r>
        <w:rPr>
          <w:color w:val="585858"/>
        </w:rPr>
        <w:t>project</w:t>
      </w:r>
      <w:r>
        <w:rPr>
          <w:color w:val="585858"/>
          <w:spacing w:val="-1"/>
        </w:rPr>
        <w:t xml:space="preserve"> </w:t>
      </w:r>
      <w:r>
        <w:rPr>
          <w:color w:val="585858"/>
        </w:rPr>
        <w:t>outcomes.</w:t>
      </w:r>
      <w:r>
        <w:rPr>
          <w:color w:val="585858"/>
          <w:spacing w:val="-5"/>
        </w:rPr>
        <w:t xml:space="preserve"> </w:t>
      </w:r>
      <w:r>
        <w:rPr>
          <w:color w:val="585858"/>
        </w:rPr>
        <w:t>Webinar</w:t>
      </w:r>
      <w:r>
        <w:rPr>
          <w:color w:val="585858"/>
          <w:spacing w:val="-2"/>
        </w:rPr>
        <w:t xml:space="preserve"> </w:t>
      </w:r>
      <w:r>
        <w:rPr>
          <w:color w:val="585858"/>
        </w:rPr>
        <w:t>recordings</w:t>
      </w:r>
      <w:r>
        <w:rPr>
          <w:color w:val="585858"/>
          <w:spacing w:val="-2"/>
        </w:rPr>
        <w:t xml:space="preserve"> </w:t>
      </w:r>
      <w:r>
        <w:rPr>
          <w:color w:val="585858"/>
        </w:rPr>
        <w:t>were</w:t>
      </w:r>
      <w:r>
        <w:rPr>
          <w:color w:val="585858"/>
          <w:spacing w:val="-3"/>
        </w:rPr>
        <w:t xml:space="preserve"> </w:t>
      </w:r>
      <w:r>
        <w:rPr>
          <w:color w:val="585858"/>
        </w:rPr>
        <w:t>uploaded</w:t>
      </w:r>
      <w:r>
        <w:rPr>
          <w:color w:val="585858"/>
          <w:spacing w:val="-3"/>
        </w:rPr>
        <w:t xml:space="preserve"> </w:t>
      </w:r>
      <w:r>
        <w:rPr>
          <w:color w:val="585858"/>
        </w:rPr>
        <w:t>to</w:t>
      </w:r>
      <w:r>
        <w:rPr>
          <w:color w:val="585858"/>
          <w:spacing w:val="-3"/>
        </w:rPr>
        <w:t xml:space="preserve"> </w:t>
      </w:r>
      <w:r>
        <w:rPr>
          <w:color w:val="585858"/>
        </w:rPr>
        <w:t>the project website, providing information about the project and the EIS/EES process.</w:t>
      </w:r>
    </w:p>
    <w:p w14:paraId="4A10F2B8" w14:textId="77777777" w:rsidR="0026722B" w:rsidRDefault="0065500C">
      <w:pPr>
        <w:pStyle w:val="BodyText"/>
        <w:spacing w:before="54"/>
      </w:pPr>
      <w:r>
        <w:rPr>
          <w:noProof/>
        </w:rPr>
        <w:drawing>
          <wp:anchor distT="0" distB="0" distL="0" distR="0" simplePos="0" relativeHeight="487631872" behindDoc="1" locked="0" layoutInCell="1" allowOverlap="1" wp14:anchorId="04AF557E" wp14:editId="556F7845">
            <wp:simplePos x="0" y="0"/>
            <wp:positionH relativeFrom="page">
              <wp:posOffset>728472</wp:posOffset>
            </wp:positionH>
            <wp:positionV relativeFrom="paragraph">
              <wp:posOffset>195989</wp:posOffset>
            </wp:positionV>
            <wp:extent cx="2304287" cy="185927"/>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5" cstate="print"/>
                    <a:stretch>
                      <a:fillRect/>
                    </a:stretch>
                  </pic:blipFill>
                  <pic:spPr>
                    <a:xfrm>
                      <a:off x="0" y="0"/>
                      <a:ext cx="2304287" cy="185927"/>
                    </a:xfrm>
                    <a:prstGeom prst="rect">
                      <a:avLst/>
                    </a:prstGeom>
                  </pic:spPr>
                </pic:pic>
              </a:graphicData>
            </a:graphic>
          </wp:anchor>
        </w:drawing>
      </w:r>
    </w:p>
    <w:p w14:paraId="073C6A8B" w14:textId="77777777" w:rsidR="0026722B" w:rsidRDefault="0065500C">
      <w:pPr>
        <w:pStyle w:val="BodyText"/>
        <w:spacing w:before="110" w:line="360" w:lineRule="auto"/>
        <w:ind w:left="112" w:right="150"/>
      </w:pPr>
      <w:bookmarkStart w:id="14" w:name="Public-driven_engagement"/>
      <w:bookmarkEnd w:id="14"/>
      <w:r>
        <w:rPr>
          <w:color w:val="585858"/>
        </w:rPr>
        <w:t>Communication</w:t>
      </w:r>
      <w:r>
        <w:rPr>
          <w:color w:val="585858"/>
          <w:spacing w:val="-1"/>
        </w:rPr>
        <w:t xml:space="preserve"> </w:t>
      </w:r>
      <w:r>
        <w:rPr>
          <w:color w:val="585858"/>
        </w:rPr>
        <w:t>channels, such</w:t>
      </w:r>
      <w:r>
        <w:rPr>
          <w:color w:val="585858"/>
          <w:spacing w:val="-1"/>
        </w:rPr>
        <w:t xml:space="preserve"> </w:t>
      </w:r>
      <w:r>
        <w:rPr>
          <w:color w:val="585858"/>
        </w:rPr>
        <w:t>as e-mail</w:t>
      </w:r>
      <w:r>
        <w:rPr>
          <w:color w:val="585858"/>
          <w:spacing w:val="-3"/>
        </w:rPr>
        <w:t xml:space="preserve"> </w:t>
      </w:r>
      <w:hyperlink r:id="rId26">
        <w:r>
          <w:rPr>
            <w:color w:val="585858"/>
          </w:rPr>
          <w:t>(team@marinuslink.com.au),</w:t>
        </w:r>
      </w:hyperlink>
      <w:r>
        <w:rPr>
          <w:color w:val="585858"/>
        </w:rPr>
        <w:t xml:space="preserve"> hotline</w:t>
      </w:r>
      <w:r>
        <w:rPr>
          <w:color w:val="585858"/>
          <w:spacing w:val="-1"/>
        </w:rPr>
        <w:t xml:space="preserve"> </w:t>
      </w:r>
      <w:r>
        <w:rPr>
          <w:color w:val="585858"/>
        </w:rPr>
        <w:t>(1300</w:t>
      </w:r>
      <w:r>
        <w:rPr>
          <w:color w:val="585858"/>
          <w:spacing w:val="-1"/>
        </w:rPr>
        <w:t xml:space="preserve"> </w:t>
      </w:r>
      <w:r>
        <w:rPr>
          <w:color w:val="585858"/>
        </w:rPr>
        <w:t>765</w:t>
      </w:r>
      <w:r>
        <w:rPr>
          <w:color w:val="585858"/>
          <w:spacing w:val="-1"/>
        </w:rPr>
        <w:t xml:space="preserve"> </w:t>
      </w:r>
      <w:r>
        <w:rPr>
          <w:color w:val="585858"/>
        </w:rPr>
        <w:t>275), mail</w:t>
      </w:r>
      <w:r>
        <w:rPr>
          <w:color w:val="585858"/>
          <w:spacing w:val="-1"/>
        </w:rPr>
        <w:t xml:space="preserve"> </w:t>
      </w:r>
      <w:r>
        <w:rPr>
          <w:color w:val="585858"/>
        </w:rPr>
        <w:t>address (Marinus</w:t>
      </w:r>
      <w:r>
        <w:rPr>
          <w:color w:val="585858"/>
          <w:spacing w:val="-1"/>
        </w:rPr>
        <w:t xml:space="preserve"> </w:t>
      </w:r>
      <w:r>
        <w:rPr>
          <w:color w:val="585858"/>
        </w:rPr>
        <w:t>Link</w:t>
      </w:r>
      <w:r>
        <w:rPr>
          <w:color w:val="585858"/>
          <w:spacing w:val="-1"/>
        </w:rPr>
        <w:t xml:space="preserve"> </w:t>
      </w:r>
      <w:r>
        <w:rPr>
          <w:color w:val="585858"/>
        </w:rPr>
        <w:t>Pty</w:t>
      </w:r>
      <w:r>
        <w:rPr>
          <w:color w:val="585858"/>
          <w:spacing w:val="-6"/>
        </w:rPr>
        <w:t xml:space="preserve"> </w:t>
      </w:r>
      <w:r>
        <w:rPr>
          <w:color w:val="585858"/>
        </w:rPr>
        <w:t>Ltd</w:t>
      </w:r>
      <w:r>
        <w:rPr>
          <w:color w:val="585858"/>
          <w:spacing w:val="-3"/>
        </w:rPr>
        <w:t xml:space="preserve"> </w:t>
      </w:r>
      <w:r>
        <w:rPr>
          <w:color w:val="585858"/>
        </w:rPr>
        <w:t>PO</w:t>
      </w:r>
      <w:r>
        <w:rPr>
          <w:color w:val="585858"/>
          <w:spacing w:val="-5"/>
        </w:rPr>
        <w:t xml:space="preserve"> </w:t>
      </w:r>
      <w:r>
        <w:rPr>
          <w:color w:val="585858"/>
        </w:rPr>
        <w:t>Box</w:t>
      </w:r>
      <w:r>
        <w:rPr>
          <w:color w:val="585858"/>
          <w:spacing w:val="-1"/>
        </w:rPr>
        <w:t xml:space="preserve"> </w:t>
      </w:r>
      <w:r>
        <w:rPr>
          <w:color w:val="585858"/>
        </w:rPr>
        <w:t>606</w:t>
      </w:r>
      <w:r>
        <w:rPr>
          <w:color w:val="585858"/>
          <w:spacing w:val="-3"/>
        </w:rPr>
        <w:t xml:space="preserve"> </w:t>
      </w:r>
      <w:r>
        <w:rPr>
          <w:color w:val="585858"/>
        </w:rPr>
        <w:t>Moonah</w:t>
      </w:r>
      <w:r>
        <w:rPr>
          <w:color w:val="585858"/>
          <w:spacing w:val="-3"/>
        </w:rPr>
        <w:t xml:space="preserve"> </w:t>
      </w:r>
      <w:r>
        <w:rPr>
          <w:color w:val="585858"/>
        </w:rPr>
        <w:t>Tasmania</w:t>
      </w:r>
      <w:r>
        <w:rPr>
          <w:color w:val="585858"/>
          <w:spacing w:val="-3"/>
        </w:rPr>
        <w:t xml:space="preserve"> </w:t>
      </w:r>
      <w:r>
        <w:rPr>
          <w:color w:val="585858"/>
        </w:rPr>
        <w:t>7009), and</w:t>
      </w:r>
      <w:r>
        <w:rPr>
          <w:color w:val="585858"/>
          <w:spacing w:val="-3"/>
        </w:rPr>
        <w:t xml:space="preserve"> </w:t>
      </w:r>
      <w:r>
        <w:rPr>
          <w:color w:val="585858"/>
        </w:rPr>
        <w:t>land</w:t>
      </w:r>
      <w:r>
        <w:rPr>
          <w:color w:val="585858"/>
          <w:spacing w:val="-3"/>
        </w:rPr>
        <w:t xml:space="preserve"> </w:t>
      </w:r>
      <w:r>
        <w:rPr>
          <w:color w:val="585858"/>
        </w:rPr>
        <w:t>agents’</w:t>
      </w:r>
      <w:r>
        <w:rPr>
          <w:color w:val="585858"/>
          <w:spacing w:val="-3"/>
        </w:rPr>
        <w:t xml:space="preserve"> </w:t>
      </w:r>
      <w:r>
        <w:rPr>
          <w:color w:val="585858"/>
        </w:rPr>
        <w:t>relationships</w:t>
      </w:r>
      <w:r>
        <w:rPr>
          <w:color w:val="585858"/>
          <w:spacing w:val="-2"/>
        </w:rPr>
        <w:t xml:space="preserve"> </w:t>
      </w:r>
      <w:r>
        <w:rPr>
          <w:color w:val="585858"/>
        </w:rPr>
        <w:t>with</w:t>
      </w:r>
      <w:r>
        <w:rPr>
          <w:color w:val="585858"/>
          <w:spacing w:val="-3"/>
        </w:rPr>
        <w:t xml:space="preserve"> </w:t>
      </w:r>
      <w:r>
        <w:rPr>
          <w:color w:val="585858"/>
        </w:rPr>
        <w:t>landholders, were established to allow members of the community and stakeholders to reach out to MLPL to discuss issues or the project, outside of the engagement activities mentioned above. During Phase 3 engagement, 20 emails, and 12 phone calls were received, and numerous landholder discussions took place.</w:t>
      </w:r>
    </w:p>
    <w:p w14:paraId="33D006FA" w14:textId="77777777" w:rsidR="0026722B" w:rsidRDefault="0026722B">
      <w:pPr>
        <w:pStyle w:val="BodyText"/>
        <w:spacing w:before="128"/>
      </w:pPr>
    </w:p>
    <w:p w14:paraId="4EA86C4D" w14:textId="77777777" w:rsidR="0026722B" w:rsidRDefault="0065500C">
      <w:pPr>
        <w:pStyle w:val="Heading2"/>
        <w:numPr>
          <w:ilvl w:val="2"/>
          <w:numId w:val="22"/>
        </w:numPr>
        <w:tabs>
          <w:tab w:val="left" w:pos="1245"/>
        </w:tabs>
      </w:pPr>
      <w:bookmarkStart w:id="15" w:name="1.2.2_Project_changes_in_response_to_fee"/>
      <w:bookmarkEnd w:id="15"/>
      <w:r>
        <w:rPr>
          <w:color w:val="18314A"/>
        </w:rPr>
        <w:t>Project</w:t>
      </w:r>
      <w:r>
        <w:rPr>
          <w:color w:val="18314A"/>
          <w:spacing w:val="-8"/>
        </w:rPr>
        <w:t xml:space="preserve"> </w:t>
      </w:r>
      <w:r>
        <w:rPr>
          <w:color w:val="18314A"/>
        </w:rPr>
        <w:t>changes</w:t>
      </w:r>
      <w:r>
        <w:rPr>
          <w:color w:val="18314A"/>
          <w:spacing w:val="-8"/>
        </w:rPr>
        <w:t xml:space="preserve"> </w:t>
      </w:r>
      <w:r>
        <w:rPr>
          <w:color w:val="18314A"/>
        </w:rPr>
        <w:t>in</w:t>
      </w:r>
      <w:r>
        <w:rPr>
          <w:color w:val="18314A"/>
          <w:spacing w:val="-7"/>
        </w:rPr>
        <w:t xml:space="preserve"> </w:t>
      </w:r>
      <w:r>
        <w:rPr>
          <w:color w:val="18314A"/>
        </w:rPr>
        <w:t>response</w:t>
      </w:r>
      <w:r>
        <w:rPr>
          <w:color w:val="18314A"/>
          <w:spacing w:val="-5"/>
        </w:rPr>
        <w:t xml:space="preserve"> </w:t>
      </w:r>
      <w:r>
        <w:rPr>
          <w:color w:val="18314A"/>
        </w:rPr>
        <w:t>to</w:t>
      </w:r>
      <w:r>
        <w:rPr>
          <w:color w:val="18314A"/>
          <w:spacing w:val="-11"/>
        </w:rPr>
        <w:t xml:space="preserve"> </w:t>
      </w:r>
      <w:r>
        <w:rPr>
          <w:color w:val="18314A"/>
          <w:spacing w:val="-2"/>
        </w:rPr>
        <w:t>feedback</w:t>
      </w:r>
    </w:p>
    <w:p w14:paraId="2E4FAAC1" w14:textId="77777777" w:rsidR="0026722B" w:rsidRDefault="0065500C">
      <w:pPr>
        <w:pStyle w:val="BodyText"/>
        <w:spacing w:before="241" w:line="360" w:lineRule="auto"/>
        <w:ind w:left="112" w:right="127"/>
      </w:pPr>
      <w:r>
        <w:rPr>
          <w:color w:val="585858"/>
        </w:rPr>
        <w:t>Community</w:t>
      </w:r>
      <w:r>
        <w:rPr>
          <w:color w:val="585858"/>
          <w:spacing w:val="-1"/>
        </w:rPr>
        <w:t xml:space="preserve"> </w:t>
      </w:r>
      <w:r>
        <w:rPr>
          <w:color w:val="585858"/>
        </w:rPr>
        <w:t>and</w:t>
      </w:r>
      <w:r>
        <w:rPr>
          <w:color w:val="585858"/>
          <w:spacing w:val="-3"/>
        </w:rPr>
        <w:t xml:space="preserve"> </w:t>
      </w:r>
      <w:r>
        <w:rPr>
          <w:color w:val="585858"/>
        </w:rPr>
        <w:t>stakeholder</w:t>
      </w:r>
      <w:r>
        <w:rPr>
          <w:color w:val="585858"/>
          <w:spacing w:val="-1"/>
        </w:rPr>
        <w:t xml:space="preserve"> </w:t>
      </w:r>
      <w:r>
        <w:rPr>
          <w:color w:val="585858"/>
        </w:rPr>
        <w:t>feedback</w:t>
      </w:r>
      <w:r>
        <w:rPr>
          <w:color w:val="585858"/>
          <w:spacing w:val="-1"/>
        </w:rPr>
        <w:t xml:space="preserve"> </w:t>
      </w:r>
      <w:r>
        <w:rPr>
          <w:color w:val="585858"/>
        </w:rPr>
        <w:t>has</w:t>
      </w:r>
      <w:r>
        <w:rPr>
          <w:color w:val="585858"/>
          <w:spacing w:val="-1"/>
        </w:rPr>
        <w:t xml:space="preserve"> </w:t>
      </w:r>
      <w:r>
        <w:rPr>
          <w:color w:val="585858"/>
        </w:rPr>
        <w:t>informed</w:t>
      </w:r>
      <w:r>
        <w:rPr>
          <w:color w:val="585858"/>
          <w:spacing w:val="-3"/>
        </w:rPr>
        <w:t xml:space="preserve"> </w:t>
      </w:r>
      <w:r>
        <w:rPr>
          <w:color w:val="585858"/>
        </w:rPr>
        <w:t>the</w:t>
      </w:r>
      <w:r>
        <w:rPr>
          <w:color w:val="585858"/>
          <w:spacing w:val="-8"/>
        </w:rPr>
        <w:t xml:space="preserve"> </w:t>
      </w:r>
      <w:r>
        <w:rPr>
          <w:color w:val="585858"/>
        </w:rPr>
        <w:t>proposed</w:t>
      </w:r>
      <w:r>
        <w:rPr>
          <w:color w:val="585858"/>
          <w:spacing w:val="-3"/>
        </w:rPr>
        <w:t xml:space="preserve"> </w:t>
      </w:r>
      <w:r>
        <w:rPr>
          <w:color w:val="585858"/>
        </w:rPr>
        <w:t>route</w:t>
      </w:r>
      <w:r>
        <w:rPr>
          <w:color w:val="585858"/>
          <w:spacing w:val="-3"/>
        </w:rPr>
        <w:t xml:space="preserve"> </w:t>
      </w:r>
      <w:r>
        <w:rPr>
          <w:color w:val="585858"/>
        </w:rPr>
        <w:t>design</w:t>
      </w:r>
      <w:r>
        <w:rPr>
          <w:color w:val="585858"/>
          <w:spacing w:val="-3"/>
        </w:rPr>
        <w:t xml:space="preserve"> </w:t>
      </w:r>
      <w:r>
        <w:rPr>
          <w:color w:val="585858"/>
        </w:rPr>
        <w:t>and</w:t>
      </w:r>
      <w:r>
        <w:rPr>
          <w:color w:val="585858"/>
          <w:spacing w:val="-3"/>
        </w:rPr>
        <w:t xml:space="preserve"> </w:t>
      </w:r>
      <w:r>
        <w:rPr>
          <w:color w:val="585858"/>
        </w:rPr>
        <w:t>construction</w:t>
      </w:r>
      <w:r>
        <w:rPr>
          <w:color w:val="585858"/>
          <w:spacing w:val="-3"/>
        </w:rPr>
        <w:t xml:space="preserve"> </w:t>
      </w:r>
      <w:r>
        <w:rPr>
          <w:color w:val="585858"/>
        </w:rPr>
        <w:t>methods. Key changes include:</w:t>
      </w:r>
    </w:p>
    <w:p w14:paraId="41566D5A" w14:textId="77777777" w:rsidR="0026722B" w:rsidRDefault="0065500C">
      <w:pPr>
        <w:pStyle w:val="BodyText"/>
        <w:spacing w:before="122"/>
        <w:ind w:left="112"/>
      </w:pPr>
      <w:r>
        <w:rPr>
          <w:noProof/>
        </w:rPr>
        <w:drawing>
          <wp:inline distT="0" distB="0" distL="0" distR="0" wp14:anchorId="3065E36E" wp14:editId="4FD2D02C">
            <wp:extent cx="112394" cy="97789"/>
            <wp:effectExtent l="0" t="0" r="0" b="0"/>
            <wp:docPr id="161" name="Image 16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
                    <pic:cNvPicPr/>
                  </pic:nvPicPr>
                  <pic:blipFill>
                    <a:blip r:embed="rId17" cstate="print"/>
                    <a:stretch>
                      <a:fillRect/>
                    </a:stretch>
                  </pic:blipFill>
                  <pic:spPr>
                    <a:xfrm>
                      <a:off x="0" y="0"/>
                      <a:ext cx="112394" cy="97789"/>
                    </a:xfrm>
                    <a:prstGeom prst="rect">
                      <a:avLst/>
                    </a:prstGeom>
                  </pic:spPr>
                </pic:pic>
              </a:graphicData>
            </a:graphic>
          </wp:inline>
        </w:drawing>
      </w:r>
      <w:r>
        <w:rPr>
          <w:rFonts w:ascii="Times New Roman"/>
          <w:spacing w:val="80"/>
          <w:w w:val="150"/>
        </w:rPr>
        <w:t xml:space="preserve"> </w:t>
      </w:r>
      <w:r>
        <w:rPr>
          <w:color w:val="5F5F5F"/>
        </w:rPr>
        <w:t>Project alignment changes to accommodate future land use and farming operations of landholders.</w:t>
      </w:r>
    </w:p>
    <w:p w14:paraId="2BADFB3A" w14:textId="77777777" w:rsidR="0026722B" w:rsidRDefault="0026722B">
      <w:pPr>
        <w:pStyle w:val="BodyText"/>
        <w:spacing w:before="5"/>
      </w:pPr>
    </w:p>
    <w:p w14:paraId="4C8B9844" w14:textId="77777777" w:rsidR="0026722B" w:rsidRDefault="0065500C">
      <w:pPr>
        <w:pStyle w:val="BodyText"/>
        <w:ind w:left="112"/>
      </w:pPr>
      <w:r>
        <w:rPr>
          <w:noProof/>
        </w:rPr>
        <w:drawing>
          <wp:inline distT="0" distB="0" distL="0" distR="0" wp14:anchorId="65890053" wp14:editId="53DE4FE9">
            <wp:extent cx="112394" cy="97154"/>
            <wp:effectExtent l="0" t="0" r="0" b="0"/>
            <wp:docPr id="162" name="Image 16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descr="*"/>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spacing w:val="80"/>
          <w:w w:val="150"/>
        </w:rPr>
        <w:t xml:space="preserve"> </w:t>
      </w:r>
      <w:r>
        <w:rPr>
          <w:color w:val="5F5F5F"/>
        </w:rPr>
        <w:t>Screening of the converter station.</w:t>
      </w:r>
    </w:p>
    <w:p w14:paraId="225D4B63" w14:textId="77777777" w:rsidR="0026722B" w:rsidRDefault="0026722B">
      <w:pPr>
        <w:pStyle w:val="BodyText"/>
        <w:spacing w:before="1"/>
      </w:pPr>
    </w:p>
    <w:p w14:paraId="7021D0E8" w14:textId="77777777" w:rsidR="0026722B" w:rsidRDefault="0065500C">
      <w:pPr>
        <w:pStyle w:val="BodyText"/>
        <w:ind w:left="112"/>
      </w:pPr>
      <w:r>
        <w:rPr>
          <w:noProof/>
        </w:rPr>
        <w:drawing>
          <wp:inline distT="0" distB="0" distL="0" distR="0" wp14:anchorId="12AC7CBB" wp14:editId="7E39D8AA">
            <wp:extent cx="112394" cy="97154"/>
            <wp:effectExtent l="0" t="0" r="0" b="0"/>
            <wp:docPr id="163" name="Image 16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spacing w:val="40"/>
        </w:rPr>
        <w:t xml:space="preserve">  </w:t>
      </w:r>
      <w:r>
        <w:rPr>
          <w:color w:val="5F5F5F"/>
        </w:rPr>
        <w:t>Use of HDD at sensitive locations, such as the shore crossing and key waterways.</w:t>
      </w:r>
    </w:p>
    <w:p w14:paraId="5C583A1B" w14:textId="77777777" w:rsidR="0026722B" w:rsidRDefault="0026722B">
      <w:pPr>
        <w:pStyle w:val="BodyText"/>
        <w:spacing w:before="68"/>
      </w:pPr>
    </w:p>
    <w:p w14:paraId="3FBA1851" w14:textId="77777777" w:rsidR="0026722B" w:rsidRDefault="0065500C">
      <w:pPr>
        <w:pStyle w:val="BodyText"/>
        <w:spacing w:line="360" w:lineRule="auto"/>
        <w:ind w:left="113" w:right="182"/>
      </w:pPr>
      <w:r>
        <w:rPr>
          <w:color w:val="5F5F5F"/>
        </w:rPr>
        <w:t>Community</w:t>
      </w:r>
      <w:r>
        <w:rPr>
          <w:color w:val="5F5F5F"/>
          <w:spacing w:val="-1"/>
        </w:rPr>
        <w:t xml:space="preserve"> </w:t>
      </w:r>
      <w:r>
        <w:rPr>
          <w:color w:val="5F5F5F"/>
        </w:rPr>
        <w:t>and</w:t>
      </w:r>
      <w:r>
        <w:rPr>
          <w:color w:val="5F5F5F"/>
          <w:spacing w:val="-3"/>
        </w:rPr>
        <w:t xml:space="preserve"> </w:t>
      </w:r>
      <w:r>
        <w:rPr>
          <w:color w:val="5F5F5F"/>
        </w:rPr>
        <w:t>stakeholder</w:t>
      </w:r>
      <w:r>
        <w:rPr>
          <w:color w:val="5F5F5F"/>
          <w:spacing w:val="-1"/>
        </w:rPr>
        <w:t xml:space="preserve"> </w:t>
      </w:r>
      <w:r>
        <w:rPr>
          <w:color w:val="5F5F5F"/>
        </w:rPr>
        <w:t>feedback</w:t>
      </w:r>
      <w:r>
        <w:rPr>
          <w:color w:val="5F5F5F"/>
          <w:spacing w:val="-1"/>
        </w:rPr>
        <w:t xml:space="preserve"> </w:t>
      </w:r>
      <w:r>
        <w:rPr>
          <w:color w:val="5F5F5F"/>
        </w:rPr>
        <w:t>has</w:t>
      </w:r>
      <w:r>
        <w:rPr>
          <w:color w:val="5F5F5F"/>
          <w:spacing w:val="-1"/>
        </w:rPr>
        <w:t xml:space="preserve"> </w:t>
      </w:r>
      <w:r>
        <w:rPr>
          <w:color w:val="5F5F5F"/>
        </w:rPr>
        <w:t>also</w:t>
      </w:r>
      <w:r>
        <w:rPr>
          <w:color w:val="5F5F5F"/>
          <w:spacing w:val="-3"/>
        </w:rPr>
        <w:t xml:space="preserve"> </w:t>
      </w:r>
      <w:r>
        <w:rPr>
          <w:color w:val="5F5F5F"/>
        </w:rPr>
        <w:t>informed</w:t>
      </w:r>
      <w:r>
        <w:rPr>
          <w:color w:val="5F5F5F"/>
          <w:spacing w:val="-3"/>
        </w:rPr>
        <w:t xml:space="preserve"> </w:t>
      </w:r>
      <w:r>
        <w:rPr>
          <w:color w:val="5F5F5F"/>
        </w:rPr>
        <w:t>the</w:t>
      </w:r>
      <w:r>
        <w:rPr>
          <w:color w:val="5F5F5F"/>
          <w:spacing w:val="-3"/>
        </w:rPr>
        <w:t xml:space="preserve"> </w:t>
      </w:r>
      <w:r>
        <w:rPr>
          <w:color w:val="5F5F5F"/>
        </w:rPr>
        <w:t>technical</w:t>
      </w:r>
      <w:r>
        <w:rPr>
          <w:color w:val="5F5F5F"/>
          <w:spacing w:val="-3"/>
        </w:rPr>
        <w:t xml:space="preserve"> </w:t>
      </w:r>
      <w:r>
        <w:rPr>
          <w:color w:val="5F5F5F"/>
        </w:rPr>
        <w:t>studies</w:t>
      </w:r>
      <w:r>
        <w:rPr>
          <w:color w:val="5F5F5F"/>
          <w:spacing w:val="-1"/>
        </w:rPr>
        <w:t xml:space="preserve"> </w:t>
      </w:r>
      <w:r>
        <w:rPr>
          <w:color w:val="5F5F5F"/>
        </w:rPr>
        <w:t>prepared</w:t>
      </w:r>
      <w:r>
        <w:rPr>
          <w:color w:val="5F5F5F"/>
          <w:spacing w:val="-3"/>
        </w:rPr>
        <w:t xml:space="preserve"> </w:t>
      </w:r>
      <w:r>
        <w:rPr>
          <w:color w:val="5F5F5F"/>
        </w:rPr>
        <w:t>for</w:t>
      </w:r>
      <w:r>
        <w:rPr>
          <w:color w:val="5F5F5F"/>
          <w:spacing w:val="-6"/>
        </w:rPr>
        <w:t xml:space="preserve"> </w:t>
      </w:r>
      <w:r>
        <w:rPr>
          <w:color w:val="5F5F5F"/>
        </w:rPr>
        <w:t>the</w:t>
      </w:r>
      <w:r>
        <w:rPr>
          <w:color w:val="5F5F5F"/>
          <w:spacing w:val="-3"/>
        </w:rPr>
        <w:t xml:space="preserve"> </w:t>
      </w:r>
      <w:r>
        <w:rPr>
          <w:color w:val="5F5F5F"/>
        </w:rPr>
        <w:t>EIS/EES</w:t>
      </w:r>
      <w:r>
        <w:rPr>
          <w:color w:val="5F5F5F"/>
          <w:spacing w:val="-6"/>
        </w:rPr>
        <w:t xml:space="preserve"> </w:t>
      </w:r>
      <w:r>
        <w:rPr>
          <w:color w:val="5F5F5F"/>
        </w:rPr>
        <w:t>and development of environment performance requirements (EPRs), by helping to identify potential issues and opportunities. The feedback will also be used by MLPL to develop a CBSS and inform planning of construction works to reduce impacts to agricultural activities.</w:t>
      </w:r>
    </w:p>
    <w:p w14:paraId="6143B497" w14:textId="77777777" w:rsidR="0026722B" w:rsidRDefault="0065500C">
      <w:pPr>
        <w:pStyle w:val="BodyText"/>
        <w:spacing w:before="118" w:line="360" w:lineRule="auto"/>
        <w:ind w:left="113" w:right="106" w:hanging="1"/>
      </w:pPr>
      <w:r>
        <w:rPr>
          <w:color w:val="585858"/>
        </w:rPr>
        <w:t>First Peoples feedback through the FPAG has resulted in MLPL integrating commitments into project plans for</w:t>
      </w:r>
      <w:r>
        <w:rPr>
          <w:color w:val="585858"/>
          <w:spacing w:val="-3"/>
        </w:rPr>
        <w:t xml:space="preserve"> </w:t>
      </w:r>
      <w:r>
        <w:rPr>
          <w:color w:val="585858"/>
        </w:rPr>
        <w:t>First</w:t>
      </w:r>
      <w:r>
        <w:rPr>
          <w:color w:val="585858"/>
          <w:spacing w:val="-1"/>
        </w:rPr>
        <w:t xml:space="preserve"> </w:t>
      </w:r>
      <w:r>
        <w:rPr>
          <w:color w:val="585858"/>
        </w:rPr>
        <w:t>Peoples</w:t>
      </w:r>
      <w:r>
        <w:rPr>
          <w:color w:val="585858"/>
          <w:spacing w:val="-3"/>
        </w:rPr>
        <w:t xml:space="preserve"> </w:t>
      </w:r>
      <w:r>
        <w:rPr>
          <w:color w:val="585858"/>
        </w:rPr>
        <w:t>engagement</w:t>
      </w:r>
      <w:r>
        <w:rPr>
          <w:color w:val="585858"/>
          <w:spacing w:val="-1"/>
        </w:rPr>
        <w:t xml:space="preserve"> </w:t>
      </w:r>
      <w:r>
        <w:rPr>
          <w:color w:val="585858"/>
        </w:rPr>
        <w:t>and</w:t>
      </w:r>
      <w:r>
        <w:rPr>
          <w:color w:val="585858"/>
          <w:spacing w:val="-4"/>
        </w:rPr>
        <w:t xml:space="preserve"> </w:t>
      </w:r>
      <w:r>
        <w:rPr>
          <w:color w:val="585858"/>
        </w:rPr>
        <w:t>participation</w:t>
      </w:r>
      <w:r>
        <w:rPr>
          <w:color w:val="585858"/>
          <w:spacing w:val="-4"/>
        </w:rPr>
        <w:t xml:space="preserve"> </w:t>
      </w:r>
      <w:r>
        <w:rPr>
          <w:color w:val="585858"/>
        </w:rPr>
        <w:t>in</w:t>
      </w:r>
      <w:r>
        <w:rPr>
          <w:color w:val="585858"/>
          <w:spacing w:val="-4"/>
        </w:rPr>
        <w:t xml:space="preserve"> </w:t>
      </w:r>
      <w:r>
        <w:rPr>
          <w:color w:val="585858"/>
        </w:rPr>
        <w:t>project</w:t>
      </w:r>
      <w:r>
        <w:rPr>
          <w:color w:val="585858"/>
          <w:spacing w:val="-1"/>
        </w:rPr>
        <w:t xml:space="preserve"> </w:t>
      </w:r>
      <w:r>
        <w:rPr>
          <w:color w:val="585858"/>
        </w:rPr>
        <w:t>construction</w:t>
      </w:r>
      <w:r>
        <w:rPr>
          <w:color w:val="585858"/>
          <w:spacing w:val="-4"/>
        </w:rPr>
        <w:t xml:space="preserve"> </w:t>
      </w:r>
      <w:r>
        <w:rPr>
          <w:color w:val="585858"/>
        </w:rPr>
        <w:t>and</w:t>
      </w:r>
      <w:r>
        <w:rPr>
          <w:color w:val="585858"/>
          <w:spacing w:val="-4"/>
        </w:rPr>
        <w:t xml:space="preserve"> </w:t>
      </w:r>
      <w:r>
        <w:rPr>
          <w:color w:val="585858"/>
        </w:rPr>
        <w:t>operation.</w:t>
      </w:r>
      <w:r>
        <w:rPr>
          <w:color w:val="585858"/>
          <w:spacing w:val="-1"/>
        </w:rPr>
        <w:t xml:space="preserve"> </w:t>
      </w:r>
      <w:r>
        <w:rPr>
          <w:color w:val="585858"/>
        </w:rPr>
        <w:t>First</w:t>
      </w:r>
      <w:r>
        <w:rPr>
          <w:color w:val="585858"/>
          <w:spacing w:val="-6"/>
        </w:rPr>
        <w:t xml:space="preserve"> </w:t>
      </w:r>
      <w:r>
        <w:rPr>
          <w:color w:val="585858"/>
        </w:rPr>
        <w:t>Peoples</w:t>
      </w:r>
      <w:r>
        <w:rPr>
          <w:color w:val="585858"/>
          <w:spacing w:val="-6"/>
        </w:rPr>
        <w:t xml:space="preserve"> </w:t>
      </w:r>
      <w:r>
        <w:rPr>
          <w:color w:val="585858"/>
        </w:rPr>
        <w:t>have</w:t>
      </w:r>
      <w:r>
        <w:rPr>
          <w:color w:val="585858"/>
          <w:spacing w:val="-4"/>
        </w:rPr>
        <w:t xml:space="preserve"> </w:t>
      </w:r>
      <w:r>
        <w:rPr>
          <w:color w:val="585858"/>
        </w:rPr>
        <w:t>also provided input to the Sustainability Framework Strategy and CBSS.</w:t>
      </w:r>
    </w:p>
    <w:p w14:paraId="7D73E489" w14:textId="77777777" w:rsidR="0026722B" w:rsidRDefault="0026722B">
      <w:pPr>
        <w:pStyle w:val="BodyText"/>
        <w:spacing w:before="132"/>
      </w:pPr>
    </w:p>
    <w:p w14:paraId="62135A3F" w14:textId="77777777" w:rsidR="0026722B" w:rsidRDefault="0065500C">
      <w:pPr>
        <w:pStyle w:val="Heading2"/>
        <w:numPr>
          <w:ilvl w:val="2"/>
          <w:numId w:val="22"/>
        </w:numPr>
        <w:tabs>
          <w:tab w:val="left" w:pos="1245"/>
        </w:tabs>
      </w:pPr>
      <w:bookmarkStart w:id="16" w:name="1.2.3_Engagement_outcomes_and_responses"/>
      <w:bookmarkEnd w:id="16"/>
      <w:r>
        <w:rPr>
          <w:color w:val="18314A"/>
        </w:rPr>
        <w:t>Engagement</w:t>
      </w:r>
      <w:r>
        <w:rPr>
          <w:color w:val="18314A"/>
          <w:spacing w:val="-10"/>
        </w:rPr>
        <w:t xml:space="preserve"> </w:t>
      </w:r>
      <w:r>
        <w:rPr>
          <w:color w:val="18314A"/>
        </w:rPr>
        <w:t>outcomes</w:t>
      </w:r>
      <w:r>
        <w:rPr>
          <w:color w:val="18314A"/>
          <w:spacing w:val="-10"/>
        </w:rPr>
        <w:t xml:space="preserve"> </w:t>
      </w:r>
      <w:r>
        <w:rPr>
          <w:color w:val="18314A"/>
        </w:rPr>
        <w:t>and</w:t>
      </w:r>
      <w:r>
        <w:rPr>
          <w:color w:val="18314A"/>
          <w:spacing w:val="-10"/>
        </w:rPr>
        <w:t xml:space="preserve"> </w:t>
      </w:r>
      <w:r>
        <w:rPr>
          <w:color w:val="18314A"/>
          <w:spacing w:val="-2"/>
        </w:rPr>
        <w:t>responses</w:t>
      </w:r>
    </w:p>
    <w:p w14:paraId="1B7A141B" w14:textId="77777777" w:rsidR="0026722B" w:rsidRDefault="0065500C">
      <w:pPr>
        <w:pStyle w:val="BodyText"/>
        <w:spacing w:before="241" w:line="357" w:lineRule="auto"/>
        <w:ind w:left="112" w:right="182"/>
      </w:pPr>
      <w:r>
        <w:rPr>
          <w:color w:val="585858"/>
        </w:rPr>
        <w:t>Key</w:t>
      </w:r>
      <w:r>
        <w:rPr>
          <w:color w:val="585858"/>
          <w:spacing w:val="-2"/>
        </w:rPr>
        <w:t xml:space="preserve"> </w:t>
      </w:r>
      <w:r>
        <w:rPr>
          <w:color w:val="585858"/>
        </w:rPr>
        <w:t>environmental,</w:t>
      </w:r>
      <w:r>
        <w:rPr>
          <w:color w:val="585858"/>
          <w:spacing w:val="-1"/>
        </w:rPr>
        <w:t xml:space="preserve"> </w:t>
      </w:r>
      <w:r>
        <w:rPr>
          <w:color w:val="585858"/>
        </w:rPr>
        <w:t>social,</w:t>
      </w:r>
      <w:r>
        <w:rPr>
          <w:color w:val="585858"/>
          <w:spacing w:val="-1"/>
        </w:rPr>
        <w:t xml:space="preserve"> </w:t>
      </w:r>
      <w:r>
        <w:rPr>
          <w:color w:val="585858"/>
        </w:rPr>
        <w:t>and</w:t>
      </w:r>
      <w:r>
        <w:rPr>
          <w:color w:val="585858"/>
          <w:spacing w:val="-3"/>
        </w:rPr>
        <w:t xml:space="preserve"> </w:t>
      </w:r>
      <w:r>
        <w:rPr>
          <w:color w:val="585858"/>
        </w:rPr>
        <w:t>cultural</w:t>
      </w:r>
      <w:r>
        <w:rPr>
          <w:color w:val="585858"/>
          <w:spacing w:val="-3"/>
        </w:rPr>
        <w:t xml:space="preserve"> </w:t>
      </w:r>
      <w:r>
        <w:rPr>
          <w:color w:val="585858"/>
        </w:rPr>
        <w:t>heritage</w:t>
      </w:r>
      <w:r>
        <w:rPr>
          <w:color w:val="585858"/>
          <w:spacing w:val="-3"/>
        </w:rPr>
        <w:t xml:space="preserve"> </w:t>
      </w:r>
      <w:r>
        <w:rPr>
          <w:color w:val="585858"/>
        </w:rPr>
        <w:t>interests</w:t>
      </w:r>
      <w:r>
        <w:rPr>
          <w:color w:val="585858"/>
          <w:spacing w:val="-2"/>
        </w:rPr>
        <w:t xml:space="preserve"> </w:t>
      </w:r>
      <w:r>
        <w:rPr>
          <w:color w:val="585858"/>
        </w:rPr>
        <w:t>and</w:t>
      </w:r>
      <w:r>
        <w:rPr>
          <w:color w:val="585858"/>
          <w:spacing w:val="-3"/>
        </w:rPr>
        <w:t xml:space="preserve"> </w:t>
      </w:r>
      <w:r>
        <w:rPr>
          <w:color w:val="585858"/>
        </w:rPr>
        <w:t>concerns</w:t>
      </w:r>
      <w:r>
        <w:rPr>
          <w:color w:val="585858"/>
          <w:spacing w:val="-2"/>
        </w:rPr>
        <w:t xml:space="preserve"> </w:t>
      </w:r>
      <w:r>
        <w:rPr>
          <w:color w:val="585858"/>
        </w:rPr>
        <w:t>raised</w:t>
      </w:r>
      <w:r>
        <w:rPr>
          <w:color w:val="585858"/>
          <w:spacing w:val="-3"/>
        </w:rPr>
        <w:t xml:space="preserve"> </w:t>
      </w:r>
      <w:r>
        <w:rPr>
          <w:color w:val="585858"/>
        </w:rPr>
        <w:t>during</w:t>
      </w:r>
      <w:r>
        <w:rPr>
          <w:color w:val="585858"/>
          <w:spacing w:val="-3"/>
        </w:rPr>
        <w:t xml:space="preserve"> </w:t>
      </w:r>
      <w:r>
        <w:rPr>
          <w:color w:val="585858"/>
        </w:rPr>
        <w:t>Phase</w:t>
      </w:r>
      <w:r>
        <w:rPr>
          <w:color w:val="585858"/>
          <w:spacing w:val="-3"/>
        </w:rPr>
        <w:t xml:space="preserve"> </w:t>
      </w:r>
      <w:r>
        <w:rPr>
          <w:color w:val="585858"/>
        </w:rPr>
        <w:t>3</w:t>
      </w:r>
      <w:r>
        <w:rPr>
          <w:color w:val="585858"/>
          <w:spacing w:val="-3"/>
        </w:rPr>
        <w:t xml:space="preserve"> </w:t>
      </w:r>
      <w:r>
        <w:rPr>
          <w:color w:val="585858"/>
        </w:rPr>
        <w:t xml:space="preserve">engagement, and the project responses are presented in </w:t>
      </w:r>
      <w:hyperlink w:anchor="_bookmark8" w:history="1">
        <w:r>
          <w:rPr>
            <w:color w:val="585858"/>
          </w:rPr>
          <w:t>Table 1-5,</w:t>
        </w:r>
      </w:hyperlink>
      <w:r>
        <w:rPr>
          <w:color w:val="585858"/>
        </w:rPr>
        <w:t xml:space="preserve"> </w:t>
      </w:r>
      <w:hyperlink w:anchor="_bookmark9" w:history="1">
        <w:r>
          <w:rPr>
            <w:color w:val="585858"/>
          </w:rPr>
          <w:t>Table 1-6,</w:t>
        </w:r>
      </w:hyperlink>
      <w:r>
        <w:rPr>
          <w:color w:val="585858"/>
        </w:rPr>
        <w:t xml:space="preserve"> and </w:t>
      </w:r>
      <w:hyperlink w:anchor="_bookmark10" w:history="1">
        <w:r>
          <w:rPr>
            <w:color w:val="585858"/>
          </w:rPr>
          <w:t>Table 1-7,</w:t>
        </w:r>
      </w:hyperlink>
      <w:r>
        <w:rPr>
          <w:color w:val="585858"/>
        </w:rPr>
        <w:t xml:space="preserve"> respectively. Relevant EIS/EES chapters are indicated where additional technical information is available.</w:t>
      </w:r>
    </w:p>
    <w:p w14:paraId="356214E5" w14:textId="77777777" w:rsidR="0026722B" w:rsidRDefault="0065500C">
      <w:pPr>
        <w:pStyle w:val="BodyText"/>
        <w:spacing w:before="124" w:line="360" w:lineRule="auto"/>
        <w:ind w:left="113" w:right="182"/>
      </w:pPr>
      <w:r>
        <w:rPr>
          <w:color w:val="585858"/>
        </w:rPr>
        <w:t>The feedback has informed</w:t>
      </w:r>
      <w:r>
        <w:rPr>
          <w:color w:val="585858"/>
          <w:spacing w:val="-4"/>
        </w:rPr>
        <w:t xml:space="preserve"> </w:t>
      </w:r>
      <w:r>
        <w:rPr>
          <w:color w:val="585858"/>
        </w:rPr>
        <w:t>the project development and the technical studies prepared for</w:t>
      </w:r>
      <w:r>
        <w:rPr>
          <w:color w:val="585858"/>
          <w:spacing w:val="-2"/>
        </w:rPr>
        <w:t xml:space="preserve"> </w:t>
      </w:r>
      <w:r>
        <w:rPr>
          <w:color w:val="585858"/>
        </w:rPr>
        <w:t>the EIS/EES. A key outcome of the technical studies are the EPRs that define the environmental outcomes that must be achieved</w:t>
      </w:r>
      <w:r>
        <w:rPr>
          <w:color w:val="585858"/>
          <w:spacing w:val="-3"/>
        </w:rPr>
        <w:t xml:space="preserve"> </w:t>
      </w:r>
      <w:r>
        <w:rPr>
          <w:color w:val="585858"/>
        </w:rPr>
        <w:t>during</w:t>
      </w:r>
      <w:r>
        <w:rPr>
          <w:color w:val="585858"/>
          <w:spacing w:val="-3"/>
        </w:rPr>
        <w:t xml:space="preserve"> </w:t>
      </w:r>
      <w:r>
        <w:rPr>
          <w:color w:val="585858"/>
        </w:rPr>
        <w:t>the</w:t>
      </w:r>
      <w:r>
        <w:rPr>
          <w:color w:val="585858"/>
          <w:spacing w:val="-3"/>
        </w:rPr>
        <w:t xml:space="preserve"> </w:t>
      </w:r>
      <w:r>
        <w:rPr>
          <w:color w:val="585858"/>
        </w:rPr>
        <w:t>design, construction, operation, and</w:t>
      </w:r>
      <w:r>
        <w:rPr>
          <w:color w:val="585858"/>
          <w:spacing w:val="-3"/>
        </w:rPr>
        <w:t xml:space="preserve"> </w:t>
      </w:r>
      <w:r>
        <w:rPr>
          <w:color w:val="585858"/>
        </w:rPr>
        <w:t>decommissioning</w:t>
      </w:r>
      <w:r>
        <w:rPr>
          <w:color w:val="585858"/>
          <w:spacing w:val="-3"/>
        </w:rPr>
        <w:t xml:space="preserve"> </w:t>
      </w:r>
      <w:r>
        <w:rPr>
          <w:color w:val="585858"/>
        </w:rPr>
        <w:t>phases</w:t>
      </w:r>
      <w:r>
        <w:rPr>
          <w:color w:val="585858"/>
          <w:spacing w:val="-1"/>
        </w:rPr>
        <w:t xml:space="preserve"> </w:t>
      </w:r>
      <w:r>
        <w:rPr>
          <w:color w:val="585858"/>
        </w:rPr>
        <w:t>of the</w:t>
      </w:r>
      <w:r>
        <w:rPr>
          <w:color w:val="585858"/>
          <w:spacing w:val="-8"/>
        </w:rPr>
        <w:t xml:space="preserve"> </w:t>
      </w:r>
      <w:r>
        <w:rPr>
          <w:color w:val="585858"/>
        </w:rPr>
        <w:t>project</w:t>
      </w:r>
      <w:r>
        <w:rPr>
          <w:color w:val="585858"/>
          <w:spacing w:val="-5"/>
        </w:rPr>
        <w:t xml:space="preserve"> </w:t>
      </w:r>
      <w:r>
        <w:rPr>
          <w:color w:val="585858"/>
        </w:rPr>
        <w:t>(the</w:t>
      </w:r>
      <w:r>
        <w:rPr>
          <w:color w:val="585858"/>
          <w:spacing w:val="-8"/>
        </w:rPr>
        <w:t xml:space="preserve"> </w:t>
      </w:r>
      <w:r>
        <w:rPr>
          <w:color w:val="585858"/>
        </w:rPr>
        <w:t>full</w:t>
      </w:r>
      <w:r>
        <w:rPr>
          <w:color w:val="585858"/>
          <w:spacing w:val="-3"/>
        </w:rPr>
        <w:t xml:space="preserve"> </w:t>
      </w:r>
      <w:r>
        <w:rPr>
          <w:color w:val="585858"/>
        </w:rPr>
        <w:t xml:space="preserve">list of EPRs is provided in Volume 5, Chapter 2 – Environmental Management Framework). The EPRs are designed to confirm the project is delivered and operated in accordance with the expectations of stakeholders, addressing key environmental, social and cultural heritage interests and concerns raised by </w:t>
      </w:r>
      <w:r>
        <w:rPr>
          <w:color w:val="585858"/>
          <w:spacing w:val="-2"/>
        </w:rPr>
        <w:t>stakeholders.</w:t>
      </w:r>
    </w:p>
    <w:p w14:paraId="0EC85ACE" w14:textId="77777777" w:rsidR="0026722B" w:rsidRDefault="0026722B">
      <w:pPr>
        <w:spacing w:line="360" w:lineRule="auto"/>
        <w:sectPr w:rsidR="0026722B">
          <w:pgSz w:w="11910" w:h="16840"/>
          <w:pgMar w:top="1500" w:right="1020" w:bottom="800" w:left="1020" w:header="467" w:footer="612" w:gutter="0"/>
          <w:cols w:space="720"/>
        </w:sectPr>
      </w:pPr>
    </w:p>
    <w:p w14:paraId="37503A7F" w14:textId="77777777" w:rsidR="0026722B" w:rsidRDefault="0026722B">
      <w:pPr>
        <w:pStyle w:val="BodyText"/>
        <w:spacing w:before="6" w:after="1"/>
      </w:pPr>
    </w:p>
    <w:p w14:paraId="1BE0F3AE" w14:textId="77777777" w:rsidR="0026722B" w:rsidRDefault="0065500C">
      <w:pPr>
        <w:pStyle w:val="BodyText"/>
        <w:spacing w:line="235" w:lineRule="exact"/>
        <w:ind w:left="127"/>
      </w:pPr>
      <w:r>
        <w:rPr>
          <w:noProof/>
          <w:position w:val="-4"/>
        </w:rPr>
        <w:drawing>
          <wp:inline distT="0" distB="0" distL="0" distR="0" wp14:anchorId="0C39DD95" wp14:editId="22F65F4B">
            <wp:extent cx="1057656" cy="149351"/>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7" cstate="print"/>
                    <a:stretch>
                      <a:fillRect/>
                    </a:stretch>
                  </pic:blipFill>
                  <pic:spPr>
                    <a:xfrm>
                      <a:off x="0" y="0"/>
                      <a:ext cx="1057656" cy="149351"/>
                    </a:xfrm>
                    <a:prstGeom prst="rect">
                      <a:avLst/>
                    </a:prstGeom>
                  </pic:spPr>
                </pic:pic>
              </a:graphicData>
            </a:graphic>
          </wp:inline>
        </w:drawing>
      </w:r>
    </w:p>
    <w:p w14:paraId="1FF11003" w14:textId="77777777" w:rsidR="0026722B" w:rsidRDefault="0065500C">
      <w:pPr>
        <w:pStyle w:val="BodyText"/>
        <w:spacing w:before="5"/>
        <w:rPr>
          <w:sz w:val="15"/>
        </w:rPr>
      </w:pPr>
      <w:r>
        <w:rPr>
          <w:noProof/>
        </w:rPr>
        <w:drawing>
          <wp:anchor distT="0" distB="0" distL="0" distR="0" simplePos="0" relativeHeight="487632384" behindDoc="1" locked="0" layoutInCell="1" allowOverlap="1" wp14:anchorId="60B282A2" wp14:editId="3B4A5825">
            <wp:simplePos x="0" y="0"/>
            <wp:positionH relativeFrom="page">
              <wp:posOffset>713231</wp:posOffset>
            </wp:positionH>
            <wp:positionV relativeFrom="paragraph">
              <wp:posOffset>128143</wp:posOffset>
            </wp:positionV>
            <wp:extent cx="5294375" cy="13716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8" cstate="print"/>
                    <a:stretch>
                      <a:fillRect/>
                    </a:stretch>
                  </pic:blipFill>
                  <pic:spPr>
                    <a:xfrm>
                      <a:off x="0" y="0"/>
                      <a:ext cx="5294375" cy="137160"/>
                    </a:xfrm>
                    <a:prstGeom prst="rect">
                      <a:avLst/>
                    </a:prstGeom>
                  </pic:spPr>
                </pic:pic>
              </a:graphicData>
            </a:graphic>
          </wp:anchor>
        </w:drawing>
      </w:r>
    </w:p>
    <w:p w14:paraId="7E000699" w14:textId="77777777" w:rsidR="0026722B" w:rsidRDefault="0026722B">
      <w:pPr>
        <w:pStyle w:val="BodyText"/>
        <w:spacing w:before="6" w:after="1"/>
        <w:rPr>
          <w:sz w:val="9"/>
        </w:rPr>
      </w:pPr>
    </w:p>
    <w:tbl>
      <w:tblPr>
        <w:tblW w:w="0" w:type="auto"/>
        <w:tblInd w:w="120" w:type="dxa"/>
        <w:tblLayout w:type="fixed"/>
        <w:tblCellMar>
          <w:left w:w="0" w:type="dxa"/>
          <w:right w:w="0" w:type="dxa"/>
        </w:tblCellMar>
        <w:tblLook w:val="01E0" w:firstRow="1" w:lastRow="1" w:firstColumn="1" w:lastColumn="1" w:noHBand="0" w:noVBand="0"/>
      </w:tblPr>
      <w:tblGrid>
        <w:gridCol w:w="4175"/>
        <w:gridCol w:w="7695"/>
        <w:gridCol w:w="2701"/>
      </w:tblGrid>
      <w:tr w:rsidR="0026722B" w14:paraId="3794FB0B" w14:textId="77777777">
        <w:trPr>
          <w:trHeight w:val="470"/>
        </w:trPr>
        <w:tc>
          <w:tcPr>
            <w:tcW w:w="4175" w:type="dxa"/>
            <w:shd w:val="clear" w:color="auto" w:fill="133149"/>
          </w:tcPr>
          <w:p w14:paraId="620A0EAC" w14:textId="77777777" w:rsidR="0026722B" w:rsidRDefault="0065500C">
            <w:pPr>
              <w:pStyle w:val="TableParagraph"/>
              <w:spacing w:before="133"/>
              <w:rPr>
                <w:b/>
                <w:sz w:val="18"/>
              </w:rPr>
            </w:pPr>
            <w:bookmarkStart w:id="17" w:name="Environment"/>
            <w:bookmarkStart w:id="18" w:name="_bookmark8"/>
            <w:bookmarkEnd w:id="17"/>
            <w:bookmarkEnd w:id="18"/>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c>
        <w:tc>
          <w:tcPr>
            <w:tcW w:w="7695" w:type="dxa"/>
            <w:shd w:val="clear" w:color="auto" w:fill="133149"/>
          </w:tcPr>
          <w:p w14:paraId="36E1B653" w14:textId="77777777" w:rsidR="0026722B" w:rsidRDefault="0065500C">
            <w:pPr>
              <w:pStyle w:val="TableParagraph"/>
              <w:spacing w:before="133"/>
              <w:ind w:left="188"/>
              <w:rPr>
                <w:b/>
                <w:sz w:val="18"/>
              </w:rPr>
            </w:pPr>
            <w:r>
              <w:rPr>
                <w:b/>
                <w:color w:val="FFFFFF"/>
                <w:sz w:val="18"/>
              </w:rPr>
              <w:t>Project</w:t>
            </w:r>
            <w:r>
              <w:rPr>
                <w:b/>
                <w:color w:val="FFFFFF"/>
                <w:spacing w:val="-3"/>
                <w:sz w:val="18"/>
              </w:rPr>
              <w:t xml:space="preserve"> </w:t>
            </w:r>
            <w:r>
              <w:rPr>
                <w:b/>
                <w:color w:val="FFFFFF"/>
                <w:spacing w:val="-2"/>
                <w:sz w:val="18"/>
              </w:rPr>
              <w:t>response</w:t>
            </w:r>
          </w:p>
        </w:tc>
        <w:tc>
          <w:tcPr>
            <w:tcW w:w="2701" w:type="dxa"/>
            <w:shd w:val="clear" w:color="auto" w:fill="133149"/>
          </w:tcPr>
          <w:p w14:paraId="0C1C5FD4" w14:textId="77777777" w:rsidR="0026722B" w:rsidRDefault="0065500C">
            <w:pPr>
              <w:pStyle w:val="TableParagraph"/>
              <w:spacing w:before="133"/>
              <w:ind w:left="0" w:right="254"/>
              <w:jc w:val="righ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c>
      </w:tr>
      <w:tr w:rsidR="0026722B" w14:paraId="49204680" w14:textId="77777777">
        <w:trPr>
          <w:trHeight w:val="436"/>
        </w:trPr>
        <w:tc>
          <w:tcPr>
            <w:tcW w:w="4175" w:type="dxa"/>
            <w:shd w:val="clear" w:color="auto" w:fill="808080"/>
          </w:tcPr>
          <w:p w14:paraId="696FA338" w14:textId="77777777" w:rsidR="0026722B" w:rsidRDefault="0065500C">
            <w:pPr>
              <w:pStyle w:val="TableParagraph"/>
              <w:spacing w:before="114"/>
              <w:rPr>
                <w:b/>
                <w:i/>
                <w:sz w:val="18"/>
              </w:rPr>
            </w:pPr>
            <w:r>
              <w:rPr>
                <w:b/>
                <w:i/>
                <w:color w:val="FFFFFF"/>
                <w:spacing w:val="-2"/>
                <w:sz w:val="18"/>
              </w:rPr>
              <w:t>Ecology</w:t>
            </w:r>
          </w:p>
        </w:tc>
        <w:tc>
          <w:tcPr>
            <w:tcW w:w="7695" w:type="dxa"/>
            <w:shd w:val="clear" w:color="auto" w:fill="808080"/>
          </w:tcPr>
          <w:p w14:paraId="7AD58D75" w14:textId="77777777" w:rsidR="0026722B" w:rsidRDefault="0026722B">
            <w:pPr>
              <w:pStyle w:val="TableParagraph"/>
              <w:ind w:left="0"/>
              <w:rPr>
                <w:rFonts w:ascii="Times New Roman"/>
                <w:sz w:val="18"/>
              </w:rPr>
            </w:pPr>
          </w:p>
        </w:tc>
        <w:tc>
          <w:tcPr>
            <w:tcW w:w="2701" w:type="dxa"/>
            <w:shd w:val="clear" w:color="auto" w:fill="808080"/>
          </w:tcPr>
          <w:p w14:paraId="6DA0B3D8" w14:textId="77777777" w:rsidR="0026722B" w:rsidRDefault="0026722B">
            <w:pPr>
              <w:pStyle w:val="TableParagraph"/>
              <w:ind w:left="0"/>
              <w:rPr>
                <w:rFonts w:ascii="Times New Roman"/>
                <w:sz w:val="18"/>
              </w:rPr>
            </w:pPr>
          </w:p>
        </w:tc>
      </w:tr>
      <w:tr w:rsidR="0026722B" w14:paraId="46239A90" w14:textId="77777777">
        <w:trPr>
          <w:trHeight w:val="323"/>
        </w:trPr>
        <w:tc>
          <w:tcPr>
            <w:tcW w:w="4175" w:type="dxa"/>
          </w:tcPr>
          <w:p w14:paraId="763D7F07" w14:textId="77777777" w:rsidR="0026722B" w:rsidRDefault="0065500C">
            <w:pPr>
              <w:pStyle w:val="TableParagraph"/>
              <w:spacing w:before="114" w:line="189" w:lineRule="exact"/>
              <w:rPr>
                <w:sz w:val="18"/>
              </w:rPr>
            </w:pPr>
            <w:r>
              <w:rPr>
                <w:color w:val="5F5F5F"/>
                <w:sz w:val="18"/>
              </w:rPr>
              <w:t>Concerns</w:t>
            </w:r>
            <w:r>
              <w:rPr>
                <w:color w:val="5F5F5F"/>
                <w:spacing w:val="-2"/>
                <w:sz w:val="18"/>
              </w:rPr>
              <w:t xml:space="preserve"> </w:t>
            </w:r>
            <w:r>
              <w:rPr>
                <w:color w:val="5F5F5F"/>
                <w:sz w:val="18"/>
              </w:rPr>
              <w:t>about</w:t>
            </w:r>
            <w:r>
              <w:rPr>
                <w:color w:val="5F5F5F"/>
                <w:spacing w:val="-4"/>
                <w:sz w:val="18"/>
              </w:rPr>
              <w:t xml:space="preserve"> </w:t>
            </w:r>
            <w:r>
              <w:rPr>
                <w:color w:val="5F5F5F"/>
                <w:sz w:val="18"/>
              </w:rPr>
              <w:t>ecological</w:t>
            </w:r>
            <w:r>
              <w:rPr>
                <w:color w:val="5F5F5F"/>
                <w:spacing w:val="-9"/>
                <w:sz w:val="18"/>
              </w:rPr>
              <w:t xml:space="preserve"> </w:t>
            </w:r>
            <w:r>
              <w:rPr>
                <w:color w:val="5F5F5F"/>
                <w:sz w:val="18"/>
              </w:rPr>
              <w:t>impacts</w:t>
            </w:r>
            <w:r>
              <w:rPr>
                <w:color w:val="5F5F5F"/>
                <w:spacing w:val="-2"/>
                <w:sz w:val="18"/>
              </w:rPr>
              <w:t xml:space="preserve"> </w:t>
            </w:r>
            <w:r>
              <w:rPr>
                <w:color w:val="5F5F5F"/>
                <w:sz w:val="18"/>
              </w:rPr>
              <w:t>along</w:t>
            </w:r>
            <w:r>
              <w:rPr>
                <w:color w:val="5F5F5F"/>
                <w:spacing w:val="-11"/>
                <w:sz w:val="18"/>
              </w:rPr>
              <w:t xml:space="preserve"> </w:t>
            </w:r>
            <w:r>
              <w:rPr>
                <w:color w:val="5F5F5F"/>
                <w:spacing w:val="-5"/>
                <w:sz w:val="18"/>
              </w:rPr>
              <w:t>the</w:t>
            </w:r>
          </w:p>
        </w:tc>
        <w:tc>
          <w:tcPr>
            <w:tcW w:w="7695" w:type="dxa"/>
          </w:tcPr>
          <w:p w14:paraId="303F2A47" w14:textId="77777777" w:rsidR="0026722B" w:rsidRDefault="0065500C">
            <w:pPr>
              <w:pStyle w:val="TableParagraph"/>
              <w:tabs>
                <w:tab w:val="left" w:pos="548"/>
              </w:tabs>
              <w:spacing w:before="114" w:line="188" w:lineRule="exact"/>
              <w:ind w:left="188"/>
              <w:rPr>
                <w:sz w:val="18"/>
              </w:rPr>
            </w:pPr>
            <w:r>
              <w:rPr>
                <w:noProof/>
              </w:rPr>
              <w:drawing>
                <wp:inline distT="0" distB="0" distL="0" distR="0" wp14:anchorId="2E244E5F" wp14:editId="41DF5E90">
                  <wp:extent cx="97788" cy="85711"/>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7" cstate="print"/>
                          <a:stretch>
                            <a:fillRect/>
                          </a:stretch>
                        </pic:blipFill>
                        <pic:spPr>
                          <a:xfrm>
                            <a:off x="0" y="0"/>
                            <a:ext cx="97788" cy="85711"/>
                          </a:xfrm>
                          <a:prstGeom prst="rect">
                            <a:avLst/>
                          </a:prstGeom>
                        </pic:spPr>
                      </pic:pic>
                    </a:graphicData>
                  </a:graphic>
                </wp:inline>
              </w:drawing>
            </w:r>
            <w:r>
              <w:rPr>
                <w:rFonts w:ascii="Times New Roman"/>
                <w:sz w:val="20"/>
              </w:rPr>
              <w:tab/>
            </w:r>
            <w:r>
              <w:rPr>
                <w:color w:val="5F5F5F"/>
                <w:sz w:val="18"/>
              </w:rPr>
              <w:t>MLPL</w:t>
            </w:r>
            <w:r>
              <w:rPr>
                <w:color w:val="5F5F5F"/>
                <w:spacing w:val="-6"/>
                <w:sz w:val="18"/>
              </w:rPr>
              <w:t xml:space="preserve"> </w:t>
            </w:r>
            <w:r>
              <w:rPr>
                <w:color w:val="5F5F5F"/>
                <w:sz w:val="18"/>
              </w:rPr>
              <w:t>is</w:t>
            </w:r>
            <w:r>
              <w:rPr>
                <w:color w:val="5F5F5F"/>
                <w:spacing w:val="-1"/>
                <w:sz w:val="18"/>
              </w:rPr>
              <w:t xml:space="preserve"> </w:t>
            </w:r>
            <w:r>
              <w:rPr>
                <w:color w:val="5F5F5F"/>
                <w:sz w:val="18"/>
              </w:rPr>
              <w:t>committed</w:t>
            </w:r>
            <w:r>
              <w:rPr>
                <w:color w:val="5F5F5F"/>
                <w:spacing w:val="-5"/>
                <w:sz w:val="18"/>
              </w:rPr>
              <w:t xml:space="preserve"> </w:t>
            </w:r>
            <w:r>
              <w:rPr>
                <w:color w:val="5F5F5F"/>
                <w:sz w:val="18"/>
              </w:rPr>
              <w:t>to</w:t>
            </w:r>
            <w:r>
              <w:rPr>
                <w:color w:val="5F5F5F"/>
                <w:spacing w:val="-6"/>
                <w:sz w:val="18"/>
              </w:rPr>
              <w:t xml:space="preserve"> </w:t>
            </w:r>
            <w:proofErr w:type="spellStart"/>
            <w:r>
              <w:rPr>
                <w:color w:val="5F5F5F"/>
                <w:sz w:val="18"/>
              </w:rPr>
              <w:t>minimising</w:t>
            </w:r>
            <w:proofErr w:type="spellEnd"/>
            <w:r>
              <w:rPr>
                <w:color w:val="5F5F5F"/>
                <w:spacing w:val="-5"/>
                <w:sz w:val="18"/>
              </w:rPr>
              <w:t xml:space="preserve"> </w:t>
            </w:r>
            <w:r>
              <w:rPr>
                <w:color w:val="5F5F5F"/>
                <w:sz w:val="18"/>
              </w:rPr>
              <w:t>vegetation</w:t>
            </w:r>
            <w:r>
              <w:rPr>
                <w:color w:val="5F5F5F"/>
                <w:spacing w:val="-6"/>
                <w:sz w:val="18"/>
              </w:rPr>
              <w:t xml:space="preserve"> </w:t>
            </w:r>
            <w:r>
              <w:rPr>
                <w:color w:val="5F5F5F"/>
                <w:sz w:val="18"/>
              </w:rPr>
              <w:t>removal,</w:t>
            </w:r>
            <w:r>
              <w:rPr>
                <w:color w:val="5F5F5F"/>
                <w:spacing w:val="-2"/>
                <w:sz w:val="18"/>
              </w:rPr>
              <w:t xml:space="preserve"> </w:t>
            </w:r>
            <w:r>
              <w:rPr>
                <w:color w:val="5F5F5F"/>
                <w:sz w:val="18"/>
              </w:rPr>
              <w:t>disturbance</w:t>
            </w:r>
            <w:r>
              <w:rPr>
                <w:color w:val="5F5F5F"/>
                <w:spacing w:val="-6"/>
                <w:sz w:val="18"/>
              </w:rPr>
              <w:t xml:space="preserve"> </w:t>
            </w:r>
            <w:r>
              <w:rPr>
                <w:color w:val="5F5F5F"/>
                <w:sz w:val="18"/>
              </w:rPr>
              <w:t>to</w:t>
            </w:r>
            <w:r>
              <w:rPr>
                <w:color w:val="5F5F5F"/>
                <w:spacing w:val="-5"/>
                <w:sz w:val="18"/>
              </w:rPr>
              <w:t xml:space="preserve"> </w:t>
            </w:r>
            <w:r>
              <w:rPr>
                <w:color w:val="5F5F5F"/>
                <w:sz w:val="18"/>
              </w:rPr>
              <w:t>vegetation</w:t>
            </w:r>
            <w:r>
              <w:rPr>
                <w:color w:val="5F5F5F"/>
                <w:spacing w:val="-1"/>
                <w:sz w:val="18"/>
              </w:rPr>
              <w:t xml:space="preserve"> </w:t>
            </w:r>
            <w:r>
              <w:rPr>
                <w:color w:val="5F5F5F"/>
                <w:spacing w:val="-5"/>
                <w:sz w:val="18"/>
              </w:rPr>
              <w:t>and</w:t>
            </w:r>
          </w:p>
        </w:tc>
        <w:tc>
          <w:tcPr>
            <w:tcW w:w="2701" w:type="dxa"/>
          </w:tcPr>
          <w:p w14:paraId="0245ADA7" w14:textId="77777777" w:rsidR="0026722B" w:rsidRDefault="0065500C">
            <w:pPr>
              <w:pStyle w:val="TableParagraph"/>
              <w:tabs>
                <w:tab w:val="left" w:pos="499"/>
              </w:tabs>
              <w:spacing w:before="114" w:line="188" w:lineRule="exact"/>
              <w:ind w:left="139"/>
              <w:rPr>
                <w:sz w:val="18"/>
              </w:rPr>
            </w:pPr>
            <w:r>
              <w:rPr>
                <w:noProof/>
              </w:rPr>
              <w:drawing>
                <wp:inline distT="0" distB="0" distL="0" distR="0" wp14:anchorId="313BA22A" wp14:editId="57C8F5A8">
                  <wp:extent cx="97777" cy="85711"/>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7" cstate="print"/>
                          <a:stretch>
                            <a:fillRect/>
                          </a:stretch>
                        </pic:blipFill>
                        <pic:spPr>
                          <a:xfrm>
                            <a:off x="0" y="0"/>
                            <a:ext cx="97777" cy="85711"/>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3, Chapter</w:t>
            </w:r>
            <w:r>
              <w:rPr>
                <w:color w:val="5F5F5F"/>
                <w:spacing w:val="-2"/>
                <w:sz w:val="18"/>
              </w:rPr>
              <w:t xml:space="preserve"> </w:t>
            </w:r>
            <w:r>
              <w:rPr>
                <w:color w:val="5F5F5F"/>
                <w:sz w:val="18"/>
              </w:rPr>
              <w:t>2</w:t>
            </w:r>
            <w:r>
              <w:rPr>
                <w:color w:val="5F5F5F"/>
                <w:spacing w:val="-4"/>
                <w:sz w:val="18"/>
              </w:rPr>
              <w:t xml:space="preserve"> </w:t>
            </w:r>
            <w:r>
              <w:rPr>
                <w:color w:val="5F5F5F"/>
                <w:spacing w:val="-10"/>
                <w:sz w:val="18"/>
              </w:rPr>
              <w:t>–</w:t>
            </w:r>
          </w:p>
        </w:tc>
      </w:tr>
      <w:tr w:rsidR="0026722B" w14:paraId="715798DE" w14:textId="77777777">
        <w:trPr>
          <w:trHeight w:val="225"/>
        </w:trPr>
        <w:tc>
          <w:tcPr>
            <w:tcW w:w="4175" w:type="dxa"/>
          </w:tcPr>
          <w:p w14:paraId="5EED5750" w14:textId="77777777" w:rsidR="0026722B" w:rsidRDefault="0065500C">
            <w:pPr>
              <w:pStyle w:val="TableParagraph"/>
              <w:spacing w:line="205" w:lineRule="exact"/>
              <w:rPr>
                <w:sz w:val="18"/>
              </w:rPr>
            </w:pPr>
            <w:r>
              <w:rPr>
                <w:color w:val="5F5F5F"/>
                <w:sz w:val="18"/>
              </w:rPr>
              <w:t>route,</w:t>
            </w:r>
            <w:r>
              <w:rPr>
                <w:color w:val="5F5F5F"/>
                <w:spacing w:val="-2"/>
                <w:sz w:val="18"/>
              </w:rPr>
              <w:t xml:space="preserve"> </w:t>
            </w:r>
            <w:r>
              <w:rPr>
                <w:color w:val="5F5F5F"/>
                <w:sz w:val="18"/>
              </w:rPr>
              <w:t>such</w:t>
            </w:r>
            <w:r>
              <w:rPr>
                <w:color w:val="5F5F5F"/>
                <w:spacing w:val="1"/>
                <w:sz w:val="18"/>
              </w:rPr>
              <w:t xml:space="preserve"> </w:t>
            </w:r>
            <w:r>
              <w:rPr>
                <w:color w:val="5F5F5F"/>
                <w:spacing w:val="-5"/>
                <w:sz w:val="18"/>
              </w:rPr>
              <w:t>as:</w:t>
            </w:r>
          </w:p>
        </w:tc>
        <w:tc>
          <w:tcPr>
            <w:tcW w:w="7695" w:type="dxa"/>
          </w:tcPr>
          <w:p w14:paraId="523B701A" w14:textId="77777777" w:rsidR="0026722B" w:rsidRDefault="0065500C">
            <w:pPr>
              <w:pStyle w:val="TableParagraph"/>
              <w:spacing w:line="205" w:lineRule="exact"/>
              <w:ind w:left="548"/>
              <w:rPr>
                <w:sz w:val="18"/>
              </w:rPr>
            </w:pPr>
            <w:r>
              <w:rPr>
                <w:color w:val="5F5F5F"/>
                <w:sz w:val="18"/>
              </w:rPr>
              <w:t>fauna</w:t>
            </w:r>
            <w:r>
              <w:rPr>
                <w:color w:val="5F5F5F"/>
                <w:spacing w:val="-5"/>
                <w:sz w:val="18"/>
              </w:rPr>
              <w:t xml:space="preserve"> </w:t>
            </w:r>
            <w:r>
              <w:rPr>
                <w:color w:val="5F5F5F"/>
                <w:sz w:val="18"/>
              </w:rPr>
              <w:t>,</w:t>
            </w:r>
            <w:r>
              <w:rPr>
                <w:color w:val="5F5F5F"/>
                <w:spacing w:val="-2"/>
                <w:sz w:val="18"/>
              </w:rPr>
              <w:t xml:space="preserve"> </w:t>
            </w:r>
            <w:r>
              <w:rPr>
                <w:color w:val="5F5F5F"/>
                <w:sz w:val="18"/>
              </w:rPr>
              <w:t>habitat</w:t>
            </w:r>
            <w:r>
              <w:rPr>
                <w:color w:val="5F5F5F"/>
                <w:spacing w:val="-6"/>
                <w:sz w:val="18"/>
              </w:rPr>
              <w:t xml:space="preserve"> </w:t>
            </w:r>
            <w:r>
              <w:rPr>
                <w:color w:val="5F5F5F"/>
                <w:sz w:val="18"/>
              </w:rPr>
              <w:t xml:space="preserve">fragmentation and </w:t>
            </w:r>
            <w:r>
              <w:rPr>
                <w:color w:val="5F5F5F"/>
                <w:spacing w:val="-4"/>
                <w:sz w:val="18"/>
              </w:rPr>
              <w:t>loss.</w:t>
            </w:r>
          </w:p>
        </w:tc>
        <w:tc>
          <w:tcPr>
            <w:tcW w:w="2701" w:type="dxa"/>
          </w:tcPr>
          <w:p w14:paraId="4D487FB1" w14:textId="77777777" w:rsidR="0026722B" w:rsidRDefault="0065500C">
            <w:pPr>
              <w:pStyle w:val="TableParagraph"/>
              <w:spacing w:line="205" w:lineRule="exact"/>
              <w:ind w:left="499"/>
              <w:rPr>
                <w:sz w:val="18"/>
              </w:rPr>
            </w:pPr>
            <w:r>
              <w:rPr>
                <w:color w:val="5F5F5F"/>
                <w:sz w:val="18"/>
              </w:rPr>
              <w:t>Marine</w:t>
            </w:r>
            <w:r>
              <w:rPr>
                <w:color w:val="5F5F5F"/>
                <w:spacing w:val="-1"/>
                <w:sz w:val="18"/>
              </w:rPr>
              <w:t xml:space="preserve"> </w:t>
            </w:r>
            <w:r>
              <w:rPr>
                <w:color w:val="5F5F5F"/>
                <w:spacing w:val="-2"/>
                <w:sz w:val="18"/>
              </w:rPr>
              <w:t>ecology</w:t>
            </w:r>
          </w:p>
        </w:tc>
      </w:tr>
      <w:tr w:rsidR="0026722B" w14:paraId="373DD419" w14:textId="77777777">
        <w:trPr>
          <w:trHeight w:val="244"/>
        </w:trPr>
        <w:tc>
          <w:tcPr>
            <w:tcW w:w="4175" w:type="dxa"/>
          </w:tcPr>
          <w:p w14:paraId="4890683F" w14:textId="77777777" w:rsidR="0026722B" w:rsidRDefault="0065500C">
            <w:pPr>
              <w:pStyle w:val="TableParagraph"/>
              <w:tabs>
                <w:tab w:val="left" w:pos="470"/>
              </w:tabs>
              <w:spacing w:before="17"/>
              <w:rPr>
                <w:sz w:val="18"/>
              </w:rPr>
            </w:pPr>
            <w:r>
              <w:rPr>
                <w:noProof/>
              </w:rPr>
              <w:drawing>
                <wp:inline distT="0" distB="0" distL="0" distR="0" wp14:anchorId="5385040C" wp14:editId="30F92E48">
                  <wp:extent cx="97789" cy="85724"/>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Vegetation</w:t>
            </w:r>
            <w:r>
              <w:rPr>
                <w:color w:val="5F5F5F"/>
                <w:spacing w:val="-6"/>
                <w:sz w:val="18"/>
              </w:rPr>
              <w:t xml:space="preserve"> </w:t>
            </w:r>
            <w:r>
              <w:rPr>
                <w:color w:val="5F5F5F"/>
                <w:spacing w:val="-2"/>
                <w:sz w:val="18"/>
              </w:rPr>
              <w:t>removal.</w:t>
            </w:r>
          </w:p>
        </w:tc>
        <w:tc>
          <w:tcPr>
            <w:tcW w:w="7695" w:type="dxa"/>
          </w:tcPr>
          <w:p w14:paraId="66FC0C6E" w14:textId="77777777" w:rsidR="0026722B" w:rsidRDefault="0065500C">
            <w:pPr>
              <w:pStyle w:val="TableParagraph"/>
              <w:tabs>
                <w:tab w:val="left" w:pos="359"/>
              </w:tabs>
              <w:spacing w:before="36" w:line="189" w:lineRule="exact"/>
              <w:ind w:left="0" w:right="136"/>
              <w:jc w:val="right"/>
              <w:rPr>
                <w:sz w:val="18"/>
              </w:rPr>
            </w:pPr>
            <w:r>
              <w:rPr>
                <w:noProof/>
              </w:rPr>
              <w:drawing>
                <wp:inline distT="0" distB="0" distL="0" distR="0" wp14:anchorId="6271458A" wp14:editId="2E85A09E">
                  <wp:extent cx="97789" cy="85089"/>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EPRs have</w:t>
            </w:r>
            <w:r>
              <w:rPr>
                <w:color w:val="5F5F5F"/>
                <w:spacing w:val="-5"/>
                <w:sz w:val="18"/>
              </w:rPr>
              <w:t xml:space="preserve"> </w:t>
            </w:r>
            <w:r>
              <w:rPr>
                <w:color w:val="5F5F5F"/>
                <w:sz w:val="18"/>
              </w:rPr>
              <w:t>been identified</w:t>
            </w:r>
            <w:r>
              <w:rPr>
                <w:color w:val="5F5F5F"/>
                <w:spacing w:val="-4"/>
                <w:sz w:val="18"/>
              </w:rPr>
              <w:t xml:space="preserve"> </w:t>
            </w:r>
            <w:r>
              <w:rPr>
                <w:color w:val="5F5F5F"/>
                <w:sz w:val="18"/>
              </w:rPr>
              <w:t>to</w:t>
            </w:r>
            <w:r>
              <w:rPr>
                <w:color w:val="5F5F5F"/>
                <w:spacing w:val="-10"/>
                <w:sz w:val="18"/>
              </w:rPr>
              <w:t xml:space="preserve"> </w:t>
            </w:r>
            <w:r>
              <w:rPr>
                <w:color w:val="5F5F5F"/>
                <w:sz w:val="18"/>
              </w:rPr>
              <w:t>minimise</w:t>
            </w:r>
            <w:r>
              <w:rPr>
                <w:color w:val="5F5F5F"/>
                <w:spacing w:val="-5"/>
                <w:sz w:val="18"/>
              </w:rPr>
              <w:t xml:space="preserve"> </w:t>
            </w:r>
            <w:r>
              <w:rPr>
                <w:color w:val="5F5F5F"/>
                <w:sz w:val="18"/>
              </w:rPr>
              <w:t>potential</w:t>
            </w:r>
            <w:r>
              <w:rPr>
                <w:color w:val="5F5F5F"/>
                <w:spacing w:val="-6"/>
                <w:sz w:val="18"/>
              </w:rPr>
              <w:t xml:space="preserve"> </w:t>
            </w:r>
            <w:r>
              <w:rPr>
                <w:color w:val="5F5F5F"/>
                <w:sz w:val="18"/>
              </w:rPr>
              <w:t>ecological</w:t>
            </w:r>
            <w:r>
              <w:rPr>
                <w:color w:val="5F5F5F"/>
                <w:spacing w:val="-2"/>
                <w:sz w:val="18"/>
              </w:rPr>
              <w:t xml:space="preserve"> </w:t>
            </w:r>
            <w:r>
              <w:rPr>
                <w:color w:val="5F5F5F"/>
                <w:sz w:val="18"/>
              </w:rPr>
              <w:t>impacts</w:t>
            </w:r>
            <w:r>
              <w:rPr>
                <w:color w:val="5F5F5F"/>
                <w:spacing w:val="-4"/>
                <w:sz w:val="18"/>
              </w:rPr>
              <w:t xml:space="preserve"> </w:t>
            </w:r>
            <w:r>
              <w:rPr>
                <w:color w:val="5F5F5F"/>
                <w:sz w:val="18"/>
              </w:rPr>
              <w:t>as</w:t>
            </w:r>
            <w:r>
              <w:rPr>
                <w:color w:val="5F5F5F"/>
                <w:spacing w:val="-3"/>
                <w:sz w:val="18"/>
              </w:rPr>
              <w:t xml:space="preserve"> </w:t>
            </w:r>
            <w:r>
              <w:rPr>
                <w:color w:val="5F5F5F"/>
                <w:sz w:val="18"/>
              </w:rPr>
              <w:t>a</w:t>
            </w:r>
            <w:r>
              <w:rPr>
                <w:color w:val="5F5F5F"/>
                <w:spacing w:val="-5"/>
                <w:sz w:val="18"/>
              </w:rPr>
              <w:t xml:space="preserve"> </w:t>
            </w:r>
            <w:r>
              <w:rPr>
                <w:color w:val="5F5F5F"/>
                <w:sz w:val="18"/>
              </w:rPr>
              <w:t>result</w:t>
            </w:r>
            <w:r>
              <w:rPr>
                <w:color w:val="5F5F5F"/>
                <w:spacing w:val="-2"/>
                <w:sz w:val="18"/>
              </w:rPr>
              <w:t xml:space="preserve"> </w:t>
            </w:r>
            <w:r>
              <w:rPr>
                <w:color w:val="5F5F5F"/>
                <w:sz w:val="18"/>
              </w:rPr>
              <w:t>of</w:t>
            </w:r>
            <w:r>
              <w:rPr>
                <w:color w:val="5F5F5F"/>
                <w:spacing w:val="-1"/>
                <w:sz w:val="18"/>
              </w:rPr>
              <w:t xml:space="preserve"> </w:t>
            </w:r>
            <w:r>
              <w:rPr>
                <w:color w:val="5F5F5F"/>
                <w:spacing w:val="-2"/>
                <w:sz w:val="18"/>
              </w:rPr>
              <w:t>project</w:t>
            </w:r>
          </w:p>
        </w:tc>
        <w:tc>
          <w:tcPr>
            <w:tcW w:w="2701" w:type="dxa"/>
          </w:tcPr>
          <w:p w14:paraId="6E75C61A" w14:textId="77777777" w:rsidR="0026722B" w:rsidRDefault="0065500C">
            <w:pPr>
              <w:pStyle w:val="TableParagraph"/>
              <w:tabs>
                <w:tab w:val="left" w:pos="360"/>
              </w:tabs>
              <w:spacing w:before="36" w:line="189" w:lineRule="exact"/>
              <w:ind w:left="0" w:right="293"/>
              <w:jc w:val="right"/>
              <w:rPr>
                <w:sz w:val="18"/>
              </w:rPr>
            </w:pPr>
            <w:r>
              <w:rPr>
                <w:noProof/>
              </w:rPr>
              <w:drawing>
                <wp:inline distT="0" distB="0" distL="0" distR="0" wp14:anchorId="576F8CF0" wp14:editId="6D7EAE39">
                  <wp:extent cx="97777" cy="85089"/>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11</w:t>
            </w:r>
            <w:r>
              <w:rPr>
                <w:color w:val="5F5F5F"/>
                <w:spacing w:val="-3"/>
                <w:sz w:val="18"/>
              </w:rPr>
              <w:t xml:space="preserve"> </w:t>
            </w:r>
            <w:r>
              <w:rPr>
                <w:color w:val="5F5F5F"/>
                <w:spacing w:val="-10"/>
                <w:sz w:val="18"/>
              </w:rPr>
              <w:t>–</w:t>
            </w:r>
          </w:p>
        </w:tc>
      </w:tr>
      <w:tr w:rsidR="0026722B" w14:paraId="22E136A5" w14:textId="77777777">
        <w:trPr>
          <w:trHeight w:val="703"/>
        </w:trPr>
        <w:tc>
          <w:tcPr>
            <w:tcW w:w="4175" w:type="dxa"/>
          </w:tcPr>
          <w:p w14:paraId="59FE9846" w14:textId="77777777" w:rsidR="0026722B" w:rsidRDefault="0065500C">
            <w:pPr>
              <w:pStyle w:val="TableParagraph"/>
              <w:tabs>
                <w:tab w:val="left" w:pos="470"/>
              </w:tabs>
              <w:spacing w:before="41"/>
              <w:ind w:left="470" w:right="336" w:hanging="361"/>
              <w:rPr>
                <w:sz w:val="18"/>
              </w:rPr>
            </w:pPr>
            <w:r>
              <w:rPr>
                <w:noProof/>
              </w:rPr>
              <w:drawing>
                <wp:inline distT="0" distB="0" distL="0" distR="0" wp14:anchorId="2FEEB526" wp14:editId="73A830C4">
                  <wp:extent cx="97789" cy="85724"/>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Environmental and coastal impacts to Waratah</w:t>
            </w:r>
            <w:r>
              <w:rPr>
                <w:color w:val="5F5F5F"/>
                <w:spacing w:val="-6"/>
                <w:sz w:val="18"/>
              </w:rPr>
              <w:t xml:space="preserve"> </w:t>
            </w:r>
            <w:r>
              <w:rPr>
                <w:color w:val="5F5F5F"/>
                <w:sz w:val="18"/>
              </w:rPr>
              <w:t>Bay,</w:t>
            </w:r>
            <w:r>
              <w:rPr>
                <w:color w:val="5F5F5F"/>
                <w:spacing w:val="-4"/>
                <w:sz w:val="18"/>
              </w:rPr>
              <w:t xml:space="preserve"> </w:t>
            </w:r>
            <w:r>
              <w:rPr>
                <w:color w:val="5F5F5F"/>
                <w:sz w:val="18"/>
              </w:rPr>
              <w:t>such</w:t>
            </w:r>
            <w:r>
              <w:rPr>
                <w:color w:val="5F5F5F"/>
                <w:spacing w:val="-6"/>
                <w:sz w:val="18"/>
              </w:rPr>
              <w:t xml:space="preserve"> </w:t>
            </w:r>
            <w:r>
              <w:rPr>
                <w:color w:val="5F5F5F"/>
                <w:sz w:val="18"/>
              </w:rPr>
              <w:t>as</w:t>
            </w:r>
            <w:r>
              <w:rPr>
                <w:color w:val="5F5F5F"/>
                <w:spacing w:val="-5"/>
                <w:sz w:val="18"/>
              </w:rPr>
              <w:t xml:space="preserve"> </w:t>
            </w:r>
            <w:r>
              <w:rPr>
                <w:color w:val="5F5F5F"/>
                <w:sz w:val="18"/>
              </w:rPr>
              <w:t>potential</w:t>
            </w:r>
            <w:r>
              <w:rPr>
                <w:color w:val="5F5F5F"/>
                <w:spacing w:val="-4"/>
                <w:sz w:val="18"/>
              </w:rPr>
              <w:t xml:space="preserve"> </w:t>
            </w:r>
            <w:r>
              <w:rPr>
                <w:color w:val="5F5F5F"/>
                <w:sz w:val="18"/>
              </w:rPr>
              <w:t>impacts</w:t>
            </w:r>
            <w:r>
              <w:rPr>
                <w:color w:val="5F5F5F"/>
                <w:spacing w:val="-10"/>
                <w:sz w:val="18"/>
              </w:rPr>
              <w:t xml:space="preserve"> </w:t>
            </w:r>
            <w:r>
              <w:rPr>
                <w:color w:val="5F5F5F"/>
                <w:sz w:val="18"/>
              </w:rPr>
              <w:t>to Hooded Plovers on Waratah Bay Beach.</w:t>
            </w:r>
          </w:p>
        </w:tc>
        <w:tc>
          <w:tcPr>
            <w:tcW w:w="7695" w:type="dxa"/>
          </w:tcPr>
          <w:p w14:paraId="1724A36D" w14:textId="77777777" w:rsidR="0026722B" w:rsidRDefault="0065500C">
            <w:pPr>
              <w:pStyle w:val="TableParagraph"/>
              <w:spacing w:line="205" w:lineRule="exact"/>
              <w:ind w:left="548"/>
              <w:rPr>
                <w:sz w:val="18"/>
              </w:rPr>
            </w:pPr>
            <w:r>
              <w:rPr>
                <w:color w:val="5F5F5F"/>
                <w:spacing w:val="-2"/>
                <w:sz w:val="18"/>
              </w:rPr>
              <w:t>activities.</w:t>
            </w:r>
          </w:p>
          <w:p w14:paraId="739E58F2" w14:textId="77777777" w:rsidR="0026722B" w:rsidRDefault="0065500C">
            <w:pPr>
              <w:pStyle w:val="TableParagraph"/>
              <w:tabs>
                <w:tab w:val="left" w:pos="548"/>
              </w:tabs>
              <w:spacing w:before="62"/>
              <w:ind w:left="548" w:right="662" w:hanging="360"/>
              <w:rPr>
                <w:sz w:val="18"/>
              </w:rPr>
            </w:pPr>
            <w:r>
              <w:rPr>
                <w:noProof/>
              </w:rPr>
              <w:drawing>
                <wp:inline distT="0" distB="0" distL="0" distR="0" wp14:anchorId="1663D7BA" wp14:editId="0F57AC40">
                  <wp:extent cx="97789" cy="85089"/>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HDD</w:t>
            </w:r>
            <w:r>
              <w:rPr>
                <w:color w:val="5F5F5F"/>
                <w:spacing w:val="-2"/>
                <w:sz w:val="18"/>
              </w:rPr>
              <w:t xml:space="preserve"> </w:t>
            </w:r>
            <w:r>
              <w:rPr>
                <w:color w:val="5F5F5F"/>
                <w:sz w:val="18"/>
              </w:rPr>
              <w:t>will</w:t>
            </w:r>
            <w:r>
              <w:rPr>
                <w:color w:val="5F5F5F"/>
                <w:spacing w:val="-2"/>
                <w:sz w:val="18"/>
              </w:rPr>
              <w:t xml:space="preserve"> </w:t>
            </w:r>
            <w:r>
              <w:rPr>
                <w:color w:val="5F5F5F"/>
                <w:sz w:val="18"/>
              </w:rPr>
              <w:t>be used,</w:t>
            </w:r>
            <w:r>
              <w:rPr>
                <w:color w:val="5F5F5F"/>
                <w:spacing w:val="-2"/>
                <w:sz w:val="18"/>
              </w:rPr>
              <w:t xml:space="preserve"> </w:t>
            </w:r>
            <w:r>
              <w:rPr>
                <w:color w:val="5F5F5F"/>
                <w:sz w:val="18"/>
              </w:rPr>
              <w:t>where</w:t>
            </w:r>
            <w:r>
              <w:rPr>
                <w:color w:val="5F5F5F"/>
                <w:spacing w:val="-5"/>
                <w:sz w:val="18"/>
              </w:rPr>
              <w:t xml:space="preserve"> </w:t>
            </w:r>
            <w:r>
              <w:rPr>
                <w:color w:val="5F5F5F"/>
                <w:sz w:val="18"/>
              </w:rPr>
              <w:t>practicable,</w:t>
            </w:r>
            <w:r>
              <w:rPr>
                <w:color w:val="5F5F5F"/>
                <w:spacing w:val="-3"/>
                <w:sz w:val="18"/>
              </w:rPr>
              <w:t xml:space="preserve"> </w:t>
            </w:r>
            <w:r>
              <w:rPr>
                <w:color w:val="5F5F5F"/>
                <w:sz w:val="18"/>
              </w:rPr>
              <w:t>for</w:t>
            </w:r>
            <w:r>
              <w:rPr>
                <w:color w:val="5F5F5F"/>
                <w:spacing w:val="-3"/>
                <w:sz w:val="18"/>
              </w:rPr>
              <w:t xml:space="preserve"> </w:t>
            </w:r>
            <w:r>
              <w:rPr>
                <w:color w:val="5F5F5F"/>
                <w:sz w:val="18"/>
              </w:rPr>
              <w:t>areas</w:t>
            </w:r>
            <w:r>
              <w:rPr>
                <w:color w:val="5F5F5F"/>
                <w:spacing w:val="-4"/>
                <w:sz w:val="18"/>
              </w:rPr>
              <w:t xml:space="preserve"> </w:t>
            </w:r>
            <w:r>
              <w:rPr>
                <w:color w:val="5F5F5F"/>
                <w:sz w:val="18"/>
              </w:rPr>
              <w:t>of</w:t>
            </w:r>
            <w:r>
              <w:rPr>
                <w:color w:val="5F5F5F"/>
                <w:spacing w:val="-2"/>
                <w:sz w:val="18"/>
              </w:rPr>
              <w:t xml:space="preserve"> </w:t>
            </w:r>
            <w:r>
              <w:rPr>
                <w:color w:val="5F5F5F"/>
                <w:sz w:val="18"/>
              </w:rPr>
              <w:t>substantial</w:t>
            </w:r>
            <w:r>
              <w:rPr>
                <w:color w:val="5F5F5F"/>
                <w:spacing w:val="-7"/>
                <w:sz w:val="18"/>
              </w:rPr>
              <w:t xml:space="preserve"> </w:t>
            </w:r>
            <w:r>
              <w:rPr>
                <w:color w:val="5F5F5F"/>
                <w:sz w:val="18"/>
              </w:rPr>
              <w:t>native</w:t>
            </w:r>
            <w:r>
              <w:rPr>
                <w:color w:val="5F5F5F"/>
                <w:spacing w:val="-5"/>
                <w:sz w:val="18"/>
              </w:rPr>
              <w:t xml:space="preserve"> </w:t>
            </w:r>
            <w:r>
              <w:rPr>
                <w:color w:val="5F5F5F"/>
                <w:sz w:val="18"/>
              </w:rPr>
              <w:t>vegetation,</w:t>
            </w:r>
            <w:r>
              <w:rPr>
                <w:color w:val="5F5F5F"/>
                <w:spacing w:val="-2"/>
                <w:sz w:val="18"/>
              </w:rPr>
              <w:t xml:space="preserve"> </w:t>
            </w:r>
            <w:r>
              <w:rPr>
                <w:color w:val="5F5F5F"/>
                <w:sz w:val="18"/>
              </w:rPr>
              <w:t>to minimise vegetation loss.</w:t>
            </w:r>
          </w:p>
        </w:tc>
        <w:tc>
          <w:tcPr>
            <w:tcW w:w="2701" w:type="dxa"/>
          </w:tcPr>
          <w:p w14:paraId="1CC73FA4" w14:textId="77777777" w:rsidR="0026722B" w:rsidRDefault="0065500C">
            <w:pPr>
              <w:pStyle w:val="TableParagraph"/>
              <w:spacing w:line="205" w:lineRule="exact"/>
              <w:ind w:left="499"/>
              <w:rPr>
                <w:sz w:val="18"/>
              </w:rPr>
            </w:pPr>
            <w:r>
              <w:rPr>
                <w:color w:val="5F5F5F"/>
                <w:sz w:val="18"/>
              </w:rPr>
              <w:t>Terrestrial</w:t>
            </w:r>
            <w:r>
              <w:rPr>
                <w:color w:val="5F5F5F"/>
                <w:spacing w:val="-5"/>
                <w:sz w:val="18"/>
              </w:rPr>
              <w:t xml:space="preserve"> </w:t>
            </w:r>
            <w:r>
              <w:rPr>
                <w:color w:val="5F5F5F"/>
                <w:spacing w:val="-2"/>
                <w:sz w:val="18"/>
              </w:rPr>
              <w:t>ecology</w:t>
            </w:r>
          </w:p>
        </w:tc>
      </w:tr>
      <w:tr w:rsidR="0026722B" w14:paraId="24609C1F" w14:textId="77777777">
        <w:trPr>
          <w:trHeight w:val="482"/>
        </w:trPr>
        <w:tc>
          <w:tcPr>
            <w:tcW w:w="4175" w:type="dxa"/>
          </w:tcPr>
          <w:p w14:paraId="34FA1708" w14:textId="77777777" w:rsidR="0026722B" w:rsidRDefault="0065500C">
            <w:pPr>
              <w:pStyle w:val="TableParagraph"/>
              <w:tabs>
                <w:tab w:val="left" w:pos="470"/>
              </w:tabs>
              <w:spacing w:before="19"/>
              <w:ind w:left="470" w:right="185" w:hanging="361"/>
              <w:rPr>
                <w:sz w:val="18"/>
              </w:rPr>
            </w:pPr>
            <w:r>
              <w:rPr>
                <w:noProof/>
              </w:rPr>
              <w:drawing>
                <wp:inline distT="0" distB="0" distL="0" distR="0" wp14:anchorId="3177D723" wp14:editId="5D8522EB">
                  <wp:extent cx="97789" cy="85089"/>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Impacts</w:t>
            </w:r>
            <w:r>
              <w:rPr>
                <w:color w:val="5F5F5F"/>
                <w:spacing w:val="-6"/>
                <w:sz w:val="18"/>
              </w:rPr>
              <w:t xml:space="preserve"> </w:t>
            </w:r>
            <w:r>
              <w:rPr>
                <w:color w:val="5F5F5F"/>
                <w:sz w:val="18"/>
              </w:rPr>
              <w:t>from</w:t>
            </w:r>
            <w:r>
              <w:rPr>
                <w:color w:val="5F5F5F"/>
                <w:spacing w:val="-5"/>
                <w:sz w:val="18"/>
              </w:rPr>
              <w:t xml:space="preserve"> </w:t>
            </w:r>
            <w:r>
              <w:rPr>
                <w:color w:val="5F5F5F"/>
                <w:sz w:val="18"/>
              </w:rPr>
              <w:t>HDD</w:t>
            </w:r>
            <w:r>
              <w:rPr>
                <w:color w:val="5F5F5F"/>
                <w:spacing w:val="-4"/>
                <w:sz w:val="18"/>
              </w:rPr>
              <w:t xml:space="preserve"> </w:t>
            </w:r>
            <w:r>
              <w:rPr>
                <w:color w:val="5F5F5F"/>
                <w:sz w:val="18"/>
              </w:rPr>
              <w:t>beneath</w:t>
            </w:r>
            <w:r>
              <w:rPr>
                <w:color w:val="5F5F5F"/>
                <w:spacing w:val="-7"/>
                <w:sz w:val="18"/>
              </w:rPr>
              <w:t xml:space="preserve"> </w:t>
            </w:r>
            <w:r>
              <w:rPr>
                <w:color w:val="5F5F5F"/>
                <w:sz w:val="18"/>
              </w:rPr>
              <w:t>the</w:t>
            </w:r>
            <w:r>
              <w:rPr>
                <w:color w:val="5F5F5F"/>
                <w:spacing w:val="-7"/>
                <w:sz w:val="18"/>
              </w:rPr>
              <w:t xml:space="preserve"> </w:t>
            </w:r>
            <w:r>
              <w:rPr>
                <w:color w:val="5F5F5F"/>
                <w:sz w:val="18"/>
              </w:rPr>
              <w:t>sand</w:t>
            </w:r>
            <w:r>
              <w:rPr>
                <w:color w:val="5F5F5F"/>
                <w:spacing w:val="-7"/>
                <w:sz w:val="18"/>
              </w:rPr>
              <w:t xml:space="preserve"> </w:t>
            </w:r>
            <w:r>
              <w:rPr>
                <w:color w:val="5F5F5F"/>
                <w:sz w:val="18"/>
              </w:rPr>
              <w:t>dunes, and the subsea construction approach.</w:t>
            </w:r>
          </w:p>
        </w:tc>
        <w:tc>
          <w:tcPr>
            <w:tcW w:w="7695" w:type="dxa"/>
          </w:tcPr>
          <w:p w14:paraId="7952657F" w14:textId="77777777" w:rsidR="0026722B" w:rsidRDefault="0065500C">
            <w:pPr>
              <w:pStyle w:val="TableParagraph"/>
              <w:tabs>
                <w:tab w:val="left" w:pos="548"/>
              </w:tabs>
              <w:spacing w:before="38"/>
              <w:ind w:left="548" w:right="336" w:hanging="360"/>
              <w:rPr>
                <w:sz w:val="18"/>
              </w:rPr>
            </w:pPr>
            <w:r>
              <w:rPr>
                <w:noProof/>
              </w:rPr>
              <w:drawing>
                <wp:inline distT="0" distB="0" distL="0" distR="0" wp14:anchorId="57997CF8" wp14:editId="365C09A4">
                  <wp:extent cx="97789" cy="85089"/>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The shore</w:t>
            </w:r>
            <w:r>
              <w:rPr>
                <w:color w:val="5F5F5F"/>
                <w:spacing w:val="-4"/>
                <w:sz w:val="18"/>
              </w:rPr>
              <w:t xml:space="preserve"> </w:t>
            </w:r>
            <w:r>
              <w:rPr>
                <w:color w:val="5F5F5F"/>
                <w:sz w:val="18"/>
              </w:rPr>
              <w:t>crossing</w:t>
            </w:r>
            <w:r>
              <w:rPr>
                <w:color w:val="5F5F5F"/>
                <w:spacing w:val="-4"/>
                <w:sz w:val="18"/>
              </w:rPr>
              <w:t xml:space="preserve"> </w:t>
            </w:r>
            <w:r>
              <w:rPr>
                <w:color w:val="5F5F5F"/>
                <w:sz w:val="18"/>
              </w:rPr>
              <w:t>alignment</w:t>
            </w:r>
            <w:r>
              <w:rPr>
                <w:color w:val="5F5F5F"/>
                <w:spacing w:val="-1"/>
                <w:sz w:val="18"/>
              </w:rPr>
              <w:t xml:space="preserve"> </w:t>
            </w:r>
            <w:r>
              <w:rPr>
                <w:color w:val="5F5F5F"/>
                <w:sz w:val="18"/>
              </w:rPr>
              <w:t>was</w:t>
            </w:r>
            <w:r>
              <w:rPr>
                <w:color w:val="5F5F5F"/>
                <w:spacing w:val="-3"/>
                <w:sz w:val="18"/>
              </w:rPr>
              <w:t xml:space="preserve"> </w:t>
            </w:r>
            <w:r>
              <w:rPr>
                <w:color w:val="5F5F5F"/>
                <w:sz w:val="18"/>
              </w:rPr>
              <w:t>selected</w:t>
            </w:r>
            <w:r>
              <w:rPr>
                <w:color w:val="5F5F5F"/>
                <w:spacing w:val="-4"/>
                <w:sz w:val="18"/>
              </w:rPr>
              <w:t xml:space="preserve"> </w:t>
            </w:r>
            <w:r>
              <w:rPr>
                <w:color w:val="5F5F5F"/>
                <w:sz w:val="18"/>
              </w:rPr>
              <w:t>to</w:t>
            </w:r>
            <w:r>
              <w:rPr>
                <w:color w:val="5F5F5F"/>
                <w:spacing w:val="-9"/>
                <w:sz w:val="18"/>
              </w:rPr>
              <w:t xml:space="preserve"> </w:t>
            </w:r>
            <w:r>
              <w:rPr>
                <w:color w:val="5F5F5F"/>
                <w:sz w:val="18"/>
              </w:rPr>
              <w:t>minimise</w:t>
            </w:r>
            <w:r>
              <w:rPr>
                <w:color w:val="5F5F5F"/>
                <w:spacing w:val="-4"/>
                <w:sz w:val="18"/>
              </w:rPr>
              <w:t xml:space="preserve"> </w:t>
            </w:r>
            <w:r>
              <w:rPr>
                <w:color w:val="5F5F5F"/>
                <w:sz w:val="18"/>
              </w:rPr>
              <w:t>interface with</w:t>
            </w:r>
            <w:r>
              <w:rPr>
                <w:color w:val="5F5F5F"/>
                <w:spacing w:val="-4"/>
                <w:sz w:val="18"/>
              </w:rPr>
              <w:t xml:space="preserve"> </w:t>
            </w:r>
            <w:r>
              <w:rPr>
                <w:color w:val="5F5F5F"/>
                <w:sz w:val="18"/>
              </w:rPr>
              <w:t>key</w:t>
            </w:r>
            <w:r>
              <w:rPr>
                <w:color w:val="5F5F5F"/>
                <w:spacing w:val="-3"/>
                <w:sz w:val="18"/>
              </w:rPr>
              <w:t xml:space="preserve"> </w:t>
            </w:r>
            <w:r>
              <w:rPr>
                <w:color w:val="5F5F5F"/>
                <w:sz w:val="18"/>
              </w:rPr>
              <w:t>marine and onshore habitat areas.</w:t>
            </w:r>
          </w:p>
        </w:tc>
        <w:tc>
          <w:tcPr>
            <w:tcW w:w="2701" w:type="dxa"/>
          </w:tcPr>
          <w:p w14:paraId="690C9FF0" w14:textId="77777777" w:rsidR="0026722B" w:rsidRDefault="0026722B">
            <w:pPr>
              <w:pStyle w:val="TableParagraph"/>
              <w:ind w:left="0"/>
              <w:rPr>
                <w:rFonts w:ascii="Times New Roman"/>
                <w:sz w:val="18"/>
              </w:rPr>
            </w:pPr>
          </w:p>
        </w:tc>
      </w:tr>
      <w:tr w:rsidR="0026722B" w14:paraId="26F6D544" w14:textId="77777777">
        <w:trPr>
          <w:trHeight w:val="237"/>
        </w:trPr>
        <w:tc>
          <w:tcPr>
            <w:tcW w:w="4175" w:type="dxa"/>
          </w:tcPr>
          <w:p w14:paraId="29521440" w14:textId="77777777" w:rsidR="0026722B" w:rsidRDefault="0026722B">
            <w:pPr>
              <w:pStyle w:val="TableParagraph"/>
              <w:ind w:left="0"/>
              <w:rPr>
                <w:rFonts w:ascii="Times New Roman"/>
                <w:sz w:val="16"/>
              </w:rPr>
            </w:pPr>
          </w:p>
        </w:tc>
        <w:tc>
          <w:tcPr>
            <w:tcW w:w="7695" w:type="dxa"/>
          </w:tcPr>
          <w:p w14:paraId="4CDF9D90" w14:textId="77777777" w:rsidR="0026722B" w:rsidRDefault="0065500C">
            <w:pPr>
              <w:pStyle w:val="TableParagraph"/>
              <w:tabs>
                <w:tab w:val="left" w:pos="359"/>
              </w:tabs>
              <w:spacing w:before="26" w:line="191" w:lineRule="exact"/>
              <w:ind w:left="0" w:right="135"/>
              <w:jc w:val="right"/>
              <w:rPr>
                <w:sz w:val="18"/>
              </w:rPr>
            </w:pPr>
            <w:r>
              <w:rPr>
                <w:noProof/>
              </w:rPr>
              <w:drawing>
                <wp:inline distT="0" distB="0" distL="0" distR="0" wp14:anchorId="03EAA05D" wp14:editId="5B16C3B6">
                  <wp:extent cx="97789" cy="8572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HDD</w:t>
            </w:r>
            <w:r>
              <w:rPr>
                <w:color w:val="5F5F5F"/>
                <w:spacing w:val="-3"/>
                <w:sz w:val="18"/>
              </w:rPr>
              <w:t xml:space="preserve"> </w:t>
            </w:r>
            <w:r>
              <w:rPr>
                <w:color w:val="5F5F5F"/>
                <w:sz w:val="18"/>
              </w:rPr>
              <w:t>at</w:t>
            </w:r>
            <w:r>
              <w:rPr>
                <w:color w:val="5F5F5F"/>
                <w:spacing w:val="-4"/>
                <w:sz w:val="18"/>
              </w:rPr>
              <w:t xml:space="preserve"> </w:t>
            </w:r>
            <w:r>
              <w:rPr>
                <w:color w:val="5F5F5F"/>
                <w:sz w:val="18"/>
              </w:rPr>
              <w:t>the</w:t>
            </w:r>
            <w:r>
              <w:rPr>
                <w:color w:val="5F5F5F"/>
                <w:spacing w:val="-1"/>
                <w:sz w:val="18"/>
              </w:rPr>
              <w:t xml:space="preserve"> </w:t>
            </w:r>
            <w:r>
              <w:rPr>
                <w:color w:val="5F5F5F"/>
                <w:sz w:val="18"/>
              </w:rPr>
              <w:t>shore</w:t>
            </w:r>
            <w:r>
              <w:rPr>
                <w:color w:val="5F5F5F"/>
                <w:spacing w:val="-5"/>
                <w:sz w:val="18"/>
              </w:rPr>
              <w:t xml:space="preserve"> </w:t>
            </w:r>
            <w:r>
              <w:rPr>
                <w:color w:val="5F5F5F"/>
                <w:sz w:val="18"/>
              </w:rPr>
              <w:t>crossing</w:t>
            </w:r>
            <w:r>
              <w:rPr>
                <w:color w:val="5F5F5F"/>
                <w:spacing w:val="-7"/>
                <w:sz w:val="18"/>
              </w:rPr>
              <w:t xml:space="preserve"> </w:t>
            </w:r>
            <w:r>
              <w:rPr>
                <w:color w:val="5F5F5F"/>
                <w:sz w:val="18"/>
              </w:rPr>
              <w:t>will</w:t>
            </w:r>
            <w:r>
              <w:rPr>
                <w:color w:val="5F5F5F"/>
                <w:spacing w:val="-3"/>
                <w:sz w:val="18"/>
              </w:rPr>
              <w:t xml:space="preserve"> </w:t>
            </w:r>
            <w:r>
              <w:rPr>
                <w:color w:val="5F5F5F"/>
                <w:sz w:val="18"/>
              </w:rPr>
              <w:t>minimise</w:t>
            </w:r>
            <w:r>
              <w:rPr>
                <w:color w:val="5F5F5F"/>
                <w:spacing w:val="-6"/>
                <w:sz w:val="18"/>
              </w:rPr>
              <w:t xml:space="preserve"> </w:t>
            </w:r>
            <w:r>
              <w:rPr>
                <w:color w:val="5F5F5F"/>
                <w:sz w:val="18"/>
              </w:rPr>
              <w:t>environmental</w:t>
            </w:r>
            <w:r>
              <w:rPr>
                <w:color w:val="5F5F5F"/>
                <w:spacing w:val="-3"/>
                <w:sz w:val="18"/>
              </w:rPr>
              <w:t xml:space="preserve"> </w:t>
            </w: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the</w:t>
            </w:r>
            <w:r>
              <w:rPr>
                <w:color w:val="5F5F5F"/>
                <w:spacing w:val="-1"/>
                <w:sz w:val="18"/>
              </w:rPr>
              <w:t xml:space="preserve"> </w:t>
            </w:r>
            <w:r>
              <w:rPr>
                <w:color w:val="5F5F5F"/>
                <w:sz w:val="18"/>
              </w:rPr>
              <w:t>dunes,</w:t>
            </w:r>
            <w:r>
              <w:rPr>
                <w:color w:val="5F5F5F"/>
                <w:spacing w:val="1"/>
                <w:sz w:val="18"/>
              </w:rPr>
              <w:t xml:space="preserve"> </w:t>
            </w:r>
            <w:r>
              <w:rPr>
                <w:color w:val="5F5F5F"/>
                <w:sz w:val="18"/>
              </w:rPr>
              <w:t>beach</w:t>
            </w:r>
            <w:r>
              <w:rPr>
                <w:color w:val="5F5F5F"/>
                <w:spacing w:val="-6"/>
                <w:sz w:val="18"/>
              </w:rPr>
              <w:t xml:space="preserve"> </w:t>
            </w:r>
            <w:r>
              <w:rPr>
                <w:color w:val="5F5F5F"/>
                <w:spacing w:val="-5"/>
                <w:sz w:val="18"/>
              </w:rPr>
              <w:t>and</w:t>
            </w:r>
          </w:p>
        </w:tc>
        <w:tc>
          <w:tcPr>
            <w:tcW w:w="2701" w:type="dxa"/>
          </w:tcPr>
          <w:p w14:paraId="39AC6DA3" w14:textId="77777777" w:rsidR="0026722B" w:rsidRDefault="0026722B">
            <w:pPr>
              <w:pStyle w:val="TableParagraph"/>
              <w:ind w:left="0"/>
              <w:rPr>
                <w:rFonts w:ascii="Times New Roman"/>
                <w:sz w:val="16"/>
              </w:rPr>
            </w:pPr>
          </w:p>
        </w:tc>
      </w:tr>
      <w:tr w:rsidR="0026722B" w14:paraId="624DB6FE" w14:textId="77777777">
        <w:trPr>
          <w:trHeight w:val="237"/>
        </w:trPr>
        <w:tc>
          <w:tcPr>
            <w:tcW w:w="4175" w:type="dxa"/>
          </w:tcPr>
          <w:p w14:paraId="66605D61" w14:textId="77777777" w:rsidR="0026722B" w:rsidRDefault="0026722B">
            <w:pPr>
              <w:pStyle w:val="TableParagraph"/>
              <w:ind w:left="0"/>
              <w:rPr>
                <w:rFonts w:ascii="Times New Roman"/>
                <w:sz w:val="16"/>
              </w:rPr>
            </w:pPr>
          </w:p>
        </w:tc>
        <w:tc>
          <w:tcPr>
            <w:tcW w:w="7695" w:type="dxa"/>
          </w:tcPr>
          <w:p w14:paraId="19EB3D9D" w14:textId="77777777" w:rsidR="0026722B" w:rsidRDefault="0065500C">
            <w:pPr>
              <w:pStyle w:val="TableParagraph"/>
              <w:ind w:left="548"/>
              <w:rPr>
                <w:sz w:val="18"/>
              </w:rPr>
            </w:pPr>
            <w:r>
              <w:rPr>
                <w:color w:val="5F5F5F"/>
                <w:sz w:val="18"/>
              </w:rPr>
              <w:t>flora</w:t>
            </w:r>
            <w:r>
              <w:rPr>
                <w:color w:val="5F5F5F"/>
                <w:spacing w:val="-4"/>
                <w:sz w:val="18"/>
              </w:rPr>
              <w:t xml:space="preserve"> </w:t>
            </w:r>
            <w:r>
              <w:rPr>
                <w:color w:val="5F5F5F"/>
                <w:sz w:val="18"/>
              </w:rPr>
              <w:t>and</w:t>
            </w:r>
            <w:r>
              <w:rPr>
                <w:color w:val="5F5F5F"/>
                <w:spacing w:val="-4"/>
                <w:sz w:val="18"/>
              </w:rPr>
              <w:t xml:space="preserve"> </w:t>
            </w:r>
            <w:r>
              <w:rPr>
                <w:color w:val="5F5F5F"/>
                <w:sz w:val="18"/>
              </w:rPr>
              <w:t>fauna</w:t>
            </w:r>
            <w:r>
              <w:rPr>
                <w:color w:val="5F5F5F"/>
                <w:spacing w:val="1"/>
                <w:sz w:val="18"/>
              </w:rPr>
              <w:t xml:space="preserve"> </w:t>
            </w:r>
            <w:r>
              <w:rPr>
                <w:color w:val="5F5F5F"/>
                <w:sz w:val="18"/>
              </w:rPr>
              <w:t>in</w:t>
            </w:r>
            <w:r>
              <w:rPr>
                <w:color w:val="5F5F5F"/>
                <w:spacing w:val="-3"/>
                <w:sz w:val="18"/>
              </w:rPr>
              <w:t xml:space="preserve"> </w:t>
            </w:r>
            <w:r>
              <w:rPr>
                <w:color w:val="5F5F5F"/>
                <w:sz w:val="18"/>
              </w:rPr>
              <w:t>the</w:t>
            </w:r>
            <w:r>
              <w:rPr>
                <w:color w:val="5F5F5F"/>
                <w:spacing w:val="-4"/>
                <w:sz w:val="18"/>
              </w:rPr>
              <w:t xml:space="preserve"> </w:t>
            </w:r>
            <w:r>
              <w:rPr>
                <w:color w:val="5F5F5F"/>
                <w:sz w:val="18"/>
              </w:rPr>
              <w:t>shore</w:t>
            </w:r>
            <w:r>
              <w:rPr>
                <w:color w:val="5F5F5F"/>
                <w:spacing w:val="-4"/>
                <w:sz w:val="18"/>
              </w:rPr>
              <w:t xml:space="preserve"> </w:t>
            </w:r>
            <w:r>
              <w:rPr>
                <w:color w:val="5F5F5F"/>
                <w:sz w:val="18"/>
              </w:rPr>
              <w:t>crossing</w:t>
            </w:r>
            <w:r>
              <w:rPr>
                <w:color w:val="5F5F5F"/>
                <w:spacing w:val="2"/>
                <w:sz w:val="18"/>
              </w:rPr>
              <w:t xml:space="preserve"> </w:t>
            </w:r>
            <w:r>
              <w:rPr>
                <w:color w:val="5F5F5F"/>
                <w:spacing w:val="-4"/>
                <w:sz w:val="18"/>
              </w:rPr>
              <w:t>area.</w:t>
            </w:r>
          </w:p>
        </w:tc>
        <w:tc>
          <w:tcPr>
            <w:tcW w:w="2701" w:type="dxa"/>
          </w:tcPr>
          <w:p w14:paraId="70A76EAC" w14:textId="77777777" w:rsidR="0026722B" w:rsidRDefault="0026722B">
            <w:pPr>
              <w:pStyle w:val="TableParagraph"/>
              <w:ind w:left="0"/>
              <w:rPr>
                <w:rFonts w:ascii="Times New Roman"/>
                <w:sz w:val="16"/>
              </w:rPr>
            </w:pPr>
          </w:p>
        </w:tc>
      </w:tr>
      <w:tr w:rsidR="0026722B" w14:paraId="22428A8C" w14:textId="77777777">
        <w:trPr>
          <w:trHeight w:val="612"/>
        </w:trPr>
        <w:tc>
          <w:tcPr>
            <w:tcW w:w="4175" w:type="dxa"/>
          </w:tcPr>
          <w:p w14:paraId="5A720783" w14:textId="77777777" w:rsidR="0026722B" w:rsidRDefault="0026722B">
            <w:pPr>
              <w:pStyle w:val="TableParagraph"/>
              <w:ind w:left="0"/>
              <w:rPr>
                <w:rFonts w:ascii="Times New Roman"/>
                <w:sz w:val="18"/>
              </w:rPr>
            </w:pPr>
          </w:p>
        </w:tc>
        <w:tc>
          <w:tcPr>
            <w:tcW w:w="7695" w:type="dxa"/>
          </w:tcPr>
          <w:p w14:paraId="6397133D" w14:textId="77777777" w:rsidR="0026722B" w:rsidRDefault="0065500C">
            <w:pPr>
              <w:pStyle w:val="TableParagraph"/>
              <w:tabs>
                <w:tab w:val="left" w:pos="548"/>
              </w:tabs>
              <w:spacing w:before="26"/>
              <w:ind w:left="548" w:right="1006" w:hanging="360"/>
              <w:rPr>
                <w:sz w:val="18"/>
              </w:rPr>
            </w:pPr>
            <w:r>
              <w:rPr>
                <w:noProof/>
              </w:rPr>
              <w:drawing>
                <wp:inline distT="0" distB="0" distL="0" distR="0" wp14:anchorId="135EF23D" wp14:editId="3C7FCED3">
                  <wp:extent cx="97789" cy="85090"/>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will</w:t>
            </w:r>
            <w:r>
              <w:rPr>
                <w:color w:val="5F5F5F"/>
                <w:spacing w:val="-3"/>
                <w:sz w:val="18"/>
              </w:rPr>
              <w:t xml:space="preserve"> </w:t>
            </w:r>
            <w:r>
              <w:rPr>
                <w:color w:val="5F5F5F"/>
                <w:sz w:val="18"/>
              </w:rPr>
              <w:t>prepare</w:t>
            </w:r>
            <w:r>
              <w:rPr>
                <w:color w:val="5F5F5F"/>
                <w:spacing w:val="-6"/>
                <w:sz w:val="18"/>
              </w:rPr>
              <w:t xml:space="preserve"> </w:t>
            </w:r>
            <w:r>
              <w:rPr>
                <w:color w:val="5F5F5F"/>
                <w:sz w:val="18"/>
              </w:rPr>
              <w:t>biodiversity</w:t>
            </w:r>
            <w:r>
              <w:rPr>
                <w:color w:val="5F5F5F"/>
                <w:spacing w:val="-10"/>
                <w:sz w:val="18"/>
              </w:rPr>
              <w:t xml:space="preserve"> </w:t>
            </w:r>
            <w:r>
              <w:rPr>
                <w:color w:val="5F5F5F"/>
                <w:sz w:val="18"/>
              </w:rPr>
              <w:t>management</w:t>
            </w:r>
            <w:r>
              <w:rPr>
                <w:color w:val="5F5F5F"/>
                <w:spacing w:val="-3"/>
                <w:sz w:val="18"/>
              </w:rPr>
              <w:t xml:space="preserve"> </w:t>
            </w:r>
            <w:r>
              <w:rPr>
                <w:color w:val="5F5F5F"/>
                <w:sz w:val="18"/>
              </w:rPr>
              <w:t>plans, as</w:t>
            </w:r>
            <w:r>
              <w:rPr>
                <w:color w:val="5F5F5F"/>
                <w:spacing w:val="-1"/>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6"/>
                <w:sz w:val="18"/>
              </w:rPr>
              <w:t xml:space="preserve"> </w:t>
            </w:r>
            <w:r>
              <w:rPr>
                <w:color w:val="5F5F5F"/>
                <w:sz w:val="18"/>
              </w:rPr>
              <w:t>overall construction environmental management plan (CEMP).</w:t>
            </w:r>
          </w:p>
        </w:tc>
        <w:tc>
          <w:tcPr>
            <w:tcW w:w="2701" w:type="dxa"/>
          </w:tcPr>
          <w:p w14:paraId="35CA0585" w14:textId="77777777" w:rsidR="0026722B" w:rsidRDefault="0026722B">
            <w:pPr>
              <w:pStyle w:val="TableParagraph"/>
              <w:ind w:left="0"/>
              <w:rPr>
                <w:rFonts w:ascii="Times New Roman"/>
                <w:sz w:val="18"/>
              </w:rPr>
            </w:pPr>
          </w:p>
        </w:tc>
      </w:tr>
      <w:tr w:rsidR="0026722B" w14:paraId="50D42337" w14:textId="77777777">
        <w:trPr>
          <w:trHeight w:val="354"/>
        </w:trPr>
        <w:tc>
          <w:tcPr>
            <w:tcW w:w="4175" w:type="dxa"/>
            <w:shd w:val="clear" w:color="auto" w:fill="D3E6F4"/>
          </w:tcPr>
          <w:p w14:paraId="6DC9DE6B" w14:textId="77777777" w:rsidR="0026722B" w:rsidRDefault="0065500C">
            <w:pPr>
              <w:pStyle w:val="TableParagraph"/>
              <w:spacing w:before="114"/>
              <w:rPr>
                <w:sz w:val="18"/>
              </w:rPr>
            </w:pPr>
            <w:r>
              <w:rPr>
                <w:color w:val="5F5F5F"/>
                <w:sz w:val="18"/>
              </w:rPr>
              <w:t>Concerns</w:t>
            </w:r>
            <w:r>
              <w:rPr>
                <w:color w:val="5F5F5F"/>
                <w:spacing w:val="-2"/>
                <w:sz w:val="18"/>
              </w:rPr>
              <w:t xml:space="preserve"> </w:t>
            </w:r>
            <w:r>
              <w:rPr>
                <w:color w:val="5F5F5F"/>
                <w:sz w:val="18"/>
              </w:rPr>
              <w:t>about</w:t>
            </w:r>
            <w:r>
              <w:rPr>
                <w:color w:val="5F5F5F"/>
                <w:spacing w:val="-3"/>
                <w:sz w:val="18"/>
              </w:rPr>
              <w:t xml:space="preserve"> </w:t>
            </w:r>
            <w:r>
              <w:rPr>
                <w:color w:val="5F5F5F"/>
                <w:sz w:val="18"/>
              </w:rPr>
              <w:t>bushfire</w:t>
            </w:r>
            <w:r>
              <w:rPr>
                <w:color w:val="5F5F5F"/>
                <w:spacing w:val="-10"/>
                <w:sz w:val="18"/>
              </w:rPr>
              <w:t xml:space="preserve"> </w:t>
            </w:r>
            <w:r>
              <w:rPr>
                <w:color w:val="5F5F5F"/>
                <w:sz w:val="18"/>
              </w:rPr>
              <w:t>management</w:t>
            </w:r>
            <w:r>
              <w:rPr>
                <w:color w:val="5F5F5F"/>
                <w:spacing w:val="-3"/>
                <w:sz w:val="18"/>
              </w:rPr>
              <w:t xml:space="preserve"> </w:t>
            </w:r>
            <w:r>
              <w:rPr>
                <w:color w:val="5F5F5F"/>
                <w:sz w:val="18"/>
              </w:rPr>
              <w:t>given</w:t>
            </w:r>
            <w:r>
              <w:rPr>
                <w:color w:val="5F5F5F"/>
                <w:spacing w:val="-6"/>
                <w:sz w:val="18"/>
              </w:rPr>
              <w:t xml:space="preserve"> </w:t>
            </w:r>
            <w:r>
              <w:rPr>
                <w:color w:val="5F5F5F"/>
                <w:spacing w:val="-5"/>
                <w:sz w:val="18"/>
              </w:rPr>
              <w:t>the</w:t>
            </w:r>
          </w:p>
        </w:tc>
        <w:tc>
          <w:tcPr>
            <w:tcW w:w="7695" w:type="dxa"/>
            <w:shd w:val="clear" w:color="auto" w:fill="D3E6F4"/>
          </w:tcPr>
          <w:p w14:paraId="7466AC99" w14:textId="77777777" w:rsidR="0026722B" w:rsidRDefault="0065500C">
            <w:pPr>
              <w:pStyle w:val="TableParagraph"/>
              <w:tabs>
                <w:tab w:val="left" w:pos="548"/>
              </w:tabs>
              <w:spacing w:before="114"/>
              <w:ind w:left="188"/>
              <w:rPr>
                <w:sz w:val="18"/>
              </w:rPr>
            </w:pPr>
            <w:r>
              <w:rPr>
                <w:noProof/>
              </w:rPr>
              <w:drawing>
                <wp:inline distT="0" distB="0" distL="0" distR="0" wp14:anchorId="0E2E4521" wp14:editId="201EB99D">
                  <wp:extent cx="97789" cy="85724"/>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The risks</w:t>
            </w:r>
            <w:r>
              <w:rPr>
                <w:color w:val="5F5F5F"/>
                <w:spacing w:val="-5"/>
                <w:sz w:val="18"/>
              </w:rPr>
              <w:t xml:space="preserve"> </w:t>
            </w:r>
            <w:r>
              <w:rPr>
                <w:color w:val="5F5F5F"/>
                <w:sz w:val="18"/>
              </w:rPr>
              <w:t>of</w:t>
            </w:r>
            <w:r>
              <w:rPr>
                <w:color w:val="5F5F5F"/>
                <w:spacing w:val="-1"/>
                <w:sz w:val="18"/>
              </w:rPr>
              <w:t xml:space="preserve"> </w:t>
            </w:r>
            <w:r>
              <w:rPr>
                <w:color w:val="5F5F5F"/>
                <w:sz w:val="18"/>
              </w:rPr>
              <w:t>bushfire</w:t>
            </w:r>
            <w:r>
              <w:rPr>
                <w:color w:val="5F5F5F"/>
                <w:spacing w:val="-4"/>
                <w:sz w:val="18"/>
              </w:rPr>
              <w:t xml:space="preserve"> </w:t>
            </w:r>
            <w:r>
              <w:rPr>
                <w:color w:val="5F5F5F"/>
                <w:sz w:val="18"/>
              </w:rPr>
              <w:t>have been</w:t>
            </w:r>
            <w:r>
              <w:rPr>
                <w:color w:val="5F5F5F"/>
                <w:spacing w:val="-4"/>
                <w:sz w:val="18"/>
              </w:rPr>
              <w:t xml:space="preserve"> </w:t>
            </w:r>
            <w:r>
              <w:rPr>
                <w:color w:val="5F5F5F"/>
                <w:sz w:val="18"/>
              </w:rPr>
              <w:t>assessed</w:t>
            </w:r>
            <w:r>
              <w:rPr>
                <w:color w:val="5F5F5F"/>
                <w:spacing w:val="-5"/>
                <w:sz w:val="18"/>
              </w:rPr>
              <w:t xml:space="preserve"> </w:t>
            </w:r>
            <w:r>
              <w:rPr>
                <w:color w:val="5F5F5F"/>
                <w:sz w:val="18"/>
              </w:rPr>
              <w:t>in detail</w:t>
            </w:r>
            <w:r>
              <w:rPr>
                <w:color w:val="5F5F5F"/>
                <w:spacing w:val="-6"/>
                <w:sz w:val="18"/>
              </w:rPr>
              <w:t xml:space="preserve"> </w:t>
            </w:r>
            <w:r>
              <w:rPr>
                <w:color w:val="5F5F5F"/>
                <w:sz w:val="18"/>
              </w:rPr>
              <w:t>for</w:t>
            </w:r>
            <w:r>
              <w:rPr>
                <w:color w:val="5F5F5F"/>
                <w:spacing w:val="-2"/>
                <w:sz w:val="18"/>
              </w:rPr>
              <w:t xml:space="preserve"> </w:t>
            </w:r>
            <w:r>
              <w:rPr>
                <w:color w:val="5F5F5F"/>
                <w:sz w:val="18"/>
              </w:rPr>
              <w:t xml:space="preserve">the </w:t>
            </w:r>
            <w:r>
              <w:rPr>
                <w:color w:val="5F5F5F"/>
                <w:spacing w:val="-2"/>
                <w:sz w:val="18"/>
              </w:rPr>
              <w:t>project.</w:t>
            </w:r>
          </w:p>
        </w:tc>
        <w:tc>
          <w:tcPr>
            <w:tcW w:w="2701" w:type="dxa"/>
            <w:shd w:val="clear" w:color="auto" w:fill="D3E6F4"/>
          </w:tcPr>
          <w:p w14:paraId="21F861FE" w14:textId="77777777" w:rsidR="0026722B" w:rsidRDefault="0065500C">
            <w:pPr>
              <w:pStyle w:val="TableParagraph"/>
              <w:tabs>
                <w:tab w:val="left" w:pos="360"/>
              </w:tabs>
              <w:spacing w:before="114"/>
              <w:ind w:left="0" w:right="293"/>
              <w:jc w:val="right"/>
              <w:rPr>
                <w:sz w:val="18"/>
              </w:rPr>
            </w:pPr>
            <w:r>
              <w:rPr>
                <w:noProof/>
              </w:rPr>
              <w:drawing>
                <wp:inline distT="0" distB="0" distL="0" distR="0" wp14:anchorId="55C37F78" wp14:editId="47FE0AB7">
                  <wp:extent cx="97777" cy="85723"/>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7" cstate="print"/>
                          <a:stretch>
                            <a:fillRect/>
                          </a:stretch>
                        </pic:blipFill>
                        <pic:spPr>
                          <a:xfrm>
                            <a:off x="0" y="0"/>
                            <a:ext cx="97777" cy="85723"/>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12</w:t>
            </w:r>
            <w:r>
              <w:rPr>
                <w:color w:val="5F5F5F"/>
                <w:spacing w:val="-4"/>
                <w:sz w:val="18"/>
              </w:rPr>
              <w:t xml:space="preserve"> </w:t>
            </w:r>
            <w:r>
              <w:rPr>
                <w:color w:val="5F5F5F"/>
                <w:spacing w:val="-10"/>
                <w:sz w:val="18"/>
              </w:rPr>
              <w:t>–</w:t>
            </w:r>
          </w:p>
        </w:tc>
      </w:tr>
      <w:tr w:rsidR="0026722B" w14:paraId="4ABC090E" w14:textId="77777777">
        <w:trPr>
          <w:trHeight w:val="615"/>
        </w:trPr>
        <w:tc>
          <w:tcPr>
            <w:tcW w:w="4175" w:type="dxa"/>
            <w:shd w:val="clear" w:color="auto" w:fill="D3E6F4"/>
          </w:tcPr>
          <w:p w14:paraId="7557DBEE" w14:textId="77777777" w:rsidR="0026722B" w:rsidRDefault="0065500C">
            <w:pPr>
              <w:pStyle w:val="TableParagraph"/>
              <w:spacing w:line="173" w:lineRule="exact"/>
              <w:rPr>
                <w:sz w:val="18"/>
              </w:rPr>
            </w:pPr>
            <w:r>
              <w:rPr>
                <w:color w:val="5F5F5F"/>
                <w:sz w:val="18"/>
              </w:rPr>
              <w:t>project’s</w:t>
            </w:r>
            <w:r>
              <w:rPr>
                <w:color w:val="5F5F5F"/>
                <w:spacing w:val="-5"/>
                <w:sz w:val="18"/>
              </w:rPr>
              <w:t xml:space="preserve"> </w:t>
            </w:r>
            <w:r>
              <w:rPr>
                <w:color w:val="5F5F5F"/>
                <w:sz w:val="18"/>
              </w:rPr>
              <w:t>interface</w:t>
            </w:r>
            <w:r>
              <w:rPr>
                <w:color w:val="5F5F5F"/>
                <w:spacing w:val="-4"/>
                <w:sz w:val="18"/>
              </w:rPr>
              <w:t xml:space="preserve"> </w:t>
            </w:r>
            <w:r>
              <w:rPr>
                <w:color w:val="5F5F5F"/>
                <w:sz w:val="18"/>
              </w:rPr>
              <w:t>with</w:t>
            </w:r>
            <w:r>
              <w:rPr>
                <w:color w:val="5F5F5F"/>
                <w:spacing w:val="-4"/>
                <w:sz w:val="18"/>
              </w:rPr>
              <w:t xml:space="preserve"> </w:t>
            </w:r>
            <w:r>
              <w:rPr>
                <w:color w:val="5F5F5F"/>
                <w:sz w:val="18"/>
              </w:rPr>
              <w:t>timber</w:t>
            </w:r>
            <w:r>
              <w:rPr>
                <w:color w:val="5F5F5F"/>
                <w:spacing w:val="-3"/>
                <w:sz w:val="18"/>
              </w:rPr>
              <w:t xml:space="preserve"> </w:t>
            </w:r>
            <w:r>
              <w:rPr>
                <w:color w:val="5F5F5F"/>
                <w:spacing w:val="-2"/>
                <w:sz w:val="18"/>
              </w:rPr>
              <w:t>plantations.</w:t>
            </w:r>
          </w:p>
        </w:tc>
        <w:tc>
          <w:tcPr>
            <w:tcW w:w="7695" w:type="dxa"/>
            <w:shd w:val="clear" w:color="auto" w:fill="D3E6F4"/>
          </w:tcPr>
          <w:p w14:paraId="469D2954" w14:textId="77777777" w:rsidR="0026722B" w:rsidRDefault="0065500C">
            <w:pPr>
              <w:pStyle w:val="TableParagraph"/>
              <w:tabs>
                <w:tab w:val="left" w:pos="548"/>
              </w:tabs>
              <w:spacing w:before="29"/>
              <w:ind w:left="548" w:right="764" w:hanging="360"/>
              <w:rPr>
                <w:sz w:val="18"/>
              </w:rPr>
            </w:pPr>
            <w:r>
              <w:rPr>
                <w:noProof/>
              </w:rPr>
              <w:drawing>
                <wp:inline distT="0" distB="0" distL="0" distR="0" wp14:anchorId="77EDEC70" wp14:editId="7D947C58">
                  <wp:extent cx="97789" cy="8572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will</w:t>
            </w:r>
            <w:r>
              <w:rPr>
                <w:color w:val="5F5F5F"/>
                <w:spacing w:val="-3"/>
                <w:sz w:val="18"/>
              </w:rPr>
              <w:t xml:space="preserve"> </w:t>
            </w:r>
            <w:r>
              <w:rPr>
                <w:color w:val="5F5F5F"/>
                <w:sz w:val="18"/>
              </w:rPr>
              <w:t>prepare</w:t>
            </w:r>
            <w:r>
              <w:rPr>
                <w:color w:val="5F5F5F"/>
                <w:spacing w:val="-6"/>
                <w:sz w:val="18"/>
              </w:rPr>
              <w:t xml:space="preserve"> </w:t>
            </w:r>
            <w:r>
              <w:rPr>
                <w:color w:val="5F5F5F"/>
                <w:sz w:val="18"/>
              </w:rPr>
              <w:t>and</w:t>
            </w:r>
            <w:r>
              <w:rPr>
                <w:color w:val="5F5F5F"/>
                <w:spacing w:val="-6"/>
                <w:sz w:val="18"/>
              </w:rPr>
              <w:t xml:space="preserve"> </w:t>
            </w:r>
            <w:r>
              <w:rPr>
                <w:color w:val="5F5F5F"/>
                <w:sz w:val="18"/>
              </w:rPr>
              <w:t>implement</w:t>
            </w:r>
            <w:r>
              <w:rPr>
                <w:color w:val="5F5F5F"/>
                <w:spacing w:val="-3"/>
                <w:sz w:val="18"/>
              </w:rPr>
              <w:t xml:space="preserve"> </w:t>
            </w:r>
            <w:r>
              <w:rPr>
                <w:color w:val="5F5F5F"/>
                <w:sz w:val="18"/>
              </w:rPr>
              <w:t>a</w:t>
            </w:r>
            <w:r>
              <w:rPr>
                <w:color w:val="5F5F5F"/>
                <w:spacing w:val="-2"/>
                <w:sz w:val="18"/>
              </w:rPr>
              <w:t xml:space="preserve"> </w:t>
            </w:r>
            <w:r>
              <w:rPr>
                <w:color w:val="5F5F5F"/>
                <w:sz w:val="18"/>
              </w:rPr>
              <w:t>bushfire</w:t>
            </w:r>
            <w:r>
              <w:rPr>
                <w:color w:val="5F5F5F"/>
                <w:spacing w:val="-6"/>
                <w:sz w:val="18"/>
              </w:rPr>
              <w:t xml:space="preserve"> </w:t>
            </w:r>
            <w:r>
              <w:rPr>
                <w:color w:val="5F5F5F"/>
                <w:sz w:val="18"/>
              </w:rPr>
              <w:t>emergency</w:t>
            </w:r>
            <w:r>
              <w:rPr>
                <w:color w:val="5F5F5F"/>
                <w:spacing w:val="-6"/>
                <w:sz w:val="18"/>
              </w:rPr>
              <w:t xml:space="preserve"> </w:t>
            </w:r>
            <w:r>
              <w:rPr>
                <w:color w:val="5F5F5F"/>
                <w:sz w:val="18"/>
              </w:rPr>
              <w:t xml:space="preserve">management plan </w:t>
            </w:r>
            <w:r>
              <w:rPr>
                <w:color w:val="5F5F5F"/>
                <w:spacing w:val="-2"/>
                <w:sz w:val="18"/>
              </w:rPr>
              <w:t>(BEMP).</w:t>
            </w:r>
          </w:p>
        </w:tc>
        <w:tc>
          <w:tcPr>
            <w:tcW w:w="2701" w:type="dxa"/>
            <w:shd w:val="clear" w:color="auto" w:fill="D3E6F4"/>
          </w:tcPr>
          <w:p w14:paraId="16475CB3" w14:textId="77777777" w:rsidR="0026722B" w:rsidRDefault="0065500C">
            <w:pPr>
              <w:pStyle w:val="TableParagraph"/>
              <w:spacing w:line="173" w:lineRule="exact"/>
              <w:ind w:left="499"/>
              <w:rPr>
                <w:sz w:val="18"/>
              </w:rPr>
            </w:pPr>
            <w:r>
              <w:rPr>
                <w:color w:val="5F5F5F"/>
                <w:spacing w:val="-2"/>
                <w:sz w:val="18"/>
              </w:rPr>
              <w:t>Bushfire</w:t>
            </w:r>
          </w:p>
        </w:tc>
      </w:tr>
      <w:tr w:rsidR="0026722B" w14:paraId="36146B15" w14:textId="77777777">
        <w:trPr>
          <w:trHeight w:val="436"/>
        </w:trPr>
        <w:tc>
          <w:tcPr>
            <w:tcW w:w="4175" w:type="dxa"/>
            <w:shd w:val="clear" w:color="auto" w:fill="808080"/>
          </w:tcPr>
          <w:p w14:paraId="2AB4499C" w14:textId="77777777" w:rsidR="0026722B" w:rsidRDefault="0065500C">
            <w:pPr>
              <w:pStyle w:val="TableParagraph"/>
              <w:spacing w:before="109"/>
              <w:rPr>
                <w:b/>
                <w:i/>
                <w:sz w:val="18"/>
              </w:rPr>
            </w:pPr>
            <w:r>
              <w:rPr>
                <w:b/>
                <w:i/>
                <w:color w:val="FFFFFF"/>
                <w:sz w:val="18"/>
              </w:rPr>
              <w:t>Groundwater</w:t>
            </w:r>
            <w:r>
              <w:rPr>
                <w:b/>
                <w:i/>
                <w:color w:val="FFFFFF"/>
                <w:spacing w:val="-4"/>
                <w:sz w:val="18"/>
              </w:rPr>
              <w:t xml:space="preserve"> </w:t>
            </w:r>
            <w:r>
              <w:rPr>
                <w:b/>
                <w:i/>
                <w:color w:val="FFFFFF"/>
                <w:sz w:val="18"/>
              </w:rPr>
              <w:t>and</w:t>
            </w:r>
            <w:r>
              <w:rPr>
                <w:b/>
                <w:i/>
                <w:color w:val="FFFFFF"/>
                <w:spacing w:val="-4"/>
                <w:sz w:val="18"/>
              </w:rPr>
              <w:t xml:space="preserve"> </w:t>
            </w:r>
            <w:r>
              <w:rPr>
                <w:b/>
                <w:i/>
                <w:color w:val="FFFFFF"/>
                <w:sz w:val="18"/>
              </w:rPr>
              <w:t>surface</w:t>
            </w:r>
            <w:r>
              <w:rPr>
                <w:b/>
                <w:i/>
                <w:color w:val="FFFFFF"/>
                <w:spacing w:val="-9"/>
                <w:sz w:val="18"/>
              </w:rPr>
              <w:t xml:space="preserve"> </w:t>
            </w:r>
            <w:r>
              <w:rPr>
                <w:b/>
                <w:i/>
                <w:color w:val="FFFFFF"/>
                <w:spacing w:val="-4"/>
                <w:sz w:val="18"/>
              </w:rPr>
              <w:t>water</w:t>
            </w:r>
          </w:p>
        </w:tc>
        <w:tc>
          <w:tcPr>
            <w:tcW w:w="7695" w:type="dxa"/>
            <w:shd w:val="clear" w:color="auto" w:fill="808080"/>
          </w:tcPr>
          <w:p w14:paraId="6178B23F" w14:textId="77777777" w:rsidR="0026722B" w:rsidRDefault="0026722B">
            <w:pPr>
              <w:pStyle w:val="TableParagraph"/>
              <w:ind w:left="0"/>
              <w:rPr>
                <w:rFonts w:ascii="Times New Roman"/>
                <w:sz w:val="18"/>
              </w:rPr>
            </w:pPr>
          </w:p>
        </w:tc>
        <w:tc>
          <w:tcPr>
            <w:tcW w:w="2701" w:type="dxa"/>
            <w:shd w:val="clear" w:color="auto" w:fill="808080"/>
          </w:tcPr>
          <w:p w14:paraId="6E5B0D26" w14:textId="77777777" w:rsidR="0026722B" w:rsidRDefault="0026722B">
            <w:pPr>
              <w:pStyle w:val="TableParagraph"/>
              <w:ind w:left="0"/>
              <w:rPr>
                <w:rFonts w:ascii="Times New Roman"/>
                <w:sz w:val="18"/>
              </w:rPr>
            </w:pPr>
          </w:p>
        </w:tc>
      </w:tr>
      <w:tr w:rsidR="0026722B" w14:paraId="15EE50B4" w14:textId="77777777">
        <w:trPr>
          <w:trHeight w:val="318"/>
        </w:trPr>
        <w:tc>
          <w:tcPr>
            <w:tcW w:w="4175" w:type="dxa"/>
          </w:tcPr>
          <w:p w14:paraId="485CDD45" w14:textId="77777777" w:rsidR="0026722B" w:rsidRDefault="0065500C">
            <w:pPr>
              <w:pStyle w:val="TableParagraph"/>
              <w:spacing w:before="109" w:line="189" w:lineRule="exact"/>
              <w:rPr>
                <w:sz w:val="18"/>
              </w:rPr>
            </w:pPr>
            <w:r>
              <w:rPr>
                <w:color w:val="5F5F5F"/>
                <w:sz w:val="18"/>
              </w:rPr>
              <w:t>Concerns</w:t>
            </w:r>
            <w:r>
              <w:rPr>
                <w:color w:val="5F5F5F"/>
                <w:spacing w:val="-2"/>
                <w:sz w:val="18"/>
              </w:rPr>
              <w:t xml:space="preserve"> </w:t>
            </w:r>
            <w:r>
              <w:rPr>
                <w:color w:val="5F5F5F"/>
                <w:sz w:val="18"/>
              </w:rPr>
              <w:t>about</w:t>
            </w:r>
            <w:r>
              <w:rPr>
                <w:color w:val="5F5F5F"/>
                <w:spacing w:val="-4"/>
                <w:sz w:val="18"/>
              </w:rPr>
              <w:t xml:space="preserve"> </w:t>
            </w:r>
            <w:r>
              <w:rPr>
                <w:color w:val="5F5F5F"/>
                <w:sz w:val="18"/>
              </w:rPr>
              <w:t>groundwater</w:t>
            </w:r>
            <w:r>
              <w:rPr>
                <w:color w:val="5F5F5F"/>
                <w:spacing w:val="-4"/>
                <w:sz w:val="18"/>
              </w:rPr>
              <w:t xml:space="preserve"> </w:t>
            </w:r>
            <w:r>
              <w:rPr>
                <w:color w:val="5F5F5F"/>
                <w:sz w:val="18"/>
              </w:rPr>
              <w:t>and</w:t>
            </w:r>
            <w:r>
              <w:rPr>
                <w:color w:val="5F5F5F"/>
                <w:spacing w:val="-7"/>
                <w:sz w:val="18"/>
              </w:rPr>
              <w:t xml:space="preserve"> </w:t>
            </w:r>
            <w:r>
              <w:rPr>
                <w:color w:val="5F5F5F"/>
                <w:sz w:val="18"/>
              </w:rPr>
              <w:t>surface</w:t>
            </w:r>
            <w:r>
              <w:rPr>
                <w:color w:val="5F5F5F"/>
                <w:spacing w:val="-6"/>
                <w:sz w:val="18"/>
              </w:rPr>
              <w:t xml:space="preserve"> </w:t>
            </w:r>
            <w:r>
              <w:rPr>
                <w:color w:val="5F5F5F"/>
                <w:spacing w:val="-4"/>
                <w:sz w:val="18"/>
              </w:rPr>
              <w:t>water</w:t>
            </w:r>
          </w:p>
        </w:tc>
        <w:tc>
          <w:tcPr>
            <w:tcW w:w="7695" w:type="dxa"/>
          </w:tcPr>
          <w:p w14:paraId="2DA17556" w14:textId="77777777" w:rsidR="0026722B" w:rsidRDefault="0065500C">
            <w:pPr>
              <w:pStyle w:val="TableParagraph"/>
              <w:tabs>
                <w:tab w:val="left" w:pos="548"/>
              </w:tabs>
              <w:spacing w:before="109" w:line="189" w:lineRule="exact"/>
              <w:ind w:left="188"/>
              <w:rPr>
                <w:sz w:val="18"/>
              </w:rPr>
            </w:pPr>
            <w:r>
              <w:rPr>
                <w:noProof/>
              </w:rPr>
              <w:drawing>
                <wp:inline distT="0" distB="0" distL="0" distR="0" wp14:anchorId="44733F51" wp14:editId="1450F04D">
                  <wp:extent cx="97789" cy="8509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MLPL</w:t>
            </w:r>
            <w:r>
              <w:rPr>
                <w:color w:val="5F5F5F"/>
                <w:spacing w:val="-6"/>
                <w:sz w:val="18"/>
              </w:rPr>
              <w:t xml:space="preserve"> </w:t>
            </w:r>
            <w:r>
              <w:rPr>
                <w:color w:val="5F5F5F"/>
                <w:sz w:val="18"/>
              </w:rPr>
              <w:t>acknowledges</w:t>
            </w:r>
            <w:r>
              <w:rPr>
                <w:color w:val="5F5F5F"/>
                <w:spacing w:val="-4"/>
                <w:sz w:val="18"/>
              </w:rPr>
              <w:t xml:space="preserve"> </w:t>
            </w:r>
            <w:r>
              <w:rPr>
                <w:color w:val="5F5F5F"/>
                <w:sz w:val="18"/>
              </w:rPr>
              <w:t>ground</w:t>
            </w:r>
            <w:r>
              <w:rPr>
                <w:color w:val="5F5F5F"/>
                <w:spacing w:val="-5"/>
                <w:sz w:val="18"/>
              </w:rPr>
              <w:t xml:space="preserve"> </w:t>
            </w:r>
            <w:r>
              <w:rPr>
                <w:color w:val="5F5F5F"/>
                <w:sz w:val="18"/>
              </w:rPr>
              <w:t>and</w:t>
            </w:r>
            <w:r>
              <w:rPr>
                <w:color w:val="5F5F5F"/>
                <w:spacing w:val="-5"/>
                <w:sz w:val="18"/>
              </w:rPr>
              <w:t xml:space="preserve"> </w:t>
            </w:r>
            <w:r>
              <w:rPr>
                <w:color w:val="5F5F5F"/>
                <w:sz w:val="18"/>
              </w:rPr>
              <w:t>surface</w:t>
            </w:r>
            <w:r>
              <w:rPr>
                <w:color w:val="5F5F5F"/>
                <w:spacing w:val="-1"/>
                <w:sz w:val="18"/>
              </w:rPr>
              <w:t xml:space="preserve"> </w:t>
            </w:r>
            <w:r>
              <w:rPr>
                <w:color w:val="5F5F5F"/>
                <w:sz w:val="18"/>
              </w:rPr>
              <w:t>water</w:t>
            </w:r>
            <w:r>
              <w:rPr>
                <w:color w:val="5F5F5F"/>
                <w:spacing w:val="-3"/>
                <w:sz w:val="18"/>
              </w:rPr>
              <w:t xml:space="preserve"> </w:t>
            </w:r>
            <w:r>
              <w:rPr>
                <w:color w:val="5F5F5F"/>
                <w:sz w:val="18"/>
              </w:rPr>
              <w:t>are</w:t>
            </w:r>
            <w:r>
              <w:rPr>
                <w:color w:val="5F5F5F"/>
                <w:spacing w:val="-1"/>
                <w:sz w:val="18"/>
              </w:rPr>
              <w:t xml:space="preserve"> </w:t>
            </w:r>
            <w:r>
              <w:rPr>
                <w:color w:val="5F5F5F"/>
                <w:sz w:val="18"/>
              </w:rPr>
              <w:t>important</w:t>
            </w:r>
            <w:r>
              <w:rPr>
                <w:color w:val="5F5F5F"/>
                <w:spacing w:val="-7"/>
                <w:sz w:val="18"/>
              </w:rPr>
              <w:t xml:space="preserve"> </w:t>
            </w:r>
            <w:r>
              <w:rPr>
                <w:color w:val="5F5F5F"/>
                <w:sz w:val="18"/>
              </w:rPr>
              <w:t>water</w:t>
            </w:r>
            <w:r>
              <w:rPr>
                <w:color w:val="5F5F5F"/>
                <w:spacing w:val="-3"/>
                <w:sz w:val="18"/>
              </w:rPr>
              <w:t xml:space="preserve"> </w:t>
            </w:r>
            <w:r>
              <w:rPr>
                <w:color w:val="5F5F5F"/>
                <w:sz w:val="18"/>
              </w:rPr>
              <w:t>sources</w:t>
            </w:r>
            <w:r>
              <w:rPr>
                <w:color w:val="5F5F5F"/>
                <w:spacing w:val="-5"/>
                <w:sz w:val="18"/>
              </w:rPr>
              <w:t xml:space="preserve"> </w:t>
            </w:r>
            <w:r>
              <w:rPr>
                <w:color w:val="5F5F5F"/>
                <w:sz w:val="18"/>
              </w:rPr>
              <w:t>for</w:t>
            </w:r>
            <w:r>
              <w:rPr>
                <w:color w:val="5F5F5F"/>
                <w:spacing w:val="-4"/>
                <w:sz w:val="18"/>
              </w:rPr>
              <w:t xml:space="preserve"> both</w:t>
            </w:r>
          </w:p>
        </w:tc>
        <w:tc>
          <w:tcPr>
            <w:tcW w:w="2701" w:type="dxa"/>
          </w:tcPr>
          <w:p w14:paraId="261F32D8" w14:textId="77777777" w:rsidR="0026722B" w:rsidRDefault="0065500C">
            <w:pPr>
              <w:pStyle w:val="TableParagraph"/>
              <w:tabs>
                <w:tab w:val="left" w:pos="499"/>
              </w:tabs>
              <w:spacing w:before="109" w:line="189" w:lineRule="exact"/>
              <w:ind w:left="139"/>
              <w:rPr>
                <w:sz w:val="18"/>
              </w:rPr>
            </w:pPr>
            <w:r>
              <w:rPr>
                <w:noProof/>
              </w:rPr>
              <w:drawing>
                <wp:inline distT="0" distB="0" distL="0" distR="0" wp14:anchorId="001F86B4" wp14:editId="547F5ADE">
                  <wp:extent cx="97777" cy="8509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3</w:t>
            </w:r>
            <w:r>
              <w:rPr>
                <w:color w:val="5F5F5F"/>
                <w:spacing w:val="-4"/>
                <w:sz w:val="18"/>
              </w:rPr>
              <w:t xml:space="preserve"> </w:t>
            </w:r>
            <w:r>
              <w:rPr>
                <w:color w:val="5F5F5F"/>
                <w:spacing w:val="-10"/>
                <w:sz w:val="18"/>
              </w:rPr>
              <w:t>–</w:t>
            </w:r>
          </w:p>
        </w:tc>
      </w:tr>
      <w:tr w:rsidR="0026722B" w14:paraId="35406639" w14:textId="77777777">
        <w:trPr>
          <w:trHeight w:val="205"/>
        </w:trPr>
        <w:tc>
          <w:tcPr>
            <w:tcW w:w="4175" w:type="dxa"/>
          </w:tcPr>
          <w:p w14:paraId="729AC0C3" w14:textId="77777777" w:rsidR="0026722B" w:rsidRDefault="0065500C">
            <w:pPr>
              <w:pStyle w:val="TableParagraph"/>
              <w:spacing w:line="185" w:lineRule="exact"/>
              <w:rPr>
                <w:sz w:val="18"/>
              </w:rPr>
            </w:pPr>
            <w:r>
              <w:rPr>
                <w:color w:val="5F5F5F"/>
                <w:sz w:val="18"/>
              </w:rPr>
              <w:t>impacts</w:t>
            </w:r>
            <w:r>
              <w:rPr>
                <w:color w:val="5F5F5F"/>
                <w:spacing w:val="-4"/>
                <w:sz w:val="18"/>
              </w:rPr>
              <w:t xml:space="preserve"> </w:t>
            </w:r>
            <w:r>
              <w:rPr>
                <w:color w:val="5F5F5F"/>
                <w:sz w:val="18"/>
              </w:rPr>
              <w:t>along</w:t>
            </w:r>
            <w:r>
              <w:rPr>
                <w:color w:val="5F5F5F"/>
                <w:spacing w:val="-3"/>
                <w:sz w:val="18"/>
              </w:rPr>
              <w:t xml:space="preserve"> </w:t>
            </w:r>
            <w:r>
              <w:rPr>
                <w:color w:val="5F5F5F"/>
                <w:sz w:val="18"/>
              </w:rPr>
              <w:t>the</w:t>
            </w:r>
            <w:r>
              <w:rPr>
                <w:color w:val="5F5F5F"/>
                <w:spacing w:val="-3"/>
                <w:sz w:val="18"/>
              </w:rPr>
              <w:t xml:space="preserve"> </w:t>
            </w:r>
            <w:r>
              <w:rPr>
                <w:color w:val="5F5F5F"/>
                <w:sz w:val="18"/>
              </w:rPr>
              <w:t>route,</w:t>
            </w:r>
            <w:r>
              <w:rPr>
                <w:color w:val="5F5F5F"/>
                <w:spacing w:val="-1"/>
                <w:sz w:val="18"/>
              </w:rPr>
              <w:t xml:space="preserve"> </w:t>
            </w:r>
            <w:r>
              <w:rPr>
                <w:color w:val="5F5F5F"/>
                <w:sz w:val="18"/>
              </w:rPr>
              <w:t>such</w:t>
            </w:r>
            <w:r>
              <w:rPr>
                <w:color w:val="5F5F5F"/>
                <w:spacing w:val="-3"/>
                <w:sz w:val="18"/>
              </w:rPr>
              <w:t xml:space="preserve"> </w:t>
            </w:r>
            <w:r>
              <w:rPr>
                <w:color w:val="5F5F5F"/>
                <w:spacing w:val="-5"/>
                <w:sz w:val="18"/>
              </w:rPr>
              <w:t>as:</w:t>
            </w:r>
          </w:p>
        </w:tc>
        <w:tc>
          <w:tcPr>
            <w:tcW w:w="7695" w:type="dxa"/>
          </w:tcPr>
          <w:p w14:paraId="35E1DB99" w14:textId="77777777" w:rsidR="0026722B" w:rsidRDefault="0065500C">
            <w:pPr>
              <w:pStyle w:val="TableParagraph"/>
              <w:spacing w:line="185" w:lineRule="exact"/>
              <w:ind w:left="548"/>
              <w:rPr>
                <w:sz w:val="18"/>
              </w:rPr>
            </w:pPr>
            <w:r>
              <w:rPr>
                <w:color w:val="5F5F5F"/>
                <w:sz w:val="18"/>
              </w:rPr>
              <w:t>people</w:t>
            </w:r>
            <w:r>
              <w:rPr>
                <w:color w:val="5F5F5F"/>
                <w:spacing w:val="2"/>
                <w:sz w:val="18"/>
              </w:rPr>
              <w:t xml:space="preserve"> </w:t>
            </w:r>
            <w:r>
              <w:rPr>
                <w:color w:val="5F5F5F"/>
                <w:sz w:val="18"/>
              </w:rPr>
              <w:t>and</w:t>
            </w:r>
            <w:r>
              <w:rPr>
                <w:color w:val="5F5F5F"/>
                <w:spacing w:val="-8"/>
                <w:sz w:val="18"/>
              </w:rPr>
              <w:t xml:space="preserve"> </w:t>
            </w:r>
            <w:r>
              <w:rPr>
                <w:color w:val="5F5F5F"/>
                <w:sz w:val="18"/>
              </w:rPr>
              <w:t>the</w:t>
            </w:r>
            <w:r>
              <w:rPr>
                <w:color w:val="5F5F5F"/>
                <w:spacing w:val="-3"/>
                <w:sz w:val="18"/>
              </w:rPr>
              <w:t xml:space="preserve"> </w:t>
            </w:r>
            <w:r>
              <w:rPr>
                <w:color w:val="5F5F5F"/>
                <w:sz w:val="18"/>
              </w:rPr>
              <w:t>surrounding</w:t>
            </w:r>
            <w:r>
              <w:rPr>
                <w:color w:val="5F5F5F"/>
                <w:spacing w:val="-3"/>
                <w:sz w:val="18"/>
              </w:rPr>
              <w:t xml:space="preserve"> </w:t>
            </w:r>
            <w:r>
              <w:rPr>
                <w:color w:val="5F5F5F"/>
                <w:spacing w:val="-2"/>
                <w:sz w:val="18"/>
              </w:rPr>
              <w:t>environment.</w:t>
            </w:r>
          </w:p>
        </w:tc>
        <w:tc>
          <w:tcPr>
            <w:tcW w:w="2701" w:type="dxa"/>
          </w:tcPr>
          <w:p w14:paraId="34B23FA5" w14:textId="77777777" w:rsidR="0026722B" w:rsidRDefault="0065500C">
            <w:pPr>
              <w:pStyle w:val="TableParagraph"/>
              <w:spacing w:line="185" w:lineRule="exact"/>
              <w:ind w:left="499"/>
              <w:rPr>
                <w:sz w:val="18"/>
              </w:rPr>
            </w:pPr>
            <w:r>
              <w:rPr>
                <w:color w:val="5F5F5F"/>
                <w:sz w:val="18"/>
              </w:rPr>
              <w:t>Contaminated</w:t>
            </w:r>
            <w:r>
              <w:rPr>
                <w:color w:val="5F5F5F"/>
                <w:spacing w:val="-2"/>
                <w:sz w:val="18"/>
              </w:rPr>
              <w:t xml:space="preserve"> </w:t>
            </w:r>
            <w:r>
              <w:rPr>
                <w:color w:val="5F5F5F"/>
                <w:sz w:val="18"/>
              </w:rPr>
              <w:t>land</w:t>
            </w:r>
            <w:r>
              <w:rPr>
                <w:color w:val="5F5F5F"/>
                <w:spacing w:val="-7"/>
                <w:sz w:val="18"/>
              </w:rPr>
              <w:t xml:space="preserve"> </w:t>
            </w:r>
            <w:r>
              <w:rPr>
                <w:color w:val="5F5F5F"/>
                <w:spacing w:val="-5"/>
                <w:sz w:val="18"/>
              </w:rPr>
              <w:t>and</w:t>
            </w:r>
          </w:p>
        </w:tc>
      </w:tr>
    </w:tbl>
    <w:p w14:paraId="029E64EA" w14:textId="77777777" w:rsidR="0026722B" w:rsidRDefault="0026722B">
      <w:pPr>
        <w:spacing w:line="185" w:lineRule="exact"/>
        <w:rPr>
          <w:sz w:val="18"/>
        </w:rPr>
        <w:sectPr w:rsidR="0026722B">
          <w:headerReference w:type="default" r:id="rId29"/>
          <w:footerReference w:type="default" r:id="rId30"/>
          <w:pgSz w:w="16840" w:h="11910" w:orient="landscape"/>
          <w:pgMar w:top="1400" w:right="1020" w:bottom="800" w:left="1020" w:header="457" w:footer="617" w:gutter="0"/>
          <w:cols w:space="720"/>
        </w:sectPr>
      </w:pPr>
    </w:p>
    <w:p w14:paraId="11920E12" w14:textId="77777777" w:rsidR="0026722B" w:rsidRDefault="0065500C">
      <w:pPr>
        <w:tabs>
          <w:tab w:val="left" w:pos="583"/>
        </w:tabs>
        <w:spacing w:before="45" w:line="242" w:lineRule="auto"/>
        <w:ind w:left="583" w:right="257" w:hanging="361"/>
        <w:rPr>
          <w:sz w:val="18"/>
        </w:rPr>
      </w:pPr>
      <w:r>
        <w:rPr>
          <w:noProof/>
        </w:rPr>
        <w:drawing>
          <wp:inline distT="0" distB="0" distL="0" distR="0" wp14:anchorId="34CDC853" wp14:editId="558AD990">
            <wp:extent cx="97789" cy="85724"/>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Flooding impacts to the project, given previous</w:t>
      </w:r>
      <w:r>
        <w:rPr>
          <w:color w:val="5F5F5F"/>
          <w:spacing w:val="-6"/>
          <w:sz w:val="18"/>
        </w:rPr>
        <w:t xml:space="preserve"> </w:t>
      </w:r>
      <w:r>
        <w:rPr>
          <w:color w:val="5F5F5F"/>
          <w:sz w:val="18"/>
        </w:rPr>
        <w:t>flooding</w:t>
      </w:r>
      <w:r>
        <w:rPr>
          <w:color w:val="5F5F5F"/>
          <w:spacing w:val="-2"/>
          <w:sz w:val="18"/>
        </w:rPr>
        <w:t xml:space="preserve"> </w:t>
      </w:r>
      <w:r>
        <w:rPr>
          <w:color w:val="5F5F5F"/>
          <w:sz w:val="18"/>
        </w:rPr>
        <w:t>on</w:t>
      </w:r>
      <w:r>
        <w:rPr>
          <w:color w:val="5F5F5F"/>
          <w:spacing w:val="-12"/>
          <w:sz w:val="18"/>
        </w:rPr>
        <w:t xml:space="preserve"> </w:t>
      </w:r>
      <w:r>
        <w:rPr>
          <w:color w:val="5F5F5F"/>
          <w:sz w:val="18"/>
        </w:rPr>
        <w:t>the</w:t>
      </w:r>
      <w:r>
        <w:rPr>
          <w:color w:val="5F5F5F"/>
          <w:spacing w:val="-2"/>
          <w:sz w:val="18"/>
        </w:rPr>
        <w:t xml:space="preserve"> </w:t>
      </w:r>
      <w:proofErr w:type="spellStart"/>
      <w:r>
        <w:rPr>
          <w:color w:val="5F5F5F"/>
          <w:sz w:val="18"/>
        </w:rPr>
        <w:t>Yinnar</w:t>
      </w:r>
      <w:proofErr w:type="spellEnd"/>
      <w:r>
        <w:rPr>
          <w:color w:val="5F5F5F"/>
          <w:spacing w:val="-5"/>
          <w:sz w:val="18"/>
        </w:rPr>
        <w:t xml:space="preserve"> </w:t>
      </w:r>
      <w:r>
        <w:rPr>
          <w:color w:val="5F5F5F"/>
          <w:sz w:val="18"/>
        </w:rPr>
        <w:t>/</w:t>
      </w:r>
      <w:r>
        <w:rPr>
          <w:color w:val="5F5F5F"/>
          <w:spacing w:val="-8"/>
          <w:sz w:val="18"/>
        </w:rPr>
        <w:t xml:space="preserve"> </w:t>
      </w:r>
      <w:proofErr w:type="spellStart"/>
      <w:r>
        <w:rPr>
          <w:color w:val="5F5F5F"/>
          <w:sz w:val="18"/>
        </w:rPr>
        <w:t>Morwell</w:t>
      </w:r>
      <w:proofErr w:type="spellEnd"/>
      <w:r>
        <w:rPr>
          <w:color w:val="5F5F5F"/>
          <w:sz w:val="18"/>
        </w:rPr>
        <w:t xml:space="preserve"> River flood plains.</w:t>
      </w:r>
    </w:p>
    <w:p w14:paraId="2B3290B3" w14:textId="77777777" w:rsidR="0026722B" w:rsidRDefault="0065500C">
      <w:pPr>
        <w:tabs>
          <w:tab w:val="left" w:pos="583"/>
        </w:tabs>
        <w:spacing w:before="54"/>
        <w:ind w:left="583" w:right="38" w:hanging="361"/>
        <w:rPr>
          <w:sz w:val="18"/>
        </w:rPr>
      </w:pPr>
      <w:r>
        <w:rPr>
          <w:noProof/>
        </w:rPr>
        <w:drawing>
          <wp:inline distT="0" distB="0" distL="0" distR="0" wp14:anchorId="4AC9591B" wp14:editId="296C3AF3">
            <wp:extent cx="97789" cy="85090"/>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Impacts</w:t>
      </w:r>
      <w:r>
        <w:rPr>
          <w:color w:val="5F5F5F"/>
          <w:spacing w:val="-7"/>
          <w:sz w:val="18"/>
        </w:rPr>
        <w:t xml:space="preserve"> </w:t>
      </w:r>
      <w:r>
        <w:rPr>
          <w:color w:val="5F5F5F"/>
          <w:sz w:val="18"/>
        </w:rPr>
        <w:t>to</w:t>
      </w:r>
      <w:r>
        <w:rPr>
          <w:color w:val="5F5F5F"/>
          <w:spacing w:val="-8"/>
          <w:sz w:val="18"/>
        </w:rPr>
        <w:t xml:space="preserve"> </w:t>
      </w:r>
      <w:r>
        <w:rPr>
          <w:color w:val="5F5F5F"/>
          <w:sz w:val="18"/>
        </w:rPr>
        <w:t>natural</w:t>
      </w:r>
      <w:r>
        <w:rPr>
          <w:color w:val="5F5F5F"/>
          <w:spacing w:val="-10"/>
          <w:sz w:val="18"/>
        </w:rPr>
        <w:t xml:space="preserve"> </w:t>
      </w:r>
      <w:r>
        <w:rPr>
          <w:color w:val="5F5F5F"/>
          <w:sz w:val="18"/>
        </w:rPr>
        <w:t>springs</w:t>
      </w:r>
      <w:r>
        <w:rPr>
          <w:color w:val="5F5F5F"/>
          <w:spacing w:val="-3"/>
          <w:sz w:val="18"/>
        </w:rPr>
        <w:t xml:space="preserve"> </w:t>
      </w:r>
      <w:r>
        <w:rPr>
          <w:color w:val="5F5F5F"/>
          <w:sz w:val="18"/>
        </w:rPr>
        <w:t>water</w:t>
      </w:r>
      <w:r>
        <w:rPr>
          <w:color w:val="5F5F5F"/>
          <w:spacing w:val="-1"/>
          <w:sz w:val="18"/>
        </w:rPr>
        <w:t xml:space="preserve"> </w:t>
      </w:r>
      <w:r>
        <w:rPr>
          <w:color w:val="5F5F5F"/>
          <w:sz w:val="18"/>
        </w:rPr>
        <w:t>quality</w:t>
      </w:r>
      <w:r>
        <w:rPr>
          <w:color w:val="5F5F5F"/>
          <w:spacing w:val="-7"/>
          <w:sz w:val="18"/>
        </w:rPr>
        <w:t xml:space="preserve"> </w:t>
      </w:r>
      <w:r>
        <w:rPr>
          <w:color w:val="5F5F5F"/>
          <w:sz w:val="18"/>
        </w:rPr>
        <w:t>and large underground aquifers in the area.</w:t>
      </w:r>
    </w:p>
    <w:p w14:paraId="4DE5EA6F" w14:textId="77777777" w:rsidR="0026722B" w:rsidRDefault="0065500C">
      <w:pPr>
        <w:tabs>
          <w:tab w:val="left" w:pos="582"/>
        </w:tabs>
        <w:spacing w:before="1" w:line="270" w:lineRule="atLeast"/>
        <w:ind w:left="222" w:right="38"/>
        <w:rPr>
          <w:sz w:val="18"/>
        </w:rPr>
      </w:pPr>
      <w:r>
        <w:br w:type="column"/>
      </w:r>
      <w:r>
        <w:rPr>
          <w:noProof/>
        </w:rPr>
        <w:drawing>
          <wp:inline distT="0" distB="0" distL="0" distR="0" wp14:anchorId="381E4376" wp14:editId="7C0ECEC5">
            <wp:extent cx="97789" cy="85724"/>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surface</w:t>
      </w:r>
      <w:r>
        <w:rPr>
          <w:color w:val="5F5F5F"/>
          <w:spacing w:val="-1"/>
          <w:sz w:val="18"/>
        </w:rPr>
        <w:t xml:space="preserve"> </w:t>
      </w:r>
      <w:r>
        <w:rPr>
          <w:color w:val="5F5F5F"/>
          <w:sz w:val="18"/>
        </w:rPr>
        <w:t>water and</w:t>
      </w:r>
      <w:r>
        <w:rPr>
          <w:color w:val="5F5F5F"/>
          <w:spacing w:val="-1"/>
          <w:sz w:val="18"/>
        </w:rPr>
        <w:t xml:space="preserve"> </w:t>
      </w:r>
      <w:r>
        <w:rPr>
          <w:color w:val="5F5F5F"/>
          <w:sz w:val="18"/>
        </w:rPr>
        <w:t>groundwater have</w:t>
      </w:r>
      <w:r>
        <w:rPr>
          <w:color w:val="5F5F5F"/>
          <w:spacing w:val="-6"/>
          <w:sz w:val="18"/>
        </w:rPr>
        <w:t xml:space="preserve"> </w:t>
      </w:r>
      <w:r>
        <w:rPr>
          <w:color w:val="5F5F5F"/>
          <w:sz w:val="18"/>
        </w:rPr>
        <w:t>been</w:t>
      </w:r>
      <w:r>
        <w:rPr>
          <w:color w:val="5F5F5F"/>
          <w:spacing w:val="-6"/>
          <w:sz w:val="18"/>
        </w:rPr>
        <w:t xml:space="preserve"> </w:t>
      </w:r>
      <w:r>
        <w:rPr>
          <w:color w:val="5F5F5F"/>
          <w:sz w:val="18"/>
        </w:rPr>
        <w:t>assessed</w:t>
      </w:r>
      <w:r>
        <w:rPr>
          <w:color w:val="5F5F5F"/>
          <w:spacing w:val="-1"/>
          <w:sz w:val="18"/>
        </w:rPr>
        <w:t xml:space="preserve"> </w:t>
      </w:r>
      <w:r>
        <w:rPr>
          <w:color w:val="5F5F5F"/>
          <w:sz w:val="18"/>
        </w:rPr>
        <w:t>as</w:t>
      </w:r>
      <w:r>
        <w:rPr>
          <w:color w:val="5F5F5F"/>
          <w:spacing w:val="-5"/>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6"/>
          <w:sz w:val="18"/>
        </w:rPr>
        <w:t xml:space="preserve"> </w:t>
      </w:r>
      <w:r>
        <w:rPr>
          <w:color w:val="5F5F5F"/>
          <w:sz w:val="18"/>
        </w:rPr>
        <w:t xml:space="preserve">EIS/EES. </w:t>
      </w:r>
      <w:r>
        <w:rPr>
          <w:noProof/>
          <w:color w:val="5F5F5F"/>
          <w:sz w:val="18"/>
        </w:rPr>
        <w:drawing>
          <wp:inline distT="0" distB="0" distL="0" distR="0" wp14:anchorId="5F1F51A7" wp14:editId="4F8C57B2">
            <wp:extent cx="97789" cy="85724"/>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color w:val="5F5F5F"/>
          <w:sz w:val="18"/>
        </w:rPr>
        <w:tab/>
      </w:r>
      <w:r>
        <w:rPr>
          <w:color w:val="5F5F5F"/>
          <w:sz w:val="18"/>
        </w:rPr>
        <w:t>EPRs include requirements for protection of groundwater and surface water values,</w:t>
      </w:r>
    </w:p>
    <w:p w14:paraId="085F8223" w14:textId="77777777" w:rsidR="0026722B" w:rsidRDefault="0065500C">
      <w:pPr>
        <w:spacing w:line="205" w:lineRule="exact"/>
        <w:ind w:left="583"/>
        <w:rPr>
          <w:sz w:val="18"/>
        </w:rPr>
      </w:pPr>
      <w:r>
        <w:rPr>
          <w:color w:val="5F5F5F"/>
          <w:sz w:val="18"/>
        </w:rPr>
        <w:t>including</w:t>
      </w:r>
      <w:r>
        <w:rPr>
          <w:color w:val="5F5F5F"/>
          <w:spacing w:val="-3"/>
          <w:sz w:val="18"/>
        </w:rPr>
        <w:t xml:space="preserve"> </w:t>
      </w:r>
      <w:proofErr w:type="spellStart"/>
      <w:r>
        <w:rPr>
          <w:color w:val="5F5F5F"/>
          <w:sz w:val="18"/>
        </w:rPr>
        <w:t>minimising</w:t>
      </w:r>
      <w:proofErr w:type="spellEnd"/>
      <w:r>
        <w:rPr>
          <w:color w:val="5F5F5F"/>
          <w:spacing w:val="-7"/>
          <w:sz w:val="18"/>
        </w:rPr>
        <w:t xml:space="preserve"> </w:t>
      </w:r>
      <w:r>
        <w:rPr>
          <w:color w:val="5F5F5F"/>
          <w:sz w:val="18"/>
        </w:rPr>
        <w:t>flood</w:t>
      </w:r>
      <w:r>
        <w:rPr>
          <w:color w:val="5F5F5F"/>
          <w:spacing w:val="-7"/>
          <w:sz w:val="18"/>
        </w:rPr>
        <w:t xml:space="preserve"> </w:t>
      </w:r>
      <w:r>
        <w:rPr>
          <w:color w:val="5F5F5F"/>
          <w:sz w:val="18"/>
        </w:rPr>
        <w:t>risk</w:t>
      </w:r>
      <w:r>
        <w:rPr>
          <w:color w:val="5F5F5F"/>
          <w:spacing w:val="-6"/>
          <w:sz w:val="18"/>
        </w:rPr>
        <w:t xml:space="preserve"> </w:t>
      </w:r>
      <w:r>
        <w:rPr>
          <w:color w:val="5F5F5F"/>
          <w:sz w:val="18"/>
        </w:rPr>
        <w:t>from</w:t>
      </w:r>
      <w:r>
        <w:rPr>
          <w:color w:val="5F5F5F"/>
          <w:spacing w:val="-1"/>
          <w:sz w:val="18"/>
        </w:rPr>
        <w:t xml:space="preserve"> </w:t>
      </w:r>
      <w:r>
        <w:rPr>
          <w:color w:val="5F5F5F"/>
          <w:sz w:val="18"/>
        </w:rPr>
        <w:t xml:space="preserve">project </w:t>
      </w:r>
      <w:r>
        <w:rPr>
          <w:color w:val="5F5F5F"/>
          <w:spacing w:val="-2"/>
          <w:sz w:val="18"/>
        </w:rPr>
        <w:t>infrastructure.</w:t>
      </w:r>
    </w:p>
    <w:p w14:paraId="53103C13" w14:textId="77777777" w:rsidR="0026722B" w:rsidRDefault="0065500C">
      <w:pPr>
        <w:spacing w:before="6"/>
        <w:ind w:left="583"/>
        <w:rPr>
          <w:sz w:val="18"/>
        </w:rPr>
      </w:pPr>
      <w:r>
        <w:br w:type="column"/>
      </w:r>
      <w:r>
        <w:rPr>
          <w:color w:val="5F5F5F"/>
          <w:sz w:val="18"/>
        </w:rPr>
        <w:t>acid</w:t>
      </w:r>
      <w:r>
        <w:rPr>
          <w:color w:val="5F5F5F"/>
          <w:spacing w:val="1"/>
          <w:sz w:val="18"/>
        </w:rPr>
        <w:t xml:space="preserve"> </w:t>
      </w:r>
      <w:r>
        <w:rPr>
          <w:color w:val="5F5F5F"/>
          <w:sz w:val="18"/>
        </w:rPr>
        <w:t>sulfate</w:t>
      </w:r>
      <w:r>
        <w:rPr>
          <w:color w:val="5F5F5F"/>
          <w:spacing w:val="-4"/>
          <w:sz w:val="18"/>
        </w:rPr>
        <w:t xml:space="preserve"> </w:t>
      </w:r>
      <w:r>
        <w:rPr>
          <w:color w:val="5F5F5F"/>
          <w:spacing w:val="-2"/>
          <w:sz w:val="18"/>
        </w:rPr>
        <w:t>soils</w:t>
      </w:r>
    </w:p>
    <w:p w14:paraId="30DD8A0F" w14:textId="77777777" w:rsidR="0026722B" w:rsidRDefault="0065500C">
      <w:pPr>
        <w:tabs>
          <w:tab w:val="left" w:pos="583"/>
        </w:tabs>
        <w:spacing w:before="62"/>
        <w:ind w:left="583" w:right="508" w:hanging="361"/>
        <w:rPr>
          <w:sz w:val="18"/>
        </w:rPr>
      </w:pPr>
      <w:r>
        <w:rPr>
          <w:noProof/>
        </w:rPr>
        <w:drawing>
          <wp:inline distT="0" distB="0" distL="0" distR="0" wp14:anchorId="560D344F" wp14:editId="539CA313">
            <wp:extent cx="97777" cy="85090"/>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4,</w:t>
      </w:r>
      <w:r>
        <w:rPr>
          <w:color w:val="5F5F5F"/>
          <w:spacing w:val="-7"/>
          <w:sz w:val="18"/>
        </w:rPr>
        <w:t xml:space="preserve"> </w:t>
      </w:r>
      <w:r>
        <w:rPr>
          <w:color w:val="5F5F5F"/>
          <w:sz w:val="18"/>
        </w:rPr>
        <w:t>Chapter</w:t>
      </w:r>
      <w:r>
        <w:rPr>
          <w:color w:val="5F5F5F"/>
          <w:spacing w:val="-7"/>
          <w:sz w:val="18"/>
        </w:rPr>
        <w:t xml:space="preserve"> </w:t>
      </w:r>
      <w:r>
        <w:rPr>
          <w:color w:val="5F5F5F"/>
          <w:sz w:val="18"/>
        </w:rPr>
        <w:t>4</w:t>
      </w:r>
      <w:r>
        <w:rPr>
          <w:color w:val="5F5F5F"/>
          <w:spacing w:val="-10"/>
          <w:sz w:val="18"/>
        </w:rPr>
        <w:t xml:space="preserve"> </w:t>
      </w:r>
      <w:r>
        <w:rPr>
          <w:color w:val="5F5F5F"/>
          <w:sz w:val="18"/>
        </w:rPr>
        <w:t xml:space="preserve">– </w:t>
      </w:r>
      <w:r>
        <w:rPr>
          <w:color w:val="5F5F5F"/>
          <w:spacing w:val="-2"/>
          <w:sz w:val="18"/>
        </w:rPr>
        <w:t>Groundwater</w:t>
      </w:r>
    </w:p>
    <w:p w14:paraId="3E061D2B" w14:textId="77777777" w:rsidR="0026722B" w:rsidRDefault="0065500C">
      <w:pPr>
        <w:tabs>
          <w:tab w:val="left" w:pos="583"/>
        </w:tabs>
        <w:spacing w:before="56"/>
        <w:ind w:left="583" w:right="555" w:hanging="361"/>
        <w:rPr>
          <w:sz w:val="18"/>
        </w:rPr>
      </w:pPr>
      <w:r>
        <w:rPr>
          <w:noProof/>
        </w:rPr>
        <w:drawing>
          <wp:inline distT="0" distB="0" distL="0" distR="0" wp14:anchorId="3B28EAB7" wp14:editId="2BC14E04">
            <wp:extent cx="97777" cy="85090"/>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11"/>
          <w:sz w:val="18"/>
        </w:rPr>
        <w:t xml:space="preserve"> </w:t>
      </w:r>
      <w:r>
        <w:rPr>
          <w:color w:val="5F5F5F"/>
          <w:sz w:val="18"/>
        </w:rPr>
        <w:t>4,</w:t>
      </w:r>
      <w:r>
        <w:rPr>
          <w:color w:val="5F5F5F"/>
          <w:spacing w:val="-9"/>
          <w:sz w:val="18"/>
        </w:rPr>
        <w:t xml:space="preserve"> </w:t>
      </w:r>
      <w:r>
        <w:rPr>
          <w:color w:val="5F5F5F"/>
          <w:sz w:val="18"/>
        </w:rPr>
        <w:t>Chapter</w:t>
      </w:r>
      <w:r>
        <w:rPr>
          <w:color w:val="5F5F5F"/>
          <w:spacing w:val="-10"/>
          <w:sz w:val="18"/>
        </w:rPr>
        <w:t xml:space="preserve"> </w:t>
      </w:r>
      <w:r>
        <w:rPr>
          <w:color w:val="5F5F5F"/>
          <w:sz w:val="18"/>
        </w:rPr>
        <w:t>5– Surface water</w:t>
      </w:r>
    </w:p>
    <w:p w14:paraId="0B99CB8C"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4100" w:space="153"/>
            <w:col w:w="7593" w:space="53"/>
            <w:col w:w="2901"/>
          </w:cols>
        </w:sectPr>
      </w:pPr>
    </w:p>
    <w:p w14:paraId="262273EE" w14:textId="77777777" w:rsidR="0026722B" w:rsidRDefault="0026722B">
      <w:pPr>
        <w:pStyle w:val="BodyText"/>
        <w:spacing w:before="6"/>
        <w:rPr>
          <w:sz w:val="16"/>
        </w:rPr>
      </w:pPr>
    </w:p>
    <w:p w14:paraId="12C64289" w14:textId="77777777" w:rsidR="0026722B" w:rsidRDefault="0026722B">
      <w:pPr>
        <w:rPr>
          <w:sz w:val="16"/>
        </w:rPr>
        <w:sectPr w:rsidR="0026722B">
          <w:type w:val="continuous"/>
          <w:pgSz w:w="16840" w:h="11910" w:orient="landscape"/>
          <w:pgMar w:top="440" w:right="1020" w:bottom="0" w:left="1020" w:header="457" w:footer="617" w:gutter="0"/>
          <w:cols w:space="720"/>
        </w:sectPr>
      </w:pPr>
    </w:p>
    <w:p w14:paraId="5AF349C6" w14:textId="77777777" w:rsidR="0026722B" w:rsidRDefault="0065500C">
      <w:pPr>
        <w:spacing w:before="97"/>
        <w:ind w:left="223" w:right="38"/>
        <w:rPr>
          <w:sz w:val="18"/>
        </w:rPr>
      </w:pPr>
      <w:r>
        <w:rPr>
          <w:noProof/>
        </w:rPr>
        <mc:AlternateContent>
          <mc:Choice Requires="wpg">
            <w:drawing>
              <wp:anchor distT="0" distB="0" distL="0" distR="0" simplePos="0" relativeHeight="486488064" behindDoc="1" locked="0" layoutInCell="1" allowOverlap="1" wp14:anchorId="31DAB9A2" wp14:editId="2F104EF3">
                <wp:simplePos x="0" y="0"/>
                <wp:positionH relativeFrom="page">
                  <wp:posOffset>719327</wp:posOffset>
                </wp:positionH>
                <wp:positionV relativeFrom="paragraph">
                  <wp:posOffset>-10856</wp:posOffset>
                </wp:positionV>
                <wp:extent cx="9253855" cy="579120"/>
                <wp:effectExtent l="0" t="0" r="0" b="0"/>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579120"/>
                          <a:chOff x="0" y="0"/>
                          <a:chExt cx="9253855" cy="579120"/>
                        </a:xfrm>
                      </wpg:grpSpPr>
                      <wps:wsp>
                        <wps:cNvPr id="192" name="Graphic 192"/>
                        <wps:cNvSpPr/>
                        <wps:spPr>
                          <a:xfrm>
                            <a:off x="0" y="12"/>
                            <a:ext cx="7559040" cy="579120"/>
                          </a:xfrm>
                          <a:custGeom>
                            <a:avLst/>
                            <a:gdLst/>
                            <a:ahLst/>
                            <a:cxnLst/>
                            <a:rect l="l" t="t" r="r" b="b"/>
                            <a:pathLst>
                              <a:path w="7559040" h="579120">
                                <a:moveTo>
                                  <a:pt x="7559027" y="0"/>
                                </a:moveTo>
                                <a:lnTo>
                                  <a:pt x="2700528" y="0"/>
                                </a:lnTo>
                                <a:lnTo>
                                  <a:pt x="0" y="0"/>
                                </a:lnTo>
                                <a:lnTo>
                                  <a:pt x="0" y="579107"/>
                                </a:lnTo>
                                <a:lnTo>
                                  <a:pt x="2700528" y="579107"/>
                                </a:lnTo>
                                <a:lnTo>
                                  <a:pt x="7559027" y="579107"/>
                                </a:lnTo>
                                <a:lnTo>
                                  <a:pt x="7559027"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7" cstate="print"/>
                          <a:stretch>
                            <a:fillRect/>
                          </a:stretch>
                        </pic:blipFill>
                        <pic:spPr>
                          <a:xfrm>
                            <a:off x="2770631" y="94613"/>
                            <a:ext cx="97789" cy="85089"/>
                          </a:xfrm>
                          <a:prstGeom prst="rect">
                            <a:avLst/>
                          </a:prstGeom>
                        </pic:spPr>
                      </pic:pic>
                      <wps:wsp>
                        <wps:cNvPr id="194" name="Graphic 194"/>
                        <wps:cNvSpPr/>
                        <wps:spPr>
                          <a:xfrm>
                            <a:off x="7559040" y="0"/>
                            <a:ext cx="1694814" cy="579120"/>
                          </a:xfrm>
                          <a:custGeom>
                            <a:avLst/>
                            <a:gdLst/>
                            <a:ahLst/>
                            <a:cxnLst/>
                            <a:rect l="l" t="t" r="r" b="b"/>
                            <a:pathLst>
                              <a:path w="1694814" h="579120">
                                <a:moveTo>
                                  <a:pt x="1694687" y="0"/>
                                </a:moveTo>
                                <a:lnTo>
                                  <a:pt x="0" y="0"/>
                                </a:lnTo>
                                <a:lnTo>
                                  <a:pt x="0" y="579119"/>
                                </a:lnTo>
                                <a:lnTo>
                                  <a:pt x="1694687" y="579119"/>
                                </a:lnTo>
                                <a:lnTo>
                                  <a:pt x="1694687"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7" cstate="print"/>
                          <a:stretch>
                            <a:fillRect/>
                          </a:stretch>
                        </pic:blipFill>
                        <pic:spPr>
                          <a:xfrm>
                            <a:off x="7625842" y="94614"/>
                            <a:ext cx="97777" cy="85087"/>
                          </a:xfrm>
                          <a:prstGeom prst="rect">
                            <a:avLst/>
                          </a:prstGeom>
                        </pic:spPr>
                      </pic:pic>
                    </wpg:wgp>
                  </a:graphicData>
                </a:graphic>
              </wp:anchor>
            </w:drawing>
          </mc:Choice>
          <mc:Fallback>
            <w:pict>
              <v:group w14:anchorId="3A3705DA" id="Group 191" o:spid="_x0000_s1026" style="position:absolute;margin-left:56.65pt;margin-top:-.85pt;width:728.65pt;height:45.6pt;z-index:-16828416;mso-wrap-distance-left:0;mso-wrap-distance-right:0;mso-position-horizontal-relative:page" coordsize="92538,5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&#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">
                <v:shape id="Graphic 192" o:spid="_x0000_s1027" style="position:absolute;width:75590;height:5791;visibility:visible;mso-wrap-style:square;v-text-anchor:top" coordsize="755904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" path="m7559027,l2700528,,,,,579107r2700528,l7559027,579107,7559027,xe" fillcolor="#d3e6f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 o:spid="_x0000_s1028" type="#_x0000_t75" style="position:absolute;left:27706;top:946;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">
                  <v:imagedata r:id="rId31" o:title=""/>
                </v:shape>
                <v:shape id="Graphic 194" o:spid="_x0000_s1029" style="position:absolute;left:75590;width:16948;height:5791;visibility:visible;mso-wrap-style:square;v-text-anchor:top" coordsize="1694814,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" path="m1694687,l,,,579119r1694687,l1694687,xe" fillcolor="#d3e6f4" stroked="f">
                  <v:path arrowok="t"/>
                </v:shape>
                <v:shape id="Image 195" o:spid="_x0000_s1030" type="#_x0000_t75" style="position:absolute;left:76258;top:946;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">
                  <v:imagedata r:id="rId31" o:title=""/>
                </v:shape>
                <w10:wrap anchorx="page"/>
              </v:group>
            </w:pict>
          </mc:Fallback>
        </mc:AlternateContent>
      </w:r>
      <w:r>
        <w:rPr>
          <w:color w:val="5F5F5F"/>
          <w:sz w:val="18"/>
        </w:rPr>
        <w:t>Concerns about the project’s constructability in low</w:t>
      </w:r>
      <w:r>
        <w:rPr>
          <w:color w:val="5F5F5F"/>
          <w:spacing w:val="-5"/>
          <w:sz w:val="18"/>
        </w:rPr>
        <w:t xml:space="preserve"> </w:t>
      </w:r>
      <w:r>
        <w:rPr>
          <w:color w:val="5F5F5F"/>
          <w:sz w:val="18"/>
        </w:rPr>
        <w:t>lying</w:t>
      </w:r>
      <w:r>
        <w:rPr>
          <w:color w:val="5F5F5F"/>
          <w:spacing w:val="-3"/>
          <w:sz w:val="18"/>
        </w:rPr>
        <w:t xml:space="preserve"> </w:t>
      </w:r>
      <w:r>
        <w:rPr>
          <w:color w:val="5F5F5F"/>
          <w:sz w:val="18"/>
        </w:rPr>
        <w:t>areas</w:t>
      </w:r>
      <w:r>
        <w:rPr>
          <w:color w:val="5F5F5F"/>
          <w:spacing w:val="-7"/>
          <w:sz w:val="18"/>
        </w:rPr>
        <w:t xml:space="preserve"> </w:t>
      </w:r>
      <w:r>
        <w:rPr>
          <w:color w:val="5F5F5F"/>
          <w:sz w:val="18"/>
        </w:rPr>
        <w:t>and</w:t>
      </w:r>
      <w:r>
        <w:rPr>
          <w:color w:val="5F5F5F"/>
          <w:spacing w:val="-7"/>
          <w:sz w:val="18"/>
        </w:rPr>
        <w:t xml:space="preserve"> </w:t>
      </w:r>
      <w:r>
        <w:rPr>
          <w:color w:val="5F5F5F"/>
          <w:sz w:val="18"/>
        </w:rPr>
        <w:t>impacts</w:t>
      </w:r>
      <w:r>
        <w:rPr>
          <w:color w:val="5F5F5F"/>
          <w:spacing w:val="-7"/>
          <w:sz w:val="18"/>
        </w:rPr>
        <w:t xml:space="preserve"> </w:t>
      </w:r>
      <w:r>
        <w:rPr>
          <w:color w:val="5F5F5F"/>
          <w:sz w:val="18"/>
        </w:rPr>
        <w:t>of</w:t>
      </w:r>
      <w:r>
        <w:rPr>
          <w:color w:val="5F5F5F"/>
          <w:spacing w:val="-1"/>
          <w:sz w:val="18"/>
        </w:rPr>
        <w:t xml:space="preserve"> </w:t>
      </w:r>
      <w:r>
        <w:rPr>
          <w:color w:val="5F5F5F"/>
          <w:sz w:val="18"/>
        </w:rPr>
        <w:t>waterlogged</w:t>
      </w:r>
      <w:r>
        <w:rPr>
          <w:color w:val="5F5F5F"/>
          <w:spacing w:val="-7"/>
          <w:sz w:val="18"/>
        </w:rPr>
        <w:t xml:space="preserve"> </w:t>
      </w:r>
      <w:r>
        <w:rPr>
          <w:color w:val="5F5F5F"/>
          <w:sz w:val="18"/>
        </w:rPr>
        <w:t>soils during the wet season.</w:t>
      </w:r>
    </w:p>
    <w:p w14:paraId="42622020" w14:textId="77777777" w:rsidR="0026722B" w:rsidRDefault="0065500C">
      <w:pPr>
        <w:spacing w:before="97"/>
        <w:ind w:left="223" w:right="38"/>
        <w:rPr>
          <w:sz w:val="18"/>
        </w:rPr>
      </w:pPr>
      <w:r>
        <w:br w:type="column"/>
      </w:r>
      <w:r>
        <w:rPr>
          <w:color w:val="5F5F5F"/>
          <w:sz w:val="18"/>
        </w:rPr>
        <w:t>EPRs</w:t>
      </w:r>
      <w:r>
        <w:rPr>
          <w:color w:val="5F5F5F"/>
          <w:spacing w:val="-1"/>
          <w:sz w:val="18"/>
        </w:rPr>
        <w:t xml:space="preserve"> </w:t>
      </w:r>
      <w:r>
        <w:rPr>
          <w:color w:val="5F5F5F"/>
          <w:sz w:val="18"/>
        </w:rPr>
        <w:t>include</w:t>
      </w:r>
      <w:r>
        <w:rPr>
          <w:color w:val="5F5F5F"/>
          <w:spacing w:val="-6"/>
          <w:sz w:val="18"/>
        </w:rPr>
        <w:t xml:space="preserve"> </w:t>
      </w:r>
      <w:r>
        <w:rPr>
          <w:color w:val="5F5F5F"/>
          <w:sz w:val="18"/>
        </w:rPr>
        <w:t>requirements</w:t>
      </w:r>
      <w:r>
        <w:rPr>
          <w:color w:val="5F5F5F"/>
          <w:spacing w:val="-5"/>
          <w:sz w:val="18"/>
        </w:rPr>
        <w:t xml:space="preserve"> </w:t>
      </w:r>
      <w:r>
        <w:rPr>
          <w:color w:val="5F5F5F"/>
          <w:sz w:val="18"/>
        </w:rPr>
        <w:t>for construction</w:t>
      </w:r>
      <w:r>
        <w:rPr>
          <w:color w:val="5F5F5F"/>
          <w:spacing w:val="-6"/>
          <w:sz w:val="18"/>
        </w:rPr>
        <w:t xml:space="preserve"> </w:t>
      </w:r>
      <w:r>
        <w:rPr>
          <w:color w:val="5F5F5F"/>
          <w:sz w:val="18"/>
        </w:rPr>
        <w:t>contractors</w:t>
      </w:r>
      <w:r>
        <w:rPr>
          <w:color w:val="5F5F5F"/>
          <w:spacing w:val="-6"/>
          <w:sz w:val="18"/>
        </w:rPr>
        <w:t xml:space="preserve"> </w:t>
      </w:r>
      <w:r>
        <w:rPr>
          <w:color w:val="5F5F5F"/>
          <w:sz w:val="18"/>
        </w:rPr>
        <w:t>to</w:t>
      </w:r>
      <w:r>
        <w:rPr>
          <w:color w:val="5F5F5F"/>
          <w:spacing w:val="-6"/>
          <w:sz w:val="18"/>
        </w:rPr>
        <w:t xml:space="preserve"> </w:t>
      </w:r>
      <w:r>
        <w:rPr>
          <w:color w:val="5F5F5F"/>
          <w:sz w:val="18"/>
        </w:rPr>
        <w:t>prepare</w:t>
      </w:r>
      <w:r>
        <w:rPr>
          <w:color w:val="5F5F5F"/>
          <w:spacing w:val="-6"/>
          <w:sz w:val="18"/>
        </w:rPr>
        <w:t xml:space="preserve"> </w:t>
      </w:r>
      <w:r>
        <w:rPr>
          <w:color w:val="5F5F5F"/>
          <w:sz w:val="18"/>
        </w:rPr>
        <w:t>detailed</w:t>
      </w:r>
      <w:r>
        <w:rPr>
          <w:color w:val="5F5F5F"/>
          <w:spacing w:val="-6"/>
          <w:sz w:val="18"/>
        </w:rPr>
        <w:t xml:space="preserve"> </w:t>
      </w:r>
      <w:r>
        <w:rPr>
          <w:color w:val="5F5F5F"/>
          <w:sz w:val="18"/>
        </w:rPr>
        <w:t>management plans that include measures to manage ground disturbance.</w:t>
      </w:r>
    </w:p>
    <w:p w14:paraId="49773461" w14:textId="77777777" w:rsidR="0026722B" w:rsidRDefault="0065500C">
      <w:pPr>
        <w:spacing w:before="97"/>
        <w:ind w:left="223" w:right="90"/>
        <w:rPr>
          <w:sz w:val="18"/>
        </w:rPr>
      </w:pPr>
      <w:r>
        <w:br w:type="column"/>
      </w:r>
      <w:r>
        <w:rPr>
          <w:color w:val="5F5F5F"/>
          <w:sz w:val="18"/>
        </w:rPr>
        <w:t>Volume</w:t>
      </w:r>
      <w:r>
        <w:rPr>
          <w:color w:val="5F5F5F"/>
          <w:spacing w:val="-9"/>
          <w:sz w:val="18"/>
        </w:rPr>
        <w:t xml:space="preserve"> </w:t>
      </w:r>
      <w:r>
        <w:rPr>
          <w:color w:val="5F5F5F"/>
          <w:sz w:val="18"/>
        </w:rPr>
        <w:t>4,</w:t>
      </w:r>
      <w:r>
        <w:rPr>
          <w:color w:val="5F5F5F"/>
          <w:spacing w:val="-7"/>
          <w:sz w:val="18"/>
        </w:rPr>
        <w:t xml:space="preserve"> </w:t>
      </w:r>
      <w:r>
        <w:rPr>
          <w:color w:val="5F5F5F"/>
          <w:sz w:val="18"/>
        </w:rPr>
        <w:t>Chapter</w:t>
      </w:r>
      <w:r>
        <w:rPr>
          <w:color w:val="5F5F5F"/>
          <w:spacing w:val="-7"/>
          <w:sz w:val="18"/>
        </w:rPr>
        <w:t xml:space="preserve"> </w:t>
      </w:r>
      <w:r>
        <w:rPr>
          <w:color w:val="5F5F5F"/>
          <w:sz w:val="18"/>
        </w:rPr>
        <w:t>2</w:t>
      </w:r>
      <w:r>
        <w:rPr>
          <w:color w:val="5F5F5F"/>
          <w:spacing w:val="-10"/>
          <w:sz w:val="18"/>
        </w:rPr>
        <w:t xml:space="preserve"> </w:t>
      </w:r>
      <w:r>
        <w:rPr>
          <w:color w:val="5F5F5F"/>
          <w:sz w:val="18"/>
        </w:rPr>
        <w:t xml:space="preserve">– Geomorphology and </w:t>
      </w:r>
      <w:r>
        <w:rPr>
          <w:color w:val="5F5F5F"/>
          <w:spacing w:val="-2"/>
          <w:sz w:val="18"/>
        </w:rPr>
        <w:t>geology</w:t>
      </w:r>
    </w:p>
    <w:p w14:paraId="7D215563"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4119" w:space="494"/>
            <w:col w:w="7318" w:space="328"/>
            <w:col w:w="2541"/>
          </w:cols>
        </w:sectPr>
      </w:pPr>
    </w:p>
    <w:p w14:paraId="02D5A33E" w14:textId="77777777" w:rsidR="0026722B" w:rsidRDefault="0026722B">
      <w:pPr>
        <w:pStyle w:val="BodyText"/>
        <w:spacing w:before="3"/>
        <w:rPr>
          <w:sz w:val="13"/>
        </w:rPr>
      </w:pPr>
    </w:p>
    <w:tbl>
      <w:tblPr>
        <w:tblW w:w="0" w:type="auto"/>
        <w:tblInd w:w="120" w:type="dxa"/>
        <w:tblLayout w:type="fixed"/>
        <w:tblCellMar>
          <w:left w:w="0" w:type="dxa"/>
          <w:right w:w="0" w:type="dxa"/>
        </w:tblCellMar>
        <w:tblLook w:val="01E0" w:firstRow="1" w:lastRow="1" w:firstColumn="1" w:lastColumn="1" w:noHBand="0" w:noVBand="0"/>
      </w:tblPr>
      <w:tblGrid>
        <w:gridCol w:w="4254"/>
        <w:gridCol w:w="7639"/>
        <w:gridCol w:w="2679"/>
      </w:tblGrid>
      <w:tr w:rsidR="0026722B" w14:paraId="14002627" w14:textId="77777777">
        <w:trPr>
          <w:trHeight w:val="480"/>
        </w:trPr>
        <w:tc>
          <w:tcPr>
            <w:tcW w:w="4254" w:type="dxa"/>
            <w:shd w:val="clear" w:color="auto" w:fill="133149"/>
          </w:tcPr>
          <w:p w14:paraId="58E420C4" w14:textId="77777777" w:rsidR="0026722B" w:rsidRDefault="0065500C">
            <w:pPr>
              <w:pStyle w:val="TableParagraph"/>
              <w:spacing w:before="150"/>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c>
        <w:tc>
          <w:tcPr>
            <w:tcW w:w="7639" w:type="dxa"/>
            <w:shd w:val="clear" w:color="auto" w:fill="133149"/>
          </w:tcPr>
          <w:p w14:paraId="42C9F598" w14:textId="77777777" w:rsidR="0026722B" w:rsidRDefault="0065500C">
            <w:pPr>
              <w:pStyle w:val="TableParagraph"/>
              <w:spacing w:before="150"/>
              <w:ind w:left="109"/>
              <w:rPr>
                <w:b/>
                <w:sz w:val="18"/>
              </w:rPr>
            </w:pPr>
            <w:r>
              <w:rPr>
                <w:b/>
                <w:color w:val="FFFFFF"/>
                <w:sz w:val="18"/>
              </w:rPr>
              <w:t>Project</w:t>
            </w:r>
            <w:r>
              <w:rPr>
                <w:b/>
                <w:color w:val="FFFFFF"/>
                <w:spacing w:val="-3"/>
                <w:sz w:val="18"/>
              </w:rPr>
              <w:t xml:space="preserve"> </w:t>
            </w:r>
            <w:r>
              <w:rPr>
                <w:b/>
                <w:color w:val="FFFFFF"/>
                <w:spacing w:val="-2"/>
                <w:sz w:val="18"/>
              </w:rPr>
              <w:t>response</w:t>
            </w:r>
          </w:p>
        </w:tc>
        <w:tc>
          <w:tcPr>
            <w:tcW w:w="2679" w:type="dxa"/>
            <w:shd w:val="clear" w:color="auto" w:fill="133149"/>
          </w:tcPr>
          <w:p w14:paraId="58DF9266" w14:textId="77777777" w:rsidR="0026722B" w:rsidRDefault="0065500C">
            <w:pPr>
              <w:pStyle w:val="TableParagraph"/>
              <w:spacing w:before="150"/>
              <w:ind w:left="0" w:right="255"/>
              <w:jc w:val="righ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c>
      </w:tr>
      <w:tr w:rsidR="0026722B" w14:paraId="391D6172" w14:textId="77777777">
        <w:trPr>
          <w:trHeight w:val="432"/>
        </w:trPr>
        <w:tc>
          <w:tcPr>
            <w:tcW w:w="4254" w:type="dxa"/>
            <w:shd w:val="clear" w:color="auto" w:fill="808080"/>
          </w:tcPr>
          <w:p w14:paraId="64C46A80" w14:textId="77777777" w:rsidR="0026722B" w:rsidRDefault="0065500C">
            <w:pPr>
              <w:pStyle w:val="TableParagraph"/>
              <w:spacing w:before="126"/>
              <w:rPr>
                <w:b/>
                <w:i/>
                <w:sz w:val="18"/>
              </w:rPr>
            </w:pPr>
            <w:r>
              <w:rPr>
                <w:b/>
                <w:i/>
                <w:color w:val="FFFFFF"/>
                <w:sz w:val="18"/>
              </w:rPr>
              <w:t>Marine</w:t>
            </w:r>
            <w:r>
              <w:rPr>
                <w:b/>
                <w:i/>
                <w:color w:val="FFFFFF"/>
                <w:spacing w:val="-2"/>
                <w:sz w:val="18"/>
              </w:rPr>
              <w:t xml:space="preserve"> </w:t>
            </w:r>
            <w:r>
              <w:rPr>
                <w:b/>
                <w:i/>
                <w:color w:val="FFFFFF"/>
                <w:sz w:val="18"/>
              </w:rPr>
              <w:t>and</w:t>
            </w:r>
            <w:r>
              <w:rPr>
                <w:b/>
                <w:i/>
                <w:color w:val="FFFFFF"/>
                <w:spacing w:val="-3"/>
                <w:sz w:val="18"/>
              </w:rPr>
              <w:t xml:space="preserve"> </w:t>
            </w:r>
            <w:r>
              <w:rPr>
                <w:b/>
                <w:i/>
                <w:color w:val="FFFFFF"/>
                <w:spacing w:val="-2"/>
                <w:sz w:val="18"/>
              </w:rPr>
              <w:t>fisheries</w:t>
            </w:r>
          </w:p>
        </w:tc>
        <w:tc>
          <w:tcPr>
            <w:tcW w:w="7639" w:type="dxa"/>
            <w:shd w:val="clear" w:color="auto" w:fill="808080"/>
          </w:tcPr>
          <w:p w14:paraId="5E36A383" w14:textId="77777777" w:rsidR="0026722B" w:rsidRDefault="0026722B">
            <w:pPr>
              <w:pStyle w:val="TableParagraph"/>
              <w:ind w:left="0"/>
              <w:rPr>
                <w:rFonts w:ascii="Times New Roman"/>
                <w:sz w:val="18"/>
              </w:rPr>
            </w:pPr>
          </w:p>
        </w:tc>
        <w:tc>
          <w:tcPr>
            <w:tcW w:w="2679" w:type="dxa"/>
            <w:shd w:val="clear" w:color="auto" w:fill="808080"/>
          </w:tcPr>
          <w:p w14:paraId="712BD1D2" w14:textId="77777777" w:rsidR="0026722B" w:rsidRDefault="0026722B">
            <w:pPr>
              <w:pStyle w:val="TableParagraph"/>
              <w:ind w:left="0"/>
              <w:rPr>
                <w:rFonts w:ascii="Times New Roman"/>
                <w:sz w:val="18"/>
              </w:rPr>
            </w:pPr>
          </w:p>
        </w:tc>
      </w:tr>
      <w:tr w:rsidR="0026722B" w14:paraId="7148BED7" w14:textId="77777777">
        <w:trPr>
          <w:trHeight w:val="318"/>
        </w:trPr>
        <w:tc>
          <w:tcPr>
            <w:tcW w:w="4254" w:type="dxa"/>
          </w:tcPr>
          <w:p w14:paraId="37302B81" w14:textId="77777777" w:rsidR="0026722B" w:rsidRDefault="0065500C">
            <w:pPr>
              <w:pStyle w:val="TableParagraph"/>
              <w:spacing w:before="126" w:line="172" w:lineRule="exact"/>
              <w:rPr>
                <w:sz w:val="18"/>
              </w:rPr>
            </w:pPr>
            <w:r>
              <w:rPr>
                <w:color w:val="5F5F5F"/>
                <w:sz w:val="18"/>
              </w:rPr>
              <w:t>Concerns</w:t>
            </w:r>
            <w:r>
              <w:rPr>
                <w:color w:val="5F5F5F"/>
                <w:spacing w:val="-1"/>
                <w:sz w:val="18"/>
              </w:rPr>
              <w:t xml:space="preserve"> </w:t>
            </w:r>
            <w:r>
              <w:rPr>
                <w:color w:val="5F5F5F"/>
                <w:sz w:val="18"/>
              </w:rPr>
              <w:t>about</w:t>
            </w:r>
            <w:r>
              <w:rPr>
                <w:color w:val="5F5F5F"/>
                <w:spacing w:val="-7"/>
                <w:sz w:val="18"/>
              </w:rPr>
              <w:t xml:space="preserve"> </w:t>
            </w:r>
            <w:r>
              <w:rPr>
                <w:color w:val="5F5F5F"/>
                <w:sz w:val="18"/>
              </w:rPr>
              <w:t>marine</w:t>
            </w:r>
            <w:r>
              <w:rPr>
                <w:color w:val="5F5F5F"/>
                <w:spacing w:val="-5"/>
                <w:sz w:val="18"/>
              </w:rPr>
              <w:t xml:space="preserve"> </w:t>
            </w:r>
            <w:r>
              <w:rPr>
                <w:color w:val="5F5F5F"/>
                <w:sz w:val="18"/>
              </w:rPr>
              <w:t>impacts</w:t>
            </w:r>
            <w:r>
              <w:rPr>
                <w:color w:val="5F5F5F"/>
                <w:spacing w:val="-4"/>
                <w:sz w:val="18"/>
              </w:rPr>
              <w:t xml:space="preserve"> </w:t>
            </w:r>
            <w:r>
              <w:rPr>
                <w:color w:val="5F5F5F"/>
                <w:sz w:val="18"/>
              </w:rPr>
              <w:t>from</w:t>
            </w:r>
            <w:r>
              <w:rPr>
                <w:color w:val="5F5F5F"/>
                <w:spacing w:val="-3"/>
                <w:sz w:val="18"/>
              </w:rPr>
              <w:t xml:space="preserve"> </w:t>
            </w:r>
            <w:r>
              <w:rPr>
                <w:color w:val="5F5F5F"/>
                <w:spacing w:val="-2"/>
                <w:sz w:val="18"/>
              </w:rPr>
              <w:t>benthic</w:t>
            </w:r>
          </w:p>
        </w:tc>
        <w:tc>
          <w:tcPr>
            <w:tcW w:w="7639" w:type="dxa"/>
          </w:tcPr>
          <w:p w14:paraId="4E01CC94" w14:textId="77777777" w:rsidR="0026722B" w:rsidRDefault="0065500C">
            <w:pPr>
              <w:pStyle w:val="TableParagraph"/>
              <w:tabs>
                <w:tab w:val="left" w:pos="469"/>
              </w:tabs>
              <w:spacing w:before="126" w:line="172" w:lineRule="exact"/>
              <w:ind w:left="109"/>
              <w:rPr>
                <w:sz w:val="18"/>
              </w:rPr>
            </w:pPr>
            <w:r>
              <w:rPr>
                <w:noProof/>
              </w:rPr>
              <w:drawing>
                <wp:inline distT="0" distB="0" distL="0" distR="0" wp14:anchorId="1FB1849D" wp14:editId="783947AF">
                  <wp:extent cx="97789" cy="85089"/>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The shore</w:t>
            </w:r>
            <w:r>
              <w:rPr>
                <w:color w:val="5F5F5F"/>
                <w:spacing w:val="-4"/>
                <w:sz w:val="18"/>
              </w:rPr>
              <w:t xml:space="preserve"> </w:t>
            </w:r>
            <w:r>
              <w:rPr>
                <w:color w:val="5F5F5F"/>
                <w:sz w:val="18"/>
              </w:rPr>
              <w:t>crossing</w:t>
            </w:r>
            <w:r>
              <w:rPr>
                <w:color w:val="5F5F5F"/>
                <w:spacing w:val="-5"/>
                <w:sz w:val="18"/>
              </w:rPr>
              <w:t xml:space="preserve"> </w:t>
            </w:r>
            <w:r>
              <w:rPr>
                <w:color w:val="5F5F5F"/>
                <w:sz w:val="18"/>
              </w:rPr>
              <w:t>location was</w:t>
            </w:r>
            <w:r>
              <w:rPr>
                <w:color w:val="5F5F5F"/>
                <w:spacing w:val="-4"/>
                <w:sz w:val="18"/>
              </w:rPr>
              <w:t xml:space="preserve"> </w:t>
            </w:r>
            <w:r>
              <w:rPr>
                <w:color w:val="5F5F5F"/>
                <w:sz w:val="18"/>
              </w:rPr>
              <w:t>selected</w:t>
            </w:r>
            <w:r>
              <w:rPr>
                <w:color w:val="5F5F5F"/>
                <w:spacing w:val="-9"/>
                <w:sz w:val="18"/>
              </w:rPr>
              <w:t xml:space="preserve"> </w:t>
            </w:r>
            <w:r>
              <w:rPr>
                <w:color w:val="5F5F5F"/>
                <w:sz w:val="18"/>
              </w:rPr>
              <w:t>to</w:t>
            </w:r>
            <w:r>
              <w:rPr>
                <w:color w:val="5F5F5F"/>
                <w:spacing w:val="-5"/>
                <w:sz w:val="18"/>
              </w:rPr>
              <w:t xml:space="preserve"> </w:t>
            </w:r>
            <w:r>
              <w:rPr>
                <w:color w:val="5F5F5F"/>
                <w:sz w:val="18"/>
              </w:rPr>
              <w:t>minimise</w:t>
            </w:r>
            <w:r>
              <w:rPr>
                <w:color w:val="5F5F5F"/>
                <w:spacing w:val="-4"/>
                <w:sz w:val="18"/>
              </w:rPr>
              <w:t xml:space="preserve"> </w:t>
            </w:r>
            <w:r>
              <w:rPr>
                <w:color w:val="5F5F5F"/>
                <w:sz w:val="18"/>
              </w:rPr>
              <w:t>interface</w:t>
            </w:r>
            <w:r>
              <w:rPr>
                <w:color w:val="5F5F5F"/>
                <w:spacing w:val="1"/>
                <w:sz w:val="18"/>
              </w:rPr>
              <w:t xml:space="preserve"> </w:t>
            </w:r>
            <w:r>
              <w:rPr>
                <w:color w:val="5F5F5F"/>
                <w:sz w:val="18"/>
              </w:rPr>
              <w:t>with</w:t>
            </w:r>
            <w:r>
              <w:rPr>
                <w:color w:val="5F5F5F"/>
                <w:spacing w:val="-5"/>
                <w:sz w:val="18"/>
              </w:rPr>
              <w:t xml:space="preserve"> </w:t>
            </w:r>
            <w:r>
              <w:rPr>
                <w:color w:val="5F5F5F"/>
                <w:sz w:val="18"/>
              </w:rPr>
              <w:t>key</w:t>
            </w:r>
            <w:r>
              <w:rPr>
                <w:color w:val="5F5F5F"/>
                <w:spacing w:val="-8"/>
                <w:sz w:val="18"/>
              </w:rPr>
              <w:t xml:space="preserve"> </w:t>
            </w:r>
            <w:r>
              <w:rPr>
                <w:color w:val="5F5F5F"/>
                <w:sz w:val="18"/>
              </w:rPr>
              <w:t>marine</w:t>
            </w:r>
            <w:r>
              <w:rPr>
                <w:color w:val="5F5F5F"/>
                <w:spacing w:val="-4"/>
                <w:sz w:val="18"/>
              </w:rPr>
              <w:t xml:space="preserve"> </w:t>
            </w:r>
            <w:r>
              <w:rPr>
                <w:color w:val="5F5F5F"/>
                <w:spacing w:val="-5"/>
                <w:sz w:val="18"/>
              </w:rPr>
              <w:t>and</w:t>
            </w:r>
          </w:p>
        </w:tc>
        <w:tc>
          <w:tcPr>
            <w:tcW w:w="2679" w:type="dxa"/>
          </w:tcPr>
          <w:p w14:paraId="36122601" w14:textId="77777777" w:rsidR="0026722B" w:rsidRDefault="0065500C">
            <w:pPr>
              <w:pStyle w:val="TableParagraph"/>
              <w:tabs>
                <w:tab w:val="left" w:pos="476"/>
              </w:tabs>
              <w:spacing w:before="126" w:line="172" w:lineRule="exact"/>
              <w:ind w:left="116"/>
              <w:rPr>
                <w:sz w:val="18"/>
              </w:rPr>
            </w:pPr>
            <w:r>
              <w:rPr>
                <w:noProof/>
              </w:rPr>
              <w:drawing>
                <wp:inline distT="0" distB="0" distL="0" distR="0" wp14:anchorId="487FFDCF" wp14:editId="7138C424">
                  <wp:extent cx="97777" cy="85089"/>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Volume3,</w:t>
            </w:r>
            <w:r>
              <w:rPr>
                <w:color w:val="5F5F5F"/>
                <w:spacing w:val="-1"/>
                <w:sz w:val="18"/>
              </w:rPr>
              <w:t xml:space="preserve"> </w:t>
            </w:r>
            <w:r>
              <w:rPr>
                <w:color w:val="5F5F5F"/>
                <w:sz w:val="18"/>
              </w:rPr>
              <w:t>Chapter</w:t>
            </w:r>
            <w:r>
              <w:rPr>
                <w:color w:val="5F5F5F"/>
                <w:spacing w:val="-5"/>
                <w:sz w:val="18"/>
              </w:rPr>
              <w:t xml:space="preserve"> </w:t>
            </w:r>
            <w:r>
              <w:rPr>
                <w:color w:val="5F5F5F"/>
                <w:sz w:val="18"/>
              </w:rPr>
              <w:t>2</w:t>
            </w:r>
            <w:r>
              <w:rPr>
                <w:color w:val="5F5F5F"/>
                <w:spacing w:val="-3"/>
                <w:sz w:val="18"/>
              </w:rPr>
              <w:t xml:space="preserve"> </w:t>
            </w:r>
            <w:r>
              <w:rPr>
                <w:color w:val="5F5F5F"/>
                <w:spacing w:val="-10"/>
                <w:sz w:val="18"/>
              </w:rPr>
              <w:t>–</w:t>
            </w:r>
          </w:p>
        </w:tc>
      </w:tr>
      <w:tr w:rsidR="0026722B" w14:paraId="47B58666" w14:textId="77777777">
        <w:trPr>
          <w:trHeight w:val="225"/>
        </w:trPr>
        <w:tc>
          <w:tcPr>
            <w:tcW w:w="4254" w:type="dxa"/>
          </w:tcPr>
          <w:p w14:paraId="0ECE2D14" w14:textId="77777777" w:rsidR="0026722B" w:rsidRDefault="0065500C">
            <w:pPr>
              <w:pStyle w:val="TableParagraph"/>
              <w:spacing w:before="14" w:line="191" w:lineRule="exact"/>
              <w:rPr>
                <w:sz w:val="18"/>
              </w:rPr>
            </w:pPr>
            <w:r>
              <w:rPr>
                <w:color w:val="5F5F5F"/>
                <w:sz w:val="18"/>
              </w:rPr>
              <w:t>sampling</w:t>
            </w:r>
            <w:r>
              <w:rPr>
                <w:color w:val="5F5F5F"/>
                <w:spacing w:val="-5"/>
                <w:sz w:val="18"/>
              </w:rPr>
              <w:t xml:space="preserve"> </w:t>
            </w:r>
            <w:r>
              <w:rPr>
                <w:color w:val="5F5F5F"/>
                <w:sz w:val="18"/>
              </w:rPr>
              <w:t>and</w:t>
            </w:r>
            <w:r>
              <w:rPr>
                <w:color w:val="5F5F5F"/>
                <w:spacing w:val="-4"/>
                <w:sz w:val="18"/>
              </w:rPr>
              <w:t xml:space="preserve"> </w:t>
            </w:r>
            <w:r>
              <w:rPr>
                <w:color w:val="5F5F5F"/>
                <w:sz w:val="18"/>
              </w:rPr>
              <w:t>construction,</w:t>
            </w:r>
            <w:r>
              <w:rPr>
                <w:color w:val="5F5F5F"/>
                <w:spacing w:val="-1"/>
                <w:sz w:val="18"/>
              </w:rPr>
              <w:t xml:space="preserve"> </w:t>
            </w:r>
            <w:r>
              <w:rPr>
                <w:color w:val="5F5F5F"/>
                <w:sz w:val="18"/>
              </w:rPr>
              <w:t>such</w:t>
            </w:r>
            <w:r>
              <w:rPr>
                <w:color w:val="5F5F5F"/>
                <w:spacing w:val="-4"/>
                <w:sz w:val="18"/>
              </w:rPr>
              <w:t xml:space="preserve"> </w:t>
            </w:r>
            <w:r>
              <w:rPr>
                <w:color w:val="5F5F5F"/>
                <w:spacing w:val="-5"/>
                <w:sz w:val="18"/>
              </w:rPr>
              <w:t>as:</w:t>
            </w:r>
          </w:p>
        </w:tc>
        <w:tc>
          <w:tcPr>
            <w:tcW w:w="7639" w:type="dxa"/>
          </w:tcPr>
          <w:p w14:paraId="16A40C32" w14:textId="77777777" w:rsidR="0026722B" w:rsidRDefault="0065500C">
            <w:pPr>
              <w:pStyle w:val="TableParagraph"/>
              <w:spacing w:before="14" w:line="191" w:lineRule="exact"/>
              <w:ind w:left="469"/>
              <w:rPr>
                <w:sz w:val="18"/>
              </w:rPr>
            </w:pPr>
            <w:r>
              <w:rPr>
                <w:color w:val="5F5F5F"/>
                <w:sz w:val="18"/>
              </w:rPr>
              <w:t>onshore</w:t>
            </w:r>
            <w:r>
              <w:rPr>
                <w:color w:val="5F5F5F"/>
                <w:spacing w:val="-4"/>
                <w:sz w:val="18"/>
              </w:rPr>
              <w:t xml:space="preserve"> </w:t>
            </w:r>
            <w:r>
              <w:rPr>
                <w:color w:val="5F5F5F"/>
                <w:sz w:val="18"/>
              </w:rPr>
              <w:t>habitat</w:t>
            </w:r>
            <w:r>
              <w:rPr>
                <w:color w:val="5F5F5F"/>
                <w:spacing w:val="-2"/>
                <w:sz w:val="18"/>
              </w:rPr>
              <w:t xml:space="preserve"> areas.</w:t>
            </w:r>
          </w:p>
        </w:tc>
        <w:tc>
          <w:tcPr>
            <w:tcW w:w="2679" w:type="dxa"/>
          </w:tcPr>
          <w:p w14:paraId="2E7488EC" w14:textId="77777777" w:rsidR="0026722B" w:rsidRDefault="0065500C">
            <w:pPr>
              <w:pStyle w:val="TableParagraph"/>
              <w:spacing w:before="14" w:line="191" w:lineRule="exact"/>
              <w:ind w:left="476"/>
              <w:rPr>
                <w:sz w:val="18"/>
              </w:rPr>
            </w:pPr>
            <w:r>
              <w:rPr>
                <w:color w:val="5F5F5F"/>
                <w:sz w:val="18"/>
              </w:rPr>
              <w:t>Marine</w:t>
            </w:r>
            <w:r>
              <w:rPr>
                <w:color w:val="5F5F5F"/>
                <w:spacing w:val="-1"/>
                <w:sz w:val="18"/>
              </w:rPr>
              <w:t xml:space="preserve"> </w:t>
            </w:r>
            <w:r>
              <w:rPr>
                <w:color w:val="5F5F5F"/>
                <w:spacing w:val="-2"/>
                <w:sz w:val="18"/>
              </w:rPr>
              <w:t>ecology</w:t>
            </w:r>
          </w:p>
        </w:tc>
      </w:tr>
      <w:tr w:rsidR="0026722B" w14:paraId="0F950EBB" w14:textId="77777777">
        <w:trPr>
          <w:trHeight w:val="249"/>
        </w:trPr>
        <w:tc>
          <w:tcPr>
            <w:tcW w:w="4254" w:type="dxa"/>
          </w:tcPr>
          <w:p w14:paraId="19F1C788" w14:textId="77777777" w:rsidR="0026722B" w:rsidRDefault="0065500C">
            <w:pPr>
              <w:pStyle w:val="TableParagraph"/>
              <w:tabs>
                <w:tab w:val="left" w:pos="470"/>
              </w:tabs>
              <w:spacing w:before="33" w:line="196" w:lineRule="exact"/>
              <w:rPr>
                <w:sz w:val="18"/>
              </w:rPr>
            </w:pPr>
            <w:r>
              <w:rPr>
                <w:noProof/>
              </w:rPr>
              <w:drawing>
                <wp:inline distT="0" distB="0" distL="0" distR="0" wp14:anchorId="29C98008" wp14:editId="32417C90">
                  <wp:extent cx="97789" cy="85089"/>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Impacts</w:t>
            </w:r>
            <w:r>
              <w:rPr>
                <w:color w:val="5F5F5F"/>
                <w:spacing w:val="-3"/>
                <w:sz w:val="18"/>
              </w:rPr>
              <w:t xml:space="preserve"> </w:t>
            </w:r>
            <w:r>
              <w:rPr>
                <w:color w:val="5F5F5F"/>
                <w:sz w:val="18"/>
              </w:rPr>
              <w:t>to</w:t>
            </w:r>
            <w:r>
              <w:rPr>
                <w:color w:val="5F5F5F"/>
                <w:spacing w:val="-3"/>
                <w:sz w:val="18"/>
              </w:rPr>
              <w:t xml:space="preserve"> </w:t>
            </w:r>
            <w:r>
              <w:rPr>
                <w:color w:val="5F5F5F"/>
                <w:sz w:val="18"/>
              </w:rPr>
              <w:t>water</w:t>
            </w:r>
            <w:r>
              <w:rPr>
                <w:color w:val="5F5F5F"/>
                <w:spacing w:val="-1"/>
                <w:sz w:val="18"/>
              </w:rPr>
              <w:t xml:space="preserve"> </w:t>
            </w:r>
            <w:r>
              <w:rPr>
                <w:color w:val="5F5F5F"/>
                <w:spacing w:val="-2"/>
                <w:sz w:val="18"/>
              </w:rPr>
              <w:t>quality.</w:t>
            </w:r>
          </w:p>
        </w:tc>
        <w:tc>
          <w:tcPr>
            <w:tcW w:w="7639" w:type="dxa"/>
          </w:tcPr>
          <w:p w14:paraId="6B806307" w14:textId="77777777" w:rsidR="0026722B" w:rsidRDefault="0065500C">
            <w:pPr>
              <w:pStyle w:val="TableParagraph"/>
              <w:tabs>
                <w:tab w:val="left" w:pos="469"/>
              </w:tabs>
              <w:spacing w:before="57" w:line="172" w:lineRule="exact"/>
              <w:ind w:left="109"/>
              <w:rPr>
                <w:sz w:val="18"/>
              </w:rPr>
            </w:pPr>
            <w:r>
              <w:rPr>
                <w:noProof/>
              </w:rPr>
              <w:drawing>
                <wp:inline distT="0" distB="0" distL="0" distR="0" wp14:anchorId="155468FF" wp14:editId="624CB974">
                  <wp:extent cx="97789" cy="85089"/>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proposed</w:t>
            </w:r>
            <w:r>
              <w:rPr>
                <w:color w:val="5F5F5F"/>
                <w:spacing w:val="-4"/>
                <w:sz w:val="18"/>
              </w:rPr>
              <w:t xml:space="preserve"> </w:t>
            </w:r>
            <w:r>
              <w:rPr>
                <w:color w:val="5F5F5F"/>
                <w:sz w:val="18"/>
              </w:rPr>
              <w:t>methodology</w:t>
            </w:r>
            <w:r>
              <w:rPr>
                <w:color w:val="5F5F5F"/>
                <w:spacing w:val="-3"/>
                <w:sz w:val="18"/>
              </w:rPr>
              <w:t xml:space="preserve"> </w:t>
            </w:r>
            <w:r>
              <w:rPr>
                <w:color w:val="5F5F5F"/>
                <w:sz w:val="18"/>
              </w:rPr>
              <w:t>for</w:t>
            </w:r>
            <w:r>
              <w:rPr>
                <w:color w:val="5F5F5F"/>
                <w:spacing w:val="-2"/>
                <w:sz w:val="18"/>
              </w:rPr>
              <w:t xml:space="preserve"> </w:t>
            </w:r>
            <w:r>
              <w:rPr>
                <w:color w:val="5F5F5F"/>
                <w:sz w:val="18"/>
              </w:rPr>
              <w:t>laying</w:t>
            </w:r>
            <w:r>
              <w:rPr>
                <w:color w:val="5F5F5F"/>
                <w:spacing w:val="-3"/>
                <w:sz w:val="18"/>
              </w:rPr>
              <w:t xml:space="preserve"> </w:t>
            </w:r>
            <w:r>
              <w:rPr>
                <w:color w:val="5F5F5F"/>
                <w:sz w:val="18"/>
              </w:rPr>
              <w:t>the</w:t>
            </w:r>
            <w:r>
              <w:rPr>
                <w:color w:val="5F5F5F"/>
                <w:spacing w:val="-4"/>
                <w:sz w:val="18"/>
              </w:rPr>
              <w:t xml:space="preserve"> </w:t>
            </w:r>
            <w:r>
              <w:rPr>
                <w:color w:val="5F5F5F"/>
                <w:sz w:val="18"/>
              </w:rPr>
              <w:t>subsea</w:t>
            </w:r>
            <w:r>
              <w:rPr>
                <w:color w:val="5F5F5F"/>
                <w:spacing w:val="-4"/>
                <w:sz w:val="18"/>
              </w:rPr>
              <w:t xml:space="preserve"> </w:t>
            </w:r>
            <w:r>
              <w:rPr>
                <w:color w:val="5F5F5F"/>
                <w:sz w:val="18"/>
              </w:rPr>
              <w:t>cables</w:t>
            </w:r>
            <w:r>
              <w:rPr>
                <w:color w:val="5F5F5F"/>
                <w:spacing w:val="-2"/>
                <w:sz w:val="18"/>
              </w:rPr>
              <w:t xml:space="preserve"> </w:t>
            </w:r>
            <w:r>
              <w:rPr>
                <w:color w:val="5F5F5F"/>
                <w:sz w:val="18"/>
              </w:rPr>
              <w:t>is</w:t>
            </w:r>
            <w:r>
              <w:rPr>
                <w:color w:val="5F5F5F"/>
                <w:spacing w:val="-4"/>
                <w:sz w:val="18"/>
              </w:rPr>
              <w:t xml:space="preserve"> </w:t>
            </w:r>
            <w:r>
              <w:rPr>
                <w:color w:val="5F5F5F"/>
                <w:sz w:val="18"/>
              </w:rPr>
              <w:t>expected</w:t>
            </w:r>
            <w:r>
              <w:rPr>
                <w:color w:val="5F5F5F"/>
                <w:spacing w:val="-8"/>
                <w:sz w:val="18"/>
              </w:rPr>
              <w:t xml:space="preserve"> </w:t>
            </w:r>
            <w:r>
              <w:rPr>
                <w:color w:val="5F5F5F"/>
                <w:sz w:val="18"/>
              </w:rPr>
              <w:t>to</w:t>
            </w:r>
            <w:r>
              <w:rPr>
                <w:color w:val="5F5F5F"/>
                <w:spacing w:val="-4"/>
                <w:sz w:val="18"/>
              </w:rPr>
              <w:t xml:space="preserve"> </w:t>
            </w:r>
            <w:r>
              <w:rPr>
                <w:color w:val="5F5F5F"/>
                <w:sz w:val="18"/>
              </w:rPr>
              <w:t>cause</w:t>
            </w:r>
            <w:r>
              <w:rPr>
                <w:color w:val="5F5F5F"/>
                <w:spacing w:val="-8"/>
                <w:sz w:val="18"/>
              </w:rPr>
              <w:t xml:space="preserve"> </w:t>
            </w:r>
            <w:r>
              <w:rPr>
                <w:color w:val="5F5F5F"/>
                <w:spacing w:val="-2"/>
                <w:sz w:val="18"/>
              </w:rPr>
              <w:t>minimal</w:t>
            </w:r>
          </w:p>
        </w:tc>
        <w:tc>
          <w:tcPr>
            <w:tcW w:w="2679" w:type="dxa"/>
          </w:tcPr>
          <w:p w14:paraId="3763ED58" w14:textId="77777777" w:rsidR="0026722B" w:rsidRDefault="0065500C">
            <w:pPr>
              <w:pStyle w:val="TableParagraph"/>
              <w:tabs>
                <w:tab w:val="left" w:pos="476"/>
              </w:tabs>
              <w:spacing w:before="57" w:line="172" w:lineRule="exact"/>
              <w:ind w:left="116"/>
              <w:rPr>
                <w:sz w:val="18"/>
              </w:rPr>
            </w:pPr>
            <w:r>
              <w:rPr>
                <w:noProof/>
              </w:rPr>
              <w:drawing>
                <wp:inline distT="0" distB="0" distL="0" distR="0" wp14:anchorId="34738789" wp14:editId="4F2357EE">
                  <wp:extent cx="97777" cy="85089"/>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Volume3,</w:t>
            </w:r>
            <w:r>
              <w:rPr>
                <w:color w:val="5F5F5F"/>
                <w:spacing w:val="-1"/>
                <w:sz w:val="18"/>
              </w:rPr>
              <w:t xml:space="preserve"> </w:t>
            </w:r>
            <w:r>
              <w:rPr>
                <w:color w:val="5F5F5F"/>
                <w:sz w:val="18"/>
              </w:rPr>
              <w:t>Chapter</w:t>
            </w:r>
            <w:r>
              <w:rPr>
                <w:color w:val="5F5F5F"/>
                <w:spacing w:val="-5"/>
                <w:sz w:val="18"/>
              </w:rPr>
              <w:t xml:space="preserve"> </w:t>
            </w:r>
            <w:r>
              <w:rPr>
                <w:color w:val="5F5F5F"/>
                <w:sz w:val="18"/>
              </w:rPr>
              <w:t>3</w:t>
            </w:r>
            <w:r>
              <w:rPr>
                <w:color w:val="5F5F5F"/>
                <w:spacing w:val="-3"/>
                <w:sz w:val="18"/>
              </w:rPr>
              <w:t xml:space="preserve"> </w:t>
            </w:r>
            <w:r>
              <w:rPr>
                <w:color w:val="5F5F5F"/>
                <w:spacing w:val="-10"/>
                <w:sz w:val="18"/>
              </w:rPr>
              <w:t>–</w:t>
            </w:r>
          </w:p>
        </w:tc>
      </w:tr>
      <w:tr w:rsidR="0026722B" w14:paraId="13158BCE" w14:textId="77777777">
        <w:trPr>
          <w:trHeight w:val="244"/>
        </w:trPr>
        <w:tc>
          <w:tcPr>
            <w:tcW w:w="4254" w:type="dxa"/>
          </w:tcPr>
          <w:p w14:paraId="6462D387" w14:textId="77777777" w:rsidR="0026722B" w:rsidRDefault="0065500C">
            <w:pPr>
              <w:pStyle w:val="TableParagraph"/>
              <w:tabs>
                <w:tab w:val="left" w:pos="470"/>
              </w:tabs>
              <w:spacing w:before="52" w:line="172" w:lineRule="exact"/>
              <w:rPr>
                <w:sz w:val="18"/>
              </w:rPr>
            </w:pPr>
            <w:r>
              <w:rPr>
                <w:noProof/>
              </w:rPr>
              <w:drawing>
                <wp:inline distT="0" distB="0" distL="0" distR="0" wp14:anchorId="19F1120A" wp14:editId="504DD589">
                  <wp:extent cx="97789" cy="85089"/>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Impacts</w:t>
            </w:r>
            <w:r>
              <w:rPr>
                <w:color w:val="5F5F5F"/>
                <w:spacing w:val="-3"/>
                <w:sz w:val="18"/>
              </w:rPr>
              <w:t xml:space="preserve"> </w:t>
            </w:r>
            <w:r>
              <w:rPr>
                <w:color w:val="5F5F5F"/>
                <w:sz w:val="18"/>
              </w:rPr>
              <w:t>to</w:t>
            </w:r>
            <w:r>
              <w:rPr>
                <w:color w:val="5F5F5F"/>
                <w:spacing w:val="-4"/>
                <w:sz w:val="18"/>
              </w:rPr>
              <w:t xml:space="preserve"> </w:t>
            </w:r>
            <w:r>
              <w:rPr>
                <w:color w:val="5F5F5F"/>
                <w:sz w:val="18"/>
              </w:rPr>
              <w:t>marine</w:t>
            </w:r>
            <w:r>
              <w:rPr>
                <w:color w:val="5F5F5F"/>
                <w:spacing w:val="-3"/>
                <w:sz w:val="18"/>
              </w:rPr>
              <w:t xml:space="preserve"> </w:t>
            </w:r>
            <w:r>
              <w:rPr>
                <w:color w:val="5F5F5F"/>
                <w:sz w:val="18"/>
              </w:rPr>
              <w:t>ecology,</w:t>
            </w:r>
            <w:r>
              <w:rPr>
                <w:color w:val="5F5F5F"/>
                <w:spacing w:val="-1"/>
                <w:sz w:val="18"/>
              </w:rPr>
              <w:t xml:space="preserve"> </w:t>
            </w:r>
            <w:r>
              <w:rPr>
                <w:color w:val="5F5F5F"/>
                <w:sz w:val="18"/>
              </w:rPr>
              <w:t>such</w:t>
            </w:r>
            <w:r>
              <w:rPr>
                <w:color w:val="5F5F5F"/>
                <w:spacing w:val="-4"/>
                <w:sz w:val="18"/>
              </w:rPr>
              <w:t xml:space="preserve"> </w:t>
            </w:r>
            <w:r>
              <w:rPr>
                <w:color w:val="5F5F5F"/>
                <w:sz w:val="18"/>
              </w:rPr>
              <w:t>as</w:t>
            </w:r>
            <w:r>
              <w:rPr>
                <w:color w:val="5F5F5F"/>
                <w:spacing w:val="-3"/>
                <w:sz w:val="18"/>
              </w:rPr>
              <w:t xml:space="preserve"> </w:t>
            </w:r>
            <w:r>
              <w:rPr>
                <w:color w:val="5F5F5F"/>
                <w:sz w:val="18"/>
              </w:rPr>
              <w:t>whales</w:t>
            </w:r>
            <w:r>
              <w:rPr>
                <w:color w:val="5F5F5F"/>
                <w:spacing w:val="-2"/>
                <w:sz w:val="18"/>
              </w:rPr>
              <w:t xml:space="preserve"> </w:t>
            </w:r>
            <w:r>
              <w:rPr>
                <w:color w:val="5F5F5F"/>
                <w:spacing w:val="-5"/>
                <w:sz w:val="18"/>
              </w:rPr>
              <w:t>in</w:t>
            </w:r>
          </w:p>
        </w:tc>
        <w:tc>
          <w:tcPr>
            <w:tcW w:w="7639" w:type="dxa"/>
          </w:tcPr>
          <w:p w14:paraId="3E59D9B4" w14:textId="77777777" w:rsidR="0026722B" w:rsidRDefault="0065500C">
            <w:pPr>
              <w:pStyle w:val="TableParagraph"/>
              <w:spacing w:before="14"/>
              <w:ind w:left="469"/>
              <w:rPr>
                <w:sz w:val="18"/>
              </w:rPr>
            </w:pPr>
            <w:r>
              <w:rPr>
                <w:color w:val="5F5F5F"/>
                <w:sz w:val="18"/>
              </w:rPr>
              <w:t>physical</w:t>
            </w:r>
            <w:r>
              <w:rPr>
                <w:color w:val="5F5F5F"/>
                <w:spacing w:val="-1"/>
                <w:sz w:val="18"/>
              </w:rPr>
              <w:t xml:space="preserve"> </w:t>
            </w:r>
            <w:r>
              <w:rPr>
                <w:color w:val="5F5F5F"/>
                <w:sz w:val="18"/>
              </w:rPr>
              <w:t>disturbance</w:t>
            </w:r>
            <w:r>
              <w:rPr>
                <w:color w:val="5F5F5F"/>
                <w:spacing w:val="-4"/>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pacing w:val="-2"/>
                <w:sz w:val="18"/>
              </w:rPr>
              <w:t>seabed.</w:t>
            </w:r>
          </w:p>
        </w:tc>
        <w:tc>
          <w:tcPr>
            <w:tcW w:w="2679" w:type="dxa"/>
          </w:tcPr>
          <w:p w14:paraId="1801AB4E" w14:textId="77777777" w:rsidR="0026722B" w:rsidRDefault="0065500C">
            <w:pPr>
              <w:pStyle w:val="TableParagraph"/>
              <w:spacing w:before="14"/>
              <w:ind w:left="476"/>
              <w:rPr>
                <w:sz w:val="18"/>
              </w:rPr>
            </w:pPr>
            <w:r>
              <w:rPr>
                <w:color w:val="5F5F5F"/>
                <w:sz w:val="18"/>
              </w:rPr>
              <w:t>Marine</w:t>
            </w:r>
            <w:r>
              <w:rPr>
                <w:color w:val="5F5F5F"/>
                <w:spacing w:val="-4"/>
                <w:sz w:val="18"/>
              </w:rPr>
              <w:t xml:space="preserve"> </w:t>
            </w:r>
            <w:r>
              <w:rPr>
                <w:color w:val="5F5F5F"/>
                <w:sz w:val="18"/>
              </w:rPr>
              <w:t>resource</w:t>
            </w:r>
            <w:r>
              <w:rPr>
                <w:color w:val="5F5F5F"/>
                <w:spacing w:val="-4"/>
                <w:sz w:val="18"/>
              </w:rPr>
              <w:t xml:space="preserve"> </w:t>
            </w:r>
            <w:r>
              <w:rPr>
                <w:color w:val="5F5F5F"/>
                <w:spacing w:val="-5"/>
                <w:sz w:val="18"/>
              </w:rPr>
              <w:t>use</w:t>
            </w:r>
          </w:p>
        </w:tc>
      </w:tr>
      <w:tr w:rsidR="0026722B" w14:paraId="39EABECA" w14:textId="77777777">
        <w:trPr>
          <w:trHeight w:val="228"/>
        </w:trPr>
        <w:tc>
          <w:tcPr>
            <w:tcW w:w="4254" w:type="dxa"/>
          </w:tcPr>
          <w:p w14:paraId="3CA127B7" w14:textId="77777777" w:rsidR="0026722B" w:rsidRDefault="0065500C">
            <w:pPr>
              <w:pStyle w:val="TableParagraph"/>
              <w:spacing w:before="14" w:line="194" w:lineRule="exact"/>
              <w:ind w:left="470"/>
              <w:rPr>
                <w:sz w:val="18"/>
              </w:rPr>
            </w:pPr>
            <w:r>
              <w:rPr>
                <w:color w:val="5F5F5F"/>
                <w:sz w:val="18"/>
              </w:rPr>
              <w:t>Waratah</w:t>
            </w:r>
            <w:r>
              <w:rPr>
                <w:color w:val="5F5F5F"/>
                <w:spacing w:val="-2"/>
                <w:sz w:val="18"/>
              </w:rPr>
              <w:t xml:space="preserve"> </w:t>
            </w:r>
            <w:r>
              <w:rPr>
                <w:color w:val="5F5F5F"/>
                <w:spacing w:val="-4"/>
                <w:sz w:val="18"/>
              </w:rPr>
              <w:t>Bay.</w:t>
            </w:r>
          </w:p>
        </w:tc>
        <w:tc>
          <w:tcPr>
            <w:tcW w:w="7639" w:type="dxa"/>
          </w:tcPr>
          <w:p w14:paraId="0D7D7512" w14:textId="77777777" w:rsidR="0026722B" w:rsidRDefault="0065500C">
            <w:pPr>
              <w:pStyle w:val="TableParagraph"/>
              <w:tabs>
                <w:tab w:val="left" w:pos="469"/>
              </w:tabs>
              <w:spacing w:before="33" w:line="174" w:lineRule="exact"/>
              <w:ind w:left="109"/>
              <w:rPr>
                <w:sz w:val="18"/>
              </w:rPr>
            </w:pPr>
            <w:r>
              <w:rPr>
                <w:noProof/>
              </w:rPr>
              <w:drawing>
                <wp:inline distT="0" distB="0" distL="0" distR="0" wp14:anchorId="5505C2AF" wp14:editId="590A8C37">
                  <wp:extent cx="97789" cy="85724"/>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EPRs</w:t>
            </w:r>
            <w:r>
              <w:rPr>
                <w:color w:val="5F5F5F"/>
                <w:spacing w:val="-3"/>
                <w:sz w:val="18"/>
              </w:rPr>
              <w:t xml:space="preserve"> </w:t>
            </w:r>
            <w:r>
              <w:rPr>
                <w:color w:val="5F5F5F"/>
                <w:sz w:val="18"/>
              </w:rPr>
              <w:t>include</w:t>
            </w:r>
            <w:r>
              <w:rPr>
                <w:color w:val="5F5F5F"/>
                <w:spacing w:val="-7"/>
                <w:sz w:val="18"/>
              </w:rPr>
              <w:t xml:space="preserve"> </w:t>
            </w:r>
            <w:r>
              <w:rPr>
                <w:color w:val="5F5F5F"/>
                <w:sz w:val="18"/>
              </w:rPr>
              <w:t>requirements</w:t>
            </w:r>
            <w:r>
              <w:rPr>
                <w:color w:val="5F5F5F"/>
                <w:spacing w:val="-6"/>
                <w:sz w:val="18"/>
              </w:rPr>
              <w:t xml:space="preserve"> </w:t>
            </w:r>
            <w:r>
              <w:rPr>
                <w:color w:val="5F5F5F"/>
                <w:sz w:val="18"/>
              </w:rPr>
              <w:t>for construction</w:t>
            </w:r>
            <w:r>
              <w:rPr>
                <w:color w:val="5F5F5F"/>
                <w:spacing w:val="-7"/>
                <w:sz w:val="18"/>
              </w:rPr>
              <w:t xml:space="preserve"> </w:t>
            </w:r>
            <w:r>
              <w:rPr>
                <w:color w:val="5F5F5F"/>
                <w:sz w:val="18"/>
              </w:rPr>
              <w:t>contractors</w:t>
            </w:r>
            <w:r>
              <w:rPr>
                <w:color w:val="5F5F5F"/>
                <w:spacing w:val="-7"/>
                <w:sz w:val="18"/>
              </w:rPr>
              <w:t xml:space="preserve"> </w:t>
            </w:r>
            <w:r>
              <w:rPr>
                <w:color w:val="5F5F5F"/>
                <w:sz w:val="18"/>
              </w:rPr>
              <w:t>to</w:t>
            </w:r>
            <w:r>
              <w:rPr>
                <w:color w:val="5F5F5F"/>
                <w:spacing w:val="-7"/>
                <w:sz w:val="18"/>
              </w:rPr>
              <w:t xml:space="preserve"> </w:t>
            </w:r>
            <w:r>
              <w:rPr>
                <w:color w:val="5F5F5F"/>
                <w:sz w:val="18"/>
              </w:rPr>
              <w:t>prepare</w:t>
            </w:r>
            <w:r>
              <w:rPr>
                <w:color w:val="5F5F5F"/>
                <w:spacing w:val="-7"/>
                <w:sz w:val="18"/>
              </w:rPr>
              <w:t xml:space="preserve"> </w:t>
            </w:r>
            <w:r>
              <w:rPr>
                <w:color w:val="5F5F5F"/>
                <w:sz w:val="18"/>
              </w:rPr>
              <w:t>detailed</w:t>
            </w:r>
            <w:r>
              <w:rPr>
                <w:color w:val="5F5F5F"/>
                <w:spacing w:val="-7"/>
                <w:sz w:val="18"/>
              </w:rPr>
              <w:t xml:space="preserve"> </w:t>
            </w:r>
            <w:r>
              <w:rPr>
                <w:color w:val="5F5F5F"/>
                <w:spacing w:val="-2"/>
                <w:sz w:val="18"/>
              </w:rPr>
              <w:t>management</w:t>
            </w:r>
          </w:p>
        </w:tc>
        <w:tc>
          <w:tcPr>
            <w:tcW w:w="2679" w:type="dxa"/>
          </w:tcPr>
          <w:p w14:paraId="2100E1FF" w14:textId="77777777" w:rsidR="0026722B" w:rsidRDefault="0065500C">
            <w:pPr>
              <w:pStyle w:val="TableParagraph"/>
              <w:tabs>
                <w:tab w:val="left" w:pos="360"/>
              </w:tabs>
              <w:spacing w:before="33" w:line="174" w:lineRule="exact"/>
              <w:ind w:left="0" w:right="294"/>
              <w:jc w:val="right"/>
              <w:rPr>
                <w:sz w:val="18"/>
              </w:rPr>
            </w:pPr>
            <w:r>
              <w:rPr>
                <w:noProof/>
              </w:rPr>
              <w:drawing>
                <wp:inline distT="0" distB="0" distL="0" distR="0" wp14:anchorId="04B1EF41" wp14:editId="393438DA">
                  <wp:extent cx="97777" cy="85724"/>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7" cstate="print"/>
                          <a:stretch>
                            <a:fillRect/>
                          </a:stretch>
                        </pic:blipFill>
                        <pic:spPr>
                          <a:xfrm>
                            <a:off x="0" y="0"/>
                            <a:ext cx="97777" cy="85724"/>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11</w:t>
            </w:r>
            <w:r>
              <w:rPr>
                <w:color w:val="5F5F5F"/>
                <w:spacing w:val="-3"/>
                <w:sz w:val="18"/>
              </w:rPr>
              <w:t xml:space="preserve"> </w:t>
            </w:r>
            <w:r>
              <w:rPr>
                <w:color w:val="5F5F5F"/>
                <w:spacing w:val="-10"/>
                <w:sz w:val="18"/>
              </w:rPr>
              <w:t>–</w:t>
            </w:r>
          </w:p>
        </w:tc>
      </w:tr>
      <w:tr w:rsidR="0026722B" w14:paraId="2AD020EC" w14:textId="77777777">
        <w:trPr>
          <w:trHeight w:val="461"/>
        </w:trPr>
        <w:tc>
          <w:tcPr>
            <w:tcW w:w="4254" w:type="dxa"/>
          </w:tcPr>
          <w:p w14:paraId="7DA62C56" w14:textId="77777777" w:rsidR="0026722B" w:rsidRDefault="0065500C">
            <w:pPr>
              <w:pStyle w:val="TableParagraph"/>
              <w:tabs>
                <w:tab w:val="left" w:pos="470"/>
              </w:tabs>
              <w:spacing w:before="55"/>
              <w:rPr>
                <w:sz w:val="18"/>
              </w:rPr>
            </w:pPr>
            <w:r>
              <w:rPr>
                <w:noProof/>
              </w:rPr>
              <w:drawing>
                <wp:inline distT="0" distB="0" distL="0" distR="0" wp14:anchorId="2375CB6E" wp14:editId="7909F254">
                  <wp:extent cx="97789" cy="85089"/>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Disturbance</w:t>
            </w:r>
            <w:r>
              <w:rPr>
                <w:color w:val="5F5F5F"/>
                <w:spacing w:val="-5"/>
                <w:sz w:val="18"/>
              </w:rPr>
              <w:t xml:space="preserve"> </w:t>
            </w:r>
            <w:r>
              <w:rPr>
                <w:color w:val="5F5F5F"/>
                <w:sz w:val="18"/>
              </w:rPr>
              <w:t>of</w:t>
            </w:r>
            <w:r>
              <w:rPr>
                <w:color w:val="5F5F5F"/>
                <w:spacing w:val="-1"/>
                <w:sz w:val="18"/>
              </w:rPr>
              <w:t xml:space="preserve"> </w:t>
            </w:r>
            <w:r>
              <w:rPr>
                <w:color w:val="5F5F5F"/>
                <w:sz w:val="18"/>
              </w:rPr>
              <w:t>the</w:t>
            </w:r>
            <w:r>
              <w:rPr>
                <w:color w:val="5F5F5F"/>
                <w:spacing w:val="-4"/>
                <w:sz w:val="18"/>
              </w:rPr>
              <w:t xml:space="preserve"> </w:t>
            </w:r>
            <w:r>
              <w:rPr>
                <w:color w:val="5F5F5F"/>
                <w:spacing w:val="-2"/>
                <w:sz w:val="18"/>
              </w:rPr>
              <w:t>seabed.</w:t>
            </w:r>
          </w:p>
        </w:tc>
        <w:tc>
          <w:tcPr>
            <w:tcW w:w="7639" w:type="dxa"/>
          </w:tcPr>
          <w:p w14:paraId="6AFFE117" w14:textId="77777777" w:rsidR="0026722B" w:rsidRDefault="0065500C">
            <w:pPr>
              <w:pStyle w:val="TableParagraph"/>
              <w:spacing w:before="16"/>
              <w:ind w:left="469"/>
              <w:rPr>
                <w:sz w:val="18"/>
              </w:rPr>
            </w:pPr>
            <w:r>
              <w:rPr>
                <w:color w:val="5F5F5F"/>
                <w:sz w:val="18"/>
              </w:rPr>
              <w:t>plans</w:t>
            </w:r>
            <w:r>
              <w:rPr>
                <w:color w:val="5F5F5F"/>
                <w:spacing w:val="-5"/>
                <w:sz w:val="18"/>
              </w:rPr>
              <w:t xml:space="preserve"> </w:t>
            </w:r>
            <w:r>
              <w:rPr>
                <w:color w:val="5F5F5F"/>
                <w:sz w:val="18"/>
              </w:rPr>
              <w:t>that</w:t>
            </w:r>
            <w:r>
              <w:rPr>
                <w:color w:val="5F5F5F"/>
                <w:spacing w:val="-1"/>
                <w:sz w:val="18"/>
              </w:rPr>
              <w:t xml:space="preserve"> </w:t>
            </w:r>
            <w:r>
              <w:rPr>
                <w:color w:val="5F5F5F"/>
                <w:sz w:val="18"/>
              </w:rPr>
              <w:t>include</w:t>
            </w:r>
            <w:r>
              <w:rPr>
                <w:color w:val="5F5F5F"/>
                <w:spacing w:val="-9"/>
                <w:sz w:val="18"/>
              </w:rPr>
              <w:t xml:space="preserve"> </w:t>
            </w:r>
            <w:r>
              <w:rPr>
                <w:color w:val="5F5F5F"/>
                <w:sz w:val="18"/>
              </w:rPr>
              <w:t>measures</w:t>
            </w:r>
            <w:r>
              <w:rPr>
                <w:color w:val="5F5F5F"/>
                <w:spacing w:val="-4"/>
                <w:sz w:val="18"/>
              </w:rPr>
              <w:t xml:space="preserve"> </w:t>
            </w:r>
            <w:r>
              <w:rPr>
                <w:color w:val="5F5F5F"/>
                <w:sz w:val="18"/>
              </w:rPr>
              <w:t>to</w:t>
            </w:r>
            <w:r>
              <w:rPr>
                <w:color w:val="5F5F5F"/>
                <w:spacing w:val="-9"/>
                <w:sz w:val="18"/>
              </w:rPr>
              <w:t xml:space="preserve"> </w:t>
            </w:r>
            <w:r>
              <w:rPr>
                <w:color w:val="5F5F5F"/>
                <w:sz w:val="18"/>
              </w:rPr>
              <w:t>manage</w:t>
            </w:r>
            <w:r>
              <w:rPr>
                <w:color w:val="5F5F5F"/>
                <w:spacing w:val="-1"/>
                <w:sz w:val="18"/>
              </w:rPr>
              <w:t xml:space="preserve"> </w:t>
            </w:r>
            <w:r>
              <w:rPr>
                <w:color w:val="5F5F5F"/>
                <w:sz w:val="18"/>
              </w:rPr>
              <w:t>impacts</w:t>
            </w:r>
            <w:r>
              <w:rPr>
                <w:color w:val="5F5F5F"/>
                <w:spacing w:val="-5"/>
                <w:sz w:val="18"/>
              </w:rPr>
              <w:t xml:space="preserve"> </w:t>
            </w:r>
            <w:r>
              <w:rPr>
                <w:color w:val="5F5F5F"/>
                <w:sz w:val="18"/>
              </w:rPr>
              <w:t>to</w:t>
            </w:r>
            <w:r>
              <w:rPr>
                <w:color w:val="5F5F5F"/>
                <w:spacing w:val="-4"/>
                <w:sz w:val="18"/>
              </w:rPr>
              <w:t xml:space="preserve"> </w:t>
            </w:r>
            <w:r>
              <w:rPr>
                <w:color w:val="5F5F5F"/>
                <w:sz w:val="18"/>
              </w:rPr>
              <w:t>water</w:t>
            </w:r>
            <w:r>
              <w:rPr>
                <w:color w:val="5F5F5F"/>
                <w:spacing w:val="-2"/>
                <w:sz w:val="18"/>
              </w:rPr>
              <w:t xml:space="preserve"> </w:t>
            </w:r>
            <w:r>
              <w:rPr>
                <w:color w:val="5F5F5F"/>
                <w:sz w:val="18"/>
              </w:rPr>
              <w:t>quality and</w:t>
            </w:r>
            <w:r>
              <w:rPr>
                <w:color w:val="5F5F5F"/>
                <w:spacing w:val="-4"/>
                <w:sz w:val="18"/>
              </w:rPr>
              <w:t xml:space="preserve"> </w:t>
            </w:r>
            <w:r>
              <w:rPr>
                <w:color w:val="5F5F5F"/>
                <w:sz w:val="18"/>
              </w:rPr>
              <w:t xml:space="preserve">marine </w:t>
            </w:r>
            <w:r>
              <w:rPr>
                <w:color w:val="5F5F5F"/>
                <w:spacing w:val="-2"/>
                <w:sz w:val="18"/>
              </w:rPr>
              <w:t>ecology.</w:t>
            </w:r>
          </w:p>
        </w:tc>
        <w:tc>
          <w:tcPr>
            <w:tcW w:w="2679" w:type="dxa"/>
          </w:tcPr>
          <w:p w14:paraId="756B2750" w14:textId="77777777" w:rsidR="0026722B" w:rsidRDefault="0065500C">
            <w:pPr>
              <w:pStyle w:val="TableParagraph"/>
              <w:spacing w:before="16"/>
              <w:ind w:left="476"/>
              <w:rPr>
                <w:sz w:val="18"/>
              </w:rPr>
            </w:pPr>
            <w:r>
              <w:rPr>
                <w:color w:val="5F5F5F"/>
                <w:sz w:val="18"/>
              </w:rPr>
              <w:t>Terrestrial</w:t>
            </w:r>
            <w:r>
              <w:rPr>
                <w:color w:val="5F5F5F"/>
                <w:spacing w:val="-5"/>
                <w:sz w:val="18"/>
              </w:rPr>
              <w:t xml:space="preserve"> </w:t>
            </w:r>
            <w:r>
              <w:rPr>
                <w:color w:val="5F5F5F"/>
                <w:spacing w:val="-2"/>
                <w:sz w:val="18"/>
              </w:rPr>
              <w:t>ecology</w:t>
            </w:r>
          </w:p>
        </w:tc>
      </w:tr>
      <w:tr w:rsidR="0026722B" w14:paraId="58B26841" w14:textId="77777777">
        <w:trPr>
          <w:trHeight w:val="323"/>
        </w:trPr>
        <w:tc>
          <w:tcPr>
            <w:tcW w:w="4254" w:type="dxa"/>
            <w:shd w:val="clear" w:color="auto" w:fill="D3E6F4"/>
          </w:tcPr>
          <w:p w14:paraId="0D8BD721" w14:textId="77777777" w:rsidR="0026722B" w:rsidRDefault="0065500C">
            <w:pPr>
              <w:pStyle w:val="TableParagraph"/>
              <w:spacing w:before="131" w:line="172" w:lineRule="exact"/>
              <w:rPr>
                <w:sz w:val="18"/>
              </w:rPr>
            </w:pPr>
            <w:r>
              <w:rPr>
                <w:color w:val="5F5F5F"/>
                <w:sz w:val="18"/>
              </w:rPr>
              <w:t>Concerns</w:t>
            </w:r>
            <w:r>
              <w:rPr>
                <w:color w:val="5F5F5F"/>
                <w:spacing w:val="-2"/>
                <w:sz w:val="18"/>
              </w:rPr>
              <w:t xml:space="preserve"> </w:t>
            </w:r>
            <w:r>
              <w:rPr>
                <w:color w:val="5F5F5F"/>
                <w:sz w:val="18"/>
              </w:rPr>
              <w:t>about</w:t>
            </w:r>
            <w:r>
              <w:rPr>
                <w:color w:val="5F5F5F"/>
                <w:spacing w:val="-3"/>
                <w:sz w:val="18"/>
              </w:rPr>
              <w:t xml:space="preserve"> </w:t>
            </w:r>
            <w:r>
              <w:rPr>
                <w:color w:val="5F5F5F"/>
                <w:sz w:val="18"/>
              </w:rPr>
              <w:t>the</w:t>
            </w:r>
            <w:r>
              <w:rPr>
                <w:color w:val="5F5F5F"/>
                <w:spacing w:val="-2"/>
                <w:sz w:val="18"/>
              </w:rPr>
              <w:t xml:space="preserve"> </w:t>
            </w:r>
            <w:r>
              <w:rPr>
                <w:color w:val="5F5F5F"/>
                <w:sz w:val="18"/>
              </w:rPr>
              <w:t>impact</w:t>
            </w:r>
            <w:r>
              <w:rPr>
                <w:color w:val="5F5F5F"/>
                <w:spacing w:val="-3"/>
                <w:sz w:val="18"/>
              </w:rPr>
              <w:t xml:space="preserve"> </w:t>
            </w:r>
            <w:r>
              <w:rPr>
                <w:color w:val="5F5F5F"/>
                <w:sz w:val="18"/>
              </w:rPr>
              <w:t>of</w:t>
            </w:r>
            <w:r>
              <w:rPr>
                <w:color w:val="5F5F5F"/>
                <w:spacing w:val="-4"/>
                <w:sz w:val="18"/>
              </w:rPr>
              <w:t xml:space="preserve"> </w:t>
            </w:r>
            <w:r>
              <w:rPr>
                <w:color w:val="5F5F5F"/>
                <w:spacing w:val="-2"/>
                <w:sz w:val="18"/>
              </w:rPr>
              <w:t>electromagnetic</w:t>
            </w:r>
          </w:p>
        </w:tc>
        <w:tc>
          <w:tcPr>
            <w:tcW w:w="7639" w:type="dxa"/>
            <w:shd w:val="clear" w:color="auto" w:fill="D3E6F4"/>
          </w:tcPr>
          <w:p w14:paraId="48C8B4DA" w14:textId="77777777" w:rsidR="0026722B" w:rsidRDefault="0065500C">
            <w:pPr>
              <w:pStyle w:val="TableParagraph"/>
              <w:tabs>
                <w:tab w:val="left" w:pos="469"/>
              </w:tabs>
              <w:spacing w:before="131" w:line="172" w:lineRule="exact"/>
              <w:ind w:left="109"/>
              <w:rPr>
                <w:sz w:val="18"/>
              </w:rPr>
            </w:pPr>
            <w:r>
              <w:rPr>
                <w:noProof/>
              </w:rPr>
              <w:drawing>
                <wp:inline distT="0" distB="0" distL="0" distR="0" wp14:anchorId="0DA289A3" wp14:editId="2F86F547">
                  <wp:extent cx="97789" cy="85089"/>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A</w:t>
            </w:r>
            <w:r>
              <w:rPr>
                <w:color w:val="5F5F5F"/>
                <w:spacing w:val="-2"/>
                <w:sz w:val="18"/>
              </w:rPr>
              <w:t xml:space="preserve"> </w:t>
            </w:r>
            <w:r>
              <w:rPr>
                <w:color w:val="5F5F5F"/>
                <w:sz w:val="18"/>
              </w:rPr>
              <w:t>detailed assessment</w:t>
            </w:r>
            <w:r>
              <w:rPr>
                <w:color w:val="5F5F5F"/>
                <w:spacing w:val="-2"/>
                <w:sz w:val="18"/>
              </w:rPr>
              <w:t xml:space="preserve"> </w:t>
            </w:r>
            <w:r>
              <w:rPr>
                <w:color w:val="5F5F5F"/>
                <w:sz w:val="18"/>
              </w:rPr>
              <w:t>of</w:t>
            </w:r>
            <w:r>
              <w:rPr>
                <w:color w:val="5F5F5F"/>
                <w:spacing w:val="-2"/>
                <w:sz w:val="18"/>
              </w:rPr>
              <w:t xml:space="preserve"> </w:t>
            </w:r>
            <w:r>
              <w:rPr>
                <w:color w:val="5F5F5F"/>
                <w:sz w:val="18"/>
              </w:rPr>
              <w:t>marine</w:t>
            </w:r>
            <w:r>
              <w:rPr>
                <w:color w:val="5F5F5F"/>
                <w:spacing w:val="-5"/>
                <w:sz w:val="18"/>
              </w:rPr>
              <w:t xml:space="preserve"> </w:t>
            </w:r>
            <w:r>
              <w:rPr>
                <w:color w:val="5F5F5F"/>
                <w:sz w:val="18"/>
              </w:rPr>
              <w:t>EMF</w:t>
            </w:r>
            <w:r>
              <w:rPr>
                <w:color w:val="5F5F5F"/>
                <w:spacing w:val="-6"/>
                <w:sz w:val="18"/>
              </w:rPr>
              <w:t xml:space="preserve"> </w:t>
            </w:r>
            <w:r>
              <w:rPr>
                <w:color w:val="5F5F5F"/>
                <w:sz w:val="18"/>
              </w:rPr>
              <w:t>impacts</w:t>
            </w:r>
            <w:r>
              <w:rPr>
                <w:color w:val="5F5F5F"/>
                <w:spacing w:val="-4"/>
                <w:sz w:val="18"/>
              </w:rPr>
              <w:t xml:space="preserve"> </w:t>
            </w:r>
            <w:r>
              <w:rPr>
                <w:color w:val="5F5F5F"/>
                <w:sz w:val="18"/>
              </w:rPr>
              <w:t>has</w:t>
            </w:r>
            <w:r>
              <w:rPr>
                <w:color w:val="5F5F5F"/>
                <w:spacing w:val="-4"/>
                <w:sz w:val="18"/>
              </w:rPr>
              <w:t xml:space="preserve"> </w:t>
            </w:r>
            <w:r>
              <w:rPr>
                <w:color w:val="5F5F5F"/>
                <w:sz w:val="18"/>
              </w:rPr>
              <w:t>been</w:t>
            </w:r>
            <w:r>
              <w:rPr>
                <w:color w:val="5F5F5F"/>
                <w:spacing w:val="-5"/>
                <w:sz w:val="18"/>
              </w:rPr>
              <w:t xml:space="preserve"> </w:t>
            </w:r>
            <w:r>
              <w:rPr>
                <w:color w:val="5F5F5F"/>
                <w:sz w:val="18"/>
              </w:rPr>
              <w:t>completed</w:t>
            </w:r>
            <w:r>
              <w:rPr>
                <w:color w:val="5F5F5F"/>
                <w:spacing w:val="-6"/>
                <w:sz w:val="18"/>
              </w:rPr>
              <w:t xml:space="preserve"> </w:t>
            </w:r>
            <w:r>
              <w:rPr>
                <w:color w:val="5F5F5F"/>
                <w:sz w:val="18"/>
              </w:rPr>
              <w:t>to</w:t>
            </w:r>
            <w:r>
              <w:rPr>
                <w:color w:val="5F5F5F"/>
                <w:spacing w:val="-5"/>
                <w:sz w:val="18"/>
              </w:rPr>
              <w:t xml:space="preserve"> </w:t>
            </w:r>
            <w:r>
              <w:rPr>
                <w:color w:val="5F5F5F"/>
                <w:sz w:val="18"/>
              </w:rPr>
              <w:t>inform</w:t>
            </w:r>
            <w:r>
              <w:rPr>
                <w:color w:val="5F5F5F"/>
                <w:spacing w:val="-3"/>
                <w:sz w:val="18"/>
              </w:rPr>
              <w:t xml:space="preserve"> </w:t>
            </w:r>
            <w:r>
              <w:rPr>
                <w:color w:val="5F5F5F"/>
                <w:spacing w:val="-5"/>
                <w:sz w:val="18"/>
              </w:rPr>
              <w:t>the</w:t>
            </w:r>
          </w:p>
        </w:tc>
        <w:tc>
          <w:tcPr>
            <w:tcW w:w="2679" w:type="dxa"/>
            <w:shd w:val="clear" w:color="auto" w:fill="D3E6F4"/>
          </w:tcPr>
          <w:p w14:paraId="56CEDAF2" w14:textId="77777777" w:rsidR="0026722B" w:rsidRDefault="0065500C">
            <w:pPr>
              <w:pStyle w:val="TableParagraph"/>
              <w:tabs>
                <w:tab w:val="left" w:pos="476"/>
              </w:tabs>
              <w:spacing w:before="131" w:line="172" w:lineRule="exact"/>
              <w:ind w:left="116"/>
              <w:rPr>
                <w:sz w:val="18"/>
              </w:rPr>
            </w:pPr>
            <w:r>
              <w:rPr>
                <w:noProof/>
              </w:rPr>
              <w:drawing>
                <wp:inline distT="0" distB="0" distL="0" distR="0" wp14:anchorId="677C6E12" wp14:editId="2B979B1B">
                  <wp:extent cx="97777" cy="85089"/>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Volume1,</w:t>
            </w:r>
            <w:r>
              <w:rPr>
                <w:color w:val="5F5F5F"/>
                <w:spacing w:val="-1"/>
                <w:sz w:val="18"/>
              </w:rPr>
              <w:t xml:space="preserve"> </w:t>
            </w:r>
            <w:r>
              <w:rPr>
                <w:color w:val="5F5F5F"/>
                <w:sz w:val="18"/>
              </w:rPr>
              <w:t>Chapter</w:t>
            </w:r>
            <w:r>
              <w:rPr>
                <w:color w:val="5F5F5F"/>
                <w:spacing w:val="-5"/>
                <w:sz w:val="18"/>
              </w:rPr>
              <w:t xml:space="preserve"> </w:t>
            </w:r>
            <w:r>
              <w:rPr>
                <w:color w:val="5F5F5F"/>
                <w:sz w:val="18"/>
              </w:rPr>
              <w:t>10</w:t>
            </w:r>
            <w:r>
              <w:rPr>
                <w:color w:val="5F5F5F"/>
                <w:spacing w:val="-3"/>
                <w:sz w:val="18"/>
              </w:rPr>
              <w:t xml:space="preserve"> </w:t>
            </w:r>
            <w:r>
              <w:rPr>
                <w:color w:val="5F5F5F"/>
                <w:spacing w:val="-10"/>
                <w:sz w:val="18"/>
              </w:rPr>
              <w:t>–</w:t>
            </w:r>
          </w:p>
        </w:tc>
      </w:tr>
      <w:tr w:rsidR="0026722B" w14:paraId="30112BED" w14:textId="77777777">
        <w:trPr>
          <w:trHeight w:val="235"/>
        </w:trPr>
        <w:tc>
          <w:tcPr>
            <w:tcW w:w="4254" w:type="dxa"/>
            <w:shd w:val="clear" w:color="auto" w:fill="D3E6F4"/>
          </w:tcPr>
          <w:p w14:paraId="4F56667F" w14:textId="77777777" w:rsidR="0026722B" w:rsidRDefault="0065500C">
            <w:pPr>
              <w:pStyle w:val="TableParagraph"/>
              <w:spacing w:before="14" w:line="201" w:lineRule="exact"/>
              <w:rPr>
                <w:sz w:val="18"/>
              </w:rPr>
            </w:pPr>
            <w:r>
              <w:rPr>
                <w:color w:val="5F5F5F"/>
                <w:sz w:val="18"/>
              </w:rPr>
              <w:t>fields</w:t>
            </w:r>
            <w:r>
              <w:rPr>
                <w:color w:val="5F5F5F"/>
                <w:spacing w:val="-4"/>
                <w:sz w:val="18"/>
              </w:rPr>
              <w:t xml:space="preserve"> </w:t>
            </w:r>
            <w:r>
              <w:rPr>
                <w:color w:val="5F5F5F"/>
                <w:sz w:val="18"/>
              </w:rPr>
              <w:t>(EMF)</w:t>
            </w:r>
            <w:r>
              <w:rPr>
                <w:color w:val="5F5F5F"/>
                <w:spacing w:val="-3"/>
                <w:sz w:val="18"/>
              </w:rPr>
              <w:t xml:space="preserve"> </w:t>
            </w:r>
            <w:r>
              <w:rPr>
                <w:color w:val="5F5F5F"/>
                <w:sz w:val="18"/>
              </w:rPr>
              <w:t>on</w:t>
            </w:r>
            <w:r>
              <w:rPr>
                <w:color w:val="5F5F5F"/>
                <w:spacing w:val="-5"/>
                <w:sz w:val="18"/>
              </w:rPr>
              <w:t xml:space="preserve"> </w:t>
            </w:r>
            <w:r>
              <w:rPr>
                <w:color w:val="5F5F5F"/>
                <w:sz w:val="18"/>
              </w:rPr>
              <w:t>marine life</w:t>
            </w:r>
            <w:r>
              <w:rPr>
                <w:color w:val="5F5F5F"/>
                <w:spacing w:val="-5"/>
                <w:sz w:val="18"/>
              </w:rPr>
              <w:t xml:space="preserve"> </w:t>
            </w:r>
            <w:r>
              <w:rPr>
                <w:color w:val="5F5F5F"/>
                <w:sz w:val="18"/>
              </w:rPr>
              <w:t>during</w:t>
            </w:r>
            <w:r>
              <w:rPr>
                <w:color w:val="5F5F5F"/>
                <w:spacing w:val="-4"/>
                <w:sz w:val="18"/>
              </w:rPr>
              <w:t xml:space="preserve"> </w:t>
            </w:r>
            <w:r>
              <w:rPr>
                <w:color w:val="5F5F5F"/>
                <w:spacing w:val="-2"/>
                <w:sz w:val="18"/>
              </w:rPr>
              <w:t>operation.</w:t>
            </w:r>
          </w:p>
        </w:tc>
        <w:tc>
          <w:tcPr>
            <w:tcW w:w="7639" w:type="dxa"/>
            <w:shd w:val="clear" w:color="auto" w:fill="D3E6F4"/>
          </w:tcPr>
          <w:p w14:paraId="40A6EAA8" w14:textId="77777777" w:rsidR="0026722B" w:rsidRDefault="0065500C">
            <w:pPr>
              <w:pStyle w:val="TableParagraph"/>
              <w:spacing w:before="14" w:line="201" w:lineRule="exact"/>
              <w:ind w:left="469"/>
              <w:rPr>
                <w:sz w:val="18"/>
              </w:rPr>
            </w:pPr>
            <w:r>
              <w:rPr>
                <w:color w:val="5F5F5F"/>
                <w:spacing w:val="-2"/>
                <w:sz w:val="18"/>
              </w:rPr>
              <w:t>EIS/EES.</w:t>
            </w:r>
          </w:p>
        </w:tc>
        <w:tc>
          <w:tcPr>
            <w:tcW w:w="2679" w:type="dxa"/>
            <w:shd w:val="clear" w:color="auto" w:fill="D3E6F4"/>
          </w:tcPr>
          <w:p w14:paraId="5E8504AC" w14:textId="77777777" w:rsidR="0026722B" w:rsidRDefault="0065500C">
            <w:pPr>
              <w:pStyle w:val="TableParagraph"/>
              <w:spacing w:before="14" w:line="201" w:lineRule="exact"/>
              <w:ind w:left="476"/>
              <w:rPr>
                <w:sz w:val="18"/>
              </w:rPr>
            </w:pPr>
            <w:r>
              <w:rPr>
                <w:color w:val="5F5F5F"/>
                <w:sz w:val="18"/>
              </w:rPr>
              <w:t>Electromagnetic</w:t>
            </w:r>
            <w:r>
              <w:rPr>
                <w:color w:val="5F5F5F"/>
                <w:spacing w:val="-9"/>
                <w:sz w:val="18"/>
              </w:rPr>
              <w:t xml:space="preserve"> </w:t>
            </w:r>
            <w:r>
              <w:rPr>
                <w:color w:val="5F5F5F"/>
                <w:spacing w:val="-2"/>
                <w:sz w:val="18"/>
              </w:rPr>
              <w:t>fields</w:t>
            </w:r>
          </w:p>
        </w:tc>
      </w:tr>
      <w:tr w:rsidR="0026722B" w14:paraId="613C4CB1" w14:textId="77777777">
        <w:trPr>
          <w:trHeight w:val="266"/>
        </w:trPr>
        <w:tc>
          <w:tcPr>
            <w:tcW w:w="4254" w:type="dxa"/>
            <w:shd w:val="clear" w:color="auto" w:fill="D3E6F4"/>
          </w:tcPr>
          <w:p w14:paraId="1DCEFD17" w14:textId="77777777" w:rsidR="0026722B" w:rsidRDefault="0026722B">
            <w:pPr>
              <w:pStyle w:val="TableParagraph"/>
              <w:ind w:left="0"/>
              <w:rPr>
                <w:rFonts w:ascii="Times New Roman"/>
                <w:sz w:val="18"/>
              </w:rPr>
            </w:pPr>
          </w:p>
        </w:tc>
        <w:tc>
          <w:tcPr>
            <w:tcW w:w="7639" w:type="dxa"/>
            <w:shd w:val="clear" w:color="auto" w:fill="D3E6F4"/>
          </w:tcPr>
          <w:p w14:paraId="28D0149A" w14:textId="77777777" w:rsidR="0026722B" w:rsidRDefault="0065500C">
            <w:pPr>
              <w:pStyle w:val="TableParagraph"/>
              <w:tabs>
                <w:tab w:val="left" w:pos="469"/>
              </w:tabs>
              <w:spacing w:before="43" w:line="203" w:lineRule="exact"/>
              <w:ind w:left="109"/>
              <w:rPr>
                <w:sz w:val="18"/>
              </w:rPr>
            </w:pPr>
            <w:r>
              <w:rPr>
                <w:noProof/>
              </w:rPr>
              <w:drawing>
                <wp:inline distT="0" distB="0" distL="0" distR="0" wp14:anchorId="72262A3B" wp14:editId="3D2F07F4">
                  <wp:extent cx="97789" cy="85089"/>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Cables</w:t>
            </w:r>
            <w:r>
              <w:rPr>
                <w:color w:val="5F5F5F"/>
                <w:spacing w:val="-1"/>
                <w:sz w:val="18"/>
              </w:rPr>
              <w:t xml:space="preserve"> </w:t>
            </w:r>
            <w:r>
              <w:rPr>
                <w:color w:val="5F5F5F"/>
                <w:sz w:val="18"/>
              </w:rPr>
              <w:t>have</w:t>
            </w:r>
            <w:r>
              <w:rPr>
                <w:color w:val="5F5F5F"/>
                <w:spacing w:val="-1"/>
                <w:sz w:val="18"/>
              </w:rPr>
              <w:t xml:space="preserve"> </w:t>
            </w:r>
            <w:r>
              <w:rPr>
                <w:color w:val="5F5F5F"/>
                <w:sz w:val="18"/>
              </w:rPr>
              <w:t>been bundled</w:t>
            </w:r>
            <w:r>
              <w:rPr>
                <w:color w:val="5F5F5F"/>
                <w:spacing w:val="-6"/>
                <w:sz w:val="18"/>
              </w:rPr>
              <w:t xml:space="preserve"> </w:t>
            </w:r>
            <w:r>
              <w:rPr>
                <w:color w:val="5F5F5F"/>
                <w:sz w:val="18"/>
              </w:rPr>
              <w:t>to</w:t>
            </w:r>
            <w:r>
              <w:rPr>
                <w:color w:val="5F5F5F"/>
                <w:spacing w:val="-5"/>
                <w:sz w:val="18"/>
              </w:rPr>
              <w:t xml:space="preserve"> </w:t>
            </w:r>
            <w:r>
              <w:rPr>
                <w:color w:val="5F5F5F"/>
                <w:sz w:val="18"/>
              </w:rPr>
              <w:t>reduce</w:t>
            </w:r>
            <w:r>
              <w:rPr>
                <w:color w:val="5F5F5F"/>
                <w:spacing w:val="-5"/>
                <w:sz w:val="18"/>
              </w:rPr>
              <w:t xml:space="preserve"> </w:t>
            </w:r>
            <w:r>
              <w:rPr>
                <w:color w:val="5F5F5F"/>
                <w:sz w:val="18"/>
              </w:rPr>
              <w:t>EMF</w:t>
            </w:r>
            <w:r>
              <w:rPr>
                <w:color w:val="5F5F5F"/>
                <w:spacing w:val="-2"/>
                <w:sz w:val="18"/>
              </w:rPr>
              <w:t xml:space="preserve"> emissions.</w:t>
            </w:r>
          </w:p>
        </w:tc>
        <w:tc>
          <w:tcPr>
            <w:tcW w:w="2679" w:type="dxa"/>
            <w:shd w:val="clear" w:color="auto" w:fill="D3E6F4"/>
          </w:tcPr>
          <w:p w14:paraId="51B32918" w14:textId="77777777" w:rsidR="0026722B" w:rsidRDefault="0026722B">
            <w:pPr>
              <w:pStyle w:val="TableParagraph"/>
              <w:ind w:left="0"/>
              <w:rPr>
                <w:rFonts w:ascii="Times New Roman"/>
                <w:sz w:val="18"/>
              </w:rPr>
            </w:pPr>
          </w:p>
        </w:tc>
      </w:tr>
      <w:tr w:rsidR="0026722B" w14:paraId="2A1856F1" w14:textId="77777777">
        <w:trPr>
          <w:trHeight w:val="557"/>
        </w:trPr>
        <w:tc>
          <w:tcPr>
            <w:tcW w:w="4254" w:type="dxa"/>
            <w:shd w:val="clear" w:color="auto" w:fill="D3E6F4"/>
          </w:tcPr>
          <w:p w14:paraId="61570D5F" w14:textId="77777777" w:rsidR="0026722B" w:rsidRDefault="0026722B">
            <w:pPr>
              <w:pStyle w:val="TableParagraph"/>
              <w:ind w:left="0"/>
              <w:rPr>
                <w:rFonts w:ascii="Times New Roman"/>
                <w:sz w:val="18"/>
              </w:rPr>
            </w:pPr>
          </w:p>
        </w:tc>
        <w:tc>
          <w:tcPr>
            <w:tcW w:w="7639" w:type="dxa"/>
            <w:shd w:val="clear" w:color="auto" w:fill="D3E6F4"/>
          </w:tcPr>
          <w:p w14:paraId="63A8E501" w14:textId="77777777" w:rsidR="0026722B" w:rsidRDefault="0065500C">
            <w:pPr>
              <w:pStyle w:val="TableParagraph"/>
              <w:tabs>
                <w:tab w:val="left" w:pos="469"/>
              </w:tabs>
              <w:spacing w:before="45"/>
              <w:ind w:left="469" w:right="451" w:hanging="360"/>
              <w:rPr>
                <w:sz w:val="18"/>
              </w:rPr>
            </w:pPr>
            <w:r>
              <w:rPr>
                <w:noProof/>
              </w:rPr>
              <w:drawing>
                <wp:inline distT="0" distB="0" distL="0" distR="0" wp14:anchorId="5050F27B" wp14:editId="4C734687">
                  <wp:extent cx="97789" cy="85090"/>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EMF</w:t>
            </w:r>
            <w:r>
              <w:rPr>
                <w:color w:val="5F5F5F"/>
                <w:spacing w:val="-5"/>
                <w:sz w:val="18"/>
              </w:rPr>
              <w:t xml:space="preserve"> </w:t>
            </w:r>
            <w:r>
              <w:rPr>
                <w:color w:val="5F5F5F"/>
                <w:sz w:val="18"/>
              </w:rPr>
              <w:t>emissions will</w:t>
            </w:r>
            <w:r>
              <w:rPr>
                <w:color w:val="5F5F5F"/>
                <w:spacing w:val="-1"/>
                <w:sz w:val="18"/>
              </w:rPr>
              <w:t xml:space="preserve"> </w:t>
            </w:r>
            <w:r>
              <w:rPr>
                <w:color w:val="5F5F5F"/>
                <w:sz w:val="18"/>
              </w:rPr>
              <w:t>be</w:t>
            </w:r>
            <w:r>
              <w:rPr>
                <w:color w:val="5F5F5F"/>
                <w:spacing w:val="-4"/>
                <w:sz w:val="18"/>
              </w:rPr>
              <w:t xml:space="preserve"> </w:t>
            </w:r>
            <w:r>
              <w:rPr>
                <w:color w:val="5F5F5F"/>
                <w:sz w:val="18"/>
              </w:rPr>
              <w:t>within</w:t>
            </w:r>
            <w:r>
              <w:rPr>
                <w:color w:val="5F5F5F"/>
                <w:spacing w:val="-4"/>
                <w:sz w:val="18"/>
              </w:rPr>
              <w:t xml:space="preserve"> </w:t>
            </w:r>
            <w:r>
              <w:rPr>
                <w:color w:val="5F5F5F"/>
                <w:sz w:val="18"/>
              </w:rPr>
              <w:t>relevant</w:t>
            </w:r>
            <w:r>
              <w:rPr>
                <w:color w:val="5F5F5F"/>
                <w:spacing w:val="-1"/>
                <w:sz w:val="18"/>
              </w:rPr>
              <w:t xml:space="preserve"> </w:t>
            </w:r>
            <w:r>
              <w:rPr>
                <w:color w:val="5F5F5F"/>
                <w:sz w:val="18"/>
              </w:rPr>
              <w:t>guidelines</w:t>
            </w:r>
            <w:r>
              <w:rPr>
                <w:color w:val="5F5F5F"/>
                <w:spacing w:val="-3"/>
                <w:sz w:val="18"/>
              </w:rPr>
              <w:t xml:space="preserve"> </w:t>
            </w:r>
            <w:r>
              <w:rPr>
                <w:color w:val="5F5F5F"/>
                <w:sz w:val="18"/>
              </w:rPr>
              <w:t>and</w:t>
            </w:r>
            <w:r>
              <w:rPr>
                <w:color w:val="5F5F5F"/>
                <w:spacing w:val="-6"/>
                <w:sz w:val="18"/>
              </w:rPr>
              <w:t xml:space="preserve"> </w:t>
            </w:r>
            <w:r>
              <w:rPr>
                <w:color w:val="5F5F5F"/>
                <w:sz w:val="18"/>
              </w:rPr>
              <w:t>are</w:t>
            </w:r>
            <w:r>
              <w:rPr>
                <w:color w:val="5F5F5F"/>
                <w:spacing w:val="-4"/>
                <w:sz w:val="18"/>
              </w:rPr>
              <w:t xml:space="preserve"> </w:t>
            </w:r>
            <w:r>
              <w:rPr>
                <w:color w:val="5F5F5F"/>
                <w:sz w:val="18"/>
              </w:rPr>
              <w:t>comparable</w:t>
            </w:r>
            <w:r>
              <w:rPr>
                <w:color w:val="5F5F5F"/>
                <w:spacing w:val="-4"/>
                <w:sz w:val="18"/>
              </w:rPr>
              <w:t xml:space="preserve"> </w:t>
            </w:r>
            <w:r>
              <w:rPr>
                <w:color w:val="5F5F5F"/>
                <w:sz w:val="18"/>
              </w:rPr>
              <w:t>with</w:t>
            </w:r>
            <w:r>
              <w:rPr>
                <w:color w:val="5F5F5F"/>
                <w:spacing w:val="-4"/>
                <w:sz w:val="18"/>
              </w:rPr>
              <w:t xml:space="preserve"> </w:t>
            </w:r>
            <w:r>
              <w:rPr>
                <w:color w:val="5F5F5F"/>
                <w:sz w:val="18"/>
              </w:rPr>
              <w:t>that</w:t>
            </w:r>
            <w:r>
              <w:rPr>
                <w:color w:val="5F5F5F"/>
                <w:spacing w:val="-1"/>
                <w:sz w:val="18"/>
              </w:rPr>
              <w:t xml:space="preserve"> </w:t>
            </w:r>
            <w:r>
              <w:rPr>
                <w:color w:val="5F5F5F"/>
                <w:sz w:val="18"/>
              </w:rPr>
              <w:t>of</w:t>
            </w:r>
            <w:r>
              <w:rPr>
                <w:color w:val="5F5F5F"/>
                <w:spacing w:val="-1"/>
                <w:sz w:val="18"/>
              </w:rPr>
              <w:t xml:space="preserve"> </w:t>
            </w:r>
            <w:r>
              <w:rPr>
                <w:color w:val="5F5F5F"/>
                <w:sz w:val="18"/>
              </w:rPr>
              <w:t>the existing Basslink cables.</w:t>
            </w:r>
          </w:p>
        </w:tc>
        <w:tc>
          <w:tcPr>
            <w:tcW w:w="2679" w:type="dxa"/>
            <w:shd w:val="clear" w:color="auto" w:fill="D3E6F4"/>
          </w:tcPr>
          <w:p w14:paraId="61663BFE" w14:textId="77777777" w:rsidR="0026722B" w:rsidRDefault="0026722B">
            <w:pPr>
              <w:pStyle w:val="TableParagraph"/>
              <w:ind w:left="0"/>
              <w:rPr>
                <w:rFonts w:ascii="Times New Roman"/>
                <w:sz w:val="18"/>
              </w:rPr>
            </w:pPr>
          </w:p>
        </w:tc>
      </w:tr>
      <w:tr w:rsidR="0026722B" w14:paraId="73F76BAC" w14:textId="77777777">
        <w:trPr>
          <w:trHeight w:val="320"/>
        </w:trPr>
        <w:tc>
          <w:tcPr>
            <w:tcW w:w="4254" w:type="dxa"/>
          </w:tcPr>
          <w:p w14:paraId="02CC22F6" w14:textId="77777777" w:rsidR="0026722B" w:rsidRDefault="0065500C">
            <w:pPr>
              <w:pStyle w:val="TableParagraph"/>
              <w:spacing w:before="126" w:line="175" w:lineRule="exact"/>
              <w:rPr>
                <w:sz w:val="18"/>
              </w:rPr>
            </w:pPr>
            <w:r>
              <w:rPr>
                <w:color w:val="5F5F5F"/>
                <w:sz w:val="18"/>
              </w:rPr>
              <w:t>Concerns</w:t>
            </w:r>
            <w:r>
              <w:rPr>
                <w:color w:val="5F5F5F"/>
                <w:spacing w:val="-1"/>
                <w:sz w:val="18"/>
              </w:rPr>
              <w:t xml:space="preserve"> </w:t>
            </w:r>
            <w:r>
              <w:rPr>
                <w:color w:val="5F5F5F"/>
                <w:sz w:val="18"/>
              </w:rPr>
              <w:t>about</w:t>
            </w:r>
            <w:r>
              <w:rPr>
                <w:color w:val="5F5F5F"/>
                <w:spacing w:val="-3"/>
                <w:sz w:val="18"/>
              </w:rPr>
              <w:t xml:space="preserve"> </w:t>
            </w: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marine</w:t>
            </w:r>
            <w:r>
              <w:rPr>
                <w:color w:val="5F5F5F"/>
                <w:spacing w:val="-5"/>
                <w:sz w:val="18"/>
              </w:rPr>
              <w:t xml:space="preserve"> </w:t>
            </w:r>
            <w:r>
              <w:rPr>
                <w:color w:val="5F5F5F"/>
                <w:sz w:val="18"/>
              </w:rPr>
              <w:t>resource</w:t>
            </w:r>
            <w:r>
              <w:rPr>
                <w:color w:val="5F5F5F"/>
                <w:spacing w:val="-1"/>
                <w:sz w:val="18"/>
              </w:rPr>
              <w:t xml:space="preserve"> </w:t>
            </w:r>
            <w:r>
              <w:rPr>
                <w:color w:val="5F5F5F"/>
                <w:spacing w:val="-4"/>
                <w:sz w:val="18"/>
              </w:rPr>
              <w:t>use,</w:t>
            </w:r>
          </w:p>
        </w:tc>
        <w:tc>
          <w:tcPr>
            <w:tcW w:w="7639" w:type="dxa"/>
          </w:tcPr>
          <w:p w14:paraId="6C65EED0" w14:textId="77777777" w:rsidR="0026722B" w:rsidRDefault="0065500C">
            <w:pPr>
              <w:pStyle w:val="TableParagraph"/>
              <w:tabs>
                <w:tab w:val="left" w:pos="469"/>
              </w:tabs>
              <w:spacing w:before="126" w:line="174" w:lineRule="exact"/>
              <w:ind w:left="109"/>
              <w:rPr>
                <w:sz w:val="18"/>
              </w:rPr>
            </w:pPr>
            <w:r>
              <w:rPr>
                <w:noProof/>
              </w:rPr>
              <w:drawing>
                <wp:inline distT="0" distB="0" distL="0" distR="0" wp14:anchorId="7D658DD1" wp14:editId="3BFE96E4">
                  <wp:extent cx="97789" cy="85724"/>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subsea</w:t>
            </w:r>
            <w:r>
              <w:rPr>
                <w:color w:val="5F5F5F"/>
                <w:spacing w:val="-6"/>
                <w:sz w:val="18"/>
              </w:rPr>
              <w:t xml:space="preserve"> </w:t>
            </w:r>
            <w:r>
              <w:rPr>
                <w:color w:val="5F5F5F"/>
                <w:sz w:val="18"/>
              </w:rPr>
              <w:t>project</w:t>
            </w:r>
            <w:r>
              <w:rPr>
                <w:color w:val="5F5F5F"/>
                <w:spacing w:val="-3"/>
                <w:sz w:val="18"/>
              </w:rPr>
              <w:t xml:space="preserve"> </w:t>
            </w:r>
            <w:r>
              <w:rPr>
                <w:color w:val="5F5F5F"/>
                <w:sz w:val="18"/>
              </w:rPr>
              <w:t>alignment</w:t>
            </w:r>
            <w:r>
              <w:rPr>
                <w:color w:val="5F5F5F"/>
                <w:spacing w:val="-4"/>
                <w:sz w:val="18"/>
              </w:rPr>
              <w:t xml:space="preserve"> </w:t>
            </w:r>
            <w:r>
              <w:rPr>
                <w:color w:val="5F5F5F"/>
                <w:sz w:val="18"/>
              </w:rPr>
              <w:t>will</w:t>
            </w:r>
            <w:r>
              <w:rPr>
                <w:color w:val="5F5F5F"/>
                <w:spacing w:val="-3"/>
                <w:sz w:val="18"/>
              </w:rPr>
              <w:t xml:space="preserve"> </w:t>
            </w:r>
            <w:r>
              <w:rPr>
                <w:color w:val="5F5F5F"/>
                <w:sz w:val="18"/>
              </w:rPr>
              <w:t>avoid</w:t>
            </w:r>
            <w:r>
              <w:rPr>
                <w:color w:val="5F5F5F"/>
                <w:spacing w:val="-5"/>
                <w:sz w:val="18"/>
              </w:rPr>
              <w:t xml:space="preserve"> </w:t>
            </w:r>
            <w:r>
              <w:rPr>
                <w:color w:val="5F5F5F"/>
                <w:sz w:val="18"/>
              </w:rPr>
              <w:t>major</w:t>
            </w:r>
            <w:r>
              <w:rPr>
                <w:color w:val="5F5F5F"/>
                <w:spacing w:val="-9"/>
                <w:sz w:val="18"/>
              </w:rPr>
              <w:t xml:space="preserve"> </w:t>
            </w:r>
            <w:r>
              <w:rPr>
                <w:color w:val="5F5F5F"/>
                <w:sz w:val="18"/>
              </w:rPr>
              <w:t>fishing</w:t>
            </w:r>
            <w:r>
              <w:rPr>
                <w:color w:val="5F5F5F"/>
                <w:spacing w:val="-1"/>
                <w:sz w:val="18"/>
              </w:rPr>
              <w:t xml:space="preserve"> </w:t>
            </w:r>
            <w:r>
              <w:rPr>
                <w:color w:val="5F5F5F"/>
                <w:sz w:val="18"/>
              </w:rPr>
              <w:t>grounds</w:t>
            </w:r>
            <w:r>
              <w:rPr>
                <w:color w:val="5F5F5F"/>
                <w:spacing w:val="-5"/>
                <w:sz w:val="18"/>
              </w:rPr>
              <w:t xml:space="preserve"> </w:t>
            </w:r>
            <w:r>
              <w:rPr>
                <w:color w:val="5F5F5F"/>
                <w:sz w:val="18"/>
              </w:rPr>
              <w:t>and</w:t>
            </w:r>
            <w:r>
              <w:rPr>
                <w:color w:val="5F5F5F"/>
                <w:spacing w:val="-5"/>
                <w:sz w:val="18"/>
              </w:rPr>
              <w:t xml:space="preserve"> </w:t>
            </w:r>
            <w:r>
              <w:rPr>
                <w:color w:val="5F5F5F"/>
                <w:spacing w:val="-2"/>
                <w:sz w:val="18"/>
              </w:rPr>
              <w:t>subsequently</w:t>
            </w:r>
          </w:p>
        </w:tc>
        <w:tc>
          <w:tcPr>
            <w:tcW w:w="2679" w:type="dxa"/>
          </w:tcPr>
          <w:p w14:paraId="1D878B4B" w14:textId="77777777" w:rsidR="0026722B" w:rsidRDefault="0065500C">
            <w:pPr>
              <w:pStyle w:val="TableParagraph"/>
              <w:tabs>
                <w:tab w:val="left" w:pos="476"/>
              </w:tabs>
              <w:spacing w:before="126" w:line="174" w:lineRule="exact"/>
              <w:ind w:left="116"/>
              <w:rPr>
                <w:sz w:val="18"/>
              </w:rPr>
            </w:pPr>
            <w:r>
              <w:rPr>
                <w:noProof/>
              </w:rPr>
              <w:drawing>
                <wp:inline distT="0" distB="0" distL="0" distR="0" wp14:anchorId="30EF8E5B" wp14:editId="7135179E">
                  <wp:extent cx="97777" cy="85723"/>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7" cstate="print"/>
                          <a:stretch>
                            <a:fillRect/>
                          </a:stretch>
                        </pic:blipFill>
                        <pic:spPr>
                          <a:xfrm>
                            <a:off x="0" y="0"/>
                            <a:ext cx="97777" cy="85723"/>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3, Chapter</w:t>
            </w:r>
            <w:r>
              <w:rPr>
                <w:color w:val="5F5F5F"/>
                <w:spacing w:val="-2"/>
                <w:sz w:val="18"/>
              </w:rPr>
              <w:t xml:space="preserve"> </w:t>
            </w:r>
            <w:r>
              <w:rPr>
                <w:color w:val="5F5F5F"/>
                <w:sz w:val="18"/>
              </w:rPr>
              <w:t>2</w:t>
            </w:r>
            <w:r>
              <w:rPr>
                <w:color w:val="5F5F5F"/>
                <w:spacing w:val="-4"/>
                <w:sz w:val="18"/>
              </w:rPr>
              <w:t xml:space="preserve"> </w:t>
            </w:r>
            <w:r>
              <w:rPr>
                <w:color w:val="5F5F5F"/>
                <w:spacing w:val="-10"/>
                <w:sz w:val="18"/>
              </w:rPr>
              <w:t>–</w:t>
            </w:r>
          </w:p>
        </w:tc>
      </w:tr>
      <w:tr w:rsidR="0026722B" w14:paraId="20FF65AE" w14:textId="77777777">
        <w:trPr>
          <w:trHeight w:val="227"/>
        </w:trPr>
        <w:tc>
          <w:tcPr>
            <w:tcW w:w="4254" w:type="dxa"/>
          </w:tcPr>
          <w:p w14:paraId="75EAA4DC" w14:textId="77777777" w:rsidR="0026722B" w:rsidRDefault="0065500C">
            <w:pPr>
              <w:pStyle w:val="TableParagraph"/>
              <w:spacing w:before="16" w:line="191" w:lineRule="exact"/>
              <w:rPr>
                <w:sz w:val="18"/>
              </w:rPr>
            </w:pPr>
            <w:r>
              <w:rPr>
                <w:color w:val="5F5F5F"/>
                <w:sz w:val="18"/>
              </w:rPr>
              <w:t>such</w:t>
            </w:r>
            <w:r>
              <w:rPr>
                <w:color w:val="5F5F5F"/>
                <w:spacing w:val="-1"/>
                <w:sz w:val="18"/>
              </w:rPr>
              <w:t xml:space="preserve"> </w:t>
            </w:r>
            <w:r>
              <w:rPr>
                <w:color w:val="5F5F5F"/>
                <w:spacing w:val="-5"/>
                <w:sz w:val="18"/>
              </w:rPr>
              <w:t>as:</w:t>
            </w:r>
          </w:p>
        </w:tc>
        <w:tc>
          <w:tcPr>
            <w:tcW w:w="7639" w:type="dxa"/>
          </w:tcPr>
          <w:p w14:paraId="45C38408" w14:textId="77777777" w:rsidR="0026722B" w:rsidRDefault="0065500C">
            <w:pPr>
              <w:pStyle w:val="TableParagraph"/>
              <w:spacing w:before="16" w:line="191" w:lineRule="exact"/>
              <w:ind w:left="469"/>
              <w:rPr>
                <w:sz w:val="18"/>
              </w:rPr>
            </w:pPr>
            <w:r>
              <w:rPr>
                <w:color w:val="5F5F5F"/>
                <w:sz w:val="18"/>
              </w:rPr>
              <w:t>minimise</w:t>
            </w:r>
            <w:r>
              <w:rPr>
                <w:color w:val="5F5F5F"/>
                <w:spacing w:val="-4"/>
                <w:sz w:val="18"/>
              </w:rPr>
              <w:t xml:space="preserve"> </w:t>
            </w:r>
            <w:r>
              <w:rPr>
                <w:color w:val="5F5F5F"/>
                <w:sz w:val="18"/>
              </w:rPr>
              <w:t>impacts</w:t>
            </w:r>
            <w:r>
              <w:rPr>
                <w:color w:val="5F5F5F"/>
                <w:spacing w:val="-7"/>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fishing</w:t>
            </w:r>
            <w:r>
              <w:rPr>
                <w:color w:val="5F5F5F"/>
                <w:spacing w:val="2"/>
                <w:sz w:val="18"/>
              </w:rPr>
              <w:t xml:space="preserve"> </w:t>
            </w:r>
            <w:r>
              <w:rPr>
                <w:color w:val="5F5F5F"/>
                <w:spacing w:val="-2"/>
                <w:sz w:val="18"/>
              </w:rPr>
              <w:t>industry.</w:t>
            </w:r>
          </w:p>
        </w:tc>
        <w:tc>
          <w:tcPr>
            <w:tcW w:w="2679" w:type="dxa"/>
          </w:tcPr>
          <w:p w14:paraId="78AD0756" w14:textId="77777777" w:rsidR="0026722B" w:rsidRDefault="0065500C">
            <w:pPr>
              <w:pStyle w:val="TableParagraph"/>
              <w:spacing w:before="16" w:line="191" w:lineRule="exact"/>
              <w:ind w:left="476"/>
              <w:rPr>
                <w:sz w:val="18"/>
              </w:rPr>
            </w:pPr>
            <w:r>
              <w:rPr>
                <w:color w:val="5F5F5F"/>
                <w:sz w:val="18"/>
              </w:rPr>
              <w:t>Marine</w:t>
            </w:r>
            <w:r>
              <w:rPr>
                <w:color w:val="5F5F5F"/>
                <w:spacing w:val="-1"/>
                <w:sz w:val="18"/>
              </w:rPr>
              <w:t xml:space="preserve"> </w:t>
            </w:r>
            <w:r>
              <w:rPr>
                <w:color w:val="5F5F5F"/>
                <w:spacing w:val="-2"/>
                <w:sz w:val="18"/>
              </w:rPr>
              <w:t>ecology</w:t>
            </w:r>
          </w:p>
        </w:tc>
      </w:tr>
      <w:tr w:rsidR="0026722B" w14:paraId="0CA39582" w14:textId="77777777">
        <w:trPr>
          <w:trHeight w:val="235"/>
        </w:trPr>
        <w:tc>
          <w:tcPr>
            <w:tcW w:w="4254" w:type="dxa"/>
          </w:tcPr>
          <w:p w14:paraId="00EC8C5F" w14:textId="77777777" w:rsidR="0026722B" w:rsidRDefault="0065500C">
            <w:pPr>
              <w:pStyle w:val="TableParagraph"/>
              <w:tabs>
                <w:tab w:val="left" w:pos="470"/>
              </w:tabs>
              <w:spacing w:before="33" w:line="181" w:lineRule="exact"/>
              <w:rPr>
                <w:sz w:val="18"/>
              </w:rPr>
            </w:pPr>
            <w:r>
              <w:rPr>
                <w:noProof/>
              </w:rPr>
              <w:drawing>
                <wp:inline distT="0" distB="0" distL="0" distR="0" wp14:anchorId="1CD7EB15" wp14:editId="226240A6">
                  <wp:extent cx="97789" cy="85724"/>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Impacted</w:t>
            </w:r>
            <w:r>
              <w:rPr>
                <w:color w:val="5F5F5F"/>
                <w:spacing w:val="-6"/>
                <w:sz w:val="18"/>
              </w:rPr>
              <w:t xml:space="preserve"> </w:t>
            </w:r>
            <w:r>
              <w:rPr>
                <w:color w:val="5F5F5F"/>
                <w:sz w:val="18"/>
              </w:rPr>
              <w:t>fishing</w:t>
            </w:r>
            <w:r>
              <w:rPr>
                <w:color w:val="5F5F5F"/>
                <w:spacing w:val="-5"/>
                <w:sz w:val="18"/>
              </w:rPr>
              <w:t xml:space="preserve"> </w:t>
            </w:r>
            <w:r>
              <w:rPr>
                <w:color w:val="5F5F5F"/>
                <w:sz w:val="18"/>
              </w:rPr>
              <w:t>methods near</w:t>
            </w:r>
            <w:r>
              <w:rPr>
                <w:color w:val="5F5F5F"/>
                <w:spacing w:val="-4"/>
                <w:sz w:val="18"/>
              </w:rPr>
              <w:t xml:space="preserve"> </w:t>
            </w:r>
            <w:r>
              <w:rPr>
                <w:color w:val="5F5F5F"/>
                <w:sz w:val="18"/>
              </w:rPr>
              <w:t>the</w:t>
            </w:r>
            <w:r>
              <w:rPr>
                <w:color w:val="5F5F5F"/>
                <w:spacing w:val="-5"/>
                <w:sz w:val="18"/>
              </w:rPr>
              <w:t xml:space="preserve"> </w:t>
            </w:r>
            <w:r>
              <w:rPr>
                <w:color w:val="5F5F5F"/>
                <w:spacing w:val="-2"/>
                <w:sz w:val="18"/>
              </w:rPr>
              <w:t>subsea</w:t>
            </w:r>
          </w:p>
        </w:tc>
        <w:tc>
          <w:tcPr>
            <w:tcW w:w="7639" w:type="dxa"/>
          </w:tcPr>
          <w:p w14:paraId="0DD1C8EB" w14:textId="77777777" w:rsidR="0026722B" w:rsidRDefault="0065500C">
            <w:pPr>
              <w:pStyle w:val="TableParagraph"/>
              <w:tabs>
                <w:tab w:val="left" w:pos="469"/>
              </w:tabs>
              <w:spacing w:before="52" w:line="162" w:lineRule="exact"/>
              <w:ind w:left="109"/>
              <w:rPr>
                <w:sz w:val="18"/>
              </w:rPr>
            </w:pPr>
            <w:r>
              <w:rPr>
                <w:noProof/>
              </w:rPr>
              <w:drawing>
                <wp:inline distT="0" distB="0" distL="0" distR="0" wp14:anchorId="2E56E6BD" wp14:editId="56DEB09C">
                  <wp:extent cx="97789" cy="85724"/>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MLPL</w:t>
            </w:r>
            <w:r>
              <w:rPr>
                <w:color w:val="5F5F5F"/>
                <w:spacing w:val="-4"/>
                <w:sz w:val="18"/>
              </w:rPr>
              <w:t xml:space="preserve"> </w:t>
            </w:r>
            <w:r>
              <w:rPr>
                <w:color w:val="5F5F5F"/>
                <w:sz w:val="18"/>
              </w:rPr>
              <w:t>will</w:t>
            </w:r>
            <w:r>
              <w:rPr>
                <w:color w:val="5F5F5F"/>
                <w:spacing w:val="-2"/>
                <w:sz w:val="18"/>
              </w:rPr>
              <w:t xml:space="preserve"> </w:t>
            </w:r>
            <w:r>
              <w:rPr>
                <w:color w:val="5F5F5F"/>
                <w:sz w:val="18"/>
              </w:rPr>
              <w:t>continue</w:t>
            </w:r>
            <w:r>
              <w:rPr>
                <w:color w:val="5F5F5F"/>
                <w:spacing w:val="-8"/>
                <w:sz w:val="18"/>
              </w:rPr>
              <w:t xml:space="preserve"> </w:t>
            </w:r>
            <w:r>
              <w:rPr>
                <w:color w:val="5F5F5F"/>
                <w:sz w:val="18"/>
              </w:rPr>
              <w:t>to</w:t>
            </w:r>
            <w:r>
              <w:rPr>
                <w:color w:val="5F5F5F"/>
                <w:spacing w:val="1"/>
                <w:sz w:val="18"/>
              </w:rPr>
              <w:t xml:space="preserve"> </w:t>
            </w:r>
            <w:r>
              <w:rPr>
                <w:color w:val="5F5F5F"/>
                <w:sz w:val="18"/>
              </w:rPr>
              <w:t>engage</w:t>
            </w:r>
            <w:r>
              <w:rPr>
                <w:color w:val="5F5F5F"/>
                <w:spacing w:val="-4"/>
                <w:sz w:val="18"/>
              </w:rPr>
              <w:t xml:space="preserve"> </w:t>
            </w:r>
            <w:r>
              <w:rPr>
                <w:color w:val="5F5F5F"/>
                <w:sz w:val="18"/>
              </w:rPr>
              <w:t>with</w:t>
            </w:r>
            <w:r>
              <w:rPr>
                <w:color w:val="5F5F5F"/>
                <w:spacing w:val="-4"/>
                <w:sz w:val="18"/>
              </w:rPr>
              <w:t xml:space="preserve"> </w:t>
            </w:r>
            <w:r>
              <w:rPr>
                <w:color w:val="5F5F5F"/>
                <w:sz w:val="18"/>
              </w:rPr>
              <w:t>key</w:t>
            </w:r>
            <w:r>
              <w:rPr>
                <w:color w:val="5F5F5F"/>
                <w:spacing w:val="-4"/>
                <w:sz w:val="18"/>
              </w:rPr>
              <w:t xml:space="preserve"> </w:t>
            </w:r>
            <w:r>
              <w:rPr>
                <w:color w:val="5F5F5F"/>
                <w:sz w:val="18"/>
              </w:rPr>
              <w:t>fishery</w:t>
            </w:r>
            <w:r>
              <w:rPr>
                <w:color w:val="5F5F5F"/>
                <w:spacing w:val="-3"/>
                <w:sz w:val="18"/>
              </w:rPr>
              <w:t xml:space="preserve"> </w:t>
            </w:r>
            <w:r>
              <w:rPr>
                <w:color w:val="5F5F5F"/>
                <w:sz w:val="18"/>
              </w:rPr>
              <w:t>stakeholders</w:t>
            </w:r>
            <w:r>
              <w:rPr>
                <w:color w:val="5F5F5F"/>
                <w:spacing w:val="-10"/>
                <w:sz w:val="18"/>
              </w:rPr>
              <w:t xml:space="preserve"> </w:t>
            </w:r>
            <w:r>
              <w:rPr>
                <w:color w:val="5F5F5F"/>
                <w:sz w:val="18"/>
              </w:rPr>
              <w:t>throughout</w:t>
            </w:r>
            <w:r>
              <w:rPr>
                <w:color w:val="5F5F5F"/>
                <w:spacing w:val="-1"/>
                <w:sz w:val="18"/>
              </w:rPr>
              <w:t xml:space="preserve"> </w:t>
            </w:r>
            <w:r>
              <w:rPr>
                <w:color w:val="5F5F5F"/>
                <w:sz w:val="18"/>
              </w:rPr>
              <w:t>the</w:t>
            </w:r>
            <w:r>
              <w:rPr>
                <w:color w:val="5F5F5F"/>
                <w:spacing w:val="-4"/>
                <w:sz w:val="18"/>
              </w:rPr>
              <w:t xml:space="preserve"> </w:t>
            </w:r>
            <w:r>
              <w:rPr>
                <w:color w:val="5F5F5F"/>
                <w:spacing w:val="-2"/>
                <w:sz w:val="18"/>
              </w:rPr>
              <w:t>project</w:t>
            </w:r>
          </w:p>
        </w:tc>
        <w:tc>
          <w:tcPr>
            <w:tcW w:w="2679" w:type="dxa"/>
          </w:tcPr>
          <w:p w14:paraId="44159FE3" w14:textId="77777777" w:rsidR="0026722B" w:rsidRDefault="0065500C">
            <w:pPr>
              <w:pStyle w:val="TableParagraph"/>
              <w:tabs>
                <w:tab w:val="left" w:pos="476"/>
              </w:tabs>
              <w:spacing w:before="52" w:line="162" w:lineRule="exact"/>
              <w:ind w:left="116"/>
              <w:rPr>
                <w:sz w:val="18"/>
              </w:rPr>
            </w:pPr>
            <w:r>
              <w:rPr>
                <w:noProof/>
              </w:rPr>
              <w:drawing>
                <wp:inline distT="0" distB="0" distL="0" distR="0" wp14:anchorId="382A233E" wp14:editId="4396E1CE">
                  <wp:extent cx="97777" cy="85723"/>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7" cstate="print"/>
                          <a:stretch>
                            <a:fillRect/>
                          </a:stretch>
                        </pic:blipFill>
                        <pic:spPr>
                          <a:xfrm>
                            <a:off x="0" y="0"/>
                            <a:ext cx="97777" cy="85723"/>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3, Chapter</w:t>
            </w:r>
            <w:r>
              <w:rPr>
                <w:color w:val="5F5F5F"/>
                <w:spacing w:val="-2"/>
                <w:sz w:val="18"/>
              </w:rPr>
              <w:t xml:space="preserve"> </w:t>
            </w:r>
            <w:r>
              <w:rPr>
                <w:color w:val="5F5F5F"/>
                <w:sz w:val="18"/>
              </w:rPr>
              <w:t>3</w:t>
            </w:r>
            <w:r>
              <w:rPr>
                <w:color w:val="5F5F5F"/>
                <w:spacing w:val="-4"/>
                <w:sz w:val="18"/>
              </w:rPr>
              <w:t xml:space="preserve"> </w:t>
            </w:r>
            <w:r>
              <w:rPr>
                <w:color w:val="5F5F5F"/>
                <w:spacing w:val="-10"/>
                <w:sz w:val="18"/>
              </w:rPr>
              <w:t>–</w:t>
            </w:r>
          </w:p>
        </w:tc>
      </w:tr>
      <w:tr w:rsidR="0026722B" w14:paraId="12F99888" w14:textId="77777777">
        <w:trPr>
          <w:trHeight w:val="237"/>
        </w:trPr>
        <w:tc>
          <w:tcPr>
            <w:tcW w:w="4254" w:type="dxa"/>
          </w:tcPr>
          <w:p w14:paraId="7AAB4356" w14:textId="77777777" w:rsidR="0026722B" w:rsidRDefault="0065500C">
            <w:pPr>
              <w:pStyle w:val="TableParagraph"/>
              <w:spacing w:before="4"/>
              <w:ind w:left="470"/>
              <w:rPr>
                <w:sz w:val="18"/>
              </w:rPr>
            </w:pPr>
            <w:r>
              <w:rPr>
                <w:color w:val="5F5F5F"/>
                <w:spacing w:val="-2"/>
                <w:sz w:val="18"/>
              </w:rPr>
              <w:t>cable.</w:t>
            </w:r>
          </w:p>
        </w:tc>
        <w:tc>
          <w:tcPr>
            <w:tcW w:w="7639" w:type="dxa"/>
          </w:tcPr>
          <w:p w14:paraId="17433367" w14:textId="77777777" w:rsidR="0026722B" w:rsidRDefault="0065500C">
            <w:pPr>
              <w:pStyle w:val="TableParagraph"/>
              <w:spacing w:before="23" w:line="194" w:lineRule="exact"/>
              <w:ind w:left="469"/>
              <w:rPr>
                <w:sz w:val="18"/>
              </w:rPr>
            </w:pPr>
            <w:r>
              <w:rPr>
                <w:color w:val="5F5F5F"/>
                <w:spacing w:val="-2"/>
                <w:sz w:val="18"/>
              </w:rPr>
              <w:t>lifecycle.</w:t>
            </w:r>
          </w:p>
        </w:tc>
        <w:tc>
          <w:tcPr>
            <w:tcW w:w="2679" w:type="dxa"/>
          </w:tcPr>
          <w:p w14:paraId="0817C552" w14:textId="77777777" w:rsidR="0026722B" w:rsidRDefault="0065500C">
            <w:pPr>
              <w:pStyle w:val="TableParagraph"/>
              <w:spacing w:before="23" w:line="194" w:lineRule="exact"/>
              <w:ind w:left="476"/>
              <w:rPr>
                <w:sz w:val="18"/>
              </w:rPr>
            </w:pPr>
            <w:r>
              <w:rPr>
                <w:color w:val="5F5F5F"/>
                <w:sz w:val="18"/>
              </w:rPr>
              <w:t>Marine</w:t>
            </w:r>
            <w:r>
              <w:rPr>
                <w:color w:val="5F5F5F"/>
                <w:spacing w:val="-4"/>
                <w:sz w:val="18"/>
              </w:rPr>
              <w:t xml:space="preserve"> </w:t>
            </w:r>
            <w:r>
              <w:rPr>
                <w:color w:val="5F5F5F"/>
                <w:sz w:val="18"/>
              </w:rPr>
              <w:t>resource</w:t>
            </w:r>
            <w:r>
              <w:rPr>
                <w:color w:val="5F5F5F"/>
                <w:spacing w:val="-4"/>
                <w:sz w:val="18"/>
              </w:rPr>
              <w:t xml:space="preserve"> </w:t>
            </w:r>
            <w:r>
              <w:rPr>
                <w:color w:val="5F5F5F"/>
                <w:spacing w:val="-5"/>
                <w:sz w:val="18"/>
              </w:rPr>
              <w:t>use</w:t>
            </w:r>
          </w:p>
        </w:tc>
      </w:tr>
      <w:tr w:rsidR="0026722B" w14:paraId="67D34802" w14:textId="77777777">
        <w:trPr>
          <w:trHeight w:val="700"/>
        </w:trPr>
        <w:tc>
          <w:tcPr>
            <w:tcW w:w="4254" w:type="dxa"/>
          </w:tcPr>
          <w:p w14:paraId="0C5D66A9" w14:textId="77777777" w:rsidR="0026722B" w:rsidRDefault="0065500C">
            <w:pPr>
              <w:pStyle w:val="TableParagraph"/>
              <w:tabs>
                <w:tab w:val="left" w:pos="470"/>
              </w:tabs>
              <w:spacing w:before="36"/>
              <w:ind w:left="470" w:right="106" w:hanging="361"/>
              <w:rPr>
                <w:sz w:val="18"/>
              </w:rPr>
            </w:pPr>
            <w:r>
              <w:rPr>
                <w:noProof/>
              </w:rPr>
              <w:drawing>
                <wp:inline distT="0" distB="0" distL="0" distR="0" wp14:anchorId="0E618557" wp14:editId="4E45047D">
                  <wp:extent cx="97789" cy="85724"/>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Impacts</w:t>
            </w:r>
            <w:r>
              <w:rPr>
                <w:color w:val="5F5F5F"/>
                <w:spacing w:val="-4"/>
                <w:sz w:val="18"/>
              </w:rPr>
              <w:t xml:space="preserve"> </w:t>
            </w:r>
            <w:r>
              <w:rPr>
                <w:color w:val="5F5F5F"/>
                <w:sz w:val="18"/>
              </w:rPr>
              <w:t>on</w:t>
            </w:r>
            <w:r>
              <w:rPr>
                <w:color w:val="5F5F5F"/>
                <w:spacing w:val="-8"/>
                <w:sz w:val="18"/>
              </w:rPr>
              <w:t xml:space="preserve"> </w:t>
            </w:r>
            <w:r>
              <w:rPr>
                <w:color w:val="5F5F5F"/>
                <w:sz w:val="18"/>
              </w:rPr>
              <w:t>the</w:t>
            </w:r>
            <w:r>
              <w:rPr>
                <w:color w:val="5F5F5F"/>
                <w:spacing w:val="-8"/>
                <w:sz w:val="18"/>
              </w:rPr>
              <w:t xml:space="preserve"> </w:t>
            </w:r>
            <w:r>
              <w:rPr>
                <w:color w:val="5F5F5F"/>
                <w:sz w:val="18"/>
              </w:rPr>
              <w:t>Victorian</w:t>
            </w:r>
            <w:r>
              <w:rPr>
                <w:color w:val="5F5F5F"/>
                <w:spacing w:val="-4"/>
                <w:sz w:val="18"/>
              </w:rPr>
              <w:t xml:space="preserve"> </w:t>
            </w:r>
            <w:r>
              <w:rPr>
                <w:color w:val="5F5F5F"/>
                <w:sz w:val="18"/>
              </w:rPr>
              <w:t>Recreational</w:t>
            </w:r>
            <w:r>
              <w:rPr>
                <w:color w:val="5F5F5F"/>
                <w:spacing w:val="-5"/>
                <w:sz w:val="18"/>
              </w:rPr>
              <w:t xml:space="preserve"> </w:t>
            </w:r>
            <w:r>
              <w:rPr>
                <w:color w:val="5F5F5F"/>
                <w:sz w:val="18"/>
              </w:rPr>
              <w:t>Code</w:t>
            </w:r>
            <w:r>
              <w:rPr>
                <w:color w:val="5F5F5F"/>
                <w:spacing w:val="-8"/>
                <w:sz w:val="18"/>
              </w:rPr>
              <w:t xml:space="preserve"> </w:t>
            </w:r>
            <w:r>
              <w:rPr>
                <w:color w:val="5F5F5F"/>
                <w:sz w:val="18"/>
              </w:rPr>
              <w:t>of Conduct during construction.</w:t>
            </w:r>
          </w:p>
          <w:p w14:paraId="76381F48" w14:textId="77777777" w:rsidR="0026722B" w:rsidRDefault="0065500C">
            <w:pPr>
              <w:pStyle w:val="TableParagraph"/>
              <w:tabs>
                <w:tab w:val="left" w:pos="470"/>
              </w:tabs>
              <w:spacing w:before="56" w:line="175" w:lineRule="exact"/>
              <w:rPr>
                <w:sz w:val="18"/>
              </w:rPr>
            </w:pPr>
            <w:r>
              <w:rPr>
                <w:noProof/>
              </w:rPr>
              <w:drawing>
                <wp:inline distT="0" distB="0" distL="0" distR="0" wp14:anchorId="48CA1DDB" wp14:editId="0CE82A5C">
                  <wp:extent cx="97789" cy="85090"/>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Impacts</w:t>
            </w:r>
            <w:r>
              <w:rPr>
                <w:color w:val="5F5F5F"/>
                <w:spacing w:val="-4"/>
                <w:sz w:val="18"/>
              </w:rPr>
              <w:t xml:space="preserve"> </w:t>
            </w:r>
            <w:r>
              <w:rPr>
                <w:color w:val="5F5F5F"/>
                <w:sz w:val="18"/>
              </w:rPr>
              <w:t>to</w:t>
            </w:r>
            <w:r>
              <w:rPr>
                <w:color w:val="5F5F5F"/>
                <w:spacing w:val="-3"/>
                <w:sz w:val="18"/>
              </w:rPr>
              <w:t xml:space="preserve"> </w:t>
            </w:r>
            <w:r>
              <w:rPr>
                <w:color w:val="5F5F5F"/>
                <w:sz w:val="18"/>
              </w:rPr>
              <w:t>navigation</w:t>
            </w:r>
            <w:r>
              <w:rPr>
                <w:color w:val="5F5F5F"/>
                <w:spacing w:val="-3"/>
                <w:sz w:val="18"/>
              </w:rPr>
              <w:t xml:space="preserve"> </w:t>
            </w:r>
            <w:r>
              <w:rPr>
                <w:color w:val="5F5F5F"/>
                <w:sz w:val="18"/>
              </w:rPr>
              <w:t>safety</w:t>
            </w:r>
            <w:r>
              <w:rPr>
                <w:color w:val="5F5F5F"/>
                <w:spacing w:val="-3"/>
                <w:sz w:val="18"/>
              </w:rPr>
              <w:t xml:space="preserve"> </w:t>
            </w:r>
            <w:r>
              <w:rPr>
                <w:color w:val="5F5F5F"/>
                <w:spacing w:val="-2"/>
                <w:sz w:val="18"/>
              </w:rPr>
              <w:t>during</w:t>
            </w:r>
          </w:p>
        </w:tc>
        <w:tc>
          <w:tcPr>
            <w:tcW w:w="7639" w:type="dxa"/>
          </w:tcPr>
          <w:p w14:paraId="62150EB5" w14:textId="77777777" w:rsidR="0026722B" w:rsidRDefault="0065500C">
            <w:pPr>
              <w:pStyle w:val="TableParagraph"/>
              <w:tabs>
                <w:tab w:val="left" w:pos="469"/>
              </w:tabs>
              <w:spacing w:before="55"/>
              <w:ind w:left="469" w:right="140" w:hanging="360"/>
              <w:rPr>
                <w:sz w:val="18"/>
              </w:rPr>
            </w:pPr>
            <w:r>
              <w:rPr>
                <w:noProof/>
              </w:rPr>
              <w:drawing>
                <wp:inline distT="0" distB="0" distL="0" distR="0" wp14:anchorId="41ADD00E" wp14:editId="4413919C">
                  <wp:extent cx="97789" cy="85090"/>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MLPL</w:t>
            </w:r>
            <w:r>
              <w:rPr>
                <w:color w:val="5F5F5F"/>
                <w:spacing w:val="-4"/>
                <w:sz w:val="18"/>
              </w:rPr>
              <w:t xml:space="preserve"> </w:t>
            </w:r>
            <w:r>
              <w:rPr>
                <w:color w:val="5F5F5F"/>
                <w:sz w:val="18"/>
              </w:rPr>
              <w:t>will</w:t>
            </w:r>
            <w:r>
              <w:rPr>
                <w:color w:val="5F5F5F"/>
                <w:spacing w:val="-1"/>
                <w:sz w:val="18"/>
              </w:rPr>
              <w:t xml:space="preserve"> </w:t>
            </w:r>
            <w:r>
              <w:rPr>
                <w:color w:val="5F5F5F"/>
                <w:sz w:val="18"/>
              </w:rPr>
              <w:t>work</w:t>
            </w:r>
            <w:r>
              <w:rPr>
                <w:color w:val="5F5F5F"/>
                <w:spacing w:val="-3"/>
                <w:sz w:val="18"/>
              </w:rPr>
              <w:t xml:space="preserve"> </w:t>
            </w:r>
            <w:r>
              <w:rPr>
                <w:color w:val="5F5F5F"/>
                <w:sz w:val="18"/>
              </w:rPr>
              <w:t>with</w:t>
            </w:r>
            <w:r>
              <w:rPr>
                <w:color w:val="5F5F5F"/>
                <w:spacing w:val="-4"/>
                <w:sz w:val="18"/>
              </w:rPr>
              <w:t xml:space="preserve"> </w:t>
            </w:r>
            <w:r>
              <w:rPr>
                <w:color w:val="5F5F5F"/>
                <w:sz w:val="18"/>
              </w:rPr>
              <w:t>the</w:t>
            </w:r>
            <w:r>
              <w:rPr>
                <w:color w:val="5F5F5F"/>
                <w:spacing w:val="-4"/>
                <w:sz w:val="18"/>
              </w:rPr>
              <w:t xml:space="preserve"> </w:t>
            </w:r>
            <w:r>
              <w:rPr>
                <w:color w:val="5F5F5F"/>
                <w:sz w:val="18"/>
              </w:rPr>
              <w:t>Australian</w:t>
            </w:r>
            <w:r>
              <w:rPr>
                <w:color w:val="5F5F5F"/>
                <w:spacing w:val="-4"/>
                <w:sz w:val="18"/>
              </w:rPr>
              <w:t xml:space="preserve"> </w:t>
            </w:r>
            <w:r>
              <w:rPr>
                <w:color w:val="5F5F5F"/>
                <w:sz w:val="18"/>
              </w:rPr>
              <w:t>Maritime</w:t>
            </w:r>
            <w:r>
              <w:rPr>
                <w:color w:val="5F5F5F"/>
                <w:spacing w:val="-4"/>
                <w:sz w:val="18"/>
              </w:rPr>
              <w:t xml:space="preserve"> </w:t>
            </w:r>
            <w:r>
              <w:rPr>
                <w:color w:val="5F5F5F"/>
                <w:sz w:val="18"/>
              </w:rPr>
              <w:t>Safety</w:t>
            </w:r>
            <w:r>
              <w:rPr>
                <w:color w:val="5F5F5F"/>
                <w:spacing w:val="-4"/>
                <w:sz w:val="18"/>
              </w:rPr>
              <w:t xml:space="preserve"> </w:t>
            </w:r>
            <w:r>
              <w:rPr>
                <w:color w:val="5F5F5F"/>
                <w:sz w:val="18"/>
              </w:rPr>
              <w:t>Authority</w:t>
            </w:r>
            <w:r>
              <w:rPr>
                <w:color w:val="5F5F5F"/>
                <w:spacing w:val="-5"/>
                <w:sz w:val="18"/>
              </w:rPr>
              <w:t xml:space="preserve"> </w:t>
            </w:r>
            <w:r>
              <w:rPr>
                <w:color w:val="5F5F5F"/>
                <w:sz w:val="18"/>
              </w:rPr>
              <w:t>(AMSA),</w:t>
            </w:r>
            <w:r>
              <w:rPr>
                <w:color w:val="5F5F5F"/>
                <w:spacing w:val="-1"/>
                <w:sz w:val="18"/>
              </w:rPr>
              <w:t xml:space="preserve"> </w:t>
            </w:r>
            <w:r>
              <w:rPr>
                <w:color w:val="5F5F5F"/>
                <w:sz w:val="18"/>
              </w:rPr>
              <w:t>Marine</w:t>
            </w:r>
            <w:r>
              <w:rPr>
                <w:color w:val="5F5F5F"/>
                <w:spacing w:val="-4"/>
                <w:sz w:val="18"/>
              </w:rPr>
              <w:t xml:space="preserve"> </w:t>
            </w:r>
            <w:r>
              <w:rPr>
                <w:color w:val="5F5F5F"/>
                <w:sz w:val="18"/>
              </w:rPr>
              <w:t>and Safety Tasmania and other fishery stakeholders to broadcast safety information prior to construction activities taking place.</w:t>
            </w:r>
          </w:p>
        </w:tc>
        <w:tc>
          <w:tcPr>
            <w:tcW w:w="2679" w:type="dxa"/>
          </w:tcPr>
          <w:p w14:paraId="5CE211D7" w14:textId="77777777" w:rsidR="0026722B" w:rsidRDefault="0026722B">
            <w:pPr>
              <w:pStyle w:val="TableParagraph"/>
              <w:ind w:left="0"/>
              <w:rPr>
                <w:rFonts w:ascii="Times New Roman"/>
                <w:sz w:val="18"/>
              </w:rPr>
            </w:pPr>
          </w:p>
        </w:tc>
      </w:tr>
      <w:tr w:rsidR="0026722B" w14:paraId="0B63DBEC" w14:textId="77777777">
        <w:trPr>
          <w:trHeight w:val="317"/>
        </w:trPr>
        <w:tc>
          <w:tcPr>
            <w:tcW w:w="4254" w:type="dxa"/>
          </w:tcPr>
          <w:p w14:paraId="2F7E6BF0" w14:textId="77777777" w:rsidR="0026722B" w:rsidRDefault="0065500C">
            <w:pPr>
              <w:pStyle w:val="TableParagraph"/>
              <w:spacing w:before="16"/>
              <w:ind w:left="470"/>
              <w:rPr>
                <w:sz w:val="18"/>
              </w:rPr>
            </w:pPr>
            <w:r>
              <w:rPr>
                <w:color w:val="5F5F5F"/>
                <w:spacing w:val="-2"/>
                <w:sz w:val="18"/>
              </w:rPr>
              <w:t>construction.</w:t>
            </w:r>
          </w:p>
        </w:tc>
        <w:tc>
          <w:tcPr>
            <w:tcW w:w="7639" w:type="dxa"/>
          </w:tcPr>
          <w:p w14:paraId="1FFFAFA7" w14:textId="77777777" w:rsidR="0026722B" w:rsidRDefault="0026722B">
            <w:pPr>
              <w:pStyle w:val="TableParagraph"/>
              <w:ind w:left="0"/>
              <w:rPr>
                <w:rFonts w:ascii="Times New Roman"/>
                <w:sz w:val="18"/>
              </w:rPr>
            </w:pPr>
          </w:p>
        </w:tc>
        <w:tc>
          <w:tcPr>
            <w:tcW w:w="2679" w:type="dxa"/>
          </w:tcPr>
          <w:p w14:paraId="2F026EDD" w14:textId="77777777" w:rsidR="0026722B" w:rsidRDefault="0026722B">
            <w:pPr>
              <w:pStyle w:val="TableParagraph"/>
              <w:ind w:left="0"/>
              <w:rPr>
                <w:rFonts w:ascii="Times New Roman"/>
                <w:sz w:val="18"/>
              </w:rPr>
            </w:pPr>
          </w:p>
        </w:tc>
      </w:tr>
      <w:tr w:rsidR="0026722B" w14:paraId="2B0C2829" w14:textId="77777777">
        <w:trPr>
          <w:trHeight w:val="436"/>
        </w:trPr>
        <w:tc>
          <w:tcPr>
            <w:tcW w:w="4254" w:type="dxa"/>
            <w:shd w:val="clear" w:color="auto" w:fill="808080"/>
          </w:tcPr>
          <w:p w14:paraId="10F892BA" w14:textId="77777777" w:rsidR="0026722B" w:rsidRDefault="0065500C">
            <w:pPr>
              <w:pStyle w:val="TableParagraph"/>
              <w:spacing w:before="131"/>
              <w:rPr>
                <w:b/>
                <w:i/>
                <w:sz w:val="18"/>
              </w:rPr>
            </w:pPr>
            <w:r>
              <w:rPr>
                <w:b/>
                <w:i/>
                <w:color w:val="FFFFFF"/>
                <w:sz w:val="18"/>
              </w:rPr>
              <w:t>Construction</w:t>
            </w:r>
            <w:r>
              <w:rPr>
                <w:b/>
                <w:i/>
                <w:color w:val="FFFFFF"/>
                <w:spacing w:val="-9"/>
                <w:sz w:val="18"/>
              </w:rPr>
              <w:t xml:space="preserve"> </w:t>
            </w:r>
            <w:r>
              <w:rPr>
                <w:b/>
                <w:i/>
                <w:color w:val="FFFFFF"/>
                <w:sz w:val="18"/>
              </w:rPr>
              <w:t>impacts</w:t>
            </w:r>
            <w:r>
              <w:rPr>
                <w:b/>
                <w:i/>
                <w:color w:val="FFFFFF"/>
                <w:spacing w:val="-3"/>
                <w:sz w:val="18"/>
              </w:rPr>
              <w:t xml:space="preserve"> </w:t>
            </w:r>
            <w:r>
              <w:rPr>
                <w:b/>
                <w:i/>
                <w:color w:val="FFFFFF"/>
                <w:sz w:val="18"/>
              </w:rPr>
              <w:t>and</w:t>
            </w:r>
            <w:r>
              <w:rPr>
                <w:b/>
                <w:i/>
                <w:color w:val="FFFFFF"/>
                <w:spacing w:val="-3"/>
                <w:sz w:val="18"/>
              </w:rPr>
              <w:t xml:space="preserve"> </w:t>
            </w:r>
            <w:r>
              <w:rPr>
                <w:b/>
                <w:i/>
                <w:color w:val="FFFFFF"/>
                <w:spacing w:val="-2"/>
                <w:sz w:val="18"/>
              </w:rPr>
              <w:t>amenity</w:t>
            </w:r>
          </w:p>
        </w:tc>
        <w:tc>
          <w:tcPr>
            <w:tcW w:w="7639" w:type="dxa"/>
            <w:shd w:val="clear" w:color="auto" w:fill="808080"/>
          </w:tcPr>
          <w:p w14:paraId="2B21A092" w14:textId="77777777" w:rsidR="0026722B" w:rsidRDefault="0026722B">
            <w:pPr>
              <w:pStyle w:val="TableParagraph"/>
              <w:ind w:left="0"/>
              <w:rPr>
                <w:rFonts w:ascii="Times New Roman"/>
                <w:sz w:val="18"/>
              </w:rPr>
            </w:pPr>
          </w:p>
        </w:tc>
        <w:tc>
          <w:tcPr>
            <w:tcW w:w="2679" w:type="dxa"/>
            <w:shd w:val="clear" w:color="auto" w:fill="808080"/>
          </w:tcPr>
          <w:p w14:paraId="4419C0F4" w14:textId="77777777" w:rsidR="0026722B" w:rsidRDefault="0026722B">
            <w:pPr>
              <w:pStyle w:val="TableParagraph"/>
              <w:ind w:left="0"/>
              <w:rPr>
                <w:rFonts w:ascii="Times New Roman"/>
                <w:sz w:val="18"/>
              </w:rPr>
            </w:pPr>
          </w:p>
        </w:tc>
      </w:tr>
      <w:tr w:rsidR="0026722B" w14:paraId="71C065AD" w14:textId="77777777">
        <w:trPr>
          <w:trHeight w:val="318"/>
        </w:trPr>
        <w:tc>
          <w:tcPr>
            <w:tcW w:w="4254" w:type="dxa"/>
          </w:tcPr>
          <w:p w14:paraId="0C6D665E" w14:textId="77777777" w:rsidR="0026722B" w:rsidRDefault="0065500C">
            <w:pPr>
              <w:pStyle w:val="TableParagraph"/>
              <w:spacing w:before="126" w:line="172" w:lineRule="exact"/>
              <w:rPr>
                <w:sz w:val="18"/>
              </w:rPr>
            </w:pPr>
            <w:r>
              <w:rPr>
                <w:color w:val="5F5F5F"/>
                <w:sz w:val="18"/>
              </w:rPr>
              <w:t>Concerns</w:t>
            </w:r>
            <w:r>
              <w:rPr>
                <w:color w:val="5F5F5F"/>
                <w:spacing w:val="-2"/>
                <w:sz w:val="18"/>
              </w:rPr>
              <w:t xml:space="preserve"> </w:t>
            </w:r>
            <w:r>
              <w:rPr>
                <w:color w:val="5F5F5F"/>
                <w:sz w:val="18"/>
              </w:rPr>
              <w:t>about</w:t>
            </w:r>
            <w:r>
              <w:rPr>
                <w:color w:val="5F5F5F"/>
                <w:spacing w:val="-3"/>
                <w:sz w:val="18"/>
              </w:rPr>
              <w:t xml:space="preserve"> </w:t>
            </w:r>
            <w:r>
              <w:rPr>
                <w:color w:val="5F5F5F"/>
                <w:sz w:val="18"/>
              </w:rPr>
              <w:t>noise</w:t>
            </w:r>
            <w:r>
              <w:rPr>
                <w:color w:val="5F5F5F"/>
                <w:spacing w:val="-5"/>
                <w:sz w:val="18"/>
              </w:rPr>
              <w:t xml:space="preserve"> </w:t>
            </w:r>
            <w:r>
              <w:rPr>
                <w:color w:val="5F5F5F"/>
                <w:sz w:val="18"/>
              </w:rPr>
              <w:t>and</w:t>
            </w:r>
            <w:r>
              <w:rPr>
                <w:color w:val="5F5F5F"/>
                <w:spacing w:val="-6"/>
                <w:sz w:val="18"/>
              </w:rPr>
              <w:t xml:space="preserve"> </w:t>
            </w:r>
            <w:r>
              <w:rPr>
                <w:color w:val="5F5F5F"/>
                <w:sz w:val="18"/>
              </w:rPr>
              <w:t>vibration</w:t>
            </w:r>
            <w:r>
              <w:rPr>
                <w:color w:val="5F5F5F"/>
                <w:spacing w:val="-6"/>
                <w:sz w:val="18"/>
              </w:rPr>
              <w:t xml:space="preserve"> </w:t>
            </w:r>
            <w:r>
              <w:rPr>
                <w:color w:val="5F5F5F"/>
                <w:sz w:val="18"/>
              </w:rPr>
              <w:t>impacts</w:t>
            </w:r>
            <w:r>
              <w:rPr>
                <w:color w:val="5F5F5F"/>
                <w:spacing w:val="-6"/>
                <w:sz w:val="18"/>
              </w:rPr>
              <w:t xml:space="preserve"> </w:t>
            </w:r>
            <w:r>
              <w:rPr>
                <w:color w:val="5F5F5F"/>
                <w:spacing w:val="-5"/>
                <w:sz w:val="18"/>
              </w:rPr>
              <w:t>to</w:t>
            </w:r>
          </w:p>
        </w:tc>
        <w:tc>
          <w:tcPr>
            <w:tcW w:w="7639" w:type="dxa"/>
          </w:tcPr>
          <w:p w14:paraId="5BFCE3D6" w14:textId="77777777" w:rsidR="0026722B" w:rsidRDefault="0065500C">
            <w:pPr>
              <w:pStyle w:val="TableParagraph"/>
              <w:tabs>
                <w:tab w:val="left" w:pos="469"/>
              </w:tabs>
              <w:spacing w:before="126" w:line="172" w:lineRule="exact"/>
              <w:ind w:left="109"/>
              <w:rPr>
                <w:sz w:val="18"/>
              </w:rPr>
            </w:pPr>
            <w:r>
              <w:rPr>
                <w:noProof/>
              </w:rPr>
              <w:drawing>
                <wp:inline distT="0" distB="0" distL="0" distR="0" wp14:anchorId="3DC5F66C" wp14:editId="6E8B6486">
                  <wp:extent cx="97789" cy="85090"/>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Noise</w:t>
            </w:r>
            <w:r>
              <w:rPr>
                <w:color w:val="5F5F5F"/>
                <w:spacing w:val="-3"/>
                <w:sz w:val="18"/>
              </w:rPr>
              <w:t xml:space="preserve"> </w:t>
            </w:r>
            <w:r>
              <w:rPr>
                <w:color w:val="5F5F5F"/>
                <w:sz w:val="18"/>
              </w:rPr>
              <w:t>modelling</w:t>
            </w:r>
            <w:r>
              <w:rPr>
                <w:color w:val="5F5F5F"/>
                <w:spacing w:val="-2"/>
                <w:sz w:val="18"/>
              </w:rPr>
              <w:t xml:space="preserve"> </w:t>
            </w:r>
            <w:r>
              <w:rPr>
                <w:color w:val="5F5F5F"/>
                <w:sz w:val="18"/>
              </w:rPr>
              <w:t>undertaken</w:t>
            </w:r>
            <w:r>
              <w:rPr>
                <w:color w:val="5F5F5F"/>
                <w:spacing w:val="-7"/>
                <w:sz w:val="18"/>
              </w:rPr>
              <w:t xml:space="preserve"> </w:t>
            </w:r>
            <w:r>
              <w:rPr>
                <w:color w:val="5F5F5F"/>
                <w:sz w:val="18"/>
              </w:rPr>
              <w:t>by</w:t>
            </w:r>
            <w:r>
              <w:rPr>
                <w:color w:val="5F5F5F"/>
                <w:spacing w:val="-7"/>
                <w:sz w:val="18"/>
              </w:rPr>
              <w:t xml:space="preserve"> </w:t>
            </w:r>
            <w:r>
              <w:rPr>
                <w:color w:val="5F5F5F"/>
                <w:sz w:val="18"/>
              </w:rPr>
              <w:t>the</w:t>
            </w:r>
            <w:r>
              <w:rPr>
                <w:color w:val="5F5F5F"/>
                <w:spacing w:val="-2"/>
                <w:sz w:val="18"/>
              </w:rPr>
              <w:t xml:space="preserve"> </w:t>
            </w:r>
            <w:r>
              <w:rPr>
                <w:color w:val="5F5F5F"/>
                <w:sz w:val="18"/>
              </w:rPr>
              <w:t>project</w:t>
            </w:r>
            <w:r>
              <w:rPr>
                <w:color w:val="5F5F5F"/>
                <w:spacing w:val="-1"/>
                <w:sz w:val="18"/>
              </w:rPr>
              <w:t xml:space="preserve"> </w:t>
            </w:r>
            <w:r>
              <w:rPr>
                <w:color w:val="5F5F5F"/>
                <w:sz w:val="18"/>
              </w:rPr>
              <w:t>indicates</w:t>
            </w:r>
            <w:r>
              <w:rPr>
                <w:color w:val="5F5F5F"/>
                <w:spacing w:val="-6"/>
                <w:sz w:val="18"/>
              </w:rPr>
              <w:t xml:space="preserve"> </w:t>
            </w:r>
            <w:r>
              <w:rPr>
                <w:color w:val="5F5F5F"/>
                <w:sz w:val="18"/>
              </w:rPr>
              <w:t>that</w:t>
            </w:r>
            <w:r>
              <w:rPr>
                <w:color w:val="5F5F5F"/>
                <w:spacing w:val="-4"/>
                <w:sz w:val="18"/>
              </w:rPr>
              <w:t xml:space="preserve"> </w:t>
            </w:r>
            <w:r>
              <w:rPr>
                <w:color w:val="5F5F5F"/>
                <w:sz w:val="18"/>
              </w:rPr>
              <w:t>noise</w:t>
            </w:r>
            <w:r>
              <w:rPr>
                <w:color w:val="5F5F5F"/>
                <w:spacing w:val="-3"/>
                <w:sz w:val="18"/>
              </w:rPr>
              <w:t xml:space="preserve"> </w:t>
            </w:r>
            <w:r>
              <w:rPr>
                <w:color w:val="5F5F5F"/>
                <w:sz w:val="18"/>
              </w:rPr>
              <w:t>levels</w:t>
            </w:r>
            <w:r>
              <w:rPr>
                <w:color w:val="5F5F5F"/>
                <w:spacing w:val="-6"/>
                <w:sz w:val="18"/>
              </w:rPr>
              <w:t xml:space="preserve"> </w:t>
            </w:r>
            <w:r>
              <w:rPr>
                <w:color w:val="5F5F5F"/>
                <w:sz w:val="18"/>
              </w:rPr>
              <w:t>generated</w:t>
            </w:r>
            <w:r>
              <w:rPr>
                <w:color w:val="5F5F5F"/>
                <w:spacing w:val="-2"/>
                <w:sz w:val="18"/>
              </w:rPr>
              <w:t xml:space="preserve"> </w:t>
            </w:r>
            <w:r>
              <w:rPr>
                <w:color w:val="5F5F5F"/>
                <w:sz w:val="18"/>
              </w:rPr>
              <w:t>by</w:t>
            </w:r>
            <w:r>
              <w:rPr>
                <w:color w:val="5F5F5F"/>
                <w:spacing w:val="-6"/>
                <w:sz w:val="18"/>
              </w:rPr>
              <w:t xml:space="preserve"> </w:t>
            </w:r>
            <w:r>
              <w:rPr>
                <w:color w:val="5F5F5F"/>
                <w:spacing w:val="-5"/>
                <w:sz w:val="18"/>
              </w:rPr>
              <w:t>the</w:t>
            </w:r>
          </w:p>
        </w:tc>
        <w:tc>
          <w:tcPr>
            <w:tcW w:w="2679" w:type="dxa"/>
          </w:tcPr>
          <w:p w14:paraId="0FBD71B8" w14:textId="77777777" w:rsidR="0026722B" w:rsidRDefault="0065500C">
            <w:pPr>
              <w:pStyle w:val="TableParagraph"/>
              <w:tabs>
                <w:tab w:val="left" w:pos="360"/>
              </w:tabs>
              <w:spacing w:before="126" w:line="172" w:lineRule="exact"/>
              <w:ind w:left="0" w:right="294"/>
              <w:jc w:val="right"/>
              <w:rPr>
                <w:sz w:val="18"/>
              </w:rPr>
            </w:pPr>
            <w:r>
              <w:rPr>
                <w:noProof/>
              </w:rPr>
              <w:drawing>
                <wp:inline distT="0" distB="0" distL="0" distR="0" wp14:anchorId="749C59F8" wp14:editId="2D347183">
                  <wp:extent cx="97777" cy="85090"/>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10</w:t>
            </w:r>
            <w:r>
              <w:rPr>
                <w:color w:val="5F5F5F"/>
                <w:spacing w:val="-4"/>
                <w:sz w:val="18"/>
              </w:rPr>
              <w:t xml:space="preserve"> </w:t>
            </w:r>
            <w:r>
              <w:rPr>
                <w:color w:val="5F5F5F"/>
                <w:spacing w:val="-10"/>
                <w:sz w:val="18"/>
              </w:rPr>
              <w:t>–</w:t>
            </w:r>
          </w:p>
        </w:tc>
      </w:tr>
      <w:tr w:rsidR="0026722B" w14:paraId="6955B9E2" w14:textId="77777777">
        <w:trPr>
          <w:trHeight w:val="228"/>
        </w:trPr>
        <w:tc>
          <w:tcPr>
            <w:tcW w:w="4254" w:type="dxa"/>
          </w:tcPr>
          <w:p w14:paraId="7D0982C6" w14:textId="77777777" w:rsidR="0026722B" w:rsidRDefault="0065500C">
            <w:pPr>
              <w:pStyle w:val="TableParagraph"/>
              <w:spacing w:before="14" w:line="194" w:lineRule="exact"/>
              <w:rPr>
                <w:sz w:val="18"/>
              </w:rPr>
            </w:pPr>
            <w:r>
              <w:rPr>
                <w:color w:val="5F5F5F"/>
                <w:sz w:val="18"/>
              </w:rPr>
              <w:t>amenity,</w:t>
            </w:r>
            <w:r>
              <w:rPr>
                <w:color w:val="5F5F5F"/>
                <w:spacing w:val="-2"/>
                <w:sz w:val="18"/>
              </w:rPr>
              <w:t xml:space="preserve"> </w:t>
            </w:r>
            <w:r>
              <w:rPr>
                <w:color w:val="5F5F5F"/>
                <w:sz w:val="18"/>
              </w:rPr>
              <w:t xml:space="preserve">such </w:t>
            </w:r>
            <w:r>
              <w:rPr>
                <w:color w:val="5F5F5F"/>
                <w:spacing w:val="-5"/>
                <w:sz w:val="18"/>
              </w:rPr>
              <w:t>as:</w:t>
            </w:r>
          </w:p>
        </w:tc>
        <w:tc>
          <w:tcPr>
            <w:tcW w:w="7639" w:type="dxa"/>
          </w:tcPr>
          <w:p w14:paraId="70EAD98B" w14:textId="77777777" w:rsidR="0026722B" w:rsidRDefault="0065500C">
            <w:pPr>
              <w:pStyle w:val="TableParagraph"/>
              <w:spacing w:before="14" w:line="194" w:lineRule="exact"/>
              <w:ind w:left="469"/>
              <w:rPr>
                <w:sz w:val="18"/>
              </w:rPr>
            </w:pPr>
            <w:r>
              <w:rPr>
                <w:color w:val="5F5F5F"/>
                <w:sz w:val="18"/>
              </w:rPr>
              <w:t>converter</w:t>
            </w:r>
            <w:r>
              <w:rPr>
                <w:color w:val="5F5F5F"/>
                <w:spacing w:val="-4"/>
                <w:sz w:val="18"/>
              </w:rPr>
              <w:t xml:space="preserve"> </w:t>
            </w:r>
            <w:r>
              <w:rPr>
                <w:color w:val="5F5F5F"/>
                <w:sz w:val="18"/>
              </w:rPr>
              <w:t>station</w:t>
            </w:r>
            <w:r>
              <w:rPr>
                <w:color w:val="5F5F5F"/>
                <w:spacing w:val="-2"/>
                <w:sz w:val="18"/>
              </w:rPr>
              <w:t xml:space="preserve"> </w:t>
            </w:r>
            <w:r>
              <w:rPr>
                <w:color w:val="5F5F5F"/>
                <w:sz w:val="18"/>
              </w:rPr>
              <w:t>will</w:t>
            </w:r>
            <w:r>
              <w:rPr>
                <w:color w:val="5F5F5F"/>
                <w:spacing w:val="-3"/>
                <w:sz w:val="18"/>
              </w:rPr>
              <w:t xml:space="preserve"> </w:t>
            </w:r>
            <w:r>
              <w:rPr>
                <w:color w:val="5F5F5F"/>
                <w:sz w:val="18"/>
              </w:rPr>
              <w:t>not</w:t>
            </w:r>
            <w:r>
              <w:rPr>
                <w:color w:val="5F5F5F"/>
                <w:spacing w:val="-3"/>
                <w:sz w:val="18"/>
              </w:rPr>
              <w:t xml:space="preserve"> </w:t>
            </w:r>
            <w:r>
              <w:rPr>
                <w:color w:val="5F5F5F"/>
                <w:sz w:val="18"/>
              </w:rPr>
              <w:t>exceed</w:t>
            </w:r>
            <w:r>
              <w:rPr>
                <w:color w:val="5F5F5F"/>
                <w:spacing w:val="-6"/>
                <w:sz w:val="18"/>
              </w:rPr>
              <w:t xml:space="preserve"> </w:t>
            </w:r>
            <w:r>
              <w:rPr>
                <w:color w:val="5F5F5F"/>
                <w:sz w:val="18"/>
              </w:rPr>
              <w:t>background</w:t>
            </w:r>
            <w:r>
              <w:rPr>
                <w:color w:val="5F5F5F"/>
                <w:spacing w:val="-5"/>
                <w:sz w:val="18"/>
              </w:rPr>
              <w:t xml:space="preserve"> </w:t>
            </w:r>
            <w:r>
              <w:rPr>
                <w:color w:val="5F5F5F"/>
                <w:spacing w:val="-2"/>
                <w:sz w:val="18"/>
              </w:rPr>
              <w:t>levels.</w:t>
            </w:r>
          </w:p>
        </w:tc>
        <w:tc>
          <w:tcPr>
            <w:tcW w:w="2679" w:type="dxa"/>
          </w:tcPr>
          <w:p w14:paraId="7CA88DD2" w14:textId="77777777" w:rsidR="0026722B" w:rsidRDefault="0065500C">
            <w:pPr>
              <w:pStyle w:val="TableParagraph"/>
              <w:spacing w:before="14" w:line="194" w:lineRule="exact"/>
              <w:ind w:left="476"/>
              <w:rPr>
                <w:sz w:val="18"/>
              </w:rPr>
            </w:pPr>
            <w:r>
              <w:rPr>
                <w:color w:val="5F5F5F"/>
                <w:sz w:val="18"/>
              </w:rPr>
              <w:t>Noise</w:t>
            </w:r>
            <w:r>
              <w:rPr>
                <w:color w:val="5F5F5F"/>
                <w:spacing w:val="1"/>
                <w:sz w:val="18"/>
              </w:rPr>
              <w:t xml:space="preserve"> </w:t>
            </w:r>
            <w:r>
              <w:rPr>
                <w:color w:val="5F5F5F"/>
                <w:sz w:val="18"/>
              </w:rPr>
              <w:t>and</w:t>
            </w:r>
            <w:r>
              <w:rPr>
                <w:color w:val="5F5F5F"/>
                <w:spacing w:val="-4"/>
                <w:sz w:val="18"/>
              </w:rPr>
              <w:t xml:space="preserve"> </w:t>
            </w:r>
            <w:r>
              <w:rPr>
                <w:color w:val="5F5F5F"/>
                <w:spacing w:val="-2"/>
                <w:sz w:val="18"/>
              </w:rPr>
              <w:t>vibration</w:t>
            </w:r>
          </w:p>
        </w:tc>
      </w:tr>
      <w:tr w:rsidR="0026722B" w14:paraId="421E722C" w14:textId="77777777">
        <w:trPr>
          <w:trHeight w:val="452"/>
        </w:trPr>
        <w:tc>
          <w:tcPr>
            <w:tcW w:w="4254" w:type="dxa"/>
          </w:tcPr>
          <w:p w14:paraId="18C8F20A" w14:textId="77777777" w:rsidR="0026722B" w:rsidRDefault="0065500C">
            <w:pPr>
              <w:pStyle w:val="TableParagraph"/>
              <w:tabs>
                <w:tab w:val="left" w:pos="470"/>
              </w:tabs>
              <w:spacing w:before="20" w:line="206" w:lineRule="exact"/>
              <w:ind w:left="470" w:right="525" w:hanging="361"/>
              <w:rPr>
                <w:sz w:val="18"/>
              </w:rPr>
            </w:pPr>
            <w:r>
              <w:rPr>
                <w:noProof/>
              </w:rPr>
              <w:drawing>
                <wp:inline distT="0" distB="0" distL="0" distR="0" wp14:anchorId="4FF37027" wp14:editId="49225F89">
                  <wp:extent cx="97789" cy="85090"/>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Noise and vibration impacts from the converter</w:t>
            </w:r>
            <w:r>
              <w:rPr>
                <w:color w:val="5F5F5F"/>
                <w:spacing w:val="-9"/>
                <w:sz w:val="18"/>
              </w:rPr>
              <w:t xml:space="preserve"> </w:t>
            </w:r>
            <w:r>
              <w:rPr>
                <w:color w:val="5F5F5F"/>
                <w:sz w:val="18"/>
              </w:rPr>
              <w:t>station</w:t>
            </w:r>
            <w:r>
              <w:rPr>
                <w:color w:val="5F5F5F"/>
                <w:spacing w:val="-10"/>
                <w:sz w:val="18"/>
              </w:rPr>
              <w:t xml:space="preserve"> </w:t>
            </w:r>
            <w:r>
              <w:rPr>
                <w:color w:val="5F5F5F"/>
                <w:sz w:val="18"/>
              </w:rPr>
              <w:t>during</w:t>
            </w:r>
            <w:r>
              <w:rPr>
                <w:color w:val="5F5F5F"/>
                <w:spacing w:val="-10"/>
                <w:sz w:val="18"/>
              </w:rPr>
              <w:t xml:space="preserve"> </w:t>
            </w:r>
            <w:r>
              <w:rPr>
                <w:color w:val="5F5F5F"/>
                <w:sz w:val="18"/>
              </w:rPr>
              <w:t>construction</w:t>
            </w:r>
            <w:r>
              <w:rPr>
                <w:color w:val="5F5F5F"/>
                <w:spacing w:val="-6"/>
                <w:sz w:val="18"/>
              </w:rPr>
              <w:t xml:space="preserve"> </w:t>
            </w:r>
            <w:r>
              <w:rPr>
                <w:color w:val="5F5F5F"/>
                <w:sz w:val="18"/>
              </w:rPr>
              <w:t>and</w:t>
            </w:r>
          </w:p>
        </w:tc>
        <w:tc>
          <w:tcPr>
            <w:tcW w:w="7639" w:type="dxa"/>
          </w:tcPr>
          <w:p w14:paraId="6FFA226D" w14:textId="77777777" w:rsidR="0026722B" w:rsidRDefault="0065500C">
            <w:pPr>
              <w:pStyle w:val="TableParagraph"/>
              <w:tabs>
                <w:tab w:val="left" w:pos="469"/>
              </w:tabs>
              <w:spacing w:before="20" w:line="206" w:lineRule="exact"/>
              <w:ind w:left="469" w:right="287" w:hanging="360"/>
              <w:rPr>
                <w:sz w:val="18"/>
              </w:rPr>
            </w:pPr>
            <w:r>
              <w:rPr>
                <w:noProof/>
              </w:rPr>
              <w:drawing>
                <wp:inline distT="0" distB="0" distL="0" distR="0" wp14:anchorId="46B7DCAB" wp14:editId="1699540E">
                  <wp:extent cx="97789" cy="85724"/>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The</w:t>
            </w:r>
            <w:r>
              <w:rPr>
                <w:color w:val="5F5F5F"/>
                <w:spacing w:val="-5"/>
                <w:sz w:val="18"/>
              </w:rPr>
              <w:t xml:space="preserve"> </w:t>
            </w:r>
            <w:r>
              <w:rPr>
                <w:color w:val="5F5F5F"/>
                <w:sz w:val="18"/>
              </w:rPr>
              <w:t>majority</w:t>
            </w:r>
            <w:r>
              <w:rPr>
                <w:color w:val="5F5F5F"/>
                <w:spacing w:val="-1"/>
                <w:sz w:val="18"/>
              </w:rPr>
              <w:t xml:space="preserve"> </w:t>
            </w:r>
            <w:r>
              <w:rPr>
                <w:color w:val="5F5F5F"/>
                <w:sz w:val="18"/>
              </w:rPr>
              <w:t>of</w:t>
            </w:r>
            <w:r>
              <w:rPr>
                <w:color w:val="5F5F5F"/>
                <w:spacing w:val="-3"/>
                <w:sz w:val="18"/>
              </w:rPr>
              <w:t xml:space="preserve"> </w:t>
            </w:r>
            <w:r>
              <w:rPr>
                <w:color w:val="5F5F5F"/>
                <w:sz w:val="18"/>
              </w:rPr>
              <w:t>construction</w:t>
            </w:r>
            <w:r>
              <w:rPr>
                <w:color w:val="5F5F5F"/>
                <w:spacing w:val="-1"/>
                <w:sz w:val="18"/>
              </w:rPr>
              <w:t xml:space="preserve"> </w:t>
            </w:r>
            <w:r>
              <w:rPr>
                <w:color w:val="5F5F5F"/>
                <w:sz w:val="18"/>
              </w:rPr>
              <w:t>activities</w:t>
            </w:r>
            <w:r>
              <w:rPr>
                <w:color w:val="5F5F5F"/>
                <w:spacing w:val="-5"/>
                <w:sz w:val="18"/>
              </w:rPr>
              <w:t xml:space="preserve"> </w:t>
            </w:r>
            <w:r>
              <w:rPr>
                <w:color w:val="5F5F5F"/>
                <w:sz w:val="18"/>
              </w:rPr>
              <w:t>will</w:t>
            </w:r>
            <w:r>
              <w:rPr>
                <w:color w:val="5F5F5F"/>
                <w:spacing w:val="-3"/>
                <w:sz w:val="18"/>
              </w:rPr>
              <w:t xml:space="preserve"> </w:t>
            </w:r>
            <w:r>
              <w:rPr>
                <w:color w:val="5F5F5F"/>
                <w:sz w:val="18"/>
              </w:rPr>
              <w:t>take</w:t>
            </w:r>
            <w:r>
              <w:rPr>
                <w:color w:val="5F5F5F"/>
                <w:spacing w:val="-1"/>
                <w:sz w:val="18"/>
              </w:rPr>
              <w:t xml:space="preserve"> </w:t>
            </w:r>
            <w:r>
              <w:rPr>
                <w:color w:val="5F5F5F"/>
                <w:sz w:val="18"/>
              </w:rPr>
              <w:t>place</w:t>
            </w:r>
            <w:r>
              <w:rPr>
                <w:color w:val="5F5F5F"/>
                <w:spacing w:val="-5"/>
                <w:sz w:val="18"/>
              </w:rPr>
              <w:t xml:space="preserve"> </w:t>
            </w:r>
            <w:r>
              <w:rPr>
                <w:color w:val="5F5F5F"/>
                <w:sz w:val="18"/>
              </w:rPr>
              <w:t>during</w:t>
            </w:r>
            <w:r>
              <w:rPr>
                <w:color w:val="5F5F5F"/>
                <w:spacing w:val="-5"/>
                <w:sz w:val="18"/>
              </w:rPr>
              <w:t xml:space="preserve"> </w:t>
            </w:r>
            <w:r>
              <w:rPr>
                <w:color w:val="5F5F5F"/>
                <w:sz w:val="18"/>
              </w:rPr>
              <w:t>the</w:t>
            </w:r>
            <w:r>
              <w:rPr>
                <w:color w:val="5F5F5F"/>
                <w:spacing w:val="-1"/>
                <w:sz w:val="18"/>
              </w:rPr>
              <w:t xml:space="preserve"> </w:t>
            </w:r>
            <w:r>
              <w:rPr>
                <w:color w:val="5F5F5F"/>
                <w:sz w:val="18"/>
              </w:rPr>
              <w:t>day,</w:t>
            </w:r>
            <w:r>
              <w:rPr>
                <w:color w:val="5F5F5F"/>
                <w:spacing w:val="-3"/>
                <w:sz w:val="18"/>
              </w:rPr>
              <w:t xml:space="preserve"> </w:t>
            </w:r>
            <w:r>
              <w:rPr>
                <w:color w:val="5F5F5F"/>
                <w:sz w:val="18"/>
              </w:rPr>
              <w:t>night</w:t>
            </w:r>
            <w:r>
              <w:rPr>
                <w:color w:val="5F5F5F"/>
                <w:spacing w:val="-3"/>
                <w:sz w:val="18"/>
              </w:rPr>
              <w:t xml:space="preserve"> </w:t>
            </w:r>
            <w:r>
              <w:rPr>
                <w:color w:val="5F5F5F"/>
                <w:sz w:val="18"/>
              </w:rPr>
              <w:t>works</w:t>
            </w:r>
            <w:r>
              <w:rPr>
                <w:color w:val="5F5F5F"/>
                <w:spacing w:val="-1"/>
                <w:sz w:val="18"/>
              </w:rPr>
              <w:t xml:space="preserve"> </w:t>
            </w:r>
            <w:r>
              <w:rPr>
                <w:color w:val="5F5F5F"/>
                <w:sz w:val="18"/>
              </w:rPr>
              <w:t>will</w:t>
            </w:r>
            <w:r>
              <w:rPr>
                <w:color w:val="5F5F5F"/>
                <w:spacing w:val="-3"/>
                <w:sz w:val="18"/>
              </w:rPr>
              <w:t xml:space="preserve"> </w:t>
            </w:r>
            <w:r>
              <w:rPr>
                <w:color w:val="5F5F5F"/>
                <w:sz w:val="18"/>
              </w:rPr>
              <w:t>be avoided where possible.</w:t>
            </w:r>
          </w:p>
        </w:tc>
        <w:tc>
          <w:tcPr>
            <w:tcW w:w="2679" w:type="dxa"/>
          </w:tcPr>
          <w:p w14:paraId="6A07A3A9" w14:textId="77777777" w:rsidR="0026722B" w:rsidRDefault="0026722B">
            <w:pPr>
              <w:pStyle w:val="TableParagraph"/>
              <w:ind w:left="0"/>
              <w:rPr>
                <w:rFonts w:ascii="Times New Roman"/>
                <w:sz w:val="18"/>
              </w:rPr>
            </w:pPr>
          </w:p>
        </w:tc>
      </w:tr>
    </w:tbl>
    <w:p w14:paraId="250ECB6B" w14:textId="77777777" w:rsidR="0026722B" w:rsidRDefault="0026722B">
      <w:pPr>
        <w:rPr>
          <w:rFonts w:ascii="Times New Roman"/>
          <w:sz w:val="18"/>
        </w:rPr>
        <w:sectPr w:rsidR="0026722B">
          <w:pgSz w:w="16840" w:h="11910" w:orient="landscape"/>
          <w:pgMar w:top="1400" w:right="1020" w:bottom="800" w:left="1020" w:header="457" w:footer="617" w:gutter="0"/>
          <w:cols w:space="720"/>
        </w:sectPr>
      </w:pPr>
    </w:p>
    <w:p w14:paraId="439E7BA6" w14:textId="77777777" w:rsidR="0026722B" w:rsidRDefault="0065500C">
      <w:pPr>
        <w:spacing w:before="6"/>
        <w:ind w:left="583"/>
        <w:rPr>
          <w:sz w:val="18"/>
        </w:rPr>
      </w:pPr>
      <w:r>
        <w:rPr>
          <w:color w:val="5F5F5F"/>
          <w:sz w:val="18"/>
        </w:rPr>
        <w:t>operation, particularly in light of the decommissioning of Hazelwood Power Station</w:t>
      </w:r>
      <w:r>
        <w:rPr>
          <w:color w:val="5F5F5F"/>
          <w:spacing w:val="-7"/>
          <w:sz w:val="18"/>
        </w:rPr>
        <w:t xml:space="preserve"> </w:t>
      </w:r>
      <w:r>
        <w:rPr>
          <w:color w:val="5F5F5F"/>
          <w:sz w:val="18"/>
        </w:rPr>
        <w:t>and</w:t>
      </w:r>
      <w:r>
        <w:rPr>
          <w:color w:val="5F5F5F"/>
          <w:spacing w:val="-7"/>
          <w:sz w:val="18"/>
        </w:rPr>
        <w:t xml:space="preserve"> </w:t>
      </w:r>
      <w:r>
        <w:rPr>
          <w:color w:val="5F5F5F"/>
          <w:sz w:val="18"/>
        </w:rPr>
        <w:t>associated</w:t>
      </w:r>
      <w:r>
        <w:rPr>
          <w:color w:val="5F5F5F"/>
          <w:spacing w:val="-7"/>
          <w:sz w:val="18"/>
        </w:rPr>
        <w:t xml:space="preserve"> </w:t>
      </w:r>
      <w:r>
        <w:rPr>
          <w:color w:val="5F5F5F"/>
          <w:sz w:val="18"/>
        </w:rPr>
        <w:t>reduction</w:t>
      </w:r>
      <w:r>
        <w:rPr>
          <w:color w:val="5F5F5F"/>
          <w:spacing w:val="-7"/>
          <w:sz w:val="18"/>
        </w:rPr>
        <w:t xml:space="preserve"> </w:t>
      </w:r>
      <w:r>
        <w:rPr>
          <w:color w:val="5F5F5F"/>
          <w:sz w:val="18"/>
        </w:rPr>
        <w:t>to</w:t>
      </w:r>
      <w:r>
        <w:rPr>
          <w:color w:val="5F5F5F"/>
          <w:spacing w:val="-7"/>
          <w:sz w:val="18"/>
        </w:rPr>
        <w:t xml:space="preserve"> </w:t>
      </w:r>
      <w:r>
        <w:rPr>
          <w:color w:val="5F5F5F"/>
          <w:sz w:val="18"/>
        </w:rPr>
        <w:t xml:space="preserve">local </w:t>
      </w:r>
      <w:r>
        <w:rPr>
          <w:color w:val="5F5F5F"/>
          <w:spacing w:val="-2"/>
          <w:sz w:val="18"/>
        </w:rPr>
        <w:t>noise.</w:t>
      </w:r>
    </w:p>
    <w:p w14:paraId="31FA567D" w14:textId="77777777" w:rsidR="0026722B" w:rsidRDefault="0065500C">
      <w:pPr>
        <w:tabs>
          <w:tab w:val="left" w:pos="583"/>
        </w:tabs>
        <w:spacing w:before="60"/>
        <w:ind w:left="583" w:right="188" w:hanging="361"/>
        <w:rPr>
          <w:sz w:val="18"/>
        </w:rPr>
      </w:pPr>
      <w:r>
        <w:rPr>
          <w:noProof/>
        </w:rPr>
        <w:drawing>
          <wp:inline distT="0" distB="0" distL="0" distR="0" wp14:anchorId="133A5EF3" wp14:editId="41595D27">
            <wp:extent cx="97789" cy="85089"/>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Noise</w:t>
      </w:r>
      <w:r>
        <w:rPr>
          <w:color w:val="5F5F5F"/>
          <w:spacing w:val="-3"/>
          <w:sz w:val="18"/>
        </w:rPr>
        <w:t xml:space="preserve"> </w:t>
      </w:r>
      <w:r>
        <w:rPr>
          <w:color w:val="5F5F5F"/>
          <w:sz w:val="18"/>
        </w:rPr>
        <w:t>impacts</w:t>
      </w:r>
      <w:r>
        <w:rPr>
          <w:color w:val="5F5F5F"/>
          <w:spacing w:val="-7"/>
          <w:sz w:val="18"/>
        </w:rPr>
        <w:t xml:space="preserve"> </w:t>
      </w:r>
      <w:r>
        <w:rPr>
          <w:color w:val="5F5F5F"/>
          <w:sz w:val="18"/>
        </w:rPr>
        <w:t>from</w:t>
      </w:r>
      <w:r>
        <w:rPr>
          <w:color w:val="5F5F5F"/>
          <w:spacing w:val="-6"/>
          <w:sz w:val="18"/>
        </w:rPr>
        <w:t xml:space="preserve"> </w:t>
      </w:r>
      <w:r>
        <w:rPr>
          <w:color w:val="5F5F5F"/>
          <w:sz w:val="18"/>
        </w:rPr>
        <w:t>the</w:t>
      </w:r>
      <w:r>
        <w:rPr>
          <w:color w:val="5F5F5F"/>
          <w:spacing w:val="-3"/>
          <w:sz w:val="18"/>
        </w:rPr>
        <w:t xml:space="preserve"> </w:t>
      </w:r>
      <w:r>
        <w:rPr>
          <w:color w:val="5F5F5F"/>
          <w:sz w:val="18"/>
        </w:rPr>
        <w:t>land</w:t>
      </w:r>
      <w:r>
        <w:rPr>
          <w:color w:val="5F5F5F"/>
          <w:spacing w:val="-8"/>
          <w:sz w:val="18"/>
        </w:rPr>
        <w:t xml:space="preserve"> </w:t>
      </w:r>
      <w:r>
        <w:rPr>
          <w:color w:val="5F5F5F"/>
          <w:sz w:val="18"/>
        </w:rPr>
        <w:t>and</w:t>
      </w:r>
      <w:r>
        <w:rPr>
          <w:color w:val="5F5F5F"/>
          <w:spacing w:val="-8"/>
          <w:sz w:val="18"/>
        </w:rPr>
        <w:t xml:space="preserve"> </w:t>
      </w:r>
      <w:r>
        <w:rPr>
          <w:color w:val="5F5F5F"/>
          <w:sz w:val="18"/>
        </w:rPr>
        <w:t>shore crossing HDD operations.</w:t>
      </w:r>
    </w:p>
    <w:p w14:paraId="6BD4C250" w14:textId="77777777" w:rsidR="0026722B" w:rsidRDefault="0065500C">
      <w:pPr>
        <w:tabs>
          <w:tab w:val="left" w:pos="582"/>
        </w:tabs>
        <w:spacing w:before="83" w:line="244" w:lineRule="auto"/>
        <w:ind w:left="583" w:right="3362" w:hanging="360"/>
        <w:jc w:val="both"/>
        <w:rPr>
          <w:sz w:val="18"/>
        </w:rPr>
      </w:pPr>
      <w:r>
        <w:br w:type="column"/>
      </w:r>
      <w:r>
        <w:rPr>
          <w:noProof/>
        </w:rPr>
        <w:drawing>
          <wp:inline distT="0" distB="0" distL="0" distR="0" wp14:anchorId="1C5788F2" wp14:editId="652D7558">
            <wp:extent cx="97789" cy="8509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Out of</w:t>
      </w:r>
      <w:r>
        <w:rPr>
          <w:color w:val="5F5F5F"/>
          <w:spacing w:val="-2"/>
          <w:sz w:val="18"/>
        </w:rPr>
        <w:t xml:space="preserve"> </w:t>
      </w:r>
      <w:r>
        <w:rPr>
          <w:color w:val="5F5F5F"/>
          <w:sz w:val="18"/>
        </w:rPr>
        <w:t>hours work</w:t>
      </w:r>
      <w:r>
        <w:rPr>
          <w:color w:val="5F5F5F"/>
          <w:spacing w:val="-4"/>
          <w:sz w:val="18"/>
        </w:rPr>
        <w:t xml:space="preserve"> </w:t>
      </w:r>
      <w:r>
        <w:rPr>
          <w:color w:val="5F5F5F"/>
          <w:sz w:val="18"/>
        </w:rPr>
        <w:t>will</w:t>
      </w:r>
      <w:r>
        <w:rPr>
          <w:color w:val="5F5F5F"/>
          <w:spacing w:val="-2"/>
          <w:sz w:val="18"/>
        </w:rPr>
        <w:t xml:space="preserve"> </w:t>
      </w:r>
      <w:r>
        <w:rPr>
          <w:color w:val="5F5F5F"/>
          <w:sz w:val="18"/>
        </w:rPr>
        <w:t>be limited</w:t>
      </w:r>
      <w:r>
        <w:rPr>
          <w:color w:val="5F5F5F"/>
          <w:spacing w:val="-5"/>
          <w:sz w:val="18"/>
        </w:rPr>
        <w:t xml:space="preserve"> </w:t>
      </w:r>
      <w:r>
        <w:rPr>
          <w:color w:val="5F5F5F"/>
          <w:sz w:val="18"/>
        </w:rPr>
        <w:t>to</w:t>
      </w:r>
      <w:r>
        <w:rPr>
          <w:color w:val="5F5F5F"/>
          <w:spacing w:val="-5"/>
          <w:sz w:val="18"/>
        </w:rPr>
        <w:t xml:space="preserve"> </w:t>
      </w:r>
      <w:r>
        <w:rPr>
          <w:color w:val="5F5F5F"/>
          <w:sz w:val="18"/>
        </w:rPr>
        <w:t>unavoidable activities</w:t>
      </w:r>
      <w:r>
        <w:rPr>
          <w:color w:val="5F5F5F"/>
          <w:spacing w:val="-5"/>
          <w:sz w:val="18"/>
        </w:rPr>
        <w:t xml:space="preserve"> </w:t>
      </w:r>
      <w:r>
        <w:rPr>
          <w:color w:val="5F5F5F"/>
          <w:sz w:val="18"/>
        </w:rPr>
        <w:t>and</w:t>
      </w:r>
      <w:r>
        <w:rPr>
          <w:color w:val="5F5F5F"/>
          <w:spacing w:val="-10"/>
          <w:sz w:val="18"/>
        </w:rPr>
        <w:t xml:space="preserve"> </w:t>
      </w:r>
      <w:r>
        <w:rPr>
          <w:color w:val="5F5F5F"/>
          <w:sz w:val="18"/>
        </w:rPr>
        <w:t>those</w:t>
      </w:r>
      <w:r>
        <w:rPr>
          <w:color w:val="5F5F5F"/>
          <w:spacing w:val="-5"/>
          <w:sz w:val="18"/>
        </w:rPr>
        <w:t xml:space="preserve"> </w:t>
      </w:r>
      <w:r>
        <w:rPr>
          <w:color w:val="5F5F5F"/>
          <w:sz w:val="18"/>
        </w:rPr>
        <w:t>activities</w:t>
      </w:r>
      <w:r>
        <w:rPr>
          <w:color w:val="5F5F5F"/>
          <w:spacing w:val="-4"/>
          <w:sz w:val="18"/>
        </w:rPr>
        <w:t xml:space="preserve"> </w:t>
      </w:r>
      <w:r>
        <w:rPr>
          <w:color w:val="5F5F5F"/>
          <w:sz w:val="18"/>
        </w:rPr>
        <w:t>which cannot be stopped once they have started, such as HDD or pouring concrete.</w:t>
      </w:r>
    </w:p>
    <w:p w14:paraId="5C2F6D26" w14:textId="77777777" w:rsidR="0026722B" w:rsidRDefault="0065500C">
      <w:pPr>
        <w:tabs>
          <w:tab w:val="left" w:pos="582"/>
        </w:tabs>
        <w:spacing w:before="53"/>
        <w:ind w:left="583" w:right="3503" w:hanging="360"/>
        <w:jc w:val="both"/>
        <w:rPr>
          <w:sz w:val="18"/>
        </w:rPr>
      </w:pPr>
      <w:r>
        <w:rPr>
          <w:noProof/>
        </w:rPr>
        <w:drawing>
          <wp:inline distT="0" distB="0" distL="0" distR="0" wp14:anchorId="1BFB8B1C" wp14:editId="1C14785B">
            <wp:extent cx="97789" cy="8509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EPRs require</w:t>
      </w:r>
      <w:r>
        <w:rPr>
          <w:color w:val="5F5F5F"/>
          <w:spacing w:val="-5"/>
          <w:sz w:val="18"/>
        </w:rPr>
        <w:t xml:space="preserve"> </w:t>
      </w:r>
      <w:r>
        <w:rPr>
          <w:color w:val="5F5F5F"/>
          <w:sz w:val="18"/>
        </w:rPr>
        <w:t>preparation</w:t>
      </w:r>
      <w:r>
        <w:rPr>
          <w:color w:val="5F5F5F"/>
          <w:spacing w:val="-5"/>
          <w:sz w:val="18"/>
        </w:rPr>
        <w:t xml:space="preserve"> </w:t>
      </w:r>
      <w:r>
        <w:rPr>
          <w:color w:val="5F5F5F"/>
          <w:sz w:val="18"/>
        </w:rPr>
        <w:t>of</w:t>
      </w:r>
      <w:r>
        <w:rPr>
          <w:color w:val="5F5F5F"/>
          <w:spacing w:val="-3"/>
          <w:sz w:val="18"/>
        </w:rPr>
        <w:t xml:space="preserve"> </w:t>
      </w:r>
      <w:r>
        <w:rPr>
          <w:color w:val="5F5F5F"/>
          <w:sz w:val="18"/>
        </w:rPr>
        <w:t>a</w:t>
      </w:r>
      <w:r>
        <w:rPr>
          <w:color w:val="5F5F5F"/>
          <w:spacing w:val="-5"/>
          <w:sz w:val="18"/>
        </w:rPr>
        <w:t xml:space="preserve"> </w:t>
      </w:r>
      <w:r>
        <w:rPr>
          <w:color w:val="5F5F5F"/>
          <w:sz w:val="18"/>
        </w:rPr>
        <w:t>construction</w:t>
      </w:r>
      <w:r>
        <w:rPr>
          <w:color w:val="5F5F5F"/>
          <w:spacing w:val="-6"/>
          <w:sz w:val="18"/>
        </w:rPr>
        <w:t xml:space="preserve"> </w:t>
      </w:r>
      <w:r>
        <w:rPr>
          <w:color w:val="5F5F5F"/>
          <w:sz w:val="18"/>
        </w:rPr>
        <w:t>noise</w:t>
      </w:r>
      <w:r>
        <w:rPr>
          <w:color w:val="5F5F5F"/>
          <w:spacing w:val="-5"/>
          <w:sz w:val="18"/>
        </w:rPr>
        <w:t xml:space="preserve"> </w:t>
      </w:r>
      <w:r>
        <w:rPr>
          <w:color w:val="5F5F5F"/>
          <w:sz w:val="18"/>
        </w:rPr>
        <w:t>and</w:t>
      </w:r>
      <w:r>
        <w:rPr>
          <w:color w:val="5F5F5F"/>
          <w:spacing w:val="-5"/>
          <w:sz w:val="18"/>
        </w:rPr>
        <w:t xml:space="preserve"> </w:t>
      </w:r>
      <w:r>
        <w:rPr>
          <w:color w:val="5F5F5F"/>
          <w:sz w:val="18"/>
        </w:rPr>
        <w:t>vibration management</w:t>
      </w:r>
      <w:r>
        <w:rPr>
          <w:color w:val="5F5F5F"/>
          <w:spacing w:val="-3"/>
          <w:sz w:val="18"/>
        </w:rPr>
        <w:t xml:space="preserve"> </w:t>
      </w:r>
      <w:r>
        <w:rPr>
          <w:color w:val="5F5F5F"/>
          <w:sz w:val="18"/>
        </w:rPr>
        <w:t>plan (CNVMP) in</w:t>
      </w:r>
      <w:r>
        <w:rPr>
          <w:color w:val="5F5F5F"/>
          <w:spacing w:val="-5"/>
          <w:sz w:val="18"/>
        </w:rPr>
        <w:t xml:space="preserve"> </w:t>
      </w:r>
      <w:r>
        <w:rPr>
          <w:color w:val="5F5F5F"/>
          <w:sz w:val="18"/>
        </w:rPr>
        <w:t>consultation with</w:t>
      </w:r>
      <w:r>
        <w:rPr>
          <w:color w:val="5F5F5F"/>
          <w:spacing w:val="-10"/>
          <w:sz w:val="18"/>
        </w:rPr>
        <w:t xml:space="preserve"> </w:t>
      </w:r>
      <w:r>
        <w:rPr>
          <w:color w:val="5F5F5F"/>
          <w:sz w:val="18"/>
        </w:rPr>
        <w:t>the</w:t>
      </w:r>
      <w:r>
        <w:rPr>
          <w:color w:val="5F5F5F"/>
          <w:spacing w:val="-1"/>
          <w:sz w:val="18"/>
        </w:rPr>
        <w:t xml:space="preserve"> </w:t>
      </w:r>
      <w:r>
        <w:rPr>
          <w:color w:val="5F5F5F"/>
          <w:sz w:val="18"/>
        </w:rPr>
        <w:t>Environment</w:t>
      </w:r>
      <w:r>
        <w:rPr>
          <w:color w:val="5F5F5F"/>
          <w:spacing w:val="-2"/>
          <w:sz w:val="18"/>
        </w:rPr>
        <w:t xml:space="preserve"> </w:t>
      </w:r>
      <w:r>
        <w:rPr>
          <w:color w:val="5F5F5F"/>
          <w:sz w:val="18"/>
        </w:rPr>
        <w:t>Protection Authority</w:t>
      </w:r>
      <w:r>
        <w:rPr>
          <w:color w:val="5F5F5F"/>
          <w:spacing w:val="-5"/>
          <w:sz w:val="18"/>
        </w:rPr>
        <w:t xml:space="preserve"> </w:t>
      </w:r>
      <w:r>
        <w:rPr>
          <w:color w:val="5F5F5F"/>
          <w:sz w:val="18"/>
        </w:rPr>
        <w:t>Victoria</w:t>
      </w:r>
      <w:r>
        <w:rPr>
          <w:color w:val="5F5F5F"/>
          <w:spacing w:val="-5"/>
          <w:sz w:val="18"/>
        </w:rPr>
        <w:t xml:space="preserve"> </w:t>
      </w:r>
      <w:r>
        <w:rPr>
          <w:color w:val="5F5F5F"/>
          <w:sz w:val="18"/>
        </w:rPr>
        <w:t>(EPA Victoria). The CNVMP will detail how impacts will be managed.</w:t>
      </w:r>
    </w:p>
    <w:p w14:paraId="227B2ED6" w14:textId="77777777" w:rsidR="0026722B" w:rsidRDefault="0026722B">
      <w:pPr>
        <w:jc w:val="both"/>
        <w:rPr>
          <w:sz w:val="18"/>
        </w:rPr>
        <w:sectPr w:rsidR="0026722B">
          <w:type w:val="continuous"/>
          <w:pgSz w:w="16840" w:h="11910" w:orient="landscape"/>
          <w:pgMar w:top="440" w:right="1020" w:bottom="0" w:left="1020" w:header="457" w:footer="617" w:gutter="0"/>
          <w:cols w:num="2" w:space="720" w:equalWidth="0">
            <w:col w:w="3862" w:space="391"/>
            <w:col w:w="10547"/>
          </w:cols>
        </w:sectPr>
      </w:pPr>
    </w:p>
    <w:p w14:paraId="6AC08E06" w14:textId="77777777" w:rsidR="0026722B" w:rsidRDefault="0026722B">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4219"/>
        <w:gridCol w:w="7553"/>
        <w:gridCol w:w="2801"/>
      </w:tblGrid>
      <w:tr w:rsidR="0026722B" w14:paraId="7BBF9908" w14:textId="77777777">
        <w:trPr>
          <w:trHeight w:val="475"/>
        </w:trPr>
        <w:tc>
          <w:tcPr>
            <w:tcW w:w="4219" w:type="dxa"/>
            <w:shd w:val="clear" w:color="auto" w:fill="133149"/>
          </w:tcPr>
          <w:p w14:paraId="7815648D" w14:textId="77777777" w:rsidR="0026722B" w:rsidRDefault="0065500C">
            <w:pPr>
              <w:pStyle w:val="TableParagraph"/>
              <w:spacing w:before="133"/>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c>
        <w:tc>
          <w:tcPr>
            <w:tcW w:w="7553" w:type="dxa"/>
            <w:shd w:val="clear" w:color="auto" w:fill="133149"/>
          </w:tcPr>
          <w:p w14:paraId="67BF7666" w14:textId="77777777" w:rsidR="0026722B" w:rsidRDefault="0065500C">
            <w:pPr>
              <w:pStyle w:val="TableParagraph"/>
              <w:spacing w:before="133"/>
              <w:ind w:left="144"/>
              <w:rPr>
                <w:b/>
                <w:sz w:val="18"/>
              </w:rPr>
            </w:pPr>
            <w:r>
              <w:rPr>
                <w:b/>
                <w:color w:val="FFFFFF"/>
                <w:sz w:val="18"/>
              </w:rPr>
              <w:t>Project</w:t>
            </w:r>
            <w:r>
              <w:rPr>
                <w:b/>
                <w:color w:val="FFFFFF"/>
                <w:spacing w:val="-3"/>
                <w:sz w:val="18"/>
              </w:rPr>
              <w:t xml:space="preserve"> </w:t>
            </w:r>
            <w:r>
              <w:rPr>
                <w:b/>
                <w:color w:val="FFFFFF"/>
                <w:spacing w:val="-2"/>
                <w:sz w:val="18"/>
              </w:rPr>
              <w:t>response</w:t>
            </w:r>
          </w:p>
        </w:tc>
        <w:tc>
          <w:tcPr>
            <w:tcW w:w="2801" w:type="dxa"/>
            <w:shd w:val="clear" w:color="auto" w:fill="133149"/>
          </w:tcPr>
          <w:p w14:paraId="372E0697" w14:textId="77777777" w:rsidR="0026722B" w:rsidRDefault="0065500C">
            <w:pPr>
              <w:pStyle w:val="TableParagraph"/>
              <w:spacing w:before="133"/>
              <w:ind w:left="237"/>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c>
      </w:tr>
      <w:tr w:rsidR="0026722B" w14:paraId="68E34A2C" w14:textId="77777777">
        <w:trPr>
          <w:trHeight w:val="323"/>
        </w:trPr>
        <w:tc>
          <w:tcPr>
            <w:tcW w:w="4219" w:type="dxa"/>
            <w:shd w:val="clear" w:color="auto" w:fill="D3E6F4"/>
          </w:tcPr>
          <w:p w14:paraId="005EC15F" w14:textId="77777777" w:rsidR="0026722B" w:rsidRDefault="0065500C">
            <w:pPr>
              <w:pStyle w:val="TableParagraph"/>
              <w:spacing w:before="114" w:line="189" w:lineRule="exact"/>
              <w:rPr>
                <w:sz w:val="18"/>
              </w:rPr>
            </w:pPr>
            <w:r>
              <w:rPr>
                <w:color w:val="5F5F5F"/>
                <w:sz w:val="18"/>
              </w:rPr>
              <w:t>Concerns</w:t>
            </w:r>
            <w:r>
              <w:rPr>
                <w:color w:val="5F5F5F"/>
                <w:spacing w:val="-1"/>
                <w:sz w:val="18"/>
              </w:rPr>
              <w:t xml:space="preserve"> </w:t>
            </w:r>
            <w:r>
              <w:rPr>
                <w:color w:val="5F5F5F"/>
                <w:sz w:val="18"/>
              </w:rPr>
              <w:t>about</w:t>
            </w:r>
            <w:r>
              <w:rPr>
                <w:color w:val="5F5F5F"/>
                <w:spacing w:val="-3"/>
                <w:sz w:val="18"/>
              </w:rPr>
              <w:t xml:space="preserve"> </w:t>
            </w:r>
            <w:r>
              <w:rPr>
                <w:color w:val="5F5F5F"/>
                <w:sz w:val="18"/>
              </w:rPr>
              <w:t>the</w:t>
            </w:r>
            <w:r>
              <w:rPr>
                <w:color w:val="5F5F5F"/>
                <w:spacing w:val="-6"/>
                <w:sz w:val="18"/>
              </w:rPr>
              <w:t xml:space="preserve"> </w:t>
            </w:r>
            <w:r>
              <w:rPr>
                <w:color w:val="5F5F5F"/>
                <w:sz w:val="18"/>
              </w:rPr>
              <w:t>visual</w:t>
            </w:r>
            <w:r>
              <w:rPr>
                <w:color w:val="5F5F5F"/>
                <w:spacing w:val="-3"/>
                <w:sz w:val="18"/>
              </w:rPr>
              <w:t xml:space="preserve"> </w:t>
            </w:r>
            <w:r>
              <w:rPr>
                <w:color w:val="5F5F5F"/>
                <w:sz w:val="18"/>
              </w:rPr>
              <w:t>impact</w:t>
            </w:r>
            <w:r>
              <w:rPr>
                <w:color w:val="5F5F5F"/>
                <w:spacing w:val="1"/>
                <w:sz w:val="18"/>
              </w:rPr>
              <w:t xml:space="preserve"> </w:t>
            </w:r>
            <w:r>
              <w:rPr>
                <w:color w:val="5F5F5F"/>
                <w:sz w:val="18"/>
              </w:rPr>
              <w:t>of</w:t>
            </w:r>
            <w:r>
              <w:rPr>
                <w:color w:val="5F5F5F"/>
                <w:spacing w:val="-2"/>
                <w:sz w:val="18"/>
              </w:rPr>
              <w:t xml:space="preserve"> </w:t>
            </w:r>
            <w:r>
              <w:rPr>
                <w:color w:val="5F5F5F"/>
                <w:sz w:val="18"/>
              </w:rPr>
              <w:t>the</w:t>
            </w:r>
            <w:r>
              <w:rPr>
                <w:color w:val="5F5F5F"/>
                <w:spacing w:val="-6"/>
                <w:sz w:val="18"/>
              </w:rPr>
              <w:t xml:space="preserve"> </w:t>
            </w:r>
            <w:r>
              <w:rPr>
                <w:color w:val="5F5F5F"/>
                <w:spacing w:val="-2"/>
                <w:sz w:val="18"/>
              </w:rPr>
              <w:t>converter</w:t>
            </w:r>
          </w:p>
        </w:tc>
        <w:tc>
          <w:tcPr>
            <w:tcW w:w="7553" w:type="dxa"/>
            <w:shd w:val="clear" w:color="auto" w:fill="D3E6F4"/>
          </w:tcPr>
          <w:p w14:paraId="4E2CF78F" w14:textId="77777777" w:rsidR="0026722B" w:rsidRDefault="0065500C">
            <w:pPr>
              <w:pStyle w:val="TableParagraph"/>
              <w:tabs>
                <w:tab w:val="left" w:pos="504"/>
              </w:tabs>
              <w:spacing w:before="114" w:line="189" w:lineRule="exact"/>
              <w:ind w:left="144"/>
              <w:rPr>
                <w:sz w:val="18"/>
              </w:rPr>
            </w:pPr>
            <w:r>
              <w:rPr>
                <w:noProof/>
              </w:rPr>
              <w:drawing>
                <wp:inline distT="0" distB="0" distL="0" distR="0" wp14:anchorId="585A03F6" wp14:editId="1056EA75">
                  <wp:extent cx="97789" cy="85090"/>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The preferred</w:t>
            </w:r>
            <w:r>
              <w:rPr>
                <w:color w:val="5F5F5F"/>
                <w:spacing w:val="-5"/>
                <w:sz w:val="18"/>
              </w:rPr>
              <w:t xml:space="preserve"> </w:t>
            </w:r>
            <w:r>
              <w:rPr>
                <w:color w:val="5F5F5F"/>
                <w:sz w:val="18"/>
              </w:rPr>
              <w:t>converter</w:t>
            </w:r>
            <w:r>
              <w:rPr>
                <w:color w:val="5F5F5F"/>
                <w:spacing w:val="-2"/>
                <w:sz w:val="18"/>
              </w:rPr>
              <w:t xml:space="preserve"> </w:t>
            </w:r>
            <w:r>
              <w:rPr>
                <w:color w:val="5F5F5F"/>
                <w:sz w:val="18"/>
              </w:rPr>
              <w:t>station</w:t>
            </w:r>
            <w:r>
              <w:rPr>
                <w:color w:val="5F5F5F"/>
                <w:spacing w:val="-5"/>
                <w:sz w:val="18"/>
              </w:rPr>
              <w:t xml:space="preserve"> </w:t>
            </w:r>
            <w:r>
              <w:rPr>
                <w:color w:val="5F5F5F"/>
                <w:sz w:val="18"/>
              </w:rPr>
              <w:t>site</w:t>
            </w:r>
            <w:r>
              <w:rPr>
                <w:color w:val="5F5F5F"/>
                <w:spacing w:val="-4"/>
                <w:sz w:val="18"/>
              </w:rPr>
              <w:t xml:space="preserve"> </w:t>
            </w:r>
            <w:r>
              <w:rPr>
                <w:color w:val="5F5F5F"/>
                <w:sz w:val="18"/>
              </w:rPr>
              <w:t>is</w:t>
            </w:r>
            <w:r>
              <w:rPr>
                <w:color w:val="5F5F5F"/>
                <w:spacing w:val="-5"/>
                <w:sz w:val="18"/>
              </w:rPr>
              <w:t xml:space="preserve"> </w:t>
            </w:r>
            <w:r>
              <w:rPr>
                <w:color w:val="5F5F5F"/>
                <w:sz w:val="18"/>
              </w:rPr>
              <w:t>located adjacent</w:t>
            </w:r>
            <w:r>
              <w:rPr>
                <w:color w:val="5F5F5F"/>
                <w:spacing w:val="-6"/>
                <w:sz w:val="18"/>
              </w:rPr>
              <w:t xml:space="preserve"> </w:t>
            </w:r>
            <w:r>
              <w:rPr>
                <w:color w:val="5F5F5F"/>
                <w:sz w:val="18"/>
              </w:rPr>
              <w:t>to</w:t>
            </w:r>
            <w:r>
              <w:rPr>
                <w:color w:val="5F5F5F"/>
                <w:spacing w:val="-5"/>
                <w:sz w:val="18"/>
              </w:rPr>
              <w:t xml:space="preserve"> </w:t>
            </w:r>
            <w:r>
              <w:rPr>
                <w:color w:val="5F5F5F"/>
                <w:sz w:val="18"/>
              </w:rPr>
              <w:t>the</w:t>
            </w:r>
            <w:r>
              <w:rPr>
                <w:color w:val="5F5F5F"/>
                <w:spacing w:val="-9"/>
                <w:sz w:val="18"/>
              </w:rPr>
              <w:t xml:space="preserve"> </w:t>
            </w:r>
            <w:r>
              <w:rPr>
                <w:color w:val="5F5F5F"/>
                <w:sz w:val="18"/>
              </w:rPr>
              <w:t xml:space="preserve">Hazelwood </w:t>
            </w:r>
            <w:r>
              <w:rPr>
                <w:color w:val="5F5F5F"/>
                <w:spacing w:val="-2"/>
                <w:sz w:val="18"/>
              </w:rPr>
              <w:t>Transfer</w:t>
            </w:r>
          </w:p>
        </w:tc>
        <w:tc>
          <w:tcPr>
            <w:tcW w:w="2801" w:type="dxa"/>
            <w:shd w:val="clear" w:color="auto" w:fill="D3E6F4"/>
          </w:tcPr>
          <w:p w14:paraId="2E21FC92" w14:textId="77777777" w:rsidR="0026722B" w:rsidRDefault="0065500C">
            <w:pPr>
              <w:pStyle w:val="TableParagraph"/>
              <w:tabs>
                <w:tab w:val="left" w:pos="597"/>
              </w:tabs>
              <w:spacing w:before="114" w:line="189" w:lineRule="exact"/>
              <w:ind w:left="237"/>
              <w:rPr>
                <w:sz w:val="18"/>
              </w:rPr>
            </w:pPr>
            <w:r>
              <w:rPr>
                <w:noProof/>
              </w:rPr>
              <w:drawing>
                <wp:inline distT="0" distB="0" distL="0" distR="0" wp14:anchorId="716D482B" wp14:editId="08768645">
                  <wp:extent cx="97777" cy="85090"/>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7</w:t>
            </w:r>
            <w:r>
              <w:rPr>
                <w:color w:val="5F5F5F"/>
                <w:spacing w:val="-4"/>
                <w:sz w:val="18"/>
              </w:rPr>
              <w:t xml:space="preserve"> </w:t>
            </w:r>
            <w:r>
              <w:rPr>
                <w:color w:val="5F5F5F"/>
                <w:spacing w:val="-10"/>
                <w:sz w:val="18"/>
              </w:rPr>
              <w:t>–</w:t>
            </w:r>
          </w:p>
        </w:tc>
      </w:tr>
      <w:tr w:rsidR="0026722B" w14:paraId="3BAD977F" w14:textId="77777777">
        <w:trPr>
          <w:trHeight w:val="235"/>
        </w:trPr>
        <w:tc>
          <w:tcPr>
            <w:tcW w:w="4219" w:type="dxa"/>
            <w:shd w:val="clear" w:color="auto" w:fill="D3E6F4"/>
          </w:tcPr>
          <w:p w14:paraId="72A171B8" w14:textId="77777777" w:rsidR="0026722B" w:rsidRDefault="0065500C">
            <w:pPr>
              <w:pStyle w:val="TableParagraph"/>
              <w:spacing w:line="205" w:lineRule="exact"/>
              <w:rPr>
                <w:sz w:val="18"/>
              </w:rPr>
            </w:pPr>
            <w:r>
              <w:rPr>
                <w:color w:val="5F5F5F"/>
                <w:sz w:val="18"/>
              </w:rPr>
              <w:t>station</w:t>
            </w:r>
            <w:r>
              <w:rPr>
                <w:color w:val="5F5F5F"/>
                <w:spacing w:val="-1"/>
                <w:sz w:val="18"/>
              </w:rPr>
              <w:t xml:space="preserve"> </w:t>
            </w:r>
            <w:r>
              <w:rPr>
                <w:color w:val="5F5F5F"/>
                <w:sz w:val="18"/>
              </w:rPr>
              <w:t>at</w:t>
            </w:r>
            <w:r>
              <w:rPr>
                <w:color w:val="5F5F5F"/>
                <w:spacing w:val="1"/>
                <w:sz w:val="18"/>
              </w:rPr>
              <w:t xml:space="preserve"> </w:t>
            </w:r>
            <w:r>
              <w:rPr>
                <w:color w:val="5F5F5F"/>
                <w:spacing w:val="-2"/>
                <w:sz w:val="18"/>
              </w:rPr>
              <w:t>Hazelwood.</w:t>
            </w:r>
          </w:p>
        </w:tc>
        <w:tc>
          <w:tcPr>
            <w:tcW w:w="7553" w:type="dxa"/>
            <w:shd w:val="clear" w:color="auto" w:fill="D3E6F4"/>
          </w:tcPr>
          <w:p w14:paraId="369483B9" w14:textId="77777777" w:rsidR="0026722B" w:rsidRDefault="0065500C">
            <w:pPr>
              <w:pStyle w:val="TableParagraph"/>
              <w:spacing w:line="205" w:lineRule="exact"/>
              <w:ind w:left="504"/>
              <w:rPr>
                <w:sz w:val="18"/>
              </w:rPr>
            </w:pPr>
            <w:r>
              <w:rPr>
                <w:color w:val="5F5F5F"/>
                <w:sz w:val="18"/>
              </w:rPr>
              <w:t>Station</w:t>
            </w:r>
            <w:r>
              <w:rPr>
                <w:color w:val="5F5F5F"/>
                <w:spacing w:val="-5"/>
                <w:sz w:val="18"/>
              </w:rPr>
              <w:t xml:space="preserve"> </w:t>
            </w:r>
            <w:r>
              <w:rPr>
                <w:color w:val="5F5F5F"/>
                <w:sz w:val="18"/>
              </w:rPr>
              <w:t>and</w:t>
            </w:r>
            <w:r>
              <w:rPr>
                <w:color w:val="5F5F5F"/>
                <w:spacing w:val="-5"/>
                <w:sz w:val="18"/>
              </w:rPr>
              <w:t xml:space="preserve"> </w:t>
            </w:r>
            <w:r>
              <w:rPr>
                <w:color w:val="5F5F5F"/>
                <w:sz w:val="18"/>
              </w:rPr>
              <w:t>existing</w:t>
            </w:r>
            <w:r>
              <w:rPr>
                <w:color w:val="5F5F5F"/>
                <w:spacing w:val="-4"/>
                <w:sz w:val="18"/>
              </w:rPr>
              <w:t xml:space="preserve"> </w:t>
            </w:r>
            <w:r>
              <w:rPr>
                <w:color w:val="5F5F5F"/>
                <w:sz w:val="18"/>
              </w:rPr>
              <w:t xml:space="preserve">transmission </w:t>
            </w:r>
            <w:r>
              <w:rPr>
                <w:color w:val="5F5F5F"/>
                <w:spacing w:val="-2"/>
                <w:sz w:val="18"/>
              </w:rPr>
              <w:t>infrastructure.</w:t>
            </w:r>
          </w:p>
        </w:tc>
        <w:tc>
          <w:tcPr>
            <w:tcW w:w="2801" w:type="dxa"/>
            <w:shd w:val="clear" w:color="auto" w:fill="D3E6F4"/>
          </w:tcPr>
          <w:p w14:paraId="7A8E2EFD" w14:textId="77777777" w:rsidR="0026722B" w:rsidRDefault="0065500C">
            <w:pPr>
              <w:pStyle w:val="TableParagraph"/>
              <w:spacing w:line="205" w:lineRule="exact"/>
              <w:ind w:left="597"/>
              <w:rPr>
                <w:sz w:val="18"/>
              </w:rPr>
            </w:pPr>
            <w:r>
              <w:rPr>
                <w:color w:val="5F5F5F"/>
                <w:sz w:val="18"/>
              </w:rPr>
              <w:t>Landscape</w:t>
            </w:r>
            <w:r>
              <w:rPr>
                <w:color w:val="5F5F5F"/>
                <w:spacing w:val="-2"/>
                <w:sz w:val="18"/>
              </w:rPr>
              <w:t xml:space="preserve"> </w:t>
            </w:r>
            <w:r>
              <w:rPr>
                <w:color w:val="5F5F5F"/>
                <w:sz w:val="18"/>
              </w:rPr>
              <w:t>and</w:t>
            </w:r>
            <w:r>
              <w:rPr>
                <w:color w:val="5F5F5F"/>
                <w:spacing w:val="-1"/>
                <w:sz w:val="18"/>
              </w:rPr>
              <w:t xml:space="preserve"> </w:t>
            </w:r>
            <w:r>
              <w:rPr>
                <w:color w:val="5F5F5F"/>
                <w:spacing w:val="-2"/>
                <w:sz w:val="18"/>
              </w:rPr>
              <w:t>visual</w:t>
            </w:r>
          </w:p>
        </w:tc>
      </w:tr>
      <w:tr w:rsidR="0026722B" w14:paraId="045EF1F1" w14:textId="77777777">
        <w:trPr>
          <w:trHeight w:val="237"/>
        </w:trPr>
        <w:tc>
          <w:tcPr>
            <w:tcW w:w="4219" w:type="dxa"/>
            <w:shd w:val="clear" w:color="auto" w:fill="D3E6F4"/>
          </w:tcPr>
          <w:p w14:paraId="0D99B915" w14:textId="77777777" w:rsidR="0026722B" w:rsidRDefault="0026722B">
            <w:pPr>
              <w:pStyle w:val="TableParagraph"/>
              <w:ind w:left="0"/>
              <w:rPr>
                <w:rFonts w:ascii="Times New Roman"/>
                <w:sz w:val="16"/>
              </w:rPr>
            </w:pPr>
          </w:p>
        </w:tc>
        <w:tc>
          <w:tcPr>
            <w:tcW w:w="7553" w:type="dxa"/>
            <w:shd w:val="clear" w:color="auto" w:fill="D3E6F4"/>
          </w:tcPr>
          <w:p w14:paraId="5D5E1B37" w14:textId="77777777" w:rsidR="0026722B" w:rsidRDefault="0065500C">
            <w:pPr>
              <w:pStyle w:val="TableParagraph"/>
              <w:tabs>
                <w:tab w:val="left" w:pos="504"/>
              </w:tabs>
              <w:spacing w:before="26" w:line="191" w:lineRule="exact"/>
              <w:ind w:left="144"/>
              <w:rPr>
                <w:sz w:val="18"/>
              </w:rPr>
            </w:pPr>
            <w:r>
              <w:rPr>
                <w:noProof/>
              </w:rPr>
              <w:drawing>
                <wp:inline distT="0" distB="0" distL="0" distR="0" wp14:anchorId="4609C73A" wp14:editId="002CE4D3">
                  <wp:extent cx="97789" cy="85724"/>
                  <wp:effectExtent l="0" t="0" r="0" b="0"/>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Landscaping</w:t>
            </w:r>
            <w:r>
              <w:rPr>
                <w:color w:val="5F5F5F"/>
                <w:spacing w:val="-4"/>
                <w:sz w:val="18"/>
              </w:rPr>
              <w:t xml:space="preserve"> </w:t>
            </w:r>
            <w:r>
              <w:rPr>
                <w:color w:val="5F5F5F"/>
                <w:sz w:val="18"/>
              </w:rPr>
              <w:t>is</w:t>
            </w:r>
            <w:r>
              <w:rPr>
                <w:color w:val="5F5F5F"/>
                <w:spacing w:val="-2"/>
                <w:sz w:val="18"/>
              </w:rPr>
              <w:t xml:space="preserve"> </w:t>
            </w:r>
            <w:r>
              <w:rPr>
                <w:color w:val="5F5F5F"/>
                <w:sz w:val="18"/>
              </w:rPr>
              <w:t>proposed</w:t>
            </w:r>
            <w:r>
              <w:rPr>
                <w:color w:val="5F5F5F"/>
                <w:spacing w:val="-3"/>
                <w:sz w:val="18"/>
              </w:rPr>
              <w:t xml:space="preserve"> </w:t>
            </w:r>
            <w:r>
              <w:rPr>
                <w:color w:val="5F5F5F"/>
                <w:sz w:val="18"/>
              </w:rPr>
              <w:t>to</w:t>
            </w:r>
            <w:r>
              <w:rPr>
                <w:color w:val="5F5F5F"/>
                <w:spacing w:val="-3"/>
                <w:sz w:val="18"/>
              </w:rPr>
              <w:t xml:space="preserve"> </w:t>
            </w:r>
            <w:r>
              <w:rPr>
                <w:color w:val="5F5F5F"/>
                <w:sz w:val="18"/>
              </w:rPr>
              <w:t>screen</w:t>
            </w:r>
            <w:r>
              <w:rPr>
                <w:color w:val="5F5F5F"/>
                <w:spacing w:val="-8"/>
                <w:sz w:val="18"/>
              </w:rPr>
              <w:t xml:space="preserve"> </w:t>
            </w:r>
            <w:r>
              <w:rPr>
                <w:color w:val="5F5F5F"/>
                <w:sz w:val="18"/>
              </w:rPr>
              <w:t>the</w:t>
            </w:r>
            <w:r>
              <w:rPr>
                <w:color w:val="5F5F5F"/>
                <w:spacing w:val="-3"/>
                <w:sz w:val="18"/>
              </w:rPr>
              <w:t xml:space="preserve"> </w:t>
            </w:r>
            <w:r>
              <w:rPr>
                <w:color w:val="5F5F5F"/>
                <w:sz w:val="18"/>
              </w:rPr>
              <w:t>converter</w:t>
            </w:r>
            <w:r>
              <w:rPr>
                <w:color w:val="5F5F5F"/>
                <w:spacing w:val="-1"/>
                <w:sz w:val="18"/>
              </w:rPr>
              <w:t xml:space="preserve"> </w:t>
            </w:r>
            <w:r>
              <w:rPr>
                <w:color w:val="5F5F5F"/>
                <w:sz w:val="18"/>
              </w:rPr>
              <w:t>station</w:t>
            </w:r>
            <w:r>
              <w:rPr>
                <w:color w:val="5F5F5F"/>
                <w:spacing w:val="-3"/>
                <w:sz w:val="18"/>
              </w:rPr>
              <w:t xml:space="preserve"> </w:t>
            </w:r>
            <w:r>
              <w:rPr>
                <w:color w:val="5F5F5F"/>
                <w:sz w:val="18"/>
              </w:rPr>
              <w:t>and</w:t>
            </w:r>
            <w:r>
              <w:rPr>
                <w:color w:val="5F5F5F"/>
                <w:spacing w:val="-8"/>
                <w:sz w:val="18"/>
              </w:rPr>
              <w:t xml:space="preserve"> </w:t>
            </w:r>
            <w:r>
              <w:rPr>
                <w:color w:val="5F5F5F"/>
                <w:sz w:val="18"/>
              </w:rPr>
              <w:t>reduce</w:t>
            </w:r>
            <w:r>
              <w:rPr>
                <w:color w:val="5F5F5F"/>
                <w:spacing w:val="-3"/>
                <w:sz w:val="18"/>
              </w:rPr>
              <w:t xml:space="preserve"> </w:t>
            </w:r>
            <w:r>
              <w:rPr>
                <w:color w:val="5F5F5F"/>
                <w:sz w:val="18"/>
              </w:rPr>
              <w:t>impacts</w:t>
            </w:r>
            <w:r>
              <w:rPr>
                <w:color w:val="5F5F5F"/>
                <w:spacing w:val="-2"/>
                <w:sz w:val="18"/>
              </w:rPr>
              <w:t xml:space="preserve"> </w:t>
            </w:r>
            <w:r>
              <w:rPr>
                <w:color w:val="5F5F5F"/>
                <w:sz w:val="18"/>
              </w:rPr>
              <w:t>to</w:t>
            </w:r>
            <w:r>
              <w:rPr>
                <w:color w:val="5F5F5F"/>
                <w:spacing w:val="-3"/>
                <w:sz w:val="18"/>
              </w:rPr>
              <w:t xml:space="preserve"> </w:t>
            </w:r>
            <w:r>
              <w:rPr>
                <w:color w:val="5F5F5F"/>
                <w:spacing w:val="-2"/>
                <w:sz w:val="18"/>
              </w:rPr>
              <w:t>visual</w:t>
            </w:r>
          </w:p>
        </w:tc>
        <w:tc>
          <w:tcPr>
            <w:tcW w:w="2801" w:type="dxa"/>
            <w:shd w:val="clear" w:color="auto" w:fill="D3E6F4"/>
          </w:tcPr>
          <w:p w14:paraId="7E46FCD8" w14:textId="77777777" w:rsidR="0026722B" w:rsidRDefault="0026722B">
            <w:pPr>
              <w:pStyle w:val="TableParagraph"/>
              <w:ind w:left="0"/>
              <w:rPr>
                <w:rFonts w:ascii="Times New Roman"/>
                <w:sz w:val="16"/>
              </w:rPr>
            </w:pPr>
          </w:p>
        </w:tc>
      </w:tr>
      <w:tr w:rsidR="0026722B" w14:paraId="30AEB3EA" w14:textId="77777777">
        <w:trPr>
          <w:trHeight w:val="380"/>
        </w:trPr>
        <w:tc>
          <w:tcPr>
            <w:tcW w:w="4219" w:type="dxa"/>
            <w:shd w:val="clear" w:color="auto" w:fill="D3E6F4"/>
          </w:tcPr>
          <w:p w14:paraId="49746D9D" w14:textId="77777777" w:rsidR="0026722B" w:rsidRDefault="0026722B">
            <w:pPr>
              <w:pStyle w:val="TableParagraph"/>
              <w:ind w:left="0"/>
              <w:rPr>
                <w:rFonts w:ascii="Times New Roman"/>
                <w:sz w:val="18"/>
              </w:rPr>
            </w:pPr>
          </w:p>
        </w:tc>
        <w:tc>
          <w:tcPr>
            <w:tcW w:w="7553" w:type="dxa"/>
            <w:shd w:val="clear" w:color="auto" w:fill="D3E6F4"/>
          </w:tcPr>
          <w:p w14:paraId="129DE951" w14:textId="77777777" w:rsidR="0026722B" w:rsidRDefault="0065500C">
            <w:pPr>
              <w:pStyle w:val="TableParagraph"/>
              <w:ind w:left="504"/>
              <w:rPr>
                <w:sz w:val="18"/>
              </w:rPr>
            </w:pPr>
            <w:r>
              <w:rPr>
                <w:color w:val="5F5F5F"/>
                <w:spacing w:val="-2"/>
                <w:sz w:val="18"/>
              </w:rPr>
              <w:t>amenity.</w:t>
            </w:r>
          </w:p>
        </w:tc>
        <w:tc>
          <w:tcPr>
            <w:tcW w:w="2801" w:type="dxa"/>
            <w:shd w:val="clear" w:color="auto" w:fill="D3E6F4"/>
          </w:tcPr>
          <w:p w14:paraId="4F0C94A1" w14:textId="77777777" w:rsidR="0026722B" w:rsidRDefault="0026722B">
            <w:pPr>
              <w:pStyle w:val="TableParagraph"/>
              <w:ind w:left="0"/>
              <w:rPr>
                <w:rFonts w:ascii="Times New Roman"/>
                <w:sz w:val="18"/>
              </w:rPr>
            </w:pPr>
          </w:p>
        </w:tc>
      </w:tr>
    </w:tbl>
    <w:p w14:paraId="3938E02A" w14:textId="77777777" w:rsidR="0026722B" w:rsidRDefault="0026722B">
      <w:pPr>
        <w:pStyle w:val="BodyText"/>
        <w:spacing w:before="1"/>
        <w:rPr>
          <w:sz w:val="6"/>
        </w:rPr>
      </w:pPr>
    </w:p>
    <w:p w14:paraId="55FC8206" w14:textId="77777777" w:rsidR="0026722B" w:rsidRDefault="0026722B">
      <w:pPr>
        <w:rPr>
          <w:sz w:val="6"/>
        </w:rPr>
        <w:sectPr w:rsidR="0026722B">
          <w:pgSz w:w="16840" w:h="11910" w:orient="landscape"/>
          <w:pgMar w:top="1400" w:right="1020" w:bottom="800" w:left="1020" w:header="457" w:footer="617" w:gutter="0"/>
          <w:cols w:space="720"/>
        </w:sectPr>
      </w:pPr>
    </w:p>
    <w:p w14:paraId="5315070E" w14:textId="77777777" w:rsidR="0026722B" w:rsidRDefault="0065500C">
      <w:pPr>
        <w:spacing w:before="40"/>
        <w:ind w:left="223" w:right="38"/>
        <w:rPr>
          <w:sz w:val="18"/>
        </w:rPr>
      </w:pPr>
      <w:r>
        <w:rPr>
          <w:color w:val="5F5F5F"/>
          <w:sz w:val="18"/>
        </w:rPr>
        <w:t>Concerns</w:t>
      </w:r>
      <w:r>
        <w:rPr>
          <w:color w:val="5F5F5F"/>
          <w:spacing w:val="-3"/>
          <w:sz w:val="18"/>
        </w:rPr>
        <w:t xml:space="preserve"> </w:t>
      </w:r>
      <w:r>
        <w:rPr>
          <w:color w:val="5F5F5F"/>
          <w:sz w:val="18"/>
        </w:rPr>
        <w:t>about</w:t>
      </w:r>
      <w:r>
        <w:rPr>
          <w:color w:val="5F5F5F"/>
          <w:spacing w:val="-4"/>
          <w:sz w:val="18"/>
        </w:rPr>
        <w:t xml:space="preserve"> </w:t>
      </w:r>
      <w:r>
        <w:rPr>
          <w:color w:val="5F5F5F"/>
          <w:sz w:val="18"/>
        </w:rPr>
        <w:t>dust</w:t>
      </w:r>
      <w:r>
        <w:rPr>
          <w:color w:val="5F5F5F"/>
          <w:spacing w:val="-4"/>
          <w:sz w:val="18"/>
        </w:rPr>
        <w:t xml:space="preserve"> </w:t>
      </w:r>
      <w:r>
        <w:rPr>
          <w:color w:val="5F5F5F"/>
          <w:sz w:val="18"/>
        </w:rPr>
        <w:t>and</w:t>
      </w:r>
      <w:r>
        <w:rPr>
          <w:color w:val="5F5F5F"/>
          <w:spacing w:val="-7"/>
          <w:sz w:val="18"/>
        </w:rPr>
        <w:t xml:space="preserve"> </w:t>
      </w:r>
      <w:r>
        <w:rPr>
          <w:color w:val="5F5F5F"/>
          <w:sz w:val="18"/>
        </w:rPr>
        <w:t>air</w:t>
      </w:r>
      <w:r>
        <w:rPr>
          <w:color w:val="5F5F5F"/>
          <w:spacing w:val="-5"/>
          <w:sz w:val="18"/>
        </w:rPr>
        <w:t xml:space="preserve"> </w:t>
      </w:r>
      <w:r>
        <w:rPr>
          <w:color w:val="5F5F5F"/>
          <w:sz w:val="18"/>
        </w:rPr>
        <w:t>quality</w:t>
      </w:r>
      <w:r>
        <w:rPr>
          <w:color w:val="5F5F5F"/>
          <w:spacing w:val="-6"/>
          <w:sz w:val="18"/>
        </w:rPr>
        <w:t xml:space="preserve"> </w:t>
      </w:r>
      <w:r>
        <w:rPr>
          <w:color w:val="5F5F5F"/>
          <w:sz w:val="18"/>
        </w:rPr>
        <w:t>impacts</w:t>
      </w:r>
      <w:r>
        <w:rPr>
          <w:color w:val="5F5F5F"/>
          <w:spacing w:val="-6"/>
          <w:sz w:val="18"/>
        </w:rPr>
        <w:t xml:space="preserve"> </w:t>
      </w:r>
      <w:r>
        <w:rPr>
          <w:color w:val="5F5F5F"/>
          <w:sz w:val="18"/>
        </w:rPr>
        <w:t>from heavy vehicles.</w:t>
      </w:r>
    </w:p>
    <w:p w14:paraId="68BC8CFC" w14:textId="77777777" w:rsidR="0026722B" w:rsidRDefault="0065500C">
      <w:pPr>
        <w:tabs>
          <w:tab w:val="left" w:pos="583"/>
        </w:tabs>
        <w:spacing w:before="40"/>
        <w:ind w:left="583" w:hanging="360"/>
        <w:rPr>
          <w:sz w:val="18"/>
        </w:rPr>
      </w:pPr>
      <w:r>
        <w:br w:type="column"/>
      </w:r>
      <w:r>
        <w:rPr>
          <w:noProof/>
        </w:rPr>
        <w:drawing>
          <wp:inline distT="0" distB="0" distL="0" distR="0" wp14:anchorId="55532394" wp14:editId="7188D60E">
            <wp:extent cx="97789" cy="85089"/>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The majority of residents in the vicinity of the project alignment</w:t>
      </w:r>
      <w:r>
        <w:rPr>
          <w:color w:val="5F5F5F"/>
          <w:spacing w:val="15"/>
          <w:sz w:val="18"/>
        </w:rPr>
        <w:t xml:space="preserve"> </w:t>
      </w:r>
      <w:r>
        <w:rPr>
          <w:color w:val="5F5F5F"/>
          <w:sz w:val="18"/>
        </w:rPr>
        <w:t>are more than 300 m from</w:t>
      </w:r>
      <w:r>
        <w:rPr>
          <w:color w:val="5F5F5F"/>
          <w:spacing w:val="-2"/>
          <w:sz w:val="18"/>
        </w:rPr>
        <w:t xml:space="preserve"> </w:t>
      </w:r>
      <w:r>
        <w:rPr>
          <w:color w:val="5F5F5F"/>
          <w:sz w:val="18"/>
        </w:rPr>
        <w:t>the</w:t>
      </w:r>
      <w:r>
        <w:rPr>
          <w:color w:val="5F5F5F"/>
          <w:spacing w:val="-4"/>
          <w:sz w:val="18"/>
        </w:rPr>
        <w:t xml:space="preserve"> </w:t>
      </w:r>
      <w:r>
        <w:rPr>
          <w:color w:val="5F5F5F"/>
          <w:sz w:val="18"/>
        </w:rPr>
        <w:t>works</w:t>
      </w:r>
      <w:r>
        <w:rPr>
          <w:color w:val="5F5F5F"/>
          <w:spacing w:val="-3"/>
          <w:sz w:val="18"/>
        </w:rPr>
        <w:t xml:space="preserve"> </w:t>
      </w:r>
      <w:r>
        <w:rPr>
          <w:color w:val="5F5F5F"/>
          <w:sz w:val="18"/>
        </w:rPr>
        <w:t>area,</w:t>
      </w:r>
      <w:r>
        <w:rPr>
          <w:color w:val="5F5F5F"/>
          <w:spacing w:val="-1"/>
          <w:sz w:val="18"/>
        </w:rPr>
        <w:t xml:space="preserve"> </w:t>
      </w:r>
      <w:r>
        <w:rPr>
          <w:color w:val="5F5F5F"/>
          <w:sz w:val="18"/>
        </w:rPr>
        <w:t>therefore</w:t>
      </w:r>
      <w:r>
        <w:rPr>
          <w:color w:val="5F5F5F"/>
          <w:spacing w:val="-4"/>
          <w:sz w:val="18"/>
        </w:rPr>
        <w:t xml:space="preserve"> </w:t>
      </w:r>
      <w:r>
        <w:rPr>
          <w:color w:val="5F5F5F"/>
          <w:sz w:val="18"/>
        </w:rPr>
        <w:t>dust</w:t>
      </w:r>
      <w:r>
        <w:rPr>
          <w:color w:val="5F5F5F"/>
          <w:spacing w:val="-1"/>
          <w:sz w:val="18"/>
        </w:rPr>
        <w:t xml:space="preserve"> </w:t>
      </w:r>
      <w:r>
        <w:rPr>
          <w:color w:val="5F5F5F"/>
          <w:sz w:val="18"/>
        </w:rPr>
        <w:t>is</w:t>
      </w:r>
      <w:r>
        <w:rPr>
          <w:color w:val="5F5F5F"/>
          <w:spacing w:val="-3"/>
          <w:sz w:val="18"/>
        </w:rPr>
        <w:t xml:space="preserve"> </w:t>
      </w:r>
      <w:r>
        <w:rPr>
          <w:color w:val="5F5F5F"/>
          <w:sz w:val="18"/>
        </w:rPr>
        <w:t>not</w:t>
      </w:r>
      <w:r>
        <w:rPr>
          <w:color w:val="5F5F5F"/>
          <w:spacing w:val="-1"/>
          <w:sz w:val="18"/>
        </w:rPr>
        <w:t xml:space="preserve"> </w:t>
      </w:r>
      <w:r>
        <w:rPr>
          <w:color w:val="5F5F5F"/>
          <w:sz w:val="18"/>
        </w:rPr>
        <w:t>expected</w:t>
      </w:r>
      <w:r>
        <w:rPr>
          <w:color w:val="5F5F5F"/>
          <w:spacing w:val="-4"/>
          <w:sz w:val="18"/>
        </w:rPr>
        <w:t xml:space="preserve"> </w:t>
      </w:r>
      <w:r>
        <w:rPr>
          <w:color w:val="5F5F5F"/>
          <w:sz w:val="18"/>
        </w:rPr>
        <w:t>to</w:t>
      </w:r>
      <w:r>
        <w:rPr>
          <w:color w:val="5F5F5F"/>
          <w:spacing w:val="-4"/>
          <w:sz w:val="18"/>
        </w:rPr>
        <w:t xml:space="preserve"> </w:t>
      </w:r>
      <w:r>
        <w:rPr>
          <w:color w:val="5F5F5F"/>
          <w:sz w:val="18"/>
        </w:rPr>
        <w:t>present</w:t>
      </w:r>
      <w:r>
        <w:rPr>
          <w:color w:val="5F5F5F"/>
          <w:spacing w:val="-1"/>
          <w:sz w:val="18"/>
        </w:rPr>
        <w:t xml:space="preserve"> </w:t>
      </w:r>
      <w:r>
        <w:rPr>
          <w:color w:val="5F5F5F"/>
          <w:sz w:val="18"/>
        </w:rPr>
        <w:t>any</w:t>
      </w:r>
      <w:r>
        <w:rPr>
          <w:color w:val="5F5F5F"/>
          <w:spacing w:val="-3"/>
          <w:sz w:val="18"/>
        </w:rPr>
        <w:t xml:space="preserve"> </w:t>
      </w:r>
      <w:r>
        <w:rPr>
          <w:color w:val="5F5F5F"/>
          <w:sz w:val="18"/>
        </w:rPr>
        <w:t>risks</w:t>
      </w:r>
      <w:r>
        <w:rPr>
          <w:color w:val="5F5F5F"/>
          <w:spacing w:val="-3"/>
          <w:sz w:val="18"/>
        </w:rPr>
        <w:t xml:space="preserve"> </w:t>
      </w:r>
      <w:r>
        <w:rPr>
          <w:color w:val="5F5F5F"/>
          <w:sz w:val="18"/>
        </w:rPr>
        <w:t>to</w:t>
      </w:r>
      <w:r>
        <w:rPr>
          <w:color w:val="5F5F5F"/>
          <w:spacing w:val="-4"/>
          <w:sz w:val="18"/>
        </w:rPr>
        <w:t xml:space="preserve"> </w:t>
      </w:r>
      <w:r>
        <w:rPr>
          <w:color w:val="5F5F5F"/>
          <w:sz w:val="18"/>
        </w:rPr>
        <w:t>human</w:t>
      </w:r>
      <w:r>
        <w:rPr>
          <w:color w:val="5F5F5F"/>
          <w:spacing w:val="-4"/>
          <w:sz w:val="18"/>
        </w:rPr>
        <w:t xml:space="preserve"> </w:t>
      </w:r>
      <w:r>
        <w:rPr>
          <w:color w:val="5F5F5F"/>
          <w:sz w:val="18"/>
        </w:rPr>
        <w:t>health.</w:t>
      </w:r>
    </w:p>
    <w:p w14:paraId="247984C7" w14:textId="77777777" w:rsidR="0026722B" w:rsidRDefault="0065500C">
      <w:pPr>
        <w:tabs>
          <w:tab w:val="left" w:pos="583"/>
        </w:tabs>
        <w:spacing w:before="62"/>
        <w:ind w:left="583" w:right="76" w:hanging="360"/>
        <w:rPr>
          <w:sz w:val="18"/>
        </w:rPr>
      </w:pPr>
      <w:r>
        <w:rPr>
          <w:noProof/>
        </w:rPr>
        <w:drawing>
          <wp:inline distT="0" distB="0" distL="0" distR="0" wp14:anchorId="2988D7E4" wp14:editId="01CF0299">
            <wp:extent cx="97789" cy="85724"/>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Measures to comply with EPRs will be implemented to reduce impacts to the environment and nearby properties. This includes preparation of a construction dust management</w:t>
      </w:r>
      <w:r>
        <w:rPr>
          <w:color w:val="5F5F5F"/>
          <w:spacing w:val="-3"/>
          <w:sz w:val="18"/>
        </w:rPr>
        <w:t xml:space="preserve"> </w:t>
      </w:r>
      <w:r>
        <w:rPr>
          <w:color w:val="5F5F5F"/>
          <w:sz w:val="18"/>
        </w:rPr>
        <w:t>plan</w:t>
      </w:r>
      <w:r>
        <w:rPr>
          <w:color w:val="5F5F5F"/>
          <w:spacing w:val="-5"/>
          <w:sz w:val="18"/>
        </w:rPr>
        <w:t xml:space="preserve"> </w:t>
      </w:r>
      <w:r>
        <w:rPr>
          <w:color w:val="5F5F5F"/>
          <w:sz w:val="18"/>
        </w:rPr>
        <w:t>(CDMP), detailing how</w:t>
      </w:r>
      <w:r>
        <w:rPr>
          <w:color w:val="5F5F5F"/>
          <w:spacing w:val="-7"/>
          <w:sz w:val="18"/>
        </w:rPr>
        <w:t xml:space="preserve"> </w:t>
      </w:r>
      <w:r>
        <w:rPr>
          <w:color w:val="5F5F5F"/>
          <w:sz w:val="18"/>
        </w:rPr>
        <w:t>dust</w:t>
      </w:r>
      <w:r>
        <w:rPr>
          <w:color w:val="5F5F5F"/>
          <w:spacing w:val="-3"/>
          <w:sz w:val="18"/>
        </w:rPr>
        <w:t xml:space="preserve"> </w:t>
      </w:r>
      <w:r>
        <w:rPr>
          <w:color w:val="5F5F5F"/>
          <w:sz w:val="18"/>
        </w:rPr>
        <w:t>emissions</w:t>
      </w:r>
      <w:r>
        <w:rPr>
          <w:color w:val="5F5F5F"/>
          <w:spacing w:val="-5"/>
          <w:sz w:val="18"/>
        </w:rPr>
        <w:t xml:space="preserve"> </w:t>
      </w:r>
      <w:r>
        <w:rPr>
          <w:color w:val="5F5F5F"/>
          <w:sz w:val="18"/>
        </w:rPr>
        <w:t>will</w:t>
      </w:r>
      <w:r>
        <w:rPr>
          <w:color w:val="5F5F5F"/>
          <w:spacing w:val="-2"/>
          <w:sz w:val="18"/>
        </w:rPr>
        <w:t xml:space="preserve"> </w:t>
      </w:r>
      <w:r>
        <w:rPr>
          <w:color w:val="5F5F5F"/>
          <w:sz w:val="18"/>
        </w:rPr>
        <w:t>be reduced</w:t>
      </w:r>
      <w:r>
        <w:rPr>
          <w:color w:val="5F5F5F"/>
          <w:spacing w:val="-5"/>
          <w:sz w:val="18"/>
        </w:rPr>
        <w:t xml:space="preserve"> </w:t>
      </w:r>
      <w:r>
        <w:rPr>
          <w:color w:val="5F5F5F"/>
          <w:sz w:val="18"/>
        </w:rPr>
        <w:t>and</w:t>
      </w:r>
      <w:r>
        <w:rPr>
          <w:color w:val="5F5F5F"/>
          <w:spacing w:val="-10"/>
          <w:sz w:val="18"/>
        </w:rPr>
        <w:t xml:space="preserve"> </w:t>
      </w:r>
      <w:r>
        <w:rPr>
          <w:color w:val="5F5F5F"/>
          <w:sz w:val="18"/>
        </w:rPr>
        <w:t>managed.</w:t>
      </w:r>
    </w:p>
    <w:p w14:paraId="64E788FA" w14:textId="77777777" w:rsidR="0026722B" w:rsidRDefault="0065500C">
      <w:pPr>
        <w:tabs>
          <w:tab w:val="left" w:pos="540"/>
        </w:tabs>
        <w:spacing w:before="40"/>
        <w:ind w:left="540" w:right="250" w:hanging="361"/>
        <w:rPr>
          <w:sz w:val="18"/>
        </w:rPr>
      </w:pPr>
      <w:r>
        <w:br w:type="column"/>
      </w:r>
      <w:r>
        <w:rPr>
          <w:noProof/>
        </w:rPr>
        <w:drawing>
          <wp:inline distT="0" distB="0" distL="0" distR="0" wp14:anchorId="7DA366F8" wp14:editId="00B22B91">
            <wp:extent cx="97777" cy="85089"/>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11"/>
          <w:sz w:val="18"/>
        </w:rPr>
        <w:t xml:space="preserve"> </w:t>
      </w:r>
      <w:r>
        <w:rPr>
          <w:color w:val="5F5F5F"/>
          <w:sz w:val="18"/>
        </w:rPr>
        <w:t>4,</w:t>
      </w:r>
      <w:r>
        <w:rPr>
          <w:color w:val="5F5F5F"/>
          <w:spacing w:val="-8"/>
          <w:sz w:val="18"/>
        </w:rPr>
        <w:t xml:space="preserve"> </w:t>
      </w:r>
      <w:r>
        <w:rPr>
          <w:color w:val="5F5F5F"/>
          <w:sz w:val="18"/>
        </w:rPr>
        <w:t>Chapter</w:t>
      </w:r>
      <w:r>
        <w:rPr>
          <w:color w:val="5F5F5F"/>
          <w:spacing w:val="-9"/>
          <w:sz w:val="18"/>
        </w:rPr>
        <w:t xml:space="preserve"> </w:t>
      </w:r>
      <w:r>
        <w:rPr>
          <w:color w:val="5F5F5F"/>
          <w:sz w:val="18"/>
        </w:rPr>
        <w:t>9</w:t>
      </w:r>
      <w:r>
        <w:rPr>
          <w:color w:val="5F5F5F"/>
          <w:spacing w:val="-12"/>
          <w:sz w:val="18"/>
        </w:rPr>
        <w:t xml:space="preserve"> </w:t>
      </w:r>
      <w:r>
        <w:rPr>
          <w:color w:val="5F5F5F"/>
          <w:sz w:val="18"/>
        </w:rPr>
        <w:t>–</w:t>
      </w:r>
      <w:r>
        <w:rPr>
          <w:color w:val="5F5F5F"/>
          <w:spacing w:val="-6"/>
          <w:sz w:val="18"/>
        </w:rPr>
        <w:t xml:space="preserve"> </w:t>
      </w:r>
      <w:r>
        <w:rPr>
          <w:color w:val="5F5F5F"/>
          <w:sz w:val="18"/>
        </w:rPr>
        <w:t xml:space="preserve">Air </w:t>
      </w:r>
      <w:r>
        <w:rPr>
          <w:color w:val="5F5F5F"/>
          <w:spacing w:val="-2"/>
          <w:sz w:val="18"/>
        </w:rPr>
        <w:t>quality</w:t>
      </w:r>
    </w:p>
    <w:p w14:paraId="217ED1FD"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4180" w:space="73"/>
            <w:col w:w="7650" w:space="39"/>
            <w:col w:w="2858"/>
          </w:cols>
        </w:sectPr>
      </w:pPr>
    </w:p>
    <w:p w14:paraId="194A915B" w14:textId="77777777" w:rsidR="0026722B" w:rsidRDefault="0026722B">
      <w:pPr>
        <w:pStyle w:val="BodyText"/>
        <w:spacing w:before="5"/>
        <w:rPr>
          <w:sz w:val="16"/>
        </w:rPr>
      </w:pPr>
    </w:p>
    <w:p w14:paraId="5CB71D9C" w14:textId="77777777" w:rsidR="0026722B" w:rsidRDefault="0026722B">
      <w:pPr>
        <w:rPr>
          <w:sz w:val="16"/>
        </w:rPr>
        <w:sectPr w:rsidR="0026722B">
          <w:type w:val="continuous"/>
          <w:pgSz w:w="16840" w:h="11910" w:orient="landscape"/>
          <w:pgMar w:top="440" w:right="1020" w:bottom="0" w:left="1020" w:header="457" w:footer="617" w:gutter="0"/>
          <w:cols w:space="720"/>
        </w:sectPr>
      </w:pPr>
    </w:p>
    <w:p w14:paraId="77F7C36F" w14:textId="77777777" w:rsidR="0026722B" w:rsidRDefault="0065500C">
      <w:pPr>
        <w:spacing w:before="97"/>
        <w:ind w:left="223"/>
        <w:rPr>
          <w:sz w:val="18"/>
        </w:rPr>
      </w:pPr>
      <w:r>
        <w:rPr>
          <w:noProof/>
        </w:rPr>
        <mc:AlternateContent>
          <mc:Choice Requires="wpg">
            <w:drawing>
              <wp:anchor distT="0" distB="0" distL="0" distR="0" simplePos="0" relativeHeight="486488576" behindDoc="1" locked="0" layoutInCell="1" allowOverlap="1" wp14:anchorId="4E3DFA45" wp14:editId="3AB7036F">
                <wp:simplePos x="0" y="0"/>
                <wp:positionH relativeFrom="page">
                  <wp:posOffset>719327</wp:posOffset>
                </wp:positionH>
                <wp:positionV relativeFrom="paragraph">
                  <wp:posOffset>-10852</wp:posOffset>
                </wp:positionV>
                <wp:extent cx="9253855" cy="114300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1143000"/>
                          <a:chOff x="0" y="0"/>
                          <a:chExt cx="9253855" cy="1143000"/>
                        </a:xfrm>
                      </wpg:grpSpPr>
                      <wps:wsp>
                        <wps:cNvPr id="231" name="Graphic 231"/>
                        <wps:cNvSpPr/>
                        <wps:spPr>
                          <a:xfrm>
                            <a:off x="0" y="0"/>
                            <a:ext cx="2700655" cy="1143000"/>
                          </a:xfrm>
                          <a:custGeom>
                            <a:avLst/>
                            <a:gdLst/>
                            <a:ahLst/>
                            <a:cxnLst/>
                            <a:rect l="l" t="t" r="r" b="b"/>
                            <a:pathLst>
                              <a:path w="2700655" h="1143000">
                                <a:moveTo>
                                  <a:pt x="2700528" y="0"/>
                                </a:moveTo>
                                <a:lnTo>
                                  <a:pt x="0" y="0"/>
                                </a:lnTo>
                                <a:lnTo>
                                  <a:pt x="0" y="1143000"/>
                                </a:lnTo>
                                <a:lnTo>
                                  <a:pt x="2700528" y="1143000"/>
                                </a:lnTo>
                                <a:lnTo>
                                  <a:pt x="270052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17" cstate="print"/>
                          <a:stretch>
                            <a:fillRect/>
                          </a:stretch>
                        </pic:blipFill>
                        <pic:spPr>
                          <a:xfrm>
                            <a:off x="69976" y="383792"/>
                            <a:ext cx="97789" cy="85724"/>
                          </a:xfrm>
                          <a:prstGeom prst="rect">
                            <a:avLst/>
                          </a:prstGeom>
                        </pic:spPr>
                      </pic:pic>
                      <pic:pic xmlns:pic="http://schemas.openxmlformats.org/drawingml/2006/picture">
                        <pic:nvPicPr>
                          <pic:cNvPr id="233" name="Image 233"/>
                          <pic:cNvPicPr/>
                        </pic:nvPicPr>
                        <pic:blipFill>
                          <a:blip r:embed="rId17" cstate="print"/>
                          <a:stretch>
                            <a:fillRect/>
                          </a:stretch>
                        </pic:blipFill>
                        <pic:spPr>
                          <a:xfrm>
                            <a:off x="69976" y="551433"/>
                            <a:ext cx="97789" cy="85724"/>
                          </a:xfrm>
                          <a:prstGeom prst="rect">
                            <a:avLst/>
                          </a:prstGeom>
                        </pic:spPr>
                      </pic:pic>
                      <wps:wsp>
                        <wps:cNvPr id="234" name="Graphic 234"/>
                        <wps:cNvSpPr/>
                        <wps:spPr>
                          <a:xfrm>
                            <a:off x="2700527" y="0"/>
                            <a:ext cx="4859020" cy="1143000"/>
                          </a:xfrm>
                          <a:custGeom>
                            <a:avLst/>
                            <a:gdLst/>
                            <a:ahLst/>
                            <a:cxnLst/>
                            <a:rect l="l" t="t" r="r" b="b"/>
                            <a:pathLst>
                              <a:path w="4859020" h="1143000">
                                <a:moveTo>
                                  <a:pt x="4858511" y="0"/>
                                </a:moveTo>
                                <a:lnTo>
                                  <a:pt x="0" y="0"/>
                                </a:lnTo>
                                <a:lnTo>
                                  <a:pt x="0" y="1143000"/>
                                </a:lnTo>
                                <a:lnTo>
                                  <a:pt x="4858511" y="1143000"/>
                                </a:lnTo>
                                <a:lnTo>
                                  <a:pt x="4858511"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17" cstate="print"/>
                          <a:stretch>
                            <a:fillRect/>
                          </a:stretch>
                        </pic:blipFill>
                        <pic:spPr>
                          <a:xfrm>
                            <a:off x="2770631" y="94233"/>
                            <a:ext cx="97789" cy="85724"/>
                          </a:xfrm>
                          <a:prstGeom prst="rect">
                            <a:avLst/>
                          </a:prstGeom>
                        </pic:spPr>
                      </pic:pic>
                      <pic:pic xmlns:pic="http://schemas.openxmlformats.org/drawingml/2006/picture">
                        <pic:nvPicPr>
                          <pic:cNvPr id="236" name="Image 236"/>
                          <pic:cNvPicPr/>
                        </pic:nvPicPr>
                        <pic:blipFill>
                          <a:blip r:embed="rId17" cstate="print"/>
                          <a:stretch>
                            <a:fillRect/>
                          </a:stretch>
                        </pic:blipFill>
                        <pic:spPr>
                          <a:xfrm>
                            <a:off x="2770631" y="658112"/>
                            <a:ext cx="97789" cy="85724"/>
                          </a:xfrm>
                          <a:prstGeom prst="rect">
                            <a:avLst/>
                          </a:prstGeom>
                        </pic:spPr>
                      </pic:pic>
                      <wps:wsp>
                        <wps:cNvPr id="237" name="Graphic 237"/>
                        <wps:cNvSpPr/>
                        <wps:spPr>
                          <a:xfrm>
                            <a:off x="7559040" y="0"/>
                            <a:ext cx="1694814" cy="1143000"/>
                          </a:xfrm>
                          <a:custGeom>
                            <a:avLst/>
                            <a:gdLst/>
                            <a:ahLst/>
                            <a:cxnLst/>
                            <a:rect l="l" t="t" r="r" b="b"/>
                            <a:pathLst>
                              <a:path w="1694814" h="1143000">
                                <a:moveTo>
                                  <a:pt x="1694687" y="0"/>
                                </a:moveTo>
                                <a:lnTo>
                                  <a:pt x="0" y="0"/>
                                </a:lnTo>
                                <a:lnTo>
                                  <a:pt x="0" y="1143000"/>
                                </a:lnTo>
                                <a:lnTo>
                                  <a:pt x="1694687" y="1143000"/>
                                </a:lnTo>
                                <a:lnTo>
                                  <a:pt x="1694687"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7" cstate="print"/>
                          <a:stretch>
                            <a:fillRect/>
                          </a:stretch>
                        </pic:blipFill>
                        <pic:spPr>
                          <a:xfrm>
                            <a:off x="7625842" y="94234"/>
                            <a:ext cx="97777" cy="85723"/>
                          </a:xfrm>
                          <a:prstGeom prst="rect">
                            <a:avLst/>
                          </a:prstGeom>
                        </pic:spPr>
                      </pic:pic>
                    </wpg:wgp>
                  </a:graphicData>
                </a:graphic>
              </wp:anchor>
            </w:drawing>
          </mc:Choice>
          <mc:Fallback>
            <w:pict>
              <v:group w14:anchorId="2E8722EF" id="Group 230" o:spid="_x0000_s1026" style="position:absolute;margin-left:56.65pt;margin-top:-.85pt;width:728.65pt;height:90pt;z-index:-16827904;mso-wrap-distance-left:0;mso-wrap-distance-right:0;mso-position-horizontal-relative:page" coordsize="92538,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">
                <v:shape id="Graphic 231" o:spid="_x0000_s1027" style="position:absolute;width:27006;height:11430;visibility:visible;mso-wrap-style:square;v-text-anchor:top" coordsize="270065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" path="m2700528,l,,,1143000r2700528,l2700528,xe" fillcolor="#d3e6f4" stroked="f">
                  <v:path arrowok="t"/>
                </v:shape>
                <v:shape id="Image 232" o:spid="_x0000_s1028" type="#_x0000_t75" style="position:absolute;left:699;top:3837;width:97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">
                  <v:imagedata r:id="rId31" o:title=""/>
                </v:shape>
                <v:shape id="Image 233" o:spid="_x0000_s1029" type="#_x0000_t75" style="position:absolute;left:699;top:5514;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">
                  <v:imagedata r:id="rId31" o:title=""/>
                </v:shape>
                <v:shape id="Graphic 234" o:spid="_x0000_s1030" style="position:absolute;left:27005;width:48590;height:11430;visibility:visible;mso-wrap-style:square;v-text-anchor:top" coordsize="485902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" path="m4858511,l,,,1143000r4858511,l4858511,xe" fillcolor="#d3e6f4" stroked="f">
                  <v:path arrowok="t"/>
                </v:shape>
                <v:shape id="Image 235" o:spid="_x0000_s1031" type="#_x0000_t75" style="position:absolute;left:27706;top:942;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">
                  <v:imagedata r:id="rId31" o:title=""/>
                </v:shape>
                <v:shape id="Image 236" o:spid="_x0000_s1032" type="#_x0000_t75" style="position:absolute;left:27706;top:6581;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">
                  <v:imagedata r:id="rId31" o:title=""/>
                </v:shape>
                <v:shape id="Graphic 237" o:spid="_x0000_s1033" style="position:absolute;left:75590;width:16948;height:11430;visibility:visible;mso-wrap-style:square;v-text-anchor:top" coordsize="1694814,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" path="m1694687,l,,,1143000r1694687,l1694687,xe" fillcolor="#d3e6f4" stroked="f">
                  <v:path arrowok="t"/>
                </v:shape>
                <v:shape id="Image 238" o:spid="_x0000_s1034" type="#_x0000_t75" style="position:absolute;left:76258;top:942;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">
                  <v:imagedata r:id="rId31" o:title=""/>
                </v:shape>
                <w10:wrap anchorx="page"/>
              </v:group>
            </w:pict>
          </mc:Fallback>
        </mc:AlternateContent>
      </w:r>
      <w:r>
        <w:rPr>
          <w:color w:val="5F5F5F"/>
          <w:sz w:val="18"/>
        </w:rPr>
        <w:t>Concerns</w:t>
      </w:r>
      <w:r>
        <w:rPr>
          <w:color w:val="5F5F5F"/>
          <w:spacing w:val="-7"/>
          <w:sz w:val="18"/>
        </w:rPr>
        <w:t xml:space="preserve"> </w:t>
      </w:r>
      <w:r>
        <w:rPr>
          <w:color w:val="5F5F5F"/>
          <w:sz w:val="18"/>
        </w:rPr>
        <w:t>or</w:t>
      </w:r>
      <w:r>
        <w:rPr>
          <w:color w:val="5F5F5F"/>
          <w:spacing w:val="-5"/>
          <w:sz w:val="18"/>
        </w:rPr>
        <w:t xml:space="preserve"> </w:t>
      </w:r>
      <w:r>
        <w:rPr>
          <w:color w:val="5F5F5F"/>
          <w:sz w:val="18"/>
        </w:rPr>
        <w:t>interest</w:t>
      </w:r>
      <w:r>
        <w:rPr>
          <w:color w:val="5F5F5F"/>
          <w:spacing w:val="-8"/>
          <w:sz w:val="18"/>
        </w:rPr>
        <w:t xml:space="preserve"> </w:t>
      </w:r>
      <w:r>
        <w:rPr>
          <w:color w:val="5F5F5F"/>
          <w:sz w:val="18"/>
        </w:rPr>
        <w:t>about</w:t>
      </w:r>
      <w:r>
        <w:rPr>
          <w:color w:val="5F5F5F"/>
          <w:spacing w:val="-8"/>
          <w:sz w:val="18"/>
        </w:rPr>
        <w:t xml:space="preserve"> </w:t>
      </w:r>
      <w:r>
        <w:rPr>
          <w:color w:val="5F5F5F"/>
          <w:sz w:val="18"/>
        </w:rPr>
        <w:t>the</w:t>
      </w:r>
      <w:r>
        <w:rPr>
          <w:color w:val="5F5F5F"/>
          <w:spacing w:val="-7"/>
          <w:sz w:val="18"/>
        </w:rPr>
        <w:t xml:space="preserve"> </w:t>
      </w:r>
      <w:r>
        <w:rPr>
          <w:color w:val="5F5F5F"/>
          <w:sz w:val="18"/>
        </w:rPr>
        <w:t>proposed construction method, such as:</w:t>
      </w:r>
    </w:p>
    <w:p w14:paraId="77116A63" w14:textId="77777777" w:rsidR="0026722B" w:rsidRDefault="0065500C">
      <w:pPr>
        <w:spacing w:before="42" w:line="307" w:lineRule="auto"/>
        <w:ind w:left="583"/>
        <w:rPr>
          <w:sz w:val="18"/>
        </w:rPr>
      </w:pPr>
      <w:r>
        <w:rPr>
          <w:color w:val="5F5F5F"/>
          <w:sz w:val="18"/>
        </w:rPr>
        <w:t>Trenching</w:t>
      </w:r>
      <w:r>
        <w:rPr>
          <w:color w:val="5F5F5F"/>
          <w:spacing w:val="-8"/>
          <w:sz w:val="18"/>
        </w:rPr>
        <w:t xml:space="preserve"> </w:t>
      </w:r>
      <w:r>
        <w:rPr>
          <w:color w:val="5F5F5F"/>
          <w:sz w:val="18"/>
        </w:rPr>
        <w:t>and</w:t>
      </w:r>
      <w:r>
        <w:rPr>
          <w:color w:val="5F5F5F"/>
          <w:spacing w:val="-8"/>
          <w:sz w:val="18"/>
        </w:rPr>
        <w:t xml:space="preserve"> </w:t>
      </w:r>
      <w:r>
        <w:rPr>
          <w:color w:val="5F5F5F"/>
          <w:sz w:val="18"/>
        </w:rPr>
        <w:t>impacts</w:t>
      </w:r>
      <w:r>
        <w:rPr>
          <w:color w:val="5F5F5F"/>
          <w:spacing w:val="-7"/>
          <w:sz w:val="18"/>
        </w:rPr>
        <w:t xml:space="preserve"> </w:t>
      </w:r>
      <w:r>
        <w:rPr>
          <w:color w:val="5F5F5F"/>
          <w:sz w:val="18"/>
        </w:rPr>
        <w:t>to</w:t>
      </w:r>
      <w:r>
        <w:rPr>
          <w:color w:val="5F5F5F"/>
          <w:spacing w:val="-8"/>
          <w:sz w:val="18"/>
        </w:rPr>
        <w:t xml:space="preserve"> </w:t>
      </w:r>
      <w:r>
        <w:rPr>
          <w:color w:val="5F5F5F"/>
          <w:sz w:val="18"/>
        </w:rPr>
        <w:t>the</w:t>
      </w:r>
      <w:r>
        <w:rPr>
          <w:color w:val="5F5F5F"/>
          <w:spacing w:val="-8"/>
          <w:sz w:val="18"/>
        </w:rPr>
        <w:t xml:space="preserve"> </w:t>
      </w:r>
      <w:r>
        <w:rPr>
          <w:color w:val="5F5F5F"/>
          <w:sz w:val="18"/>
        </w:rPr>
        <w:t>environment HDD and impacts to noise</w:t>
      </w:r>
    </w:p>
    <w:p w14:paraId="722B5BE9" w14:textId="77777777" w:rsidR="0026722B" w:rsidRDefault="0065500C">
      <w:pPr>
        <w:spacing w:before="97"/>
        <w:ind w:left="223"/>
        <w:rPr>
          <w:sz w:val="18"/>
        </w:rPr>
      </w:pPr>
      <w:r>
        <w:br w:type="column"/>
      </w:r>
      <w:r>
        <w:rPr>
          <w:color w:val="5F5F5F"/>
          <w:sz w:val="18"/>
        </w:rPr>
        <w:t>Some</w:t>
      </w:r>
      <w:r>
        <w:rPr>
          <w:color w:val="5F5F5F"/>
          <w:spacing w:val="-5"/>
          <w:sz w:val="18"/>
        </w:rPr>
        <w:t xml:space="preserve"> </w:t>
      </w:r>
      <w:r>
        <w:rPr>
          <w:color w:val="5F5F5F"/>
          <w:sz w:val="18"/>
        </w:rPr>
        <w:t>construction impacts will</w:t>
      </w:r>
      <w:r>
        <w:rPr>
          <w:color w:val="5F5F5F"/>
          <w:spacing w:val="-2"/>
          <w:sz w:val="18"/>
        </w:rPr>
        <w:t xml:space="preserve"> </w:t>
      </w:r>
      <w:r>
        <w:rPr>
          <w:color w:val="5F5F5F"/>
          <w:sz w:val="18"/>
        </w:rPr>
        <w:t>be</w:t>
      </w:r>
      <w:r>
        <w:rPr>
          <w:color w:val="5F5F5F"/>
          <w:spacing w:val="-5"/>
          <w:sz w:val="18"/>
        </w:rPr>
        <w:t xml:space="preserve"> </w:t>
      </w:r>
      <w:r>
        <w:rPr>
          <w:color w:val="5F5F5F"/>
          <w:sz w:val="18"/>
        </w:rPr>
        <w:t>expected</w:t>
      </w:r>
      <w:r>
        <w:rPr>
          <w:color w:val="5F5F5F"/>
          <w:spacing w:val="-5"/>
          <w:sz w:val="18"/>
        </w:rPr>
        <w:t xml:space="preserve"> </w:t>
      </w:r>
      <w:r>
        <w:rPr>
          <w:color w:val="5F5F5F"/>
          <w:sz w:val="18"/>
        </w:rPr>
        <w:t>for local</w:t>
      </w:r>
      <w:r>
        <w:rPr>
          <w:color w:val="5F5F5F"/>
          <w:spacing w:val="-7"/>
          <w:sz w:val="18"/>
        </w:rPr>
        <w:t xml:space="preserve"> </w:t>
      </w:r>
      <w:r>
        <w:rPr>
          <w:color w:val="5F5F5F"/>
          <w:sz w:val="18"/>
        </w:rPr>
        <w:t>communities.</w:t>
      </w:r>
      <w:r>
        <w:rPr>
          <w:color w:val="5F5F5F"/>
          <w:spacing w:val="-4"/>
          <w:sz w:val="18"/>
        </w:rPr>
        <w:t xml:space="preserve"> </w:t>
      </w:r>
      <w:r>
        <w:rPr>
          <w:color w:val="5F5F5F"/>
          <w:sz w:val="18"/>
        </w:rPr>
        <w:t>Measures</w:t>
      </w:r>
      <w:r>
        <w:rPr>
          <w:color w:val="5F5F5F"/>
          <w:spacing w:val="-5"/>
          <w:sz w:val="18"/>
        </w:rPr>
        <w:t xml:space="preserve"> </w:t>
      </w:r>
      <w:r>
        <w:rPr>
          <w:color w:val="5F5F5F"/>
          <w:sz w:val="18"/>
        </w:rPr>
        <w:t>to</w:t>
      </w:r>
      <w:r>
        <w:rPr>
          <w:color w:val="5F5F5F"/>
          <w:spacing w:val="-10"/>
          <w:sz w:val="18"/>
        </w:rPr>
        <w:t xml:space="preserve"> </w:t>
      </w:r>
      <w:r>
        <w:rPr>
          <w:color w:val="5F5F5F"/>
          <w:sz w:val="18"/>
        </w:rPr>
        <w:t>manage and mitigate potential construction impacts will be detailed in relevant management plans.</w:t>
      </w:r>
      <w:r>
        <w:rPr>
          <w:color w:val="5F5F5F"/>
          <w:spacing w:val="40"/>
          <w:sz w:val="18"/>
        </w:rPr>
        <w:t xml:space="preserve"> </w:t>
      </w:r>
      <w:r>
        <w:rPr>
          <w:color w:val="5F5F5F"/>
          <w:sz w:val="18"/>
        </w:rPr>
        <w:t>Community feedback will be used to inform measures to comply with EPRs, wherever possible.</w:t>
      </w:r>
    </w:p>
    <w:p w14:paraId="0471F4E8" w14:textId="77777777" w:rsidR="0026722B" w:rsidRDefault="0065500C">
      <w:pPr>
        <w:spacing w:before="60"/>
        <w:ind w:left="223"/>
        <w:rPr>
          <w:sz w:val="18"/>
        </w:rPr>
      </w:pPr>
      <w:r>
        <w:rPr>
          <w:color w:val="5F5F5F"/>
          <w:sz w:val="18"/>
        </w:rPr>
        <w:t>The cables will</w:t>
      </w:r>
      <w:r>
        <w:rPr>
          <w:color w:val="5F5F5F"/>
          <w:spacing w:val="-2"/>
          <w:sz w:val="18"/>
        </w:rPr>
        <w:t xml:space="preserve"> </w:t>
      </w:r>
      <w:r>
        <w:rPr>
          <w:color w:val="5F5F5F"/>
          <w:sz w:val="18"/>
        </w:rPr>
        <w:t>be</w:t>
      </w:r>
      <w:r>
        <w:rPr>
          <w:color w:val="5F5F5F"/>
          <w:spacing w:val="-5"/>
          <w:sz w:val="18"/>
        </w:rPr>
        <w:t xml:space="preserve"> </w:t>
      </w:r>
      <w:r>
        <w:rPr>
          <w:color w:val="5F5F5F"/>
          <w:sz w:val="18"/>
        </w:rPr>
        <w:t>installed</w:t>
      </w:r>
      <w:r>
        <w:rPr>
          <w:color w:val="5F5F5F"/>
          <w:spacing w:val="-5"/>
          <w:sz w:val="18"/>
        </w:rPr>
        <w:t xml:space="preserve"> </w:t>
      </w:r>
      <w:r>
        <w:rPr>
          <w:color w:val="5F5F5F"/>
          <w:sz w:val="18"/>
        </w:rPr>
        <w:t>using</w:t>
      </w:r>
      <w:r>
        <w:rPr>
          <w:color w:val="5F5F5F"/>
          <w:spacing w:val="-5"/>
          <w:sz w:val="18"/>
        </w:rPr>
        <w:t xml:space="preserve"> </w:t>
      </w:r>
      <w:r>
        <w:rPr>
          <w:color w:val="5F5F5F"/>
          <w:sz w:val="18"/>
        </w:rPr>
        <w:t>open</w:t>
      </w:r>
      <w:r>
        <w:rPr>
          <w:color w:val="5F5F5F"/>
          <w:spacing w:val="-5"/>
          <w:sz w:val="18"/>
        </w:rPr>
        <w:t xml:space="preserve"> </w:t>
      </w:r>
      <w:r>
        <w:rPr>
          <w:color w:val="5F5F5F"/>
          <w:sz w:val="18"/>
        </w:rPr>
        <w:t>trenching,</w:t>
      </w:r>
      <w:r>
        <w:rPr>
          <w:color w:val="5F5F5F"/>
          <w:spacing w:val="-4"/>
          <w:sz w:val="18"/>
        </w:rPr>
        <w:t xml:space="preserve"> </w:t>
      </w:r>
      <w:r>
        <w:rPr>
          <w:color w:val="5F5F5F"/>
          <w:sz w:val="18"/>
        </w:rPr>
        <w:t>wherever</w:t>
      </w:r>
      <w:r>
        <w:rPr>
          <w:color w:val="5F5F5F"/>
          <w:spacing w:val="-3"/>
          <w:sz w:val="18"/>
        </w:rPr>
        <w:t xml:space="preserve"> </w:t>
      </w:r>
      <w:r>
        <w:rPr>
          <w:color w:val="5F5F5F"/>
          <w:sz w:val="18"/>
        </w:rPr>
        <w:t>possible. HDD</w:t>
      </w:r>
      <w:r>
        <w:rPr>
          <w:color w:val="5F5F5F"/>
          <w:spacing w:val="-7"/>
          <w:sz w:val="18"/>
        </w:rPr>
        <w:t xml:space="preserve"> </w:t>
      </w:r>
      <w:r>
        <w:rPr>
          <w:color w:val="5F5F5F"/>
          <w:sz w:val="18"/>
        </w:rPr>
        <w:t>will</w:t>
      </w:r>
      <w:r>
        <w:rPr>
          <w:color w:val="5F5F5F"/>
          <w:spacing w:val="-2"/>
          <w:sz w:val="18"/>
        </w:rPr>
        <w:t xml:space="preserve"> </w:t>
      </w:r>
      <w:r>
        <w:rPr>
          <w:color w:val="5F5F5F"/>
          <w:sz w:val="18"/>
        </w:rPr>
        <w:t>be used where the project alignment needs to cross rivers, environmentally sensitive areas, railways, roads or utility services.</w:t>
      </w:r>
    </w:p>
    <w:p w14:paraId="22CD141E" w14:textId="77777777" w:rsidR="0026722B" w:rsidRDefault="0065500C">
      <w:pPr>
        <w:spacing w:before="97"/>
        <w:ind w:left="223" w:right="90"/>
        <w:rPr>
          <w:sz w:val="18"/>
        </w:rPr>
      </w:pPr>
      <w:r>
        <w:br w:type="column"/>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6</w:t>
      </w:r>
      <w:r>
        <w:rPr>
          <w:color w:val="5F5F5F"/>
          <w:spacing w:val="-10"/>
          <w:sz w:val="18"/>
        </w:rPr>
        <w:t xml:space="preserve"> </w:t>
      </w:r>
      <w:r>
        <w:rPr>
          <w:color w:val="5F5F5F"/>
          <w:sz w:val="18"/>
        </w:rPr>
        <w:t>– Project description</w:t>
      </w:r>
    </w:p>
    <w:p w14:paraId="30898057"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987" w:space="625"/>
            <w:col w:w="7291" w:space="356"/>
            <w:col w:w="2541"/>
          </w:cols>
        </w:sectPr>
      </w:pPr>
    </w:p>
    <w:p w14:paraId="260D6159" w14:textId="77777777" w:rsidR="0026722B" w:rsidRDefault="0026722B">
      <w:pPr>
        <w:pStyle w:val="BodyText"/>
        <w:spacing w:before="6"/>
        <w:rPr>
          <w:sz w:val="16"/>
        </w:rPr>
      </w:pPr>
    </w:p>
    <w:p w14:paraId="6A5C61B4" w14:textId="77777777" w:rsidR="0026722B" w:rsidRDefault="0026722B">
      <w:pPr>
        <w:rPr>
          <w:sz w:val="16"/>
        </w:rPr>
        <w:sectPr w:rsidR="0026722B">
          <w:type w:val="continuous"/>
          <w:pgSz w:w="16840" w:h="11910" w:orient="landscape"/>
          <w:pgMar w:top="440" w:right="1020" w:bottom="0" w:left="1020" w:header="457" w:footer="617" w:gutter="0"/>
          <w:cols w:space="720"/>
        </w:sectPr>
      </w:pPr>
    </w:p>
    <w:p w14:paraId="751D3671" w14:textId="77777777" w:rsidR="0026722B" w:rsidRDefault="0065500C">
      <w:pPr>
        <w:spacing w:before="96"/>
        <w:ind w:left="222"/>
        <w:rPr>
          <w:sz w:val="18"/>
        </w:rPr>
      </w:pPr>
      <w:r>
        <w:rPr>
          <w:color w:val="5F5F5F"/>
          <w:sz w:val="18"/>
        </w:rPr>
        <w:t>Concerns</w:t>
      </w:r>
      <w:r>
        <w:rPr>
          <w:color w:val="5F5F5F"/>
          <w:spacing w:val="-2"/>
          <w:sz w:val="18"/>
        </w:rPr>
        <w:t xml:space="preserve"> </w:t>
      </w:r>
      <w:r>
        <w:rPr>
          <w:color w:val="5F5F5F"/>
          <w:sz w:val="18"/>
        </w:rPr>
        <w:t>about</w:t>
      </w:r>
      <w:r>
        <w:rPr>
          <w:color w:val="5F5F5F"/>
          <w:spacing w:val="-3"/>
          <w:sz w:val="18"/>
        </w:rPr>
        <w:t xml:space="preserve"> </w:t>
      </w:r>
      <w:r>
        <w:rPr>
          <w:color w:val="5F5F5F"/>
          <w:sz w:val="18"/>
        </w:rPr>
        <w:t>impacts</w:t>
      </w:r>
      <w:r>
        <w:rPr>
          <w:color w:val="5F5F5F"/>
          <w:spacing w:val="-5"/>
          <w:sz w:val="18"/>
        </w:rPr>
        <w:t xml:space="preserve"> </w:t>
      </w:r>
      <w:r>
        <w:rPr>
          <w:color w:val="5F5F5F"/>
          <w:sz w:val="18"/>
        </w:rPr>
        <w:t>to</w:t>
      </w:r>
      <w:r>
        <w:rPr>
          <w:color w:val="5F5F5F"/>
          <w:spacing w:val="-6"/>
          <w:sz w:val="18"/>
        </w:rPr>
        <w:t xml:space="preserve"> </w:t>
      </w:r>
      <w:r>
        <w:rPr>
          <w:color w:val="5F5F5F"/>
          <w:sz w:val="18"/>
        </w:rPr>
        <w:t>traffic, such</w:t>
      </w:r>
      <w:r>
        <w:rPr>
          <w:color w:val="5F5F5F"/>
          <w:spacing w:val="-6"/>
          <w:sz w:val="18"/>
        </w:rPr>
        <w:t xml:space="preserve"> </w:t>
      </w:r>
      <w:r>
        <w:rPr>
          <w:color w:val="5F5F5F"/>
          <w:spacing w:val="-5"/>
          <w:sz w:val="18"/>
        </w:rPr>
        <w:t>as:</w:t>
      </w:r>
    </w:p>
    <w:p w14:paraId="7CBE7725" w14:textId="77777777" w:rsidR="0026722B" w:rsidRDefault="0065500C">
      <w:pPr>
        <w:tabs>
          <w:tab w:val="left" w:pos="583"/>
        </w:tabs>
        <w:spacing w:before="38"/>
        <w:ind w:left="583" w:right="38" w:hanging="361"/>
        <w:rPr>
          <w:sz w:val="18"/>
        </w:rPr>
      </w:pPr>
      <w:r>
        <w:rPr>
          <w:noProof/>
        </w:rPr>
        <w:drawing>
          <wp:inline distT="0" distB="0" distL="0" distR="0" wp14:anchorId="1A0B7A84" wp14:editId="4567CE7A">
            <wp:extent cx="97789" cy="85724"/>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Cumulative impacts from the increased volume of heavy vehicle traffic on Tramway Road, Hazelwood, due to the construction and operation of the converter station, and other</w:t>
      </w:r>
      <w:r>
        <w:rPr>
          <w:color w:val="5F5F5F"/>
          <w:spacing w:val="-5"/>
          <w:sz w:val="18"/>
        </w:rPr>
        <w:t xml:space="preserve"> </w:t>
      </w:r>
      <w:r>
        <w:rPr>
          <w:color w:val="5F5F5F"/>
          <w:sz w:val="18"/>
        </w:rPr>
        <w:t>industrial</w:t>
      </w:r>
      <w:r>
        <w:rPr>
          <w:color w:val="5F5F5F"/>
          <w:spacing w:val="-8"/>
          <w:sz w:val="18"/>
        </w:rPr>
        <w:t xml:space="preserve"> </w:t>
      </w:r>
      <w:r>
        <w:rPr>
          <w:color w:val="5F5F5F"/>
          <w:sz w:val="18"/>
        </w:rPr>
        <w:t>infrastructure</w:t>
      </w:r>
      <w:r>
        <w:rPr>
          <w:color w:val="5F5F5F"/>
          <w:spacing w:val="-11"/>
          <w:sz w:val="18"/>
        </w:rPr>
        <w:t xml:space="preserve"> </w:t>
      </w:r>
      <w:r>
        <w:rPr>
          <w:color w:val="5F5F5F"/>
          <w:sz w:val="18"/>
        </w:rPr>
        <w:t>and</w:t>
      </w:r>
      <w:r>
        <w:rPr>
          <w:color w:val="5F5F5F"/>
          <w:spacing w:val="-11"/>
          <w:sz w:val="18"/>
        </w:rPr>
        <w:t xml:space="preserve"> </w:t>
      </w:r>
      <w:r>
        <w:rPr>
          <w:color w:val="5F5F5F"/>
          <w:sz w:val="18"/>
        </w:rPr>
        <w:t>businesses in that area.</w:t>
      </w:r>
    </w:p>
    <w:p w14:paraId="31EDCE70" w14:textId="77777777" w:rsidR="0026722B" w:rsidRDefault="0065500C">
      <w:pPr>
        <w:tabs>
          <w:tab w:val="left" w:pos="583"/>
        </w:tabs>
        <w:spacing w:before="64"/>
        <w:ind w:left="583" w:right="167" w:hanging="361"/>
        <w:rPr>
          <w:sz w:val="18"/>
        </w:rPr>
      </w:pPr>
      <w:r>
        <w:rPr>
          <w:noProof/>
        </w:rPr>
        <w:drawing>
          <wp:inline distT="0" distB="0" distL="0" distR="0" wp14:anchorId="3A6904D3" wp14:editId="69EAD8B5">
            <wp:extent cx="97789" cy="8509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Increase of traffic and heavy vehicles in townships</w:t>
      </w:r>
      <w:r>
        <w:rPr>
          <w:color w:val="5F5F5F"/>
          <w:spacing w:val="-5"/>
          <w:sz w:val="18"/>
        </w:rPr>
        <w:t xml:space="preserve"> </w:t>
      </w:r>
      <w:r>
        <w:rPr>
          <w:color w:val="5F5F5F"/>
          <w:sz w:val="18"/>
        </w:rPr>
        <w:t>and</w:t>
      </w:r>
      <w:r>
        <w:rPr>
          <w:color w:val="5F5F5F"/>
          <w:spacing w:val="-6"/>
          <w:sz w:val="18"/>
        </w:rPr>
        <w:t xml:space="preserve"> </w:t>
      </w:r>
      <w:r>
        <w:rPr>
          <w:color w:val="5F5F5F"/>
          <w:sz w:val="18"/>
        </w:rPr>
        <w:t>along</w:t>
      </w:r>
      <w:r>
        <w:rPr>
          <w:color w:val="5F5F5F"/>
          <w:spacing w:val="-6"/>
          <w:sz w:val="18"/>
        </w:rPr>
        <w:t xml:space="preserve"> </w:t>
      </w:r>
      <w:r>
        <w:rPr>
          <w:color w:val="5F5F5F"/>
          <w:sz w:val="18"/>
        </w:rPr>
        <w:t>local</w:t>
      </w:r>
      <w:r>
        <w:rPr>
          <w:color w:val="5F5F5F"/>
          <w:spacing w:val="-8"/>
          <w:sz w:val="18"/>
        </w:rPr>
        <w:t xml:space="preserve"> </w:t>
      </w:r>
      <w:r>
        <w:rPr>
          <w:color w:val="5F5F5F"/>
          <w:sz w:val="18"/>
        </w:rPr>
        <w:t>roads,</w:t>
      </w:r>
      <w:r>
        <w:rPr>
          <w:color w:val="5F5F5F"/>
          <w:spacing w:val="-3"/>
          <w:sz w:val="18"/>
        </w:rPr>
        <w:t xml:space="preserve"> </w:t>
      </w:r>
      <w:r>
        <w:rPr>
          <w:color w:val="5F5F5F"/>
          <w:sz w:val="18"/>
        </w:rPr>
        <w:t>as</w:t>
      </w:r>
      <w:r>
        <w:rPr>
          <w:color w:val="5F5F5F"/>
          <w:spacing w:val="-5"/>
          <w:sz w:val="18"/>
        </w:rPr>
        <w:t xml:space="preserve"> </w:t>
      </w:r>
      <w:r>
        <w:rPr>
          <w:color w:val="5F5F5F"/>
          <w:sz w:val="18"/>
        </w:rPr>
        <w:t>well</w:t>
      </w:r>
      <w:r>
        <w:rPr>
          <w:color w:val="5F5F5F"/>
          <w:spacing w:val="-3"/>
          <w:sz w:val="18"/>
        </w:rPr>
        <w:t xml:space="preserve"> </w:t>
      </w:r>
      <w:r>
        <w:rPr>
          <w:color w:val="5F5F5F"/>
          <w:sz w:val="18"/>
        </w:rPr>
        <w:t>as impacts of detour routes and other traffic management measures.</w:t>
      </w:r>
    </w:p>
    <w:p w14:paraId="0B156C3E" w14:textId="77777777" w:rsidR="0026722B" w:rsidRDefault="0065500C">
      <w:pPr>
        <w:tabs>
          <w:tab w:val="left" w:pos="582"/>
        </w:tabs>
        <w:spacing w:before="96"/>
        <w:ind w:left="583" w:hanging="360"/>
        <w:rPr>
          <w:sz w:val="18"/>
        </w:rPr>
      </w:pPr>
      <w:r>
        <w:br w:type="column"/>
      </w:r>
      <w:r>
        <w:rPr>
          <w:noProof/>
        </w:rPr>
        <w:drawing>
          <wp:inline distT="0" distB="0" distL="0" distR="0" wp14:anchorId="71889196" wp14:editId="1F460EAC">
            <wp:extent cx="97789" cy="8509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acknowledges</w:t>
      </w:r>
      <w:r>
        <w:rPr>
          <w:color w:val="5F5F5F"/>
          <w:spacing w:val="-4"/>
          <w:sz w:val="18"/>
        </w:rPr>
        <w:t xml:space="preserve"> </w:t>
      </w:r>
      <w:r>
        <w:rPr>
          <w:color w:val="5F5F5F"/>
          <w:sz w:val="18"/>
        </w:rPr>
        <w:t>the</w:t>
      </w:r>
      <w:r>
        <w:rPr>
          <w:color w:val="5F5F5F"/>
          <w:spacing w:val="-5"/>
          <w:sz w:val="18"/>
        </w:rPr>
        <w:t xml:space="preserve"> </w:t>
      </w:r>
      <w:r>
        <w:rPr>
          <w:color w:val="5F5F5F"/>
          <w:sz w:val="18"/>
        </w:rPr>
        <w:t>importance of</w:t>
      </w:r>
      <w:r>
        <w:rPr>
          <w:color w:val="5F5F5F"/>
          <w:spacing w:val="-2"/>
          <w:sz w:val="18"/>
        </w:rPr>
        <w:t xml:space="preserve"> </w:t>
      </w:r>
      <w:r>
        <w:rPr>
          <w:color w:val="5F5F5F"/>
          <w:sz w:val="18"/>
        </w:rPr>
        <w:t>an</w:t>
      </w:r>
      <w:r>
        <w:rPr>
          <w:color w:val="5F5F5F"/>
          <w:spacing w:val="-5"/>
          <w:sz w:val="18"/>
        </w:rPr>
        <w:t xml:space="preserve"> </w:t>
      </w:r>
      <w:r>
        <w:rPr>
          <w:color w:val="5F5F5F"/>
          <w:sz w:val="18"/>
        </w:rPr>
        <w:t>efficient</w:t>
      </w:r>
      <w:r>
        <w:rPr>
          <w:color w:val="5F5F5F"/>
          <w:spacing w:val="-2"/>
          <w:sz w:val="18"/>
        </w:rPr>
        <w:t xml:space="preserve"> </w:t>
      </w:r>
      <w:r>
        <w:rPr>
          <w:color w:val="5F5F5F"/>
          <w:sz w:val="18"/>
        </w:rPr>
        <w:t>and</w:t>
      </w:r>
      <w:r>
        <w:rPr>
          <w:color w:val="5F5F5F"/>
          <w:spacing w:val="-5"/>
          <w:sz w:val="18"/>
        </w:rPr>
        <w:t xml:space="preserve"> </w:t>
      </w:r>
      <w:r>
        <w:rPr>
          <w:color w:val="5F5F5F"/>
          <w:sz w:val="18"/>
        </w:rPr>
        <w:t>safe</w:t>
      </w:r>
      <w:r>
        <w:rPr>
          <w:color w:val="5F5F5F"/>
          <w:spacing w:val="-5"/>
          <w:sz w:val="18"/>
        </w:rPr>
        <w:t xml:space="preserve"> </w:t>
      </w:r>
      <w:r>
        <w:rPr>
          <w:color w:val="5F5F5F"/>
          <w:sz w:val="18"/>
        </w:rPr>
        <w:t>traffic</w:t>
      </w:r>
      <w:r>
        <w:rPr>
          <w:color w:val="5F5F5F"/>
          <w:spacing w:val="-4"/>
          <w:sz w:val="18"/>
        </w:rPr>
        <w:t xml:space="preserve"> </w:t>
      </w:r>
      <w:r>
        <w:rPr>
          <w:color w:val="5F5F5F"/>
          <w:sz w:val="18"/>
        </w:rPr>
        <w:t>movement</w:t>
      </w:r>
      <w:r>
        <w:rPr>
          <w:color w:val="5F5F5F"/>
          <w:spacing w:val="-2"/>
          <w:sz w:val="18"/>
        </w:rPr>
        <w:t xml:space="preserve"> </w:t>
      </w:r>
      <w:r>
        <w:rPr>
          <w:color w:val="5F5F5F"/>
          <w:sz w:val="18"/>
        </w:rPr>
        <w:t>throughout the local area.</w:t>
      </w:r>
    </w:p>
    <w:p w14:paraId="4FE639EC" w14:textId="77777777" w:rsidR="0026722B" w:rsidRDefault="0065500C">
      <w:pPr>
        <w:tabs>
          <w:tab w:val="left" w:pos="582"/>
        </w:tabs>
        <w:spacing w:before="62"/>
        <w:ind w:left="583" w:right="166" w:hanging="360"/>
        <w:rPr>
          <w:sz w:val="18"/>
        </w:rPr>
      </w:pPr>
      <w:r>
        <w:rPr>
          <w:noProof/>
        </w:rPr>
        <w:drawing>
          <wp:inline distT="0" distB="0" distL="0" distR="0" wp14:anchorId="5DAD949B" wp14:editId="672ADA05">
            <wp:extent cx="97789" cy="8509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Measures to mitigate disruption to traffic movement and manage safety during construction</w:t>
      </w:r>
      <w:r>
        <w:rPr>
          <w:color w:val="5F5F5F"/>
          <w:spacing w:val="-1"/>
          <w:sz w:val="18"/>
        </w:rPr>
        <w:t xml:space="preserve"> </w:t>
      </w:r>
      <w:r>
        <w:rPr>
          <w:color w:val="5F5F5F"/>
          <w:sz w:val="18"/>
        </w:rPr>
        <w:t>will</w:t>
      </w:r>
      <w:r>
        <w:rPr>
          <w:color w:val="5F5F5F"/>
          <w:spacing w:val="-3"/>
          <w:sz w:val="18"/>
        </w:rPr>
        <w:t xml:space="preserve"> </w:t>
      </w:r>
      <w:r>
        <w:rPr>
          <w:color w:val="5F5F5F"/>
          <w:sz w:val="18"/>
        </w:rPr>
        <w:t>be</w:t>
      </w:r>
      <w:r>
        <w:rPr>
          <w:color w:val="5F5F5F"/>
          <w:spacing w:val="-6"/>
          <w:sz w:val="18"/>
        </w:rPr>
        <w:t xml:space="preserve"> </w:t>
      </w:r>
      <w:r>
        <w:rPr>
          <w:color w:val="5F5F5F"/>
          <w:sz w:val="18"/>
        </w:rPr>
        <w:t>prepared</w:t>
      </w:r>
      <w:r>
        <w:rPr>
          <w:color w:val="5F5F5F"/>
          <w:spacing w:val="-1"/>
          <w:sz w:val="18"/>
        </w:rPr>
        <w:t xml:space="preserve"> </w:t>
      </w:r>
      <w:r>
        <w:rPr>
          <w:color w:val="5F5F5F"/>
          <w:sz w:val="18"/>
        </w:rPr>
        <w:t>in</w:t>
      </w:r>
      <w:r>
        <w:rPr>
          <w:color w:val="5F5F5F"/>
          <w:spacing w:val="-6"/>
          <w:sz w:val="18"/>
        </w:rPr>
        <w:t xml:space="preserve"> </w:t>
      </w:r>
      <w:r>
        <w:rPr>
          <w:color w:val="5F5F5F"/>
          <w:sz w:val="18"/>
        </w:rPr>
        <w:t>consultation</w:t>
      </w:r>
      <w:r>
        <w:rPr>
          <w:color w:val="5F5F5F"/>
          <w:spacing w:val="-1"/>
          <w:sz w:val="18"/>
        </w:rPr>
        <w:t xml:space="preserve"> </w:t>
      </w:r>
      <w:r>
        <w:rPr>
          <w:color w:val="5F5F5F"/>
          <w:sz w:val="18"/>
        </w:rPr>
        <w:t>with</w:t>
      </w:r>
      <w:r>
        <w:rPr>
          <w:color w:val="5F5F5F"/>
          <w:spacing w:val="-6"/>
          <w:sz w:val="18"/>
        </w:rPr>
        <w:t xml:space="preserve"> </w:t>
      </w:r>
      <w:r>
        <w:rPr>
          <w:color w:val="5F5F5F"/>
          <w:sz w:val="18"/>
        </w:rPr>
        <w:t>road</w:t>
      </w:r>
      <w:r>
        <w:rPr>
          <w:color w:val="5F5F5F"/>
          <w:spacing w:val="-6"/>
          <w:sz w:val="18"/>
        </w:rPr>
        <w:t xml:space="preserve"> </w:t>
      </w:r>
      <w:r>
        <w:rPr>
          <w:color w:val="5F5F5F"/>
          <w:sz w:val="18"/>
        </w:rPr>
        <w:t>authorities</w:t>
      </w:r>
      <w:r>
        <w:rPr>
          <w:color w:val="5F5F5F"/>
          <w:spacing w:val="-3"/>
          <w:sz w:val="18"/>
        </w:rPr>
        <w:t xml:space="preserve"> </w:t>
      </w:r>
      <w:r>
        <w:rPr>
          <w:color w:val="5F5F5F"/>
          <w:sz w:val="18"/>
        </w:rPr>
        <w:t>and</w:t>
      </w:r>
      <w:r>
        <w:rPr>
          <w:color w:val="5F5F5F"/>
          <w:spacing w:val="-1"/>
          <w:sz w:val="18"/>
        </w:rPr>
        <w:t xml:space="preserve"> </w:t>
      </w:r>
      <w:r>
        <w:rPr>
          <w:color w:val="5F5F5F"/>
          <w:sz w:val="18"/>
        </w:rPr>
        <w:t>documented</w:t>
      </w:r>
      <w:r>
        <w:rPr>
          <w:color w:val="5F5F5F"/>
          <w:spacing w:val="-1"/>
          <w:sz w:val="18"/>
        </w:rPr>
        <w:t xml:space="preserve"> </w:t>
      </w:r>
      <w:r>
        <w:rPr>
          <w:color w:val="5F5F5F"/>
          <w:sz w:val="18"/>
        </w:rPr>
        <w:t>in</w:t>
      </w:r>
      <w:r>
        <w:rPr>
          <w:color w:val="5F5F5F"/>
          <w:spacing w:val="-6"/>
          <w:sz w:val="18"/>
        </w:rPr>
        <w:t xml:space="preserve"> </w:t>
      </w:r>
      <w:r>
        <w:rPr>
          <w:color w:val="5F5F5F"/>
          <w:sz w:val="18"/>
        </w:rPr>
        <w:t>a traffic</w:t>
      </w:r>
      <w:r>
        <w:rPr>
          <w:color w:val="5F5F5F"/>
          <w:spacing w:val="-8"/>
          <w:sz w:val="18"/>
        </w:rPr>
        <w:t xml:space="preserve"> </w:t>
      </w:r>
      <w:r>
        <w:rPr>
          <w:color w:val="5F5F5F"/>
          <w:sz w:val="18"/>
        </w:rPr>
        <w:t>management</w:t>
      </w:r>
      <w:r>
        <w:rPr>
          <w:color w:val="5F5F5F"/>
          <w:spacing w:val="-2"/>
          <w:sz w:val="18"/>
        </w:rPr>
        <w:t xml:space="preserve"> </w:t>
      </w:r>
      <w:r>
        <w:rPr>
          <w:color w:val="5F5F5F"/>
          <w:sz w:val="18"/>
        </w:rPr>
        <w:t>plan</w:t>
      </w:r>
      <w:r>
        <w:rPr>
          <w:color w:val="5F5F5F"/>
          <w:spacing w:val="-4"/>
          <w:sz w:val="18"/>
        </w:rPr>
        <w:t xml:space="preserve"> </w:t>
      </w:r>
      <w:r>
        <w:rPr>
          <w:color w:val="5F5F5F"/>
          <w:sz w:val="18"/>
        </w:rPr>
        <w:t>(TMP). The EPRs include</w:t>
      </w:r>
      <w:r>
        <w:rPr>
          <w:color w:val="5F5F5F"/>
          <w:spacing w:val="-4"/>
          <w:sz w:val="18"/>
        </w:rPr>
        <w:t xml:space="preserve"> </w:t>
      </w:r>
      <w:r>
        <w:rPr>
          <w:color w:val="5F5F5F"/>
          <w:sz w:val="18"/>
        </w:rPr>
        <w:t>a</w:t>
      </w:r>
      <w:r>
        <w:rPr>
          <w:color w:val="5F5F5F"/>
          <w:spacing w:val="-4"/>
          <w:sz w:val="18"/>
        </w:rPr>
        <w:t xml:space="preserve"> </w:t>
      </w:r>
      <w:r>
        <w:rPr>
          <w:color w:val="5F5F5F"/>
          <w:sz w:val="18"/>
        </w:rPr>
        <w:t>requirement</w:t>
      </w:r>
      <w:r>
        <w:rPr>
          <w:color w:val="5F5F5F"/>
          <w:spacing w:val="-1"/>
          <w:sz w:val="18"/>
        </w:rPr>
        <w:t xml:space="preserve"> </w:t>
      </w:r>
      <w:r>
        <w:rPr>
          <w:color w:val="5F5F5F"/>
          <w:sz w:val="18"/>
        </w:rPr>
        <w:t>to</w:t>
      </w:r>
      <w:r>
        <w:rPr>
          <w:color w:val="5F5F5F"/>
          <w:spacing w:val="-4"/>
          <w:sz w:val="18"/>
        </w:rPr>
        <w:t xml:space="preserve"> </w:t>
      </w:r>
      <w:r>
        <w:rPr>
          <w:color w:val="5F5F5F"/>
          <w:sz w:val="18"/>
        </w:rPr>
        <w:t>maintain</w:t>
      </w:r>
      <w:r>
        <w:rPr>
          <w:color w:val="5F5F5F"/>
          <w:spacing w:val="-4"/>
          <w:sz w:val="18"/>
        </w:rPr>
        <w:t xml:space="preserve"> </w:t>
      </w:r>
      <w:r>
        <w:rPr>
          <w:color w:val="5F5F5F"/>
          <w:sz w:val="18"/>
        </w:rPr>
        <w:t>transport capacity and performance for all travel modes in peak travel demand periods.</w:t>
      </w:r>
    </w:p>
    <w:p w14:paraId="4E4903CD" w14:textId="77777777" w:rsidR="0026722B" w:rsidRDefault="0065500C">
      <w:pPr>
        <w:tabs>
          <w:tab w:val="left" w:pos="549"/>
        </w:tabs>
        <w:spacing w:before="96"/>
        <w:ind w:left="549" w:right="508" w:hanging="361"/>
        <w:rPr>
          <w:sz w:val="18"/>
        </w:rPr>
      </w:pPr>
      <w:r>
        <w:br w:type="column"/>
      </w:r>
      <w:r>
        <w:rPr>
          <w:noProof/>
        </w:rPr>
        <w:drawing>
          <wp:inline distT="0" distB="0" distL="0" distR="0" wp14:anchorId="71FAD83E" wp14:editId="3F46A7FA">
            <wp:extent cx="97777" cy="85090"/>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4,</w:t>
      </w:r>
      <w:r>
        <w:rPr>
          <w:color w:val="5F5F5F"/>
          <w:spacing w:val="-6"/>
          <w:sz w:val="18"/>
        </w:rPr>
        <w:t xml:space="preserve"> </w:t>
      </w:r>
      <w:r>
        <w:rPr>
          <w:color w:val="5F5F5F"/>
          <w:sz w:val="18"/>
        </w:rPr>
        <w:t>Chapter</w:t>
      </w:r>
      <w:r>
        <w:rPr>
          <w:color w:val="5F5F5F"/>
          <w:spacing w:val="-7"/>
          <w:sz w:val="18"/>
        </w:rPr>
        <w:t xml:space="preserve"> </w:t>
      </w:r>
      <w:r>
        <w:rPr>
          <w:color w:val="5F5F5F"/>
          <w:sz w:val="18"/>
        </w:rPr>
        <w:t>8</w:t>
      </w:r>
      <w:r>
        <w:rPr>
          <w:color w:val="5F5F5F"/>
          <w:spacing w:val="-10"/>
          <w:sz w:val="18"/>
        </w:rPr>
        <w:t xml:space="preserve"> </w:t>
      </w:r>
      <w:r>
        <w:rPr>
          <w:color w:val="5F5F5F"/>
          <w:sz w:val="18"/>
        </w:rPr>
        <w:t>– Traffic and transport</w:t>
      </w:r>
    </w:p>
    <w:p w14:paraId="6223ACFB"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4210" w:space="43"/>
            <w:col w:w="7640" w:space="39"/>
            <w:col w:w="2868"/>
          </w:cols>
        </w:sectPr>
      </w:pPr>
    </w:p>
    <w:p w14:paraId="0DB00D67" w14:textId="77777777" w:rsidR="0026722B" w:rsidRDefault="0026722B">
      <w:pPr>
        <w:pStyle w:val="BodyText"/>
        <w:spacing w:before="6" w:after="1"/>
      </w:pPr>
    </w:p>
    <w:p w14:paraId="35FED154" w14:textId="77777777" w:rsidR="0026722B" w:rsidRDefault="0065500C">
      <w:pPr>
        <w:pStyle w:val="BodyText"/>
        <w:ind w:left="103"/>
      </w:pPr>
      <w:r>
        <w:rPr>
          <w:noProof/>
        </w:rPr>
        <w:drawing>
          <wp:inline distT="0" distB="0" distL="0" distR="0" wp14:anchorId="14A6F990" wp14:editId="64C0D7B0">
            <wp:extent cx="515112" cy="152400"/>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32" cstate="print"/>
                    <a:stretch>
                      <a:fillRect/>
                    </a:stretch>
                  </pic:blipFill>
                  <pic:spPr>
                    <a:xfrm>
                      <a:off x="0" y="0"/>
                      <a:ext cx="515112" cy="152400"/>
                    </a:xfrm>
                    <a:prstGeom prst="rect">
                      <a:avLst/>
                    </a:prstGeom>
                  </pic:spPr>
                </pic:pic>
              </a:graphicData>
            </a:graphic>
          </wp:inline>
        </w:drawing>
      </w:r>
    </w:p>
    <w:p w14:paraId="0BB1641A" w14:textId="77777777" w:rsidR="0026722B" w:rsidRDefault="0065500C">
      <w:pPr>
        <w:pStyle w:val="BodyText"/>
        <w:rPr>
          <w:sz w:val="15"/>
        </w:rPr>
      </w:pPr>
      <w:r>
        <w:rPr>
          <w:noProof/>
        </w:rPr>
        <w:drawing>
          <wp:anchor distT="0" distB="0" distL="0" distR="0" simplePos="0" relativeHeight="487633920" behindDoc="1" locked="0" layoutInCell="1" allowOverlap="1" wp14:anchorId="551F54A0" wp14:editId="2DFE683A">
            <wp:simplePos x="0" y="0"/>
            <wp:positionH relativeFrom="page">
              <wp:posOffset>713231</wp:posOffset>
            </wp:positionH>
            <wp:positionV relativeFrom="paragraph">
              <wp:posOffset>124968</wp:posOffset>
            </wp:positionV>
            <wp:extent cx="4785359" cy="137160"/>
            <wp:effectExtent l="0" t="0" r="0" b="0"/>
            <wp:wrapTopAndBottom/>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33" cstate="print"/>
                    <a:stretch>
                      <a:fillRect/>
                    </a:stretch>
                  </pic:blipFill>
                  <pic:spPr>
                    <a:xfrm>
                      <a:off x="0" y="0"/>
                      <a:ext cx="4785359" cy="137160"/>
                    </a:xfrm>
                    <a:prstGeom prst="rect">
                      <a:avLst/>
                    </a:prstGeom>
                  </pic:spPr>
                </pic:pic>
              </a:graphicData>
            </a:graphic>
          </wp:anchor>
        </w:drawing>
      </w:r>
      <w:r>
        <w:rPr>
          <w:noProof/>
        </w:rPr>
        <mc:AlternateContent>
          <mc:Choice Requires="wpg">
            <w:drawing>
              <wp:anchor distT="0" distB="0" distL="0" distR="0" simplePos="0" relativeHeight="487634432" behindDoc="1" locked="0" layoutInCell="1" allowOverlap="1" wp14:anchorId="13F13457" wp14:editId="2771BB15">
                <wp:simplePos x="0" y="0"/>
                <wp:positionH relativeFrom="page">
                  <wp:posOffset>719327</wp:posOffset>
                </wp:positionH>
                <wp:positionV relativeFrom="paragraph">
                  <wp:posOffset>332232</wp:posOffset>
                </wp:positionV>
                <wp:extent cx="9253855" cy="576580"/>
                <wp:effectExtent l="0" t="0" r="0" b="0"/>
                <wp:wrapTopAndBottom/>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576580"/>
                          <a:chOff x="0" y="0"/>
                          <a:chExt cx="9253855" cy="576580"/>
                        </a:xfrm>
                      </wpg:grpSpPr>
                      <wps:wsp>
                        <wps:cNvPr id="247" name="Graphic 247"/>
                        <wps:cNvSpPr/>
                        <wps:spPr>
                          <a:xfrm>
                            <a:off x="0" y="0"/>
                            <a:ext cx="9253855" cy="299085"/>
                          </a:xfrm>
                          <a:custGeom>
                            <a:avLst/>
                            <a:gdLst/>
                            <a:ahLst/>
                            <a:cxnLst/>
                            <a:rect l="l" t="t" r="r" b="b"/>
                            <a:pathLst>
                              <a:path w="9253855" h="299085">
                                <a:moveTo>
                                  <a:pt x="9253728" y="0"/>
                                </a:moveTo>
                                <a:lnTo>
                                  <a:pt x="7650480" y="0"/>
                                </a:lnTo>
                                <a:lnTo>
                                  <a:pt x="2292096" y="0"/>
                                </a:lnTo>
                                <a:lnTo>
                                  <a:pt x="0" y="0"/>
                                </a:lnTo>
                                <a:lnTo>
                                  <a:pt x="0" y="298704"/>
                                </a:lnTo>
                                <a:lnTo>
                                  <a:pt x="2292096" y="298704"/>
                                </a:lnTo>
                                <a:lnTo>
                                  <a:pt x="7650480" y="298704"/>
                                </a:lnTo>
                                <a:lnTo>
                                  <a:pt x="9253728" y="298704"/>
                                </a:lnTo>
                                <a:lnTo>
                                  <a:pt x="9253728" y="0"/>
                                </a:lnTo>
                                <a:close/>
                              </a:path>
                            </a:pathLst>
                          </a:custGeom>
                          <a:solidFill>
                            <a:srgbClr val="133149"/>
                          </a:solidFill>
                        </wps:spPr>
                        <wps:bodyPr wrap="square" lIns="0" tIns="0" rIns="0" bIns="0" rtlCol="0">
                          <a:prstTxWarp prst="textNoShape">
                            <a:avLst/>
                          </a:prstTxWarp>
                          <a:noAutofit/>
                        </wps:bodyPr>
                      </wps:wsp>
                      <wps:wsp>
                        <wps:cNvPr id="248" name="Textbox 248"/>
                        <wps:cNvSpPr txBox="1"/>
                        <wps:spPr>
                          <a:xfrm>
                            <a:off x="0" y="298704"/>
                            <a:ext cx="9253855" cy="277495"/>
                          </a:xfrm>
                          <a:prstGeom prst="rect">
                            <a:avLst/>
                          </a:prstGeom>
                          <a:solidFill>
                            <a:srgbClr val="808080"/>
                          </a:solidFill>
                        </wps:spPr>
                        <wps:txbx>
                          <w:txbxContent>
                            <w:p w14:paraId="33BDEA9E" w14:textId="77777777" w:rsidR="0026722B" w:rsidRDefault="0065500C">
                              <w:pPr>
                                <w:spacing w:before="114"/>
                                <w:ind w:left="110"/>
                                <w:rPr>
                                  <w:b/>
                                  <w:i/>
                                  <w:color w:val="000000"/>
                                  <w:sz w:val="18"/>
                                </w:rPr>
                              </w:pPr>
                              <w:bookmarkStart w:id="19" w:name="Social"/>
                              <w:bookmarkStart w:id="20" w:name="_bookmark9"/>
                              <w:bookmarkEnd w:id="19"/>
                              <w:bookmarkEnd w:id="20"/>
                              <w:r>
                                <w:rPr>
                                  <w:b/>
                                  <w:i/>
                                  <w:color w:val="FFFFFF"/>
                                  <w:spacing w:val="-2"/>
                                  <w:sz w:val="18"/>
                                </w:rPr>
                                <w:t>Agriculture</w:t>
                              </w:r>
                            </w:p>
                          </w:txbxContent>
                        </wps:txbx>
                        <wps:bodyPr wrap="square" lIns="0" tIns="0" rIns="0" bIns="0" rtlCol="0">
                          <a:noAutofit/>
                        </wps:bodyPr>
                      </wps:wsp>
                      <wps:wsp>
                        <wps:cNvPr id="249" name="Textbox 249"/>
                        <wps:cNvSpPr txBox="1"/>
                        <wps:spPr>
                          <a:xfrm>
                            <a:off x="7720583" y="87171"/>
                            <a:ext cx="1477010" cy="129539"/>
                          </a:xfrm>
                          <a:prstGeom prst="rect">
                            <a:avLst/>
                          </a:prstGeom>
                        </wps:spPr>
                        <wps:txbx>
                          <w:txbxContent>
                            <w:p w14:paraId="4FA8564E" w14:textId="77777777" w:rsidR="0026722B" w:rsidRDefault="0065500C">
                              <w:pPr>
                                <w:spacing w:line="203" w:lineRule="exac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xbxContent>
                        </wps:txbx>
                        <wps:bodyPr wrap="square" lIns="0" tIns="0" rIns="0" bIns="0" rtlCol="0">
                          <a:noAutofit/>
                        </wps:bodyPr>
                      </wps:wsp>
                      <wps:wsp>
                        <wps:cNvPr id="250" name="Textbox 250"/>
                        <wps:cNvSpPr txBox="1"/>
                        <wps:spPr>
                          <a:xfrm>
                            <a:off x="2359151" y="87171"/>
                            <a:ext cx="942975" cy="129539"/>
                          </a:xfrm>
                          <a:prstGeom prst="rect">
                            <a:avLst/>
                          </a:prstGeom>
                        </wps:spPr>
                        <wps:txbx>
                          <w:txbxContent>
                            <w:p w14:paraId="157388E4" w14:textId="77777777" w:rsidR="0026722B" w:rsidRDefault="0065500C">
                              <w:pPr>
                                <w:spacing w:line="203" w:lineRule="exact"/>
                                <w:rPr>
                                  <w:b/>
                                  <w:sz w:val="18"/>
                                </w:rPr>
                              </w:pPr>
                              <w:r>
                                <w:rPr>
                                  <w:b/>
                                  <w:color w:val="FFFFFF"/>
                                  <w:sz w:val="18"/>
                                </w:rPr>
                                <w:t>Project</w:t>
                              </w:r>
                              <w:r>
                                <w:rPr>
                                  <w:b/>
                                  <w:color w:val="FFFFFF"/>
                                  <w:spacing w:val="-3"/>
                                  <w:sz w:val="18"/>
                                </w:rPr>
                                <w:t xml:space="preserve"> </w:t>
                              </w:r>
                              <w:r>
                                <w:rPr>
                                  <w:b/>
                                  <w:color w:val="FFFFFF"/>
                                  <w:spacing w:val="-2"/>
                                  <w:sz w:val="18"/>
                                </w:rPr>
                                <w:t>response</w:t>
                              </w:r>
                            </w:p>
                          </w:txbxContent>
                        </wps:txbx>
                        <wps:bodyPr wrap="square" lIns="0" tIns="0" rIns="0" bIns="0" rtlCol="0">
                          <a:noAutofit/>
                        </wps:bodyPr>
                      </wps:wsp>
                      <wps:wsp>
                        <wps:cNvPr id="251" name="Textbox 251"/>
                        <wps:cNvSpPr txBox="1"/>
                        <wps:spPr>
                          <a:xfrm>
                            <a:off x="70103" y="87171"/>
                            <a:ext cx="1546860" cy="129539"/>
                          </a:xfrm>
                          <a:prstGeom prst="rect">
                            <a:avLst/>
                          </a:prstGeom>
                        </wps:spPr>
                        <wps:txbx>
                          <w:txbxContent>
                            <w:p w14:paraId="0D9AF435" w14:textId="77777777" w:rsidR="0026722B" w:rsidRDefault="0065500C">
                              <w:pPr>
                                <w:spacing w:line="203" w:lineRule="exact"/>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xbxContent>
                        </wps:txbx>
                        <wps:bodyPr wrap="square" lIns="0" tIns="0" rIns="0" bIns="0" rtlCol="0">
                          <a:noAutofit/>
                        </wps:bodyPr>
                      </wps:wsp>
                    </wpg:wgp>
                  </a:graphicData>
                </a:graphic>
              </wp:anchor>
            </w:drawing>
          </mc:Choice>
          <mc:Fallback>
            <w:pict>
              <v:group w14:anchorId="13F13457" id="Group 246" o:spid="_x0000_s1026" style="position:absolute;margin-left:56.65pt;margin-top:26.15pt;width:728.65pt;height:45.4pt;z-index:-15682048;mso-wrap-distance-left:0;mso-wrap-distance-right:0;mso-position-horizontal-relative:page" coordsize="92538,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">
                <v:shape id="Graphic 247" o:spid="_x0000_s1027" style="position:absolute;width:92538;height:2990;visibility:visible;mso-wrap-style:square;v-text-anchor:top" coordsize="925385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" path="m9253728,l7650480,,2292096,,,,,298704r2292096,l7650480,298704r1603248,l9253728,xe" fillcolor="#133149" stroked="f">
                  <v:path arrowok="t"/>
                </v:shape>
                <v:shapetype id="_x0000_t202" coordsize="21600,21600" o:spt="202" path="m,l,21600r21600,l21600,xe">
                  <v:stroke joinstyle="miter"/>
                  <v:path gradientshapeok="t" o:connecttype="rect"/>
                </v:shapetype>
                <v:shape id="Textbox 248" o:spid="_x0000_s1028" type="#_x0000_t202" style="position:absolute;top:2987;width:9253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" fillcolor="gray" stroked="f">
                  <v:textbox inset="0,0,0,0">
                    <w:txbxContent>
                      <w:p w14:paraId="33BDEA9E" w14:textId="77777777" w:rsidR="0026722B" w:rsidRDefault="0065500C">
                        <w:pPr>
                          <w:spacing w:before="114"/>
                          <w:ind w:left="110"/>
                          <w:rPr>
                            <w:b/>
                            <w:i/>
                            <w:color w:val="000000"/>
                            <w:sz w:val="18"/>
                          </w:rPr>
                        </w:pPr>
                        <w:bookmarkStart w:id="21" w:name="Social"/>
                        <w:bookmarkStart w:id="22" w:name="_bookmark9"/>
                        <w:bookmarkEnd w:id="21"/>
                        <w:bookmarkEnd w:id="22"/>
                        <w:r>
                          <w:rPr>
                            <w:b/>
                            <w:i/>
                            <w:color w:val="FFFFFF"/>
                            <w:spacing w:val="-2"/>
                            <w:sz w:val="18"/>
                          </w:rPr>
                          <w:t>Agriculture</w:t>
                        </w:r>
                      </w:p>
                    </w:txbxContent>
                  </v:textbox>
                </v:shape>
                <v:shape id="Textbox 249" o:spid="_x0000_s1029" type="#_x0000_t202" style="position:absolute;left:77205;top:871;width:1477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4FA8564E" w14:textId="77777777" w:rsidR="0026722B" w:rsidRDefault="0065500C">
                        <w:pPr>
                          <w:spacing w:line="203" w:lineRule="exac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xbxContent>
                  </v:textbox>
                </v:shape>
                <v:shape id="Textbox 250" o:spid="_x0000_s1030" type="#_x0000_t202" style="position:absolute;left:23591;top:871;width:943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157388E4" w14:textId="77777777" w:rsidR="0026722B" w:rsidRDefault="0065500C">
                        <w:pPr>
                          <w:spacing w:line="203" w:lineRule="exact"/>
                          <w:rPr>
                            <w:b/>
                            <w:sz w:val="18"/>
                          </w:rPr>
                        </w:pPr>
                        <w:r>
                          <w:rPr>
                            <w:b/>
                            <w:color w:val="FFFFFF"/>
                            <w:sz w:val="18"/>
                          </w:rPr>
                          <w:t>Project</w:t>
                        </w:r>
                        <w:r>
                          <w:rPr>
                            <w:b/>
                            <w:color w:val="FFFFFF"/>
                            <w:spacing w:val="-3"/>
                            <w:sz w:val="18"/>
                          </w:rPr>
                          <w:t xml:space="preserve"> </w:t>
                        </w:r>
                        <w:r>
                          <w:rPr>
                            <w:b/>
                            <w:color w:val="FFFFFF"/>
                            <w:spacing w:val="-2"/>
                            <w:sz w:val="18"/>
                          </w:rPr>
                          <w:t>response</w:t>
                        </w:r>
                      </w:p>
                    </w:txbxContent>
                  </v:textbox>
                </v:shape>
                <v:shape id="Textbox 251" o:spid="_x0000_s1031" type="#_x0000_t202" style="position:absolute;left:701;top:871;width:1546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D9AF435" w14:textId="77777777" w:rsidR="0026722B" w:rsidRDefault="0065500C">
                        <w:pPr>
                          <w:spacing w:line="203" w:lineRule="exact"/>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xbxContent>
                  </v:textbox>
                </v:shape>
                <w10:wrap type="topAndBottom" anchorx="page"/>
              </v:group>
            </w:pict>
          </mc:Fallback>
        </mc:AlternateContent>
      </w:r>
    </w:p>
    <w:p w14:paraId="2F59F218" w14:textId="77777777" w:rsidR="0026722B" w:rsidRDefault="0026722B">
      <w:pPr>
        <w:pStyle w:val="BodyText"/>
        <w:spacing w:before="5"/>
        <w:rPr>
          <w:sz w:val="7"/>
        </w:rPr>
      </w:pPr>
    </w:p>
    <w:p w14:paraId="28A9427C" w14:textId="77777777" w:rsidR="0026722B" w:rsidRDefault="0026722B">
      <w:pPr>
        <w:pStyle w:val="BodyText"/>
        <w:spacing w:before="1"/>
        <w:rPr>
          <w:sz w:val="6"/>
        </w:rPr>
      </w:pPr>
    </w:p>
    <w:p w14:paraId="006858A1" w14:textId="77777777" w:rsidR="0026722B" w:rsidRDefault="0026722B">
      <w:pPr>
        <w:rPr>
          <w:sz w:val="6"/>
        </w:rPr>
        <w:sectPr w:rsidR="0026722B">
          <w:pgSz w:w="16840" w:h="11910" w:orient="landscape"/>
          <w:pgMar w:top="1400" w:right="1020" w:bottom="800" w:left="1020" w:header="457" w:footer="617" w:gutter="0"/>
          <w:cols w:space="720"/>
        </w:sectPr>
      </w:pPr>
    </w:p>
    <w:p w14:paraId="3E1CDA33" w14:textId="77777777" w:rsidR="0026722B" w:rsidRDefault="0065500C">
      <w:pPr>
        <w:spacing w:before="44"/>
        <w:ind w:left="223"/>
        <w:rPr>
          <w:sz w:val="18"/>
        </w:rPr>
      </w:pPr>
      <w:r>
        <w:rPr>
          <w:color w:val="5F5F5F"/>
          <w:sz w:val="18"/>
        </w:rPr>
        <w:t>Concerns</w:t>
      </w:r>
      <w:r>
        <w:rPr>
          <w:color w:val="5F5F5F"/>
          <w:spacing w:val="-4"/>
          <w:sz w:val="18"/>
        </w:rPr>
        <w:t xml:space="preserve"> </w:t>
      </w:r>
      <w:r>
        <w:rPr>
          <w:color w:val="5F5F5F"/>
          <w:sz w:val="18"/>
        </w:rPr>
        <w:t>about</w:t>
      </w:r>
      <w:r>
        <w:rPr>
          <w:color w:val="5F5F5F"/>
          <w:spacing w:val="-5"/>
          <w:sz w:val="18"/>
        </w:rPr>
        <w:t xml:space="preserve"> </w:t>
      </w:r>
      <w:r>
        <w:rPr>
          <w:color w:val="5F5F5F"/>
          <w:sz w:val="18"/>
        </w:rPr>
        <w:t>impacts</w:t>
      </w:r>
      <w:r>
        <w:rPr>
          <w:color w:val="5F5F5F"/>
          <w:spacing w:val="-7"/>
          <w:sz w:val="18"/>
        </w:rPr>
        <w:t xml:space="preserve"> </w:t>
      </w:r>
      <w:r>
        <w:rPr>
          <w:color w:val="5F5F5F"/>
          <w:sz w:val="18"/>
        </w:rPr>
        <w:t>to</w:t>
      </w:r>
      <w:r>
        <w:rPr>
          <w:color w:val="5F5F5F"/>
          <w:spacing w:val="-8"/>
          <w:sz w:val="18"/>
        </w:rPr>
        <w:t xml:space="preserve"> </w:t>
      </w:r>
      <w:r>
        <w:rPr>
          <w:color w:val="5F5F5F"/>
          <w:sz w:val="18"/>
        </w:rPr>
        <w:t>local</w:t>
      </w:r>
      <w:r>
        <w:rPr>
          <w:color w:val="5F5F5F"/>
          <w:spacing w:val="-10"/>
          <w:sz w:val="18"/>
        </w:rPr>
        <w:t xml:space="preserve"> </w:t>
      </w:r>
      <w:r>
        <w:rPr>
          <w:color w:val="5F5F5F"/>
          <w:sz w:val="18"/>
        </w:rPr>
        <w:t xml:space="preserve">farmers’ during construction and operation, such </w:t>
      </w:r>
      <w:r>
        <w:rPr>
          <w:color w:val="5F5F5F"/>
          <w:spacing w:val="-4"/>
          <w:sz w:val="18"/>
        </w:rPr>
        <w:t>as:</w:t>
      </w:r>
    </w:p>
    <w:p w14:paraId="73EBBBD4" w14:textId="77777777" w:rsidR="0026722B" w:rsidRDefault="0065500C">
      <w:pPr>
        <w:tabs>
          <w:tab w:val="left" w:pos="583"/>
        </w:tabs>
        <w:spacing w:before="37"/>
        <w:ind w:left="222"/>
        <w:rPr>
          <w:sz w:val="18"/>
        </w:rPr>
      </w:pPr>
      <w:r>
        <w:rPr>
          <w:noProof/>
        </w:rPr>
        <w:drawing>
          <wp:inline distT="0" distB="0" distL="0" distR="0" wp14:anchorId="5122E76D" wp14:editId="43150F6C">
            <wp:extent cx="97789" cy="85089"/>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pacing w:val="-2"/>
          <w:sz w:val="18"/>
        </w:rPr>
        <w:t>Biosecurity.</w:t>
      </w:r>
    </w:p>
    <w:p w14:paraId="3591B26C" w14:textId="77777777" w:rsidR="0026722B" w:rsidRDefault="0065500C">
      <w:pPr>
        <w:tabs>
          <w:tab w:val="left" w:pos="583"/>
        </w:tabs>
        <w:spacing w:before="62" w:line="307" w:lineRule="auto"/>
        <w:ind w:left="222" w:right="1103"/>
        <w:rPr>
          <w:sz w:val="18"/>
        </w:rPr>
      </w:pPr>
      <w:r>
        <w:rPr>
          <w:noProof/>
        </w:rPr>
        <w:drawing>
          <wp:inline distT="0" distB="0" distL="0" distR="0" wp14:anchorId="19FD7F5F" wp14:editId="2D0C30E3">
            <wp:extent cx="97789" cy="85089"/>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Organic certification.</w:t>
      </w:r>
      <w:r>
        <w:rPr>
          <w:color w:val="5F5F5F"/>
          <w:spacing w:val="80"/>
          <w:sz w:val="18"/>
        </w:rPr>
        <w:t xml:space="preserve"> </w:t>
      </w:r>
      <w:r>
        <w:rPr>
          <w:noProof/>
          <w:color w:val="5F5F5F"/>
          <w:sz w:val="18"/>
        </w:rPr>
        <w:drawing>
          <wp:inline distT="0" distB="0" distL="0" distR="0" wp14:anchorId="47BC31FB" wp14:editId="19D648E5">
            <wp:extent cx="97789" cy="85089"/>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color w:val="5F5F5F"/>
          <w:sz w:val="18"/>
        </w:rPr>
        <w:tab/>
      </w:r>
      <w:r>
        <w:rPr>
          <w:color w:val="5F5F5F"/>
          <w:sz w:val="18"/>
        </w:rPr>
        <w:t>Agricultural</w:t>
      </w:r>
      <w:r>
        <w:rPr>
          <w:color w:val="5F5F5F"/>
          <w:spacing w:val="-13"/>
          <w:sz w:val="18"/>
        </w:rPr>
        <w:t xml:space="preserve"> </w:t>
      </w:r>
      <w:r>
        <w:rPr>
          <w:color w:val="5F5F5F"/>
          <w:sz w:val="18"/>
        </w:rPr>
        <w:t>production.</w:t>
      </w:r>
    </w:p>
    <w:p w14:paraId="31769D32" w14:textId="77777777" w:rsidR="0026722B" w:rsidRDefault="0065500C">
      <w:pPr>
        <w:tabs>
          <w:tab w:val="left" w:pos="463"/>
        </w:tabs>
        <w:spacing w:before="44"/>
        <w:ind w:left="463" w:right="268" w:hanging="360"/>
        <w:rPr>
          <w:sz w:val="18"/>
        </w:rPr>
      </w:pPr>
      <w:r>
        <w:br w:type="column"/>
      </w:r>
      <w:r>
        <w:rPr>
          <w:noProof/>
        </w:rPr>
        <w:drawing>
          <wp:inline distT="0" distB="0" distL="0" distR="0" wp14:anchorId="4CB74372" wp14:editId="2DA3467B">
            <wp:extent cx="97788" cy="85711"/>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7" cstate="print"/>
                    <a:stretch>
                      <a:fillRect/>
                    </a:stretch>
                  </pic:blipFill>
                  <pic:spPr>
                    <a:xfrm>
                      <a:off x="0" y="0"/>
                      <a:ext cx="97788" cy="85711"/>
                    </a:xfrm>
                    <a:prstGeom prst="rect">
                      <a:avLst/>
                    </a:prstGeom>
                  </pic:spPr>
                </pic:pic>
              </a:graphicData>
            </a:graphic>
          </wp:inline>
        </w:drawing>
      </w:r>
      <w:r>
        <w:rPr>
          <w:rFonts w:ascii="Times New Roman" w:hAnsi="Times New Roman"/>
          <w:sz w:val="20"/>
        </w:rPr>
        <w:tab/>
      </w:r>
      <w:r>
        <w:rPr>
          <w:color w:val="5F5F5F"/>
          <w:sz w:val="18"/>
        </w:rPr>
        <w:t>MLPL</w:t>
      </w:r>
      <w:r>
        <w:rPr>
          <w:color w:val="5F5F5F"/>
          <w:spacing w:val="-5"/>
          <w:sz w:val="18"/>
        </w:rPr>
        <w:t xml:space="preserve"> </w:t>
      </w:r>
      <w:r>
        <w:rPr>
          <w:color w:val="5F5F5F"/>
          <w:sz w:val="18"/>
        </w:rPr>
        <w:t>engaged with organic</w:t>
      </w:r>
      <w:r>
        <w:rPr>
          <w:color w:val="5F5F5F"/>
          <w:spacing w:val="-4"/>
          <w:sz w:val="18"/>
        </w:rPr>
        <w:t xml:space="preserve"> </w:t>
      </w:r>
      <w:r>
        <w:rPr>
          <w:color w:val="5F5F5F"/>
          <w:sz w:val="18"/>
        </w:rPr>
        <w:t>certification</w:t>
      </w:r>
      <w:r>
        <w:rPr>
          <w:color w:val="5F5F5F"/>
          <w:spacing w:val="-5"/>
          <w:sz w:val="18"/>
        </w:rPr>
        <w:t xml:space="preserve"> </w:t>
      </w:r>
      <w:r>
        <w:rPr>
          <w:color w:val="5F5F5F"/>
          <w:sz w:val="18"/>
        </w:rPr>
        <w:t>bodies</w:t>
      </w:r>
      <w:r>
        <w:rPr>
          <w:color w:val="5F5F5F"/>
          <w:spacing w:val="-4"/>
          <w:sz w:val="18"/>
        </w:rPr>
        <w:t xml:space="preserve"> </w:t>
      </w:r>
      <w:r>
        <w:rPr>
          <w:color w:val="5F5F5F"/>
          <w:sz w:val="18"/>
        </w:rPr>
        <w:t>in Victoria</w:t>
      </w:r>
      <w:r>
        <w:rPr>
          <w:color w:val="5F5F5F"/>
          <w:spacing w:val="-5"/>
          <w:sz w:val="18"/>
        </w:rPr>
        <w:t xml:space="preserve"> </w:t>
      </w:r>
      <w:r>
        <w:rPr>
          <w:color w:val="5F5F5F"/>
          <w:sz w:val="18"/>
        </w:rPr>
        <w:t>and broader</w:t>
      </w:r>
      <w:r>
        <w:rPr>
          <w:color w:val="5F5F5F"/>
          <w:spacing w:val="-3"/>
          <w:sz w:val="18"/>
        </w:rPr>
        <w:t xml:space="preserve"> </w:t>
      </w:r>
      <w:r>
        <w:rPr>
          <w:color w:val="5F5F5F"/>
          <w:sz w:val="18"/>
        </w:rPr>
        <w:t>agricultural</w:t>
      </w:r>
      <w:r>
        <w:rPr>
          <w:color w:val="5F5F5F"/>
          <w:spacing w:val="-4"/>
          <w:sz w:val="18"/>
        </w:rPr>
        <w:t xml:space="preserve"> </w:t>
      </w:r>
      <w:r>
        <w:rPr>
          <w:color w:val="5F5F5F"/>
          <w:sz w:val="18"/>
        </w:rPr>
        <w:t>industry</w:t>
      </w:r>
      <w:r>
        <w:rPr>
          <w:color w:val="5F5F5F"/>
          <w:spacing w:val="-5"/>
          <w:sz w:val="18"/>
        </w:rPr>
        <w:t xml:space="preserve"> </w:t>
      </w:r>
      <w:r>
        <w:rPr>
          <w:color w:val="5F5F5F"/>
          <w:sz w:val="18"/>
        </w:rPr>
        <w:t>to seek feedback on and input into the project’s proposed construction method and mitigation.</w:t>
      </w:r>
    </w:p>
    <w:p w14:paraId="2E795757" w14:textId="77777777" w:rsidR="0026722B" w:rsidRDefault="0065500C">
      <w:pPr>
        <w:tabs>
          <w:tab w:val="left" w:pos="463"/>
        </w:tabs>
        <w:spacing w:before="57"/>
        <w:ind w:left="463" w:right="38" w:hanging="360"/>
        <w:rPr>
          <w:sz w:val="18"/>
        </w:rPr>
      </w:pPr>
      <w:r>
        <w:rPr>
          <w:noProof/>
        </w:rPr>
        <w:drawing>
          <wp:inline distT="0" distB="0" distL="0" distR="0" wp14:anchorId="6BD39CE5" wp14:editId="3036F095">
            <wp:extent cx="97789" cy="85089"/>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will</w:t>
      </w:r>
      <w:r>
        <w:rPr>
          <w:color w:val="5F5F5F"/>
          <w:spacing w:val="-2"/>
          <w:sz w:val="18"/>
        </w:rPr>
        <w:t xml:space="preserve"> </w:t>
      </w:r>
      <w:r>
        <w:rPr>
          <w:color w:val="5F5F5F"/>
          <w:sz w:val="18"/>
        </w:rPr>
        <w:t>develop individual</w:t>
      </w:r>
      <w:r>
        <w:rPr>
          <w:color w:val="5F5F5F"/>
          <w:spacing w:val="-7"/>
          <w:sz w:val="18"/>
        </w:rPr>
        <w:t xml:space="preserve"> </w:t>
      </w:r>
      <w:r>
        <w:rPr>
          <w:color w:val="5F5F5F"/>
          <w:sz w:val="18"/>
        </w:rPr>
        <w:t>property</w:t>
      </w:r>
      <w:r>
        <w:rPr>
          <w:color w:val="5F5F5F"/>
          <w:spacing w:val="-5"/>
          <w:sz w:val="18"/>
        </w:rPr>
        <w:t xml:space="preserve"> </w:t>
      </w:r>
      <w:r>
        <w:rPr>
          <w:color w:val="5F5F5F"/>
          <w:sz w:val="18"/>
        </w:rPr>
        <w:t>management</w:t>
      </w:r>
      <w:r>
        <w:rPr>
          <w:color w:val="5F5F5F"/>
          <w:spacing w:val="-2"/>
          <w:sz w:val="18"/>
        </w:rPr>
        <w:t xml:space="preserve"> </w:t>
      </w:r>
      <w:r>
        <w:rPr>
          <w:color w:val="5F5F5F"/>
          <w:sz w:val="18"/>
        </w:rPr>
        <w:t>plans</w:t>
      </w:r>
      <w:r>
        <w:rPr>
          <w:color w:val="5F5F5F"/>
          <w:spacing w:val="-6"/>
          <w:sz w:val="18"/>
        </w:rPr>
        <w:t xml:space="preserve"> </w:t>
      </w:r>
      <w:r>
        <w:rPr>
          <w:color w:val="5F5F5F"/>
          <w:sz w:val="18"/>
        </w:rPr>
        <w:t>for</w:t>
      </w:r>
      <w:r>
        <w:rPr>
          <w:color w:val="5F5F5F"/>
          <w:spacing w:val="-3"/>
          <w:sz w:val="18"/>
        </w:rPr>
        <w:t xml:space="preserve"> </w:t>
      </w:r>
      <w:r>
        <w:rPr>
          <w:color w:val="5F5F5F"/>
          <w:sz w:val="18"/>
        </w:rPr>
        <w:t>directly</w:t>
      </w:r>
      <w:r>
        <w:rPr>
          <w:color w:val="5F5F5F"/>
          <w:spacing w:val="-4"/>
          <w:sz w:val="18"/>
        </w:rPr>
        <w:t xml:space="preserve"> </w:t>
      </w:r>
      <w:r>
        <w:rPr>
          <w:color w:val="5F5F5F"/>
          <w:sz w:val="18"/>
        </w:rPr>
        <w:t>impacted landholders</w:t>
      </w:r>
      <w:r>
        <w:rPr>
          <w:color w:val="5F5F5F"/>
          <w:spacing w:val="-4"/>
          <w:sz w:val="18"/>
        </w:rPr>
        <w:t xml:space="preserve"> </w:t>
      </w:r>
      <w:r>
        <w:rPr>
          <w:color w:val="5F5F5F"/>
          <w:sz w:val="18"/>
        </w:rPr>
        <w:t>along the project alignment, to verify:</w:t>
      </w:r>
    </w:p>
    <w:p w14:paraId="001865B9" w14:textId="77777777" w:rsidR="0026722B" w:rsidRDefault="0065500C">
      <w:pPr>
        <w:pStyle w:val="ListParagraph"/>
        <w:numPr>
          <w:ilvl w:val="0"/>
          <w:numId w:val="2"/>
        </w:numPr>
        <w:tabs>
          <w:tab w:val="left" w:pos="818"/>
        </w:tabs>
        <w:spacing w:before="71" w:line="223" w:lineRule="auto"/>
        <w:ind w:right="188"/>
        <w:rPr>
          <w:sz w:val="18"/>
        </w:rPr>
      </w:pPr>
      <w:r>
        <w:rPr>
          <w:color w:val="5F5F5F"/>
          <w:sz w:val="18"/>
        </w:rPr>
        <w:t>All</w:t>
      </w:r>
      <w:r>
        <w:rPr>
          <w:color w:val="5F5F5F"/>
          <w:spacing w:val="-2"/>
          <w:sz w:val="18"/>
        </w:rPr>
        <w:t xml:space="preserve"> </w:t>
      </w:r>
      <w:r>
        <w:rPr>
          <w:color w:val="5F5F5F"/>
          <w:sz w:val="18"/>
        </w:rPr>
        <w:t>directly</w:t>
      </w:r>
      <w:r>
        <w:rPr>
          <w:color w:val="5F5F5F"/>
          <w:spacing w:val="-5"/>
          <w:sz w:val="18"/>
        </w:rPr>
        <w:t xml:space="preserve"> </w:t>
      </w:r>
      <w:r>
        <w:rPr>
          <w:color w:val="5F5F5F"/>
          <w:sz w:val="18"/>
        </w:rPr>
        <w:t>impacted landholders</w:t>
      </w:r>
      <w:r>
        <w:rPr>
          <w:color w:val="5F5F5F"/>
          <w:spacing w:val="-4"/>
          <w:sz w:val="18"/>
        </w:rPr>
        <w:t xml:space="preserve"> </w:t>
      </w:r>
      <w:r>
        <w:rPr>
          <w:color w:val="5F5F5F"/>
          <w:sz w:val="18"/>
        </w:rPr>
        <w:t>understand</w:t>
      </w:r>
      <w:r>
        <w:rPr>
          <w:color w:val="5F5F5F"/>
          <w:spacing w:val="-5"/>
          <w:sz w:val="18"/>
        </w:rPr>
        <w:t xml:space="preserve"> </w:t>
      </w:r>
      <w:r>
        <w:rPr>
          <w:color w:val="5F5F5F"/>
          <w:sz w:val="18"/>
        </w:rPr>
        <w:t>their</w:t>
      </w:r>
      <w:r>
        <w:rPr>
          <w:color w:val="5F5F5F"/>
          <w:spacing w:val="-3"/>
          <w:sz w:val="18"/>
        </w:rPr>
        <w:t xml:space="preserve"> </w:t>
      </w:r>
      <w:r>
        <w:rPr>
          <w:color w:val="5F5F5F"/>
          <w:sz w:val="18"/>
        </w:rPr>
        <w:t>current</w:t>
      </w:r>
      <w:r>
        <w:rPr>
          <w:color w:val="5F5F5F"/>
          <w:spacing w:val="-2"/>
          <w:sz w:val="18"/>
        </w:rPr>
        <w:t xml:space="preserve"> </w:t>
      </w:r>
      <w:r>
        <w:rPr>
          <w:color w:val="5F5F5F"/>
          <w:sz w:val="18"/>
        </w:rPr>
        <w:t>and</w:t>
      </w:r>
      <w:r>
        <w:rPr>
          <w:color w:val="5F5F5F"/>
          <w:spacing w:val="-5"/>
          <w:sz w:val="18"/>
        </w:rPr>
        <w:t xml:space="preserve"> </w:t>
      </w:r>
      <w:r>
        <w:rPr>
          <w:color w:val="5F5F5F"/>
          <w:sz w:val="18"/>
        </w:rPr>
        <w:t>future land</w:t>
      </w:r>
      <w:r>
        <w:rPr>
          <w:color w:val="5F5F5F"/>
          <w:spacing w:val="-5"/>
          <w:sz w:val="18"/>
        </w:rPr>
        <w:t xml:space="preserve"> </w:t>
      </w:r>
      <w:r>
        <w:rPr>
          <w:color w:val="5F5F5F"/>
          <w:sz w:val="18"/>
        </w:rPr>
        <w:t>uses,</w:t>
      </w:r>
      <w:r>
        <w:rPr>
          <w:color w:val="5F5F5F"/>
          <w:spacing w:val="-2"/>
          <w:sz w:val="18"/>
        </w:rPr>
        <w:t xml:space="preserve"> </w:t>
      </w:r>
      <w:r>
        <w:rPr>
          <w:color w:val="5F5F5F"/>
          <w:sz w:val="18"/>
        </w:rPr>
        <w:t>and</w:t>
      </w:r>
      <w:r>
        <w:rPr>
          <w:color w:val="5F5F5F"/>
          <w:spacing w:val="-10"/>
          <w:sz w:val="18"/>
        </w:rPr>
        <w:t xml:space="preserve"> </w:t>
      </w:r>
      <w:r>
        <w:rPr>
          <w:color w:val="5F5F5F"/>
          <w:sz w:val="18"/>
        </w:rPr>
        <w:t>micro- siting requirements, to reduce impacts to production.</w:t>
      </w:r>
    </w:p>
    <w:p w14:paraId="430317C3" w14:textId="77777777" w:rsidR="0026722B" w:rsidRDefault="0065500C">
      <w:pPr>
        <w:pStyle w:val="ListParagraph"/>
        <w:numPr>
          <w:ilvl w:val="0"/>
          <w:numId w:val="2"/>
        </w:numPr>
        <w:tabs>
          <w:tab w:val="left" w:pos="817"/>
        </w:tabs>
        <w:spacing w:before="64"/>
        <w:ind w:left="817" w:hanging="359"/>
        <w:rPr>
          <w:sz w:val="18"/>
        </w:rPr>
      </w:pPr>
      <w:r>
        <w:rPr>
          <w:color w:val="5F5F5F"/>
          <w:sz w:val="18"/>
        </w:rPr>
        <w:t>Organic</w:t>
      </w:r>
      <w:r>
        <w:rPr>
          <w:color w:val="5F5F5F"/>
          <w:spacing w:val="-6"/>
          <w:sz w:val="18"/>
        </w:rPr>
        <w:t xml:space="preserve"> </w:t>
      </w:r>
      <w:r>
        <w:rPr>
          <w:color w:val="5F5F5F"/>
          <w:sz w:val="18"/>
        </w:rPr>
        <w:t>certification</w:t>
      </w:r>
      <w:r>
        <w:rPr>
          <w:color w:val="5F5F5F"/>
          <w:spacing w:val="-2"/>
          <w:sz w:val="18"/>
        </w:rPr>
        <w:t xml:space="preserve"> </w:t>
      </w:r>
      <w:r>
        <w:rPr>
          <w:color w:val="5F5F5F"/>
          <w:sz w:val="18"/>
        </w:rPr>
        <w:t>is</w:t>
      </w:r>
      <w:r>
        <w:rPr>
          <w:color w:val="5F5F5F"/>
          <w:spacing w:val="-5"/>
          <w:sz w:val="18"/>
        </w:rPr>
        <w:t xml:space="preserve"> </w:t>
      </w:r>
      <w:r>
        <w:rPr>
          <w:color w:val="5F5F5F"/>
          <w:sz w:val="18"/>
        </w:rPr>
        <w:t>not impacted</w:t>
      </w:r>
      <w:r>
        <w:rPr>
          <w:color w:val="5F5F5F"/>
          <w:spacing w:val="-6"/>
          <w:sz w:val="18"/>
        </w:rPr>
        <w:t xml:space="preserve"> </w:t>
      </w:r>
      <w:r>
        <w:rPr>
          <w:color w:val="5F5F5F"/>
          <w:sz w:val="18"/>
        </w:rPr>
        <w:t>for</w:t>
      </w:r>
      <w:r>
        <w:rPr>
          <w:color w:val="5F5F5F"/>
          <w:spacing w:val="-5"/>
          <w:sz w:val="18"/>
        </w:rPr>
        <w:t xml:space="preserve"> </w:t>
      </w:r>
      <w:r>
        <w:rPr>
          <w:color w:val="5F5F5F"/>
          <w:sz w:val="18"/>
        </w:rPr>
        <w:t>all</w:t>
      </w:r>
      <w:r>
        <w:rPr>
          <w:color w:val="5F5F5F"/>
          <w:spacing w:val="-3"/>
          <w:sz w:val="18"/>
        </w:rPr>
        <w:t xml:space="preserve"> </w:t>
      </w:r>
      <w:r>
        <w:rPr>
          <w:color w:val="5F5F5F"/>
          <w:sz w:val="18"/>
        </w:rPr>
        <w:t>directly</w:t>
      </w:r>
      <w:r>
        <w:rPr>
          <w:color w:val="5F5F5F"/>
          <w:spacing w:val="-2"/>
          <w:sz w:val="18"/>
        </w:rPr>
        <w:t xml:space="preserve"> </w:t>
      </w:r>
      <w:r>
        <w:rPr>
          <w:color w:val="5F5F5F"/>
          <w:sz w:val="18"/>
        </w:rPr>
        <w:t>impacted</w:t>
      </w:r>
      <w:r>
        <w:rPr>
          <w:color w:val="5F5F5F"/>
          <w:spacing w:val="-6"/>
          <w:sz w:val="18"/>
        </w:rPr>
        <w:t xml:space="preserve"> </w:t>
      </w:r>
      <w:r>
        <w:rPr>
          <w:color w:val="5F5F5F"/>
          <w:spacing w:val="-2"/>
          <w:sz w:val="18"/>
        </w:rPr>
        <w:t>landholder.</w:t>
      </w:r>
    </w:p>
    <w:p w14:paraId="68B37E76" w14:textId="77777777" w:rsidR="0026722B" w:rsidRDefault="0065500C">
      <w:pPr>
        <w:pStyle w:val="ListParagraph"/>
        <w:numPr>
          <w:ilvl w:val="0"/>
          <w:numId w:val="2"/>
        </w:numPr>
        <w:tabs>
          <w:tab w:val="left" w:pos="818"/>
        </w:tabs>
        <w:spacing w:before="46" w:line="232" w:lineRule="auto"/>
        <w:ind w:right="195"/>
        <w:rPr>
          <w:sz w:val="18"/>
        </w:rPr>
      </w:pPr>
      <w:r>
        <w:rPr>
          <w:color w:val="5F5F5F"/>
          <w:sz w:val="18"/>
        </w:rPr>
        <w:t>Landholders’</w:t>
      </w:r>
      <w:r>
        <w:rPr>
          <w:color w:val="5F5F5F"/>
          <w:spacing w:val="-4"/>
          <w:sz w:val="18"/>
        </w:rPr>
        <w:t xml:space="preserve"> </w:t>
      </w:r>
      <w:r>
        <w:rPr>
          <w:color w:val="5F5F5F"/>
          <w:sz w:val="18"/>
        </w:rPr>
        <w:t>biosecurity</w:t>
      </w:r>
      <w:r>
        <w:rPr>
          <w:color w:val="5F5F5F"/>
          <w:spacing w:val="-7"/>
          <w:sz w:val="18"/>
        </w:rPr>
        <w:t xml:space="preserve"> </w:t>
      </w:r>
      <w:r>
        <w:rPr>
          <w:color w:val="5F5F5F"/>
          <w:sz w:val="18"/>
        </w:rPr>
        <w:t>requirements,</w:t>
      </w:r>
      <w:r>
        <w:rPr>
          <w:color w:val="5F5F5F"/>
          <w:spacing w:val="-4"/>
          <w:sz w:val="18"/>
        </w:rPr>
        <w:t xml:space="preserve"> </w:t>
      </w:r>
      <w:r>
        <w:rPr>
          <w:color w:val="5F5F5F"/>
          <w:sz w:val="18"/>
        </w:rPr>
        <w:t>including</w:t>
      </w:r>
      <w:r>
        <w:rPr>
          <w:color w:val="5F5F5F"/>
          <w:spacing w:val="-2"/>
          <w:sz w:val="18"/>
        </w:rPr>
        <w:t xml:space="preserve"> </w:t>
      </w:r>
      <w:r>
        <w:rPr>
          <w:color w:val="5F5F5F"/>
          <w:sz w:val="18"/>
        </w:rPr>
        <w:t>hygiene</w:t>
      </w:r>
      <w:r>
        <w:rPr>
          <w:color w:val="5F5F5F"/>
          <w:spacing w:val="-7"/>
          <w:sz w:val="18"/>
        </w:rPr>
        <w:t xml:space="preserve"> </w:t>
      </w:r>
      <w:r>
        <w:rPr>
          <w:color w:val="5F5F5F"/>
          <w:sz w:val="18"/>
        </w:rPr>
        <w:t>requirements,</w:t>
      </w:r>
      <w:r>
        <w:rPr>
          <w:color w:val="5F5F5F"/>
          <w:spacing w:val="-4"/>
          <w:sz w:val="18"/>
        </w:rPr>
        <w:t xml:space="preserve"> </w:t>
      </w:r>
      <w:r>
        <w:rPr>
          <w:color w:val="5F5F5F"/>
          <w:sz w:val="18"/>
        </w:rPr>
        <w:t>location</w:t>
      </w:r>
      <w:r>
        <w:rPr>
          <w:color w:val="5F5F5F"/>
          <w:spacing w:val="-7"/>
          <w:sz w:val="18"/>
        </w:rPr>
        <w:t xml:space="preserve"> </w:t>
      </w:r>
      <w:r>
        <w:rPr>
          <w:color w:val="5F5F5F"/>
          <w:sz w:val="18"/>
        </w:rPr>
        <w:t>of</w:t>
      </w:r>
      <w:r>
        <w:rPr>
          <w:color w:val="5F5F5F"/>
          <w:spacing w:val="-1"/>
          <w:sz w:val="18"/>
        </w:rPr>
        <w:t xml:space="preserve"> </w:t>
      </w:r>
      <w:r>
        <w:rPr>
          <w:color w:val="5F5F5F"/>
          <w:sz w:val="18"/>
        </w:rPr>
        <w:t>access points and parking areas. Biosecurity requirements must be adhered to as a condition of property access during all phases of the project.</w:t>
      </w:r>
    </w:p>
    <w:p w14:paraId="49076E8D" w14:textId="77777777" w:rsidR="0026722B" w:rsidRDefault="0065500C">
      <w:pPr>
        <w:tabs>
          <w:tab w:val="left" w:pos="463"/>
        </w:tabs>
        <w:spacing w:before="44"/>
        <w:ind w:left="463" w:right="359" w:hanging="361"/>
        <w:rPr>
          <w:sz w:val="18"/>
        </w:rPr>
      </w:pPr>
      <w:r>
        <w:br w:type="column"/>
      </w:r>
      <w:r>
        <w:rPr>
          <w:noProof/>
        </w:rPr>
        <w:drawing>
          <wp:inline distT="0" distB="0" distL="0" distR="0" wp14:anchorId="46B8537A" wp14:editId="286756DF">
            <wp:extent cx="97777" cy="85711"/>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7" cstate="print"/>
                    <a:stretch>
                      <a:fillRect/>
                    </a:stretch>
                  </pic:blipFill>
                  <pic:spPr>
                    <a:xfrm>
                      <a:off x="0" y="0"/>
                      <a:ext cx="97777" cy="85711"/>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4,</w:t>
      </w:r>
      <w:r>
        <w:rPr>
          <w:color w:val="5F5F5F"/>
          <w:spacing w:val="-7"/>
          <w:sz w:val="18"/>
        </w:rPr>
        <w:t xml:space="preserve"> </w:t>
      </w:r>
      <w:r>
        <w:rPr>
          <w:color w:val="5F5F5F"/>
          <w:sz w:val="18"/>
        </w:rPr>
        <w:t>Chapter</w:t>
      </w:r>
      <w:r>
        <w:rPr>
          <w:color w:val="5F5F5F"/>
          <w:spacing w:val="-7"/>
          <w:sz w:val="18"/>
        </w:rPr>
        <w:t xml:space="preserve"> </w:t>
      </w:r>
      <w:r>
        <w:rPr>
          <w:color w:val="5F5F5F"/>
          <w:sz w:val="18"/>
        </w:rPr>
        <w:t>6</w:t>
      </w:r>
      <w:r>
        <w:rPr>
          <w:color w:val="5F5F5F"/>
          <w:spacing w:val="-10"/>
          <w:sz w:val="18"/>
        </w:rPr>
        <w:t xml:space="preserve"> </w:t>
      </w:r>
      <w:r>
        <w:rPr>
          <w:color w:val="5F5F5F"/>
          <w:sz w:val="18"/>
        </w:rPr>
        <w:t xml:space="preserve">– </w:t>
      </w:r>
      <w:r>
        <w:rPr>
          <w:color w:val="5F5F5F"/>
          <w:spacing w:val="-2"/>
          <w:sz w:val="18"/>
        </w:rPr>
        <w:t>Agriculture</w:t>
      </w:r>
    </w:p>
    <w:p w14:paraId="3D28F076"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531" w:space="194"/>
            <w:col w:w="8184" w:space="259"/>
            <w:col w:w="2632"/>
          </w:cols>
        </w:sectPr>
      </w:pPr>
    </w:p>
    <w:p w14:paraId="669DC584" w14:textId="77777777" w:rsidR="0026722B" w:rsidRDefault="0026722B">
      <w:pPr>
        <w:pStyle w:val="BodyText"/>
        <w:spacing w:before="4"/>
        <w:rPr>
          <w:sz w:val="11"/>
        </w:rPr>
      </w:pPr>
    </w:p>
    <w:p w14:paraId="4DAF534F" w14:textId="77777777" w:rsidR="0026722B" w:rsidRDefault="0026722B">
      <w:pPr>
        <w:rPr>
          <w:sz w:val="11"/>
        </w:rPr>
        <w:sectPr w:rsidR="0026722B">
          <w:type w:val="continuous"/>
          <w:pgSz w:w="16840" w:h="11910" w:orient="landscape"/>
          <w:pgMar w:top="440" w:right="1020" w:bottom="0" w:left="1020" w:header="457" w:footer="617" w:gutter="0"/>
          <w:cols w:space="720"/>
        </w:sectPr>
      </w:pPr>
    </w:p>
    <w:p w14:paraId="5A1BEF4A" w14:textId="77777777" w:rsidR="0026722B" w:rsidRDefault="0065500C">
      <w:pPr>
        <w:spacing w:before="96"/>
        <w:ind w:left="223" w:right="38"/>
        <w:rPr>
          <w:sz w:val="18"/>
        </w:rPr>
      </w:pPr>
      <w:r>
        <w:rPr>
          <w:noProof/>
        </w:rPr>
        <mc:AlternateContent>
          <mc:Choice Requires="wpg">
            <w:drawing>
              <wp:anchor distT="0" distB="0" distL="0" distR="0" simplePos="0" relativeHeight="486490112" behindDoc="1" locked="0" layoutInCell="1" allowOverlap="1" wp14:anchorId="1F7C83E7" wp14:editId="06DCF50F">
                <wp:simplePos x="0" y="0"/>
                <wp:positionH relativeFrom="page">
                  <wp:posOffset>719327</wp:posOffset>
                </wp:positionH>
                <wp:positionV relativeFrom="paragraph">
                  <wp:posOffset>-11446</wp:posOffset>
                </wp:positionV>
                <wp:extent cx="9253855" cy="171958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1719580"/>
                          <a:chOff x="0" y="0"/>
                          <a:chExt cx="9253855" cy="1719580"/>
                        </a:xfrm>
                      </wpg:grpSpPr>
                      <wps:wsp>
                        <wps:cNvPr id="259" name="Graphic 259"/>
                        <wps:cNvSpPr/>
                        <wps:spPr>
                          <a:xfrm>
                            <a:off x="0" y="0"/>
                            <a:ext cx="7650480" cy="1442085"/>
                          </a:xfrm>
                          <a:custGeom>
                            <a:avLst/>
                            <a:gdLst/>
                            <a:ahLst/>
                            <a:cxnLst/>
                            <a:rect l="l" t="t" r="r" b="b"/>
                            <a:pathLst>
                              <a:path w="7650480" h="1442085">
                                <a:moveTo>
                                  <a:pt x="7650480" y="0"/>
                                </a:moveTo>
                                <a:lnTo>
                                  <a:pt x="2292096" y="0"/>
                                </a:lnTo>
                                <a:lnTo>
                                  <a:pt x="0" y="0"/>
                                </a:lnTo>
                                <a:lnTo>
                                  <a:pt x="0" y="1441704"/>
                                </a:lnTo>
                                <a:lnTo>
                                  <a:pt x="2292096" y="1441704"/>
                                </a:lnTo>
                                <a:lnTo>
                                  <a:pt x="7650480" y="1441704"/>
                                </a:lnTo>
                                <a:lnTo>
                                  <a:pt x="7650480"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7" cstate="print"/>
                          <a:stretch>
                            <a:fillRect/>
                          </a:stretch>
                        </pic:blipFill>
                        <pic:spPr>
                          <a:xfrm>
                            <a:off x="2359151" y="94740"/>
                            <a:ext cx="97789" cy="85090"/>
                          </a:xfrm>
                          <a:prstGeom prst="rect">
                            <a:avLst/>
                          </a:prstGeom>
                        </pic:spPr>
                      </pic:pic>
                      <pic:pic xmlns:pic="http://schemas.openxmlformats.org/drawingml/2006/picture">
                        <pic:nvPicPr>
                          <pic:cNvPr id="261" name="Image 261"/>
                          <pic:cNvPicPr/>
                        </pic:nvPicPr>
                        <pic:blipFill>
                          <a:blip r:embed="rId17" cstate="print"/>
                          <a:stretch>
                            <a:fillRect/>
                          </a:stretch>
                        </pic:blipFill>
                        <pic:spPr>
                          <a:xfrm>
                            <a:off x="2359151" y="396366"/>
                            <a:ext cx="97789" cy="85090"/>
                          </a:xfrm>
                          <a:prstGeom prst="rect">
                            <a:avLst/>
                          </a:prstGeom>
                        </pic:spPr>
                      </pic:pic>
                      <pic:pic xmlns:pic="http://schemas.openxmlformats.org/drawingml/2006/picture">
                        <pic:nvPicPr>
                          <pic:cNvPr id="262" name="Image 262"/>
                          <pic:cNvPicPr/>
                        </pic:nvPicPr>
                        <pic:blipFill>
                          <a:blip r:embed="rId17" cstate="print"/>
                          <a:stretch>
                            <a:fillRect/>
                          </a:stretch>
                        </pic:blipFill>
                        <pic:spPr>
                          <a:xfrm>
                            <a:off x="2359151" y="694815"/>
                            <a:ext cx="97789" cy="85724"/>
                          </a:xfrm>
                          <a:prstGeom prst="rect">
                            <a:avLst/>
                          </a:prstGeom>
                        </pic:spPr>
                      </pic:pic>
                      <pic:pic xmlns:pic="http://schemas.openxmlformats.org/drawingml/2006/picture">
                        <pic:nvPicPr>
                          <pic:cNvPr id="263" name="Image 263"/>
                          <pic:cNvPicPr/>
                        </pic:nvPicPr>
                        <pic:blipFill>
                          <a:blip r:embed="rId17" cstate="print"/>
                          <a:stretch>
                            <a:fillRect/>
                          </a:stretch>
                        </pic:blipFill>
                        <pic:spPr>
                          <a:xfrm>
                            <a:off x="2359151" y="1127885"/>
                            <a:ext cx="97789" cy="85090"/>
                          </a:xfrm>
                          <a:prstGeom prst="rect">
                            <a:avLst/>
                          </a:prstGeom>
                        </pic:spPr>
                      </pic:pic>
                      <wps:wsp>
                        <wps:cNvPr id="264" name="Graphic 264"/>
                        <wps:cNvSpPr/>
                        <wps:spPr>
                          <a:xfrm>
                            <a:off x="7650480" y="0"/>
                            <a:ext cx="1603375" cy="1442085"/>
                          </a:xfrm>
                          <a:custGeom>
                            <a:avLst/>
                            <a:gdLst/>
                            <a:ahLst/>
                            <a:cxnLst/>
                            <a:rect l="l" t="t" r="r" b="b"/>
                            <a:pathLst>
                              <a:path w="1603375" h="1442085">
                                <a:moveTo>
                                  <a:pt x="1603248" y="0"/>
                                </a:moveTo>
                                <a:lnTo>
                                  <a:pt x="0" y="0"/>
                                </a:lnTo>
                                <a:lnTo>
                                  <a:pt x="0" y="1441703"/>
                                </a:lnTo>
                                <a:lnTo>
                                  <a:pt x="1603248" y="1441703"/>
                                </a:lnTo>
                                <a:lnTo>
                                  <a:pt x="160324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17" cstate="print"/>
                          <a:stretch>
                            <a:fillRect/>
                          </a:stretch>
                        </pic:blipFill>
                        <pic:spPr>
                          <a:xfrm>
                            <a:off x="7720456" y="94742"/>
                            <a:ext cx="97777" cy="85089"/>
                          </a:xfrm>
                          <a:prstGeom prst="rect">
                            <a:avLst/>
                          </a:prstGeom>
                        </pic:spPr>
                      </pic:pic>
                      <pic:pic xmlns:pic="http://schemas.openxmlformats.org/drawingml/2006/picture">
                        <pic:nvPicPr>
                          <pic:cNvPr id="266" name="Image 266"/>
                          <pic:cNvPicPr/>
                        </pic:nvPicPr>
                        <pic:blipFill>
                          <a:blip r:embed="rId17" cstate="print"/>
                          <a:stretch>
                            <a:fillRect/>
                          </a:stretch>
                        </pic:blipFill>
                        <pic:spPr>
                          <a:xfrm>
                            <a:off x="7720456" y="396366"/>
                            <a:ext cx="97777" cy="85089"/>
                          </a:xfrm>
                          <a:prstGeom prst="rect">
                            <a:avLst/>
                          </a:prstGeom>
                        </pic:spPr>
                      </pic:pic>
                      <wps:wsp>
                        <wps:cNvPr id="267" name="Textbox 267"/>
                        <wps:cNvSpPr txBox="1"/>
                        <wps:spPr>
                          <a:xfrm>
                            <a:off x="0" y="1441703"/>
                            <a:ext cx="9253855" cy="277495"/>
                          </a:xfrm>
                          <a:prstGeom prst="rect">
                            <a:avLst/>
                          </a:prstGeom>
                          <a:solidFill>
                            <a:srgbClr val="808080"/>
                          </a:solidFill>
                        </wps:spPr>
                        <wps:txbx>
                          <w:txbxContent>
                            <w:p w14:paraId="222FE6B8" w14:textId="77777777" w:rsidR="0026722B" w:rsidRDefault="0065500C">
                              <w:pPr>
                                <w:spacing w:before="109"/>
                                <w:ind w:left="110"/>
                                <w:rPr>
                                  <w:b/>
                                  <w:i/>
                                  <w:color w:val="000000"/>
                                  <w:sz w:val="18"/>
                                </w:rPr>
                              </w:pPr>
                              <w:r>
                                <w:rPr>
                                  <w:b/>
                                  <w:i/>
                                  <w:color w:val="FFFFFF"/>
                                  <w:sz w:val="18"/>
                                </w:rPr>
                                <w:t>Community</w:t>
                              </w:r>
                              <w:r>
                                <w:rPr>
                                  <w:b/>
                                  <w:i/>
                                  <w:color w:val="FFFFFF"/>
                                  <w:spacing w:val="-4"/>
                                  <w:sz w:val="18"/>
                                </w:rPr>
                                <w:t xml:space="preserve"> </w:t>
                              </w:r>
                              <w:r>
                                <w:rPr>
                                  <w:b/>
                                  <w:i/>
                                  <w:color w:val="FFFFFF"/>
                                  <w:sz w:val="18"/>
                                </w:rPr>
                                <w:t>benefits</w:t>
                              </w:r>
                              <w:r>
                                <w:rPr>
                                  <w:b/>
                                  <w:i/>
                                  <w:color w:val="FFFFFF"/>
                                  <w:spacing w:val="-4"/>
                                  <w:sz w:val="18"/>
                                </w:rPr>
                                <w:t xml:space="preserve"> </w:t>
                              </w:r>
                              <w:r>
                                <w:rPr>
                                  <w:b/>
                                  <w:i/>
                                  <w:color w:val="FFFFFF"/>
                                  <w:sz w:val="18"/>
                                </w:rPr>
                                <w:t>and</w:t>
                              </w:r>
                              <w:r>
                                <w:rPr>
                                  <w:b/>
                                  <w:i/>
                                  <w:color w:val="FFFFFF"/>
                                  <w:spacing w:val="-8"/>
                                  <w:sz w:val="18"/>
                                </w:rPr>
                                <w:t xml:space="preserve"> </w:t>
                              </w:r>
                              <w:r>
                                <w:rPr>
                                  <w:b/>
                                  <w:i/>
                                  <w:color w:val="FFFFFF"/>
                                  <w:spacing w:val="-2"/>
                                  <w:sz w:val="18"/>
                                </w:rPr>
                                <w:t>impacts</w:t>
                              </w:r>
                            </w:p>
                          </w:txbxContent>
                        </wps:txbx>
                        <wps:bodyPr wrap="square" lIns="0" tIns="0" rIns="0" bIns="0" rtlCol="0">
                          <a:noAutofit/>
                        </wps:bodyPr>
                      </wps:wsp>
                    </wpg:wgp>
                  </a:graphicData>
                </a:graphic>
              </wp:anchor>
            </w:drawing>
          </mc:Choice>
          <mc:Fallback>
            <w:pict>
              <v:group w14:anchorId="1F7C83E7" id="Group 258" o:spid="_x0000_s1032" style="position:absolute;left:0;text-align:left;margin-left:56.65pt;margin-top:-.9pt;width:728.65pt;height:135.4pt;z-index:-16826368;mso-wrap-distance-left:0;mso-wrap-distance-right:0;mso-position-horizontal-relative:page" coordsize="92538,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">
                <v:shape id="Graphic 259" o:spid="_x0000_s1033" style="position:absolute;width:76504;height:14420;visibility:visible;mso-wrap-style:square;v-text-anchor:top" coordsize="7650480,14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" path="m7650480,l2292096,,,,,1441704r2292096,l7650480,1441704,7650480,xe" fillcolor="#d3e6f4" stroked="f">
                  <v:path arrowok="t"/>
                </v:shape>
                <v:shape id="Image 260" o:spid="_x0000_s1034" type="#_x0000_t75" style="position:absolute;left:23591;top:947;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">
                  <v:imagedata r:id="rId31" o:title=""/>
                </v:shape>
                <v:shape id="Image 261" o:spid="_x0000_s1035" type="#_x0000_t75" style="position:absolute;left:23591;top:3963;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">
                  <v:imagedata r:id="rId31" o:title=""/>
                </v:shape>
                <v:shape id="Image 262" o:spid="_x0000_s1036" type="#_x0000_t75" style="position:absolute;left:23591;top:6948;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">
                  <v:imagedata r:id="rId31" o:title=""/>
                </v:shape>
                <v:shape id="Image 263" o:spid="_x0000_s1037" type="#_x0000_t75" style="position:absolute;left:23591;top:11278;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">
                  <v:imagedata r:id="rId31" o:title=""/>
                </v:shape>
                <v:shape id="Graphic 264" o:spid="_x0000_s1038" style="position:absolute;left:76504;width:16034;height:14420;visibility:visible;mso-wrap-style:square;v-text-anchor:top" coordsize="1603375,14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" path="m1603248,l,,,1441703r1603248,l1603248,xe" fillcolor="#d3e6f4" stroked="f">
                  <v:path arrowok="t"/>
                </v:shape>
                <v:shape id="Image 265" o:spid="_x0000_s1039" type="#_x0000_t75" style="position:absolute;left:77204;top:947;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">
                  <v:imagedata r:id="rId31" o:title=""/>
                </v:shape>
                <v:shape id="Image 266" o:spid="_x0000_s1040" type="#_x0000_t75" style="position:absolute;left:77204;top:3963;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">
                  <v:imagedata r:id="rId31" o:title=""/>
                </v:shape>
                <v:shape id="Textbox 267" o:spid="_x0000_s1041" type="#_x0000_t202" style="position:absolute;top:14417;width:92538;height:2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" fillcolor="gray" stroked="f">
                  <v:textbox inset="0,0,0,0">
                    <w:txbxContent>
                      <w:p w14:paraId="222FE6B8" w14:textId="77777777" w:rsidR="0026722B" w:rsidRDefault="0065500C">
                        <w:pPr>
                          <w:spacing w:before="109"/>
                          <w:ind w:left="110"/>
                          <w:rPr>
                            <w:b/>
                            <w:i/>
                            <w:color w:val="000000"/>
                            <w:sz w:val="18"/>
                          </w:rPr>
                        </w:pPr>
                        <w:r>
                          <w:rPr>
                            <w:b/>
                            <w:i/>
                            <w:color w:val="FFFFFF"/>
                            <w:sz w:val="18"/>
                          </w:rPr>
                          <w:t>Community</w:t>
                        </w:r>
                        <w:r>
                          <w:rPr>
                            <w:b/>
                            <w:i/>
                            <w:color w:val="FFFFFF"/>
                            <w:spacing w:val="-4"/>
                            <w:sz w:val="18"/>
                          </w:rPr>
                          <w:t xml:space="preserve"> </w:t>
                        </w:r>
                        <w:r>
                          <w:rPr>
                            <w:b/>
                            <w:i/>
                            <w:color w:val="FFFFFF"/>
                            <w:sz w:val="18"/>
                          </w:rPr>
                          <w:t>benefits</w:t>
                        </w:r>
                        <w:r>
                          <w:rPr>
                            <w:b/>
                            <w:i/>
                            <w:color w:val="FFFFFF"/>
                            <w:spacing w:val="-4"/>
                            <w:sz w:val="18"/>
                          </w:rPr>
                          <w:t xml:space="preserve"> </w:t>
                        </w:r>
                        <w:r>
                          <w:rPr>
                            <w:b/>
                            <w:i/>
                            <w:color w:val="FFFFFF"/>
                            <w:sz w:val="18"/>
                          </w:rPr>
                          <w:t>and</w:t>
                        </w:r>
                        <w:r>
                          <w:rPr>
                            <w:b/>
                            <w:i/>
                            <w:color w:val="FFFFFF"/>
                            <w:spacing w:val="-8"/>
                            <w:sz w:val="18"/>
                          </w:rPr>
                          <w:t xml:space="preserve"> </w:t>
                        </w:r>
                        <w:r>
                          <w:rPr>
                            <w:b/>
                            <w:i/>
                            <w:color w:val="FFFFFF"/>
                            <w:spacing w:val="-2"/>
                            <w:sz w:val="18"/>
                          </w:rPr>
                          <w:t>impacts</w:t>
                        </w:r>
                      </w:p>
                    </w:txbxContent>
                  </v:textbox>
                </v:shape>
                <w10:wrap anchorx="page"/>
              </v:group>
            </w:pict>
          </mc:Fallback>
        </mc:AlternateContent>
      </w:r>
      <w:r>
        <w:rPr>
          <w:color w:val="5F5F5F"/>
          <w:sz w:val="18"/>
        </w:rPr>
        <w:t>Concerns about potential impacts to agricultural production during operation, due</w:t>
      </w:r>
      <w:r>
        <w:rPr>
          <w:color w:val="5F5F5F"/>
          <w:spacing w:val="-7"/>
          <w:sz w:val="18"/>
        </w:rPr>
        <w:t xml:space="preserve"> </w:t>
      </w:r>
      <w:r>
        <w:rPr>
          <w:color w:val="5F5F5F"/>
          <w:sz w:val="18"/>
        </w:rPr>
        <w:t>to</w:t>
      </w:r>
      <w:r>
        <w:rPr>
          <w:color w:val="5F5F5F"/>
          <w:spacing w:val="-7"/>
          <w:sz w:val="18"/>
        </w:rPr>
        <w:t xml:space="preserve"> </w:t>
      </w:r>
      <w:r>
        <w:rPr>
          <w:color w:val="5F5F5F"/>
          <w:sz w:val="18"/>
        </w:rPr>
        <w:t>the</w:t>
      </w:r>
      <w:r>
        <w:rPr>
          <w:color w:val="5F5F5F"/>
          <w:spacing w:val="-7"/>
          <w:sz w:val="18"/>
        </w:rPr>
        <w:t xml:space="preserve"> </w:t>
      </w:r>
      <w:r>
        <w:rPr>
          <w:color w:val="5F5F5F"/>
          <w:sz w:val="18"/>
        </w:rPr>
        <w:t>heat</w:t>
      </w:r>
      <w:r>
        <w:rPr>
          <w:color w:val="5F5F5F"/>
          <w:spacing w:val="-4"/>
          <w:sz w:val="18"/>
        </w:rPr>
        <w:t xml:space="preserve"> </w:t>
      </w:r>
      <w:r>
        <w:rPr>
          <w:color w:val="5F5F5F"/>
          <w:sz w:val="18"/>
        </w:rPr>
        <w:t>and</w:t>
      </w:r>
      <w:r>
        <w:rPr>
          <w:color w:val="5F5F5F"/>
          <w:spacing w:val="-3"/>
          <w:sz w:val="18"/>
        </w:rPr>
        <w:t xml:space="preserve"> </w:t>
      </w:r>
      <w:r>
        <w:rPr>
          <w:color w:val="5F5F5F"/>
          <w:sz w:val="18"/>
        </w:rPr>
        <w:t>EMF</w:t>
      </w:r>
      <w:r>
        <w:rPr>
          <w:color w:val="5F5F5F"/>
          <w:spacing w:val="-8"/>
          <w:sz w:val="18"/>
        </w:rPr>
        <w:t xml:space="preserve"> </w:t>
      </w:r>
      <w:r>
        <w:rPr>
          <w:color w:val="5F5F5F"/>
          <w:sz w:val="18"/>
        </w:rPr>
        <w:t>of</w:t>
      </w:r>
      <w:r>
        <w:rPr>
          <w:color w:val="5F5F5F"/>
          <w:spacing w:val="-1"/>
          <w:sz w:val="18"/>
        </w:rPr>
        <w:t xml:space="preserve"> </w:t>
      </w:r>
      <w:r>
        <w:rPr>
          <w:color w:val="5F5F5F"/>
          <w:sz w:val="18"/>
        </w:rPr>
        <w:t xml:space="preserve">underground </w:t>
      </w:r>
      <w:r>
        <w:rPr>
          <w:color w:val="5F5F5F"/>
          <w:spacing w:val="-2"/>
          <w:sz w:val="18"/>
        </w:rPr>
        <w:t>cables.</w:t>
      </w:r>
    </w:p>
    <w:p w14:paraId="7CB7D1CE" w14:textId="77777777" w:rsidR="0026722B" w:rsidRDefault="0065500C">
      <w:pPr>
        <w:spacing w:before="96"/>
        <w:ind w:left="223" w:right="79"/>
        <w:rPr>
          <w:sz w:val="18"/>
        </w:rPr>
      </w:pPr>
      <w:r>
        <w:br w:type="column"/>
      </w:r>
      <w:r>
        <w:rPr>
          <w:color w:val="5F5F5F"/>
          <w:sz w:val="18"/>
        </w:rPr>
        <w:t>Where possible,</w:t>
      </w:r>
      <w:r>
        <w:rPr>
          <w:color w:val="5F5F5F"/>
          <w:spacing w:val="-6"/>
          <w:sz w:val="18"/>
        </w:rPr>
        <w:t xml:space="preserve"> </w:t>
      </w:r>
      <w:r>
        <w:rPr>
          <w:color w:val="5F5F5F"/>
          <w:sz w:val="18"/>
        </w:rPr>
        <w:t>MLPL</w:t>
      </w:r>
      <w:r>
        <w:rPr>
          <w:color w:val="5F5F5F"/>
          <w:spacing w:val="-4"/>
          <w:sz w:val="18"/>
        </w:rPr>
        <w:t xml:space="preserve"> </w:t>
      </w:r>
      <w:r>
        <w:rPr>
          <w:color w:val="5F5F5F"/>
          <w:sz w:val="18"/>
        </w:rPr>
        <w:t>has</w:t>
      </w:r>
      <w:r>
        <w:rPr>
          <w:color w:val="5F5F5F"/>
          <w:spacing w:val="-3"/>
          <w:sz w:val="18"/>
        </w:rPr>
        <w:t xml:space="preserve"> </w:t>
      </w:r>
      <w:r>
        <w:rPr>
          <w:color w:val="5F5F5F"/>
          <w:sz w:val="18"/>
        </w:rPr>
        <w:t>sited</w:t>
      </w:r>
      <w:r>
        <w:rPr>
          <w:color w:val="5F5F5F"/>
          <w:spacing w:val="-4"/>
          <w:sz w:val="18"/>
        </w:rPr>
        <w:t xml:space="preserve"> </w:t>
      </w:r>
      <w:r>
        <w:rPr>
          <w:color w:val="5F5F5F"/>
          <w:sz w:val="18"/>
        </w:rPr>
        <w:t>the</w:t>
      </w:r>
      <w:r>
        <w:rPr>
          <w:color w:val="5F5F5F"/>
          <w:spacing w:val="-4"/>
          <w:sz w:val="18"/>
        </w:rPr>
        <w:t xml:space="preserve"> </w:t>
      </w:r>
      <w:r>
        <w:rPr>
          <w:color w:val="5F5F5F"/>
          <w:sz w:val="18"/>
        </w:rPr>
        <w:t>cable</w:t>
      </w:r>
      <w:r>
        <w:rPr>
          <w:color w:val="5F5F5F"/>
          <w:spacing w:val="-4"/>
          <w:sz w:val="18"/>
        </w:rPr>
        <w:t xml:space="preserve"> </w:t>
      </w:r>
      <w:r>
        <w:rPr>
          <w:color w:val="5F5F5F"/>
          <w:sz w:val="18"/>
        </w:rPr>
        <w:t>toward</w:t>
      </w:r>
      <w:r>
        <w:rPr>
          <w:color w:val="5F5F5F"/>
          <w:spacing w:val="-4"/>
          <w:sz w:val="18"/>
        </w:rPr>
        <w:t xml:space="preserve"> </w:t>
      </w:r>
      <w:r>
        <w:rPr>
          <w:color w:val="5F5F5F"/>
          <w:sz w:val="18"/>
        </w:rPr>
        <w:t>the</w:t>
      </w:r>
      <w:r>
        <w:rPr>
          <w:color w:val="5F5F5F"/>
          <w:spacing w:val="-4"/>
          <w:sz w:val="18"/>
        </w:rPr>
        <w:t xml:space="preserve"> </w:t>
      </w:r>
      <w:r>
        <w:rPr>
          <w:color w:val="5F5F5F"/>
          <w:sz w:val="18"/>
        </w:rPr>
        <w:t>back of</w:t>
      </w:r>
      <w:r>
        <w:rPr>
          <w:color w:val="5F5F5F"/>
          <w:spacing w:val="-1"/>
          <w:sz w:val="18"/>
        </w:rPr>
        <w:t xml:space="preserve"> </w:t>
      </w:r>
      <w:r>
        <w:rPr>
          <w:color w:val="5F5F5F"/>
          <w:sz w:val="18"/>
        </w:rPr>
        <w:t>properties</w:t>
      </w:r>
      <w:r>
        <w:rPr>
          <w:color w:val="5F5F5F"/>
          <w:spacing w:val="-4"/>
          <w:sz w:val="18"/>
        </w:rPr>
        <w:t xml:space="preserve"> </w:t>
      </w:r>
      <w:r>
        <w:rPr>
          <w:color w:val="5F5F5F"/>
          <w:sz w:val="18"/>
        </w:rPr>
        <w:t>away</w:t>
      </w:r>
      <w:r>
        <w:rPr>
          <w:color w:val="5F5F5F"/>
          <w:spacing w:val="-4"/>
          <w:sz w:val="18"/>
        </w:rPr>
        <w:t xml:space="preserve"> </w:t>
      </w:r>
      <w:r>
        <w:rPr>
          <w:color w:val="5F5F5F"/>
          <w:sz w:val="18"/>
        </w:rPr>
        <w:t xml:space="preserve">from cropping </w:t>
      </w:r>
      <w:r>
        <w:rPr>
          <w:color w:val="5F5F5F"/>
          <w:spacing w:val="-2"/>
          <w:sz w:val="18"/>
        </w:rPr>
        <w:t>areas.</w:t>
      </w:r>
    </w:p>
    <w:p w14:paraId="32F8C991" w14:textId="77777777" w:rsidR="0026722B" w:rsidRDefault="0065500C">
      <w:pPr>
        <w:spacing w:before="61"/>
        <w:ind w:left="223" w:right="79"/>
        <w:rPr>
          <w:sz w:val="18"/>
        </w:rPr>
      </w:pPr>
      <w:r>
        <w:rPr>
          <w:color w:val="5F5F5F"/>
          <w:sz w:val="18"/>
        </w:rPr>
        <w:t>Any</w:t>
      </w:r>
      <w:r>
        <w:rPr>
          <w:color w:val="5F5F5F"/>
          <w:spacing w:val="-1"/>
          <w:sz w:val="18"/>
        </w:rPr>
        <w:t xml:space="preserve"> </w:t>
      </w:r>
      <w:r>
        <w:rPr>
          <w:color w:val="5F5F5F"/>
          <w:sz w:val="18"/>
        </w:rPr>
        <w:t>impact</w:t>
      </w:r>
      <w:r>
        <w:rPr>
          <w:color w:val="5F5F5F"/>
          <w:spacing w:val="-3"/>
          <w:sz w:val="18"/>
        </w:rPr>
        <w:t xml:space="preserve"> </w:t>
      </w:r>
      <w:r>
        <w:rPr>
          <w:color w:val="5F5F5F"/>
          <w:sz w:val="18"/>
        </w:rPr>
        <w:t>to</w:t>
      </w:r>
      <w:r>
        <w:rPr>
          <w:color w:val="5F5F5F"/>
          <w:spacing w:val="-1"/>
          <w:sz w:val="18"/>
        </w:rPr>
        <w:t xml:space="preserve"> </w:t>
      </w:r>
      <w:r>
        <w:rPr>
          <w:color w:val="5F5F5F"/>
          <w:sz w:val="18"/>
        </w:rPr>
        <w:t>long-term</w:t>
      </w:r>
      <w:r>
        <w:rPr>
          <w:color w:val="5F5F5F"/>
          <w:spacing w:val="-4"/>
          <w:sz w:val="18"/>
        </w:rPr>
        <w:t xml:space="preserve"> </w:t>
      </w:r>
      <w:r>
        <w:rPr>
          <w:color w:val="5F5F5F"/>
          <w:sz w:val="18"/>
        </w:rPr>
        <w:t>crop</w:t>
      </w:r>
      <w:r>
        <w:rPr>
          <w:color w:val="5F5F5F"/>
          <w:spacing w:val="-1"/>
          <w:sz w:val="18"/>
        </w:rPr>
        <w:t xml:space="preserve"> </w:t>
      </w:r>
      <w:r>
        <w:rPr>
          <w:color w:val="5F5F5F"/>
          <w:sz w:val="18"/>
        </w:rPr>
        <w:t>growing</w:t>
      </w:r>
      <w:r>
        <w:rPr>
          <w:color w:val="5F5F5F"/>
          <w:spacing w:val="-6"/>
          <w:sz w:val="18"/>
        </w:rPr>
        <w:t xml:space="preserve"> </w:t>
      </w:r>
      <w:r>
        <w:rPr>
          <w:color w:val="5F5F5F"/>
          <w:sz w:val="18"/>
        </w:rPr>
        <w:t>will</w:t>
      </w:r>
      <w:r>
        <w:rPr>
          <w:color w:val="5F5F5F"/>
          <w:spacing w:val="-3"/>
          <w:sz w:val="18"/>
        </w:rPr>
        <w:t xml:space="preserve"> </w:t>
      </w:r>
      <w:r>
        <w:rPr>
          <w:color w:val="5F5F5F"/>
          <w:sz w:val="18"/>
        </w:rPr>
        <w:t>be</w:t>
      </w:r>
      <w:r>
        <w:rPr>
          <w:color w:val="5F5F5F"/>
          <w:spacing w:val="-1"/>
          <w:sz w:val="18"/>
        </w:rPr>
        <w:t xml:space="preserve"> </w:t>
      </w:r>
      <w:r>
        <w:rPr>
          <w:color w:val="5F5F5F"/>
          <w:sz w:val="18"/>
        </w:rPr>
        <w:t>considered</w:t>
      </w:r>
      <w:r>
        <w:rPr>
          <w:color w:val="5F5F5F"/>
          <w:spacing w:val="-1"/>
          <w:sz w:val="18"/>
        </w:rPr>
        <w:t xml:space="preserve"> </w:t>
      </w:r>
      <w:r>
        <w:rPr>
          <w:color w:val="5F5F5F"/>
          <w:sz w:val="18"/>
        </w:rPr>
        <w:t>as</w:t>
      </w:r>
      <w:r>
        <w:rPr>
          <w:color w:val="5F5F5F"/>
          <w:spacing w:val="-1"/>
          <w:sz w:val="18"/>
        </w:rPr>
        <w:t xml:space="preserve"> </w:t>
      </w:r>
      <w:r>
        <w:rPr>
          <w:color w:val="5F5F5F"/>
          <w:sz w:val="18"/>
        </w:rPr>
        <w:t>part</w:t>
      </w:r>
      <w:r>
        <w:rPr>
          <w:color w:val="5F5F5F"/>
          <w:spacing w:val="-3"/>
          <w:sz w:val="18"/>
        </w:rPr>
        <w:t xml:space="preserve"> </w:t>
      </w:r>
      <w:r>
        <w:rPr>
          <w:color w:val="5F5F5F"/>
          <w:sz w:val="18"/>
        </w:rPr>
        <w:t>of</w:t>
      </w:r>
      <w:r>
        <w:rPr>
          <w:color w:val="5F5F5F"/>
          <w:spacing w:val="-3"/>
          <w:sz w:val="18"/>
        </w:rPr>
        <w:t xml:space="preserve"> </w:t>
      </w:r>
      <w:r>
        <w:rPr>
          <w:color w:val="5F5F5F"/>
          <w:sz w:val="18"/>
        </w:rPr>
        <w:t>the</w:t>
      </w:r>
      <w:r>
        <w:rPr>
          <w:color w:val="5F5F5F"/>
          <w:spacing w:val="-6"/>
          <w:sz w:val="18"/>
        </w:rPr>
        <w:t xml:space="preserve"> </w:t>
      </w:r>
      <w:r>
        <w:rPr>
          <w:color w:val="5F5F5F"/>
          <w:sz w:val="18"/>
        </w:rPr>
        <w:t>easement</w:t>
      </w:r>
      <w:r>
        <w:rPr>
          <w:color w:val="5F5F5F"/>
          <w:spacing w:val="-3"/>
          <w:sz w:val="18"/>
        </w:rPr>
        <w:t xml:space="preserve"> </w:t>
      </w:r>
      <w:r>
        <w:rPr>
          <w:color w:val="5F5F5F"/>
          <w:sz w:val="18"/>
        </w:rPr>
        <w:t xml:space="preserve">compensation </w:t>
      </w:r>
      <w:r>
        <w:rPr>
          <w:color w:val="5F5F5F"/>
          <w:spacing w:val="-2"/>
          <w:sz w:val="18"/>
        </w:rPr>
        <w:t>process.</w:t>
      </w:r>
    </w:p>
    <w:p w14:paraId="0D5991BA" w14:textId="77777777" w:rsidR="0026722B" w:rsidRDefault="0065500C">
      <w:pPr>
        <w:spacing w:before="57" w:line="242" w:lineRule="auto"/>
        <w:ind w:left="223" w:right="79"/>
        <w:rPr>
          <w:sz w:val="18"/>
        </w:rPr>
      </w:pPr>
      <w:r>
        <w:rPr>
          <w:color w:val="5F5F5F"/>
          <w:sz w:val="18"/>
        </w:rPr>
        <w:t>The project is not expected to generate EMF above levels that already exist in the local environment,</w:t>
      </w:r>
      <w:r>
        <w:rPr>
          <w:color w:val="5F5F5F"/>
          <w:spacing w:val="-2"/>
          <w:sz w:val="18"/>
        </w:rPr>
        <w:t xml:space="preserve"> </w:t>
      </w:r>
      <w:r>
        <w:rPr>
          <w:color w:val="5F5F5F"/>
          <w:sz w:val="18"/>
        </w:rPr>
        <w:t>as</w:t>
      </w:r>
      <w:r>
        <w:rPr>
          <w:color w:val="5F5F5F"/>
          <w:spacing w:val="-4"/>
          <w:sz w:val="18"/>
        </w:rPr>
        <w:t xml:space="preserve"> </w:t>
      </w:r>
      <w:r>
        <w:rPr>
          <w:color w:val="5F5F5F"/>
          <w:sz w:val="18"/>
        </w:rPr>
        <w:t>the</w:t>
      </w:r>
      <w:r>
        <w:rPr>
          <w:color w:val="5F5F5F"/>
          <w:spacing w:val="-5"/>
          <w:sz w:val="18"/>
        </w:rPr>
        <w:t xml:space="preserve"> </w:t>
      </w:r>
      <w:r>
        <w:rPr>
          <w:color w:val="5F5F5F"/>
          <w:sz w:val="18"/>
        </w:rPr>
        <w:t>cable</w:t>
      </w:r>
      <w:r>
        <w:rPr>
          <w:color w:val="5F5F5F"/>
          <w:spacing w:val="-1"/>
          <w:sz w:val="18"/>
        </w:rPr>
        <w:t xml:space="preserve"> </w:t>
      </w:r>
      <w:r>
        <w:rPr>
          <w:color w:val="5F5F5F"/>
          <w:sz w:val="18"/>
        </w:rPr>
        <w:t>sheath</w:t>
      </w:r>
      <w:r>
        <w:rPr>
          <w:color w:val="5F5F5F"/>
          <w:spacing w:val="-1"/>
          <w:sz w:val="18"/>
        </w:rPr>
        <w:t xml:space="preserve"> </w:t>
      </w:r>
      <w:r>
        <w:rPr>
          <w:color w:val="5F5F5F"/>
          <w:sz w:val="18"/>
        </w:rPr>
        <w:t>and</w:t>
      </w:r>
      <w:r>
        <w:rPr>
          <w:color w:val="5F5F5F"/>
          <w:spacing w:val="-1"/>
          <w:sz w:val="18"/>
        </w:rPr>
        <w:t xml:space="preserve"> </w:t>
      </w:r>
      <w:r>
        <w:rPr>
          <w:color w:val="5F5F5F"/>
          <w:sz w:val="18"/>
        </w:rPr>
        <w:t>underground</w:t>
      </w:r>
      <w:r>
        <w:rPr>
          <w:color w:val="5F5F5F"/>
          <w:spacing w:val="-1"/>
          <w:sz w:val="18"/>
        </w:rPr>
        <w:t xml:space="preserve"> </w:t>
      </w:r>
      <w:r>
        <w:rPr>
          <w:color w:val="5F5F5F"/>
          <w:sz w:val="18"/>
        </w:rPr>
        <w:t>location</w:t>
      </w:r>
      <w:r>
        <w:rPr>
          <w:color w:val="5F5F5F"/>
          <w:spacing w:val="-5"/>
          <w:sz w:val="18"/>
        </w:rPr>
        <w:t xml:space="preserve"> </w:t>
      </w:r>
      <w:r>
        <w:rPr>
          <w:color w:val="5F5F5F"/>
          <w:sz w:val="18"/>
        </w:rPr>
        <w:t>of</w:t>
      </w:r>
      <w:r>
        <w:rPr>
          <w:color w:val="5F5F5F"/>
          <w:spacing w:val="-2"/>
          <w:sz w:val="18"/>
        </w:rPr>
        <w:t xml:space="preserve"> </w:t>
      </w:r>
      <w:r>
        <w:rPr>
          <w:color w:val="5F5F5F"/>
          <w:sz w:val="18"/>
        </w:rPr>
        <w:t>the</w:t>
      </w:r>
      <w:r>
        <w:rPr>
          <w:color w:val="5F5F5F"/>
          <w:spacing w:val="-5"/>
          <w:sz w:val="18"/>
        </w:rPr>
        <w:t xml:space="preserve"> </w:t>
      </w:r>
      <w:r>
        <w:rPr>
          <w:color w:val="5F5F5F"/>
          <w:sz w:val="18"/>
        </w:rPr>
        <w:t>cables</w:t>
      </w:r>
      <w:r>
        <w:rPr>
          <w:color w:val="5F5F5F"/>
          <w:spacing w:val="-5"/>
          <w:sz w:val="18"/>
        </w:rPr>
        <w:t xml:space="preserve"> </w:t>
      </w:r>
      <w:r>
        <w:rPr>
          <w:color w:val="5F5F5F"/>
          <w:sz w:val="18"/>
        </w:rPr>
        <w:t>will</w:t>
      </w:r>
      <w:r>
        <w:rPr>
          <w:color w:val="5F5F5F"/>
          <w:spacing w:val="-2"/>
          <w:sz w:val="18"/>
        </w:rPr>
        <w:t xml:space="preserve"> </w:t>
      </w:r>
      <w:r>
        <w:rPr>
          <w:color w:val="5F5F5F"/>
          <w:sz w:val="18"/>
        </w:rPr>
        <w:t>limit</w:t>
      </w:r>
      <w:r>
        <w:rPr>
          <w:color w:val="5F5F5F"/>
          <w:spacing w:val="-2"/>
          <w:sz w:val="18"/>
        </w:rPr>
        <w:t xml:space="preserve"> </w:t>
      </w:r>
      <w:r>
        <w:rPr>
          <w:color w:val="5F5F5F"/>
          <w:sz w:val="18"/>
        </w:rPr>
        <w:t>the</w:t>
      </w:r>
      <w:r>
        <w:rPr>
          <w:color w:val="5F5F5F"/>
          <w:spacing w:val="-5"/>
          <w:sz w:val="18"/>
        </w:rPr>
        <w:t xml:space="preserve"> </w:t>
      </w:r>
      <w:r>
        <w:rPr>
          <w:color w:val="5F5F5F"/>
          <w:sz w:val="18"/>
        </w:rPr>
        <w:t>amount of EMF produced.</w:t>
      </w:r>
    </w:p>
    <w:p w14:paraId="40383C13" w14:textId="77777777" w:rsidR="0026722B" w:rsidRDefault="0065500C">
      <w:pPr>
        <w:spacing w:before="54"/>
        <w:ind w:left="223"/>
        <w:rPr>
          <w:sz w:val="18"/>
        </w:rPr>
      </w:pPr>
      <w:r>
        <w:rPr>
          <w:color w:val="5F5F5F"/>
          <w:sz w:val="18"/>
        </w:rPr>
        <w:t>The EMF</w:t>
      </w:r>
      <w:r>
        <w:rPr>
          <w:color w:val="5F5F5F"/>
          <w:spacing w:val="-1"/>
          <w:sz w:val="18"/>
        </w:rPr>
        <w:t xml:space="preserve"> </w:t>
      </w:r>
      <w:r>
        <w:rPr>
          <w:color w:val="5F5F5F"/>
          <w:sz w:val="18"/>
        </w:rPr>
        <w:t>levels</w:t>
      </w:r>
      <w:r>
        <w:rPr>
          <w:color w:val="5F5F5F"/>
          <w:spacing w:val="-4"/>
          <w:sz w:val="18"/>
        </w:rPr>
        <w:t xml:space="preserve"> </w:t>
      </w:r>
      <w:r>
        <w:rPr>
          <w:color w:val="5F5F5F"/>
          <w:sz w:val="18"/>
        </w:rPr>
        <w:t>from</w:t>
      </w:r>
      <w:r>
        <w:rPr>
          <w:color w:val="5F5F5F"/>
          <w:spacing w:val="-3"/>
          <w:sz w:val="18"/>
        </w:rPr>
        <w:t xml:space="preserve"> </w:t>
      </w:r>
      <w:r>
        <w:rPr>
          <w:color w:val="5F5F5F"/>
          <w:sz w:val="18"/>
        </w:rPr>
        <w:t>standard wiring in</w:t>
      </w:r>
      <w:r>
        <w:rPr>
          <w:color w:val="5F5F5F"/>
          <w:spacing w:val="-5"/>
          <w:sz w:val="18"/>
        </w:rPr>
        <w:t xml:space="preserve"> </w:t>
      </w:r>
      <w:r>
        <w:rPr>
          <w:color w:val="5F5F5F"/>
          <w:sz w:val="18"/>
        </w:rPr>
        <w:t>farm</w:t>
      </w:r>
      <w:r>
        <w:rPr>
          <w:color w:val="5F5F5F"/>
          <w:spacing w:val="-3"/>
          <w:sz w:val="18"/>
        </w:rPr>
        <w:t xml:space="preserve"> </w:t>
      </w:r>
      <w:r>
        <w:rPr>
          <w:color w:val="5F5F5F"/>
          <w:sz w:val="18"/>
        </w:rPr>
        <w:t>sheds</w:t>
      </w:r>
      <w:r>
        <w:rPr>
          <w:color w:val="5F5F5F"/>
          <w:spacing w:val="-5"/>
          <w:sz w:val="18"/>
        </w:rPr>
        <w:t xml:space="preserve"> </w:t>
      </w:r>
      <w:r>
        <w:rPr>
          <w:color w:val="5F5F5F"/>
          <w:sz w:val="18"/>
        </w:rPr>
        <w:t>will</w:t>
      </w:r>
      <w:r>
        <w:rPr>
          <w:color w:val="5F5F5F"/>
          <w:spacing w:val="-2"/>
          <w:sz w:val="18"/>
        </w:rPr>
        <w:t xml:space="preserve"> </w:t>
      </w:r>
      <w:r>
        <w:rPr>
          <w:color w:val="5F5F5F"/>
          <w:sz w:val="18"/>
        </w:rPr>
        <w:t>likely be higher</w:t>
      </w:r>
      <w:r>
        <w:rPr>
          <w:color w:val="5F5F5F"/>
          <w:spacing w:val="-3"/>
          <w:sz w:val="18"/>
        </w:rPr>
        <w:t xml:space="preserve"> </w:t>
      </w:r>
      <w:r>
        <w:rPr>
          <w:color w:val="5F5F5F"/>
          <w:sz w:val="18"/>
        </w:rPr>
        <w:t>than</w:t>
      </w:r>
      <w:r>
        <w:rPr>
          <w:color w:val="5F5F5F"/>
          <w:spacing w:val="-7"/>
          <w:sz w:val="18"/>
        </w:rPr>
        <w:t xml:space="preserve"> </w:t>
      </w:r>
      <w:r>
        <w:rPr>
          <w:color w:val="5F5F5F"/>
          <w:sz w:val="18"/>
        </w:rPr>
        <w:t>EMF</w:t>
      </w:r>
      <w:r>
        <w:rPr>
          <w:color w:val="5F5F5F"/>
          <w:spacing w:val="-1"/>
          <w:sz w:val="18"/>
        </w:rPr>
        <w:t xml:space="preserve"> </w:t>
      </w:r>
      <w:r>
        <w:rPr>
          <w:color w:val="5F5F5F"/>
          <w:sz w:val="18"/>
        </w:rPr>
        <w:t>levels generated by the project.</w:t>
      </w:r>
    </w:p>
    <w:p w14:paraId="486584E3" w14:textId="77777777" w:rsidR="0026722B" w:rsidRDefault="0065500C">
      <w:pPr>
        <w:spacing w:before="96"/>
        <w:ind w:left="223" w:right="299"/>
        <w:rPr>
          <w:sz w:val="18"/>
        </w:rPr>
      </w:pPr>
      <w:r>
        <w:br w:type="column"/>
      </w:r>
      <w:r>
        <w:rPr>
          <w:color w:val="5F5F5F"/>
          <w:sz w:val="18"/>
        </w:rPr>
        <w:t>Volume1,</w:t>
      </w:r>
      <w:r>
        <w:rPr>
          <w:color w:val="5F5F5F"/>
          <w:spacing w:val="-8"/>
          <w:sz w:val="18"/>
        </w:rPr>
        <w:t xml:space="preserve"> </w:t>
      </w:r>
      <w:r>
        <w:rPr>
          <w:color w:val="5F5F5F"/>
          <w:sz w:val="18"/>
        </w:rPr>
        <w:t>Chapter</w:t>
      </w:r>
      <w:r>
        <w:rPr>
          <w:color w:val="5F5F5F"/>
          <w:spacing w:val="-12"/>
          <w:sz w:val="18"/>
        </w:rPr>
        <w:t xml:space="preserve"> </w:t>
      </w:r>
      <w:r>
        <w:rPr>
          <w:color w:val="5F5F5F"/>
          <w:sz w:val="18"/>
        </w:rPr>
        <w:t>10</w:t>
      </w:r>
      <w:r>
        <w:rPr>
          <w:color w:val="5F5F5F"/>
          <w:spacing w:val="-10"/>
          <w:sz w:val="18"/>
        </w:rPr>
        <w:t xml:space="preserve"> </w:t>
      </w:r>
      <w:r>
        <w:rPr>
          <w:color w:val="5F5F5F"/>
          <w:sz w:val="18"/>
        </w:rPr>
        <w:t>– Electromagnetic fields</w:t>
      </w:r>
    </w:p>
    <w:p w14:paraId="79A7C616" w14:textId="77777777" w:rsidR="0026722B" w:rsidRDefault="0065500C">
      <w:pPr>
        <w:spacing w:before="61"/>
        <w:ind w:left="223" w:right="299"/>
        <w:rPr>
          <w:sz w:val="18"/>
        </w:rPr>
      </w:pPr>
      <w:r>
        <w:rPr>
          <w:color w:val="5F5F5F"/>
          <w:sz w:val="18"/>
        </w:rPr>
        <w:t>Volume</w:t>
      </w:r>
      <w:r>
        <w:rPr>
          <w:color w:val="5F5F5F"/>
          <w:spacing w:val="-9"/>
          <w:sz w:val="18"/>
        </w:rPr>
        <w:t xml:space="preserve"> </w:t>
      </w:r>
      <w:r>
        <w:rPr>
          <w:color w:val="5F5F5F"/>
          <w:sz w:val="18"/>
        </w:rPr>
        <w:t>4,</w:t>
      </w:r>
      <w:r>
        <w:rPr>
          <w:color w:val="5F5F5F"/>
          <w:spacing w:val="-7"/>
          <w:sz w:val="18"/>
        </w:rPr>
        <w:t xml:space="preserve"> </w:t>
      </w:r>
      <w:r>
        <w:rPr>
          <w:color w:val="5F5F5F"/>
          <w:sz w:val="18"/>
        </w:rPr>
        <w:t>Chapter</w:t>
      </w:r>
      <w:r>
        <w:rPr>
          <w:color w:val="5F5F5F"/>
          <w:spacing w:val="-7"/>
          <w:sz w:val="18"/>
        </w:rPr>
        <w:t xml:space="preserve"> </w:t>
      </w:r>
      <w:r>
        <w:rPr>
          <w:color w:val="5F5F5F"/>
          <w:sz w:val="18"/>
        </w:rPr>
        <w:t>6</w:t>
      </w:r>
      <w:r>
        <w:rPr>
          <w:color w:val="5F5F5F"/>
          <w:spacing w:val="-10"/>
          <w:sz w:val="18"/>
        </w:rPr>
        <w:t xml:space="preserve"> </w:t>
      </w:r>
      <w:r>
        <w:rPr>
          <w:color w:val="5F5F5F"/>
          <w:sz w:val="18"/>
        </w:rPr>
        <w:t xml:space="preserve">– </w:t>
      </w:r>
      <w:r>
        <w:rPr>
          <w:color w:val="5F5F5F"/>
          <w:spacing w:val="-2"/>
          <w:sz w:val="18"/>
        </w:rPr>
        <w:t>Agriculture</w:t>
      </w:r>
    </w:p>
    <w:p w14:paraId="34674117"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519" w:space="446"/>
            <w:col w:w="8083" w:space="360"/>
            <w:col w:w="2392"/>
          </w:cols>
        </w:sectPr>
      </w:pPr>
    </w:p>
    <w:p w14:paraId="7838D602" w14:textId="77777777" w:rsidR="0026722B" w:rsidRDefault="0026722B">
      <w:pPr>
        <w:pStyle w:val="BodyText"/>
      </w:pPr>
    </w:p>
    <w:p w14:paraId="377715F2" w14:textId="77777777" w:rsidR="0026722B" w:rsidRDefault="0026722B">
      <w:pPr>
        <w:pStyle w:val="BodyText"/>
        <w:spacing w:before="105"/>
      </w:pPr>
    </w:p>
    <w:p w14:paraId="6E91AB45" w14:textId="77777777" w:rsidR="0026722B" w:rsidRDefault="0026722B">
      <w:pPr>
        <w:sectPr w:rsidR="0026722B">
          <w:type w:val="continuous"/>
          <w:pgSz w:w="16840" w:h="11910" w:orient="landscape"/>
          <w:pgMar w:top="440" w:right="1020" w:bottom="0" w:left="1020" w:header="457" w:footer="617" w:gutter="0"/>
          <w:cols w:space="720"/>
        </w:sectPr>
      </w:pPr>
    </w:p>
    <w:p w14:paraId="65646568" w14:textId="77777777" w:rsidR="0026722B" w:rsidRDefault="0065500C">
      <w:pPr>
        <w:spacing w:before="96"/>
        <w:ind w:left="223"/>
        <w:rPr>
          <w:sz w:val="18"/>
        </w:rPr>
      </w:pPr>
      <w:r>
        <w:rPr>
          <w:color w:val="5F5F5F"/>
          <w:sz w:val="18"/>
        </w:rPr>
        <w:t>Interest to know more about community benefit</w:t>
      </w:r>
      <w:r>
        <w:rPr>
          <w:color w:val="5F5F5F"/>
          <w:spacing w:val="-5"/>
          <w:sz w:val="18"/>
        </w:rPr>
        <w:t xml:space="preserve"> </w:t>
      </w:r>
      <w:r>
        <w:rPr>
          <w:color w:val="5F5F5F"/>
          <w:sz w:val="18"/>
        </w:rPr>
        <w:t>opportunities</w:t>
      </w:r>
      <w:r>
        <w:rPr>
          <w:color w:val="5F5F5F"/>
          <w:spacing w:val="-8"/>
          <w:sz w:val="18"/>
        </w:rPr>
        <w:t xml:space="preserve"> </w:t>
      </w:r>
      <w:r>
        <w:rPr>
          <w:color w:val="5F5F5F"/>
          <w:sz w:val="18"/>
        </w:rPr>
        <w:t>and</w:t>
      </w:r>
      <w:r>
        <w:rPr>
          <w:color w:val="5F5F5F"/>
          <w:spacing w:val="-8"/>
          <w:sz w:val="18"/>
        </w:rPr>
        <w:t xml:space="preserve"> </w:t>
      </w:r>
      <w:r>
        <w:rPr>
          <w:color w:val="5F5F5F"/>
          <w:sz w:val="18"/>
        </w:rPr>
        <w:t>sharing</w:t>
      </w:r>
      <w:r>
        <w:rPr>
          <w:color w:val="5F5F5F"/>
          <w:spacing w:val="-8"/>
          <w:sz w:val="18"/>
        </w:rPr>
        <w:t xml:space="preserve"> </w:t>
      </w:r>
      <w:r>
        <w:rPr>
          <w:color w:val="5F5F5F"/>
          <w:sz w:val="18"/>
        </w:rPr>
        <w:t>of</w:t>
      </w:r>
      <w:r>
        <w:rPr>
          <w:color w:val="5F5F5F"/>
          <w:spacing w:val="-5"/>
          <w:sz w:val="18"/>
        </w:rPr>
        <w:t xml:space="preserve"> </w:t>
      </w:r>
      <w:r>
        <w:rPr>
          <w:color w:val="5F5F5F"/>
          <w:sz w:val="18"/>
        </w:rPr>
        <w:t xml:space="preserve">ideas </w:t>
      </w:r>
      <w:r>
        <w:rPr>
          <w:color w:val="5F5F5F"/>
          <w:spacing w:val="-2"/>
          <w:sz w:val="18"/>
        </w:rPr>
        <w:t>including:</w:t>
      </w:r>
    </w:p>
    <w:p w14:paraId="579343FC" w14:textId="77777777" w:rsidR="0026722B" w:rsidRDefault="0065500C">
      <w:pPr>
        <w:tabs>
          <w:tab w:val="left" w:pos="583"/>
        </w:tabs>
        <w:spacing w:before="37" w:line="312" w:lineRule="auto"/>
        <w:ind w:left="222" w:right="1264"/>
        <w:rPr>
          <w:sz w:val="18"/>
        </w:rPr>
      </w:pPr>
      <w:r>
        <w:rPr>
          <w:noProof/>
        </w:rPr>
        <w:drawing>
          <wp:inline distT="0" distB="0" distL="0" distR="0" wp14:anchorId="65B20681" wp14:editId="79B07CB2">
            <wp:extent cx="97789" cy="85090"/>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 xml:space="preserve">Forest conservation. </w:t>
      </w:r>
      <w:r>
        <w:rPr>
          <w:noProof/>
          <w:color w:val="5F5F5F"/>
          <w:sz w:val="18"/>
        </w:rPr>
        <w:drawing>
          <wp:inline distT="0" distB="0" distL="0" distR="0" wp14:anchorId="02AC9FD8" wp14:editId="337CD997">
            <wp:extent cx="97789" cy="85724"/>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color w:val="5F5F5F"/>
          <w:sz w:val="18"/>
        </w:rPr>
        <w:tab/>
      </w:r>
      <w:r>
        <w:rPr>
          <w:color w:val="5F5F5F"/>
          <w:sz w:val="18"/>
        </w:rPr>
        <w:t>Biodiversity</w:t>
      </w:r>
      <w:r>
        <w:rPr>
          <w:color w:val="5F5F5F"/>
          <w:spacing w:val="-13"/>
          <w:sz w:val="18"/>
        </w:rPr>
        <w:t xml:space="preserve"> </w:t>
      </w:r>
      <w:r>
        <w:rPr>
          <w:color w:val="5F5F5F"/>
          <w:sz w:val="18"/>
        </w:rPr>
        <w:t>corridors.</w:t>
      </w:r>
    </w:p>
    <w:p w14:paraId="47A40864" w14:textId="77777777" w:rsidR="0026722B" w:rsidRDefault="0065500C">
      <w:pPr>
        <w:tabs>
          <w:tab w:val="left" w:pos="583"/>
        </w:tabs>
        <w:ind w:left="222"/>
        <w:rPr>
          <w:sz w:val="18"/>
        </w:rPr>
      </w:pPr>
      <w:r>
        <w:rPr>
          <w:noProof/>
        </w:rPr>
        <w:drawing>
          <wp:inline distT="0" distB="0" distL="0" distR="0" wp14:anchorId="57B45192" wp14:editId="3BAA251B">
            <wp:extent cx="97789" cy="85724"/>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Increased</w:t>
      </w:r>
      <w:r>
        <w:rPr>
          <w:color w:val="5F5F5F"/>
          <w:spacing w:val="-7"/>
          <w:sz w:val="18"/>
        </w:rPr>
        <w:t xml:space="preserve"> </w:t>
      </w:r>
      <w:r>
        <w:rPr>
          <w:color w:val="5F5F5F"/>
          <w:sz w:val="18"/>
        </w:rPr>
        <w:t>electricity</w:t>
      </w:r>
      <w:r>
        <w:rPr>
          <w:color w:val="5F5F5F"/>
          <w:spacing w:val="-6"/>
          <w:sz w:val="18"/>
        </w:rPr>
        <w:t xml:space="preserve"> </w:t>
      </w:r>
      <w:r>
        <w:rPr>
          <w:color w:val="5F5F5F"/>
          <w:spacing w:val="-2"/>
          <w:sz w:val="18"/>
        </w:rPr>
        <w:t>supply.</w:t>
      </w:r>
    </w:p>
    <w:p w14:paraId="7AE2C91A" w14:textId="77777777" w:rsidR="0026722B" w:rsidRDefault="0065500C">
      <w:pPr>
        <w:tabs>
          <w:tab w:val="left" w:pos="583"/>
        </w:tabs>
        <w:spacing w:before="57"/>
        <w:ind w:left="583" w:hanging="361"/>
        <w:rPr>
          <w:sz w:val="18"/>
        </w:rPr>
      </w:pPr>
      <w:r>
        <w:rPr>
          <w:noProof/>
        </w:rPr>
        <w:drawing>
          <wp:inline distT="0" distB="0" distL="0" distR="0" wp14:anchorId="095E5933" wp14:editId="0390AB95">
            <wp:extent cx="97789" cy="85724"/>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Other</w:t>
      </w:r>
      <w:r>
        <w:rPr>
          <w:color w:val="5F5F5F"/>
          <w:spacing w:val="-10"/>
          <w:sz w:val="18"/>
        </w:rPr>
        <w:t xml:space="preserve"> </w:t>
      </w:r>
      <w:r>
        <w:rPr>
          <w:color w:val="5F5F5F"/>
          <w:sz w:val="18"/>
        </w:rPr>
        <w:t>renewable</w:t>
      </w:r>
      <w:r>
        <w:rPr>
          <w:color w:val="5F5F5F"/>
          <w:spacing w:val="-11"/>
          <w:sz w:val="18"/>
        </w:rPr>
        <w:t xml:space="preserve"> </w:t>
      </w:r>
      <w:r>
        <w:rPr>
          <w:color w:val="5F5F5F"/>
          <w:sz w:val="18"/>
        </w:rPr>
        <w:t>energy</w:t>
      </w:r>
      <w:r>
        <w:rPr>
          <w:color w:val="5F5F5F"/>
          <w:spacing w:val="-7"/>
          <w:sz w:val="18"/>
        </w:rPr>
        <w:t xml:space="preserve"> </w:t>
      </w:r>
      <w:r>
        <w:rPr>
          <w:color w:val="5F5F5F"/>
          <w:sz w:val="18"/>
        </w:rPr>
        <w:t>and</w:t>
      </w:r>
      <w:r>
        <w:rPr>
          <w:color w:val="5F5F5F"/>
          <w:spacing w:val="-7"/>
          <w:sz w:val="18"/>
        </w:rPr>
        <w:t xml:space="preserve"> </w:t>
      </w:r>
      <w:r>
        <w:rPr>
          <w:color w:val="5F5F5F"/>
          <w:sz w:val="18"/>
        </w:rPr>
        <w:t>offshore wind projects.</w:t>
      </w:r>
    </w:p>
    <w:p w14:paraId="6949F669" w14:textId="77777777" w:rsidR="0026722B" w:rsidRDefault="0065500C">
      <w:pPr>
        <w:tabs>
          <w:tab w:val="left" w:pos="577"/>
        </w:tabs>
        <w:spacing w:before="96"/>
        <w:ind w:left="577" w:right="80" w:hanging="360"/>
        <w:rPr>
          <w:sz w:val="18"/>
        </w:rPr>
      </w:pPr>
      <w:r>
        <w:br w:type="column"/>
      </w:r>
      <w:r>
        <w:rPr>
          <w:noProof/>
        </w:rPr>
        <w:drawing>
          <wp:inline distT="0" distB="0" distL="0" distR="0" wp14:anchorId="6013337E" wp14:editId="5BAB43BC">
            <wp:extent cx="97789" cy="85090"/>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is engaging with</w:t>
      </w:r>
      <w:r>
        <w:rPr>
          <w:color w:val="5F5F5F"/>
          <w:spacing w:val="-5"/>
          <w:sz w:val="18"/>
        </w:rPr>
        <w:t xml:space="preserve"> </w:t>
      </w:r>
      <w:r>
        <w:rPr>
          <w:color w:val="5F5F5F"/>
          <w:sz w:val="18"/>
        </w:rPr>
        <w:t>key</w:t>
      </w:r>
      <w:r>
        <w:rPr>
          <w:color w:val="5F5F5F"/>
          <w:spacing w:val="-4"/>
          <w:sz w:val="18"/>
        </w:rPr>
        <w:t xml:space="preserve"> </w:t>
      </w:r>
      <w:r>
        <w:rPr>
          <w:color w:val="5F5F5F"/>
          <w:sz w:val="18"/>
        </w:rPr>
        <w:t>local</w:t>
      </w:r>
      <w:r>
        <w:rPr>
          <w:color w:val="5F5F5F"/>
          <w:spacing w:val="-2"/>
          <w:sz w:val="18"/>
        </w:rPr>
        <w:t xml:space="preserve"> </w:t>
      </w:r>
      <w:r>
        <w:rPr>
          <w:color w:val="5F5F5F"/>
          <w:sz w:val="18"/>
        </w:rPr>
        <w:t>stakeholders</w:t>
      </w:r>
      <w:r>
        <w:rPr>
          <w:color w:val="5F5F5F"/>
          <w:spacing w:val="-4"/>
          <w:sz w:val="18"/>
        </w:rPr>
        <w:t xml:space="preserve"> </w:t>
      </w:r>
      <w:r>
        <w:rPr>
          <w:color w:val="5F5F5F"/>
          <w:sz w:val="18"/>
        </w:rPr>
        <w:t>on</w:t>
      </w:r>
      <w:r>
        <w:rPr>
          <w:color w:val="5F5F5F"/>
          <w:spacing w:val="-5"/>
          <w:sz w:val="18"/>
        </w:rPr>
        <w:t xml:space="preserve"> </w:t>
      </w:r>
      <w:r>
        <w:rPr>
          <w:color w:val="5F5F5F"/>
          <w:sz w:val="18"/>
        </w:rPr>
        <w:t>potential</w:t>
      </w:r>
      <w:r>
        <w:rPr>
          <w:color w:val="5F5F5F"/>
          <w:spacing w:val="-2"/>
          <w:sz w:val="18"/>
        </w:rPr>
        <w:t xml:space="preserve"> </w:t>
      </w:r>
      <w:r>
        <w:rPr>
          <w:color w:val="5F5F5F"/>
          <w:sz w:val="18"/>
        </w:rPr>
        <w:t>opportunities</w:t>
      </w:r>
      <w:r>
        <w:rPr>
          <w:color w:val="5F5F5F"/>
          <w:spacing w:val="-5"/>
          <w:sz w:val="18"/>
        </w:rPr>
        <w:t xml:space="preserve"> </w:t>
      </w:r>
      <w:r>
        <w:rPr>
          <w:color w:val="5F5F5F"/>
          <w:sz w:val="18"/>
        </w:rPr>
        <w:t>for</w:t>
      </w:r>
      <w:r>
        <w:rPr>
          <w:color w:val="5F5F5F"/>
          <w:spacing w:val="-3"/>
          <w:sz w:val="18"/>
        </w:rPr>
        <w:t xml:space="preserve"> </w:t>
      </w:r>
      <w:r>
        <w:rPr>
          <w:color w:val="5F5F5F"/>
          <w:sz w:val="18"/>
        </w:rPr>
        <w:t>community</w:t>
      </w:r>
      <w:r>
        <w:rPr>
          <w:color w:val="5F5F5F"/>
          <w:spacing w:val="-4"/>
          <w:sz w:val="18"/>
        </w:rPr>
        <w:t xml:space="preserve"> </w:t>
      </w:r>
      <w:r>
        <w:rPr>
          <w:color w:val="5F5F5F"/>
          <w:sz w:val="18"/>
        </w:rPr>
        <w:t xml:space="preserve">benefit </w:t>
      </w:r>
      <w:r>
        <w:rPr>
          <w:color w:val="5F5F5F"/>
          <w:spacing w:val="-2"/>
          <w:sz w:val="18"/>
        </w:rPr>
        <w:t>sharing.</w:t>
      </w:r>
    </w:p>
    <w:p w14:paraId="557EFFAC" w14:textId="77777777" w:rsidR="0026722B" w:rsidRDefault="0065500C">
      <w:pPr>
        <w:pStyle w:val="ListParagraph"/>
        <w:numPr>
          <w:ilvl w:val="1"/>
          <w:numId w:val="2"/>
        </w:numPr>
        <w:tabs>
          <w:tab w:val="left" w:pos="577"/>
          <w:tab w:val="left" w:pos="931"/>
        </w:tabs>
        <w:spacing w:before="65" w:line="228" w:lineRule="auto"/>
        <w:ind w:right="38" w:firstLine="355"/>
        <w:rPr>
          <w:sz w:val="18"/>
        </w:rPr>
      </w:pPr>
      <w:r>
        <w:rPr>
          <w:color w:val="5F5F5F"/>
          <w:sz w:val="18"/>
        </w:rPr>
        <w:t>MLPL</w:t>
      </w:r>
      <w:r>
        <w:rPr>
          <w:color w:val="5F5F5F"/>
          <w:spacing w:val="-4"/>
          <w:sz w:val="18"/>
        </w:rPr>
        <w:t xml:space="preserve"> </w:t>
      </w:r>
      <w:r>
        <w:rPr>
          <w:color w:val="5F5F5F"/>
          <w:sz w:val="18"/>
        </w:rPr>
        <w:t>will</w:t>
      </w:r>
      <w:r>
        <w:rPr>
          <w:color w:val="5F5F5F"/>
          <w:spacing w:val="-1"/>
          <w:sz w:val="18"/>
        </w:rPr>
        <w:t xml:space="preserve"> </w:t>
      </w:r>
      <w:r>
        <w:rPr>
          <w:color w:val="5F5F5F"/>
          <w:sz w:val="18"/>
        </w:rPr>
        <w:t>develop</w:t>
      </w:r>
      <w:r>
        <w:rPr>
          <w:color w:val="5F5F5F"/>
          <w:spacing w:val="-4"/>
          <w:sz w:val="18"/>
        </w:rPr>
        <w:t xml:space="preserve"> </w:t>
      </w:r>
      <w:r>
        <w:rPr>
          <w:color w:val="5F5F5F"/>
          <w:sz w:val="18"/>
        </w:rPr>
        <w:t>a CBSS</w:t>
      </w:r>
      <w:r>
        <w:rPr>
          <w:color w:val="5F5F5F"/>
          <w:spacing w:val="-5"/>
          <w:sz w:val="18"/>
        </w:rPr>
        <w:t xml:space="preserve"> </w:t>
      </w:r>
      <w:r>
        <w:rPr>
          <w:color w:val="5F5F5F"/>
          <w:sz w:val="18"/>
        </w:rPr>
        <w:t>that</w:t>
      </w:r>
      <w:r>
        <w:rPr>
          <w:color w:val="5F5F5F"/>
          <w:spacing w:val="-1"/>
          <w:sz w:val="18"/>
        </w:rPr>
        <w:t xml:space="preserve"> </w:t>
      </w:r>
      <w:r>
        <w:rPr>
          <w:color w:val="5F5F5F"/>
          <w:sz w:val="18"/>
        </w:rPr>
        <w:t>will</w:t>
      </w:r>
      <w:r>
        <w:rPr>
          <w:color w:val="5F5F5F"/>
          <w:spacing w:val="-1"/>
          <w:sz w:val="18"/>
        </w:rPr>
        <w:t xml:space="preserve"> </w:t>
      </w:r>
      <w:r>
        <w:rPr>
          <w:color w:val="5F5F5F"/>
          <w:sz w:val="18"/>
        </w:rPr>
        <w:t>seek</w:t>
      </w:r>
      <w:r>
        <w:rPr>
          <w:color w:val="5F5F5F"/>
          <w:spacing w:val="-4"/>
          <w:sz w:val="18"/>
        </w:rPr>
        <w:t xml:space="preserve"> </w:t>
      </w:r>
      <w:r>
        <w:rPr>
          <w:color w:val="5F5F5F"/>
          <w:sz w:val="18"/>
        </w:rPr>
        <w:t>to</w:t>
      </w:r>
      <w:r>
        <w:rPr>
          <w:color w:val="5F5F5F"/>
          <w:spacing w:val="-4"/>
          <w:sz w:val="18"/>
        </w:rPr>
        <w:t xml:space="preserve"> </w:t>
      </w:r>
      <w:r>
        <w:rPr>
          <w:color w:val="5F5F5F"/>
          <w:sz w:val="18"/>
        </w:rPr>
        <w:t>be</w:t>
      </w:r>
      <w:r>
        <w:rPr>
          <w:color w:val="5F5F5F"/>
          <w:spacing w:val="-4"/>
          <w:sz w:val="18"/>
        </w:rPr>
        <w:t xml:space="preserve"> </w:t>
      </w:r>
      <w:r>
        <w:rPr>
          <w:color w:val="5F5F5F"/>
          <w:sz w:val="18"/>
        </w:rPr>
        <w:t>equitable,</w:t>
      </w:r>
      <w:r>
        <w:rPr>
          <w:color w:val="5F5F5F"/>
          <w:spacing w:val="-1"/>
          <w:sz w:val="18"/>
        </w:rPr>
        <w:t xml:space="preserve"> </w:t>
      </w:r>
      <w:r>
        <w:rPr>
          <w:color w:val="5F5F5F"/>
          <w:sz w:val="18"/>
        </w:rPr>
        <w:t>rewarding</w:t>
      </w:r>
      <w:r>
        <w:rPr>
          <w:color w:val="5F5F5F"/>
          <w:spacing w:val="-4"/>
          <w:sz w:val="18"/>
        </w:rPr>
        <w:t xml:space="preserve"> </w:t>
      </w:r>
      <w:r>
        <w:rPr>
          <w:color w:val="5F5F5F"/>
          <w:sz w:val="18"/>
        </w:rPr>
        <w:t>and</w:t>
      </w:r>
      <w:r>
        <w:rPr>
          <w:color w:val="5F5F5F"/>
          <w:spacing w:val="-4"/>
          <w:sz w:val="18"/>
        </w:rPr>
        <w:t xml:space="preserve"> </w:t>
      </w:r>
      <w:r>
        <w:rPr>
          <w:color w:val="5F5F5F"/>
          <w:sz w:val="18"/>
        </w:rPr>
        <w:t>meet</w:t>
      </w:r>
      <w:r>
        <w:rPr>
          <w:color w:val="5F5F5F"/>
          <w:spacing w:val="-1"/>
          <w:sz w:val="18"/>
        </w:rPr>
        <w:t xml:space="preserve"> </w:t>
      </w:r>
      <w:r>
        <w:rPr>
          <w:color w:val="5F5F5F"/>
          <w:sz w:val="18"/>
        </w:rPr>
        <w:t>local</w:t>
      </w:r>
      <w:r>
        <w:rPr>
          <w:color w:val="5F5F5F"/>
          <w:spacing w:val="-1"/>
          <w:sz w:val="18"/>
        </w:rPr>
        <w:t xml:space="preserve"> </w:t>
      </w:r>
      <w:r>
        <w:rPr>
          <w:color w:val="5F5F5F"/>
          <w:sz w:val="18"/>
        </w:rPr>
        <w:t xml:space="preserve">needs. </w:t>
      </w:r>
      <w:r>
        <w:rPr>
          <w:noProof/>
          <w:color w:val="5F5F5F"/>
          <w:sz w:val="18"/>
        </w:rPr>
        <w:drawing>
          <wp:inline distT="0" distB="0" distL="0" distR="0" wp14:anchorId="545270C4" wp14:editId="79BCF780">
            <wp:extent cx="97789" cy="85090"/>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hAnsi="Times New Roman"/>
          <w:color w:val="5F5F5F"/>
          <w:sz w:val="18"/>
        </w:rPr>
        <w:tab/>
      </w:r>
      <w:r>
        <w:rPr>
          <w:color w:val="5F5F5F"/>
          <w:sz w:val="18"/>
        </w:rPr>
        <w:t>MLPL is not involved with other renewable energy or offshore wind projects.</w:t>
      </w:r>
    </w:p>
    <w:p w14:paraId="0423480C" w14:textId="77777777" w:rsidR="0026722B" w:rsidRDefault="0065500C">
      <w:pPr>
        <w:tabs>
          <w:tab w:val="left" w:pos="577"/>
        </w:tabs>
        <w:spacing w:before="58"/>
        <w:ind w:left="217"/>
        <w:rPr>
          <w:sz w:val="18"/>
        </w:rPr>
      </w:pPr>
      <w:r>
        <w:rPr>
          <w:noProof/>
        </w:rPr>
        <w:drawing>
          <wp:inline distT="0" distB="0" distL="0" distR="0" wp14:anchorId="616FE3B5" wp14:editId="1C7F7A7C">
            <wp:extent cx="97789" cy="85090"/>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Other</w:t>
      </w:r>
      <w:r>
        <w:rPr>
          <w:color w:val="5F5F5F"/>
          <w:spacing w:val="-3"/>
          <w:sz w:val="18"/>
        </w:rPr>
        <w:t xml:space="preserve"> </w:t>
      </w:r>
      <w:r>
        <w:rPr>
          <w:color w:val="5F5F5F"/>
          <w:sz w:val="18"/>
        </w:rPr>
        <w:t>renewable</w:t>
      </w:r>
      <w:r>
        <w:rPr>
          <w:color w:val="5F5F5F"/>
          <w:spacing w:val="-4"/>
          <w:sz w:val="18"/>
        </w:rPr>
        <w:t xml:space="preserve"> </w:t>
      </w:r>
      <w:r>
        <w:rPr>
          <w:color w:val="5F5F5F"/>
          <w:sz w:val="18"/>
        </w:rPr>
        <w:t>energy projects</w:t>
      </w:r>
      <w:r>
        <w:rPr>
          <w:color w:val="5F5F5F"/>
          <w:spacing w:val="-5"/>
          <w:sz w:val="18"/>
        </w:rPr>
        <w:t xml:space="preserve"> </w:t>
      </w:r>
      <w:r>
        <w:rPr>
          <w:color w:val="5F5F5F"/>
          <w:sz w:val="18"/>
        </w:rPr>
        <w:t>do</w:t>
      </w:r>
      <w:r>
        <w:rPr>
          <w:color w:val="5F5F5F"/>
          <w:spacing w:val="-4"/>
          <w:sz w:val="18"/>
        </w:rPr>
        <w:t xml:space="preserve"> </w:t>
      </w:r>
      <w:r>
        <w:rPr>
          <w:color w:val="5F5F5F"/>
          <w:sz w:val="18"/>
        </w:rPr>
        <w:t>not</w:t>
      </w:r>
      <w:r>
        <w:rPr>
          <w:color w:val="5F5F5F"/>
          <w:spacing w:val="-2"/>
          <w:sz w:val="18"/>
        </w:rPr>
        <w:t xml:space="preserve"> </w:t>
      </w:r>
      <w:r>
        <w:rPr>
          <w:color w:val="5F5F5F"/>
          <w:sz w:val="18"/>
        </w:rPr>
        <w:t>connect</w:t>
      </w:r>
      <w:r>
        <w:rPr>
          <w:color w:val="5F5F5F"/>
          <w:spacing w:val="-1"/>
          <w:sz w:val="18"/>
        </w:rPr>
        <w:t xml:space="preserve"> </w:t>
      </w:r>
      <w:r>
        <w:rPr>
          <w:color w:val="5F5F5F"/>
          <w:sz w:val="18"/>
        </w:rPr>
        <w:t>to</w:t>
      </w:r>
      <w:r>
        <w:rPr>
          <w:color w:val="5F5F5F"/>
          <w:spacing w:val="-6"/>
          <w:sz w:val="18"/>
        </w:rPr>
        <w:t xml:space="preserve"> </w:t>
      </w:r>
      <w:r>
        <w:rPr>
          <w:color w:val="5F5F5F"/>
          <w:sz w:val="18"/>
        </w:rPr>
        <w:t>the</w:t>
      </w:r>
      <w:r>
        <w:rPr>
          <w:color w:val="5F5F5F"/>
          <w:spacing w:val="-4"/>
          <w:sz w:val="18"/>
        </w:rPr>
        <w:t xml:space="preserve"> </w:t>
      </w:r>
      <w:r>
        <w:rPr>
          <w:color w:val="5F5F5F"/>
          <w:spacing w:val="-2"/>
          <w:sz w:val="18"/>
        </w:rPr>
        <w:t>project.</w:t>
      </w:r>
    </w:p>
    <w:p w14:paraId="588FB0AD" w14:textId="77777777" w:rsidR="0026722B" w:rsidRDefault="0065500C">
      <w:pPr>
        <w:tabs>
          <w:tab w:val="left" w:pos="583"/>
        </w:tabs>
        <w:spacing w:before="96"/>
        <w:ind w:left="583" w:right="359" w:hanging="361"/>
        <w:rPr>
          <w:sz w:val="18"/>
        </w:rPr>
      </w:pPr>
      <w:r>
        <w:br w:type="column"/>
      </w:r>
      <w:r>
        <w:rPr>
          <w:noProof/>
        </w:rPr>
        <w:drawing>
          <wp:inline distT="0" distB="0" distL="0" distR="0" wp14:anchorId="618AB7D1" wp14:editId="21BAC5CA">
            <wp:extent cx="97777" cy="85088"/>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7" cstate="print"/>
                    <a:stretch>
                      <a:fillRect/>
                    </a:stretch>
                  </pic:blipFill>
                  <pic:spPr>
                    <a:xfrm>
                      <a:off x="0" y="0"/>
                      <a:ext cx="97777" cy="85088"/>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7</w:t>
      </w:r>
      <w:r>
        <w:rPr>
          <w:color w:val="5F5F5F"/>
          <w:spacing w:val="-10"/>
          <w:sz w:val="18"/>
        </w:rPr>
        <w:t xml:space="preserve"> </w:t>
      </w:r>
      <w:r>
        <w:rPr>
          <w:color w:val="5F5F5F"/>
          <w:sz w:val="18"/>
        </w:rPr>
        <w:t xml:space="preserve">– </w:t>
      </w:r>
      <w:r>
        <w:rPr>
          <w:color w:val="5F5F5F"/>
          <w:spacing w:val="-2"/>
          <w:sz w:val="18"/>
        </w:rPr>
        <w:t>Economics</w:t>
      </w:r>
    </w:p>
    <w:p w14:paraId="1B79BF28" w14:textId="77777777" w:rsidR="0026722B" w:rsidRDefault="0065500C">
      <w:pPr>
        <w:tabs>
          <w:tab w:val="left" w:pos="583"/>
        </w:tabs>
        <w:spacing w:before="57" w:line="244" w:lineRule="auto"/>
        <w:ind w:left="583" w:right="258" w:hanging="361"/>
        <w:rPr>
          <w:sz w:val="18"/>
        </w:rPr>
      </w:pPr>
      <w:r>
        <w:rPr>
          <w:noProof/>
        </w:rPr>
        <w:drawing>
          <wp:inline distT="0" distB="0" distL="0" distR="0" wp14:anchorId="15428956" wp14:editId="349B6F80">
            <wp:extent cx="97777" cy="85723"/>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7" cstate="print"/>
                    <a:stretch>
                      <a:fillRect/>
                    </a:stretch>
                  </pic:blipFill>
                  <pic:spPr>
                    <a:xfrm>
                      <a:off x="0" y="0"/>
                      <a:ext cx="97777" cy="85723"/>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4,</w:t>
      </w:r>
      <w:r>
        <w:rPr>
          <w:color w:val="5F5F5F"/>
          <w:spacing w:val="-6"/>
          <w:sz w:val="18"/>
        </w:rPr>
        <w:t xml:space="preserve"> </w:t>
      </w:r>
      <w:r>
        <w:rPr>
          <w:color w:val="5F5F5F"/>
          <w:sz w:val="18"/>
        </w:rPr>
        <w:t>Chapter</w:t>
      </w:r>
      <w:r>
        <w:rPr>
          <w:color w:val="5F5F5F"/>
          <w:spacing w:val="-7"/>
          <w:sz w:val="18"/>
        </w:rPr>
        <w:t xml:space="preserve"> </w:t>
      </w:r>
      <w:r>
        <w:rPr>
          <w:color w:val="5F5F5F"/>
          <w:sz w:val="18"/>
        </w:rPr>
        <w:t>16</w:t>
      </w:r>
      <w:r>
        <w:rPr>
          <w:color w:val="5F5F5F"/>
          <w:spacing w:val="-10"/>
          <w:sz w:val="18"/>
        </w:rPr>
        <w:t xml:space="preserve"> </w:t>
      </w:r>
      <w:r>
        <w:rPr>
          <w:color w:val="5F5F5F"/>
          <w:sz w:val="18"/>
        </w:rPr>
        <w:t xml:space="preserve">– </w:t>
      </w:r>
      <w:r>
        <w:rPr>
          <w:color w:val="5F5F5F"/>
          <w:spacing w:val="-2"/>
          <w:sz w:val="18"/>
        </w:rPr>
        <w:t>Social</w:t>
      </w:r>
    </w:p>
    <w:p w14:paraId="28A720FF" w14:textId="77777777" w:rsidR="0026722B" w:rsidRDefault="0026722B">
      <w:pPr>
        <w:spacing w:line="244" w:lineRule="auto"/>
        <w:rPr>
          <w:sz w:val="18"/>
        </w:rPr>
        <w:sectPr w:rsidR="0026722B">
          <w:type w:val="continuous"/>
          <w:pgSz w:w="16840" w:h="11910" w:orient="landscape"/>
          <w:pgMar w:top="440" w:right="1020" w:bottom="0" w:left="1020" w:header="457" w:footer="617" w:gutter="0"/>
          <w:cols w:num="3" w:space="720" w:equalWidth="0">
            <w:col w:w="3571" w:space="40"/>
            <w:col w:w="8130" w:space="307"/>
            <w:col w:w="2752"/>
          </w:cols>
        </w:sectPr>
      </w:pPr>
    </w:p>
    <w:p w14:paraId="2EA9AAB5" w14:textId="77777777" w:rsidR="0026722B" w:rsidRDefault="0026722B">
      <w:pPr>
        <w:pStyle w:val="BodyText"/>
        <w:spacing w:before="8"/>
        <w:rPr>
          <w:sz w:val="14"/>
        </w:rPr>
      </w:pPr>
    </w:p>
    <w:tbl>
      <w:tblPr>
        <w:tblW w:w="0" w:type="auto"/>
        <w:tblInd w:w="120" w:type="dxa"/>
        <w:tblLayout w:type="fixed"/>
        <w:tblCellMar>
          <w:left w:w="0" w:type="dxa"/>
          <w:right w:w="0" w:type="dxa"/>
        </w:tblCellMar>
        <w:tblLook w:val="01E0" w:firstRow="1" w:lastRow="1" w:firstColumn="1" w:lastColumn="1" w:noHBand="0" w:noVBand="0"/>
      </w:tblPr>
      <w:tblGrid>
        <w:gridCol w:w="3535"/>
        <w:gridCol w:w="8382"/>
        <w:gridCol w:w="2657"/>
      </w:tblGrid>
      <w:tr w:rsidR="0026722B" w14:paraId="3CBDB0E3" w14:textId="77777777">
        <w:trPr>
          <w:trHeight w:val="475"/>
        </w:trPr>
        <w:tc>
          <w:tcPr>
            <w:tcW w:w="3535" w:type="dxa"/>
            <w:shd w:val="clear" w:color="auto" w:fill="133149"/>
          </w:tcPr>
          <w:p w14:paraId="3E06B3F3" w14:textId="77777777" w:rsidR="0026722B" w:rsidRDefault="0065500C">
            <w:pPr>
              <w:pStyle w:val="TableParagraph"/>
              <w:spacing w:before="133"/>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c>
        <w:tc>
          <w:tcPr>
            <w:tcW w:w="8382" w:type="dxa"/>
            <w:shd w:val="clear" w:color="auto" w:fill="133149"/>
          </w:tcPr>
          <w:p w14:paraId="22325515" w14:textId="77777777" w:rsidR="0026722B" w:rsidRDefault="0065500C">
            <w:pPr>
              <w:pStyle w:val="TableParagraph"/>
              <w:spacing w:before="133"/>
              <w:ind w:left="180"/>
              <w:rPr>
                <w:b/>
                <w:sz w:val="18"/>
              </w:rPr>
            </w:pPr>
            <w:r>
              <w:rPr>
                <w:b/>
                <w:color w:val="FFFFFF"/>
                <w:sz w:val="18"/>
              </w:rPr>
              <w:t>Project</w:t>
            </w:r>
            <w:r>
              <w:rPr>
                <w:b/>
                <w:color w:val="FFFFFF"/>
                <w:spacing w:val="-3"/>
                <w:sz w:val="18"/>
              </w:rPr>
              <w:t xml:space="preserve"> </w:t>
            </w:r>
            <w:r>
              <w:rPr>
                <w:b/>
                <w:color w:val="FFFFFF"/>
                <w:spacing w:val="-2"/>
                <w:sz w:val="18"/>
              </w:rPr>
              <w:t>response</w:t>
            </w:r>
          </w:p>
        </w:tc>
        <w:tc>
          <w:tcPr>
            <w:tcW w:w="2657" w:type="dxa"/>
            <w:shd w:val="clear" w:color="auto" w:fill="133149"/>
          </w:tcPr>
          <w:p w14:paraId="7FF6DE5E" w14:textId="77777777" w:rsidR="0026722B" w:rsidRDefault="0065500C">
            <w:pPr>
              <w:pStyle w:val="TableParagraph"/>
              <w:spacing w:before="133"/>
              <w:ind w:left="0" w:right="108"/>
              <w:jc w:val="righ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c>
      </w:tr>
      <w:tr w:rsidR="0026722B" w14:paraId="46BB3333" w14:textId="77777777">
        <w:trPr>
          <w:trHeight w:val="323"/>
        </w:trPr>
        <w:tc>
          <w:tcPr>
            <w:tcW w:w="3535" w:type="dxa"/>
            <w:shd w:val="clear" w:color="auto" w:fill="D3E6F4"/>
          </w:tcPr>
          <w:p w14:paraId="5437CE4E" w14:textId="77777777" w:rsidR="0026722B" w:rsidRDefault="0065500C">
            <w:pPr>
              <w:pStyle w:val="TableParagraph"/>
              <w:spacing w:before="114" w:line="189" w:lineRule="exact"/>
              <w:rPr>
                <w:sz w:val="18"/>
              </w:rPr>
            </w:pPr>
            <w:r>
              <w:rPr>
                <w:color w:val="5F5F5F"/>
                <w:sz w:val="18"/>
              </w:rPr>
              <w:t>Concerns</w:t>
            </w:r>
            <w:r>
              <w:rPr>
                <w:color w:val="5F5F5F"/>
                <w:spacing w:val="-1"/>
                <w:sz w:val="18"/>
              </w:rPr>
              <w:t xml:space="preserve"> </w:t>
            </w:r>
            <w:r>
              <w:rPr>
                <w:color w:val="5F5F5F"/>
                <w:sz w:val="18"/>
              </w:rPr>
              <w:t>about</w:t>
            </w:r>
            <w:r>
              <w:rPr>
                <w:color w:val="5F5F5F"/>
                <w:spacing w:val="-2"/>
                <w:sz w:val="18"/>
              </w:rPr>
              <w:t xml:space="preserve"> </w:t>
            </w:r>
            <w:r>
              <w:rPr>
                <w:color w:val="5F5F5F"/>
                <w:sz w:val="18"/>
              </w:rPr>
              <w:t>the impacts</w:t>
            </w:r>
            <w:r>
              <w:rPr>
                <w:color w:val="5F5F5F"/>
                <w:spacing w:val="-4"/>
                <w:sz w:val="18"/>
              </w:rPr>
              <w:t xml:space="preserve"> </w:t>
            </w:r>
            <w:r>
              <w:rPr>
                <w:color w:val="5F5F5F"/>
                <w:sz w:val="18"/>
              </w:rPr>
              <w:t>to</w:t>
            </w:r>
            <w:r>
              <w:rPr>
                <w:color w:val="5F5F5F"/>
                <w:spacing w:val="-5"/>
                <w:sz w:val="18"/>
              </w:rPr>
              <w:t xml:space="preserve"> </w:t>
            </w:r>
            <w:r>
              <w:rPr>
                <w:color w:val="5F5F5F"/>
                <w:sz w:val="18"/>
              </w:rPr>
              <w:t>long</w:t>
            </w:r>
            <w:r>
              <w:rPr>
                <w:color w:val="5F5F5F"/>
                <w:spacing w:val="-5"/>
                <w:sz w:val="18"/>
              </w:rPr>
              <w:t xml:space="preserve"> </w:t>
            </w:r>
            <w:r>
              <w:rPr>
                <w:color w:val="5F5F5F"/>
                <w:spacing w:val="-4"/>
                <w:sz w:val="18"/>
              </w:rPr>
              <w:t>term</w:t>
            </w:r>
          </w:p>
        </w:tc>
        <w:tc>
          <w:tcPr>
            <w:tcW w:w="8382" w:type="dxa"/>
            <w:shd w:val="clear" w:color="auto" w:fill="D3E6F4"/>
          </w:tcPr>
          <w:p w14:paraId="7BF25801" w14:textId="77777777" w:rsidR="0026722B" w:rsidRDefault="0065500C">
            <w:pPr>
              <w:pStyle w:val="TableParagraph"/>
              <w:tabs>
                <w:tab w:val="left" w:pos="540"/>
              </w:tabs>
              <w:spacing w:before="114" w:line="189" w:lineRule="exact"/>
              <w:ind w:left="180"/>
              <w:rPr>
                <w:sz w:val="18"/>
              </w:rPr>
            </w:pPr>
            <w:r>
              <w:rPr>
                <w:noProof/>
              </w:rPr>
              <w:drawing>
                <wp:inline distT="0" distB="0" distL="0" distR="0" wp14:anchorId="4A115160" wp14:editId="156B9B7B">
                  <wp:extent cx="97789" cy="85090"/>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A</w:t>
            </w:r>
            <w:r>
              <w:rPr>
                <w:color w:val="5F5F5F"/>
                <w:spacing w:val="-2"/>
                <w:sz w:val="18"/>
              </w:rPr>
              <w:t xml:space="preserve"> </w:t>
            </w:r>
            <w:r>
              <w:rPr>
                <w:color w:val="5F5F5F"/>
                <w:sz w:val="18"/>
              </w:rPr>
              <w:t>workforce</w:t>
            </w:r>
            <w:r>
              <w:rPr>
                <w:color w:val="5F5F5F"/>
                <w:spacing w:val="-6"/>
                <w:sz w:val="18"/>
              </w:rPr>
              <w:t xml:space="preserve"> </w:t>
            </w:r>
            <w:r>
              <w:rPr>
                <w:color w:val="5F5F5F"/>
                <w:sz w:val="18"/>
              </w:rPr>
              <w:t>and</w:t>
            </w:r>
            <w:r>
              <w:rPr>
                <w:color w:val="5F5F5F"/>
                <w:spacing w:val="-5"/>
                <w:sz w:val="18"/>
              </w:rPr>
              <w:t xml:space="preserve"> </w:t>
            </w:r>
            <w:r>
              <w:rPr>
                <w:color w:val="5F5F5F"/>
                <w:sz w:val="18"/>
              </w:rPr>
              <w:t>accommodation</w:t>
            </w:r>
            <w:r>
              <w:rPr>
                <w:color w:val="5F5F5F"/>
                <w:spacing w:val="-6"/>
                <w:sz w:val="18"/>
              </w:rPr>
              <w:t xml:space="preserve"> </w:t>
            </w:r>
            <w:r>
              <w:rPr>
                <w:color w:val="5F5F5F"/>
                <w:sz w:val="18"/>
              </w:rPr>
              <w:t>strategy</w:t>
            </w:r>
            <w:r>
              <w:rPr>
                <w:color w:val="5F5F5F"/>
                <w:spacing w:val="-5"/>
                <w:sz w:val="18"/>
              </w:rPr>
              <w:t xml:space="preserve"> </w:t>
            </w:r>
            <w:r>
              <w:rPr>
                <w:color w:val="5F5F5F"/>
                <w:sz w:val="18"/>
              </w:rPr>
              <w:t>will</w:t>
            </w:r>
            <w:r>
              <w:rPr>
                <w:color w:val="5F5F5F"/>
                <w:spacing w:val="-2"/>
                <w:sz w:val="18"/>
              </w:rPr>
              <w:t xml:space="preserve"> </w:t>
            </w:r>
            <w:r>
              <w:rPr>
                <w:color w:val="5F5F5F"/>
                <w:sz w:val="18"/>
              </w:rPr>
              <w:t>be</w:t>
            </w:r>
            <w:r>
              <w:rPr>
                <w:color w:val="5F5F5F"/>
                <w:spacing w:val="-1"/>
                <w:sz w:val="18"/>
              </w:rPr>
              <w:t xml:space="preserve"> </w:t>
            </w:r>
            <w:r>
              <w:rPr>
                <w:color w:val="5F5F5F"/>
                <w:sz w:val="18"/>
              </w:rPr>
              <w:t>prepared</w:t>
            </w:r>
            <w:r>
              <w:rPr>
                <w:color w:val="5F5F5F"/>
                <w:spacing w:val="-6"/>
                <w:sz w:val="18"/>
              </w:rPr>
              <w:t xml:space="preserve"> </w:t>
            </w:r>
            <w:r>
              <w:rPr>
                <w:color w:val="5F5F5F"/>
                <w:sz w:val="18"/>
              </w:rPr>
              <w:t>with measures</w:t>
            </w:r>
            <w:r>
              <w:rPr>
                <w:color w:val="5F5F5F"/>
                <w:spacing w:val="-7"/>
                <w:sz w:val="18"/>
              </w:rPr>
              <w:t xml:space="preserve"> </w:t>
            </w:r>
            <w:r>
              <w:rPr>
                <w:color w:val="5F5F5F"/>
                <w:sz w:val="18"/>
              </w:rPr>
              <w:t>to</w:t>
            </w:r>
            <w:r>
              <w:rPr>
                <w:color w:val="5F5F5F"/>
                <w:spacing w:val="-10"/>
                <w:sz w:val="18"/>
              </w:rPr>
              <w:t xml:space="preserve"> </w:t>
            </w:r>
            <w:r>
              <w:rPr>
                <w:color w:val="5F5F5F"/>
                <w:sz w:val="18"/>
              </w:rPr>
              <w:t>mitigate</w:t>
            </w:r>
            <w:r>
              <w:rPr>
                <w:color w:val="5F5F5F"/>
                <w:spacing w:val="-1"/>
                <w:sz w:val="18"/>
              </w:rPr>
              <w:t xml:space="preserve"> </w:t>
            </w:r>
            <w:r>
              <w:rPr>
                <w:color w:val="5F5F5F"/>
                <w:sz w:val="18"/>
              </w:rPr>
              <w:t>impacts</w:t>
            </w:r>
            <w:r>
              <w:rPr>
                <w:color w:val="5F5F5F"/>
                <w:spacing w:val="-6"/>
                <w:sz w:val="18"/>
              </w:rPr>
              <w:t xml:space="preserve"> </w:t>
            </w:r>
            <w:r>
              <w:rPr>
                <w:color w:val="5F5F5F"/>
                <w:spacing w:val="-5"/>
                <w:sz w:val="18"/>
              </w:rPr>
              <w:t>to</w:t>
            </w:r>
          </w:p>
        </w:tc>
        <w:tc>
          <w:tcPr>
            <w:tcW w:w="2657" w:type="dxa"/>
            <w:shd w:val="clear" w:color="auto" w:fill="D3E6F4"/>
          </w:tcPr>
          <w:p w14:paraId="1B271E1E" w14:textId="77777777" w:rsidR="0026722B" w:rsidRDefault="0065500C">
            <w:pPr>
              <w:pStyle w:val="TableParagraph"/>
              <w:tabs>
                <w:tab w:val="left" w:pos="360"/>
              </w:tabs>
              <w:spacing w:before="114" w:line="189" w:lineRule="exact"/>
              <w:ind w:left="0" w:right="147"/>
              <w:jc w:val="right"/>
              <w:rPr>
                <w:sz w:val="18"/>
              </w:rPr>
            </w:pPr>
            <w:r>
              <w:rPr>
                <w:noProof/>
              </w:rPr>
              <w:drawing>
                <wp:inline distT="0" distB="0" distL="0" distR="0" wp14:anchorId="5C387BB9" wp14:editId="7DEF5154">
                  <wp:extent cx="97777" cy="85090"/>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4, Chapter</w:t>
            </w:r>
            <w:r>
              <w:rPr>
                <w:color w:val="5F5F5F"/>
                <w:spacing w:val="-2"/>
                <w:sz w:val="18"/>
              </w:rPr>
              <w:t xml:space="preserve"> </w:t>
            </w:r>
            <w:r>
              <w:rPr>
                <w:color w:val="5F5F5F"/>
                <w:sz w:val="18"/>
              </w:rPr>
              <w:t>16</w:t>
            </w:r>
            <w:r>
              <w:rPr>
                <w:color w:val="5F5F5F"/>
                <w:spacing w:val="-4"/>
                <w:sz w:val="18"/>
              </w:rPr>
              <w:t xml:space="preserve"> </w:t>
            </w:r>
            <w:r>
              <w:rPr>
                <w:color w:val="5F5F5F"/>
                <w:spacing w:val="-10"/>
                <w:sz w:val="18"/>
              </w:rPr>
              <w:t>–</w:t>
            </w:r>
          </w:p>
        </w:tc>
      </w:tr>
      <w:tr w:rsidR="0026722B" w14:paraId="26CF032D" w14:textId="77777777">
        <w:trPr>
          <w:trHeight w:val="206"/>
        </w:trPr>
        <w:tc>
          <w:tcPr>
            <w:tcW w:w="3535" w:type="dxa"/>
            <w:shd w:val="clear" w:color="auto" w:fill="D3E6F4"/>
          </w:tcPr>
          <w:p w14:paraId="16A7FE40" w14:textId="77777777" w:rsidR="0026722B" w:rsidRDefault="0065500C">
            <w:pPr>
              <w:pStyle w:val="TableParagraph"/>
              <w:spacing w:line="186" w:lineRule="exact"/>
              <w:rPr>
                <w:sz w:val="18"/>
              </w:rPr>
            </w:pPr>
            <w:r>
              <w:rPr>
                <w:color w:val="5F5F5F"/>
                <w:sz w:val="18"/>
              </w:rPr>
              <w:t>housing</w:t>
            </w:r>
            <w:r>
              <w:rPr>
                <w:color w:val="5F5F5F"/>
                <w:spacing w:val="-3"/>
                <w:sz w:val="18"/>
              </w:rPr>
              <w:t xml:space="preserve"> </w:t>
            </w:r>
            <w:r>
              <w:rPr>
                <w:color w:val="5F5F5F"/>
                <w:sz w:val="18"/>
              </w:rPr>
              <w:t>and</w:t>
            </w:r>
            <w:r>
              <w:rPr>
                <w:color w:val="5F5F5F"/>
                <w:spacing w:val="-3"/>
                <w:sz w:val="18"/>
              </w:rPr>
              <w:t xml:space="preserve"> </w:t>
            </w:r>
            <w:r>
              <w:rPr>
                <w:color w:val="5F5F5F"/>
                <w:sz w:val="18"/>
              </w:rPr>
              <w:t>holiday</w:t>
            </w:r>
            <w:r>
              <w:rPr>
                <w:color w:val="5F5F5F"/>
                <w:spacing w:val="-2"/>
                <w:sz w:val="18"/>
              </w:rPr>
              <w:t xml:space="preserve"> accommodation</w:t>
            </w:r>
          </w:p>
        </w:tc>
        <w:tc>
          <w:tcPr>
            <w:tcW w:w="8382" w:type="dxa"/>
            <w:shd w:val="clear" w:color="auto" w:fill="D3E6F4"/>
          </w:tcPr>
          <w:p w14:paraId="45D1A51B" w14:textId="77777777" w:rsidR="0026722B" w:rsidRDefault="0065500C">
            <w:pPr>
              <w:pStyle w:val="TableParagraph"/>
              <w:spacing w:line="186" w:lineRule="exact"/>
              <w:ind w:left="540"/>
              <w:rPr>
                <w:sz w:val="18"/>
              </w:rPr>
            </w:pPr>
            <w:r>
              <w:rPr>
                <w:color w:val="5F5F5F"/>
                <w:sz w:val="18"/>
              </w:rPr>
              <w:t>local</w:t>
            </w:r>
            <w:r>
              <w:rPr>
                <w:color w:val="5F5F5F"/>
                <w:spacing w:val="-2"/>
                <w:sz w:val="18"/>
              </w:rPr>
              <w:t xml:space="preserve"> </w:t>
            </w:r>
            <w:r>
              <w:rPr>
                <w:color w:val="5F5F5F"/>
                <w:sz w:val="18"/>
              </w:rPr>
              <w:t>housing</w:t>
            </w:r>
            <w:r>
              <w:rPr>
                <w:color w:val="5F5F5F"/>
                <w:spacing w:val="-5"/>
                <w:sz w:val="18"/>
              </w:rPr>
              <w:t xml:space="preserve"> </w:t>
            </w:r>
            <w:r>
              <w:rPr>
                <w:color w:val="5F5F5F"/>
                <w:sz w:val="18"/>
              </w:rPr>
              <w:t>and</w:t>
            </w:r>
            <w:r>
              <w:rPr>
                <w:color w:val="5F5F5F"/>
                <w:spacing w:val="-4"/>
                <w:sz w:val="18"/>
              </w:rPr>
              <w:t xml:space="preserve"> </w:t>
            </w:r>
            <w:r>
              <w:rPr>
                <w:color w:val="5F5F5F"/>
                <w:sz w:val="18"/>
              </w:rPr>
              <w:t>accommodation</w:t>
            </w:r>
            <w:r>
              <w:rPr>
                <w:color w:val="5F5F5F"/>
                <w:spacing w:val="-5"/>
                <w:sz w:val="18"/>
              </w:rPr>
              <w:t xml:space="preserve"> </w:t>
            </w:r>
            <w:r>
              <w:rPr>
                <w:color w:val="5F5F5F"/>
                <w:sz w:val="18"/>
              </w:rPr>
              <w:t>during</w:t>
            </w:r>
            <w:r>
              <w:rPr>
                <w:color w:val="5F5F5F"/>
                <w:spacing w:val="-5"/>
                <w:sz w:val="18"/>
              </w:rPr>
              <w:t xml:space="preserve"> </w:t>
            </w:r>
            <w:r>
              <w:rPr>
                <w:color w:val="5F5F5F"/>
                <w:spacing w:val="-2"/>
                <w:sz w:val="18"/>
              </w:rPr>
              <w:t>construction.</w:t>
            </w:r>
          </w:p>
        </w:tc>
        <w:tc>
          <w:tcPr>
            <w:tcW w:w="2657" w:type="dxa"/>
            <w:shd w:val="clear" w:color="auto" w:fill="D3E6F4"/>
          </w:tcPr>
          <w:p w14:paraId="16B7DE12" w14:textId="77777777" w:rsidR="0026722B" w:rsidRDefault="0065500C">
            <w:pPr>
              <w:pStyle w:val="TableParagraph"/>
              <w:spacing w:line="186" w:lineRule="exact"/>
              <w:ind w:left="601"/>
              <w:rPr>
                <w:sz w:val="18"/>
              </w:rPr>
            </w:pPr>
            <w:r>
              <w:rPr>
                <w:color w:val="5F5F5F"/>
                <w:spacing w:val="-2"/>
                <w:sz w:val="18"/>
              </w:rPr>
              <w:t>Social</w:t>
            </w:r>
          </w:p>
        </w:tc>
      </w:tr>
      <w:tr w:rsidR="0026722B" w14:paraId="7192544A" w14:textId="77777777">
        <w:trPr>
          <w:trHeight w:val="266"/>
        </w:trPr>
        <w:tc>
          <w:tcPr>
            <w:tcW w:w="3535" w:type="dxa"/>
            <w:shd w:val="clear" w:color="auto" w:fill="D3E6F4"/>
          </w:tcPr>
          <w:p w14:paraId="6EB99662" w14:textId="77777777" w:rsidR="0026722B" w:rsidRDefault="0065500C">
            <w:pPr>
              <w:pStyle w:val="TableParagraph"/>
              <w:spacing w:line="205" w:lineRule="exact"/>
              <w:rPr>
                <w:sz w:val="18"/>
              </w:rPr>
            </w:pPr>
            <w:r>
              <w:rPr>
                <w:color w:val="5F5F5F"/>
                <w:sz w:val="18"/>
              </w:rPr>
              <w:t>during</w:t>
            </w:r>
            <w:r>
              <w:rPr>
                <w:color w:val="5F5F5F"/>
                <w:spacing w:val="-3"/>
                <w:sz w:val="18"/>
              </w:rPr>
              <w:t xml:space="preserve"> </w:t>
            </w:r>
            <w:r>
              <w:rPr>
                <w:color w:val="5F5F5F"/>
                <w:spacing w:val="-2"/>
                <w:sz w:val="18"/>
              </w:rPr>
              <w:t>construction.</w:t>
            </w:r>
          </w:p>
        </w:tc>
        <w:tc>
          <w:tcPr>
            <w:tcW w:w="8382" w:type="dxa"/>
            <w:shd w:val="clear" w:color="auto" w:fill="D3E6F4"/>
          </w:tcPr>
          <w:p w14:paraId="60CB20EA" w14:textId="77777777" w:rsidR="0026722B" w:rsidRDefault="0026722B">
            <w:pPr>
              <w:pStyle w:val="TableParagraph"/>
              <w:ind w:left="0"/>
              <w:rPr>
                <w:rFonts w:ascii="Times New Roman"/>
                <w:sz w:val="18"/>
              </w:rPr>
            </w:pPr>
          </w:p>
        </w:tc>
        <w:tc>
          <w:tcPr>
            <w:tcW w:w="2657" w:type="dxa"/>
            <w:shd w:val="clear" w:color="auto" w:fill="D3E6F4"/>
          </w:tcPr>
          <w:p w14:paraId="6BBA9FD3" w14:textId="77777777" w:rsidR="0026722B" w:rsidRDefault="0065500C">
            <w:pPr>
              <w:pStyle w:val="TableParagraph"/>
              <w:tabs>
                <w:tab w:val="left" w:pos="360"/>
              </w:tabs>
              <w:spacing w:before="55" w:line="191" w:lineRule="exact"/>
              <w:ind w:left="0" w:right="248"/>
              <w:jc w:val="right"/>
              <w:rPr>
                <w:sz w:val="18"/>
              </w:rPr>
            </w:pPr>
            <w:r>
              <w:rPr>
                <w:noProof/>
              </w:rPr>
              <w:drawing>
                <wp:inline distT="0" distB="0" distL="0" distR="0" wp14:anchorId="610FFDA6" wp14:editId="3D82A624">
                  <wp:extent cx="97777" cy="85724"/>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7" cstate="print"/>
                          <a:stretch>
                            <a:fillRect/>
                          </a:stretch>
                        </pic:blipFill>
                        <pic:spPr>
                          <a:xfrm>
                            <a:off x="0" y="0"/>
                            <a:ext cx="97777" cy="85724"/>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4"/>
                <w:sz w:val="18"/>
              </w:rPr>
              <w:t xml:space="preserve"> </w:t>
            </w:r>
            <w:r>
              <w:rPr>
                <w:color w:val="5F5F5F"/>
                <w:sz w:val="18"/>
              </w:rPr>
              <w:t>1, Chapter</w:t>
            </w:r>
            <w:r>
              <w:rPr>
                <w:color w:val="5F5F5F"/>
                <w:spacing w:val="-2"/>
                <w:sz w:val="18"/>
              </w:rPr>
              <w:t xml:space="preserve"> </w:t>
            </w:r>
            <w:r>
              <w:rPr>
                <w:color w:val="5F5F5F"/>
                <w:sz w:val="18"/>
              </w:rPr>
              <w:t>7</w:t>
            </w:r>
            <w:r>
              <w:rPr>
                <w:color w:val="5F5F5F"/>
                <w:spacing w:val="-4"/>
                <w:sz w:val="18"/>
              </w:rPr>
              <w:t xml:space="preserve"> </w:t>
            </w:r>
            <w:r>
              <w:rPr>
                <w:color w:val="5F5F5F"/>
                <w:spacing w:val="-10"/>
                <w:sz w:val="18"/>
              </w:rPr>
              <w:t>–</w:t>
            </w:r>
          </w:p>
        </w:tc>
      </w:tr>
      <w:tr w:rsidR="0026722B" w14:paraId="343C1400" w14:textId="77777777">
        <w:trPr>
          <w:trHeight w:val="380"/>
        </w:trPr>
        <w:tc>
          <w:tcPr>
            <w:tcW w:w="3535" w:type="dxa"/>
            <w:shd w:val="clear" w:color="auto" w:fill="D3E6F4"/>
          </w:tcPr>
          <w:p w14:paraId="15B897CB" w14:textId="77777777" w:rsidR="0026722B" w:rsidRDefault="0026722B">
            <w:pPr>
              <w:pStyle w:val="TableParagraph"/>
              <w:ind w:left="0"/>
              <w:rPr>
                <w:rFonts w:ascii="Times New Roman"/>
                <w:sz w:val="18"/>
              </w:rPr>
            </w:pPr>
          </w:p>
        </w:tc>
        <w:tc>
          <w:tcPr>
            <w:tcW w:w="8382" w:type="dxa"/>
            <w:shd w:val="clear" w:color="auto" w:fill="D3E6F4"/>
          </w:tcPr>
          <w:p w14:paraId="65A3F26D" w14:textId="77777777" w:rsidR="0026722B" w:rsidRDefault="0026722B">
            <w:pPr>
              <w:pStyle w:val="TableParagraph"/>
              <w:ind w:left="0"/>
              <w:rPr>
                <w:rFonts w:ascii="Times New Roman"/>
                <w:sz w:val="18"/>
              </w:rPr>
            </w:pPr>
          </w:p>
        </w:tc>
        <w:tc>
          <w:tcPr>
            <w:tcW w:w="2657" w:type="dxa"/>
            <w:shd w:val="clear" w:color="auto" w:fill="D3E6F4"/>
          </w:tcPr>
          <w:p w14:paraId="5D983BD4" w14:textId="77777777" w:rsidR="0026722B" w:rsidRDefault="0065500C">
            <w:pPr>
              <w:pStyle w:val="TableParagraph"/>
              <w:ind w:left="601"/>
              <w:rPr>
                <w:sz w:val="18"/>
              </w:rPr>
            </w:pPr>
            <w:r>
              <w:rPr>
                <w:color w:val="5F5F5F"/>
                <w:spacing w:val="-2"/>
                <w:sz w:val="18"/>
              </w:rPr>
              <w:t>Economics</w:t>
            </w:r>
          </w:p>
        </w:tc>
      </w:tr>
      <w:tr w:rsidR="0026722B" w14:paraId="1F2907DC" w14:textId="77777777">
        <w:trPr>
          <w:trHeight w:val="432"/>
        </w:trPr>
        <w:tc>
          <w:tcPr>
            <w:tcW w:w="14574" w:type="dxa"/>
            <w:gridSpan w:val="3"/>
            <w:shd w:val="clear" w:color="auto" w:fill="808080"/>
          </w:tcPr>
          <w:p w14:paraId="7FD8119F" w14:textId="77777777" w:rsidR="0026722B" w:rsidRDefault="0065500C">
            <w:pPr>
              <w:pStyle w:val="TableParagraph"/>
              <w:spacing w:before="109"/>
              <w:rPr>
                <w:b/>
                <w:i/>
                <w:sz w:val="18"/>
              </w:rPr>
            </w:pPr>
            <w:r>
              <w:rPr>
                <w:b/>
                <w:i/>
                <w:color w:val="FFFFFF"/>
                <w:sz w:val="18"/>
              </w:rPr>
              <w:t xml:space="preserve">Land </w:t>
            </w:r>
            <w:r>
              <w:rPr>
                <w:b/>
                <w:i/>
                <w:color w:val="FFFFFF"/>
                <w:spacing w:val="-2"/>
                <w:sz w:val="18"/>
              </w:rPr>
              <w:t>access</w:t>
            </w:r>
          </w:p>
        </w:tc>
      </w:tr>
    </w:tbl>
    <w:p w14:paraId="041F4995" w14:textId="77777777" w:rsidR="0026722B" w:rsidRDefault="0026722B">
      <w:pPr>
        <w:pStyle w:val="BodyText"/>
        <w:spacing w:before="1"/>
        <w:rPr>
          <w:sz w:val="6"/>
        </w:rPr>
      </w:pPr>
    </w:p>
    <w:p w14:paraId="3F56979F" w14:textId="77777777" w:rsidR="0026722B" w:rsidRDefault="0026722B">
      <w:pPr>
        <w:rPr>
          <w:sz w:val="6"/>
        </w:rPr>
        <w:sectPr w:rsidR="0026722B">
          <w:pgSz w:w="16840" w:h="11910" w:orient="landscape"/>
          <w:pgMar w:top="1400" w:right="1020" w:bottom="800" w:left="1020" w:header="457" w:footer="617" w:gutter="0"/>
          <w:cols w:space="720"/>
        </w:sectPr>
      </w:pPr>
    </w:p>
    <w:p w14:paraId="780374F7" w14:textId="77777777" w:rsidR="0026722B" w:rsidRDefault="0065500C">
      <w:pPr>
        <w:spacing w:before="40"/>
        <w:ind w:left="223"/>
        <w:rPr>
          <w:sz w:val="18"/>
        </w:rPr>
      </w:pPr>
      <w:r>
        <w:rPr>
          <w:color w:val="5F5F5F"/>
          <w:sz w:val="18"/>
        </w:rPr>
        <w:t>Concerns about the impacts to property land-use</w:t>
      </w:r>
      <w:r>
        <w:rPr>
          <w:color w:val="5F5F5F"/>
          <w:spacing w:val="-4"/>
          <w:sz w:val="18"/>
        </w:rPr>
        <w:t xml:space="preserve"> </w:t>
      </w:r>
      <w:r>
        <w:rPr>
          <w:color w:val="5F5F5F"/>
          <w:sz w:val="18"/>
        </w:rPr>
        <w:t>and</w:t>
      </w:r>
      <w:r>
        <w:rPr>
          <w:color w:val="5F5F5F"/>
          <w:spacing w:val="-4"/>
          <w:sz w:val="18"/>
        </w:rPr>
        <w:t xml:space="preserve"> </w:t>
      </w:r>
      <w:r>
        <w:rPr>
          <w:color w:val="5F5F5F"/>
          <w:sz w:val="18"/>
        </w:rPr>
        <w:t>the process</w:t>
      </w:r>
      <w:r>
        <w:rPr>
          <w:color w:val="5F5F5F"/>
          <w:spacing w:val="-3"/>
          <w:sz w:val="18"/>
        </w:rPr>
        <w:t xml:space="preserve"> </w:t>
      </w:r>
      <w:r>
        <w:rPr>
          <w:color w:val="5F5F5F"/>
          <w:sz w:val="18"/>
        </w:rPr>
        <w:t>for</w:t>
      </w:r>
      <w:r>
        <w:rPr>
          <w:color w:val="5F5F5F"/>
          <w:spacing w:val="-2"/>
          <w:sz w:val="18"/>
        </w:rPr>
        <w:t xml:space="preserve"> </w:t>
      </w:r>
      <w:r>
        <w:rPr>
          <w:color w:val="5F5F5F"/>
          <w:sz w:val="18"/>
        </w:rPr>
        <w:t>development of individual property management plans, easement creation, and compensation, amounts,</w:t>
      </w:r>
      <w:r>
        <w:rPr>
          <w:color w:val="5F5F5F"/>
          <w:spacing w:val="-5"/>
          <w:sz w:val="18"/>
        </w:rPr>
        <w:t xml:space="preserve"> </w:t>
      </w:r>
      <w:r>
        <w:rPr>
          <w:color w:val="5F5F5F"/>
          <w:sz w:val="18"/>
        </w:rPr>
        <w:t>and</w:t>
      </w:r>
      <w:r>
        <w:rPr>
          <w:color w:val="5F5F5F"/>
          <w:spacing w:val="-8"/>
          <w:sz w:val="18"/>
        </w:rPr>
        <w:t xml:space="preserve"> </w:t>
      </w:r>
      <w:r>
        <w:rPr>
          <w:color w:val="5F5F5F"/>
          <w:sz w:val="18"/>
        </w:rPr>
        <w:t>the</w:t>
      </w:r>
      <w:r>
        <w:rPr>
          <w:color w:val="5F5F5F"/>
          <w:spacing w:val="-8"/>
          <w:sz w:val="18"/>
        </w:rPr>
        <w:t xml:space="preserve"> </w:t>
      </w:r>
      <w:r>
        <w:rPr>
          <w:color w:val="5F5F5F"/>
          <w:sz w:val="18"/>
        </w:rPr>
        <w:t>process</w:t>
      </w:r>
      <w:r>
        <w:rPr>
          <w:color w:val="5F5F5F"/>
          <w:spacing w:val="-8"/>
          <w:sz w:val="18"/>
        </w:rPr>
        <w:t xml:space="preserve"> </w:t>
      </w:r>
      <w:r>
        <w:rPr>
          <w:color w:val="5F5F5F"/>
          <w:sz w:val="18"/>
        </w:rPr>
        <w:t>for</w:t>
      </w:r>
      <w:r>
        <w:rPr>
          <w:color w:val="5F5F5F"/>
          <w:spacing w:val="-6"/>
          <w:sz w:val="18"/>
        </w:rPr>
        <w:t xml:space="preserve"> </w:t>
      </w:r>
      <w:r>
        <w:rPr>
          <w:color w:val="5F5F5F"/>
          <w:sz w:val="18"/>
        </w:rPr>
        <w:t>voluntary</w:t>
      </w:r>
      <w:r>
        <w:rPr>
          <w:color w:val="5F5F5F"/>
          <w:spacing w:val="-8"/>
          <w:sz w:val="18"/>
        </w:rPr>
        <w:t xml:space="preserve"> </w:t>
      </w:r>
      <w:r>
        <w:rPr>
          <w:color w:val="5F5F5F"/>
          <w:sz w:val="18"/>
        </w:rPr>
        <w:t>vs. compulsory acquisition of easements.</w:t>
      </w:r>
    </w:p>
    <w:p w14:paraId="37AB2F80" w14:textId="77777777" w:rsidR="0026722B" w:rsidRDefault="0065500C">
      <w:pPr>
        <w:tabs>
          <w:tab w:val="left" w:pos="532"/>
        </w:tabs>
        <w:spacing w:before="40" w:line="244" w:lineRule="auto"/>
        <w:ind w:left="532" w:right="306" w:hanging="360"/>
        <w:rPr>
          <w:sz w:val="18"/>
        </w:rPr>
      </w:pPr>
      <w:r>
        <w:br w:type="column"/>
      </w:r>
      <w:r>
        <w:rPr>
          <w:noProof/>
        </w:rPr>
        <w:drawing>
          <wp:inline distT="0" distB="0" distL="0" distR="0" wp14:anchorId="582C8EF0" wp14:editId="4074818D">
            <wp:extent cx="97789" cy="85089"/>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is working</w:t>
      </w:r>
      <w:r>
        <w:rPr>
          <w:color w:val="5F5F5F"/>
          <w:spacing w:val="-5"/>
          <w:sz w:val="18"/>
        </w:rPr>
        <w:t xml:space="preserve"> </w:t>
      </w:r>
      <w:r>
        <w:rPr>
          <w:color w:val="5F5F5F"/>
          <w:sz w:val="18"/>
        </w:rPr>
        <w:t>closely</w:t>
      </w:r>
      <w:r>
        <w:rPr>
          <w:color w:val="5F5F5F"/>
          <w:spacing w:val="-5"/>
          <w:sz w:val="18"/>
        </w:rPr>
        <w:t xml:space="preserve"> </w:t>
      </w:r>
      <w:r>
        <w:rPr>
          <w:color w:val="5F5F5F"/>
          <w:sz w:val="18"/>
        </w:rPr>
        <w:t>with</w:t>
      </w:r>
      <w:r>
        <w:rPr>
          <w:color w:val="5F5F5F"/>
          <w:spacing w:val="-5"/>
          <w:sz w:val="18"/>
        </w:rPr>
        <w:t xml:space="preserve"> </w:t>
      </w:r>
      <w:r>
        <w:rPr>
          <w:color w:val="5F5F5F"/>
          <w:sz w:val="18"/>
        </w:rPr>
        <w:t>all</w:t>
      </w:r>
      <w:r>
        <w:rPr>
          <w:color w:val="5F5F5F"/>
          <w:spacing w:val="-2"/>
          <w:sz w:val="18"/>
        </w:rPr>
        <w:t xml:space="preserve"> </w:t>
      </w:r>
      <w:r>
        <w:rPr>
          <w:color w:val="5F5F5F"/>
          <w:sz w:val="18"/>
        </w:rPr>
        <w:t>directly impacted</w:t>
      </w:r>
      <w:r>
        <w:rPr>
          <w:color w:val="5F5F5F"/>
          <w:spacing w:val="-5"/>
          <w:sz w:val="18"/>
        </w:rPr>
        <w:t xml:space="preserve"> </w:t>
      </w:r>
      <w:r>
        <w:rPr>
          <w:color w:val="5F5F5F"/>
          <w:sz w:val="18"/>
        </w:rPr>
        <w:t>landholders</w:t>
      </w:r>
      <w:r>
        <w:rPr>
          <w:color w:val="5F5F5F"/>
          <w:spacing w:val="-4"/>
          <w:sz w:val="18"/>
        </w:rPr>
        <w:t xml:space="preserve"> </w:t>
      </w:r>
      <w:r>
        <w:rPr>
          <w:color w:val="5F5F5F"/>
          <w:sz w:val="18"/>
        </w:rPr>
        <w:t>to</w:t>
      </w:r>
      <w:r>
        <w:rPr>
          <w:color w:val="5F5F5F"/>
          <w:spacing w:val="-5"/>
          <w:sz w:val="18"/>
        </w:rPr>
        <w:t xml:space="preserve"> </w:t>
      </w:r>
      <w:r>
        <w:rPr>
          <w:color w:val="5F5F5F"/>
          <w:sz w:val="18"/>
        </w:rPr>
        <w:t>understand</w:t>
      </w:r>
      <w:r>
        <w:rPr>
          <w:color w:val="5F5F5F"/>
          <w:spacing w:val="-5"/>
          <w:sz w:val="18"/>
        </w:rPr>
        <w:t xml:space="preserve"> </w:t>
      </w:r>
      <w:r>
        <w:rPr>
          <w:color w:val="5F5F5F"/>
          <w:sz w:val="18"/>
        </w:rPr>
        <w:t>their</w:t>
      </w:r>
      <w:r>
        <w:rPr>
          <w:color w:val="5F5F5F"/>
          <w:spacing w:val="-3"/>
          <w:sz w:val="18"/>
        </w:rPr>
        <w:t xml:space="preserve"> </w:t>
      </w:r>
      <w:r>
        <w:rPr>
          <w:color w:val="5F5F5F"/>
          <w:sz w:val="18"/>
        </w:rPr>
        <w:t>current</w:t>
      </w:r>
      <w:r>
        <w:rPr>
          <w:color w:val="5F5F5F"/>
          <w:spacing w:val="-2"/>
          <w:sz w:val="18"/>
        </w:rPr>
        <w:t xml:space="preserve"> </w:t>
      </w:r>
      <w:r>
        <w:rPr>
          <w:color w:val="5F5F5F"/>
          <w:sz w:val="18"/>
        </w:rPr>
        <w:t>and future land uses.</w:t>
      </w:r>
    </w:p>
    <w:p w14:paraId="3D4A206F" w14:textId="77777777" w:rsidR="0026722B" w:rsidRDefault="0065500C">
      <w:pPr>
        <w:tabs>
          <w:tab w:val="left" w:pos="532"/>
        </w:tabs>
        <w:spacing w:before="54"/>
        <w:ind w:left="532" w:right="52" w:hanging="360"/>
        <w:rPr>
          <w:sz w:val="18"/>
        </w:rPr>
      </w:pPr>
      <w:r>
        <w:rPr>
          <w:noProof/>
        </w:rPr>
        <w:drawing>
          <wp:inline distT="0" distB="0" distL="0" distR="0" wp14:anchorId="509ADB6F" wp14:editId="5FE109AA">
            <wp:extent cx="97789" cy="85724"/>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MLPL acknowledges that every property is unique and is committed to working with impacted landholders</w:t>
      </w:r>
      <w:r>
        <w:rPr>
          <w:color w:val="5F5F5F"/>
          <w:spacing w:val="-3"/>
          <w:sz w:val="18"/>
        </w:rPr>
        <w:t xml:space="preserve"> </w:t>
      </w:r>
      <w:r>
        <w:rPr>
          <w:color w:val="5F5F5F"/>
          <w:sz w:val="18"/>
        </w:rPr>
        <w:t>to</w:t>
      </w:r>
      <w:r>
        <w:rPr>
          <w:color w:val="5F5F5F"/>
          <w:spacing w:val="-4"/>
          <w:sz w:val="18"/>
        </w:rPr>
        <w:t xml:space="preserve"> </w:t>
      </w:r>
      <w:r>
        <w:rPr>
          <w:color w:val="5F5F5F"/>
          <w:sz w:val="18"/>
        </w:rPr>
        <w:t>develop and agree</w:t>
      </w:r>
      <w:r>
        <w:rPr>
          <w:color w:val="5F5F5F"/>
          <w:spacing w:val="-4"/>
          <w:sz w:val="18"/>
        </w:rPr>
        <w:t xml:space="preserve"> </w:t>
      </w:r>
      <w:r>
        <w:rPr>
          <w:color w:val="5F5F5F"/>
          <w:sz w:val="18"/>
        </w:rPr>
        <w:t>on</w:t>
      </w:r>
      <w:r>
        <w:rPr>
          <w:color w:val="5F5F5F"/>
          <w:spacing w:val="-4"/>
          <w:sz w:val="18"/>
        </w:rPr>
        <w:t xml:space="preserve"> </w:t>
      </w:r>
      <w:r>
        <w:rPr>
          <w:color w:val="5F5F5F"/>
          <w:sz w:val="18"/>
        </w:rPr>
        <w:t>individual</w:t>
      </w:r>
      <w:r>
        <w:rPr>
          <w:color w:val="5F5F5F"/>
          <w:spacing w:val="-1"/>
          <w:sz w:val="18"/>
        </w:rPr>
        <w:t xml:space="preserve"> </w:t>
      </w:r>
      <w:r>
        <w:rPr>
          <w:color w:val="5F5F5F"/>
          <w:sz w:val="18"/>
        </w:rPr>
        <w:t>property</w:t>
      </w:r>
      <w:r>
        <w:rPr>
          <w:color w:val="5F5F5F"/>
          <w:spacing w:val="-4"/>
          <w:sz w:val="18"/>
        </w:rPr>
        <w:t xml:space="preserve"> </w:t>
      </w:r>
      <w:r>
        <w:rPr>
          <w:color w:val="5F5F5F"/>
          <w:sz w:val="18"/>
        </w:rPr>
        <w:t>management</w:t>
      </w:r>
      <w:r>
        <w:rPr>
          <w:color w:val="5F5F5F"/>
          <w:spacing w:val="-1"/>
          <w:sz w:val="18"/>
        </w:rPr>
        <w:t xml:space="preserve"> </w:t>
      </w:r>
      <w:r>
        <w:rPr>
          <w:color w:val="5F5F5F"/>
          <w:sz w:val="18"/>
        </w:rPr>
        <w:t>plans</w:t>
      </w:r>
      <w:r>
        <w:rPr>
          <w:color w:val="5F5F5F"/>
          <w:spacing w:val="-4"/>
          <w:sz w:val="18"/>
        </w:rPr>
        <w:t xml:space="preserve"> </w:t>
      </w:r>
      <w:r>
        <w:rPr>
          <w:color w:val="5F5F5F"/>
          <w:sz w:val="18"/>
        </w:rPr>
        <w:t>to</w:t>
      </w:r>
      <w:r>
        <w:rPr>
          <w:color w:val="5F5F5F"/>
          <w:spacing w:val="-9"/>
          <w:sz w:val="18"/>
        </w:rPr>
        <w:t xml:space="preserve"> </w:t>
      </w:r>
      <w:r>
        <w:rPr>
          <w:color w:val="5F5F5F"/>
          <w:sz w:val="18"/>
        </w:rPr>
        <w:t>the</w:t>
      </w:r>
      <w:r>
        <w:rPr>
          <w:color w:val="5F5F5F"/>
          <w:spacing w:val="-4"/>
          <w:sz w:val="18"/>
        </w:rPr>
        <w:t xml:space="preserve"> </w:t>
      </w:r>
      <w:r>
        <w:rPr>
          <w:color w:val="5F5F5F"/>
          <w:sz w:val="18"/>
        </w:rPr>
        <w:t>satisfaction</w:t>
      </w:r>
      <w:r>
        <w:rPr>
          <w:color w:val="5F5F5F"/>
          <w:spacing w:val="-4"/>
          <w:sz w:val="18"/>
        </w:rPr>
        <w:t xml:space="preserve"> </w:t>
      </w:r>
      <w:r>
        <w:rPr>
          <w:color w:val="5F5F5F"/>
          <w:sz w:val="18"/>
        </w:rPr>
        <w:t>of all parties.</w:t>
      </w:r>
    </w:p>
    <w:p w14:paraId="5FCB217B" w14:textId="77777777" w:rsidR="0026722B" w:rsidRDefault="0065500C">
      <w:pPr>
        <w:tabs>
          <w:tab w:val="left" w:pos="532"/>
        </w:tabs>
        <w:spacing w:before="60"/>
        <w:ind w:left="532" w:right="38" w:hanging="360"/>
        <w:rPr>
          <w:sz w:val="18"/>
        </w:rPr>
      </w:pPr>
      <w:r>
        <w:rPr>
          <w:noProof/>
        </w:rPr>
        <w:drawing>
          <wp:inline distT="0" distB="0" distL="0" distR="0" wp14:anchorId="573C9E84" wp14:editId="4B9A0D09">
            <wp:extent cx="97789" cy="8509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Compensation</w:t>
      </w:r>
      <w:r>
        <w:rPr>
          <w:color w:val="5F5F5F"/>
          <w:spacing w:val="-4"/>
          <w:sz w:val="18"/>
        </w:rPr>
        <w:t xml:space="preserve"> </w:t>
      </w:r>
      <w:r>
        <w:rPr>
          <w:color w:val="5F5F5F"/>
          <w:sz w:val="18"/>
        </w:rPr>
        <w:t>is</w:t>
      </w:r>
      <w:r>
        <w:rPr>
          <w:color w:val="5F5F5F"/>
          <w:spacing w:val="-4"/>
          <w:sz w:val="18"/>
        </w:rPr>
        <w:t xml:space="preserve"> </w:t>
      </w:r>
      <w:r>
        <w:rPr>
          <w:color w:val="5F5F5F"/>
          <w:sz w:val="18"/>
        </w:rPr>
        <w:t>calculated</w:t>
      </w:r>
      <w:r>
        <w:rPr>
          <w:color w:val="5F5F5F"/>
          <w:spacing w:val="-4"/>
          <w:sz w:val="18"/>
        </w:rPr>
        <w:t xml:space="preserve"> </w:t>
      </w:r>
      <w:r>
        <w:rPr>
          <w:color w:val="5F5F5F"/>
          <w:sz w:val="18"/>
        </w:rPr>
        <w:t>on</w:t>
      </w:r>
      <w:r>
        <w:rPr>
          <w:color w:val="5F5F5F"/>
          <w:spacing w:val="-4"/>
          <w:sz w:val="18"/>
        </w:rPr>
        <w:t xml:space="preserve"> </w:t>
      </w:r>
      <w:r>
        <w:rPr>
          <w:color w:val="5F5F5F"/>
          <w:sz w:val="18"/>
        </w:rPr>
        <w:t>a</w:t>
      </w:r>
      <w:r>
        <w:rPr>
          <w:color w:val="5F5F5F"/>
          <w:spacing w:val="-5"/>
          <w:sz w:val="18"/>
        </w:rPr>
        <w:t xml:space="preserve"> </w:t>
      </w:r>
      <w:r>
        <w:rPr>
          <w:color w:val="5F5F5F"/>
          <w:sz w:val="18"/>
        </w:rPr>
        <w:t>case-by-case basis.</w:t>
      </w:r>
      <w:r>
        <w:rPr>
          <w:color w:val="5F5F5F"/>
          <w:spacing w:val="-6"/>
          <w:sz w:val="18"/>
        </w:rPr>
        <w:t xml:space="preserve"> </w:t>
      </w:r>
      <w:r>
        <w:rPr>
          <w:color w:val="5F5F5F"/>
          <w:sz w:val="18"/>
        </w:rPr>
        <w:t>MLPL</w:t>
      </w:r>
      <w:r>
        <w:rPr>
          <w:color w:val="5F5F5F"/>
          <w:spacing w:val="-9"/>
          <w:sz w:val="18"/>
        </w:rPr>
        <w:t xml:space="preserve"> </w:t>
      </w:r>
      <w:r>
        <w:rPr>
          <w:color w:val="5F5F5F"/>
          <w:sz w:val="18"/>
        </w:rPr>
        <w:t>will</w:t>
      </w:r>
      <w:r>
        <w:rPr>
          <w:color w:val="5F5F5F"/>
          <w:spacing w:val="-2"/>
          <w:sz w:val="18"/>
        </w:rPr>
        <w:t xml:space="preserve"> </w:t>
      </w:r>
      <w:r>
        <w:rPr>
          <w:color w:val="5F5F5F"/>
          <w:sz w:val="18"/>
        </w:rPr>
        <w:t>follow</w:t>
      </w:r>
      <w:r>
        <w:rPr>
          <w:color w:val="5F5F5F"/>
          <w:spacing w:val="-2"/>
          <w:sz w:val="18"/>
        </w:rPr>
        <w:t xml:space="preserve"> </w:t>
      </w:r>
      <w:r>
        <w:rPr>
          <w:color w:val="5F5F5F"/>
          <w:sz w:val="18"/>
        </w:rPr>
        <w:t>legislation under</w:t>
      </w:r>
      <w:r>
        <w:rPr>
          <w:color w:val="5F5F5F"/>
          <w:spacing w:val="-3"/>
          <w:sz w:val="18"/>
        </w:rPr>
        <w:t xml:space="preserve"> </w:t>
      </w:r>
      <w:r>
        <w:rPr>
          <w:color w:val="5F5F5F"/>
          <w:sz w:val="18"/>
        </w:rPr>
        <w:t>the</w:t>
      </w:r>
      <w:r>
        <w:rPr>
          <w:color w:val="5F5F5F"/>
          <w:spacing w:val="-1"/>
          <w:sz w:val="18"/>
        </w:rPr>
        <w:t xml:space="preserve"> </w:t>
      </w:r>
      <w:r>
        <w:rPr>
          <w:i/>
          <w:color w:val="5F5F5F"/>
          <w:sz w:val="18"/>
        </w:rPr>
        <w:t xml:space="preserve">Land Acquisition and Compensation Act 1986 </w:t>
      </w:r>
      <w:r>
        <w:rPr>
          <w:color w:val="5F5F5F"/>
          <w:sz w:val="18"/>
        </w:rPr>
        <w:t>(Vic) and the Victorian Government guidelines for additional compensation.</w:t>
      </w:r>
    </w:p>
    <w:p w14:paraId="0ED05FC0" w14:textId="77777777" w:rsidR="0026722B" w:rsidRDefault="0065500C">
      <w:pPr>
        <w:tabs>
          <w:tab w:val="left" w:pos="532"/>
        </w:tabs>
        <w:spacing w:before="61"/>
        <w:ind w:left="532" w:right="371" w:hanging="360"/>
        <w:rPr>
          <w:sz w:val="18"/>
        </w:rPr>
      </w:pPr>
      <w:r>
        <w:rPr>
          <w:noProof/>
        </w:rPr>
        <w:drawing>
          <wp:inline distT="0" distB="0" distL="0" distR="0" wp14:anchorId="6FF2FF5D" wp14:editId="583B7E9B">
            <wp:extent cx="97789" cy="85724"/>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is</w:t>
      </w:r>
      <w:r>
        <w:rPr>
          <w:color w:val="5F5F5F"/>
          <w:spacing w:val="-1"/>
          <w:sz w:val="18"/>
        </w:rPr>
        <w:t xml:space="preserve"> </w:t>
      </w:r>
      <w:r>
        <w:rPr>
          <w:color w:val="5F5F5F"/>
          <w:sz w:val="18"/>
        </w:rPr>
        <w:t>developing</w:t>
      </w:r>
      <w:r>
        <w:rPr>
          <w:color w:val="5F5F5F"/>
          <w:spacing w:val="-1"/>
          <w:sz w:val="18"/>
        </w:rPr>
        <w:t xml:space="preserve"> </w:t>
      </w:r>
      <w:r>
        <w:rPr>
          <w:color w:val="5F5F5F"/>
          <w:sz w:val="18"/>
        </w:rPr>
        <w:t>its</w:t>
      </w:r>
      <w:r>
        <w:rPr>
          <w:color w:val="5F5F5F"/>
          <w:spacing w:val="-5"/>
          <w:sz w:val="18"/>
        </w:rPr>
        <w:t xml:space="preserve"> </w:t>
      </w:r>
      <w:r>
        <w:rPr>
          <w:color w:val="5F5F5F"/>
          <w:sz w:val="18"/>
        </w:rPr>
        <w:t>easement</w:t>
      </w:r>
      <w:r>
        <w:rPr>
          <w:color w:val="5F5F5F"/>
          <w:spacing w:val="-3"/>
          <w:sz w:val="18"/>
        </w:rPr>
        <w:t xml:space="preserve"> </w:t>
      </w:r>
      <w:r>
        <w:rPr>
          <w:color w:val="5F5F5F"/>
          <w:sz w:val="18"/>
        </w:rPr>
        <w:t>compensation</w:t>
      </w:r>
      <w:r>
        <w:rPr>
          <w:color w:val="5F5F5F"/>
          <w:spacing w:val="-5"/>
          <w:sz w:val="18"/>
        </w:rPr>
        <w:t xml:space="preserve"> </w:t>
      </w:r>
      <w:r>
        <w:rPr>
          <w:color w:val="5F5F5F"/>
          <w:sz w:val="18"/>
        </w:rPr>
        <w:t>framework</w:t>
      </w:r>
      <w:r>
        <w:rPr>
          <w:color w:val="5F5F5F"/>
          <w:spacing w:val="-1"/>
          <w:sz w:val="18"/>
        </w:rPr>
        <w:t xml:space="preserve"> </w:t>
      </w:r>
      <w:r>
        <w:rPr>
          <w:color w:val="5F5F5F"/>
          <w:sz w:val="18"/>
        </w:rPr>
        <w:t>and</w:t>
      </w:r>
      <w:r>
        <w:rPr>
          <w:color w:val="5F5F5F"/>
          <w:spacing w:val="-1"/>
          <w:sz w:val="18"/>
        </w:rPr>
        <w:t xml:space="preserve"> </w:t>
      </w:r>
      <w:r>
        <w:rPr>
          <w:color w:val="5F5F5F"/>
          <w:sz w:val="18"/>
        </w:rPr>
        <w:t>will</w:t>
      </w:r>
      <w:r>
        <w:rPr>
          <w:color w:val="5F5F5F"/>
          <w:spacing w:val="-3"/>
          <w:sz w:val="18"/>
        </w:rPr>
        <w:t xml:space="preserve"> </w:t>
      </w:r>
      <w:r>
        <w:rPr>
          <w:color w:val="5F5F5F"/>
          <w:sz w:val="18"/>
        </w:rPr>
        <w:t>negotiate</w:t>
      </w:r>
      <w:r>
        <w:rPr>
          <w:color w:val="5F5F5F"/>
          <w:spacing w:val="-5"/>
          <w:sz w:val="18"/>
        </w:rPr>
        <w:t xml:space="preserve"> </w:t>
      </w:r>
      <w:r>
        <w:rPr>
          <w:color w:val="5F5F5F"/>
          <w:sz w:val="18"/>
        </w:rPr>
        <w:t>outcomes</w:t>
      </w:r>
      <w:r>
        <w:rPr>
          <w:color w:val="5F5F5F"/>
          <w:spacing w:val="-5"/>
          <w:sz w:val="18"/>
        </w:rPr>
        <w:t xml:space="preserve"> </w:t>
      </w:r>
      <w:r>
        <w:rPr>
          <w:color w:val="5F5F5F"/>
          <w:sz w:val="18"/>
        </w:rPr>
        <w:t>with individual landholders.</w:t>
      </w:r>
    </w:p>
    <w:p w14:paraId="6AF60A16" w14:textId="77777777" w:rsidR="0026722B" w:rsidRDefault="0065500C">
      <w:pPr>
        <w:tabs>
          <w:tab w:val="left" w:pos="583"/>
        </w:tabs>
        <w:spacing w:before="40" w:line="242" w:lineRule="auto"/>
        <w:ind w:left="583" w:right="359" w:hanging="361"/>
        <w:rPr>
          <w:sz w:val="18"/>
        </w:rPr>
      </w:pPr>
      <w:r>
        <w:br w:type="column"/>
      </w:r>
      <w:r>
        <w:rPr>
          <w:noProof/>
        </w:rPr>
        <w:drawing>
          <wp:inline distT="0" distB="0" distL="0" distR="0" wp14:anchorId="7D74E8D5" wp14:editId="09151C22">
            <wp:extent cx="97777" cy="85089"/>
            <wp:effectExtent l="0" t="0" r="0" b="0"/>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3</w:t>
      </w:r>
      <w:r>
        <w:rPr>
          <w:color w:val="5F5F5F"/>
          <w:spacing w:val="-10"/>
          <w:sz w:val="18"/>
        </w:rPr>
        <w:t xml:space="preserve"> </w:t>
      </w:r>
      <w:r>
        <w:rPr>
          <w:color w:val="5F5F5F"/>
          <w:sz w:val="18"/>
        </w:rPr>
        <w:t>– Route selection and project alternatives</w:t>
      </w:r>
    </w:p>
    <w:p w14:paraId="7BEDD6D0" w14:textId="77777777" w:rsidR="0026722B" w:rsidRDefault="0026722B">
      <w:pPr>
        <w:spacing w:line="242" w:lineRule="auto"/>
        <w:rPr>
          <w:sz w:val="18"/>
        </w:rPr>
        <w:sectPr w:rsidR="0026722B">
          <w:type w:val="continuous"/>
          <w:pgSz w:w="16840" w:h="11910" w:orient="landscape"/>
          <w:pgMar w:top="440" w:right="1020" w:bottom="0" w:left="1020" w:header="457" w:footer="617" w:gutter="0"/>
          <w:cols w:num="3" w:space="720" w:equalWidth="0">
            <w:col w:w="3616" w:space="40"/>
            <w:col w:w="8258" w:space="134"/>
            <w:col w:w="2752"/>
          </w:cols>
        </w:sectPr>
      </w:pPr>
    </w:p>
    <w:p w14:paraId="6E56EE42" w14:textId="77777777" w:rsidR="0026722B" w:rsidRDefault="0026722B">
      <w:pPr>
        <w:pStyle w:val="BodyText"/>
        <w:spacing w:before="6"/>
        <w:rPr>
          <w:sz w:val="16"/>
        </w:rPr>
      </w:pPr>
    </w:p>
    <w:p w14:paraId="17FF4E31" w14:textId="77777777" w:rsidR="0026722B" w:rsidRDefault="0026722B">
      <w:pPr>
        <w:rPr>
          <w:sz w:val="16"/>
        </w:rPr>
        <w:sectPr w:rsidR="0026722B">
          <w:type w:val="continuous"/>
          <w:pgSz w:w="16840" w:h="11910" w:orient="landscape"/>
          <w:pgMar w:top="440" w:right="1020" w:bottom="0" w:left="1020" w:header="457" w:footer="617" w:gutter="0"/>
          <w:cols w:space="720"/>
        </w:sectPr>
      </w:pPr>
    </w:p>
    <w:p w14:paraId="38677D27" w14:textId="77777777" w:rsidR="0026722B" w:rsidRDefault="0065500C">
      <w:pPr>
        <w:spacing w:before="97"/>
        <w:ind w:left="223" w:right="38"/>
        <w:rPr>
          <w:sz w:val="18"/>
        </w:rPr>
      </w:pPr>
      <w:r>
        <w:rPr>
          <w:noProof/>
        </w:rPr>
        <mc:AlternateContent>
          <mc:Choice Requires="wpg">
            <w:drawing>
              <wp:anchor distT="0" distB="0" distL="0" distR="0" simplePos="0" relativeHeight="486490624" behindDoc="1" locked="0" layoutInCell="1" allowOverlap="1" wp14:anchorId="09E4F56F" wp14:editId="2FA855D4">
                <wp:simplePos x="0" y="0"/>
                <wp:positionH relativeFrom="page">
                  <wp:posOffset>719327</wp:posOffset>
                </wp:positionH>
                <wp:positionV relativeFrom="paragraph">
                  <wp:posOffset>-11101</wp:posOffset>
                </wp:positionV>
                <wp:extent cx="9253855" cy="82931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829310"/>
                          <a:chOff x="0" y="0"/>
                          <a:chExt cx="9253855" cy="829310"/>
                        </a:xfrm>
                      </wpg:grpSpPr>
                      <wps:wsp>
                        <wps:cNvPr id="286" name="Graphic 286"/>
                        <wps:cNvSpPr/>
                        <wps:spPr>
                          <a:xfrm>
                            <a:off x="0" y="0"/>
                            <a:ext cx="7650480" cy="829310"/>
                          </a:xfrm>
                          <a:custGeom>
                            <a:avLst/>
                            <a:gdLst/>
                            <a:ahLst/>
                            <a:cxnLst/>
                            <a:rect l="l" t="t" r="r" b="b"/>
                            <a:pathLst>
                              <a:path w="7650480" h="829310">
                                <a:moveTo>
                                  <a:pt x="7650480" y="0"/>
                                </a:moveTo>
                                <a:lnTo>
                                  <a:pt x="2292096" y="0"/>
                                </a:lnTo>
                                <a:lnTo>
                                  <a:pt x="0" y="0"/>
                                </a:lnTo>
                                <a:lnTo>
                                  <a:pt x="0" y="829056"/>
                                </a:lnTo>
                                <a:lnTo>
                                  <a:pt x="2292096" y="829056"/>
                                </a:lnTo>
                                <a:lnTo>
                                  <a:pt x="7650480" y="829056"/>
                                </a:lnTo>
                                <a:lnTo>
                                  <a:pt x="7650480"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17" cstate="print"/>
                          <a:stretch>
                            <a:fillRect/>
                          </a:stretch>
                        </pic:blipFill>
                        <pic:spPr>
                          <a:xfrm>
                            <a:off x="2359151" y="94359"/>
                            <a:ext cx="97789" cy="85724"/>
                          </a:xfrm>
                          <a:prstGeom prst="rect">
                            <a:avLst/>
                          </a:prstGeom>
                        </pic:spPr>
                      </pic:pic>
                      <pic:pic xmlns:pic="http://schemas.openxmlformats.org/drawingml/2006/picture">
                        <pic:nvPicPr>
                          <pic:cNvPr id="288" name="Image 288"/>
                          <pic:cNvPicPr/>
                        </pic:nvPicPr>
                        <pic:blipFill>
                          <a:blip r:embed="rId17" cstate="print"/>
                          <a:stretch>
                            <a:fillRect/>
                          </a:stretch>
                        </pic:blipFill>
                        <pic:spPr>
                          <a:xfrm>
                            <a:off x="2359151" y="395985"/>
                            <a:ext cx="97789" cy="85724"/>
                          </a:xfrm>
                          <a:prstGeom prst="rect">
                            <a:avLst/>
                          </a:prstGeom>
                        </pic:spPr>
                      </pic:pic>
                      <wps:wsp>
                        <wps:cNvPr id="289" name="Graphic 289"/>
                        <wps:cNvSpPr/>
                        <wps:spPr>
                          <a:xfrm>
                            <a:off x="7650480" y="0"/>
                            <a:ext cx="1603375" cy="829310"/>
                          </a:xfrm>
                          <a:custGeom>
                            <a:avLst/>
                            <a:gdLst/>
                            <a:ahLst/>
                            <a:cxnLst/>
                            <a:rect l="l" t="t" r="r" b="b"/>
                            <a:pathLst>
                              <a:path w="1603375" h="829310">
                                <a:moveTo>
                                  <a:pt x="1603248" y="0"/>
                                </a:moveTo>
                                <a:lnTo>
                                  <a:pt x="0" y="0"/>
                                </a:lnTo>
                                <a:lnTo>
                                  <a:pt x="0" y="829056"/>
                                </a:lnTo>
                                <a:lnTo>
                                  <a:pt x="1603248" y="829056"/>
                                </a:lnTo>
                                <a:lnTo>
                                  <a:pt x="160324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7" cstate="print"/>
                          <a:stretch>
                            <a:fillRect/>
                          </a:stretch>
                        </pic:blipFill>
                        <pic:spPr>
                          <a:xfrm>
                            <a:off x="7720456" y="94360"/>
                            <a:ext cx="97777" cy="85723"/>
                          </a:xfrm>
                          <a:prstGeom prst="rect">
                            <a:avLst/>
                          </a:prstGeom>
                        </pic:spPr>
                      </pic:pic>
                    </wpg:wgp>
                  </a:graphicData>
                </a:graphic>
              </wp:anchor>
            </w:drawing>
          </mc:Choice>
          <mc:Fallback>
            <w:pict>
              <v:group w14:anchorId="660899FB" id="Group 285" o:spid="_x0000_s1026" style="position:absolute;margin-left:56.65pt;margin-top:-.85pt;width:728.65pt;height:65.3pt;z-index:-16825856;mso-wrap-distance-left:0;mso-wrap-distance-right:0;mso-position-horizontal-relative:page" coordsize="92538,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">
                <v:shape id="Graphic 286" o:spid="_x0000_s1027" style="position:absolute;width:76504;height:8293;visibility:visible;mso-wrap-style:square;v-text-anchor:top" coordsize="7650480,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" path="m7650480,l2292096,,,,,829056r2292096,l7650480,829056,7650480,xe" fillcolor="#d3e6f4" stroked="f">
                  <v:path arrowok="t"/>
                </v:shape>
                <v:shape id="Image 287" o:spid="_x0000_s1028" type="#_x0000_t75" style="position:absolute;left:23591;top:943;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">
                  <v:imagedata r:id="rId31" o:title=""/>
                </v:shape>
                <v:shape id="Image 288" o:spid="_x0000_s1029" type="#_x0000_t75" style="position:absolute;left:23591;top:3959;width:97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">
                  <v:imagedata r:id="rId31" o:title=""/>
                </v:shape>
                <v:shape id="Graphic 289" o:spid="_x0000_s1030" style="position:absolute;left:76504;width:16034;height:8293;visibility:visible;mso-wrap-style:square;v-text-anchor:top" coordsize="1603375,82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" path="m1603248,l,,,829056r1603248,l1603248,xe" fillcolor="#d3e6f4" stroked="f">
                  <v:path arrowok="t"/>
                </v:shape>
                <v:shape id="Image 290" o:spid="_x0000_s1031" type="#_x0000_t75" style="position:absolute;left:77204;top:943;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">
                  <v:imagedata r:id="rId31" o:title=""/>
                </v:shape>
                <w10:wrap anchorx="page"/>
              </v:group>
            </w:pict>
          </mc:Fallback>
        </mc:AlternateContent>
      </w:r>
      <w:r>
        <w:rPr>
          <w:color w:val="5F5F5F"/>
          <w:sz w:val="18"/>
        </w:rPr>
        <w:t>Concerns about future easement ownership, access by other projects or infrastructure, and</w:t>
      </w:r>
      <w:r>
        <w:rPr>
          <w:color w:val="5F5F5F"/>
          <w:spacing w:val="-2"/>
          <w:sz w:val="18"/>
        </w:rPr>
        <w:t xml:space="preserve"> </w:t>
      </w:r>
      <w:r>
        <w:rPr>
          <w:color w:val="5F5F5F"/>
          <w:sz w:val="18"/>
        </w:rPr>
        <w:t>re-instatement process on</w:t>
      </w:r>
      <w:r>
        <w:rPr>
          <w:color w:val="5F5F5F"/>
          <w:spacing w:val="-4"/>
          <w:sz w:val="18"/>
        </w:rPr>
        <w:t xml:space="preserve"> </w:t>
      </w:r>
      <w:r>
        <w:rPr>
          <w:color w:val="5F5F5F"/>
          <w:sz w:val="18"/>
        </w:rPr>
        <w:t>private</w:t>
      </w:r>
      <w:r>
        <w:rPr>
          <w:color w:val="5F5F5F"/>
          <w:spacing w:val="-8"/>
          <w:sz w:val="18"/>
        </w:rPr>
        <w:t xml:space="preserve"> </w:t>
      </w:r>
      <w:r>
        <w:rPr>
          <w:color w:val="5F5F5F"/>
          <w:sz w:val="18"/>
        </w:rPr>
        <w:t>properties</w:t>
      </w:r>
      <w:r>
        <w:rPr>
          <w:color w:val="5F5F5F"/>
          <w:spacing w:val="-7"/>
          <w:sz w:val="18"/>
        </w:rPr>
        <w:t xml:space="preserve"> </w:t>
      </w:r>
      <w:r>
        <w:rPr>
          <w:color w:val="5F5F5F"/>
          <w:sz w:val="18"/>
        </w:rPr>
        <w:t>of</w:t>
      </w:r>
      <w:r>
        <w:rPr>
          <w:color w:val="5F5F5F"/>
          <w:spacing w:val="-6"/>
          <w:sz w:val="18"/>
        </w:rPr>
        <w:t xml:space="preserve"> </w:t>
      </w:r>
      <w:r>
        <w:rPr>
          <w:color w:val="5F5F5F"/>
          <w:sz w:val="18"/>
        </w:rPr>
        <w:t>the</w:t>
      </w:r>
      <w:r>
        <w:rPr>
          <w:color w:val="5F5F5F"/>
          <w:spacing w:val="-8"/>
          <w:sz w:val="18"/>
        </w:rPr>
        <w:t xml:space="preserve"> </w:t>
      </w:r>
      <w:r>
        <w:rPr>
          <w:color w:val="5F5F5F"/>
          <w:sz w:val="18"/>
        </w:rPr>
        <w:t>easement</w:t>
      </w:r>
      <w:r>
        <w:rPr>
          <w:color w:val="5F5F5F"/>
          <w:spacing w:val="-6"/>
          <w:sz w:val="18"/>
        </w:rPr>
        <w:t xml:space="preserve"> </w:t>
      </w:r>
      <w:r>
        <w:rPr>
          <w:color w:val="5F5F5F"/>
          <w:sz w:val="18"/>
        </w:rPr>
        <w:t xml:space="preserve">post </w:t>
      </w:r>
      <w:r>
        <w:rPr>
          <w:color w:val="5F5F5F"/>
          <w:spacing w:val="-2"/>
          <w:sz w:val="18"/>
        </w:rPr>
        <w:t>construction.</w:t>
      </w:r>
    </w:p>
    <w:p w14:paraId="7539025A" w14:textId="77777777" w:rsidR="0026722B" w:rsidRDefault="0065500C">
      <w:pPr>
        <w:spacing w:before="97"/>
        <w:ind w:left="223"/>
        <w:rPr>
          <w:sz w:val="18"/>
        </w:rPr>
      </w:pPr>
      <w:r>
        <w:br w:type="column"/>
      </w:r>
      <w:r>
        <w:rPr>
          <w:color w:val="5F5F5F"/>
          <w:sz w:val="18"/>
        </w:rPr>
        <w:t>Easements</w:t>
      </w:r>
      <w:r>
        <w:rPr>
          <w:color w:val="5F5F5F"/>
          <w:spacing w:val="-3"/>
          <w:sz w:val="18"/>
        </w:rPr>
        <w:t xml:space="preserve"> </w:t>
      </w:r>
      <w:r>
        <w:rPr>
          <w:color w:val="5F5F5F"/>
          <w:sz w:val="18"/>
        </w:rPr>
        <w:t>will</w:t>
      </w:r>
      <w:r>
        <w:rPr>
          <w:color w:val="5F5F5F"/>
          <w:spacing w:val="-1"/>
          <w:sz w:val="18"/>
        </w:rPr>
        <w:t xml:space="preserve"> </w:t>
      </w:r>
      <w:r>
        <w:rPr>
          <w:color w:val="5F5F5F"/>
          <w:sz w:val="18"/>
        </w:rPr>
        <w:t>be</w:t>
      </w:r>
      <w:r>
        <w:rPr>
          <w:color w:val="5F5F5F"/>
          <w:spacing w:val="-4"/>
          <w:sz w:val="18"/>
        </w:rPr>
        <w:t xml:space="preserve"> </w:t>
      </w:r>
      <w:r>
        <w:rPr>
          <w:color w:val="5F5F5F"/>
          <w:sz w:val="18"/>
        </w:rPr>
        <w:t>reinstated</w:t>
      </w:r>
      <w:r>
        <w:rPr>
          <w:color w:val="5F5F5F"/>
          <w:spacing w:val="-4"/>
          <w:sz w:val="18"/>
        </w:rPr>
        <w:t xml:space="preserve"> </w:t>
      </w:r>
      <w:r>
        <w:rPr>
          <w:color w:val="5F5F5F"/>
          <w:sz w:val="18"/>
        </w:rPr>
        <w:t>to</w:t>
      </w:r>
      <w:r>
        <w:rPr>
          <w:color w:val="5F5F5F"/>
          <w:spacing w:val="-4"/>
          <w:sz w:val="18"/>
        </w:rPr>
        <w:t xml:space="preserve"> </w:t>
      </w:r>
      <w:r>
        <w:rPr>
          <w:color w:val="5F5F5F"/>
          <w:sz w:val="18"/>
        </w:rPr>
        <w:t>as</w:t>
      </w:r>
      <w:r>
        <w:rPr>
          <w:color w:val="5F5F5F"/>
          <w:spacing w:val="-3"/>
          <w:sz w:val="18"/>
        </w:rPr>
        <w:t xml:space="preserve"> </w:t>
      </w:r>
      <w:r>
        <w:rPr>
          <w:color w:val="5F5F5F"/>
          <w:sz w:val="18"/>
        </w:rPr>
        <w:t>good</w:t>
      </w:r>
      <w:r>
        <w:rPr>
          <w:color w:val="5F5F5F"/>
          <w:spacing w:val="-4"/>
          <w:sz w:val="18"/>
        </w:rPr>
        <w:t xml:space="preserve"> </w:t>
      </w:r>
      <w:r>
        <w:rPr>
          <w:color w:val="5F5F5F"/>
          <w:sz w:val="18"/>
        </w:rPr>
        <w:t>or</w:t>
      </w:r>
      <w:r>
        <w:rPr>
          <w:color w:val="5F5F5F"/>
          <w:spacing w:val="-2"/>
          <w:sz w:val="18"/>
        </w:rPr>
        <w:t xml:space="preserve"> </w:t>
      </w:r>
      <w:r>
        <w:rPr>
          <w:color w:val="5F5F5F"/>
          <w:sz w:val="18"/>
        </w:rPr>
        <w:t>better</w:t>
      </w:r>
      <w:r>
        <w:rPr>
          <w:color w:val="5F5F5F"/>
          <w:spacing w:val="-2"/>
          <w:sz w:val="18"/>
        </w:rPr>
        <w:t xml:space="preserve"> </w:t>
      </w:r>
      <w:r>
        <w:rPr>
          <w:color w:val="5F5F5F"/>
          <w:sz w:val="18"/>
        </w:rPr>
        <w:t>condition wherever</w:t>
      </w:r>
      <w:r>
        <w:rPr>
          <w:color w:val="5F5F5F"/>
          <w:spacing w:val="-2"/>
          <w:sz w:val="18"/>
        </w:rPr>
        <w:t xml:space="preserve"> </w:t>
      </w:r>
      <w:r>
        <w:rPr>
          <w:color w:val="5F5F5F"/>
          <w:sz w:val="18"/>
        </w:rPr>
        <w:t>possible,</w:t>
      </w:r>
      <w:r>
        <w:rPr>
          <w:color w:val="5F5F5F"/>
          <w:spacing w:val="-1"/>
          <w:sz w:val="18"/>
        </w:rPr>
        <w:t xml:space="preserve"> </w:t>
      </w:r>
      <w:r>
        <w:rPr>
          <w:color w:val="5F5F5F"/>
          <w:sz w:val="18"/>
        </w:rPr>
        <w:t>in line</w:t>
      </w:r>
      <w:r>
        <w:rPr>
          <w:color w:val="5F5F5F"/>
          <w:spacing w:val="-4"/>
          <w:sz w:val="18"/>
        </w:rPr>
        <w:t xml:space="preserve"> </w:t>
      </w:r>
      <w:r>
        <w:rPr>
          <w:color w:val="5F5F5F"/>
          <w:sz w:val="18"/>
        </w:rPr>
        <w:t>with individual property management plans.</w:t>
      </w:r>
    </w:p>
    <w:p w14:paraId="271C37F3" w14:textId="77777777" w:rsidR="0026722B" w:rsidRDefault="0065500C">
      <w:pPr>
        <w:spacing w:before="61"/>
        <w:ind w:left="223"/>
        <w:rPr>
          <w:sz w:val="18"/>
        </w:rPr>
      </w:pPr>
      <w:r>
        <w:rPr>
          <w:color w:val="5F5F5F"/>
          <w:sz w:val="18"/>
        </w:rPr>
        <w:t>MLPL</w:t>
      </w:r>
      <w:r>
        <w:rPr>
          <w:color w:val="5F5F5F"/>
          <w:spacing w:val="-4"/>
          <w:sz w:val="18"/>
        </w:rPr>
        <w:t xml:space="preserve"> </w:t>
      </w:r>
      <w:r>
        <w:rPr>
          <w:color w:val="5F5F5F"/>
          <w:sz w:val="18"/>
        </w:rPr>
        <w:t>is working</w:t>
      </w:r>
      <w:r>
        <w:rPr>
          <w:color w:val="5F5F5F"/>
          <w:spacing w:val="-4"/>
          <w:sz w:val="18"/>
        </w:rPr>
        <w:t xml:space="preserve"> </w:t>
      </w:r>
      <w:r>
        <w:rPr>
          <w:color w:val="5F5F5F"/>
          <w:sz w:val="18"/>
        </w:rPr>
        <w:t>with landholders who</w:t>
      </w:r>
      <w:r>
        <w:rPr>
          <w:color w:val="5F5F5F"/>
          <w:spacing w:val="-4"/>
          <w:sz w:val="18"/>
        </w:rPr>
        <w:t xml:space="preserve"> </w:t>
      </w:r>
      <w:r>
        <w:rPr>
          <w:color w:val="5F5F5F"/>
          <w:sz w:val="18"/>
        </w:rPr>
        <w:t>wish</w:t>
      </w:r>
      <w:r>
        <w:rPr>
          <w:color w:val="5F5F5F"/>
          <w:spacing w:val="-4"/>
          <w:sz w:val="18"/>
        </w:rPr>
        <w:t xml:space="preserve"> </w:t>
      </w:r>
      <w:r>
        <w:rPr>
          <w:color w:val="5F5F5F"/>
          <w:sz w:val="18"/>
        </w:rPr>
        <w:t>to</w:t>
      </w:r>
      <w:r>
        <w:rPr>
          <w:color w:val="5F5F5F"/>
          <w:spacing w:val="-4"/>
          <w:sz w:val="18"/>
        </w:rPr>
        <w:t xml:space="preserve"> </w:t>
      </w:r>
      <w:r>
        <w:rPr>
          <w:color w:val="5F5F5F"/>
          <w:sz w:val="18"/>
        </w:rPr>
        <w:t>keep access</w:t>
      </w:r>
      <w:r>
        <w:rPr>
          <w:color w:val="5F5F5F"/>
          <w:spacing w:val="-8"/>
          <w:sz w:val="18"/>
        </w:rPr>
        <w:t xml:space="preserve"> </w:t>
      </w:r>
      <w:r>
        <w:rPr>
          <w:color w:val="5F5F5F"/>
          <w:sz w:val="18"/>
        </w:rPr>
        <w:t>roads and</w:t>
      </w:r>
      <w:r>
        <w:rPr>
          <w:color w:val="5F5F5F"/>
          <w:spacing w:val="-4"/>
          <w:sz w:val="18"/>
        </w:rPr>
        <w:t xml:space="preserve"> </w:t>
      </w:r>
      <w:r>
        <w:rPr>
          <w:color w:val="5F5F5F"/>
          <w:sz w:val="18"/>
        </w:rPr>
        <w:t>fencing</w:t>
      </w:r>
      <w:r>
        <w:rPr>
          <w:color w:val="5F5F5F"/>
          <w:spacing w:val="-4"/>
          <w:sz w:val="18"/>
        </w:rPr>
        <w:t xml:space="preserve"> </w:t>
      </w:r>
      <w:r>
        <w:rPr>
          <w:color w:val="5F5F5F"/>
          <w:sz w:val="18"/>
        </w:rPr>
        <w:t>installed by</w:t>
      </w:r>
      <w:r>
        <w:rPr>
          <w:color w:val="5F5F5F"/>
          <w:spacing w:val="-8"/>
          <w:sz w:val="18"/>
        </w:rPr>
        <w:t xml:space="preserve"> </w:t>
      </w:r>
      <w:r>
        <w:rPr>
          <w:color w:val="5F5F5F"/>
          <w:sz w:val="18"/>
        </w:rPr>
        <w:t xml:space="preserve">the </w:t>
      </w:r>
      <w:r>
        <w:rPr>
          <w:color w:val="5F5F5F"/>
          <w:spacing w:val="-2"/>
          <w:sz w:val="18"/>
        </w:rPr>
        <w:t>project.</w:t>
      </w:r>
    </w:p>
    <w:p w14:paraId="009B257F" w14:textId="77777777" w:rsidR="0026722B" w:rsidRDefault="0065500C">
      <w:pPr>
        <w:spacing w:before="97"/>
        <w:ind w:left="223" w:right="299"/>
        <w:rPr>
          <w:sz w:val="18"/>
        </w:rPr>
      </w:pPr>
      <w:r>
        <w:br w:type="column"/>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3</w:t>
      </w:r>
      <w:r>
        <w:rPr>
          <w:color w:val="5F5F5F"/>
          <w:spacing w:val="-10"/>
          <w:sz w:val="18"/>
        </w:rPr>
        <w:t xml:space="preserve"> </w:t>
      </w:r>
      <w:r>
        <w:rPr>
          <w:color w:val="5F5F5F"/>
          <w:sz w:val="18"/>
        </w:rPr>
        <w:t>– Route selection and project alternatives</w:t>
      </w:r>
    </w:p>
    <w:p w14:paraId="5AFA1FCC"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637" w:space="328"/>
            <w:col w:w="7710" w:space="733"/>
            <w:col w:w="2392"/>
          </w:cols>
        </w:sectPr>
      </w:pPr>
    </w:p>
    <w:p w14:paraId="48A2CAD3" w14:textId="77777777" w:rsidR="0026722B" w:rsidRDefault="0026722B">
      <w:pPr>
        <w:pStyle w:val="BodyText"/>
        <w:spacing w:before="8"/>
        <w:rPr>
          <w:sz w:val="14"/>
        </w:rPr>
      </w:pPr>
    </w:p>
    <w:p w14:paraId="284BCD4E" w14:textId="77777777" w:rsidR="0026722B" w:rsidRDefault="0026722B">
      <w:pPr>
        <w:rPr>
          <w:sz w:val="14"/>
        </w:rPr>
        <w:sectPr w:rsidR="0026722B">
          <w:type w:val="continuous"/>
          <w:pgSz w:w="16840" w:h="11910" w:orient="landscape"/>
          <w:pgMar w:top="440" w:right="1020" w:bottom="0" w:left="1020" w:header="457" w:footer="617" w:gutter="0"/>
          <w:cols w:space="720"/>
        </w:sectPr>
      </w:pPr>
    </w:p>
    <w:p w14:paraId="7F0FFC34" w14:textId="77777777" w:rsidR="0026722B" w:rsidRDefault="0065500C">
      <w:pPr>
        <w:spacing w:before="96"/>
        <w:ind w:left="223" w:right="38"/>
        <w:rPr>
          <w:sz w:val="18"/>
        </w:rPr>
      </w:pPr>
      <w:r>
        <w:rPr>
          <w:color w:val="5F5F5F"/>
          <w:sz w:val="18"/>
        </w:rPr>
        <w:t>Landholders were interested in potential improvements</w:t>
      </w:r>
      <w:r>
        <w:rPr>
          <w:color w:val="5F5F5F"/>
          <w:spacing w:val="-3"/>
          <w:sz w:val="18"/>
        </w:rPr>
        <w:t xml:space="preserve"> </w:t>
      </w:r>
      <w:r>
        <w:rPr>
          <w:color w:val="5F5F5F"/>
          <w:sz w:val="18"/>
        </w:rPr>
        <w:t>to</w:t>
      </w:r>
      <w:r>
        <w:rPr>
          <w:color w:val="5F5F5F"/>
          <w:spacing w:val="-3"/>
          <w:sz w:val="18"/>
        </w:rPr>
        <w:t xml:space="preserve"> </w:t>
      </w:r>
      <w:r>
        <w:rPr>
          <w:color w:val="5F5F5F"/>
          <w:sz w:val="18"/>
        </w:rPr>
        <w:t>the</w:t>
      </w:r>
      <w:r>
        <w:rPr>
          <w:color w:val="5F5F5F"/>
          <w:spacing w:val="-3"/>
          <w:sz w:val="18"/>
        </w:rPr>
        <w:t xml:space="preserve"> </w:t>
      </w:r>
      <w:r>
        <w:rPr>
          <w:color w:val="5F5F5F"/>
          <w:sz w:val="18"/>
        </w:rPr>
        <w:t>communication and engagement process in the coming months,</w:t>
      </w:r>
      <w:r>
        <w:rPr>
          <w:color w:val="5F5F5F"/>
          <w:spacing w:val="-5"/>
          <w:sz w:val="18"/>
        </w:rPr>
        <w:t xml:space="preserve"> </w:t>
      </w:r>
      <w:r>
        <w:rPr>
          <w:color w:val="5F5F5F"/>
          <w:sz w:val="18"/>
        </w:rPr>
        <w:t>including</w:t>
      </w:r>
      <w:r>
        <w:rPr>
          <w:color w:val="5F5F5F"/>
          <w:spacing w:val="-11"/>
          <w:sz w:val="18"/>
        </w:rPr>
        <w:t xml:space="preserve"> </w:t>
      </w:r>
      <w:r>
        <w:rPr>
          <w:color w:val="5F5F5F"/>
          <w:sz w:val="18"/>
        </w:rPr>
        <w:t>frequency</w:t>
      </w:r>
      <w:r>
        <w:rPr>
          <w:color w:val="5F5F5F"/>
          <w:spacing w:val="-10"/>
          <w:sz w:val="18"/>
        </w:rPr>
        <w:t xml:space="preserve"> </w:t>
      </w:r>
      <w:r>
        <w:rPr>
          <w:color w:val="5F5F5F"/>
          <w:sz w:val="18"/>
        </w:rPr>
        <w:t>and</w:t>
      </w:r>
      <w:r>
        <w:rPr>
          <w:color w:val="5F5F5F"/>
          <w:spacing w:val="-11"/>
          <w:sz w:val="18"/>
        </w:rPr>
        <w:t xml:space="preserve"> </w:t>
      </w:r>
      <w:r>
        <w:rPr>
          <w:color w:val="5F5F5F"/>
          <w:sz w:val="18"/>
        </w:rPr>
        <w:t>detailed information on compensation.</w:t>
      </w:r>
    </w:p>
    <w:p w14:paraId="234B530D" w14:textId="77777777" w:rsidR="0026722B" w:rsidRDefault="0065500C">
      <w:pPr>
        <w:tabs>
          <w:tab w:val="left" w:pos="583"/>
        </w:tabs>
        <w:spacing w:before="96"/>
        <w:ind w:left="583" w:hanging="360"/>
        <w:rPr>
          <w:sz w:val="18"/>
        </w:rPr>
      </w:pPr>
      <w:r>
        <w:br w:type="column"/>
      </w:r>
      <w:r>
        <w:rPr>
          <w:noProof/>
        </w:rPr>
        <w:drawing>
          <wp:inline distT="0" distB="0" distL="0" distR="0" wp14:anchorId="67F169D3" wp14:editId="3375AC41">
            <wp:extent cx="97789" cy="85090"/>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MLPL</w:t>
      </w:r>
      <w:r>
        <w:rPr>
          <w:color w:val="5F5F5F"/>
          <w:spacing w:val="-6"/>
          <w:sz w:val="18"/>
        </w:rPr>
        <w:t xml:space="preserve"> </w:t>
      </w:r>
      <w:r>
        <w:rPr>
          <w:color w:val="5F5F5F"/>
          <w:sz w:val="18"/>
        </w:rPr>
        <w:t>is</w:t>
      </w:r>
      <w:r>
        <w:rPr>
          <w:color w:val="5F5F5F"/>
          <w:spacing w:val="-1"/>
          <w:sz w:val="18"/>
        </w:rPr>
        <w:t xml:space="preserve"> </w:t>
      </w:r>
      <w:r>
        <w:rPr>
          <w:color w:val="5F5F5F"/>
          <w:sz w:val="18"/>
        </w:rPr>
        <w:t>committed</w:t>
      </w:r>
      <w:r>
        <w:rPr>
          <w:color w:val="5F5F5F"/>
          <w:spacing w:val="-6"/>
          <w:sz w:val="18"/>
        </w:rPr>
        <w:t xml:space="preserve"> </w:t>
      </w:r>
      <w:r>
        <w:rPr>
          <w:color w:val="5F5F5F"/>
          <w:sz w:val="18"/>
        </w:rPr>
        <w:t>to</w:t>
      </w:r>
      <w:r>
        <w:rPr>
          <w:color w:val="5F5F5F"/>
          <w:spacing w:val="-1"/>
          <w:sz w:val="18"/>
        </w:rPr>
        <w:t xml:space="preserve"> </w:t>
      </w:r>
      <w:r>
        <w:rPr>
          <w:color w:val="5F5F5F"/>
          <w:sz w:val="18"/>
        </w:rPr>
        <w:t>working</w:t>
      </w:r>
      <w:r>
        <w:rPr>
          <w:color w:val="5F5F5F"/>
          <w:spacing w:val="-6"/>
          <w:sz w:val="18"/>
        </w:rPr>
        <w:t xml:space="preserve"> </w:t>
      </w:r>
      <w:r>
        <w:rPr>
          <w:color w:val="5F5F5F"/>
          <w:sz w:val="18"/>
        </w:rPr>
        <w:t>closely</w:t>
      </w:r>
      <w:r>
        <w:rPr>
          <w:color w:val="5F5F5F"/>
          <w:spacing w:val="-1"/>
          <w:sz w:val="18"/>
        </w:rPr>
        <w:t xml:space="preserve"> </w:t>
      </w:r>
      <w:r>
        <w:rPr>
          <w:color w:val="5F5F5F"/>
          <w:sz w:val="18"/>
        </w:rPr>
        <w:t>with</w:t>
      </w:r>
      <w:r>
        <w:rPr>
          <w:color w:val="5F5F5F"/>
          <w:spacing w:val="-6"/>
          <w:sz w:val="18"/>
        </w:rPr>
        <w:t xml:space="preserve"> </w:t>
      </w:r>
      <w:r>
        <w:rPr>
          <w:color w:val="5F5F5F"/>
          <w:sz w:val="18"/>
        </w:rPr>
        <w:t>all</w:t>
      </w:r>
      <w:r>
        <w:rPr>
          <w:color w:val="5F5F5F"/>
          <w:spacing w:val="-3"/>
          <w:sz w:val="18"/>
        </w:rPr>
        <w:t xml:space="preserve"> </w:t>
      </w:r>
      <w:r>
        <w:rPr>
          <w:color w:val="5F5F5F"/>
          <w:sz w:val="18"/>
        </w:rPr>
        <w:t>impacted</w:t>
      </w:r>
      <w:r>
        <w:rPr>
          <w:color w:val="5F5F5F"/>
          <w:spacing w:val="-6"/>
          <w:sz w:val="18"/>
        </w:rPr>
        <w:t xml:space="preserve"> </w:t>
      </w:r>
      <w:r>
        <w:rPr>
          <w:color w:val="5F5F5F"/>
          <w:sz w:val="18"/>
        </w:rPr>
        <w:t>landholders</w:t>
      </w:r>
      <w:r>
        <w:rPr>
          <w:color w:val="5F5F5F"/>
          <w:spacing w:val="-5"/>
          <w:sz w:val="18"/>
        </w:rPr>
        <w:t xml:space="preserve"> </w:t>
      </w:r>
      <w:r>
        <w:rPr>
          <w:color w:val="5F5F5F"/>
          <w:sz w:val="18"/>
        </w:rPr>
        <w:t>throughout</w:t>
      </w:r>
      <w:r>
        <w:rPr>
          <w:color w:val="5F5F5F"/>
          <w:spacing w:val="-3"/>
          <w:sz w:val="18"/>
        </w:rPr>
        <w:t xml:space="preserve"> </w:t>
      </w:r>
      <w:r>
        <w:rPr>
          <w:color w:val="5F5F5F"/>
          <w:sz w:val="18"/>
        </w:rPr>
        <w:t>the</w:t>
      </w:r>
      <w:r>
        <w:rPr>
          <w:color w:val="5F5F5F"/>
          <w:spacing w:val="-1"/>
          <w:sz w:val="18"/>
        </w:rPr>
        <w:t xml:space="preserve"> </w:t>
      </w:r>
      <w:r>
        <w:rPr>
          <w:color w:val="5F5F5F"/>
          <w:sz w:val="18"/>
        </w:rPr>
        <w:t>project lifecycle and has dedicated land agents in place to manage direct communications.</w:t>
      </w:r>
    </w:p>
    <w:p w14:paraId="1BBDCC74" w14:textId="77777777" w:rsidR="0026722B" w:rsidRDefault="0065500C">
      <w:pPr>
        <w:tabs>
          <w:tab w:val="left" w:pos="583"/>
        </w:tabs>
        <w:spacing w:before="62"/>
        <w:ind w:left="583" w:right="505" w:hanging="360"/>
        <w:rPr>
          <w:sz w:val="18"/>
        </w:rPr>
      </w:pPr>
      <w:r>
        <w:rPr>
          <w:noProof/>
        </w:rPr>
        <w:drawing>
          <wp:inline distT="0" distB="0" distL="0" distR="0" wp14:anchorId="445E02F8" wp14:editId="65A4B743">
            <wp:extent cx="97789" cy="85724"/>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is</w:t>
      </w:r>
      <w:r>
        <w:rPr>
          <w:color w:val="5F5F5F"/>
          <w:spacing w:val="-1"/>
          <w:sz w:val="18"/>
        </w:rPr>
        <w:t xml:space="preserve"> </w:t>
      </w:r>
      <w:r>
        <w:rPr>
          <w:color w:val="5F5F5F"/>
          <w:sz w:val="18"/>
        </w:rPr>
        <w:t>developing</w:t>
      </w:r>
      <w:r>
        <w:rPr>
          <w:color w:val="5F5F5F"/>
          <w:spacing w:val="-1"/>
          <w:sz w:val="18"/>
        </w:rPr>
        <w:t xml:space="preserve"> </w:t>
      </w:r>
      <w:r>
        <w:rPr>
          <w:color w:val="5F5F5F"/>
          <w:sz w:val="18"/>
        </w:rPr>
        <w:t>its</w:t>
      </w:r>
      <w:r>
        <w:rPr>
          <w:color w:val="5F5F5F"/>
          <w:spacing w:val="-5"/>
          <w:sz w:val="18"/>
        </w:rPr>
        <w:t xml:space="preserve"> </w:t>
      </w:r>
      <w:r>
        <w:rPr>
          <w:color w:val="5F5F5F"/>
          <w:sz w:val="18"/>
        </w:rPr>
        <w:t>easement</w:t>
      </w:r>
      <w:r>
        <w:rPr>
          <w:color w:val="5F5F5F"/>
          <w:spacing w:val="-3"/>
          <w:sz w:val="18"/>
        </w:rPr>
        <w:t xml:space="preserve"> </w:t>
      </w:r>
      <w:r>
        <w:rPr>
          <w:color w:val="5F5F5F"/>
          <w:sz w:val="18"/>
        </w:rPr>
        <w:t>compensation</w:t>
      </w:r>
      <w:r>
        <w:rPr>
          <w:color w:val="5F5F5F"/>
          <w:spacing w:val="-5"/>
          <w:sz w:val="18"/>
        </w:rPr>
        <w:t xml:space="preserve"> </w:t>
      </w:r>
      <w:r>
        <w:rPr>
          <w:color w:val="5F5F5F"/>
          <w:sz w:val="18"/>
        </w:rPr>
        <w:t>framework</w:t>
      </w:r>
      <w:r>
        <w:rPr>
          <w:color w:val="5F5F5F"/>
          <w:spacing w:val="-1"/>
          <w:sz w:val="18"/>
        </w:rPr>
        <w:t xml:space="preserve"> </w:t>
      </w:r>
      <w:r>
        <w:rPr>
          <w:color w:val="5F5F5F"/>
          <w:sz w:val="18"/>
        </w:rPr>
        <w:t>and</w:t>
      </w:r>
      <w:r>
        <w:rPr>
          <w:color w:val="5F5F5F"/>
          <w:spacing w:val="-1"/>
          <w:sz w:val="18"/>
        </w:rPr>
        <w:t xml:space="preserve"> </w:t>
      </w:r>
      <w:r>
        <w:rPr>
          <w:color w:val="5F5F5F"/>
          <w:sz w:val="18"/>
        </w:rPr>
        <w:t>will</w:t>
      </w:r>
      <w:r>
        <w:rPr>
          <w:color w:val="5F5F5F"/>
          <w:spacing w:val="-3"/>
          <w:sz w:val="18"/>
        </w:rPr>
        <w:t xml:space="preserve"> </w:t>
      </w:r>
      <w:r>
        <w:rPr>
          <w:color w:val="5F5F5F"/>
          <w:sz w:val="18"/>
        </w:rPr>
        <w:t>negotiate</w:t>
      </w:r>
      <w:r>
        <w:rPr>
          <w:color w:val="5F5F5F"/>
          <w:spacing w:val="-5"/>
          <w:sz w:val="18"/>
        </w:rPr>
        <w:t xml:space="preserve"> </w:t>
      </w:r>
      <w:r>
        <w:rPr>
          <w:color w:val="5F5F5F"/>
          <w:sz w:val="18"/>
        </w:rPr>
        <w:t>outcomes</w:t>
      </w:r>
      <w:r>
        <w:rPr>
          <w:color w:val="5F5F5F"/>
          <w:spacing w:val="-5"/>
          <w:sz w:val="18"/>
        </w:rPr>
        <w:t xml:space="preserve"> </w:t>
      </w:r>
      <w:r>
        <w:rPr>
          <w:color w:val="5F5F5F"/>
          <w:sz w:val="18"/>
        </w:rPr>
        <w:t>with individual landholders from late 2023.</w:t>
      </w:r>
    </w:p>
    <w:p w14:paraId="5B59307E" w14:textId="77777777" w:rsidR="0026722B" w:rsidRDefault="0065500C">
      <w:pPr>
        <w:tabs>
          <w:tab w:val="left" w:pos="583"/>
        </w:tabs>
        <w:spacing w:before="56"/>
        <w:ind w:left="583" w:right="495" w:hanging="360"/>
        <w:rPr>
          <w:sz w:val="18"/>
        </w:rPr>
      </w:pPr>
      <w:r>
        <w:rPr>
          <w:noProof/>
        </w:rPr>
        <w:drawing>
          <wp:inline distT="0" distB="0" distL="0" distR="0" wp14:anchorId="7B177701" wp14:editId="4E3D5042">
            <wp:extent cx="97789" cy="85090"/>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The project</w:t>
      </w:r>
      <w:r>
        <w:rPr>
          <w:color w:val="5F5F5F"/>
          <w:spacing w:val="-2"/>
          <w:sz w:val="18"/>
        </w:rPr>
        <w:t xml:space="preserve"> </w:t>
      </w:r>
      <w:r>
        <w:rPr>
          <w:color w:val="5F5F5F"/>
          <w:sz w:val="18"/>
        </w:rPr>
        <w:t>will</w:t>
      </w:r>
      <w:r>
        <w:rPr>
          <w:color w:val="5F5F5F"/>
          <w:spacing w:val="-2"/>
          <w:sz w:val="18"/>
        </w:rPr>
        <w:t xml:space="preserve"> </w:t>
      </w:r>
      <w:r>
        <w:rPr>
          <w:color w:val="5F5F5F"/>
          <w:sz w:val="18"/>
        </w:rPr>
        <w:t>use</w:t>
      </w:r>
      <w:r>
        <w:rPr>
          <w:color w:val="5F5F5F"/>
          <w:spacing w:val="-5"/>
          <w:sz w:val="18"/>
        </w:rPr>
        <w:t xml:space="preserve"> </w:t>
      </w:r>
      <w:r>
        <w:rPr>
          <w:color w:val="5F5F5F"/>
          <w:sz w:val="18"/>
        </w:rPr>
        <w:t>feedback</w:t>
      </w:r>
      <w:r>
        <w:rPr>
          <w:color w:val="5F5F5F"/>
          <w:spacing w:val="-4"/>
          <w:sz w:val="18"/>
        </w:rPr>
        <w:t xml:space="preserve"> </w:t>
      </w:r>
      <w:r>
        <w:rPr>
          <w:color w:val="5F5F5F"/>
          <w:sz w:val="18"/>
        </w:rPr>
        <w:t>about</w:t>
      </w:r>
      <w:r>
        <w:rPr>
          <w:color w:val="5F5F5F"/>
          <w:spacing w:val="-2"/>
          <w:sz w:val="18"/>
        </w:rPr>
        <w:t xml:space="preserve"> </w:t>
      </w:r>
      <w:r>
        <w:rPr>
          <w:color w:val="5F5F5F"/>
          <w:sz w:val="18"/>
        </w:rPr>
        <w:t>communication and engagement</w:t>
      </w:r>
      <w:r>
        <w:rPr>
          <w:color w:val="5F5F5F"/>
          <w:spacing w:val="-2"/>
          <w:sz w:val="18"/>
        </w:rPr>
        <w:t xml:space="preserve"> </w:t>
      </w:r>
      <w:r>
        <w:rPr>
          <w:color w:val="5F5F5F"/>
          <w:sz w:val="18"/>
        </w:rPr>
        <w:t>processes</w:t>
      </w:r>
      <w:r>
        <w:rPr>
          <w:color w:val="5F5F5F"/>
          <w:spacing w:val="-4"/>
          <w:sz w:val="18"/>
        </w:rPr>
        <w:t xml:space="preserve"> </w:t>
      </w:r>
      <w:r>
        <w:rPr>
          <w:color w:val="5F5F5F"/>
          <w:sz w:val="18"/>
        </w:rPr>
        <w:t>to</w:t>
      </w:r>
      <w:r>
        <w:rPr>
          <w:color w:val="5F5F5F"/>
          <w:spacing w:val="-5"/>
          <w:sz w:val="18"/>
        </w:rPr>
        <w:t xml:space="preserve"> </w:t>
      </w:r>
      <w:r>
        <w:rPr>
          <w:color w:val="5F5F5F"/>
          <w:sz w:val="18"/>
        </w:rPr>
        <w:t>refine</w:t>
      </w:r>
      <w:r>
        <w:rPr>
          <w:color w:val="5F5F5F"/>
          <w:spacing w:val="-5"/>
          <w:sz w:val="18"/>
        </w:rPr>
        <w:t xml:space="preserve"> </w:t>
      </w:r>
      <w:r>
        <w:rPr>
          <w:color w:val="5F5F5F"/>
          <w:sz w:val="18"/>
        </w:rPr>
        <w:t>the approach going forward.</w:t>
      </w:r>
    </w:p>
    <w:p w14:paraId="07A62E04" w14:textId="77777777" w:rsidR="0026722B" w:rsidRDefault="0065500C">
      <w:pPr>
        <w:tabs>
          <w:tab w:val="left" w:pos="544"/>
        </w:tabs>
        <w:spacing w:before="96"/>
        <w:ind w:left="544" w:right="400" w:hanging="361"/>
        <w:rPr>
          <w:sz w:val="18"/>
        </w:rPr>
      </w:pPr>
      <w:r>
        <w:br w:type="column"/>
      </w:r>
      <w:r>
        <w:rPr>
          <w:noProof/>
        </w:rPr>
        <w:drawing>
          <wp:inline distT="0" distB="0" distL="0" distR="0" wp14:anchorId="213CC739" wp14:editId="33B3A7FB">
            <wp:extent cx="97777" cy="8509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sz w:val="20"/>
        </w:rPr>
        <w:tab/>
      </w:r>
      <w:r>
        <w:rPr>
          <w:color w:val="5F5F5F"/>
          <w:sz w:val="18"/>
        </w:rPr>
        <w:t>Volume</w:t>
      </w:r>
      <w:r>
        <w:rPr>
          <w:color w:val="5F5F5F"/>
          <w:spacing w:val="-9"/>
          <w:sz w:val="18"/>
        </w:rPr>
        <w:t xml:space="preserve"> </w:t>
      </w:r>
      <w:r>
        <w:rPr>
          <w:color w:val="5F5F5F"/>
          <w:sz w:val="18"/>
        </w:rPr>
        <w:t>5,</w:t>
      </w:r>
      <w:r>
        <w:rPr>
          <w:color w:val="5F5F5F"/>
          <w:spacing w:val="-7"/>
          <w:sz w:val="18"/>
        </w:rPr>
        <w:t xml:space="preserve"> </w:t>
      </w:r>
      <w:r>
        <w:rPr>
          <w:color w:val="5F5F5F"/>
          <w:sz w:val="18"/>
        </w:rPr>
        <w:t>Chapter</w:t>
      </w:r>
      <w:r>
        <w:rPr>
          <w:color w:val="5F5F5F"/>
          <w:spacing w:val="-8"/>
          <w:sz w:val="18"/>
        </w:rPr>
        <w:t xml:space="preserve"> </w:t>
      </w:r>
      <w:r>
        <w:rPr>
          <w:color w:val="5F5F5F"/>
          <w:sz w:val="18"/>
        </w:rPr>
        <w:t>2</w:t>
      </w:r>
      <w:r>
        <w:rPr>
          <w:color w:val="5F5F5F"/>
          <w:spacing w:val="-10"/>
          <w:sz w:val="18"/>
        </w:rPr>
        <w:t xml:space="preserve"> </w:t>
      </w:r>
      <w:r>
        <w:rPr>
          <w:color w:val="5F5F5F"/>
          <w:sz w:val="18"/>
        </w:rPr>
        <w:t xml:space="preserve">- </w:t>
      </w:r>
      <w:r>
        <w:rPr>
          <w:color w:val="5F5F5F"/>
          <w:spacing w:val="-2"/>
          <w:sz w:val="18"/>
        </w:rPr>
        <w:t>Environmental Management Framework</w:t>
      </w:r>
    </w:p>
    <w:p w14:paraId="0D3FF392"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538" w:space="66"/>
            <w:col w:w="8443" w:space="40"/>
            <w:col w:w="2713"/>
          </w:cols>
        </w:sectPr>
      </w:pPr>
    </w:p>
    <w:p w14:paraId="696FF0A4" w14:textId="77777777" w:rsidR="0026722B" w:rsidRDefault="0026722B">
      <w:pPr>
        <w:pStyle w:val="BodyText"/>
        <w:spacing w:before="7"/>
        <w:rPr>
          <w:sz w:val="16"/>
        </w:rPr>
      </w:pPr>
    </w:p>
    <w:p w14:paraId="066FC429" w14:textId="77777777" w:rsidR="0026722B" w:rsidRDefault="0026722B">
      <w:pPr>
        <w:rPr>
          <w:sz w:val="16"/>
        </w:rPr>
        <w:sectPr w:rsidR="0026722B">
          <w:type w:val="continuous"/>
          <w:pgSz w:w="16840" w:h="11910" w:orient="landscape"/>
          <w:pgMar w:top="440" w:right="1020" w:bottom="0" w:left="1020" w:header="457" w:footer="617" w:gutter="0"/>
          <w:cols w:space="720"/>
        </w:sectPr>
      </w:pPr>
    </w:p>
    <w:p w14:paraId="08C500AF" w14:textId="77777777" w:rsidR="0026722B" w:rsidRDefault="0065500C">
      <w:pPr>
        <w:spacing w:before="96"/>
        <w:ind w:left="223" w:right="38"/>
        <w:rPr>
          <w:sz w:val="18"/>
        </w:rPr>
      </w:pPr>
      <w:r>
        <w:rPr>
          <w:noProof/>
        </w:rPr>
        <mc:AlternateContent>
          <mc:Choice Requires="wpg">
            <w:drawing>
              <wp:anchor distT="0" distB="0" distL="0" distR="0" simplePos="0" relativeHeight="486491136" behindDoc="1" locked="0" layoutInCell="1" allowOverlap="1" wp14:anchorId="0E400C99" wp14:editId="4A2FF6D7">
                <wp:simplePos x="0" y="0"/>
                <wp:positionH relativeFrom="page">
                  <wp:posOffset>719327</wp:posOffset>
                </wp:positionH>
                <wp:positionV relativeFrom="paragraph">
                  <wp:posOffset>-11467</wp:posOffset>
                </wp:positionV>
                <wp:extent cx="9253855" cy="749935"/>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749935"/>
                          <a:chOff x="0" y="0"/>
                          <a:chExt cx="9253855" cy="749935"/>
                        </a:xfrm>
                      </wpg:grpSpPr>
                      <wps:wsp>
                        <wps:cNvPr id="296" name="Graphic 296"/>
                        <wps:cNvSpPr/>
                        <wps:spPr>
                          <a:xfrm>
                            <a:off x="0" y="0"/>
                            <a:ext cx="7650480" cy="749935"/>
                          </a:xfrm>
                          <a:custGeom>
                            <a:avLst/>
                            <a:gdLst/>
                            <a:ahLst/>
                            <a:cxnLst/>
                            <a:rect l="l" t="t" r="r" b="b"/>
                            <a:pathLst>
                              <a:path w="7650480" h="749935">
                                <a:moveTo>
                                  <a:pt x="7650480" y="0"/>
                                </a:moveTo>
                                <a:lnTo>
                                  <a:pt x="2292096" y="0"/>
                                </a:lnTo>
                                <a:lnTo>
                                  <a:pt x="0" y="0"/>
                                </a:lnTo>
                                <a:lnTo>
                                  <a:pt x="0" y="749808"/>
                                </a:lnTo>
                                <a:lnTo>
                                  <a:pt x="2292096" y="749808"/>
                                </a:lnTo>
                                <a:lnTo>
                                  <a:pt x="7650480" y="749808"/>
                                </a:lnTo>
                                <a:lnTo>
                                  <a:pt x="7650480"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17" cstate="print"/>
                          <a:stretch>
                            <a:fillRect/>
                          </a:stretch>
                        </pic:blipFill>
                        <pic:spPr>
                          <a:xfrm>
                            <a:off x="2359151" y="94232"/>
                            <a:ext cx="97789" cy="85724"/>
                          </a:xfrm>
                          <a:prstGeom prst="rect">
                            <a:avLst/>
                          </a:prstGeom>
                        </pic:spPr>
                      </pic:pic>
                      <pic:pic xmlns:pic="http://schemas.openxmlformats.org/drawingml/2006/picture">
                        <pic:nvPicPr>
                          <pic:cNvPr id="298" name="Image 298"/>
                          <pic:cNvPicPr/>
                        </pic:nvPicPr>
                        <pic:blipFill>
                          <a:blip r:embed="rId17" cstate="print"/>
                          <a:stretch>
                            <a:fillRect/>
                          </a:stretch>
                        </pic:blipFill>
                        <pic:spPr>
                          <a:xfrm>
                            <a:off x="2359151" y="396491"/>
                            <a:ext cx="97789" cy="85089"/>
                          </a:xfrm>
                          <a:prstGeom prst="rect">
                            <a:avLst/>
                          </a:prstGeom>
                        </pic:spPr>
                      </pic:pic>
                      <wps:wsp>
                        <wps:cNvPr id="299" name="Graphic 299"/>
                        <wps:cNvSpPr/>
                        <wps:spPr>
                          <a:xfrm>
                            <a:off x="7650480" y="0"/>
                            <a:ext cx="1603375" cy="749935"/>
                          </a:xfrm>
                          <a:custGeom>
                            <a:avLst/>
                            <a:gdLst/>
                            <a:ahLst/>
                            <a:cxnLst/>
                            <a:rect l="l" t="t" r="r" b="b"/>
                            <a:pathLst>
                              <a:path w="1603375" h="749935">
                                <a:moveTo>
                                  <a:pt x="1603248" y="0"/>
                                </a:moveTo>
                                <a:lnTo>
                                  <a:pt x="0" y="0"/>
                                </a:lnTo>
                                <a:lnTo>
                                  <a:pt x="0" y="749807"/>
                                </a:lnTo>
                                <a:lnTo>
                                  <a:pt x="1603248" y="749807"/>
                                </a:lnTo>
                                <a:lnTo>
                                  <a:pt x="160324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7" cstate="print"/>
                          <a:stretch>
                            <a:fillRect/>
                          </a:stretch>
                        </pic:blipFill>
                        <pic:spPr>
                          <a:xfrm>
                            <a:off x="7720456" y="94234"/>
                            <a:ext cx="97777" cy="85723"/>
                          </a:xfrm>
                          <a:prstGeom prst="rect">
                            <a:avLst/>
                          </a:prstGeom>
                        </pic:spPr>
                      </pic:pic>
                    </wpg:wgp>
                  </a:graphicData>
                </a:graphic>
              </wp:anchor>
            </w:drawing>
          </mc:Choice>
          <mc:Fallback>
            <w:pict>
              <v:group w14:anchorId="46DA66E3" id="Group 295" o:spid="_x0000_s1026" style="position:absolute;margin-left:56.65pt;margin-top:-.9pt;width:728.65pt;height:59.05pt;z-index:-16825344;mso-wrap-distance-left:0;mso-wrap-distance-right:0;mso-position-horizontal-relative:page" coordsize="92538,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">
                <v:shape id="Graphic 296" o:spid="_x0000_s1027" style="position:absolute;width:76504;height:7499;visibility:visible;mso-wrap-style:square;v-text-anchor:top" coordsize="7650480,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" path="m7650480,l2292096,,,,,749808r2292096,l7650480,749808,7650480,xe" fillcolor="#d3e6f4" stroked="f">
                  <v:path arrowok="t"/>
                </v:shape>
                <v:shape id="Image 297" o:spid="_x0000_s1028" type="#_x0000_t75" style="position:absolute;left:23591;top:942;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">
                  <v:imagedata r:id="rId31" o:title=""/>
                </v:shape>
                <v:shape id="Image 298" o:spid="_x0000_s1029" type="#_x0000_t75" style="position:absolute;left:23591;top:3964;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">
                  <v:imagedata r:id="rId31" o:title=""/>
                </v:shape>
                <v:shape id="Graphic 299" o:spid="_x0000_s1030" style="position:absolute;left:76504;width:16034;height:7499;visibility:visible;mso-wrap-style:square;v-text-anchor:top" coordsize="1603375,74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" path="m1603248,l,,,749807r1603248,l1603248,xe" fillcolor="#d3e6f4" stroked="f">
                  <v:path arrowok="t"/>
                </v:shape>
                <v:shape id="Image 300" o:spid="_x0000_s1031" type="#_x0000_t75" style="position:absolute;left:77204;top:942;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">
                  <v:imagedata r:id="rId31" o:title=""/>
                </v:shape>
                <w10:wrap anchorx="page"/>
              </v:group>
            </w:pict>
          </mc:Fallback>
        </mc:AlternateContent>
      </w:r>
      <w:r>
        <w:rPr>
          <w:color w:val="5F5F5F"/>
          <w:sz w:val="18"/>
        </w:rPr>
        <w:t>Concern about how landholder information</w:t>
      </w:r>
      <w:r>
        <w:rPr>
          <w:color w:val="5F5F5F"/>
          <w:spacing w:val="-5"/>
          <w:sz w:val="18"/>
        </w:rPr>
        <w:t xml:space="preserve"> </w:t>
      </w:r>
      <w:r>
        <w:rPr>
          <w:color w:val="5F5F5F"/>
          <w:sz w:val="18"/>
        </w:rPr>
        <w:t>would</w:t>
      </w:r>
      <w:r>
        <w:rPr>
          <w:color w:val="5F5F5F"/>
          <w:spacing w:val="-10"/>
          <w:sz w:val="18"/>
        </w:rPr>
        <w:t xml:space="preserve"> </w:t>
      </w:r>
      <w:r>
        <w:rPr>
          <w:color w:val="5F5F5F"/>
          <w:sz w:val="18"/>
        </w:rPr>
        <w:t>be</w:t>
      </w:r>
      <w:r>
        <w:rPr>
          <w:color w:val="5F5F5F"/>
          <w:spacing w:val="-10"/>
          <w:sz w:val="18"/>
        </w:rPr>
        <w:t xml:space="preserve"> </w:t>
      </w:r>
      <w:r>
        <w:rPr>
          <w:color w:val="5F5F5F"/>
          <w:sz w:val="18"/>
        </w:rPr>
        <w:t>recorded,</w:t>
      </w:r>
      <w:r>
        <w:rPr>
          <w:color w:val="5F5F5F"/>
          <w:spacing w:val="-7"/>
          <w:sz w:val="18"/>
        </w:rPr>
        <w:t xml:space="preserve"> </w:t>
      </w:r>
      <w:r>
        <w:rPr>
          <w:color w:val="5F5F5F"/>
          <w:sz w:val="18"/>
        </w:rPr>
        <w:t>protected and handed over.</w:t>
      </w:r>
    </w:p>
    <w:p w14:paraId="08B7FE5D" w14:textId="77777777" w:rsidR="0026722B" w:rsidRDefault="0065500C">
      <w:pPr>
        <w:spacing w:before="96"/>
        <w:ind w:left="223" w:right="229"/>
        <w:rPr>
          <w:sz w:val="18"/>
        </w:rPr>
      </w:pPr>
      <w:r>
        <w:br w:type="column"/>
      </w:r>
      <w:r>
        <w:rPr>
          <w:color w:val="5F5F5F"/>
          <w:sz w:val="18"/>
        </w:rPr>
        <w:t>MLPL</w:t>
      </w:r>
      <w:r>
        <w:rPr>
          <w:color w:val="5F5F5F"/>
          <w:spacing w:val="-4"/>
          <w:sz w:val="18"/>
        </w:rPr>
        <w:t xml:space="preserve"> </w:t>
      </w:r>
      <w:r>
        <w:rPr>
          <w:color w:val="5F5F5F"/>
          <w:sz w:val="18"/>
        </w:rPr>
        <w:t>has</w:t>
      </w:r>
      <w:r>
        <w:rPr>
          <w:color w:val="5F5F5F"/>
          <w:spacing w:val="-3"/>
          <w:sz w:val="18"/>
        </w:rPr>
        <w:t xml:space="preserve"> </w:t>
      </w:r>
      <w:r>
        <w:rPr>
          <w:color w:val="5F5F5F"/>
          <w:sz w:val="18"/>
        </w:rPr>
        <w:t>a</w:t>
      </w:r>
      <w:r>
        <w:rPr>
          <w:color w:val="5F5F5F"/>
          <w:spacing w:val="-4"/>
          <w:sz w:val="18"/>
        </w:rPr>
        <w:t xml:space="preserve"> </w:t>
      </w:r>
      <w:r>
        <w:rPr>
          <w:color w:val="5F5F5F"/>
          <w:sz w:val="18"/>
        </w:rPr>
        <w:t>dedicated</w:t>
      </w:r>
      <w:r>
        <w:rPr>
          <w:color w:val="5F5F5F"/>
          <w:spacing w:val="-4"/>
          <w:sz w:val="18"/>
        </w:rPr>
        <w:t xml:space="preserve"> </w:t>
      </w:r>
      <w:r>
        <w:rPr>
          <w:color w:val="5F5F5F"/>
          <w:sz w:val="18"/>
        </w:rPr>
        <w:t>Land</w:t>
      </w:r>
      <w:r>
        <w:rPr>
          <w:color w:val="5F5F5F"/>
          <w:spacing w:val="-4"/>
          <w:sz w:val="18"/>
        </w:rPr>
        <w:t xml:space="preserve"> </w:t>
      </w:r>
      <w:r>
        <w:rPr>
          <w:color w:val="5F5F5F"/>
          <w:sz w:val="18"/>
        </w:rPr>
        <w:t>Agent</w:t>
      </w:r>
      <w:r>
        <w:rPr>
          <w:color w:val="5F5F5F"/>
          <w:spacing w:val="-1"/>
          <w:sz w:val="18"/>
        </w:rPr>
        <w:t xml:space="preserve"> </w:t>
      </w:r>
      <w:r>
        <w:rPr>
          <w:color w:val="5F5F5F"/>
          <w:sz w:val="18"/>
        </w:rPr>
        <w:t>team</w:t>
      </w:r>
      <w:r>
        <w:rPr>
          <w:color w:val="5F5F5F"/>
          <w:spacing w:val="-2"/>
          <w:sz w:val="18"/>
        </w:rPr>
        <w:t xml:space="preserve"> </w:t>
      </w:r>
      <w:r>
        <w:rPr>
          <w:color w:val="5F5F5F"/>
          <w:sz w:val="18"/>
        </w:rPr>
        <w:t>that</w:t>
      </w:r>
      <w:r>
        <w:rPr>
          <w:color w:val="5F5F5F"/>
          <w:spacing w:val="-1"/>
          <w:sz w:val="18"/>
        </w:rPr>
        <w:t xml:space="preserve"> </w:t>
      </w:r>
      <w:r>
        <w:rPr>
          <w:color w:val="5F5F5F"/>
          <w:sz w:val="18"/>
        </w:rPr>
        <w:t>manages</w:t>
      </w:r>
      <w:r>
        <w:rPr>
          <w:color w:val="5F5F5F"/>
          <w:spacing w:val="-3"/>
          <w:sz w:val="18"/>
        </w:rPr>
        <w:t xml:space="preserve"> </w:t>
      </w:r>
      <w:r>
        <w:rPr>
          <w:color w:val="5F5F5F"/>
          <w:sz w:val="18"/>
        </w:rPr>
        <w:t>the</w:t>
      </w:r>
      <w:r>
        <w:rPr>
          <w:color w:val="5F5F5F"/>
          <w:spacing w:val="-4"/>
          <w:sz w:val="18"/>
        </w:rPr>
        <w:t xml:space="preserve"> </w:t>
      </w:r>
      <w:r>
        <w:rPr>
          <w:color w:val="5F5F5F"/>
          <w:sz w:val="18"/>
        </w:rPr>
        <w:t>recording</w:t>
      </w:r>
      <w:r>
        <w:rPr>
          <w:color w:val="5F5F5F"/>
          <w:spacing w:val="-4"/>
          <w:sz w:val="18"/>
        </w:rPr>
        <w:t xml:space="preserve"> </w:t>
      </w:r>
      <w:r>
        <w:rPr>
          <w:color w:val="5F5F5F"/>
          <w:sz w:val="18"/>
        </w:rPr>
        <w:t>of</w:t>
      </w:r>
      <w:r>
        <w:rPr>
          <w:color w:val="5F5F5F"/>
          <w:spacing w:val="-1"/>
          <w:sz w:val="18"/>
        </w:rPr>
        <w:t xml:space="preserve"> </w:t>
      </w:r>
      <w:r>
        <w:rPr>
          <w:color w:val="5F5F5F"/>
          <w:sz w:val="18"/>
        </w:rPr>
        <w:t>information</w:t>
      </w:r>
      <w:r>
        <w:rPr>
          <w:color w:val="5F5F5F"/>
          <w:spacing w:val="-4"/>
          <w:sz w:val="18"/>
        </w:rPr>
        <w:t xml:space="preserve"> </w:t>
      </w:r>
      <w:r>
        <w:rPr>
          <w:color w:val="5F5F5F"/>
          <w:sz w:val="18"/>
        </w:rPr>
        <w:t>provided</w:t>
      </w:r>
      <w:r>
        <w:rPr>
          <w:color w:val="5F5F5F"/>
          <w:spacing w:val="-4"/>
          <w:sz w:val="18"/>
        </w:rPr>
        <w:t xml:space="preserve"> </w:t>
      </w:r>
      <w:r>
        <w:rPr>
          <w:color w:val="5F5F5F"/>
          <w:sz w:val="18"/>
        </w:rPr>
        <w:t xml:space="preserve">by </w:t>
      </w:r>
      <w:r>
        <w:rPr>
          <w:color w:val="5F5F5F"/>
          <w:spacing w:val="-2"/>
          <w:sz w:val="18"/>
        </w:rPr>
        <w:t>landholders.</w:t>
      </w:r>
    </w:p>
    <w:p w14:paraId="15A5DF86" w14:textId="77777777" w:rsidR="0026722B" w:rsidRDefault="0065500C">
      <w:pPr>
        <w:spacing w:before="61"/>
        <w:ind w:left="223" w:right="38"/>
        <w:rPr>
          <w:sz w:val="18"/>
        </w:rPr>
      </w:pPr>
      <w:r>
        <w:rPr>
          <w:color w:val="5F5F5F"/>
          <w:sz w:val="18"/>
        </w:rPr>
        <w:t>MLPL</w:t>
      </w:r>
      <w:r>
        <w:rPr>
          <w:color w:val="5F5F5F"/>
          <w:spacing w:val="-5"/>
          <w:sz w:val="18"/>
        </w:rPr>
        <w:t xml:space="preserve"> </w:t>
      </w:r>
      <w:r>
        <w:rPr>
          <w:color w:val="5F5F5F"/>
          <w:sz w:val="18"/>
        </w:rPr>
        <w:t>is covered by and</w:t>
      </w:r>
      <w:r>
        <w:rPr>
          <w:color w:val="5F5F5F"/>
          <w:spacing w:val="-5"/>
          <w:sz w:val="18"/>
        </w:rPr>
        <w:t xml:space="preserve"> </w:t>
      </w:r>
      <w:r>
        <w:rPr>
          <w:color w:val="5F5F5F"/>
          <w:sz w:val="18"/>
        </w:rPr>
        <w:t>complies with</w:t>
      </w:r>
      <w:r>
        <w:rPr>
          <w:color w:val="5F5F5F"/>
          <w:spacing w:val="-5"/>
          <w:sz w:val="18"/>
        </w:rPr>
        <w:t xml:space="preserve"> </w:t>
      </w:r>
      <w:r>
        <w:rPr>
          <w:color w:val="5F5F5F"/>
          <w:sz w:val="18"/>
        </w:rPr>
        <w:t>TasNetwork's</w:t>
      </w:r>
      <w:r>
        <w:rPr>
          <w:color w:val="5F5F5F"/>
          <w:spacing w:val="-4"/>
          <w:sz w:val="18"/>
        </w:rPr>
        <w:t xml:space="preserve"> </w:t>
      </w:r>
      <w:r>
        <w:rPr>
          <w:color w:val="5F5F5F"/>
          <w:sz w:val="18"/>
        </w:rPr>
        <w:t>Privacy</w:t>
      </w:r>
      <w:r>
        <w:rPr>
          <w:color w:val="5F5F5F"/>
          <w:spacing w:val="-4"/>
          <w:sz w:val="18"/>
        </w:rPr>
        <w:t xml:space="preserve"> </w:t>
      </w:r>
      <w:r>
        <w:rPr>
          <w:color w:val="5F5F5F"/>
          <w:sz w:val="18"/>
        </w:rPr>
        <w:t>Policy and</w:t>
      </w:r>
      <w:r>
        <w:rPr>
          <w:color w:val="5F5F5F"/>
          <w:spacing w:val="-5"/>
          <w:sz w:val="18"/>
        </w:rPr>
        <w:t xml:space="preserve"> </w:t>
      </w:r>
      <w:r>
        <w:rPr>
          <w:color w:val="5F5F5F"/>
          <w:sz w:val="18"/>
        </w:rPr>
        <w:t>its</w:t>
      </w:r>
      <w:r>
        <w:rPr>
          <w:color w:val="5F5F5F"/>
          <w:spacing w:val="-4"/>
          <w:sz w:val="18"/>
        </w:rPr>
        <w:t xml:space="preserve"> </w:t>
      </w:r>
      <w:r>
        <w:rPr>
          <w:color w:val="5F5F5F"/>
          <w:sz w:val="18"/>
        </w:rPr>
        <w:t>associated</w:t>
      </w:r>
      <w:r>
        <w:rPr>
          <w:color w:val="5F5F5F"/>
          <w:spacing w:val="-5"/>
          <w:sz w:val="18"/>
        </w:rPr>
        <w:t xml:space="preserve"> </w:t>
      </w:r>
      <w:r>
        <w:rPr>
          <w:color w:val="5F5F5F"/>
          <w:sz w:val="18"/>
        </w:rPr>
        <w:t xml:space="preserve">obligations under </w:t>
      </w:r>
      <w:r>
        <w:rPr>
          <w:i/>
          <w:color w:val="5F5F5F"/>
          <w:sz w:val="18"/>
        </w:rPr>
        <w:t xml:space="preserve">The Privacy Act 1988 </w:t>
      </w:r>
      <w:r>
        <w:rPr>
          <w:color w:val="5F5F5F"/>
          <w:sz w:val="18"/>
        </w:rPr>
        <w:t xml:space="preserve">(Cwlth) and the </w:t>
      </w:r>
      <w:r>
        <w:rPr>
          <w:i/>
          <w:color w:val="5F5F5F"/>
          <w:sz w:val="18"/>
        </w:rPr>
        <w:t xml:space="preserve">Personal Information Protection Act 2004 </w:t>
      </w:r>
      <w:r>
        <w:rPr>
          <w:color w:val="5F5F5F"/>
          <w:sz w:val="18"/>
        </w:rPr>
        <w:t>(Tas).</w:t>
      </w:r>
    </w:p>
    <w:p w14:paraId="177CD1D4" w14:textId="77777777" w:rsidR="0026722B" w:rsidRDefault="0065500C">
      <w:pPr>
        <w:spacing w:before="96"/>
        <w:ind w:left="223" w:right="299"/>
        <w:rPr>
          <w:sz w:val="18"/>
        </w:rPr>
      </w:pPr>
      <w:r>
        <w:br w:type="column"/>
      </w:r>
      <w:r>
        <w:rPr>
          <w:color w:val="5F5F5F"/>
          <w:sz w:val="18"/>
        </w:rPr>
        <w:t>Volume</w:t>
      </w:r>
      <w:r>
        <w:rPr>
          <w:color w:val="5F5F5F"/>
          <w:spacing w:val="-9"/>
          <w:sz w:val="18"/>
        </w:rPr>
        <w:t xml:space="preserve"> </w:t>
      </w:r>
      <w:r>
        <w:rPr>
          <w:color w:val="5F5F5F"/>
          <w:sz w:val="18"/>
        </w:rPr>
        <w:t>5,</w:t>
      </w:r>
      <w:r>
        <w:rPr>
          <w:color w:val="5F5F5F"/>
          <w:spacing w:val="-7"/>
          <w:sz w:val="18"/>
        </w:rPr>
        <w:t xml:space="preserve"> </w:t>
      </w:r>
      <w:r>
        <w:rPr>
          <w:color w:val="5F5F5F"/>
          <w:sz w:val="18"/>
        </w:rPr>
        <w:t>Chapter</w:t>
      </w:r>
      <w:r>
        <w:rPr>
          <w:color w:val="5F5F5F"/>
          <w:spacing w:val="-7"/>
          <w:sz w:val="18"/>
        </w:rPr>
        <w:t xml:space="preserve"> </w:t>
      </w:r>
      <w:r>
        <w:rPr>
          <w:color w:val="5F5F5F"/>
          <w:sz w:val="18"/>
        </w:rPr>
        <w:t>2</w:t>
      </w:r>
      <w:r>
        <w:rPr>
          <w:color w:val="5F5F5F"/>
          <w:spacing w:val="-10"/>
          <w:sz w:val="18"/>
        </w:rPr>
        <w:t xml:space="preserve"> </w:t>
      </w:r>
      <w:r>
        <w:rPr>
          <w:color w:val="5F5F5F"/>
          <w:sz w:val="18"/>
        </w:rPr>
        <w:t xml:space="preserve">– </w:t>
      </w:r>
      <w:r>
        <w:rPr>
          <w:color w:val="5F5F5F"/>
          <w:spacing w:val="-2"/>
          <w:sz w:val="18"/>
        </w:rPr>
        <w:t>Environmental Management Framework</w:t>
      </w:r>
    </w:p>
    <w:p w14:paraId="2A8A63B2"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543" w:space="421"/>
            <w:col w:w="8036" w:space="408"/>
            <w:col w:w="2392"/>
          </w:cols>
        </w:sectPr>
      </w:pPr>
    </w:p>
    <w:p w14:paraId="1A1F678D" w14:textId="77777777" w:rsidR="0026722B" w:rsidRDefault="0026722B">
      <w:pPr>
        <w:pStyle w:val="BodyText"/>
        <w:spacing w:before="8"/>
        <w:rPr>
          <w:sz w:val="14"/>
        </w:rPr>
      </w:pPr>
    </w:p>
    <w:p w14:paraId="41D4556E" w14:textId="77777777" w:rsidR="0026722B" w:rsidRDefault="0065500C">
      <w:pPr>
        <w:pStyle w:val="BodyText"/>
        <w:ind w:left="112"/>
      </w:pPr>
      <w:r>
        <w:rPr>
          <w:noProof/>
        </w:rPr>
        <mc:AlternateContent>
          <mc:Choice Requires="wpg">
            <w:drawing>
              <wp:inline distT="0" distB="0" distL="0" distR="0" wp14:anchorId="2D1D64DB" wp14:editId="5BB2FBBA">
                <wp:extent cx="9253855" cy="579120"/>
                <wp:effectExtent l="0" t="0" r="0" b="1904"/>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579120"/>
                          <a:chOff x="0" y="0"/>
                          <a:chExt cx="9253855" cy="579120"/>
                        </a:xfrm>
                      </wpg:grpSpPr>
                      <wps:wsp>
                        <wps:cNvPr id="302" name="Graphic 302"/>
                        <wps:cNvSpPr/>
                        <wps:spPr>
                          <a:xfrm>
                            <a:off x="0" y="0"/>
                            <a:ext cx="9253855" cy="304800"/>
                          </a:xfrm>
                          <a:custGeom>
                            <a:avLst/>
                            <a:gdLst/>
                            <a:ahLst/>
                            <a:cxnLst/>
                            <a:rect l="l" t="t" r="r" b="b"/>
                            <a:pathLst>
                              <a:path w="9253855" h="304800">
                                <a:moveTo>
                                  <a:pt x="9253728" y="0"/>
                                </a:moveTo>
                                <a:lnTo>
                                  <a:pt x="7650480" y="0"/>
                                </a:lnTo>
                                <a:lnTo>
                                  <a:pt x="2292096" y="0"/>
                                </a:lnTo>
                                <a:lnTo>
                                  <a:pt x="0" y="0"/>
                                </a:lnTo>
                                <a:lnTo>
                                  <a:pt x="0" y="304800"/>
                                </a:lnTo>
                                <a:lnTo>
                                  <a:pt x="2292096" y="304800"/>
                                </a:lnTo>
                                <a:lnTo>
                                  <a:pt x="7650480" y="304800"/>
                                </a:lnTo>
                                <a:lnTo>
                                  <a:pt x="9253728" y="304800"/>
                                </a:lnTo>
                                <a:lnTo>
                                  <a:pt x="9253728" y="0"/>
                                </a:lnTo>
                                <a:close/>
                              </a:path>
                            </a:pathLst>
                          </a:custGeom>
                          <a:solidFill>
                            <a:srgbClr val="133149"/>
                          </a:solidFill>
                        </wps:spPr>
                        <wps:bodyPr wrap="square" lIns="0" tIns="0" rIns="0" bIns="0" rtlCol="0">
                          <a:prstTxWarp prst="textNoShape">
                            <a:avLst/>
                          </a:prstTxWarp>
                          <a:noAutofit/>
                        </wps:bodyPr>
                      </wps:wsp>
                      <wps:wsp>
                        <wps:cNvPr id="303" name="Textbox 303"/>
                        <wps:cNvSpPr txBox="1"/>
                        <wps:spPr>
                          <a:xfrm>
                            <a:off x="0" y="304800"/>
                            <a:ext cx="9253855" cy="274320"/>
                          </a:xfrm>
                          <a:prstGeom prst="rect">
                            <a:avLst/>
                          </a:prstGeom>
                          <a:solidFill>
                            <a:srgbClr val="808080"/>
                          </a:solidFill>
                        </wps:spPr>
                        <wps:txbx>
                          <w:txbxContent>
                            <w:p w14:paraId="46AF841A" w14:textId="77777777" w:rsidR="0026722B" w:rsidRDefault="0065500C">
                              <w:pPr>
                                <w:spacing w:before="109"/>
                                <w:ind w:left="110"/>
                                <w:rPr>
                                  <w:b/>
                                  <w:i/>
                                  <w:color w:val="000000"/>
                                  <w:sz w:val="18"/>
                                </w:rPr>
                              </w:pPr>
                              <w:r>
                                <w:rPr>
                                  <w:b/>
                                  <w:i/>
                                  <w:color w:val="FFFFFF"/>
                                  <w:sz w:val="18"/>
                                </w:rPr>
                                <w:t>Project</w:t>
                              </w:r>
                              <w:r>
                                <w:rPr>
                                  <w:b/>
                                  <w:i/>
                                  <w:color w:val="FFFFFF"/>
                                  <w:spacing w:val="-3"/>
                                  <w:sz w:val="18"/>
                                </w:rPr>
                                <w:t xml:space="preserve"> </w:t>
                              </w:r>
                              <w:r>
                                <w:rPr>
                                  <w:b/>
                                  <w:i/>
                                  <w:color w:val="FFFFFF"/>
                                  <w:sz w:val="18"/>
                                </w:rPr>
                                <w:t>information</w:t>
                              </w:r>
                              <w:r>
                                <w:rPr>
                                  <w:b/>
                                  <w:i/>
                                  <w:color w:val="FFFFFF"/>
                                  <w:spacing w:val="-6"/>
                                  <w:sz w:val="18"/>
                                </w:rPr>
                                <w:t xml:space="preserve"> </w:t>
                              </w:r>
                              <w:r>
                                <w:rPr>
                                  <w:b/>
                                  <w:i/>
                                  <w:color w:val="FFFFFF"/>
                                  <w:sz w:val="18"/>
                                </w:rPr>
                                <w:t>and</w:t>
                              </w:r>
                              <w:r>
                                <w:rPr>
                                  <w:b/>
                                  <w:i/>
                                  <w:color w:val="FFFFFF"/>
                                  <w:spacing w:val="-5"/>
                                  <w:sz w:val="18"/>
                                </w:rPr>
                                <w:t xml:space="preserve"> </w:t>
                              </w:r>
                              <w:r>
                                <w:rPr>
                                  <w:b/>
                                  <w:i/>
                                  <w:color w:val="FFFFFF"/>
                                  <w:spacing w:val="-2"/>
                                  <w:sz w:val="18"/>
                                </w:rPr>
                                <w:t>benefits</w:t>
                              </w:r>
                            </w:p>
                          </w:txbxContent>
                        </wps:txbx>
                        <wps:bodyPr wrap="square" lIns="0" tIns="0" rIns="0" bIns="0" rtlCol="0">
                          <a:noAutofit/>
                        </wps:bodyPr>
                      </wps:wsp>
                      <wps:wsp>
                        <wps:cNvPr id="304" name="Textbox 304"/>
                        <wps:cNvSpPr txBox="1"/>
                        <wps:spPr>
                          <a:xfrm>
                            <a:off x="7720583" y="87171"/>
                            <a:ext cx="1477010" cy="129539"/>
                          </a:xfrm>
                          <a:prstGeom prst="rect">
                            <a:avLst/>
                          </a:prstGeom>
                        </wps:spPr>
                        <wps:txbx>
                          <w:txbxContent>
                            <w:p w14:paraId="7AF53E45" w14:textId="77777777" w:rsidR="0026722B" w:rsidRDefault="0065500C">
                              <w:pPr>
                                <w:spacing w:line="203" w:lineRule="exac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xbxContent>
                        </wps:txbx>
                        <wps:bodyPr wrap="square" lIns="0" tIns="0" rIns="0" bIns="0" rtlCol="0">
                          <a:noAutofit/>
                        </wps:bodyPr>
                      </wps:wsp>
                      <wps:wsp>
                        <wps:cNvPr id="305" name="Textbox 305"/>
                        <wps:cNvSpPr txBox="1"/>
                        <wps:spPr>
                          <a:xfrm>
                            <a:off x="2359151" y="87171"/>
                            <a:ext cx="942975" cy="129539"/>
                          </a:xfrm>
                          <a:prstGeom prst="rect">
                            <a:avLst/>
                          </a:prstGeom>
                        </wps:spPr>
                        <wps:txbx>
                          <w:txbxContent>
                            <w:p w14:paraId="41ECB320" w14:textId="77777777" w:rsidR="0026722B" w:rsidRDefault="0065500C">
                              <w:pPr>
                                <w:spacing w:line="203" w:lineRule="exact"/>
                                <w:rPr>
                                  <w:b/>
                                  <w:sz w:val="18"/>
                                </w:rPr>
                              </w:pPr>
                              <w:r>
                                <w:rPr>
                                  <w:b/>
                                  <w:color w:val="FFFFFF"/>
                                  <w:sz w:val="18"/>
                                </w:rPr>
                                <w:t>Project</w:t>
                              </w:r>
                              <w:r>
                                <w:rPr>
                                  <w:b/>
                                  <w:color w:val="FFFFFF"/>
                                  <w:spacing w:val="-5"/>
                                  <w:sz w:val="18"/>
                                </w:rPr>
                                <w:t xml:space="preserve"> </w:t>
                              </w:r>
                              <w:r>
                                <w:rPr>
                                  <w:b/>
                                  <w:color w:val="FFFFFF"/>
                                  <w:spacing w:val="-2"/>
                                  <w:sz w:val="18"/>
                                </w:rPr>
                                <w:t>response</w:t>
                              </w:r>
                            </w:p>
                          </w:txbxContent>
                        </wps:txbx>
                        <wps:bodyPr wrap="square" lIns="0" tIns="0" rIns="0" bIns="0" rtlCol="0">
                          <a:noAutofit/>
                        </wps:bodyPr>
                      </wps:wsp>
                      <wps:wsp>
                        <wps:cNvPr id="306" name="Textbox 306"/>
                        <wps:cNvSpPr txBox="1"/>
                        <wps:spPr>
                          <a:xfrm>
                            <a:off x="70103" y="87171"/>
                            <a:ext cx="1546860" cy="129539"/>
                          </a:xfrm>
                          <a:prstGeom prst="rect">
                            <a:avLst/>
                          </a:prstGeom>
                        </wps:spPr>
                        <wps:txbx>
                          <w:txbxContent>
                            <w:p w14:paraId="1EC8C59F" w14:textId="77777777" w:rsidR="0026722B" w:rsidRDefault="0065500C">
                              <w:pPr>
                                <w:spacing w:line="203" w:lineRule="exact"/>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xbxContent>
                        </wps:txbx>
                        <wps:bodyPr wrap="square" lIns="0" tIns="0" rIns="0" bIns="0" rtlCol="0">
                          <a:noAutofit/>
                        </wps:bodyPr>
                      </wps:wsp>
                    </wpg:wgp>
                  </a:graphicData>
                </a:graphic>
              </wp:inline>
            </w:drawing>
          </mc:Choice>
          <mc:Fallback>
            <w:pict>
              <v:group w14:anchorId="2D1D64DB" id="Group 301" o:spid="_x0000_s1042" style="width:728.65pt;height:45.6pt;mso-position-horizontal-relative:char;mso-position-vertical-relative:line" coordsize="92538,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">
                <v:shape id="Graphic 302" o:spid="_x0000_s1043" style="position:absolute;width:92538;height:3048;visibility:visible;mso-wrap-style:square;v-text-anchor:top" coordsize="92538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" path="m9253728,l7650480,,2292096,,,,,304800r2292096,l7650480,304800r1603248,l9253728,xe" fillcolor="#133149" stroked="f">
                  <v:path arrowok="t"/>
                </v:shape>
                <v:shape id="Textbox 303" o:spid="_x0000_s1044" type="#_x0000_t202" style="position:absolute;top:3048;width:925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" fillcolor="gray" stroked="f">
                  <v:textbox inset="0,0,0,0">
                    <w:txbxContent>
                      <w:p w14:paraId="46AF841A" w14:textId="77777777" w:rsidR="0026722B" w:rsidRDefault="0065500C">
                        <w:pPr>
                          <w:spacing w:before="109"/>
                          <w:ind w:left="110"/>
                          <w:rPr>
                            <w:b/>
                            <w:i/>
                            <w:color w:val="000000"/>
                            <w:sz w:val="18"/>
                          </w:rPr>
                        </w:pPr>
                        <w:r>
                          <w:rPr>
                            <w:b/>
                            <w:i/>
                            <w:color w:val="FFFFFF"/>
                            <w:sz w:val="18"/>
                          </w:rPr>
                          <w:t>Project</w:t>
                        </w:r>
                        <w:r>
                          <w:rPr>
                            <w:b/>
                            <w:i/>
                            <w:color w:val="FFFFFF"/>
                            <w:spacing w:val="-3"/>
                            <w:sz w:val="18"/>
                          </w:rPr>
                          <w:t xml:space="preserve"> </w:t>
                        </w:r>
                        <w:r>
                          <w:rPr>
                            <w:b/>
                            <w:i/>
                            <w:color w:val="FFFFFF"/>
                            <w:sz w:val="18"/>
                          </w:rPr>
                          <w:t>information</w:t>
                        </w:r>
                        <w:r>
                          <w:rPr>
                            <w:b/>
                            <w:i/>
                            <w:color w:val="FFFFFF"/>
                            <w:spacing w:val="-6"/>
                            <w:sz w:val="18"/>
                          </w:rPr>
                          <w:t xml:space="preserve"> </w:t>
                        </w:r>
                        <w:r>
                          <w:rPr>
                            <w:b/>
                            <w:i/>
                            <w:color w:val="FFFFFF"/>
                            <w:sz w:val="18"/>
                          </w:rPr>
                          <w:t>and</w:t>
                        </w:r>
                        <w:r>
                          <w:rPr>
                            <w:b/>
                            <w:i/>
                            <w:color w:val="FFFFFF"/>
                            <w:spacing w:val="-5"/>
                            <w:sz w:val="18"/>
                          </w:rPr>
                          <w:t xml:space="preserve"> </w:t>
                        </w:r>
                        <w:r>
                          <w:rPr>
                            <w:b/>
                            <w:i/>
                            <w:color w:val="FFFFFF"/>
                            <w:spacing w:val="-2"/>
                            <w:sz w:val="18"/>
                          </w:rPr>
                          <w:t>benefits</w:t>
                        </w:r>
                      </w:p>
                    </w:txbxContent>
                  </v:textbox>
                </v:shape>
                <v:shape id="Textbox 304" o:spid="_x0000_s1045" type="#_x0000_t202" style="position:absolute;left:77205;top:871;width:1477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AF53E45" w14:textId="77777777" w:rsidR="0026722B" w:rsidRDefault="0065500C">
                        <w:pPr>
                          <w:spacing w:line="203" w:lineRule="exact"/>
                          <w:rPr>
                            <w:b/>
                            <w:sz w:val="18"/>
                          </w:rPr>
                        </w:pPr>
                        <w:r>
                          <w:rPr>
                            <w:b/>
                            <w:color w:val="FFFFFF"/>
                            <w:sz w:val="18"/>
                          </w:rPr>
                          <w:t>Relevant</w:t>
                        </w:r>
                        <w:r>
                          <w:rPr>
                            <w:b/>
                            <w:color w:val="FFFFFF"/>
                            <w:spacing w:val="-1"/>
                            <w:sz w:val="18"/>
                          </w:rPr>
                          <w:t xml:space="preserve"> </w:t>
                        </w:r>
                        <w:r>
                          <w:rPr>
                            <w:b/>
                            <w:color w:val="FFFFFF"/>
                            <w:sz w:val="18"/>
                          </w:rPr>
                          <w:t>EIS/EES</w:t>
                        </w:r>
                        <w:r>
                          <w:rPr>
                            <w:b/>
                            <w:color w:val="FFFFFF"/>
                            <w:spacing w:val="-7"/>
                            <w:sz w:val="18"/>
                          </w:rPr>
                          <w:t xml:space="preserve"> </w:t>
                        </w:r>
                        <w:r>
                          <w:rPr>
                            <w:b/>
                            <w:color w:val="FFFFFF"/>
                            <w:spacing w:val="-2"/>
                            <w:sz w:val="18"/>
                          </w:rPr>
                          <w:t>chapters</w:t>
                        </w:r>
                      </w:p>
                    </w:txbxContent>
                  </v:textbox>
                </v:shape>
                <v:shape id="Textbox 305" o:spid="_x0000_s1046" type="#_x0000_t202" style="position:absolute;left:23591;top:871;width:9430;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41ECB320" w14:textId="77777777" w:rsidR="0026722B" w:rsidRDefault="0065500C">
                        <w:pPr>
                          <w:spacing w:line="203" w:lineRule="exact"/>
                          <w:rPr>
                            <w:b/>
                            <w:sz w:val="18"/>
                          </w:rPr>
                        </w:pPr>
                        <w:r>
                          <w:rPr>
                            <w:b/>
                            <w:color w:val="FFFFFF"/>
                            <w:sz w:val="18"/>
                          </w:rPr>
                          <w:t>Project</w:t>
                        </w:r>
                        <w:r>
                          <w:rPr>
                            <w:b/>
                            <w:color w:val="FFFFFF"/>
                            <w:spacing w:val="-5"/>
                            <w:sz w:val="18"/>
                          </w:rPr>
                          <w:t xml:space="preserve"> </w:t>
                        </w:r>
                        <w:r>
                          <w:rPr>
                            <w:b/>
                            <w:color w:val="FFFFFF"/>
                            <w:spacing w:val="-2"/>
                            <w:sz w:val="18"/>
                          </w:rPr>
                          <w:t>response</w:t>
                        </w:r>
                      </w:p>
                    </w:txbxContent>
                  </v:textbox>
                </v:shape>
                <v:shape id="Textbox 306" o:spid="_x0000_s1047" type="#_x0000_t202" style="position:absolute;left:701;top:871;width:1546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EC8C59F" w14:textId="77777777" w:rsidR="0026722B" w:rsidRDefault="0065500C">
                        <w:pPr>
                          <w:spacing w:line="203" w:lineRule="exact"/>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xbxContent>
                  </v:textbox>
                </v:shape>
                <w10:anchorlock/>
              </v:group>
            </w:pict>
          </mc:Fallback>
        </mc:AlternateContent>
      </w:r>
    </w:p>
    <w:p w14:paraId="09DE2233" w14:textId="77777777" w:rsidR="0026722B" w:rsidRDefault="0026722B">
      <w:pPr>
        <w:sectPr w:rsidR="0026722B">
          <w:pgSz w:w="16840" w:h="11910" w:orient="landscape"/>
          <w:pgMar w:top="1400" w:right="1020" w:bottom="800" w:left="1020" w:header="457" w:footer="617" w:gutter="0"/>
          <w:cols w:space="720"/>
        </w:sectPr>
      </w:pPr>
    </w:p>
    <w:p w14:paraId="29D2ABB6" w14:textId="77777777" w:rsidR="0026722B" w:rsidRDefault="0065500C">
      <w:pPr>
        <w:spacing w:before="81"/>
        <w:ind w:left="223" w:right="38"/>
        <w:jc w:val="both"/>
        <w:rPr>
          <w:sz w:val="18"/>
        </w:rPr>
      </w:pPr>
      <w:r>
        <w:rPr>
          <w:color w:val="5F5F5F"/>
          <w:sz w:val="18"/>
        </w:rPr>
        <w:t>Significant</w:t>
      </w:r>
      <w:r>
        <w:rPr>
          <w:color w:val="5F5F5F"/>
          <w:spacing w:val="-2"/>
          <w:sz w:val="18"/>
        </w:rPr>
        <w:t xml:space="preserve"> </w:t>
      </w:r>
      <w:r>
        <w:rPr>
          <w:color w:val="5F5F5F"/>
          <w:sz w:val="18"/>
        </w:rPr>
        <w:t>interest in</w:t>
      </w:r>
      <w:r>
        <w:rPr>
          <w:color w:val="5F5F5F"/>
          <w:spacing w:val="-5"/>
          <w:sz w:val="18"/>
        </w:rPr>
        <w:t xml:space="preserve"> </w:t>
      </w:r>
      <w:r>
        <w:rPr>
          <w:color w:val="5F5F5F"/>
          <w:sz w:val="18"/>
        </w:rPr>
        <w:t>job opportunities, including the</w:t>
      </w:r>
      <w:r>
        <w:rPr>
          <w:color w:val="5F5F5F"/>
          <w:spacing w:val="-10"/>
          <w:sz w:val="18"/>
        </w:rPr>
        <w:t xml:space="preserve"> </w:t>
      </w:r>
      <w:r>
        <w:rPr>
          <w:color w:val="5F5F5F"/>
          <w:sz w:val="18"/>
        </w:rPr>
        <w:t>type</w:t>
      </w:r>
      <w:r>
        <w:rPr>
          <w:color w:val="5F5F5F"/>
          <w:spacing w:val="-5"/>
          <w:sz w:val="18"/>
        </w:rPr>
        <w:t xml:space="preserve"> </w:t>
      </w:r>
      <w:r>
        <w:rPr>
          <w:color w:val="5F5F5F"/>
          <w:sz w:val="18"/>
        </w:rPr>
        <w:t>of</w:t>
      </w:r>
      <w:r>
        <w:rPr>
          <w:color w:val="5F5F5F"/>
          <w:spacing w:val="-7"/>
          <w:sz w:val="18"/>
        </w:rPr>
        <w:t xml:space="preserve"> </w:t>
      </w:r>
      <w:r>
        <w:rPr>
          <w:color w:val="5F5F5F"/>
          <w:sz w:val="18"/>
        </w:rPr>
        <w:t>jobs, where</w:t>
      </w:r>
      <w:r>
        <w:rPr>
          <w:color w:val="5F5F5F"/>
          <w:spacing w:val="-10"/>
          <w:sz w:val="18"/>
        </w:rPr>
        <w:t xml:space="preserve"> </w:t>
      </w:r>
      <w:r>
        <w:rPr>
          <w:color w:val="5F5F5F"/>
          <w:sz w:val="18"/>
        </w:rPr>
        <w:t>to</w:t>
      </w:r>
      <w:r>
        <w:rPr>
          <w:color w:val="5F5F5F"/>
          <w:spacing w:val="-5"/>
          <w:sz w:val="18"/>
        </w:rPr>
        <w:t xml:space="preserve"> </w:t>
      </w:r>
      <w:r>
        <w:rPr>
          <w:color w:val="5F5F5F"/>
          <w:sz w:val="18"/>
        </w:rPr>
        <w:t>find out more, how</w:t>
      </w:r>
      <w:r>
        <w:rPr>
          <w:color w:val="5F5F5F"/>
          <w:spacing w:val="-6"/>
          <w:sz w:val="18"/>
        </w:rPr>
        <w:t xml:space="preserve"> </w:t>
      </w:r>
      <w:r>
        <w:rPr>
          <w:color w:val="5F5F5F"/>
          <w:sz w:val="18"/>
        </w:rPr>
        <w:t>to express interest, and when they will become available.</w:t>
      </w:r>
    </w:p>
    <w:p w14:paraId="12122CE7" w14:textId="77777777" w:rsidR="0026722B" w:rsidRDefault="0065500C">
      <w:pPr>
        <w:tabs>
          <w:tab w:val="left" w:pos="583"/>
        </w:tabs>
        <w:spacing w:before="81"/>
        <w:ind w:left="583" w:right="38" w:hanging="360"/>
        <w:rPr>
          <w:sz w:val="18"/>
        </w:rPr>
      </w:pPr>
      <w:r>
        <w:br w:type="column"/>
      </w:r>
      <w:r>
        <w:rPr>
          <w:noProof/>
        </w:rPr>
        <w:drawing>
          <wp:inline distT="0" distB="0" distL="0" distR="0" wp14:anchorId="7C6FE40F" wp14:editId="6B8D1D51">
            <wp:extent cx="97789" cy="85089"/>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is engaging with government</w:t>
      </w:r>
      <w:r>
        <w:rPr>
          <w:color w:val="5F5F5F"/>
          <w:spacing w:val="-2"/>
          <w:sz w:val="18"/>
        </w:rPr>
        <w:t xml:space="preserve"> </w:t>
      </w:r>
      <w:r>
        <w:rPr>
          <w:color w:val="5F5F5F"/>
          <w:sz w:val="18"/>
        </w:rPr>
        <w:t>agencies</w:t>
      </w:r>
      <w:r>
        <w:rPr>
          <w:color w:val="5F5F5F"/>
          <w:spacing w:val="-4"/>
          <w:sz w:val="18"/>
        </w:rPr>
        <w:t xml:space="preserve"> </w:t>
      </w:r>
      <w:r>
        <w:rPr>
          <w:color w:val="5F5F5F"/>
          <w:sz w:val="18"/>
        </w:rPr>
        <w:t>and</w:t>
      </w:r>
      <w:r>
        <w:rPr>
          <w:color w:val="5F5F5F"/>
          <w:spacing w:val="-5"/>
          <w:sz w:val="18"/>
        </w:rPr>
        <w:t xml:space="preserve"> </w:t>
      </w:r>
      <w:r>
        <w:rPr>
          <w:color w:val="5F5F5F"/>
          <w:sz w:val="18"/>
        </w:rPr>
        <w:t>tertiary</w:t>
      </w:r>
      <w:r>
        <w:rPr>
          <w:color w:val="5F5F5F"/>
          <w:spacing w:val="-4"/>
          <w:sz w:val="18"/>
        </w:rPr>
        <w:t xml:space="preserve"> </w:t>
      </w:r>
      <w:r>
        <w:rPr>
          <w:color w:val="5F5F5F"/>
          <w:sz w:val="18"/>
        </w:rPr>
        <w:t>education</w:t>
      </w:r>
      <w:r>
        <w:rPr>
          <w:color w:val="5F5F5F"/>
          <w:spacing w:val="-5"/>
          <w:sz w:val="18"/>
        </w:rPr>
        <w:t xml:space="preserve"> </w:t>
      </w:r>
      <w:r>
        <w:rPr>
          <w:color w:val="5F5F5F"/>
          <w:sz w:val="18"/>
        </w:rPr>
        <w:t>providers</w:t>
      </w:r>
      <w:r>
        <w:rPr>
          <w:color w:val="5F5F5F"/>
          <w:spacing w:val="-4"/>
          <w:sz w:val="18"/>
        </w:rPr>
        <w:t xml:space="preserve"> </w:t>
      </w:r>
      <w:r>
        <w:rPr>
          <w:color w:val="5F5F5F"/>
          <w:sz w:val="18"/>
        </w:rPr>
        <w:t>to identify</w:t>
      </w:r>
      <w:r>
        <w:rPr>
          <w:color w:val="5F5F5F"/>
          <w:spacing w:val="-5"/>
          <w:sz w:val="18"/>
        </w:rPr>
        <w:t xml:space="preserve"> </w:t>
      </w:r>
      <w:r>
        <w:rPr>
          <w:color w:val="5F5F5F"/>
          <w:sz w:val="18"/>
        </w:rPr>
        <w:t>skill</w:t>
      </w:r>
      <w:r>
        <w:rPr>
          <w:color w:val="5F5F5F"/>
          <w:spacing w:val="-2"/>
          <w:sz w:val="18"/>
        </w:rPr>
        <w:t xml:space="preserve"> </w:t>
      </w:r>
      <w:r>
        <w:rPr>
          <w:color w:val="5F5F5F"/>
          <w:sz w:val="18"/>
        </w:rPr>
        <w:t>gaps and opportunities.</w:t>
      </w:r>
    </w:p>
    <w:p w14:paraId="5E514DD7" w14:textId="77777777" w:rsidR="0026722B" w:rsidRDefault="0065500C">
      <w:pPr>
        <w:tabs>
          <w:tab w:val="left" w:pos="583"/>
        </w:tabs>
        <w:spacing w:before="61"/>
        <w:ind w:left="583" w:right="197" w:hanging="361"/>
        <w:rPr>
          <w:sz w:val="18"/>
        </w:rPr>
      </w:pPr>
      <w:r>
        <w:rPr>
          <w:noProof/>
        </w:rPr>
        <w:drawing>
          <wp:inline distT="0" distB="0" distL="0" distR="0" wp14:anchorId="1FAA8EA9" wp14:editId="6D2FA1F7">
            <wp:extent cx="97789" cy="85089"/>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is committed</w:t>
      </w:r>
      <w:r>
        <w:rPr>
          <w:color w:val="5F5F5F"/>
          <w:spacing w:val="-5"/>
          <w:sz w:val="18"/>
        </w:rPr>
        <w:t xml:space="preserve"> </w:t>
      </w:r>
      <w:r>
        <w:rPr>
          <w:color w:val="5F5F5F"/>
          <w:sz w:val="18"/>
        </w:rPr>
        <w:t>to</w:t>
      </w:r>
      <w:r>
        <w:rPr>
          <w:color w:val="5F5F5F"/>
          <w:spacing w:val="-5"/>
          <w:sz w:val="18"/>
        </w:rPr>
        <w:t xml:space="preserve"> </w:t>
      </w:r>
      <w:proofErr w:type="spellStart"/>
      <w:r>
        <w:rPr>
          <w:color w:val="5F5F5F"/>
          <w:sz w:val="18"/>
        </w:rPr>
        <w:t>maximising</w:t>
      </w:r>
      <w:proofErr w:type="spellEnd"/>
      <w:r>
        <w:rPr>
          <w:color w:val="5F5F5F"/>
          <w:sz w:val="18"/>
        </w:rPr>
        <w:t xml:space="preserve"> local</w:t>
      </w:r>
      <w:r>
        <w:rPr>
          <w:color w:val="5F5F5F"/>
          <w:spacing w:val="-7"/>
          <w:sz w:val="18"/>
        </w:rPr>
        <w:t xml:space="preserve"> </w:t>
      </w:r>
      <w:r>
        <w:rPr>
          <w:color w:val="5F5F5F"/>
          <w:sz w:val="18"/>
        </w:rPr>
        <w:t>content and will</w:t>
      </w:r>
      <w:r>
        <w:rPr>
          <w:color w:val="5F5F5F"/>
          <w:spacing w:val="-2"/>
          <w:sz w:val="18"/>
        </w:rPr>
        <w:t xml:space="preserve"> </w:t>
      </w:r>
      <w:r>
        <w:rPr>
          <w:color w:val="5F5F5F"/>
          <w:sz w:val="18"/>
        </w:rPr>
        <w:t>prepare an</w:t>
      </w:r>
      <w:r>
        <w:rPr>
          <w:color w:val="5F5F5F"/>
          <w:spacing w:val="-1"/>
          <w:sz w:val="18"/>
        </w:rPr>
        <w:t xml:space="preserve"> </w:t>
      </w:r>
      <w:r>
        <w:rPr>
          <w:color w:val="5F5F5F"/>
          <w:sz w:val="18"/>
        </w:rPr>
        <w:t>industry</w:t>
      </w:r>
      <w:r>
        <w:rPr>
          <w:color w:val="5F5F5F"/>
          <w:spacing w:val="-5"/>
          <w:sz w:val="18"/>
        </w:rPr>
        <w:t xml:space="preserve"> </w:t>
      </w:r>
      <w:r>
        <w:rPr>
          <w:color w:val="5F5F5F"/>
          <w:sz w:val="18"/>
        </w:rPr>
        <w:t>participation</w:t>
      </w:r>
      <w:r>
        <w:rPr>
          <w:color w:val="5F5F5F"/>
          <w:spacing w:val="-6"/>
          <w:sz w:val="18"/>
        </w:rPr>
        <w:t xml:space="preserve"> </w:t>
      </w:r>
      <w:r>
        <w:rPr>
          <w:color w:val="5F5F5F"/>
          <w:sz w:val="18"/>
        </w:rPr>
        <w:t>plan</w:t>
      </w:r>
      <w:r>
        <w:rPr>
          <w:color w:val="5F5F5F"/>
          <w:spacing w:val="-5"/>
          <w:sz w:val="18"/>
        </w:rPr>
        <w:t xml:space="preserve"> </w:t>
      </w:r>
      <w:r>
        <w:rPr>
          <w:color w:val="5F5F5F"/>
          <w:sz w:val="18"/>
        </w:rPr>
        <w:t>to outline the approach that contractors will need to take to verify that fair and reasonable opportunities are provided to local businesses.</w:t>
      </w:r>
    </w:p>
    <w:p w14:paraId="70242C96" w14:textId="77777777" w:rsidR="0026722B" w:rsidRDefault="0065500C">
      <w:pPr>
        <w:tabs>
          <w:tab w:val="left" w:pos="583"/>
        </w:tabs>
        <w:spacing w:before="61"/>
        <w:ind w:left="583" w:right="233" w:hanging="361"/>
        <w:rPr>
          <w:sz w:val="18"/>
        </w:rPr>
      </w:pPr>
      <w:r>
        <w:rPr>
          <w:noProof/>
        </w:rPr>
        <w:drawing>
          <wp:inline distT="0" distB="0" distL="0" distR="0" wp14:anchorId="57655FE3" wp14:editId="671C7BAD">
            <wp:extent cx="97789" cy="85089"/>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developed an</w:t>
      </w:r>
      <w:r>
        <w:rPr>
          <w:color w:val="5F5F5F"/>
          <w:spacing w:val="-5"/>
          <w:sz w:val="18"/>
        </w:rPr>
        <w:t xml:space="preserve"> </w:t>
      </w:r>
      <w:r>
        <w:rPr>
          <w:color w:val="5F5F5F"/>
          <w:sz w:val="18"/>
        </w:rPr>
        <w:t>internal</w:t>
      </w:r>
      <w:r>
        <w:rPr>
          <w:color w:val="5F5F5F"/>
          <w:spacing w:val="-7"/>
          <w:sz w:val="18"/>
        </w:rPr>
        <w:t xml:space="preserve"> </w:t>
      </w:r>
      <w:r>
        <w:rPr>
          <w:color w:val="5F5F5F"/>
          <w:sz w:val="18"/>
        </w:rPr>
        <w:t>register</w:t>
      </w:r>
      <w:r>
        <w:rPr>
          <w:color w:val="5F5F5F"/>
          <w:spacing w:val="-3"/>
          <w:sz w:val="18"/>
        </w:rPr>
        <w:t xml:space="preserve"> </w:t>
      </w:r>
      <w:r>
        <w:rPr>
          <w:color w:val="5F5F5F"/>
          <w:sz w:val="18"/>
        </w:rPr>
        <w:t>for</w:t>
      </w:r>
      <w:r>
        <w:rPr>
          <w:color w:val="5F5F5F"/>
          <w:spacing w:val="-3"/>
          <w:sz w:val="18"/>
        </w:rPr>
        <w:t xml:space="preserve"> </w:t>
      </w:r>
      <w:r>
        <w:rPr>
          <w:color w:val="5F5F5F"/>
          <w:sz w:val="18"/>
        </w:rPr>
        <w:t>interested</w:t>
      </w:r>
      <w:r>
        <w:rPr>
          <w:color w:val="5F5F5F"/>
          <w:spacing w:val="-5"/>
          <w:sz w:val="18"/>
        </w:rPr>
        <w:t xml:space="preserve"> </w:t>
      </w:r>
      <w:r>
        <w:rPr>
          <w:color w:val="5F5F5F"/>
          <w:sz w:val="18"/>
        </w:rPr>
        <w:t>workers and directed</w:t>
      </w:r>
      <w:r>
        <w:rPr>
          <w:color w:val="5F5F5F"/>
          <w:spacing w:val="-5"/>
          <w:sz w:val="18"/>
        </w:rPr>
        <w:t xml:space="preserve"> </w:t>
      </w:r>
      <w:r>
        <w:rPr>
          <w:color w:val="5F5F5F"/>
          <w:sz w:val="18"/>
        </w:rPr>
        <w:t>potential</w:t>
      </w:r>
      <w:r>
        <w:rPr>
          <w:color w:val="5F5F5F"/>
          <w:spacing w:val="-2"/>
          <w:sz w:val="18"/>
        </w:rPr>
        <w:t xml:space="preserve"> </w:t>
      </w:r>
      <w:r>
        <w:rPr>
          <w:color w:val="5F5F5F"/>
          <w:sz w:val="18"/>
        </w:rPr>
        <w:t>candidates</w:t>
      </w:r>
      <w:r>
        <w:rPr>
          <w:color w:val="5F5F5F"/>
          <w:spacing w:val="-4"/>
          <w:sz w:val="18"/>
        </w:rPr>
        <w:t xml:space="preserve"> </w:t>
      </w:r>
      <w:r>
        <w:rPr>
          <w:color w:val="5F5F5F"/>
          <w:sz w:val="18"/>
        </w:rPr>
        <w:t>to register at all engagement sessions. This list will be provided to the successful contractor.</w:t>
      </w:r>
    </w:p>
    <w:p w14:paraId="36CF5D85" w14:textId="77777777" w:rsidR="0026722B" w:rsidRDefault="0065500C">
      <w:pPr>
        <w:tabs>
          <w:tab w:val="left" w:pos="583"/>
        </w:tabs>
        <w:spacing w:before="57"/>
        <w:ind w:left="583" w:right="165" w:hanging="360"/>
        <w:rPr>
          <w:sz w:val="18"/>
        </w:rPr>
      </w:pPr>
      <w:r>
        <w:rPr>
          <w:noProof/>
        </w:rPr>
        <w:drawing>
          <wp:inline distT="0" distB="0" distL="0" distR="0" wp14:anchorId="4AC1917C" wp14:editId="7EF722A0">
            <wp:extent cx="97789" cy="85089"/>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17" cstate="print"/>
                    <a:stretch>
                      <a:fillRect/>
                    </a:stretch>
                  </pic:blipFill>
                  <pic:spPr>
                    <a:xfrm>
                      <a:off x="0" y="0"/>
                      <a:ext cx="97789" cy="85089"/>
                    </a:xfrm>
                    <a:prstGeom prst="rect">
                      <a:avLst/>
                    </a:prstGeom>
                  </pic:spPr>
                </pic:pic>
              </a:graphicData>
            </a:graphic>
          </wp:inline>
        </w:drawing>
      </w:r>
      <w:r>
        <w:rPr>
          <w:rFonts w:ascii="Times New Roman"/>
          <w:sz w:val="20"/>
        </w:rPr>
        <w:tab/>
      </w:r>
      <w:r>
        <w:rPr>
          <w:color w:val="5F5F5F"/>
          <w:sz w:val="18"/>
        </w:rPr>
        <w:t>MLPL</w:t>
      </w:r>
      <w:r>
        <w:rPr>
          <w:color w:val="5F5F5F"/>
          <w:spacing w:val="-3"/>
          <w:sz w:val="18"/>
        </w:rPr>
        <w:t xml:space="preserve"> </w:t>
      </w:r>
      <w:r>
        <w:rPr>
          <w:color w:val="5F5F5F"/>
          <w:sz w:val="18"/>
        </w:rPr>
        <w:t>is</w:t>
      </w:r>
      <w:r>
        <w:rPr>
          <w:color w:val="5F5F5F"/>
          <w:spacing w:val="-4"/>
          <w:sz w:val="18"/>
        </w:rPr>
        <w:t xml:space="preserve"> </w:t>
      </w:r>
      <w:r>
        <w:rPr>
          <w:color w:val="5F5F5F"/>
          <w:sz w:val="18"/>
        </w:rPr>
        <w:t>registered</w:t>
      </w:r>
      <w:r>
        <w:rPr>
          <w:color w:val="5F5F5F"/>
          <w:spacing w:val="-3"/>
          <w:sz w:val="18"/>
        </w:rPr>
        <w:t xml:space="preserve"> </w:t>
      </w:r>
      <w:r>
        <w:rPr>
          <w:color w:val="5F5F5F"/>
          <w:sz w:val="18"/>
        </w:rPr>
        <w:t>on</w:t>
      </w:r>
      <w:r>
        <w:rPr>
          <w:color w:val="5F5F5F"/>
          <w:spacing w:val="-4"/>
          <w:sz w:val="18"/>
        </w:rPr>
        <w:t xml:space="preserve"> </w:t>
      </w:r>
      <w:r>
        <w:rPr>
          <w:color w:val="5F5F5F"/>
          <w:sz w:val="18"/>
        </w:rPr>
        <w:t>the</w:t>
      </w:r>
      <w:r>
        <w:rPr>
          <w:color w:val="5F5F5F"/>
          <w:spacing w:val="-3"/>
          <w:sz w:val="18"/>
        </w:rPr>
        <w:t xml:space="preserve"> </w:t>
      </w:r>
      <w:r>
        <w:rPr>
          <w:color w:val="5F5F5F"/>
          <w:sz w:val="18"/>
        </w:rPr>
        <w:t>ICN</w:t>
      </w:r>
      <w:r>
        <w:rPr>
          <w:color w:val="5F5F5F"/>
          <w:spacing w:val="-6"/>
          <w:sz w:val="18"/>
        </w:rPr>
        <w:t xml:space="preserve"> </w:t>
      </w:r>
      <w:r>
        <w:rPr>
          <w:color w:val="5F5F5F"/>
          <w:sz w:val="18"/>
        </w:rPr>
        <w:t>Gateway. Interested</w:t>
      </w:r>
      <w:r>
        <w:rPr>
          <w:color w:val="5F5F5F"/>
          <w:spacing w:val="-4"/>
          <w:sz w:val="18"/>
        </w:rPr>
        <w:t xml:space="preserve"> </w:t>
      </w:r>
      <w:r>
        <w:rPr>
          <w:color w:val="5F5F5F"/>
          <w:sz w:val="18"/>
        </w:rPr>
        <w:t>businesses were directed</w:t>
      </w:r>
      <w:r>
        <w:rPr>
          <w:color w:val="5F5F5F"/>
          <w:spacing w:val="-3"/>
          <w:sz w:val="18"/>
        </w:rPr>
        <w:t xml:space="preserve"> </w:t>
      </w:r>
      <w:r>
        <w:rPr>
          <w:color w:val="5F5F5F"/>
          <w:sz w:val="18"/>
        </w:rPr>
        <w:t>to</w:t>
      </w:r>
      <w:r>
        <w:rPr>
          <w:color w:val="5F5F5F"/>
          <w:spacing w:val="-4"/>
          <w:sz w:val="18"/>
        </w:rPr>
        <w:t xml:space="preserve"> </w:t>
      </w:r>
      <w:r>
        <w:rPr>
          <w:color w:val="5F5F5F"/>
          <w:sz w:val="18"/>
        </w:rPr>
        <w:t>that portal</w:t>
      </w:r>
      <w:r>
        <w:rPr>
          <w:color w:val="5F5F5F"/>
          <w:spacing w:val="-6"/>
          <w:sz w:val="18"/>
        </w:rPr>
        <w:t xml:space="preserve"> </w:t>
      </w:r>
      <w:r>
        <w:rPr>
          <w:color w:val="5F5F5F"/>
          <w:sz w:val="18"/>
        </w:rPr>
        <w:t>at all engagement sessions.</w:t>
      </w:r>
    </w:p>
    <w:p w14:paraId="4C4387DD" w14:textId="77777777" w:rsidR="0026722B" w:rsidRDefault="0065500C">
      <w:pPr>
        <w:tabs>
          <w:tab w:val="left" w:pos="583"/>
        </w:tabs>
        <w:spacing w:before="81"/>
        <w:ind w:left="583" w:right="359" w:hanging="361"/>
        <w:rPr>
          <w:sz w:val="18"/>
        </w:rPr>
      </w:pPr>
      <w:r>
        <w:br w:type="column"/>
      </w:r>
      <w:r>
        <w:rPr>
          <w:noProof/>
        </w:rPr>
        <w:drawing>
          <wp:inline distT="0" distB="0" distL="0" distR="0" wp14:anchorId="69F8597F" wp14:editId="778E4343">
            <wp:extent cx="97777" cy="85089"/>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7</w:t>
      </w:r>
      <w:r>
        <w:rPr>
          <w:color w:val="5F5F5F"/>
          <w:spacing w:val="-10"/>
          <w:sz w:val="18"/>
        </w:rPr>
        <w:t xml:space="preserve"> </w:t>
      </w:r>
      <w:r>
        <w:rPr>
          <w:color w:val="5F5F5F"/>
          <w:sz w:val="18"/>
        </w:rPr>
        <w:t xml:space="preserve">– </w:t>
      </w:r>
      <w:r>
        <w:rPr>
          <w:color w:val="5F5F5F"/>
          <w:spacing w:val="-2"/>
          <w:sz w:val="18"/>
        </w:rPr>
        <w:t>Economics</w:t>
      </w:r>
    </w:p>
    <w:p w14:paraId="55C00D3D" w14:textId="77777777" w:rsidR="0026722B" w:rsidRDefault="0065500C">
      <w:pPr>
        <w:tabs>
          <w:tab w:val="left" w:pos="583"/>
        </w:tabs>
        <w:spacing w:before="61"/>
        <w:ind w:left="583" w:right="258" w:hanging="361"/>
        <w:rPr>
          <w:sz w:val="18"/>
        </w:rPr>
      </w:pPr>
      <w:r>
        <w:rPr>
          <w:noProof/>
        </w:rPr>
        <w:drawing>
          <wp:inline distT="0" distB="0" distL="0" distR="0" wp14:anchorId="27B75149" wp14:editId="3EB61F62">
            <wp:extent cx="97777" cy="85089"/>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4,</w:t>
      </w:r>
      <w:r>
        <w:rPr>
          <w:color w:val="5F5F5F"/>
          <w:spacing w:val="-6"/>
          <w:sz w:val="18"/>
        </w:rPr>
        <w:t xml:space="preserve"> </w:t>
      </w:r>
      <w:r>
        <w:rPr>
          <w:color w:val="5F5F5F"/>
          <w:sz w:val="18"/>
        </w:rPr>
        <w:t>Chapter</w:t>
      </w:r>
      <w:r>
        <w:rPr>
          <w:color w:val="5F5F5F"/>
          <w:spacing w:val="-7"/>
          <w:sz w:val="18"/>
        </w:rPr>
        <w:t xml:space="preserve"> </w:t>
      </w:r>
      <w:r>
        <w:rPr>
          <w:color w:val="5F5F5F"/>
          <w:sz w:val="18"/>
        </w:rPr>
        <w:t>16</w:t>
      </w:r>
      <w:r>
        <w:rPr>
          <w:color w:val="5F5F5F"/>
          <w:spacing w:val="-10"/>
          <w:sz w:val="18"/>
        </w:rPr>
        <w:t xml:space="preserve"> </w:t>
      </w:r>
      <w:r>
        <w:rPr>
          <w:color w:val="5F5F5F"/>
          <w:sz w:val="18"/>
        </w:rPr>
        <w:t xml:space="preserve">– </w:t>
      </w:r>
      <w:r>
        <w:rPr>
          <w:color w:val="5F5F5F"/>
          <w:spacing w:val="-2"/>
          <w:sz w:val="18"/>
        </w:rPr>
        <w:t>Social</w:t>
      </w:r>
    </w:p>
    <w:p w14:paraId="43C8C2D7"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380" w:space="225"/>
            <w:col w:w="8392" w:space="51"/>
            <w:col w:w="2752"/>
          </w:cols>
        </w:sectPr>
      </w:pPr>
    </w:p>
    <w:p w14:paraId="07E7783E" w14:textId="77777777" w:rsidR="0026722B" w:rsidRDefault="0026722B">
      <w:pPr>
        <w:pStyle w:val="BodyText"/>
        <w:spacing w:before="6"/>
        <w:rPr>
          <w:sz w:val="11"/>
        </w:rPr>
      </w:pPr>
    </w:p>
    <w:p w14:paraId="55FC9699" w14:textId="77777777" w:rsidR="0026722B" w:rsidRDefault="0026722B">
      <w:pPr>
        <w:rPr>
          <w:sz w:val="11"/>
        </w:rPr>
        <w:sectPr w:rsidR="0026722B">
          <w:type w:val="continuous"/>
          <w:pgSz w:w="16840" w:h="11910" w:orient="landscape"/>
          <w:pgMar w:top="440" w:right="1020" w:bottom="0" w:left="1020" w:header="457" w:footer="617" w:gutter="0"/>
          <w:cols w:space="720"/>
        </w:sectPr>
      </w:pPr>
    </w:p>
    <w:p w14:paraId="562A4EA3" w14:textId="77777777" w:rsidR="0026722B" w:rsidRDefault="0065500C">
      <w:pPr>
        <w:spacing w:before="96"/>
        <w:ind w:left="223" w:right="38"/>
        <w:rPr>
          <w:sz w:val="18"/>
        </w:rPr>
      </w:pPr>
      <w:r>
        <w:rPr>
          <w:noProof/>
        </w:rPr>
        <mc:AlternateContent>
          <mc:Choice Requires="wpg">
            <w:drawing>
              <wp:anchor distT="0" distB="0" distL="0" distR="0" simplePos="0" relativeHeight="486492672" behindDoc="1" locked="0" layoutInCell="1" allowOverlap="1" wp14:anchorId="6BDEBF7A" wp14:editId="5B649318">
                <wp:simplePos x="0" y="0"/>
                <wp:positionH relativeFrom="page">
                  <wp:posOffset>719327</wp:posOffset>
                </wp:positionH>
                <wp:positionV relativeFrom="paragraph">
                  <wp:posOffset>-11259</wp:posOffset>
                </wp:positionV>
                <wp:extent cx="9253855" cy="115252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1152525"/>
                          <a:chOff x="0" y="0"/>
                          <a:chExt cx="9253855" cy="1152525"/>
                        </a:xfrm>
                      </wpg:grpSpPr>
                      <wps:wsp>
                        <wps:cNvPr id="314" name="Graphic 314"/>
                        <wps:cNvSpPr/>
                        <wps:spPr>
                          <a:xfrm>
                            <a:off x="0" y="0"/>
                            <a:ext cx="7650480" cy="878205"/>
                          </a:xfrm>
                          <a:custGeom>
                            <a:avLst/>
                            <a:gdLst/>
                            <a:ahLst/>
                            <a:cxnLst/>
                            <a:rect l="l" t="t" r="r" b="b"/>
                            <a:pathLst>
                              <a:path w="7650480" h="878205">
                                <a:moveTo>
                                  <a:pt x="7650480" y="0"/>
                                </a:moveTo>
                                <a:lnTo>
                                  <a:pt x="2292096" y="0"/>
                                </a:lnTo>
                                <a:lnTo>
                                  <a:pt x="0" y="0"/>
                                </a:lnTo>
                                <a:lnTo>
                                  <a:pt x="0" y="877824"/>
                                </a:lnTo>
                                <a:lnTo>
                                  <a:pt x="2292096" y="877824"/>
                                </a:lnTo>
                                <a:lnTo>
                                  <a:pt x="7650480" y="877824"/>
                                </a:lnTo>
                                <a:lnTo>
                                  <a:pt x="7650480"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7" cstate="print"/>
                          <a:stretch>
                            <a:fillRect/>
                          </a:stretch>
                        </pic:blipFill>
                        <pic:spPr>
                          <a:xfrm>
                            <a:off x="2359151" y="94360"/>
                            <a:ext cx="97789" cy="85724"/>
                          </a:xfrm>
                          <a:prstGeom prst="rect">
                            <a:avLst/>
                          </a:prstGeom>
                        </pic:spPr>
                      </pic:pic>
                      <pic:pic xmlns:pic="http://schemas.openxmlformats.org/drawingml/2006/picture">
                        <pic:nvPicPr>
                          <pic:cNvPr id="316" name="Image 316"/>
                          <pic:cNvPicPr/>
                        </pic:nvPicPr>
                        <pic:blipFill>
                          <a:blip r:embed="rId17" cstate="print"/>
                          <a:stretch>
                            <a:fillRect/>
                          </a:stretch>
                        </pic:blipFill>
                        <pic:spPr>
                          <a:xfrm>
                            <a:off x="2359151" y="261999"/>
                            <a:ext cx="97789" cy="85724"/>
                          </a:xfrm>
                          <a:prstGeom prst="rect">
                            <a:avLst/>
                          </a:prstGeom>
                        </pic:spPr>
                      </pic:pic>
                      <pic:pic xmlns:pic="http://schemas.openxmlformats.org/drawingml/2006/picture">
                        <pic:nvPicPr>
                          <pic:cNvPr id="317" name="Image 317"/>
                          <pic:cNvPicPr/>
                        </pic:nvPicPr>
                        <pic:blipFill>
                          <a:blip r:embed="rId17" cstate="print"/>
                          <a:stretch>
                            <a:fillRect/>
                          </a:stretch>
                        </pic:blipFill>
                        <pic:spPr>
                          <a:xfrm>
                            <a:off x="2359151" y="563624"/>
                            <a:ext cx="97789" cy="85724"/>
                          </a:xfrm>
                          <a:prstGeom prst="rect">
                            <a:avLst/>
                          </a:prstGeom>
                        </pic:spPr>
                      </pic:pic>
                      <wps:wsp>
                        <wps:cNvPr id="318" name="Graphic 318"/>
                        <wps:cNvSpPr/>
                        <wps:spPr>
                          <a:xfrm>
                            <a:off x="7650480" y="0"/>
                            <a:ext cx="1603375" cy="878205"/>
                          </a:xfrm>
                          <a:custGeom>
                            <a:avLst/>
                            <a:gdLst/>
                            <a:ahLst/>
                            <a:cxnLst/>
                            <a:rect l="l" t="t" r="r" b="b"/>
                            <a:pathLst>
                              <a:path w="1603375" h="878205">
                                <a:moveTo>
                                  <a:pt x="1603248" y="0"/>
                                </a:moveTo>
                                <a:lnTo>
                                  <a:pt x="0" y="0"/>
                                </a:lnTo>
                                <a:lnTo>
                                  <a:pt x="0" y="877824"/>
                                </a:lnTo>
                                <a:lnTo>
                                  <a:pt x="1603248" y="877824"/>
                                </a:lnTo>
                                <a:lnTo>
                                  <a:pt x="160324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7" cstate="print"/>
                          <a:stretch>
                            <a:fillRect/>
                          </a:stretch>
                        </pic:blipFill>
                        <pic:spPr>
                          <a:xfrm>
                            <a:off x="7720456" y="94360"/>
                            <a:ext cx="97777" cy="85723"/>
                          </a:xfrm>
                          <a:prstGeom prst="rect">
                            <a:avLst/>
                          </a:prstGeom>
                        </pic:spPr>
                      </pic:pic>
                      <wps:wsp>
                        <wps:cNvPr id="320" name="Textbox 320"/>
                        <wps:cNvSpPr txBox="1"/>
                        <wps:spPr>
                          <a:xfrm>
                            <a:off x="0" y="877824"/>
                            <a:ext cx="9253855" cy="274320"/>
                          </a:xfrm>
                          <a:prstGeom prst="rect">
                            <a:avLst/>
                          </a:prstGeom>
                          <a:solidFill>
                            <a:srgbClr val="808080"/>
                          </a:solidFill>
                        </wps:spPr>
                        <wps:txbx>
                          <w:txbxContent>
                            <w:p w14:paraId="44DFFDAB" w14:textId="77777777" w:rsidR="0026722B" w:rsidRDefault="0065500C">
                              <w:pPr>
                                <w:spacing w:before="109"/>
                                <w:ind w:left="110"/>
                                <w:rPr>
                                  <w:b/>
                                  <w:i/>
                                  <w:color w:val="000000"/>
                                  <w:sz w:val="18"/>
                                </w:rPr>
                              </w:pPr>
                              <w:r>
                                <w:rPr>
                                  <w:b/>
                                  <w:i/>
                                  <w:color w:val="FFFFFF"/>
                                  <w:sz w:val="18"/>
                                </w:rPr>
                                <w:t>Project</w:t>
                              </w:r>
                              <w:r>
                                <w:rPr>
                                  <w:b/>
                                  <w:i/>
                                  <w:color w:val="FFFFFF"/>
                                  <w:spacing w:val="-4"/>
                                  <w:sz w:val="18"/>
                                </w:rPr>
                                <w:t xml:space="preserve"> </w:t>
                              </w:r>
                              <w:r>
                                <w:rPr>
                                  <w:b/>
                                  <w:i/>
                                  <w:color w:val="FFFFFF"/>
                                  <w:sz w:val="18"/>
                                </w:rPr>
                                <w:t>design</w:t>
                              </w:r>
                              <w:r>
                                <w:rPr>
                                  <w:b/>
                                  <w:i/>
                                  <w:color w:val="FFFFFF"/>
                                  <w:spacing w:val="-2"/>
                                  <w:sz w:val="18"/>
                                </w:rPr>
                                <w:t xml:space="preserve"> </w:t>
                              </w:r>
                              <w:r>
                                <w:rPr>
                                  <w:b/>
                                  <w:i/>
                                  <w:color w:val="FFFFFF"/>
                                  <w:sz w:val="18"/>
                                </w:rPr>
                                <w:t>and</w:t>
                              </w:r>
                              <w:r>
                                <w:rPr>
                                  <w:b/>
                                  <w:i/>
                                  <w:color w:val="FFFFFF"/>
                                  <w:spacing w:val="-2"/>
                                  <w:sz w:val="18"/>
                                </w:rPr>
                                <w:t xml:space="preserve"> construction</w:t>
                              </w:r>
                            </w:p>
                          </w:txbxContent>
                        </wps:txbx>
                        <wps:bodyPr wrap="square" lIns="0" tIns="0" rIns="0" bIns="0" rtlCol="0">
                          <a:noAutofit/>
                        </wps:bodyPr>
                      </wps:wsp>
                    </wpg:wgp>
                  </a:graphicData>
                </a:graphic>
              </wp:anchor>
            </w:drawing>
          </mc:Choice>
          <mc:Fallback>
            <w:pict>
              <v:group w14:anchorId="6BDEBF7A" id="Group 313" o:spid="_x0000_s1048" style="position:absolute;left:0;text-align:left;margin-left:56.65pt;margin-top:-.9pt;width:728.65pt;height:90.75pt;z-index:-16823808;mso-wrap-distance-left:0;mso-wrap-distance-right:0;mso-position-horizontal-relative:page;mso-position-vertical-relative:text" coordsize="9253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">
                <v:shape id="Graphic 314" o:spid="_x0000_s1049" style="position:absolute;width:76504;height:8782;visibility:visible;mso-wrap-style:square;v-text-anchor:top" coordsize="765048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" path="m7650480,l2292096,,,,,877824r2292096,l7650480,877824,7650480,xe" fillcolor="#d3e6f4" stroked="f">
                  <v:path arrowok="t"/>
                </v:shape>
                <v:shape id="Image 315" o:spid="_x0000_s1050" type="#_x0000_t75" style="position:absolute;left:23591;top:943;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">
                  <v:imagedata r:id="rId31" o:title=""/>
                </v:shape>
                <v:shape id="Image 316" o:spid="_x0000_s1051" type="#_x0000_t75" style="position:absolute;left:23591;top:2619;width:978;height: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">
                  <v:imagedata r:id="rId31" o:title=""/>
                </v:shape>
                <v:shape id="Image 317" o:spid="_x0000_s1052" type="#_x0000_t75" style="position:absolute;left:23591;top:5636;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">
                  <v:imagedata r:id="rId31" o:title=""/>
                </v:shape>
                <v:shape id="Graphic 318" o:spid="_x0000_s1053" style="position:absolute;left:76504;width:16034;height:8782;visibility:visible;mso-wrap-style:square;v-text-anchor:top" coordsize="160337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" path="m1603248,l,,,877824r1603248,l1603248,xe" fillcolor="#d3e6f4" stroked="f">
                  <v:path arrowok="t"/>
                </v:shape>
                <v:shape id="Image 319" o:spid="_x0000_s1054" type="#_x0000_t75" style="position:absolute;left:77204;top:943;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">
                  <v:imagedata r:id="rId31" o:title=""/>
                </v:shape>
                <v:shape id="Textbox 320" o:spid="_x0000_s1055" type="#_x0000_t202" style="position:absolute;top:8778;width:9253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" fillcolor="gray" stroked="f">
                  <v:textbox inset="0,0,0,0">
                    <w:txbxContent>
                      <w:p w14:paraId="44DFFDAB" w14:textId="77777777" w:rsidR="0026722B" w:rsidRDefault="0065500C">
                        <w:pPr>
                          <w:spacing w:before="109"/>
                          <w:ind w:left="110"/>
                          <w:rPr>
                            <w:b/>
                            <w:i/>
                            <w:color w:val="000000"/>
                            <w:sz w:val="18"/>
                          </w:rPr>
                        </w:pPr>
                        <w:r>
                          <w:rPr>
                            <w:b/>
                            <w:i/>
                            <w:color w:val="FFFFFF"/>
                            <w:sz w:val="18"/>
                          </w:rPr>
                          <w:t>Project</w:t>
                        </w:r>
                        <w:r>
                          <w:rPr>
                            <w:b/>
                            <w:i/>
                            <w:color w:val="FFFFFF"/>
                            <w:spacing w:val="-4"/>
                            <w:sz w:val="18"/>
                          </w:rPr>
                          <w:t xml:space="preserve"> </w:t>
                        </w:r>
                        <w:r>
                          <w:rPr>
                            <w:b/>
                            <w:i/>
                            <w:color w:val="FFFFFF"/>
                            <w:sz w:val="18"/>
                          </w:rPr>
                          <w:t>design</w:t>
                        </w:r>
                        <w:r>
                          <w:rPr>
                            <w:b/>
                            <w:i/>
                            <w:color w:val="FFFFFF"/>
                            <w:spacing w:val="-2"/>
                            <w:sz w:val="18"/>
                          </w:rPr>
                          <w:t xml:space="preserve"> </w:t>
                        </w:r>
                        <w:r>
                          <w:rPr>
                            <w:b/>
                            <w:i/>
                            <w:color w:val="FFFFFF"/>
                            <w:sz w:val="18"/>
                          </w:rPr>
                          <w:t>and</w:t>
                        </w:r>
                        <w:r>
                          <w:rPr>
                            <w:b/>
                            <w:i/>
                            <w:color w:val="FFFFFF"/>
                            <w:spacing w:val="-2"/>
                            <w:sz w:val="18"/>
                          </w:rPr>
                          <w:t xml:space="preserve"> construction</w:t>
                        </w:r>
                      </w:p>
                    </w:txbxContent>
                  </v:textbox>
                </v:shape>
                <w10:wrap anchorx="page"/>
              </v:group>
            </w:pict>
          </mc:Fallback>
        </mc:AlternateContent>
      </w:r>
      <w:r>
        <w:rPr>
          <w:color w:val="5F5F5F"/>
          <w:sz w:val="18"/>
        </w:rPr>
        <w:t>Concern</w:t>
      </w:r>
      <w:r>
        <w:rPr>
          <w:color w:val="5F5F5F"/>
          <w:spacing w:val="-9"/>
          <w:sz w:val="18"/>
        </w:rPr>
        <w:t xml:space="preserve"> </w:t>
      </w:r>
      <w:r>
        <w:rPr>
          <w:color w:val="5F5F5F"/>
          <w:sz w:val="18"/>
        </w:rPr>
        <w:t>about</w:t>
      </w:r>
      <w:r>
        <w:rPr>
          <w:color w:val="5F5F5F"/>
          <w:spacing w:val="-6"/>
          <w:sz w:val="18"/>
        </w:rPr>
        <w:t xml:space="preserve"> </w:t>
      </w:r>
      <w:r>
        <w:rPr>
          <w:color w:val="5F5F5F"/>
          <w:sz w:val="18"/>
        </w:rPr>
        <w:t>access</w:t>
      </w:r>
      <w:r>
        <w:rPr>
          <w:color w:val="5F5F5F"/>
          <w:spacing w:val="-8"/>
          <w:sz w:val="18"/>
        </w:rPr>
        <w:t xml:space="preserve"> </w:t>
      </w:r>
      <w:r>
        <w:rPr>
          <w:color w:val="5F5F5F"/>
          <w:sz w:val="18"/>
        </w:rPr>
        <w:t>to</w:t>
      </w:r>
      <w:r>
        <w:rPr>
          <w:color w:val="5F5F5F"/>
          <w:spacing w:val="-9"/>
          <w:sz w:val="18"/>
        </w:rPr>
        <w:t xml:space="preserve"> </w:t>
      </w:r>
      <w:r>
        <w:rPr>
          <w:color w:val="5F5F5F"/>
          <w:sz w:val="18"/>
        </w:rPr>
        <w:t>information within</w:t>
      </w:r>
      <w:r>
        <w:rPr>
          <w:color w:val="5F5F5F"/>
          <w:spacing w:val="-3"/>
          <w:sz w:val="18"/>
        </w:rPr>
        <w:t xml:space="preserve"> </w:t>
      </w:r>
      <w:r>
        <w:rPr>
          <w:color w:val="5F5F5F"/>
          <w:sz w:val="18"/>
        </w:rPr>
        <w:t>the</w:t>
      </w:r>
      <w:r>
        <w:rPr>
          <w:color w:val="5F5F5F"/>
          <w:spacing w:val="-2"/>
          <w:sz w:val="18"/>
        </w:rPr>
        <w:t xml:space="preserve"> </w:t>
      </w:r>
      <w:r>
        <w:rPr>
          <w:color w:val="5F5F5F"/>
          <w:sz w:val="18"/>
        </w:rPr>
        <w:t>project’s</w:t>
      </w:r>
      <w:r>
        <w:rPr>
          <w:color w:val="5F5F5F"/>
          <w:spacing w:val="-6"/>
          <w:sz w:val="18"/>
        </w:rPr>
        <w:t xml:space="preserve"> </w:t>
      </w:r>
      <w:r>
        <w:rPr>
          <w:color w:val="5F5F5F"/>
          <w:sz w:val="18"/>
        </w:rPr>
        <w:t>technical</w:t>
      </w:r>
      <w:r>
        <w:rPr>
          <w:color w:val="5F5F5F"/>
          <w:spacing w:val="-5"/>
          <w:sz w:val="18"/>
        </w:rPr>
        <w:t xml:space="preserve"> </w:t>
      </w:r>
      <w:r>
        <w:rPr>
          <w:color w:val="5F5F5F"/>
          <w:spacing w:val="-2"/>
          <w:sz w:val="18"/>
        </w:rPr>
        <w:t>studies.</w:t>
      </w:r>
    </w:p>
    <w:p w14:paraId="3017A200" w14:textId="77777777" w:rsidR="0026722B" w:rsidRDefault="0065500C">
      <w:pPr>
        <w:spacing w:before="96"/>
        <w:ind w:left="223"/>
        <w:rPr>
          <w:sz w:val="18"/>
        </w:rPr>
      </w:pPr>
      <w:r>
        <w:br w:type="column"/>
      </w:r>
      <w:r>
        <w:rPr>
          <w:color w:val="5F5F5F"/>
          <w:sz w:val="18"/>
        </w:rPr>
        <w:t>MLPL</w:t>
      </w:r>
      <w:r>
        <w:rPr>
          <w:color w:val="5F5F5F"/>
          <w:spacing w:val="-5"/>
          <w:sz w:val="18"/>
        </w:rPr>
        <w:t xml:space="preserve"> </w:t>
      </w:r>
      <w:r>
        <w:rPr>
          <w:color w:val="5F5F5F"/>
          <w:sz w:val="18"/>
        </w:rPr>
        <w:t>has</w:t>
      </w:r>
      <w:r>
        <w:rPr>
          <w:color w:val="5F5F5F"/>
          <w:spacing w:val="-4"/>
          <w:sz w:val="18"/>
        </w:rPr>
        <w:t xml:space="preserve"> </w:t>
      </w:r>
      <w:r>
        <w:rPr>
          <w:color w:val="5F5F5F"/>
          <w:sz w:val="18"/>
        </w:rPr>
        <w:t>updated</w:t>
      </w:r>
      <w:r>
        <w:rPr>
          <w:color w:val="5F5F5F"/>
          <w:spacing w:val="-5"/>
          <w:sz w:val="18"/>
        </w:rPr>
        <w:t xml:space="preserve"> </w:t>
      </w:r>
      <w:r>
        <w:rPr>
          <w:color w:val="5F5F5F"/>
          <w:sz w:val="18"/>
        </w:rPr>
        <w:t>the</w:t>
      </w:r>
      <w:r>
        <w:rPr>
          <w:color w:val="5F5F5F"/>
          <w:spacing w:val="1"/>
          <w:sz w:val="18"/>
        </w:rPr>
        <w:t xml:space="preserve"> </w:t>
      </w:r>
      <w:r>
        <w:rPr>
          <w:color w:val="5F5F5F"/>
          <w:sz w:val="18"/>
        </w:rPr>
        <w:t>website</w:t>
      </w:r>
      <w:r>
        <w:rPr>
          <w:color w:val="5F5F5F"/>
          <w:spacing w:val="-5"/>
          <w:sz w:val="18"/>
        </w:rPr>
        <w:t xml:space="preserve"> </w:t>
      </w:r>
      <w:r>
        <w:rPr>
          <w:color w:val="5F5F5F"/>
          <w:sz w:val="18"/>
        </w:rPr>
        <w:t>for</w:t>
      </w:r>
      <w:r>
        <w:rPr>
          <w:color w:val="5F5F5F"/>
          <w:spacing w:val="-3"/>
          <w:sz w:val="18"/>
        </w:rPr>
        <w:t xml:space="preserve"> </w:t>
      </w:r>
      <w:r>
        <w:rPr>
          <w:color w:val="5F5F5F"/>
          <w:sz w:val="18"/>
        </w:rPr>
        <w:t>content</w:t>
      </w:r>
      <w:r>
        <w:rPr>
          <w:color w:val="5F5F5F"/>
          <w:spacing w:val="2"/>
          <w:sz w:val="18"/>
        </w:rPr>
        <w:t xml:space="preserve"> </w:t>
      </w:r>
      <w:r>
        <w:rPr>
          <w:color w:val="5F5F5F"/>
          <w:spacing w:val="-2"/>
          <w:sz w:val="18"/>
        </w:rPr>
        <w:t>access.</w:t>
      </w:r>
    </w:p>
    <w:p w14:paraId="15AEAB3A" w14:textId="77777777" w:rsidR="0026722B" w:rsidRDefault="0065500C">
      <w:pPr>
        <w:spacing w:before="57"/>
        <w:ind w:left="223"/>
        <w:rPr>
          <w:sz w:val="18"/>
        </w:rPr>
      </w:pPr>
      <w:r>
        <w:rPr>
          <w:color w:val="5F5F5F"/>
          <w:sz w:val="18"/>
        </w:rPr>
        <w:t>Stakeholders</w:t>
      </w:r>
      <w:r>
        <w:rPr>
          <w:color w:val="5F5F5F"/>
          <w:spacing w:val="-4"/>
          <w:sz w:val="18"/>
        </w:rPr>
        <w:t xml:space="preserve"> </w:t>
      </w:r>
      <w:r>
        <w:rPr>
          <w:color w:val="5F5F5F"/>
          <w:sz w:val="18"/>
        </w:rPr>
        <w:t>and</w:t>
      </w:r>
      <w:r>
        <w:rPr>
          <w:color w:val="5F5F5F"/>
          <w:spacing w:val="-5"/>
          <w:sz w:val="18"/>
        </w:rPr>
        <w:t xml:space="preserve"> </w:t>
      </w:r>
      <w:r>
        <w:rPr>
          <w:color w:val="5F5F5F"/>
          <w:sz w:val="18"/>
        </w:rPr>
        <w:t>the community</w:t>
      </w:r>
      <w:r>
        <w:rPr>
          <w:color w:val="5F5F5F"/>
          <w:spacing w:val="-4"/>
          <w:sz w:val="18"/>
        </w:rPr>
        <w:t xml:space="preserve"> </w:t>
      </w:r>
      <w:r>
        <w:rPr>
          <w:color w:val="5F5F5F"/>
          <w:sz w:val="18"/>
        </w:rPr>
        <w:t>will</w:t>
      </w:r>
      <w:r>
        <w:rPr>
          <w:color w:val="5F5F5F"/>
          <w:spacing w:val="-2"/>
          <w:sz w:val="18"/>
        </w:rPr>
        <w:t xml:space="preserve"> </w:t>
      </w:r>
      <w:r>
        <w:rPr>
          <w:color w:val="5F5F5F"/>
          <w:sz w:val="18"/>
        </w:rPr>
        <w:t>have access</w:t>
      </w:r>
      <w:r>
        <w:rPr>
          <w:color w:val="5F5F5F"/>
          <w:spacing w:val="-5"/>
          <w:sz w:val="18"/>
        </w:rPr>
        <w:t xml:space="preserve"> </w:t>
      </w:r>
      <w:r>
        <w:rPr>
          <w:color w:val="5F5F5F"/>
          <w:sz w:val="18"/>
        </w:rPr>
        <w:t>to</w:t>
      </w:r>
      <w:r>
        <w:rPr>
          <w:color w:val="5F5F5F"/>
          <w:spacing w:val="-5"/>
          <w:sz w:val="18"/>
        </w:rPr>
        <w:t xml:space="preserve"> </w:t>
      </w:r>
      <w:r>
        <w:rPr>
          <w:color w:val="5F5F5F"/>
          <w:sz w:val="18"/>
        </w:rPr>
        <w:t>the</w:t>
      </w:r>
      <w:r>
        <w:rPr>
          <w:color w:val="5F5F5F"/>
          <w:spacing w:val="-10"/>
          <w:sz w:val="18"/>
        </w:rPr>
        <w:t xml:space="preserve"> </w:t>
      </w:r>
      <w:r>
        <w:rPr>
          <w:color w:val="5F5F5F"/>
          <w:sz w:val="18"/>
        </w:rPr>
        <w:t>technical</w:t>
      </w:r>
      <w:r>
        <w:rPr>
          <w:color w:val="5F5F5F"/>
          <w:spacing w:val="-3"/>
          <w:sz w:val="18"/>
        </w:rPr>
        <w:t xml:space="preserve"> </w:t>
      </w:r>
      <w:r>
        <w:rPr>
          <w:color w:val="5F5F5F"/>
          <w:sz w:val="18"/>
        </w:rPr>
        <w:t>studies during</w:t>
      </w:r>
      <w:r>
        <w:rPr>
          <w:color w:val="5F5F5F"/>
          <w:spacing w:val="-5"/>
          <w:sz w:val="18"/>
        </w:rPr>
        <w:t xml:space="preserve"> </w:t>
      </w:r>
      <w:r>
        <w:rPr>
          <w:color w:val="5F5F5F"/>
          <w:sz w:val="18"/>
        </w:rPr>
        <w:t>the</w:t>
      </w:r>
      <w:r>
        <w:rPr>
          <w:color w:val="5F5F5F"/>
          <w:spacing w:val="-5"/>
          <w:sz w:val="18"/>
        </w:rPr>
        <w:t xml:space="preserve"> </w:t>
      </w:r>
      <w:r>
        <w:rPr>
          <w:color w:val="5F5F5F"/>
          <w:sz w:val="18"/>
        </w:rPr>
        <w:t>public exhibition period.</w:t>
      </w:r>
    </w:p>
    <w:p w14:paraId="68EB7FA6" w14:textId="77777777" w:rsidR="0026722B" w:rsidRDefault="0065500C">
      <w:pPr>
        <w:spacing w:before="62"/>
        <w:ind w:left="223"/>
        <w:rPr>
          <w:sz w:val="18"/>
        </w:rPr>
      </w:pPr>
      <w:r>
        <w:rPr>
          <w:color w:val="5F5F5F"/>
          <w:sz w:val="18"/>
        </w:rPr>
        <w:t>A</w:t>
      </w:r>
      <w:r>
        <w:rPr>
          <w:color w:val="5F5F5F"/>
          <w:spacing w:val="-1"/>
          <w:sz w:val="18"/>
        </w:rPr>
        <w:t xml:space="preserve"> </w:t>
      </w:r>
      <w:r>
        <w:rPr>
          <w:color w:val="5F5F5F"/>
          <w:sz w:val="18"/>
        </w:rPr>
        <w:t>range of</w:t>
      </w:r>
      <w:r>
        <w:rPr>
          <w:color w:val="5F5F5F"/>
          <w:spacing w:val="-2"/>
          <w:sz w:val="18"/>
        </w:rPr>
        <w:t xml:space="preserve"> </w:t>
      </w:r>
      <w:r>
        <w:rPr>
          <w:color w:val="5F5F5F"/>
          <w:sz w:val="18"/>
        </w:rPr>
        <w:t>hard copy</w:t>
      </w:r>
      <w:r>
        <w:rPr>
          <w:color w:val="5F5F5F"/>
          <w:spacing w:val="-4"/>
          <w:sz w:val="18"/>
        </w:rPr>
        <w:t xml:space="preserve"> </w:t>
      </w:r>
      <w:r>
        <w:rPr>
          <w:color w:val="5F5F5F"/>
          <w:sz w:val="18"/>
        </w:rPr>
        <w:t>and</w:t>
      </w:r>
      <w:r>
        <w:rPr>
          <w:color w:val="5F5F5F"/>
          <w:spacing w:val="-5"/>
          <w:sz w:val="18"/>
        </w:rPr>
        <w:t xml:space="preserve"> </w:t>
      </w:r>
      <w:r>
        <w:rPr>
          <w:color w:val="5F5F5F"/>
          <w:sz w:val="18"/>
        </w:rPr>
        <w:t>digital</w:t>
      </w:r>
      <w:r>
        <w:rPr>
          <w:color w:val="5F5F5F"/>
          <w:spacing w:val="-2"/>
          <w:sz w:val="18"/>
        </w:rPr>
        <w:t xml:space="preserve"> </w:t>
      </w:r>
      <w:r>
        <w:rPr>
          <w:color w:val="5F5F5F"/>
          <w:sz w:val="18"/>
        </w:rPr>
        <w:t>communication</w:t>
      </w:r>
      <w:r>
        <w:rPr>
          <w:color w:val="5F5F5F"/>
          <w:spacing w:val="-5"/>
          <w:sz w:val="18"/>
        </w:rPr>
        <w:t xml:space="preserve"> </w:t>
      </w:r>
      <w:r>
        <w:rPr>
          <w:color w:val="5F5F5F"/>
          <w:sz w:val="18"/>
        </w:rPr>
        <w:t>materials were developed</w:t>
      </w:r>
      <w:r>
        <w:rPr>
          <w:color w:val="5F5F5F"/>
          <w:spacing w:val="-5"/>
          <w:sz w:val="18"/>
        </w:rPr>
        <w:t xml:space="preserve"> </w:t>
      </w:r>
      <w:r>
        <w:rPr>
          <w:color w:val="5F5F5F"/>
          <w:sz w:val="18"/>
        </w:rPr>
        <w:t>to share</w:t>
      </w:r>
      <w:r>
        <w:rPr>
          <w:color w:val="5F5F5F"/>
          <w:spacing w:val="-5"/>
          <w:sz w:val="18"/>
        </w:rPr>
        <w:t xml:space="preserve"> </w:t>
      </w:r>
      <w:r>
        <w:rPr>
          <w:color w:val="5F5F5F"/>
          <w:sz w:val="18"/>
        </w:rPr>
        <w:t>early</w:t>
      </w:r>
      <w:r>
        <w:rPr>
          <w:color w:val="5F5F5F"/>
          <w:spacing w:val="-4"/>
          <w:sz w:val="18"/>
        </w:rPr>
        <w:t xml:space="preserve"> </w:t>
      </w:r>
      <w:r>
        <w:rPr>
          <w:color w:val="5F5F5F"/>
          <w:sz w:val="18"/>
        </w:rPr>
        <w:t>findings from the technical studies.</w:t>
      </w:r>
    </w:p>
    <w:p w14:paraId="2D8CEA42" w14:textId="77777777" w:rsidR="0026722B" w:rsidRDefault="0065500C">
      <w:pPr>
        <w:spacing w:before="96"/>
        <w:ind w:left="223" w:right="299"/>
        <w:rPr>
          <w:sz w:val="18"/>
        </w:rPr>
      </w:pPr>
      <w:r>
        <w:br w:type="column"/>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8</w:t>
      </w:r>
      <w:r>
        <w:rPr>
          <w:color w:val="5F5F5F"/>
          <w:spacing w:val="-10"/>
          <w:sz w:val="18"/>
        </w:rPr>
        <w:t xml:space="preserve"> </w:t>
      </w:r>
      <w:r>
        <w:rPr>
          <w:color w:val="5F5F5F"/>
          <w:sz w:val="18"/>
        </w:rPr>
        <w:t xml:space="preserve">– Community and </w:t>
      </w:r>
      <w:r>
        <w:rPr>
          <w:color w:val="5F5F5F"/>
          <w:spacing w:val="-2"/>
          <w:sz w:val="18"/>
        </w:rPr>
        <w:t>stakeholder engagement</w:t>
      </w:r>
    </w:p>
    <w:p w14:paraId="1203AF7C"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202" w:space="763"/>
            <w:col w:w="7984" w:space="459"/>
            <w:col w:w="2392"/>
          </w:cols>
        </w:sectPr>
      </w:pPr>
    </w:p>
    <w:p w14:paraId="326FE2CB" w14:textId="77777777" w:rsidR="0026722B" w:rsidRDefault="0026722B">
      <w:pPr>
        <w:pStyle w:val="BodyText"/>
      </w:pPr>
    </w:p>
    <w:p w14:paraId="095C48D0" w14:textId="77777777" w:rsidR="0026722B" w:rsidRDefault="0026722B">
      <w:pPr>
        <w:pStyle w:val="BodyText"/>
        <w:spacing w:before="100"/>
      </w:pPr>
    </w:p>
    <w:p w14:paraId="3461F67B" w14:textId="77777777" w:rsidR="0026722B" w:rsidRDefault="0026722B">
      <w:pPr>
        <w:sectPr w:rsidR="0026722B">
          <w:type w:val="continuous"/>
          <w:pgSz w:w="16840" w:h="11910" w:orient="landscape"/>
          <w:pgMar w:top="440" w:right="1020" w:bottom="0" w:left="1020" w:header="457" w:footer="617" w:gutter="0"/>
          <w:cols w:space="720"/>
        </w:sectPr>
      </w:pPr>
    </w:p>
    <w:p w14:paraId="2D3998E3" w14:textId="77777777" w:rsidR="0026722B" w:rsidRDefault="0065500C">
      <w:pPr>
        <w:spacing w:before="96"/>
        <w:ind w:left="223"/>
        <w:rPr>
          <w:sz w:val="18"/>
        </w:rPr>
      </w:pPr>
      <w:r>
        <w:rPr>
          <w:color w:val="5F5F5F"/>
          <w:sz w:val="18"/>
        </w:rPr>
        <w:t>Concerns about the proposed route alignment</w:t>
      </w:r>
      <w:r>
        <w:rPr>
          <w:color w:val="5F5F5F"/>
          <w:spacing w:val="-10"/>
          <w:sz w:val="18"/>
        </w:rPr>
        <w:t xml:space="preserve"> </w:t>
      </w:r>
      <w:r>
        <w:rPr>
          <w:color w:val="5F5F5F"/>
          <w:sz w:val="18"/>
        </w:rPr>
        <w:t>design,</w:t>
      </w:r>
      <w:r>
        <w:rPr>
          <w:color w:val="5F5F5F"/>
          <w:spacing w:val="-10"/>
          <w:sz w:val="18"/>
        </w:rPr>
        <w:t xml:space="preserve"> </w:t>
      </w:r>
      <w:r>
        <w:rPr>
          <w:color w:val="5F5F5F"/>
          <w:sz w:val="18"/>
        </w:rPr>
        <w:t>re-alignment,</w:t>
      </w:r>
      <w:r>
        <w:rPr>
          <w:color w:val="5F5F5F"/>
          <w:spacing w:val="-7"/>
          <w:sz w:val="18"/>
        </w:rPr>
        <w:t xml:space="preserve"> </w:t>
      </w:r>
      <w:r>
        <w:rPr>
          <w:color w:val="5F5F5F"/>
          <w:sz w:val="18"/>
        </w:rPr>
        <w:t>impacts</w:t>
      </w:r>
      <w:r>
        <w:rPr>
          <w:color w:val="5F5F5F"/>
          <w:spacing w:val="-11"/>
          <w:sz w:val="18"/>
        </w:rPr>
        <w:t xml:space="preserve"> </w:t>
      </w:r>
      <w:r>
        <w:rPr>
          <w:color w:val="5F5F5F"/>
          <w:sz w:val="18"/>
        </w:rPr>
        <w:t xml:space="preserve">to </w:t>
      </w:r>
      <w:proofErr w:type="spellStart"/>
      <w:r>
        <w:rPr>
          <w:color w:val="5F5F5F"/>
          <w:sz w:val="18"/>
        </w:rPr>
        <w:t>neighbouring</w:t>
      </w:r>
      <w:proofErr w:type="spellEnd"/>
      <w:r>
        <w:rPr>
          <w:color w:val="5F5F5F"/>
          <w:sz w:val="18"/>
        </w:rPr>
        <w:t xml:space="preserve"> properties, and constructability, including interface with existing infrastructure and topography </w:t>
      </w:r>
      <w:r>
        <w:rPr>
          <w:color w:val="5F5F5F"/>
          <w:spacing w:val="-2"/>
          <w:sz w:val="18"/>
        </w:rPr>
        <w:t>challenges.</w:t>
      </w:r>
    </w:p>
    <w:p w14:paraId="15AB0BE4" w14:textId="77777777" w:rsidR="0026722B" w:rsidRDefault="0065500C">
      <w:pPr>
        <w:tabs>
          <w:tab w:val="left" w:pos="539"/>
        </w:tabs>
        <w:spacing w:before="96" w:line="244" w:lineRule="auto"/>
        <w:ind w:left="539" w:right="38" w:hanging="360"/>
        <w:rPr>
          <w:sz w:val="18"/>
        </w:rPr>
      </w:pPr>
      <w:r>
        <w:br w:type="column"/>
      </w:r>
      <w:r>
        <w:rPr>
          <w:noProof/>
        </w:rPr>
        <w:drawing>
          <wp:inline distT="0" distB="0" distL="0" distR="0" wp14:anchorId="3C6BEF96" wp14:editId="13D32E9A">
            <wp:extent cx="97789" cy="85090"/>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MLPL</w:t>
      </w:r>
      <w:r>
        <w:rPr>
          <w:color w:val="5F5F5F"/>
          <w:spacing w:val="-4"/>
          <w:sz w:val="18"/>
        </w:rPr>
        <w:t xml:space="preserve"> </w:t>
      </w:r>
      <w:r>
        <w:rPr>
          <w:color w:val="5F5F5F"/>
          <w:sz w:val="18"/>
        </w:rPr>
        <w:t>completed a</w:t>
      </w:r>
      <w:r>
        <w:rPr>
          <w:color w:val="5F5F5F"/>
          <w:spacing w:val="-4"/>
          <w:sz w:val="18"/>
        </w:rPr>
        <w:t xml:space="preserve"> </w:t>
      </w:r>
      <w:r>
        <w:rPr>
          <w:color w:val="5F5F5F"/>
          <w:sz w:val="18"/>
        </w:rPr>
        <w:t>rigorous</w:t>
      </w:r>
      <w:r>
        <w:rPr>
          <w:color w:val="5F5F5F"/>
          <w:spacing w:val="-4"/>
          <w:sz w:val="18"/>
        </w:rPr>
        <w:t xml:space="preserve"> </w:t>
      </w:r>
      <w:r>
        <w:rPr>
          <w:color w:val="5F5F5F"/>
          <w:sz w:val="18"/>
        </w:rPr>
        <w:t>route options</w:t>
      </w:r>
      <w:r>
        <w:rPr>
          <w:color w:val="5F5F5F"/>
          <w:spacing w:val="-4"/>
          <w:sz w:val="18"/>
        </w:rPr>
        <w:t xml:space="preserve"> </w:t>
      </w:r>
      <w:r>
        <w:rPr>
          <w:color w:val="5F5F5F"/>
          <w:sz w:val="18"/>
        </w:rPr>
        <w:t>analysis,</w:t>
      </w:r>
      <w:r>
        <w:rPr>
          <w:color w:val="5F5F5F"/>
          <w:spacing w:val="-1"/>
          <w:sz w:val="18"/>
        </w:rPr>
        <w:t xml:space="preserve"> </w:t>
      </w:r>
      <w:r>
        <w:rPr>
          <w:color w:val="5F5F5F"/>
          <w:sz w:val="18"/>
        </w:rPr>
        <w:t>which determined</w:t>
      </w:r>
      <w:r>
        <w:rPr>
          <w:color w:val="5F5F5F"/>
          <w:spacing w:val="-4"/>
          <w:sz w:val="18"/>
        </w:rPr>
        <w:t xml:space="preserve"> </w:t>
      </w:r>
      <w:r>
        <w:rPr>
          <w:color w:val="5F5F5F"/>
          <w:sz w:val="18"/>
        </w:rPr>
        <w:t>the</w:t>
      </w:r>
      <w:r>
        <w:rPr>
          <w:color w:val="5F5F5F"/>
          <w:spacing w:val="-4"/>
          <w:sz w:val="18"/>
        </w:rPr>
        <w:t xml:space="preserve"> </w:t>
      </w:r>
      <w:r>
        <w:rPr>
          <w:color w:val="5F5F5F"/>
          <w:sz w:val="18"/>
        </w:rPr>
        <w:t>proposed</w:t>
      </w:r>
      <w:r>
        <w:rPr>
          <w:color w:val="5F5F5F"/>
          <w:spacing w:val="-4"/>
          <w:sz w:val="18"/>
        </w:rPr>
        <w:t xml:space="preserve"> </w:t>
      </w:r>
      <w:r>
        <w:rPr>
          <w:color w:val="5F5F5F"/>
          <w:sz w:val="18"/>
        </w:rPr>
        <w:t>route</w:t>
      </w:r>
      <w:r>
        <w:rPr>
          <w:color w:val="5F5F5F"/>
          <w:spacing w:val="-4"/>
          <w:sz w:val="18"/>
        </w:rPr>
        <w:t xml:space="preserve"> </w:t>
      </w:r>
      <w:r>
        <w:rPr>
          <w:color w:val="5F5F5F"/>
          <w:sz w:val="18"/>
        </w:rPr>
        <w:t>as</w:t>
      </w:r>
      <w:r>
        <w:rPr>
          <w:color w:val="5F5F5F"/>
          <w:spacing w:val="-8"/>
          <w:sz w:val="18"/>
        </w:rPr>
        <w:t xml:space="preserve"> </w:t>
      </w:r>
      <w:r>
        <w:rPr>
          <w:color w:val="5F5F5F"/>
          <w:sz w:val="18"/>
        </w:rPr>
        <w:t>the most feasible and least impactful option.</w:t>
      </w:r>
    </w:p>
    <w:p w14:paraId="5DF3F1FC" w14:textId="77777777" w:rsidR="0026722B" w:rsidRDefault="0065500C">
      <w:pPr>
        <w:tabs>
          <w:tab w:val="left" w:pos="539"/>
        </w:tabs>
        <w:spacing w:before="53"/>
        <w:ind w:left="539" w:right="130" w:hanging="360"/>
        <w:rPr>
          <w:sz w:val="18"/>
        </w:rPr>
      </w:pPr>
      <w:r>
        <w:rPr>
          <w:noProof/>
        </w:rPr>
        <w:drawing>
          <wp:inline distT="0" distB="0" distL="0" distR="0" wp14:anchorId="27AF8D02" wp14:editId="14C14F02">
            <wp:extent cx="97789" cy="85090"/>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Micro-siting</w:t>
      </w:r>
      <w:r>
        <w:rPr>
          <w:color w:val="5F5F5F"/>
          <w:spacing w:val="-5"/>
          <w:sz w:val="18"/>
        </w:rPr>
        <w:t xml:space="preserve"> </w:t>
      </w:r>
      <w:r>
        <w:rPr>
          <w:color w:val="5F5F5F"/>
          <w:sz w:val="18"/>
        </w:rPr>
        <w:t>along</w:t>
      </w:r>
      <w:r>
        <w:rPr>
          <w:color w:val="5F5F5F"/>
          <w:spacing w:val="-5"/>
          <w:sz w:val="18"/>
        </w:rPr>
        <w:t xml:space="preserve"> </w:t>
      </w:r>
      <w:r>
        <w:rPr>
          <w:color w:val="5F5F5F"/>
          <w:sz w:val="18"/>
        </w:rPr>
        <w:t>the</w:t>
      </w:r>
      <w:r>
        <w:rPr>
          <w:color w:val="5F5F5F"/>
          <w:spacing w:val="-5"/>
          <w:sz w:val="18"/>
        </w:rPr>
        <w:t xml:space="preserve"> </w:t>
      </w:r>
      <w:r>
        <w:rPr>
          <w:color w:val="5F5F5F"/>
          <w:sz w:val="18"/>
        </w:rPr>
        <w:t>route will</w:t>
      </w:r>
      <w:r>
        <w:rPr>
          <w:color w:val="5F5F5F"/>
          <w:spacing w:val="-2"/>
          <w:sz w:val="18"/>
        </w:rPr>
        <w:t xml:space="preserve"> </w:t>
      </w:r>
      <w:r>
        <w:rPr>
          <w:color w:val="5F5F5F"/>
          <w:sz w:val="18"/>
        </w:rPr>
        <w:t>be</w:t>
      </w:r>
      <w:r>
        <w:rPr>
          <w:color w:val="5F5F5F"/>
          <w:spacing w:val="-5"/>
          <w:sz w:val="18"/>
        </w:rPr>
        <w:t xml:space="preserve"> </w:t>
      </w:r>
      <w:r>
        <w:rPr>
          <w:color w:val="5F5F5F"/>
          <w:sz w:val="18"/>
        </w:rPr>
        <w:t>further</w:t>
      </w:r>
      <w:r>
        <w:rPr>
          <w:color w:val="5F5F5F"/>
          <w:spacing w:val="-3"/>
          <w:sz w:val="18"/>
        </w:rPr>
        <w:t xml:space="preserve"> </w:t>
      </w:r>
      <w:r>
        <w:rPr>
          <w:color w:val="5F5F5F"/>
          <w:sz w:val="18"/>
        </w:rPr>
        <w:t>refined</w:t>
      </w:r>
      <w:r>
        <w:rPr>
          <w:color w:val="5F5F5F"/>
          <w:spacing w:val="-5"/>
          <w:sz w:val="18"/>
        </w:rPr>
        <w:t xml:space="preserve"> </w:t>
      </w:r>
      <w:r>
        <w:rPr>
          <w:color w:val="5F5F5F"/>
          <w:sz w:val="18"/>
        </w:rPr>
        <w:t>during ongoing investigations</w:t>
      </w:r>
      <w:r>
        <w:rPr>
          <w:color w:val="5F5F5F"/>
          <w:spacing w:val="-4"/>
          <w:sz w:val="18"/>
        </w:rPr>
        <w:t xml:space="preserve"> </w:t>
      </w:r>
      <w:r>
        <w:rPr>
          <w:color w:val="5F5F5F"/>
          <w:sz w:val="18"/>
        </w:rPr>
        <w:t>and</w:t>
      </w:r>
      <w:r>
        <w:rPr>
          <w:color w:val="5F5F5F"/>
          <w:spacing w:val="-5"/>
          <w:sz w:val="18"/>
        </w:rPr>
        <w:t xml:space="preserve"> </w:t>
      </w:r>
      <w:r>
        <w:rPr>
          <w:color w:val="5F5F5F"/>
          <w:sz w:val="18"/>
        </w:rPr>
        <w:t xml:space="preserve">landholder </w:t>
      </w:r>
      <w:r>
        <w:rPr>
          <w:color w:val="5F5F5F"/>
          <w:spacing w:val="-2"/>
          <w:sz w:val="18"/>
        </w:rPr>
        <w:t>negotiations.</w:t>
      </w:r>
    </w:p>
    <w:p w14:paraId="72972750" w14:textId="77777777" w:rsidR="0026722B" w:rsidRDefault="0065500C">
      <w:pPr>
        <w:tabs>
          <w:tab w:val="left" w:pos="583"/>
        </w:tabs>
        <w:spacing w:before="96" w:line="242" w:lineRule="auto"/>
        <w:ind w:left="583" w:right="359" w:hanging="361"/>
        <w:rPr>
          <w:sz w:val="18"/>
        </w:rPr>
      </w:pPr>
      <w:r>
        <w:br w:type="column"/>
      </w:r>
      <w:r>
        <w:rPr>
          <w:noProof/>
        </w:rPr>
        <w:drawing>
          <wp:inline distT="0" distB="0" distL="0" distR="0" wp14:anchorId="5700CBED" wp14:editId="549C38E2">
            <wp:extent cx="97777" cy="85090"/>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17" cstate="print"/>
                    <a:stretch>
                      <a:fillRect/>
                    </a:stretch>
                  </pic:blipFill>
                  <pic:spPr>
                    <a:xfrm>
                      <a:off x="0" y="0"/>
                      <a:ext cx="97777" cy="85090"/>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1,</w:t>
      </w:r>
      <w:r>
        <w:rPr>
          <w:color w:val="5F5F5F"/>
          <w:spacing w:val="-7"/>
          <w:sz w:val="18"/>
        </w:rPr>
        <w:t xml:space="preserve"> </w:t>
      </w:r>
      <w:r>
        <w:rPr>
          <w:color w:val="5F5F5F"/>
          <w:sz w:val="18"/>
        </w:rPr>
        <w:t>Chapter</w:t>
      </w:r>
      <w:r>
        <w:rPr>
          <w:color w:val="5F5F5F"/>
          <w:spacing w:val="-7"/>
          <w:sz w:val="18"/>
        </w:rPr>
        <w:t xml:space="preserve"> </w:t>
      </w:r>
      <w:r>
        <w:rPr>
          <w:color w:val="5F5F5F"/>
          <w:sz w:val="18"/>
        </w:rPr>
        <w:t>3</w:t>
      </w:r>
      <w:r>
        <w:rPr>
          <w:color w:val="5F5F5F"/>
          <w:spacing w:val="-10"/>
          <w:sz w:val="18"/>
        </w:rPr>
        <w:t xml:space="preserve"> </w:t>
      </w:r>
      <w:r>
        <w:rPr>
          <w:color w:val="5F5F5F"/>
          <w:sz w:val="18"/>
        </w:rPr>
        <w:t>– Route selection and project alternatives</w:t>
      </w:r>
    </w:p>
    <w:p w14:paraId="2BCC0EF1" w14:textId="77777777" w:rsidR="0026722B" w:rsidRDefault="0026722B">
      <w:pPr>
        <w:spacing w:line="242" w:lineRule="auto"/>
        <w:rPr>
          <w:sz w:val="18"/>
        </w:rPr>
        <w:sectPr w:rsidR="0026722B">
          <w:type w:val="continuous"/>
          <w:pgSz w:w="16840" w:h="11910" w:orient="landscape"/>
          <w:pgMar w:top="440" w:right="1020" w:bottom="0" w:left="1020" w:header="457" w:footer="617" w:gutter="0"/>
          <w:cols w:num="3" w:space="720" w:equalWidth="0">
            <w:col w:w="3609" w:space="40"/>
            <w:col w:w="8190" w:space="209"/>
            <w:col w:w="2752"/>
          </w:cols>
        </w:sectPr>
      </w:pPr>
    </w:p>
    <w:p w14:paraId="4E65F629" w14:textId="77777777" w:rsidR="0026722B" w:rsidRDefault="0026722B">
      <w:pPr>
        <w:pStyle w:val="BodyText"/>
        <w:spacing w:before="9"/>
        <w:rPr>
          <w:sz w:val="9"/>
        </w:rPr>
      </w:pPr>
    </w:p>
    <w:p w14:paraId="38A16F17" w14:textId="77777777" w:rsidR="0026722B" w:rsidRDefault="0065500C">
      <w:pPr>
        <w:pStyle w:val="BodyText"/>
        <w:ind w:left="112"/>
      </w:pPr>
      <w:r>
        <w:rPr>
          <w:noProof/>
        </w:rPr>
        <mc:AlternateContent>
          <mc:Choice Requires="wpg">
            <w:drawing>
              <wp:inline distT="0" distB="0" distL="0" distR="0" wp14:anchorId="083F24A0" wp14:editId="796CBE87">
                <wp:extent cx="9253855" cy="448309"/>
                <wp:effectExtent l="0" t="0" r="0" b="8890"/>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448309"/>
                          <a:chOff x="0" y="0"/>
                          <a:chExt cx="9253855" cy="448309"/>
                        </a:xfrm>
                      </wpg:grpSpPr>
                      <wps:wsp>
                        <wps:cNvPr id="325" name="Graphic 325"/>
                        <wps:cNvSpPr/>
                        <wps:spPr>
                          <a:xfrm>
                            <a:off x="0" y="0"/>
                            <a:ext cx="7650480" cy="448309"/>
                          </a:xfrm>
                          <a:custGeom>
                            <a:avLst/>
                            <a:gdLst/>
                            <a:ahLst/>
                            <a:cxnLst/>
                            <a:rect l="l" t="t" r="r" b="b"/>
                            <a:pathLst>
                              <a:path w="7650480" h="448309">
                                <a:moveTo>
                                  <a:pt x="7650480" y="0"/>
                                </a:moveTo>
                                <a:lnTo>
                                  <a:pt x="2292096" y="0"/>
                                </a:lnTo>
                                <a:lnTo>
                                  <a:pt x="0" y="0"/>
                                </a:lnTo>
                                <a:lnTo>
                                  <a:pt x="0" y="448056"/>
                                </a:lnTo>
                                <a:lnTo>
                                  <a:pt x="2292096" y="448056"/>
                                </a:lnTo>
                                <a:lnTo>
                                  <a:pt x="7650480" y="448056"/>
                                </a:lnTo>
                                <a:lnTo>
                                  <a:pt x="7650480"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7" cstate="print"/>
                          <a:stretch>
                            <a:fillRect/>
                          </a:stretch>
                        </pic:blipFill>
                        <pic:spPr>
                          <a:xfrm>
                            <a:off x="2359151" y="94740"/>
                            <a:ext cx="97789" cy="85090"/>
                          </a:xfrm>
                          <a:prstGeom prst="rect">
                            <a:avLst/>
                          </a:prstGeom>
                        </pic:spPr>
                      </pic:pic>
                      <wps:wsp>
                        <wps:cNvPr id="327" name="Graphic 327"/>
                        <wps:cNvSpPr/>
                        <wps:spPr>
                          <a:xfrm>
                            <a:off x="7650480" y="0"/>
                            <a:ext cx="1603375" cy="448309"/>
                          </a:xfrm>
                          <a:custGeom>
                            <a:avLst/>
                            <a:gdLst/>
                            <a:ahLst/>
                            <a:cxnLst/>
                            <a:rect l="l" t="t" r="r" b="b"/>
                            <a:pathLst>
                              <a:path w="1603375" h="448309">
                                <a:moveTo>
                                  <a:pt x="1603248" y="0"/>
                                </a:moveTo>
                                <a:lnTo>
                                  <a:pt x="0" y="0"/>
                                </a:lnTo>
                                <a:lnTo>
                                  <a:pt x="0" y="448056"/>
                                </a:lnTo>
                                <a:lnTo>
                                  <a:pt x="1603248" y="448056"/>
                                </a:lnTo>
                                <a:lnTo>
                                  <a:pt x="160324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7" cstate="print"/>
                          <a:stretch>
                            <a:fillRect/>
                          </a:stretch>
                        </pic:blipFill>
                        <pic:spPr>
                          <a:xfrm>
                            <a:off x="7720456" y="94740"/>
                            <a:ext cx="97777" cy="85090"/>
                          </a:xfrm>
                          <a:prstGeom prst="rect">
                            <a:avLst/>
                          </a:prstGeom>
                        </pic:spPr>
                      </pic:pic>
                      <wps:wsp>
                        <wps:cNvPr id="329" name="Textbox 329"/>
                        <wps:cNvSpPr txBox="1"/>
                        <wps:spPr>
                          <a:xfrm>
                            <a:off x="70103" y="74979"/>
                            <a:ext cx="2047875" cy="260985"/>
                          </a:xfrm>
                          <a:prstGeom prst="rect">
                            <a:avLst/>
                          </a:prstGeom>
                        </wps:spPr>
                        <wps:txbx>
                          <w:txbxContent>
                            <w:p w14:paraId="60418623" w14:textId="77777777" w:rsidR="0026722B" w:rsidRDefault="0065500C">
                              <w:pPr>
                                <w:rPr>
                                  <w:sz w:val="18"/>
                                </w:rPr>
                              </w:pPr>
                              <w:r>
                                <w:rPr>
                                  <w:color w:val="5F5F5F"/>
                                  <w:sz w:val="18"/>
                                </w:rPr>
                                <w:t>Concerns about the potential closure of Waratah</w:t>
                              </w:r>
                              <w:r>
                                <w:rPr>
                                  <w:color w:val="5F5F5F"/>
                                  <w:spacing w:val="-11"/>
                                  <w:sz w:val="18"/>
                                </w:rPr>
                                <w:t xml:space="preserve"> </w:t>
                              </w:r>
                              <w:r>
                                <w:rPr>
                                  <w:color w:val="5F5F5F"/>
                                  <w:sz w:val="18"/>
                                </w:rPr>
                                <w:t>Bay</w:t>
                              </w:r>
                              <w:r>
                                <w:rPr>
                                  <w:color w:val="5F5F5F"/>
                                  <w:spacing w:val="-10"/>
                                  <w:sz w:val="18"/>
                                </w:rPr>
                                <w:t xml:space="preserve"> </w:t>
                              </w:r>
                              <w:r>
                                <w:rPr>
                                  <w:color w:val="5F5F5F"/>
                                  <w:sz w:val="18"/>
                                </w:rPr>
                                <w:t>beach</w:t>
                              </w:r>
                              <w:r>
                                <w:rPr>
                                  <w:color w:val="5F5F5F"/>
                                  <w:spacing w:val="-6"/>
                                  <w:sz w:val="18"/>
                                </w:rPr>
                                <w:t xml:space="preserve"> </w:t>
                              </w:r>
                              <w:r>
                                <w:rPr>
                                  <w:color w:val="5F5F5F"/>
                                  <w:sz w:val="18"/>
                                </w:rPr>
                                <w:t>during</w:t>
                              </w:r>
                              <w:r>
                                <w:rPr>
                                  <w:color w:val="5F5F5F"/>
                                  <w:spacing w:val="-11"/>
                                  <w:sz w:val="18"/>
                                </w:rPr>
                                <w:t xml:space="preserve"> </w:t>
                              </w:r>
                              <w:r>
                                <w:rPr>
                                  <w:color w:val="5F5F5F"/>
                                  <w:spacing w:val="-2"/>
                                  <w:sz w:val="18"/>
                                </w:rPr>
                                <w:t>construction.</w:t>
                              </w:r>
                            </w:p>
                          </w:txbxContent>
                        </wps:txbx>
                        <wps:bodyPr wrap="square" lIns="0" tIns="0" rIns="0" bIns="0" rtlCol="0">
                          <a:noAutofit/>
                        </wps:bodyPr>
                      </wps:wsp>
                      <wps:wsp>
                        <wps:cNvPr id="330" name="Textbox 330"/>
                        <wps:cNvSpPr txBox="1"/>
                        <wps:spPr>
                          <a:xfrm>
                            <a:off x="2587751" y="74979"/>
                            <a:ext cx="4627880" cy="260985"/>
                          </a:xfrm>
                          <a:prstGeom prst="rect">
                            <a:avLst/>
                          </a:prstGeom>
                        </wps:spPr>
                        <wps:txbx>
                          <w:txbxContent>
                            <w:p w14:paraId="0E8DDCC9" w14:textId="77777777" w:rsidR="0026722B" w:rsidRDefault="0065500C">
                              <w:pPr>
                                <w:rPr>
                                  <w:sz w:val="18"/>
                                </w:rPr>
                              </w:pPr>
                              <w:r>
                                <w:rPr>
                                  <w:color w:val="5F5F5F"/>
                                  <w:sz w:val="18"/>
                                </w:rPr>
                                <w:t>Waratah</w:t>
                              </w:r>
                              <w:r>
                                <w:rPr>
                                  <w:color w:val="5F5F5F"/>
                                  <w:spacing w:val="-5"/>
                                  <w:sz w:val="18"/>
                                </w:rPr>
                                <w:t xml:space="preserve"> </w:t>
                              </w:r>
                              <w:r>
                                <w:rPr>
                                  <w:color w:val="5F5F5F"/>
                                  <w:sz w:val="18"/>
                                </w:rPr>
                                <w:t>Bay</w:t>
                              </w:r>
                              <w:r>
                                <w:rPr>
                                  <w:color w:val="5F5F5F"/>
                                  <w:spacing w:val="-4"/>
                                  <w:sz w:val="18"/>
                                </w:rPr>
                                <w:t xml:space="preserve"> </w:t>
                              </w:r>
                              <w:r>
                                <w:rPr>
                                  <w:color w:val="5F5F5F"/>
                                  <w:sz w:val="18"/>
                                </w:rPr>
                                <w:t>Beach is</w:t>
                              </w:r>
                              <w:r>
                                <w:rPr>
                                  <w:color w:val="5F5F5F"/>
                                  <w:spacing w:val="-4"/>
                                  <w:sz w:val="18"/>
                                </w:rPr>
                                <w:t xml:space="preserve"> </w:t>
                              </w:r>
                              <w:r>
                                <w:rPr>
                                  <w:color w:val="5F5F5F"/>
                                  <w:sz w:val="18"/>
                                </w:rPr>
                                <w:t>not expected</w:t>
                              </w:r>
                              <w:r>
                                <w:rPr>
                                  <w:color w:val="5F5F5F"/>
                                  <w:spacing w:val="-5"/>
                                  <w:sz w:val="18"/>
                                </w:rPr>
                                <w:t xml:space="preserve"> </w:t>
                              </w:r>
                              <w:r>
                                <w:rPr>
                                  <w:color w:val="5F5F5F"/>
                                  <w:sz w:val="18"/>
                                </w:rPr>
                                <w:t>be</w:t>
                              </w:r>
                              <w:r>
                                <w:rPr>
                                  <w:color w:val="5F5F5F"/>
                                  <w:spacing w:val="-5"/>
                                  <w:sz w:val="18"/>
                                </w:rPr>
                                <w:t xml:space="preserve"> </w:t>
                              </w:r>
                              <w:r>
                                <w:rPr>
                                  <w:color w:val="5F5F5F"/>
                                  <w:sz w:val="18"/>
                                </w:rPr>
                                <w:t>closed</w:t>
                              </w:r>
                              <w:r>
                                <w:rPr>
                                  <w:color w:val="5F5F5F"/>
                                  <w:spacing w:val="-5"/>
                                  <w:sz w:val="18"/>
                                </w:rPr>
                                <w:t xml:space="preserve"> </w:t>
                              </w:r>
                              <w:r>
                                <w:rPr>
                                  <w:color w:val="5F5F5F"/>
                                  <w:sz w:val="18"/>
                                </w:rPr>
                                <w:t>to</w:t>
                              </w:r>
                              <w:r>
                                <w:rPr>
                                  <w:color w:val="5F5F5F"/>
                                  <w:spacing w:val="-5"/>
                                  <w:sz w:val="18"/>
                                </w:rPr>
                                <w:t xml:space="preserve"> </w:t>
                              </w:r>
                              <w:r>
                                <w:rPr>
                                  <w:color w:val="5F5F5F"/>
                                  <w:sz w:val="18"/>
                                </w:rPr>
                                <w:t>beach users</w:t>
                              </w:r>
                              <w:r>
                                <w:rPr>
                                  <w:color w:val="5F5F5F"/>
                                  <w:spacing w:val="-4"/>
                                  <w:sz w:val="18"/>
                                </w:rPr>
                                <w:t xml:space="preserve"> </w:t>
                              </w:r>
                              <w:r>
                                <w:rPr>
                                  <w:color w:val="5F5F5F"/>
                                  <w:sz w:val="18"/>
                                </w:rPr>
                                <w:t>during</w:t>
                              </w:r>
                              <w:r>
                                <w:rPr>
                                  <w:color w:val="5F5F5F"/>
                                  <w:spacing w:val="-5"/>
                                  <w:sz w:val="18"/>
                                </w:rPr>
                                <w:t xml:space="preserve"> </w:t>
                              </w:r>
                              <w:r>
                                <w:rPr>
                                  <w:color w:val="5F5F5F"/>
                                  <w:sz w:val="18"/>
                                </w:rPr>
                                <w:t>construction,</w:t>
                              </w:r>
                              <w:r>
                                <w:rPr>
                                  <w:color w:val="5F5F5F"/>
                                  <w:spacing w:val="-2"/>
                                  <w:sz w:val="18"/>
                                </w:rPr>
                                <w:t xml:space="preserve"> </w:t>
                              </w:r>
                              <w:r>
                                <w:rPr>
                                  <w:color w:val="5F5F5F"/>
                                  <w:sz w:val="18"/>
                                </w:rPr>
                                <w:t>however temporary, short term closures may be required to mitigate risks to public safety.</w:t>
                              </w:r>
                            </w:p>
                          </w:txbxContent>
                        </wps:txbx>
                        <wps:bodyPr wrap="square" lIns="0" tIns="0" rIns="0" bIns="0" rtlCol="0">
                          <a:noAutofit/>
                        </wps:bodyPr>
                      </wps:wsp>
                      <wps:wsp>
                        <wps:cNvPr id="331" name="Textbox 331"/>
                        <wps:cNvSpPr txBox="1"/>
                        <wps:spPr>
                          <a:xfrm>
                            <a:off x="7949183" y="74979"/>
                            <a:ext cx="1159510" cy="260985"/>
                          </a:xfrm>
                          <a:prstGeom prst="rect">
                            <a:avLst/>
                          </a:prstGeom>
                        </wps:spPr>
                        <wps:txbx>
                          <w:txbxContent>
                            <w:p w14:paraId="234E6CCD" w14:textId="77777777" w:rsidR="0026722B" w:rsidRDefault="0065500C">
                              <w:pPr>
                                <w:rPr>
                                  <w:sz w:val="18"/>
                                </w:rPr>
                              </w:pPr>
                              <w:r>
                                <w:rPr>
                                  <w:color w:val="5F5F5F"/>
                                  <w:sz w:val="18"/>
                                </w:rPr>
                                <w:t>Volume</w:t>
                              </w:r>
                              <w:r>
                                <w:rPr>
                                  <w:color w:val="5F5F5F"/>
                                  <w:spacing w:val="-10"/>
                                  <w:sz w:val="18"/>
                                </w:rPr>
                                <w:t xml:space="preserve"> </w:t>
                              </w:r>
                              <w:r>
                                <w:rPr>
                                  <w:color w:val="5F5F5F"/>
                                  <w:sz w:val="18"/>
                                </w:rPr>
                                <w:t>3,</w:t>
                              </w:r>
                              <w:r>
                                <w:rPr>
                                  <w:color w:val="5F5F5F"/>
                                  <w:spacing w:val="-7"/>
                                  <w:sz w:val="18"/>
                                </w:rPr>
                                <w:t xml:space="preserve"> </w:t>
                              </w:r>
                              <w:r>
                                <w:rPr>
                                  <w:color w:val="5F5F5F"/>
                                  <w:sz w:val="18"/>
                                </w:rPr>
                                <w:t>Chapter</w:t>
                              </w:r>
                              <w:r>
                                <w:rPr>
                                  <w:color w:val="5F5F5F"/>
                                  <w:spacing w:val="-8"/>
                                  <w:sz w:val="18"/>
                                </w:rPr>
                                <w:t xml:space="preserve"> </w:t>
                              </w:r>
                              <w:r>
                                <w:rPr>
                                  <w:color w:val="5F5F5F"/>
                                  <w:sz w:val="18"/>
                                </w:rPr>
                                <w:t>3</w:t>
                              </w:r>
                              <w:r>
                                <w:rPr>
                                  <w:color w:val="5F5F5F"/>
                                  <w:spacing w:val="-11"/>
                                  <w:sz w:val="18"/>
                                </w:rPr>
                                <w:t xml:space="preserve"> </w:t>
                              </w:r>
                              <w:r>
                                <w:rPr>
                                  <w:color w:val="5F5F5F"/>
                                  <w:sz w:val="18"/>
                                </w:rPr>
                                <w:t>– Marine resource use</w:t>
                              </w:r>
                            </w:p>
                          </w:txbxContent>
                        </wps:txbx>
                        <wps:bodyPr wrap="square" lIns="0" tIns="0" rIns="0" bIns="0" rtlCol="0">
                          <a:noAutofit/>
                        </wps:bodyPr>
                      </wps:wsp>
                    </wpg:wgp>
                  </a:graphicData>
                </a:graphic>
              </wp:inline>
            </w:drawing>
          </mc:Choice>
          <mc:Fallback>
            <w:pict>
              <v:group w14:anchorId="083F24A0" id="Group 324" o:spid="_x0000_s1056" style="width:728.65pt;height:35.3pt;mso-position-horizontal-relative:char;mso-position-vertical-relative:line" coordsize="92538,4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">
                <v:shape id="Graphic 325" o:spid="_x0000_s1057" style="position:absolute;width:76504;height:4483;visibility:visible;mso-wrap-style:square;v-text-anchor:top" coordsize="765048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" path="m7650480,l2292096,,,,,448056r2292096,l7650480,448056,7650480,xe" fillcolor="#d3e6f4" stroked="f">
                  <v:path arrowok="t"/>
                </v:shape>
                <v:shape id="Image 326" o:spid="_x0000_s1058" type="#_x0000_t75" style="position:absolute;left:23591;top:947;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">
                  <v:imagedata r:id="rId31" o:title=""/>
                </v:shape>
                <v:shape id="Graphic 327" o:spid="_x0000_s1059" style="position:absolute;left:76504;width:16034;height:4483;visibility:visible;mso-wrap-style:square;v-text-anchor:top" coordsize="160337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" path="m1603248,l,,,448056r1603248,l1603248,xe" fillcolor="#d3e6f4" stroked="f">
                  <v:path arrowok="t"/>
                </v:shape>
                <v:shape id="Image 328" o:spid="_x0000_s1060" type="#_x0000_t75" style="position:absolute;left:77204;top:947;width:9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">
                  <v:imagedata r:id="rId31" o:title=""/>
                </v:shape>
                <v:shape id="Textbox 329" o:spid="_x0000_s1061" type="#_x0000_t202" style="position:absolute;left:701;top:749;width:20478;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0418623" w14:textId="77777777" w:rsidR="0026722B" w:rsidRDefault="0065500C">
                        <w:pPr>
                          <w:rPr>
                            <w:sz w:val="18"/>
                          </w:rPr>
                        </w:pPr>
                        <w:r>
                          <w:rPr>
                            <w:color w:val="5F5F5F"/>
                            <w:sz w:val="18"/>
                          </w:rPr>
                          <w:t>Concerns about the potential closure of Waratah</w:t>
                        </w:r>
                        <w:r>
                          <w:rPr>
                            <w:color w:val="5F5F5F"/>
                            <w:spacing w:val="-11"/>
                            <w:sz w:val="18"/>
                          </w:rPr>
                          <w:t xml:space="preserve"> </w:t>
                        </w:r>
                        <w:r>
                          <w:rPr>
                            <w:color w:val="5F5F5F"/>
                            <w:sz w:val="18"/>
                          </w:rPr>
                          <w:t>Bay</w:t>
                        </w:r>
                        <w:r>
                          <w:rPr>
                            <w:color w:val="5F5F5F"/>
                            <w:spacing w:val="-10"/>
                            <w:sz w:val="18"/>
                          </w:rPr>
                          <w:t xml:space="preserve"> </w:t>
                        </w:r>
                        <w:r>
                          <w:rPr>
                            <w:color w:val="5F5F5F"/>
                            <w:sz w:val="18"/>
                          </w:rPr>
                          <w:t>beach</w:t>
                        </w:r>
                        <w:r>
                          <w:rPr>
                            <w:color w:val="5F5F5F"/>
                            <w:spacing w:val="-6"/>
                            <w:sz w:val="18"/>
                          </w:rPr>
                          <w:t xml:space="preserve"> </w:t>
                        </w:r>
                        <w:r>
                          <w:rPr>
                            <w:color w:val="5F5F5F"/>
                            <w:sz w:val="18"/>
                          </w:rPr>
                          <w:t>during</w:t>
                        </w:r>
                        <w:r>
                          <w:rPr>
                            <w:color w:val="5F5F5F"/>
                            <w:spacing w:val="-11"/>
                            <w:sz w:val="18"/>
                          </w:rPr>
                          <w:t xml:space="preserve"> </w:t>
                        </w:r>
                        <w:r>
                          <w:rPr>
                            <w:color w:val="5F5F5F"/>
                            <w:spacing w:val="-2"/>
                            <w:sz w:val="18"/>
                          </w:rPr>
                          <w:t>construction.</w:t>
                        </w:r>
                      </w:p>
                    </w:txbxContent>
                  </v:textbox>
                </v:shape>
                <v:shape id="Textbox 330" o:spid="_x0000_s1062" type="#_x0000_t202" style="position:absolute;left:25877;top:749;width:46279;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0E8DDCC9" w14:textId="77777777" w:rsidR="0026722B" w:rsidRDefault="0065500C">
                        <w:pPr>
                          <w:rPr>
                            <w:sz w:val="18"/>
                          </w:rPr>
                        </w:pPr>
                        <w:r>
                          <w:rPr>
                            <w:color w:val="5F5F5F"/>
                            <w:sz w:val="18"/>
                          </w:rPr>
                          <w:t>Waratah</w:t>
                        </w:r>
                        <w:r>
                          <w:rPr>
                            <w:color w:val="5F5F5F"/>
                            <w:spacing w:val="-5"/>
                            <w:sz w:val="18"/>
                          </w:rPr>
                          <w:t xml:space="preserve"> </w:t>
                        </w:r>
                        <w:r>
                          <w:rPr>
                            <w:color w:val="5F5F5F"/>
                            <w:sz w:val="18"/>
                          </w:rPr>
                          <w:t>Bay</w:t>
                        </w:r>
                        <w:r>
                          <w:rPr>
                            <w:color w:val="5F5F5F"/>
                            <w:spacing w:val="-4"/>
                            <w:sz w:val="18"/>
                          </w:rPr>
                          <w:t xml:space="preserve"> </w:t>
                        </w:r>
                        <w:r>
                          <w:rPr>
                            <w:color w:val="5F5F5F"/>
                            <w:sz w:val="18"/>
                          </w:rPr>
                          <w:t>Beach is</w:t>
                        </w:r>
                        <w:r>
                          <w:rPr>
                            <w:color w:val="5F5F5F"/>
                            <w:spacing w:val="-4"/>
                            <w:sz w:val="18"/>
                          </w:rPr>
                          <w:t xml:space="preserve"> </w:t>
                        </w:r>
                        <w:r>
                          <w:rPr>
                            <w:color w:val="5F5F5F"/>
                            <w:sz w:val="18"/>
                          </w:rPr>
                          <w:t>not expected</w:t>
                        </w:r>
                        <w:r>
                          <w:rPr>
                            <w:color w:val="5F5F5F"/>
                            <w:spacing w:val="-5"/>
                            <w:sz w:val="18"/>
                          </w:rPr>
                          <w:t xml:space="preserve"> </w:t>
                        </w:r>
                        <w:r>
                          <w:rPr>
                            <w:color w:val="5F5F5F"/>
                            <w:sz w:val="18"/>
                          </w:rPr>
                          <w:t>be</w:t>
                        </w:r>
                        <w:r>
                          <w:rPr>
                            <w:color w:val="5F5F5F"/>
                            <w:spacing w:val="-5"/>
                            <w:sz w:val="18"/>
                          </w:rPr>
                          <w:t xml:space="preserve"> </w:t>
                        </w:r>
                        <w:r>
                          <w:rPr>
                            <w:color w:val="5F5F5F"/>
                            <w:sz w:val="18"/>
                          </w:rPr>
                          <w:t>closed</w:t>
                        </w:r>
                        <w:r>
                          <w:rPr>
                            <w:color w:val="5F5F5F"/>
                            <w:spacing w:val="-5"/>
                            <w:sz w:val="18"/>
                          </w:rPr>
                          <w:t xml:space="preserve"> </w:t>
                        </w:r>
                        <w:r>
                          <w:rPr>
                            <w:color w:val="5F5F5F"/>
                            <w:sz w:val="18"/>
                          </w:rPr>
                          <w:t>to</w:t>
                        </w:r>
                        <w:r>
                          <w:rPr>
                            <w:color w:val="5F5F5F"/>
                            <w:spacing w:val="-5"/>
                            <w:sz w:val="18"/>
                          </w:rPr>
                          <w:t xml:space="preserve"> </w:t>
                        </w:r>
                        <w:r>
                          <w:rPr>
                            <w:color w:val="5F5F5F"/>
                            <w:sz w:val="18"/>
                          </w:rPr>
                          <w:t>beach users</w:t>
                        </w:r>
                        <w:r>
                          <w:rPr>
                            <w:color w:val="5F5F5F"/>
                            <w:spacing w:val="-4"/>
                            <w:sz w:val="18"/>
                          </w:rPr>
                          <w:t xml:space="preserve"> </w:t>
                        </w:r>
                        <w:r>
                          <w:rPr>
                            <w:color w:val="5F5F5F"/>
                            <w:sz w:val="18"/>
                          </w:rPr>
                          <w:t>during</w:t>
                        </w:r>
                        <w:r>
                          <w:rPr>
                            <w:color w:val="5F5F5F"/>
                            <w:spacing w:val="-5"/>
                            <w:sz w:val="18"/>
                          </w:rPr>
                          <w:t xml:space="preserve"> </w:t>
                        </w:r>
                        <w:r>
                          <w:rPr>
                            <w:color w:val="5F5F5F"/>
                            <w:sz w:val="18"/>
                          </w:rPr>
                          <w:t>construction,</w:t>
                        </w:r>
                        <w:r>
                          <w:rPr>
                            <w:color w:val="5F5F5F"/>
                            <w:spacing w:val="-2"/>
                            <w:sz w:val="18"/>
                          </w:rPr>
                          <w:t xml:space="preserve"> </w:t>
                        </w:r>
                        <w:r>
                          <w:rPr>
                            <w:color w:val="5F5F5F"/>
                            <w:sz w:val="18"/>
                          </w:rPr>
                          <w:t>however temporary, short term closures may be required to mitigate risks to public safety.</w:t>
                        </w:r>
                      </w:p>
                    </w:txbxContent>
                  </v:textbox>
                </v:shape>
                <v:shape id="Textbox 331" o:spid="_x0000_s1063" type="#_x0000_t202" style="position:absolute;left:79491;top:749;width:11595;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34E6CCD" w14:textId="77777777" w:rsidR="0026722B" w:rsidRDefault="0065500C">
                        <w:pPr>
                          <w:rPr>
                            <w:sz w:val="18"/>
                          </w:rPr>
                        </w:pPr>
                        <w:r>
                          <w:rPr>
                            <w:color w:val="5F5F5F"/>
                            <w:sz w:val="18"/>
                          </w:rPr>
                          <w:t>Volume</w:t>
                        </w:r>
                        <w:r>
                          <w:rPr>
                            <w:color w:val="5F5F5F"/>
                            <w:spacing w:val="-10"/>
                            <w:sz w:val="18"/>
                          </w:rPr>
                          <w:t xml:space="preserve"> </w:t>
                        </w:r>
                        <w:r>
                          <w:rPr>
                            <w:color w:val="5F5F5F"/>
                            <w:sz w:val="18"/>
                          </w:rPr>
                          <w:t>3,</w:t>
                        </w:r>
                        <w:r>
                          <w:rPr>
                            <w:color w:val="5F5F5F"/>
                            <w:spacing w:val="-7"/>
                            <w:sz w:val="18"/>
                          </w:rPr>
                          <w:t xml:space="preserve"> </w:t>
                        </w:r>
                        <w:r>
                          <w:rPr>
                            <w:color w:val="5F5F5F"/>
                            <w:sz w:val="18"/>
                          </w:rPr>
                          <w:t>Chapter</w:t>
                        </w:r>
                        <w:r>
                          <w:rPr>
                            <w:color w:val="5F5F5F"/>
                            <w:spacing w:val="-8"/>
                            <w:sz w:val="18"/>
                          </w:rPr>
                          <w:t xml:space="preserve"> </w:t>
                        </w:r>
                        <w:r>
                          <w:rPr>
                            <w:color w:val="5F5F5F"/>
                            <w:sz w:val="18"/>
                          </w:rPr>
                          <w:t>3</w:t>
                        </w:r>
                        <w:r>
                          <w:rPr>
                            <w:color w:val="5F5F5F"/>
                            <w:spacing w:val="-11"/>
                            <w:sz w:val="18"/>
                          </w:rPr>
                          <w:t xml:space="preserve"> </w:t>
                        </w:r>
                        <w:r>
                          <w:rPr>
                            <w:color w:val="5F5F5F"/>
                            <w:sz w:val="18"/>
                          </w:rPr>
                          <w:t>– Marine resource use</w:t>
                        </w:r>
                      </w:p>
                    </w:txbxContent>
                  </v:textbox>
                </v:shape>
                <w10:anchorlock/>
              </v:group>
            </w:pict>
          </mc:Fallback>
        </mc:AlternateContent>
      </w:r>
    </w:p>
    <w:p w14:paraId="242FAA49" w14:textId="77777777" w:rsidR="0026722B" w:rsidRDefault="0026722B">
      <w:pPr>
        <w:sectPr w:rsidR="0026722B">
          <w:type w:val="continuous"/>
          <w:pgSz w:w="16840" w:h="11910" w:orient="landscape"/>
          <w:pgMar w:top="440" w:right="1020" w:bottom="0" w:left="1020" w:header="457" w:footer="617" w:gutter="0"/>
          <w:cols w:space="720"/>
        </w:sectPr>
      </w:pPr>
    </w:p>
    <w:p w14:paraId="53A47FB2" w14:textId="77777777" w:rsidR="0026722B" w:rsidRDefault="0065500C">
      <w:pPr>
        <w:spacing w:before="70"/>
        <w:ind w:left="223"/>
        <w:rPr>
          <w:sz w:val="18"/>
        </w:rPr>
      </w:pPr>
      <w:r>
        <w:rPr>
          <w:color w:val="5F5F5F"/>
          <w:sz w:val="18"/>
        </w:rPr>
        <w:t>Concerns</w:t>
      </w:r>
      <w:r>
        <w:rPr>
          <w:color w:val="5F5F5F"/>
          <w:spacing w:val="-5"/>
          <w:sz w:val="18"/>
        </w:rPr>
        <w:t xml:space="preserve"> </w:t>
      </w:r>
      <w:r>
        <w:rPr>
          <w:color w:val="5F5F5F"/>
          <w:sz w:val="18"/>
        </w:rPr>
        <w:t>about</w:t>
      </w:r>
      <w:r>
        <w:rPr>
          <w:color w:val="5F5F5F"/>
          <w:spacing w:val="-7"/>
          <w:sz w:val="18"/>
        </w:rPr>
        <w:t xml:space="preserve"> </w:t>
      </w:r>
      <w:r>
        <w:rPr>
          <w:color w:val="5F5F5F"/>
          <w:sz w:val="18"/>
        </w:rPr>
        <w:t>the</w:t>
      </w:r>
      <w:r>
        <w:rPr>
          <w:color w:val="5F5F5F"/>
          <w:spacing w:val="-5"/>
          <w:sz w:val="18"/>
        </w:rPr>
        <w:t xml:space="preserve"> </w:t>
      </w:r>
      <w:r>
        <w:rPr>
          <w:color w:val="5F5F5F"/>
          <w:sz w:val="18"/>
        </w:rPr>
        <w:t>process</w:t>
      </w:r>
      <w:r>
        <w:rPr>
          <w:color w:val="5F5F5F"/>
          <w:spacing w:val="-9"/>
          <w:sz w:val="18"/>
        </w:rPr>
        <w:t xml:space="preserve"> </w:t>
      </w:r>
      <w:r>
        <w:rPr>
          <w:color w:val="5F5F5F"/>
          <w:sz w:val="18"/>
        </w:rPr>
        <w:t>to</w:t>
      </w:r>
      <w:r>
        <w:rPr>
          <w:color w:val="5F5F5F"/>
          <w:spacing w:val="-9"/>
          <w:sz w:val="18"/>
        </w:rPr>
        <w:t xml:space="preserve"> </w:t>
      </w:r>
      <w:r>
        <w:rPr>
          <w:color w:val="5F5F5F"/>
          <w:sz w:val="18"/>
        </w:rPr>
        <w:t>remediate any damage caused during construction to public and private properties.</w:t>
      </w:r>
    </w:p>
    <w:p w14:paraId="68C3ACF3" w14:textId="77777777" w:rsidR="0026722B" w:rsidRDefault="0065500C">
      <w:pPr>
        <w:tabs>
          <w:tab w:val="left" w:pos="583"/>
        </w:tabs>
        <w:spacing w:before="70"/>
        <w:ind w:left="583" w:right="679" w:hanging="360"/>
        <w:rPr>
          <w:sz w:val="18"/>
        </w:rPr>
      </w:pPr>
      <w:r>
        <w:br w:type="column"/>
      </w:r>
      <w:r>
        <w:rPr>
          <w:noProof/>
        </w:rPr>
        <w:drawing>
          <wp:inline distT="0" distB="0" distL="0" distR="0" wp14:anchorId="5BD627EB" wp14:editId="41C64B59">
            <wp:extent cx="97789" cy="85724"/>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17" cstate="print"/>
                    <a:stretch>
                      <a:fillRect/>
                    </a:stretch>
                  </pic:blipFill>
                  <pic:spPr>
                    <a:xfrm>
                      <a:off x="0" y="0"/>
                      <a:ext cx="97789" cy="85724"/>
                    </a:xfrm>
                    <a:prstGeom prst="rect">
                      <a:avLst/>
                    </a:prstGeom>
                  </pic:spPr>
                </pic:pic>
              </a:graphicData>
            </a:graphic>
          </wp:inline>
        </w:drawing>
      </w:r>
      <w:r>
        <w:rPr>
          <w:rFonts w:ascii="Times New Roman"/>
          <w:sz w:val="20"/>
        </w:rPr>
        <w:tab/>
      </w:r>
      <w:r>
        <w:rPr>
          <w:color w:val="5F5F5F"/>
          <w:sz w:val="18"/>
        </w:rPr>
        <w:t>Construction contractors will</w:t>
      </w:r>
      <w:r>
        <w:rPr>
          <w:color w:val="5F5F5F"/>
          <w:spacing w:val="-2"/>
          <w:sz w:val="18"/>
        </w:rPr>
        <w:t xml:space="preserve"> </w:t>
      </w:r>
      <w:r>
        <w:rPr>
          <w:color w:val="5F5F5F"/>
          <w:sz w:val="18"/>
        </w:rPr>
        <w:t>be</w:t>
      </w:r>
      <w:r>
        <w:rPr>
          <w:color w:val="5F5F5F"/>
          <w:spacing w:val="-5"/>
          <w:sz w:val="18"/>
        </w:rPr>
        <w:t xml:space="preserve"> </w:t>
      </w:r>
      <w:r>
        <w:rPr>
          <w:color w:val="5F5F5F"/>
          <w:sz w:val="18"/>
        </w:rPr>
        <w:t>required</w:t>
      </w:r>
      <w:r>
        <w:rPr>
          <w:color w:val="5F5F5F"/>
          <w:spacing w:val="-5"/>
          <w:sz w:val="18"/>
        </w:rPr>
        <w:t xml:space="preserve"> </w:t>
      </w:r>
      <w:r>
        <w:rPr>
          <w:color w:val="5F5F5F"/>
          <w:sz w:val="18"/>
        </w:rPr>
        <w:t>to</w:t>
      </w:r>
      <w:r>
        <w:rPr>
          <w:color w:val="5F5F5F"/>
          <w:spacing w:val="-5"/>
          <w:sz w:val="18"/>
        </w:rPr>
        <w:t xml:space="preserve"> </w:t>
      </w:r>
      <w:r>
        <w:rPr>
          <w:color w:val="5F5F5F"/>
          <w:sz w:val="18"/>
        </w:rPr>
        <w:t>reinstate</w:t>
      </w:r>
      <w:r>
        <w:rPr>
          <w:color w:val="5F5F5F"/>
          <w:spacing w:val="-5"/>
          <w:sz w:val="18"/>
        </w:rPr>
        <w:t xml:space="preserve"> </w:t>
      </w:r>
      <w:r>
        <w:rPr>
          <w:color w:val="5F5F5F"/>
          <w:sz w:val="18"/>
        </w:rPr>
        <w:t>and</w:t>
      </w:r>
      <w:r>
        <w:rPr>
          <w:color w:val="5F5F5F"/>
          <w:spacing w:val="-5"/>
          <w:sz w:val="18"/>
        </w:rPr>
        <w:t xml:space="preserve"> </w:t>
      </w:r>
      <w:r>
        <w:rPr>
          <w:color w:val="5F5F5F"/>
          <w:sz w:val="18"/>
        </w:rPr>
        <w:t>remediate</w:t>
      </w:r>
      <w:r>
        <w:rPr>
          <w:color w:val="5F5F5F"/>
          <w:spacing w:val="-5"/>
          <w:sz w:val="18"/>
        </w:rPr>
        <w:t xml:space="preserve"> </w:t>
      </w:r>
      <w:r>
        <w:rPr>
          <w:color w:val="5F5F5F"/>
          <w:sz w:val="18"/>
        </w:rPr>
        <w:t>all</w:t>
      </w:r>
      <w:r>
        <w:rPr>
          <w:color w:val="5F5F5F"/>
          <w:spacing w:val="-2"/>
          <w:sz w:val="18"/>
        </w:rPr>
        <w:t xml:space="preserve"> </w:t>
      </w:r>
      <w:r>
        <w:rPr>
          <w:color w:val="5F5F5F"/>
          <w:sz w:val="18"/>
        </w:rPr>
        <w:t>construction</w:t>
      </w:r>
      <w:r>
        <w:rPr>
          <w:color w:val="5F5F5F"/>
          <w:spacing w:val="-5"/>
          <w:sz w:val="18"/>
        </w:rPr>
        <w:t xml:space="preserve"> </w:t>
      </w:r>
      <w:r>
        <w:rPr>
          <w:color w:val="5F5F5F"/>
          <w:sz w:val="18"/>
        </w:rPr>
        <w:t>areas, including haulage routes as required in consultation with landholders.</w:t>
      </w:r>
    </w:p>
    <w:p w14:paraId="35CEC596" w14:textId="77777777" w:rsidR="0026722B" w:rsidRDefault="0065500C">
      <w:pPr>
        <w:tabs>
          <w:tab w:val="left" w:pos="583"/>
        </w:tabs>
        <w:spacing w:before="61"/>
        <w:ind w:left="583" w:hanging="360"/>
        <w:rPr>
          <w:sz w:val="18"/>
        </w:rPr>
      </w:pPr>
      <w:r>
        <w:rPr>
          <w:noProof/>
        </w:rPr>
        <w:drawing>
          <wp:inline distT="0" distB="0" distL="0" distR="0" wp14:anchorId="6F455B2A" wp14:editId="52C73F2F">
            <wp:extent cx="97789" cy="85090"/>
            <wp:effectExtent l="0" t="0" r="0" b="0"/>
            <wp:docPr id="333" name="Imag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pic:cNvPicPr/>
                  </pic:nvPicPr>
                  <pic:blipFill>
                    <a:blip r:embed="rId17" cstate="print"/>
                    <a:stretch>
                      <a:fillRect/>
                    </a:stretch>
                  </pic:blipFill>
                  <pic:spPr>
                    <a:xfrm>
                      <a:off x="0" y="0"/>
                      <a:ext cx="97789" cy="85090"/>
                    </a:xfrm>
                    <a:prstGeom prst="rect">
                      <a:avLst/>
                    </a:prstGeom>
                  </pic:spPr>
                </pic:pic>
              </a:graphicData>
            </a:graphic>
          </wp:inline>
        </w:drawing>
      </w:r>
      <w:r>
        <w:rPr>
          <w:rFonts w:ascii="Times New Roman"/>
          <w:sz w:val="20"/>
        </w:rPr>
        <w:tab/>
      </w:r>
      <w:r>
        <w:rPr>
          <w:color w:val="5F5F5F"/>
          <w:sz w:val="18"/>
        </w:rPr>
        <w:t>Property</w:t>
      </w:r>
      <w:r>
        <w:rPr>
          <w:color w:val="5F5F5F"/>
          <w:spacing w:val="-4"/>
          <w:sz w:val="18"/>
        </w:rPr>
        <w:t xml:space="preserve"> </w:t>
      </w:r>
      <w:r>
        <w:rPr>
          <w:color w:val="5F5F5F"/>
          <w:sz w:val="18"/>
        </w:rPr>
        <w:t>condition</w:t>
      </w:r>
      <w:r>
        <w:rPr>
          <w:color w:val="5F5F5F"/>
          <w:spacing w:val="-5"/>
          <w:sz w:val="18"/>
        </w:rPr>
        <w:t xml:space="preserve"> </w:t>
      </w:r>
      <w:r>
        <w:rPr>
          <w:color w:val="5F5F5F"/>
          <w:sz w:val="18"/>
        </w:rPr>
        <w:t>surveys</w:t>
      </w:r>
      <w:r>
        <w:rPr>
          <w:color w:val="5F5F5F"/>
          <w:spacing w:val="-4"/>
          <w:sz w:val="18"/>
        </w:rPr>
        <w:t xml:space="preserve"> </w:t>
      </w:r>
      <w:r>
        <w:rPr>
          <w:color w:val="5F5F5F"/>
          <w:sz w:val="18"/>
        </w:rPr>
        <w:t>will</w:t>
      </w:r>
      <w:r>
        <w:rPr>
          <w:color w:val="5F5F5F"/>
          <w:spacing w:val="-2"/>
          <w:sz w:val="18"/>
        </w:rPr>
        <w:t xml:space="preserve"> </w:t>
      </w:r>
      <w:r>
        <w:rPr>
          <w:color w:val="5F5F5F"/>
          <w:sz w:val="18"/>
        </w:rPr>
        <w:t>be completed</w:t>
      </w:r>
      <w:r>
        <w:rPr>
          <w:color w:val="5F5F5F"/>
          <w:spacing w:val="-5"/>
          <w:sz w:val="18"/>
        </w:rPr>
        <w:t xml:space="preserve"> </w:t>
      </w:r>
      <w:r>
        <w:rPr>
          <w:color w:val="5F5F5F"/>
          <w:sz w:val="18"/>
        </w:rPr>
        <w:t>prior</w:t>
      </w:r>
      <w:r>
        <w:rPr>
          <w:color w:val="5F5F5F"/>
          <w:spacing w:val="-3"/>
          <w:sz w:val="18"/>
        </w:rPr>
        <w:t xml:space="preserve"> </w:t>
      </w:r>
      <w:r>
        <w:rPr>
          <w:color w:val="5F5F5F"/>
          <w:sz w:val="18"/>
        </w:rPr>
        <w:t>to</w:t>
      </w:r>
      <w:r>
        <w:rPr>
          <w:color w:val="5F5F5F"/>
          <w:spacing w:val="-5"/>
          <w:sz w:val="18"/>
        </w:rPr>
        <w:t xml:space="preserve"> </w:t>
      </w:r>
      <w:r>
        <w:rPr>
          <w:color w:val="5F5F5F"/>
          <w:sz w:val="18"/>
        </w:rPr>
        <w:t>and</w:t>
      </w:r>
      <w:r>
        <w:rPr>
          <w:color w:val="5F5F5F"/>
          <w:spacing w:val="-5"/>
          <w:sz w:val="18"/>
        </w:rPr>
        <w:t xml:space="preserve"> </w:t>
      </w:r>
      <w:r>
        <w:rPr>
          <w:color w:val="5F5F5F"/>
          <w:sz w:val="18"/>
        </w:rPr>
        <w:t>after construction</w:t>
      </w:r>
      <w:r>
        <w:rPr>
          <w:color w:val="5F5F5F"/>
          <w:spacing w:val="-5"/>
          <w:sz w:val="18"/>
        </w:rPr>
        <w:t xml:space="preserve"> </w:t>
      </w:r>
      <w:r>
        <w:rPr>
          <w:color w:val="5F5F5F"/>
          <w:sz w:val="18"/>
        </w:rPr>
        <w:t>to</w:t>
      </w:r>
      <w:r>
        <w:rPr>
          <w:color w:val="5F5F5F"/>
          <w:spacing w:val="-5"/>
          <w:sz w:val="18"/>
        </w:rPr>
        <w:t xml:space="preserve"> </w:t>
      </w:r>
      <w:r>
        <w:rPr>
          <w:color w:val="5F5F5F"/>
          <w:sz w:val="18"/>
        </w:rPr>
        <w:t>inform</w:t>
      </w:r>
      <w:r>
        <w:rPr>
          <w:color w:val="5F5F5F"/>
          <w:spacing w:val="-3"/>
          <w:sz w:val="18"/>
        </w:rPr>
        <w:t xml:space="preserve"> </w:t>
      </w:r>
      <w:r>
        <w:rPr>
          <w:color w:val="5F5F5F"/>
          <w:sz w:val="18"/>
        </w:rPr>
        <w:t>reinstatement and remediation requirements.</w:t>
      </w:r>
    </w:p>
    <w:p w14:paraId="587EE721" w14:textId="77777777" w:rsidR="0026722B" w:rsidRDefault="0065500C">
      <w:pPr>
        <w:tabs>
          <w:tab w:val="left" w:pos="564"/>
        </w:tabs>
        <w:spacing w:before="70"/>
        <w:ind w:left="565" w:right="400" w:hanging="361"/>
        <w:rPr>
          <w:sz w:val="18"/>
        </w:rPr>
      </w:pPr>
      <w:r>
        <w:br w:type="column"/>
      </w:r>
      <w:r>
        <w:rPr>
          <w:noProof/>
        </w:rPr>
        <w:drawing>
          <wp:inline distT="0" distB="0" distL="0" distR="0" wp14:anchorId="40CFE1B0" wp14:editId="02120132">
            <wp:extent cx="97777" cy="85723"/>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17" cstate="print"/>
                    <a:stretch>
                      <a:fillRect/>
                    </a:stretch>
                  </pic:blipFill>
                  <pic:spPr>
                    <a:xfrm>
                      <a:off x="0" y="0"/>
                      <a:ext cx="97777" cy="85723"/>
                    </a:xfrm>
                    <a:prstGeom prst="rect">
                      <a:avLst/>
                    </a:prstGeom>
                  </pic:spPr>
                </pic:pic>
              </a:graphicData>
            </a:graphic>
          </wp:inline>
        </w:drawing>
      </w:r>
      <w:r>
        <w:rPr>
          <w:rFonts w:ascii="Times New Roman"/>
          <w:sz w:val="20"/>
        </w:rPr>
        <w:tab/>
      </w:r>
      <w:r>
        <w:rPr>
          <w:color w:val="5F5F5F"/>
          <w:sz w:val="18"/>
        </w:rPr>
        <w:t>Volume</w:t>
      </w:r>
      <w:r>
        <w:rPr>
          <w:color w:val="5F5F5F"/>
          <w:spacing w:val="-9"/>
          <w:sz w:val="18"/>
        </w:rPr>
        <w:t xml:space="preserve"> </w:t>
      </w:r>
      <w:r>
        <w:rPr>
          <w:color w:val="5F5F5F"/>
          <w:sz w:val="18"/>
        </w:rPr>
        <w:t>5,</w:t>
      </w:r>
      <w:r>
        <w:rPr>
          <w:color w:val="5F5F5F"/>
          <w:spacing w:val="-7"/>
          <w:sz w:val="18"/>
        </w:rPr>
        <w:t xml:space="preserve"> </w:t>
      </w:r>
      <w:r>
        <w:rPr>
          <w:color w:val="5F5F5F"/>
          <w:sz w:val="18"/>
        </w:rPr>
        <w:t>Chapter</w:t>
      </w:r>
      <w:r>
        <w:rPr>
          <w:color w:val="5F5F5F"/>
          <w:spacing w:val="-7"/>
          <w:sz w:val="18"/>
        </w:rPr>
        <w:t xml:space="preserve"> </w:t>
      </w:r>
      <w:r>
        <w:rPr>
          <w:color w:val="5F5F5F"/>
          <w:sz w:val="18"/>
        </w:rPr>
        <w:t>2</w:t>
      </w:r>
      <w:r>
        <w:rPr>
          <w:color w:val="5F5F5F"/>
          <w:spacing w:val="-10"/>
          <w:sz w:val="18"/>
        </w:rPr>
        <w:t xml:space="preserve"> </w:t>
      </w:r>
      <w:r>
        <w:rPr>
          <w:color w:val="5F5F5F"/>
          <w:sz w:val="18"/>
        </w:rPr>
        <w:t xml:space="preserve">- </w:t>
      </w:r>
      <w:r>
        <w:rPr>
          <w:color w:val="5F5F5F"/>
          <w:spacing w:val="-2"/>
          <w:sz w:val="18"/>
        </w:rPr>
        <w:t>Environmental Management Framework</w:t>
      </w:r>
    </w:p>
    <w:p w14:paraId="1775BC73"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533" w:space="72"/>
            <w:col w:w="8422" w:space="39"/>
            <w:col w:w="2734"/>
          </w:cols>
        </w:sectPr>
      </w:pPr>
    </w:p>
    <w:p w14:paraId="1ACB4AFE" w14:textId="77777777" w:rsidR="0026722B" w:rsidRDefault="0026722B">
      <w:pPr>
        <w:pStyle w:val="BodyText"/>
        <w:spacing w:before="6"/>
        <w:rPr>
          <w:sz w:val="16"/>
        </w:rPr>
      </w:pPr>
    </w:p>
    <w:p w14:paraId="0408A321" w14:textId="77777777" w:rsidR="0026722B" w:rsidRDefault="0026722B">
      <w:pPr>
        <w:rPr>
          <w:sz w:val="16"/>
        </w:rPr>
        <w:sectPr w:rsidR="0026722B">
          <w:type w:val="continuous"/>
          <w:pgSz w:w="16840" w:h="11910" w:orient="landscape"/>
          <w:pgMar w:top="440" w:right="1020" w:bottom="0" w:left="1020" w:header="457" w:footer="617" w:gutter="0"/>
          <w:cols w:space="720"/>
        </w:sectPr>
      </w:pPr>
    </w:p>
    <w:p w14:paraId="5A66ECF2" w14:textId="77777777" w:rsidR="0026722B" w:rsidRDefault="0065500C">
      <w:pPr>
        <w:spacing w:before="97"/>
        <w:ind w:left="223" w:right="38"/>
        <w:rPr>
          <w:sz w:val="18"/>
        </w:rPr>
      </w:pPr>
      <w:r>
        <w:rPr>
          <w:noProof/>
        </w:rPr>
        <mc:AlternateContent>
          <mc:Choice Requires="wpg">
            <w:drawing>
              <wp:anchor distT="0" distB="0" distL="0" distR="0" simplePos="0" relativeHeight="486493184" behindDoc="1" locked="0" layoutInCell="1" allowOverlap="1" wp14:anchorId="07C48FFE" wp14:editId="1AD4B8ED">
                <wp:simplePos x="0" y="0"/>
                <wp:positionH relativeFrom="page">
                  <wp:posOffset>719327</wp:posOffset>
                </wp:positionH>
                <wp:positionV relativeFrom="paragraph">
                  <wp:posOffset>-10867</wp:posOffset>
                </wp:positionV>
                <wp:extent cx="9253855" cy="53975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539750"/>
                          <a:chOff x="0" y="0"/>
                          <a:chExt cx="9253855" cy="539750"/>
                        </a:xfrm>
                      </wpg:grpSpPr>
                      <wps:wsp>
                        <wps:cNvPr id="336" name="Graphic 336"/>
                        <wps:cNvSpPr/>
                        <wps:spPr>
                          <a:xfrm>
                            <a:off x="0" y="0"/>
                            <a:ext cx="7650480" cy="539750"/>
                          </a:xfrm>
                          <a:custGeom>
                            <a:avLst/>
                            <a:gdLst/>
                            <a:ahLst/>
                            <a:cxnLst/>
                            <a:rect l="l" t="t" r="r" b="b"/>
                            <a:pathLst>
                              <a:path w="7650480" h="539750">
                                <a:moveTo>
                                  <a:pt x="7650480" y="0"/>
                                </a:moveTo>
                                <a:lnTo>
                                  <a:pt x="2292096" y="0"/>
                                </a:lnTo>
                                <a:lnTo>
                                  <a:pt x="0" y="0"/>
                                </a:lnTo>
                                <a:lnTo>
                                  <a:pt x="0" y="539496"/>
                                </a:lnTo>
                                <a:lnTo>
                                  <a:pt x="2292096" y="539496"/>
                                </a:lnTo>
                                <a:lnTo>
                                  <a:pt x="7650480" y="539496"/>
                                </a:lnTo>
                                <a:lnTo>
                                  <a:pt x="7650480"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7" cstate="print"/>
                          <a:stretch>
                            <a:fillRect/>
                          </a:stretch>
                        </pic:blipFill>
                        <pic:spPr>
                          <a:xfrm>
                            <a:off x="2359151" y="94232"/>
                            <a:ext cx="97789" cy="85724"/>
                          </a:xfrm>
                          <a:prstGeom prst="rect">
                            <a:avLst/>
                          </a:prstGeom>
                        </pic:spPr>
                      </pic:pic>
                      <pic:pic xmlns:pic="http://schemas.openxmlformats.org/drawingml/2006/picture">
                        <pic:nvPicPr>
                          <pic:cNvPr id="338" name="Image 338"/>
                          <pic:cNvPicPr/>
                        </pic:nvPicPr>
                        <pic:blipFill>
                          <a:blip r:embed="rId17" cstate="print"/>
                          <a:stretch>
                            <a:fillRect/>
                          </a:stretch>
                        </pic:blipFill>
                        <pic:spPr>
                          <a:xfrm>
                            <a:off x="2359151" y="261871"/>
                            <a:ext cx="97789" cy="85724"/>
                          </a:xfrm>
                          <a:prstGeom prst="rect">
                            <a:avLst/>
                          </a:prstGeom>
                        </pic:spPr>
                      </pic:pic>
                      <wps:wsp>
                        <wps:cNvPr id="339" name="Graphic 339"/>
                        <wps:cNvSpPr/>
                        <wps:spPr>
                          <a:xfrm>
                            <a:off x="7650480" y="0"/>
                            <a:ext cx="1603375" cy="539750"/>
                          </a:xfrm>
                          <a:custGeom>
                            <a:avLst/>
                            <a:gdLst/>
                            <a:ahLst/>
                            <a:cxnLst/>
                            <a:rect l="l" t="t" r="r" b="b"/>
                            <a:pathLst>
                              <a:path w="1603375" h="539750">
                                <a:moveTo>
                                  <a:pt x="1603248" y="0"/>
                                </a:moveTo>
                                <a:lnTo>
                                  <a:pt x="0" y="0"/>
                                </a:lnTo>
                                <a:lnTo>
                                  <a:pt x="0" y="539496"/>
                                </a:lnTo>
                                <a:lnTo>
                                  <a:pt x="1603248" y="539496"/>
                                </a:lnTo>
                                <a:lnTo>
                                  <a:pt x="1603248" y="0"/>
                                </a:lnTo>
                                <a:close/>
                              </a:path>
                            </a:pathLst>
                          </a:custGeom>
                          <a:solidFill>
                            <a:srgbClr val="D3E6F4"/>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17" cstate="print"/>
                          <a:stretch>
                            <a:fillRect/>
                          </a:stretch>
                        </pic:blipFill>
                        <pic:spPr>
                          <a:xfrm>
                            <a:off x="7720456" y="94234"/>
                            <a:ext cx="97777" cy="85722"/>
                          </a:xfrm>
                          <a:prstGeom prst="rect">
                            <a:avLst/>
                          </a:prstGeom>
                        </pic:spPr>
                      </pic:pic>
                    </wpg:wgp>
                  </a:graphicData>
                </a:graphic>
              </wp:anchor>
            </w:drawing>
          </mc:Choice>
          <mc:Fallback>
            <w:pict>
              <v:group w14:anchorId="448A34EC" id="Group 335" o:spid="_x0000_s1026" style="position:absolute;margin-left:56.65pt;margin-top:-.85pt;width:728.65pt;height:42.5pt;z-index:-16823296;mso-wrap-distance-left:0;mso-wrap-distance-right:0;mso-position-horizontal-relative:page" coordsize="92538,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">
                <v:shape id="Graphic 336" o:spid="_x0000_s1027" style="position:absolute;width:76504;height:5397;visibility:visible;mso-wrap-style:square;v-text-anchor:top" coordsize="765048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" path="m7650480,l2292096,,,,,539496r2292096,l7650480,539496,7650480,xe" fillcolor="#d3e6f4" stroked="f">
                  <v:path arrowok="t"/>
                </v:shape>
                <v:shape id="Image 337" o:spid="_x0000_s1028" type="#_x0000_t75" style="position:absolute;left:23591;top:942;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">
                  <v:imagedata r:id="rId31" o:title=""/>
                </v:shape>
                <v:shape id="Image 338" o:spid="_x0000_s1029" type="#_x0000_t75" style="position:absolute;left:23591;top:2618;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">
                  <v:imagedata r:id="rId31" o:title=""/>
                </v:shape>
                <v:shape id="Graphic 339" o:spid="_x0000_s1030" style="position:absolute;left:76504;width:16034;height:5397;visibility:visible;mso-wrap-style:square;v-text-anchor:top" coordsize="1603375,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" path="m1603248,l,,,539496r1603248,l1603248,xe" fillcolor="#d3e6f4" stroked="f">
                  <v:path arrowok="t"/>
                </v:shape>
                <v:shape id="Image 340" o:spid="_x0000_s1031" type="#_x0000_t75" style="position:absolute;left:77204;top:942;width:97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">
                  <v:imagedata r:id="rId31" o:title=""/>
                </v:shape>
                <w10:wrap anchorx="page"/>
              </v:group>
            </w:pict>
          </mc:Fallback>
        </mc:AlternateContent>
      </w:r>
      <w:r>
        <w:rPr>
          <w:color w:val="5F5F5F"/>
          <w:sz w:val="18"/>
        </w:rPr>
        <w:t>Concerns</w:t>
      </w:r>
      <w:r>
        <w:rPr>
          <w:color w:val="5F5F5F"/>
          <w:spacing w:val="-10"/>
          <w:sz w:val="18"/>
        </w:rPr>
        <w:t xml:space="preserve"> </w:t>
      </w:r>
      <w:r>
        <w:rPr>
          <w:color w:val="5F5F5F"/>
          <w:sz w:val="18"/>
        </w:rPr>
        <w:t>about</w:t>
      </w:r>
      <w:r>
        <w:rPr>
          <w:color w:val="5F5F5F"/>
          <w:spacing w:val="-12"/>
          <w:sz w:val="18"/>
        </w:rPr>
        <w:t xml:space="preserve"> </w:t>
      </w:r>
      <w:r>
        <w:rPr>
          <w:color w:val="5F5F5F"/>
          <w:sz w:val="18"/>
        </w:rPr>
        <w:t>community</w:t>
      </w:r>
      <w:r>
        <w:rPr>
          <w:color w:val="5F5F5F"/>
          <w:spacing w:val="-9"/>
          <w:sz w:val="18"/>
        </w:rPr>
        <w:t xml:space="preserve"> </w:t>
      </w:r>
      <w:r>
        <w:rPr>
          <w:color w:val="5F5F5F"/>
          <w:sz w:val="18"/>
        </w:rPr>
        <w:t>safety</w:t>
      </w:r>
      <w:r>
        <w:rPr>
          <w:color w:val="5F5F5F"/>
          <w:spacing w:val="-13"/>
          <w:sz w:val="18"/>
        </w:rPr>
        <w:t xml:space="preserve"> </w:t>
      </w:r>
      <w:r>
        <w:rPr>
          <w:color w:val="5F5F5F"/>
          <w:sz w:val="18"/>
        </w:rPr>
        <w:t>from the underground land cables due to electromagnetic fields.</w:t>
      </w:r>
    </w:p>
    <w:p w14:paraId="399CF674" w14:textId="77777777" w:rsidR="0026722B" w:rsidRDefault="0065500C">
      <w:pPr>
        <w:spacing w:before="97" w:line="307" w:lineRule="auto"/>
        <w:ind w:left="223" w:right="38" w:hanging="1"/>
        <w:rPr>
          <w:sz w:val="18"/>
        </w:rPr>
      </w:pPr>
      <w:r>
        <w:br w:type="column"/>
      </w:r>
      <w:r>
        <w:rPr>
          <w:color w:val="5F5F5F"/>
          <w:sz w:val="18"/>
        </w:rPr>
        <w:t>MLPL</w:t>
      </w:r>
      <w:r>
        <w:rPr>
          <w:color w:val="5F5F5F"/>
          <w:spacing w:val="-4"/>
          <w:sz w:val="18"/>
        </w:rPr>
        <w:t xml:space="preserve"> </w:t>
      </w:r>
      <w:proofErr w:type="spellStart"/>
      <w:r>
        <w:rPr>
          <w:color w:val="5F5F5F"/>
          <w:sz w:val="18"/>
        </w:rPr>
        <w:t>recognises</w:t>
      </w:r>
      <w:proofErr w:type="spellEnd"/>
      <w:r>
        <w:rPr>
          <w:color w:val="5F5F5F"/>
          <w:spacing w:val="-3"/>
          <w:sz w:val="18"/>
        </w:rPr>
        <w:t xml:space="preserve"> </w:t>
      </w:r>
      <w:r>
        <w:rPr>
          <w:color w:val="5F5F5F"/>
          <w:sz w:val="18"/>
        </w:rPr>
        <w:t>there</w:t>
      </w:r>
      <w:r>
        <w:rPr>
          <w:color w:val="5F5F5F"/>
          <w:spacing w:val="-4"/>
          <w:sz w:val="18"/>
        </w:rPr>
        <w:t xml:space="preserve"> </w:t>
      </w:r>
      <w:r>
        <w:rPr>
          <w:color w:val="5F5F5F"/>
          <w:sz w:val="18"/>
        </w:rPr>
        <w:t>is</w:t>
      </w:r>
      <w:r>
        <w:rPr>
          <w:color w:val="5F5F5F"/>
          <w:spacing w:val="-3"/>
          <w:sz w:val="18"/>
        </w:rPr>
        <w:t xml:space="preserve"> </w:t>
      </w:r>
      <w:r>
        <w:rPr>
          <w:color w:val="5F5F5F"/>
          <w:sz w:val="18"/>
        </w:rPr>
        <w:t>community</w:t>
      </w:r>
      <w:r>
        <w:rPr>
          <w:color w:val="5F5F5F"/>
          <w:spacing w:val="-3"/>
          <w:sz w:val="18"/>
        </w:rPr>
        <w:t xml:space="preserve"> </w:t>
      </w:r>
      <w:r>
        <w:rPr>
          <w:color w:val="5F5F5F"/>
          <w:sz w:val="18"/>
        </w:rPr>
        <w:t>interest in</w:t>
      </w:r>
      <w:r>
        <w:rPr>
          <w:color w:val="5F5F5F"/>
          <w:spacing w:val="-4"/>
          <w:sz w:val="18"/>
        </w:rPr>
        <w:t xml:space="preserve"> </w:t>
      </w:r>
      <w:r>
        <w:rPr>
          <w:color w:val="5F5F5F"/>
          <w:sz w:val="18"/>
        </w:rPr>
        <w:t>the potential</w:t>
      </w:r>
      <w:r>
        <w:rPr>
          <w:color w:val="5F5F5F"/>
          <w:spacing w:val="-6"/>
          <w:sz w:val="18"/>
        </w:rPr>
        <w:t xml:space="preserve"> </w:t>
      </w:r>
      <w:r>
        <w:rPr>
          <w:color w:val="5F5F5F"/>
          <w:sz w:val="18"/>
        </w:rPr>
        <w:t>health</w:t>
      </w:r>
      <w:r>
        <w:rPr>
          <w:color w:val="5F5F5F"/>
          <w:spacing w:val="-4"/>
          <w:sz w:val="18"/>
        </w:rPr>
        <w:t xml:space="preserve"> </w:t>
      </w:r>
      <w:r>
        <w:rPr>
          <w:color w:val="5F5F5F"/>
          <w:sz w:val="18"/>
        </w:rPr>
        <w:t>effects</w:t>
      </w:r>
      <w:r>
        <w:rPr>
          <w:color w:val="5F5F5F"/>
          <w:spacing w:val="-3"/>
          <w:sz w:val="18"/>
        </w:rPr>
        <w:t xml:space="preserve"> </w:t>
      </w:r>
      <w:r>
        <w:rPr>
          <w:color w:val="5F5F5F"/>
          <w:sz w:val="18"/>
        </w:rPr>
        <w:t>from exposure</w:t>
      </w:r>
      <w:r>
        <w:rPr>
          <w:color w:val="5F5F5F"/>
          <w:spacing w:val="-4"/>
          <w:sz w:val="18"/>
        </w:rPr>
        <w:t xml:space="preserve"> </w:t>
      </w:r>
      <w:r>
        <w:rPr>
          <w:color w:val="5F5F5F"/>
          <w:sz w:val="18"/>
        </w:rPr>
        <w:t>to</w:t>
      </w:r>
      <w:r>
        <w:rPr>
          <w:color w:val="5F5F5F"/>
          <w:spacing w:val="-4"/>
          <w:sz w:val="18"/>
        </w:rPr>
        <w:t xml:space="preserve"> </w:t>
      </w:r>
      <w:r>
        <w:rPr>
          <w:color w:val="5F5F5F"/>
          <w:sz w:val="18"/>
        </w:rPr>
        <w:t>EMF. The on-land component of the project is not expected to generate EMF above guideline levels.</w:t>
      </w:r>
    </w:p>
    <w:p w14:paraId="55A78141" w14:textId="77777777" w:rsidR="0026722B" w:rsidRDefault="0065500C">
      <w:pPr>
        <w:spacing w:before="97"/>
        <w:ind w:left="223" w:right="299"/>
        <w:rPr>
          <w:sz w:val="18"/>
        </w:rPr>
      </w:pPr>
      <w:r>
        <w:br w:type="column"/>
      </w:r>
      <w:r>
        <w:rPr>
          <w:color w:val="5F5F5F"/>
          <w:sz w:val="18"/>
        </w:rPr>
        <w:t>Volume1,</w:t>
      </w:r>
      <w:r>
        <w:rPr>
          <w:color w:val="5F5F5F"/>
          <w:spacing w:val="-8"/>
          <w:sz w:val="18"/>
        </w:rPr>
        <w:t xml:space="preserve"> </w:t>
      </w:r>
      <w:r>
        <w:rPr>
          <w:color w:val="5F5F5F"/>
          <w:sz w:val="18"/>
        </w:rPr>
        <w:t>Chapter</w:t>
      </w:r>
      <w:r>
        <w:rPr>
          <w:color w:val="5F5F5F"/>
          <w:spacing w:val="-12"/>
          <w:sz w:val="18"/>
        </w:rPr>
        <w:t xml:space="preserve"> </w:t>
      </w:r>
      <w:r>
        <w:rPr>
          <w:color w:val="5F5F5F"/>
          <w:sz w:val="18"/>
        </w:rPr>
        <w:t>10</w:t>
      </w:r>
      <w:r>
        <w:rPr>
          <w:color w:val="5F5F5F"/>
          <w:spacing w:val="-10"/>
          <w:sz w:val="18"/>
        </w:rPr>
        <w:t xml:space="preserve"> </w:t>
      </w:r>
      <w:r>
        <w:rPr>
          <w:color w:val="5F5F5F"/>
          <w:sz w:val="18"/>
        </w:rPr>
        <w:t>– Electromagnetic fields</w:t>
      </w:r>
    </w:p>
    <w:p w14:paraId="16166E89"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391" w:space="574"/>
            <w:col w:w="8083" w:space="360"/>
            <w:col w:w="2392"/>
          </w:cols>
        </w:sectPr>
      </w:pPr>
    </w:p>
    <w:p w14:paraId="759B4207" w14:textId="77777777" w:rsidR="0026722B" w:rsidRDefault="0026722B">
      <w:pPr>
        <w:pStyle w:val="BodyText"/>
        <w:spacing w:before="6" w:after="1"/>
      </w:pPr>
    </w:p>
    <w:p w14:paraId="6040F297" w14:textId="77777777" w:rsidR="0026722B" w:rsidRDefault="0065500C">
      <w:pPr>
        <w:pStyle w:val="BodyText"/>
        <w:ind w:left="117"/>
      </w:pPr>
      <w:r>
        <w:rPr>
          <w:noProof/>
        </w:rPr>
        <w:drawing>
          <wp:inline distT="0" distB="0" distL="0" distR="0" wp14:anchorId="6DC728AA" wp14:editId="0C6FE4C7">
            <wp:extent cx="1438655" cy="185927"/>
            <wp:effectExtent l="0" t="0" r="0" b="0"/>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34" cstate="print"/>
                    <a:stretch>
                      <a:fillRect/>
                    </a:stretch>
                  </pic:blipFill>
                  <pic:spPr>
                    <a:xfrm>
                      <a:off x="0" y="0"/>
                      <a:ext cx="1438655" cy="185927"/>
                    </a:xfrm>
                    <a:prstGeom prst="rect">
                      <a:avLst/>
                    </a:prstGeom>
                  </pic:spPr>
                </pic:pic>
              </a:graphicData>
            </a:graphic>
          </wp:inline>
        </w:drawing>
      </w:r>
    </w:p>
    <w:p w14:paraId="36A761FF" w14:textId="77777777" w:rsidR="0026722B" w:rsidRDefault="0065500C">
      <w:pPr>
        <w:pStyle w:val="BodyText"/>
        <w:spacing w:before="4"/>
        <w:rPr>
          <w:sz w:val="10"/>
        </w:rPr>
      </w:pPr>
      <w:r>
        <w:rPr>
          <w:noProof/>
        </w:rPr>
        <w:drawing>
          <wp:anchor distT="0" distB="0" distL="0" distR="0" simplePos="0" relativeHeight="487638528" behindDoc="1" locked="0" layoutInCell="1" allowOverlap="1" wp14:anchorId="3BA86E73" wp14:editId="47A2088B">
            <wp:simplePos x="0" y="0"/>
            <wp:positionH relativeFrom="page">
              <wp:posOffset>713231</wp:posOffset>
            </wp:positionH>
            <wp:positionV relativeFrom="paragraph">
              <wp:posOffset>91313</wp:posOffset>
            </wp:positionV>
            <wp:extent cx="5449823" cy="137160"/>
            <wp:effectExtent l="0" t="0" r="0" b="0"/>
            <wp:wrapTopAndBottom/>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35" cstate="print"/>
                    <a:stretch>
                      <a:fillRect/>
                    </a:stretch>
                  </pic:blipFill>
                  <pic:spPr>
                    <a:xfrm>
                      <a:off x="0" y="0"/>
                      <a:ext cx="5449823" cy="137160"/>
                    </a:xfrm>
                    <a:prstGeom prst="rect">
                      <a:avLst/>
                    </a:prstGeom>
                  </pic:spPr>
                </pic:pic>
              </a:graphicData>
            </a:graphic>
          </wp:anchor>
        </w:drawing>
      </w:r>
      <w:r>
        <w:rPr>
          <w:noProof/>
        </w:rPr>
        <mc:AlternateContent>
          <mc:Choice Requires="wpg">
            <w:drawing>
              <wp:anchor distT="0" distB="0" distL="0" distR="0" simplePos="0" relativeHeight="487639040" behindDoc="1" locked="0" layoutInCell="1" allowOverlap="1" wp14:anchorId="2E2EA360" wp14:editId="4E3E5C69">
                <wp:simplePos x="0" y="0"/>
                <wp:positionH relativeFrom="page">
                  <wp:posOffset>719327</wp:posOffset>
                </wp:positionH>
                <wp:positionV relativeFrom="paragraph">
                  <wp:posOffset>298577</wp:posOffset>
                </wp:positionV>
                <wp:extent cx="9253855" cy="710565"/>
                <wp:effectExtent l="0" t="0" r="0" b="0"/>
                <wp:wrapTopAndBottom/>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53855" cy="710565"/>
                          <a:chOff x="0" y="0"/>
                          <a:chExt cx="9253855" cy="710565"/>
                        </a:xfrm>
                      </wpg:grpSpPr>
                      <wps:wsp>
                        <wps:cNvPr id="344" name="Graphic 344"/>
                        <wps:cNvSpPr/>
                        <wps:spPr>
                          <a:xfrm>
                            <a:off x="0" y="12"/>
                            <a:ext cx="9253855" cy="433070"/>
                          </a:xfrm>
                          <a:custGeom>
                            <a:avLst/>
                            <a:gdLst/>
                            <a:ahLst/>
                            <a:cxnLst/>
                            <a:rect l="l" t="t" r="r" b="b"/>
                            <a:pathLst>
                              <a:path w="9253855" h="433070">
                                <a:moveTo>
                                  <a:pt x="9253728" y="0"/>
                                </a:moveTo>
                                <a:lnTo>
                                  <a:pt x="7668768" y="0"/>
                                </a:lnTo>
                                <a:lnTo>
                                  <a:pt x="2740152" y="0"/>
                                </a:lnTo>
                                <a:lnTo>
                                  <a:pt x="0" y="0"/>
                                </a:lnTo>
                                <a:lnTo>
                                  <a:pt x="0" y="432803"/>
                                </a:lnTo>
                                <a:lnTo>
                                  <a:pt x="2740152" y="432803"/>
                                </a:lnTo>
                                <a:lnTo>
                                  <a:pt x="7668768" y="432803"/>
                                </a:lnTo>
                                <a:lnTo>
                                  <a:pt x="9253728" y="432803"/>
                                </a:lnTo>
                                <a:lnTo>
                                  <a:pt x="9253728" y="0"/>
                                </a:lnTo>
                                <a:close/>
                              </a:path>
                            </a:pathLst>
                          </a:custGeom>
                          <a:solidFill>
                            <a:srgbClr val="133149"/>
                          </a:solidFill>
                        </wps:spPr>
                        <wps:bodyPr wrap="square" lIns="0" tIns="0" rIns="0" bIns="0" rtlCol="0">
                          <a:prstTxWarp prst="textNoShape">
                            <a:avLst/>
                          </a:prstTxWarp>
                          <a:noAutofit/>
                        </wps:bodyPr>
                      </wps:wsp>
                      <wps:wsp>
                        <wps:cNvPr id="345" name="Textbox 345"/>
                        <wps:cNvSpPr txBox="1"/>
                        <wps:spPr>
                          <a:xfrm>
                            <a:off x="0" y="432816"/>
                            <a:ext cx="9253855" cy="277495"/>
                          </a:xfrm>
                          <a:prstGeom prst="rect">
                            <a:avLst/>
                          </a:prstGeom>
                          <a:solidFill>
                            <a:srgbClr val="808080"/>
                          </a:solidFill>
                        </wps:spPr>
                        <wps:txbx>
                          <w:txbxContent>
                            <w:p w14:paraId="1F4D19C3" w14:textId="77777777" w:rsidR="0026722B" w:rsidRDefault="0065500C">
                              <w:pPr>
                                <w:spacing w:before="109"/>
                                <w:ind w:left="110"/>
                                <w:rPr>
                                  <w:b/>
                                  <w:i/>
                                  <w:color w:val="000000"/>
                                  <w:sz w:val="18"/>
                                </w:rPr>
                              </w:pPr>
                              <w:bookmarkStart w:id="23" w:name="Cultural_heritage"/>
                              <w:bookmarkStart w:id="24" w:name="_bookmark10"/>
                              <w:bookmarkEnd w:id="23"/>
                              <w:bookmarkEnd w:id="24"/>
                              <w:r>
                                <w:rPr>
                                  <w:b/>
                                  <w:i/>
                                  <w:color w:val="FFFFFF"/>
                                  <w:sz w:val="18"/>
                                </w:rPr>
                                <w:t>Cultural</w:t>
                              </w:r>
                              <w:r>
                                <w:rPr>
                                  <w:b/>
                                  <w:i/>
                                  <w:color w:val="FFFFFF"/>
                                  <w:spacing w:val="-2"/>
                                  <w:sz w:val="18"/>
                                </w:rPr>
                                <w:t xml:space="preserve"> heritage</w:t>
                              </w:r>
                            </w:p>
                          </w:txbxContent>
                        </wps:txbx>
                        <wps:bodyPr wrap="square" lIns="0" tIns="0" rIns="0" bIns="0" rtlCol="0">
                          <a:noAutofit/>
                        </wps:bodyPr>
                      </wps:wsp>
                      <wps:wsp>
                        <wps:cNvPr id="346" name="Textbox 346"/>
                        <wps:cNvSpPr txBox="1"/>
                        <wps:spPr>
                          <a:xfrm>
                            <a:off x="7738871" y="74979"/>
                            <a:ext cx="971550" cy="260985"/>
                          </a:xfrm>
                          <a:prstGeom prst="rect">
                            <a:avLst/>
                          </a:prstGeom>
                        </wps:spPr>
                        <wps:txbx>
                          <w:txbxContent>
                            <w:p w14:paraId="58875007" w14:textId="77777777" w:rsidR="0026722B" w:rsidRDefault="0065500C">
                              <w:pPr>
                                <w:ind w:right="18"/>
                                <w:rPr>
                                  <w:b/>
                                  <w:sz w:val="18"/>
                                </w:rPr>
                              </w:pPr>
                              <w:r>
                                <w:rPr>
                                  <w:b/>
                                  <w:color w:val="FFFFFF"/>
                                  <w:sz w:val="18"/>
                                </w:rPr>
                                <w:t>Relevant</w:t>
                              </w:r>
                              <w:r>
                                <w:rPr>
                                  <w:b/>
                                  <w:color w:val="FFFFFF"/>
                                  <w:spacing w:val="-13"/>
                                  <w:sz w:val="18"/>
                                </w:rPr>
                                <w:t xml:space="preserve"> </w:t>
                              </w:r>
                              <w:r>
                                <w:rPr>
                                  <w:b/>
                                  <w:color w:val="FFFFFF"/>
                                  <w:sz w:val="18"/>
                                </w:rPr>
                                <w:t xml:space="preserve">EIS/ESS </w:t>
                              </w:r>
                              <w:r>
                                <w:rPr>
                                  <w:b/>
                                  <w:color w:val="FFFFFF"/>
                                  <w:spacing w:val="-2"/>
                                  <w:sz w:val="18"/>
                                </w:rPr>
                                <w:t>chapters</w:t>
                              </w:r>
                            </w:p>
                          </w:txbxContent>
                        </wps:txbx>
                        <wps:bodyPr wrap="square" lIns="0" tIns="0" rIns="0" bIns="0" rtlCol="0">
                          <a:noAutofit/>
                        </wps:bodyPr>
                      </wps:wsp>
                      <wps:wsp>
                        <wps:cNvPr id="347" name="Textbox 347"/>
                        <wps:cNvSpPr txBox="1"/>
                        <wps:spPr>
                          <a:xfrm>
                            <a:off x="2807207" y="74979"/>
                            <a:ext cx="942975" cy="129539"/>
                          </a:xfrm>
                          <a:prstGeom prst="rect">
                            <a:avLst/>
                          </a:prstGeom>
                        </wps:spPr>
                        <wps:txbx>
                          <w:txbxContent>
                            <w:p w14:paraId="192C4D2C" w14:textId="77777777" w:rsidR="0026722B" w:rsidRDefault="0065500C">
                              <w:pPr>
                                <w:spacing w:line="203" w:lineRule="exact"/>
                                <w:rPr>
                                  <w:b/>
                                  <w:sz w:val="18"/>
                                </w:rPr>
                              </w:pPr>
                              <w:r>
                                <w:rPr>
                                  <w:b/>
                                  <w:color w:val="FFFFFF"/>
                                  <w:sz w:val="18"/>
                                </w:rPr>
                                <w:t>Project</w:t>
                              </w:r>
                              <w:r>
                                <w:rPr>
                                  <w:b/>
                                  <w:color w:val="FFFFFF"/>
                                  <w:spacing w:val="-3"/>
                                  <w:sz w:val="18"/>
                                </w:rPr>
                                <w:t xml:space="preserve"> </w:t>
                              </w:r>
                              <w:r>
                                <w:rPr>
                                  <w:b/>
                                  <w:color w:val="FFFFFF"/>
                                  <w:spacing w:val="-2"/>
                                  <w:sz w:val="18"/>
                                </w:rPr>
                                <w:t>response</w:t>
                              </w:r>
                            </w:p>
                          </w:txbxContent>
                        </wps:txbx>
                        <wps:bodyPr wrap="square" lIns="0" tIns="0" rIns="0" bIns="0" rtlCol="0">
                          <a:noAutofit/>
                        </wps:bodyPr>
                      </wps:wsp>
                      <wps:wsp>
                        <wps:cNvPr id="348" name="Textbox 348"/>
                        <wps:cNvSpPr txBox="1"/>
                        <wps:spPr>
                          <a:xfrm>
                            <a:off x="70103" y="74979"/>
                            <a:ext cx="1546860" cy="129539"/>
                          </a:xfrm>
                          <a:prstGeom prst="rect">
                            <a:avLst/>
                          </a:prstGeom>
                        </wps:spPr>
                        <wps:txbx>
                          <w:txbxContent>
                            <w:p w14:paraId="399977E7" w14:textId="77777777" w:rsidR="0026722B" w:rsidRDefault="0065500C">
                              <w:pPr>
                                <w:spacing w:line="203" w:lineRule="exact"/>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xbxContent>
                        </wps:txbx>
                        <wps:bodyPr wrap="square" lIns="0" tIns="0" rIns="0" bIns="0" rtlCol="0">
                          <a:noAutofit/>
                        </wps:bodyPr>
                      </wps:wsp>
                    </wpg:wgp>
                  </a:graphicData>
                </a:graphic>
              </wp:anchor>
            </w:drawing>
          </mc:Choice>
          <mc:Fallback>
            <w:pict>
              <v:group w14:anchorId="2E2EA360" id="Group 343" o:spid="_x0000_s1064" style="position:absolute;margin-left:56.65pt;margin-top:23.5pt;width:728.65pt;height:55.95pt;z-index:-15677440;mso-wrap-distance-left:0;mso-wrap-distance-right:0;mso-position-horizontal-relative:page;mso-position-vertical-relative:text" coordsize="92538,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">
                <v:shape id="Graphic 344" o:spid="_x0000_s1065" style="position:absolute;width:92538;height:4330;visibility:visible;mso-wrap-style:square;v-text-anchor:top" coordsize="9253855,43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" path="m9253728,l7668768,,2740152,,,,,432803r2740152,l7668768,432803r1584960,l9253728,xe" fillcolor="#133149" stroked="f">
                  <v:path arrowok="t"/>
                </v:shape>
                <v:shape id="Textbox 345" o:spid="_x0000_s1066" type="#_x0000_t202" style="position:absolute;top:4328;width:92538;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" fillcolor="gray" stroked="f">
                  <v:textbox inset="0,0,0,0">
                    <w:txbxContent>
                      <w:p w14:paraId="1F4D19C3" w14:textId="77777777" w:rsidR="0026722B" w:rsidRDefault="0065500C">
                        <w:pPr>
                          <w:spacing w:before="109"/>
                          <w:ind w:left="110"/>
                          <w:rPr>
                            <w:b/>
                            <w:i/>
                            <w:color w:val="000000"/>
                            <w:sz w:val="18"/>
                          </w:rPr>
                        </w:pPr>
                        <w:bookmarkStart w:id="25" w:name="Cultural_heritage"/>
                        <w:bookmarkStart w:id="26" w:name="_bookmark10"/>
                        <w:bookmarkEnd w:id="25"/>
                        <w:bookmarkEnd w:id="26"/>
                        <w:r>
                          <w:rPr>
                            <w:b/>
                            <w:i/>
                            <w:color w:val="FFFFFF"/>
                            <w:sz w:val="18"/>
                          </w:rPr>
                          <w:t>Cultural</w:t>
                        </w:r>
                        <w:r>
                          <w:rPr>
                            <w:b/>
                            <w:i/>
                            <w:color w:val="FFFFFF"/>
                            <w:spacing w:val="-2"/>
                            <w:sz w:val="18"/>
                          </w:rPr>
                          <w:t xml:space="preserve"> heritage</w:t>
                        </w:r>
                      </w:p>
                    </w:txbxContent>
                  </v:textbox>
                </v:shape>
                <v:shape id="Textbox 346" o:spid="_x0000_s1067" type="#_x0000_t202" style="position:absolute;left:77388;top:749;width:9716;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8875007" w14:textId="77777777" w:rsidR="0026722B" w:rsidRDefault="0065500C">
                        <w:pPr>
                          <w:ind w:right="18"/>
                          <w:rPr>
                            <w:b/>
                            <w:sz w:val="18"/>
                          </w:rPr>
                        </w:pPr>
                        <w:r>
                          <w:rPr>
                            <w:b/>
                            <w:color w:val="FFFFFF"/>
                            <w:sz w:val="18"/>
                          </w:rPr>
                          <w:t>Relevant</w:t>
                        </w:r>
                        <w:r>
                          <w:rPr>
                            <w:b/>
                            <w:color w:val="FFFFFF"/>
                            <w:spacing w:val="-13"/>
                            <w:sz w:val="18"/>
                          </w:rPr>
                          <w:t xml:space="preserve"> </w:t>
                        </w:r>
                        <w:r>
                          <w:rPr>
                            <w:b/>
                            <w:color w:val="FFFFFF"/>
                            <w:sz w:val="18"/>
                          </w:rPr>
                          <w:t xml:space="preserve">EIS/ESS </w:t>
                        </w:r>
                        <w:r>
                          <w:rPr>
                            <w:b/>
                            <w:color w:val="FFFFFF"/>
                            <w:spacing w:val="-2"/>
                            <w:sz w:val="18"/>
                          </w:rPr>
                          <w:t>chapters</w:t>
                        </w:r>
                      </w:p>
                    </w:txbxContent>
                  </v:textbox>
                </v:shape>
                <v:shape id="Textbox 347" o:spid="_x0000_s1068" type="#_x0000_t202" style="position:absolute;left:28072;top:749;width:9429;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192C4D2C" w14:textId="77777777" w:rsidR="0026722B" w:rsidRDefault="0065500C">
                        <w:pPr>
                          <w:spacing w:line="203" w:lineRule="exact"/>
                          <w:rPr>
                            <w:b/>
                            <w:sz w:val="18"/>
                          </w:rPr>
                        </w:pPr>
                        <w:r>
                          <w:rPr>
                            <w:b/>
                            <w:color w:val="FFFFFF"/>
                            <w:sz w:val="18"/>
                          </w:rPr>
                          <w:t>Project</w:t>
                        </w:r>
                        <w:r>
                          <w:rPr>
                            <w:b/>
                            <w:color w:val="FFFFFF"/>
                            <w:spacing w:val="-3"/>
                            <w:sz w:val="18"/>
                          </w:rPr>
                          <w:t xml:space="preserve"> </w:t>
                        </w:r>
                        <w:r>
                          <w:rPr>
                            <w:b/>
                            <w:color w:val="FFFFFF"/>
                            <w:spacing w:val="-2"/>
                            <w:sz w:val="18"/>
                          </w:rPr>
                          <w:t>response</w:t>
                        </w:r>
                      </w:p>
                    </w:txbxContent>
                  </v:textbox>
                </v:shape>
                <v:shape id="Textbox 348" o:spid="_x0000_s1069" type="#_x0000_t202" style="position:absolute;left:701;top:749;width:1546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399977E7" w14:textId="77777777" w:rsidR="0026722B" w:rsidRDefault="0065500C">
                        <w:pPr>
                          <w:spacing w:line="203" w:lineRule="exact"/>
                          <w:rPr>
                            <w:b/>
                            <w:sz w:val="18"/>
                          </w:rPr>
                        </w:pPr>
                        <w:r>
                          <w:rPr>
                            <w:b/>
                            <w:color w:val="FFFFFF"/>
                            <w:sz w:val="18"/>
                          </w:rPr>
                          <w:t>Interests</w:t>
                        </w:r>
                        <w:r>
                          <w:rPr>
                            <w:b/>
                            <w:color w:val="FFFFFF"/>
                            <w:spacing w:val="-3"/>
                            <w:sz w:val="18"/>
                          </w:rPr>
                          <w:t xml:space="preserve"> </w:t>
                        </w:r>
                        <w:r>
                          <w:rPr>
                            <w:b/>
                            <w:color w:val="FFFFFF"/>
                            <w:sz w:val="18"/>
                          </w:rPr>
                          <w:t>or</w:t>
                        </w:r>
                        <w:r>
                          <w:rPr>
                            <w:b/>
                            <w:color w:val="FFFFFF"/>
                            <w:spacing w:val="-5"/>
                            <w:sz w:val="18"/>
                          </w:rPr>
                          <w:t xml:space="preserve"> </w:t>
                        </w:r>
                        <w:r>
                          <w:rPr>
                            <w:b/>
                            <w:color w:val="FFFFFF"/>
                            <w:sz w:val="18"/>
                          </w:rPr>
                          <w:t>concerns</w:t>
                        </w:r>
                        <w:r>
                          <w:rPr>
                            <w:b/>
                            <w:color w:val="FFFFFF"/>
                            <w:spacing w:val="-7"/>
                            <w:sz w:val="18"/>
                          </w:rPr>
                          <w:t xml:space="preserve"> </w:t>
                        </w:r>
                        <w:r>
                          <w:rPr>
                            <w:b/>
                            <w:color w:val="FFFFFF"/>
                            <w:spacing w:val="-2"/>
                            <w:sz w:val="18"/>
                          </w:rPr>
                          <w:t>raised</w:t>
                        </w:r>
                      </w:p>
                    </w:txbxContent>
                  </v:textbox>
                </v:shape>
                <w10:wrap type="topAndBottom" anchorx="page"/>
              </v:group>
            </w:pict>
          </mc:Fallback>
        </mc:AlternateContent>
      </w:r>
    </w:p>
    <w:p w14:paraId="4E6756FE" w14:textId="77777777" w:rsidR="0026722B" w:rsidRDefault="0026722B">
      <w:pPr>
        <w:pStyle w:val="BodyText"/>
        <w:spacing w:before="5"/>
        <w:rPr>
          <w:sz w:val="7"/>
        </w:rPr>
      </w:pPr>
    </w:p>
    <w:p w14:paraId="6D812291" w14:textId="77777777" w:rsidR="0026722B" w:rsidRDefault="0026722B">
      <w:pPr>
        <w:pStyle w:val="BodyText"/>
        <w:spacing w:before="1"/>
        <w:rPr>
          <w:sz w:val="6"/>
        </w:rPr>
      </w:pPr>
    </w:p>
    <w:p w14:paraId="0E17FBC8" w14:textId="77777777" w:rsidR="0026722B" w:rsidRDefault="0026722B">
      <w:pPr>
        <w:rPr>
          <w:sz w:val="6"/>
        </w:rPr>
        <w:sectPr w:rsidR="0026722B">
          <w:pgSz w:w="16840" w:h="11910" w:orient="landscape"/>
          <w:pgMar w:top="1400" w:right="1020" w:bottom="800" w:left="1020" w:header="457" w:footer="617" w:gutter="0"/>
          <w:cols w:space="720"/>
        </w:sectPr>
      </w:pPr>
    </w:p>
    <w:p w14:paraId="4922D8BC" w14:textId="77777777" w:rsidR="0026722B" w:rsidRDefault="0065500C">
      <w:pPr>
        <w:spacing w:before="39"/>
        <w:ind w:left="223" w:right="38"/>
        <w:rPr>
          <w:sz w:val="18"/>
        </w:rPr>
      </w:pPr>
      <w:r>
        <w:rPr>
          <w:color w:val="5F5F5F"/>
          <w:sz w:val="18"/>
        </w:rPr>
        <w:t>Concern</w:t>
      </w:r>
      <w:r>
        <w:rPr>
          <w:color w:val="5F5F5F"/>
          <w:spacing w:val="-7"/>
          <w:sz w:val="18"/>
        </w:rPr>
        <w:t xml:space="preserve"> </w:t>
      </w:r>
      <w:r>
        <w:rPr>
          <w:color w:val="5F5F5F"/>
          <w:sz w:val="18"/>
        </w:rPr>
        <w:t>that</w:t>
      </w:r>
      <w:r>
        <w:rPr>
          <w:color w:val="5F5F5F"/>
          <w:spacing w:val="-9"/>
          <w:sz w:val="18"/>
        </w:rPr>
        <w:t xml:space="preserve"> </w:t>
      </w:r>
      <w:r>
        <w:rPr>
          <w:color w:val="5F5F5F"/>
          <w:sz w:val="18"/>
        </w:rPr>
        <w:t>MLPL</w:t>
      </w:r>
      <w:r>
        <w:rPr>
          <w:color w:val="5F5F5F"/>
          <w:spacing w:val="-7"/>
          <w:sz w:val="18"/>
        </w:rPr>
        <w:t xml:space="preserve"> </w:t>
      </w:r>
      <w:r>
        <w:rPr>
          <w:color w:val="5F5F5F"/>
          <w:sz w:val="18"/>
        </w:rPr>
        <w:t>wasn’t</w:t>
      </w:r>
      <w:r>
        <w:rPr>
          <w:color w:val="5F5F5F"/>
          <w:spacing w:val="-4"/>
          <w:sz w:val="18"/>
        </w:rPr>
        <w:t xml:space="preserve"> </w:t>
      </w:r>
      <w:r>
        <w:rPr>
          <w:color w:val="5F5F5F"/>
          <w:sz w:val="18"/>
        </w:rPr>
        <w:t>engaging</w:t>
      </w:r>
      <w:r>
        <w:rPr>
          <w:color w:val="5F5F5F"/>
          <w:spacing w:val="-2"/>
          <w:sz w:val="18"/>
        </w:rPr>
        <w:t xml:space="preserve"> </w:t>
      </w:r>
      <w:r>
        <w:rPr>
          <w:color w:val="5F5F5F"/>
          <w:sz w:val="18"/>
        </w:rPr>
        <w:t>with</w:t>
      </w:r>
      <w:r>
        <w:rPr>
          <w:color w:val="5F5F5F"/>
          <w:spacing w:val="-8"/>
          <w:sz w:val="18"/>
        </w:rPr>
        <w:t xml:space="preserve"> </w:t>
      </w:r>
      <w:r>
        <w:rPr>
          <w:color w:val="5F5F5F"/>
          <w:sz w:val="18"/>
        </w:rPr>
        <w:t>First Peoples or undertaking adequate Aboriginal Cultural Heritage investigations.</w:t>
      </w:r>
    </w:p>
    <w:p w14:paraId="58E17D29" w14:textId="77777777" w:rsidR="0026722B" w:rsidRDefault="0065500C">
      <w:pPr>
        <w:spacing w:before="39"/>
        <w:ind w:left="117"/>
        <w:rPr>
          <w:sz w:val="18"/>
        </w:rPr>
      </w:pPr>
      <w:r>
        <w:br w:type="column"/>
      </w:r>
      <w:r>
        <w:rPr>
          <w:color w:val="5F5F5F"/>
          <w:sz w:val="18"/>
        </w:rPr>
        <w:t xml:space="preserve">MLPL </w:t>
      </w:r>
      <w:proofErr w:type="spellStart"/>
      <w:r>
        <w:rPr>
          <w:color w:val="5F5F5F"/>
          <w:sz w:val="18"/>
        </w:rPr>
        <w:t>recognises</w:t>
      </w:r>
      <w:proofErr w:type="spellEnd"/>
      <w:r>
        <w:rPr>
          <w:color w:val="5F5F5F"/>
          <w:sz w:val="18"/>
        </w:rPr>
        <w:t xml:space="preserve"> and respects the history, culture and stories that First Peoples bring to our communities and acknowledge</w:t>
      </w:r>
      <w:r>
        <w:rPr>
          <w:color w:val="5F5F5F"/>
          <w:spacing w:val="-4"/>
          <w:sz w:val="18"/>
        </w:rPr>
        <w:t xml:space="preserve"> </w:t>
      </w:r>
      <w:r>
        <w:rPr>
          <w:color w:val="5F5F5F"/>
          <w:sz w:val="18"/>
        </w:rPr>
        <w:t>that</w:t>
      </w:r>
      <w:r>
        <w:rPr>
          <w:color w:val="5F5F5F"/>
          <w:spacing w:val="-6"/>
          <w:sz w:val="18"/>
        </w:rPr>
        <w:t xml:space="preserve"> </w:t>
      </w:r>
      <w:r>
        <w:rPr>
          <w:color w:val="5F5F5F"/>
          <w:sz w:val="18"/>
        </w:rPr>
        <w:t>they</w:t>
      </w:r>
      <w:r>
        <w:rPr>
          <w:color w:val="5F5F5F"/>
          <w:spacing w:val="-4"/>
          <w:sz w:val="18"/>
        </w:rPr>
        <w:t xml:space="preserve"> </w:t>
      </w:r>
      <w:r>
        <w:rPr>
          <w:color w:val="5F5F5F"/>
          <w:sz w:val="18"/>
        </w:rPr>
        <w:t>have</w:t>
      </w:r>
      <w:r>
        <w:rPr>
          <w:color w:val="5F5F5F"/>
          <w:spacing w:val="-4"/>
          <w:sz w:val="18"/>
        </w:rPr>
        <w:t xml:space="preserve"> </w:t>
      </w:r>
      <w:r>
        <w:rPr>
          <w:color w:val="5F5F5F"/>
          <w:sz w:val="18"/>
        </w:rPr>
        <w:t>a</w:t>
      </w:r>
      <w:r>
        <w:rPr>
          <w:color w:val="5F5F5F"/>
          <w:spacing w:val="-4"/>
          <w:sz w:val="18"/>
        </w:rPr>
        <w:t xml:space="preserve"> </w:t>
      </w:r>
      <w:r>
        <w:rPr>
          <w:color w:val="5F5F5F"/>
          <w:sz w:val="18"/>
        </w:rPr>
        <w:t>profound spiritual</w:t>
      </w:r>
      <w:r>
        <w:rPr>
          <w:color w:val="5F5F5F"/>
          <w:spacing w:val="-1"/>
          <w:sz w:val="18"/>
        </w:rPr>
        <w:t xml:space="preserve"> </w:t>
      </w:r>
      <w:r>
        <w:rPr>
          <w:color w:val="5F5F5F"/>
          <w:sz w:val="18"/>
        </w:rPr>
        <w:t>connection</w:t>
      </w:r>
      <w:r>
        <w:rPr>
          <w:color w:val="5F5F5F"/>
          <w:spacing w:val="-9"/>
          <w:sz w:val="18"/>
        </w:rPr>
        <w:t xml:space="preserve"> </w:t>
      </w:r>
      <w:r>
        <w:rPr>
          <w:color w:val="5F5F5F"/>
          <w:sz w:val="18"/>
        </w:rPr>
        <w:t>to</w:t>
      </w:r>
      <w:r>
        <w:rPr>
          <w:color w:val="5F5F5F"/>
          <w:spacing w:val="-4"/>
          <w:sz w:val="18"/>
        </w:rPr>
        <w:t xml:space="preserve"> </w:t>
      </w:r>
      <w:r>
        <w:rPr>
          <w:color w:val="5F5F5F"/>
          <w:sz w:val="18"/>
        </w:rPr>
        <w:t>the</w:t>
      </w:r>
      <w:r>
        <w:rPr>
          <w:color w:val="5F5F5F"/>
          <w:spacing w:val="-4"/>
          <w:sz w:val="18"/>
        </w:rPr>
        <w:t xml:space="preserve"> </w:t>
      </w:r>
      <w:r>
        <w:rPr>
          <w:color w:val="5F5F5F"/>
          <w:sz w:val="18"/>
        </w:rPr>
        <w:t>lands</w:t>
      </w:r>
      <w:r>
        <w:rPr>
          <w:color w:val="5F5F5F"/>
          <w:spacing w:val="-4"/>
          <w:sz w:val="18"/>
        </w:rPr>
        <w:t xml:space="preserve"> </w:t>
      </w:r>
      <w:r>
        <w:rPr>
          <w:color w:val="5F5F5F"/>
          <w:sz w:val="18"/>
        </w:rPr>
        <w:t>and waters on which the project is proposed to be built.</w:t>
      </w:r>
    </w:p>
    <w:p w14:paraId="5D8B7811" w14:textId="77777777" w:rsidR="0026722B" w:rsidRDefault="0065500C">
      <w:pPr>
        <w:tabs>
          <w:tab w:val="left" w:pos="477"/>
        </w:tabs>
        <w:spacing w:before="37"/>
        <w:ind w:left="477" w:right="180" w:hanging="360"/>
        <w:rPr>
          <w:sz w:val="18"/>
        </w:rPr>
      </w:pPr>
      <w:r>
        <w:rPr>
          <w:noProof/>
        </w:rPr>
        <w:drawing>
          <wp:inline distT="0" distB="0" distL="0" distR="0" wp14:anchorId="496C0D5F" wp14:editId="5149DE8F">
            <wp:extent cx="97143" cy="85724"/>
            <wp:effectExtent l="0" t="0" r="0" b="0"/>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17" cstate="print"/>
                    <a:stretch>
                      <a:fillRect/>
                    </a:stretch>
                  </pic:blipFill>
                  <pic:spPr>
                    <a:xfrm>
                      <a:off x="0" y="0"/>
                      <a:ext cx="97143" cy="85724"/>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has</w:t>
      </w:r>
      <w:r>
        <w:rPr>
          <w:color w:val="5F5F5F"/>
          <w:spacing w:val="-4"/>
          <w:sz w:val="18"/>
        </w:rPr>
        <w:t xml:space="preserve"> </w:t>
      </w:r>
      <w:r>
        <w:rPr>
          <w:color w:val="5F5F5F"/>
          <w:sz w:val="18"/>
        </w:rPr>
        <w:t>dedicated</w:t>
      </w:r>
      <w:r>
        <w:rPr>
          <w:color w:val="5F5F5F"/>
          <w:spacing w:val="-5"/>
          <w:sz w:val="18"/>
        </w:rPr>
        <w:t xml:space="preserve"> </w:t>
      </w:r>
      <w:r>
        <w:rPr>
          <w:color w:val="5F5F5F"/>
          <w:sz w:val="18"/>
        </w:rPr>
        <w:t>Aboriginal</w:t>
      </w:r>
      <w:r>
        <w:rPr>
          <w:color w:val="5F5F5F"/>
          <w:spacing w:val="-2"/>
          <w:sz w:val="18"/>
        </w:rPr>
        <w:t xml:space="preserve"> </w:t>
      </w:r>
      <w:r>
        <w:rPr>
          <w:color w:val="5F5F5F"/>
          <w:sz w:val="18"/>
        </w:rPr>
        <w:t>Engagement</w:t>
      </w:r>
      <w:r>
        <w:rPr>
          <w:color w:val="5F5F5F"/>
          <w:spacing w:val="-2"/>
          <w:sz w:val="18"/>
        </w:rPr>
        <w:t xml:space="preserve"> </w:t>
      </w:r>
      <w:r>
        <w:rPr>
          <w:color w:val="5F5F5F"/>
          <w:sz w:val="18"/>
        </w:rPr>
        <w:t>Advisors</w:t>
      </w:r>
      <w:r>
        <w:rPr>
          <w:color w:val="5F5F5F"/>
          <w:spacing w:val="-5"/>
          <w:sz w:val="18"/>
        </w:rPr>
        <w:t xml:space="preserve"> </w:t>
      </w:r>
      <w:r>
        <w:rPr>
          <w:color w:val="5F5F5F"/>
          <w:sz w:val="18"/>
        </w:rPr>
        <w:t>to</w:t>
      </w:r>
      <w:r>
        <w:rPr>
          <w:color w:val="5F5F5F"/>
          <w:spacing w:val="-5"/>
          <w:sz w:val="18"/>
        </w:rPr>
        <w:t xml:space="preserve"> </w:t>
      </w:r>
      <w:r>
        <w:rPr>
          <w:color w:val="5F5F5F"/>
          <w:sz w:val="18"/>
        </w:rPr>
        <w:t>direct</w:t>
      </w:r>
      <w:r>
        <w:rPr>
          <w:color w:val="5F5F5F"/>
          <w:spacing w:val="-2"/>
          <w:sz w:val="18"/>
        </w:rPr>
        <w:t xml:space="preserve"> </w:t>
      </w:r>
      <w:r>
        <w:rPr>
          <w:color w:val="5F5F5F"/>
          <w:sz w:val="18"/>
        </w:rPr>
        <w:t>and</w:t>
      </w:r>
      <w:r>
        <w:rPr>
          <w:color w:val="5F5F5F"/>
          <w:spacing w:val="-5"/>
          <w:sz w:val="18"/>
        </w:rPr>
        <w:t xml:space="preserve"> </w:t>
      </w:r>
      <w:r>
        <w:rPr>
          <w:color w:val="5F5F5F"/>
          <w:sz w:val="18"/>
        </w:rPr>
        <w:t>deliver</w:t>
      </w:r>
      <w:r>
        <w:rPr>
          <w:color w:val="5F5F5F"/>
          <w:spacing w:val="-3"/>
          <w:sz w:val="18"/>
        </w:rPr>
        <w:t xml:space="preserve"> </w:t>
      </w:r>
      <w:r>
        <w:rPr>
          <w:color w:val="5F5F5F"/>
          <w:sz w:val="18"/>
        </w:rPr>
        <w:t>engagement with regional First Peoples groups.</w:t>
      </w:r>
    </w:p>
    <w:p w14:paraId="4A8A0CC6" w14:textId="77777777" w:rsidR="0026722B" w:rsidRDefault="0065500C">
      <w:pPr>
        <w:tabs>
          <w:tab w:val="left" w:pos="477"/>
        </w:tabs>
        <w:spacing w:before="61"/>
        <w:ind w:left="477" w:right="104" w:hanging="360"/>
        <w:rPr>
          <w:sz w:val="18"/>
        </w:rPr>
      </w:pPr>
      <w:r>
        <w:rPr>
          <w:noProof/>
        </w:rPr>
        <w:drawing>
          <wp:inline distT="0" distB="0" distL="0" distR="0" wp14:anchorId="19EC071E" wp14:editId="0ED9C459">
            <wp:extent cx="97143" cy="85724"/>
            <wp:effectExtent l="0" t="0" r="0" b="0"/>
            <wp:docPr id="350" name="Imag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r:embed="rId17" cstate="print"/>
                    <a:stretch>
                      <a:fillRect/>
                    </a:stretch>
                  </pic:blipFill>
                  <pic:spPr>
                    <a:xfrm>
                      <a:off x="0" y="0"/>
                      <a:ext cx="97143" cy="85724"/>
                    </a:xfrm>
                    <a:prstGeom prst="rect">
                      <a:avLst/>
                    </a:prstGeom>
                  </pic:spPr>
                </pic:pic>
              </a:graphicData>
            </a:graphic>
          </wp:inline>
        </w:drawing>
      </w:r>
      <w:r>
        <w:rPr>
          <w:rFonts w:ascii="Times New Roman"/>
          <w:sz w:val="20"/>
        </w:rPr>
        <w:tab/>
      </w:r>
      <w:r>
        <w:rPr>
          <w:color w:val="5F5F5F"/>
          <w:sz w:val="18"/>
        </w:rPr>
        <w:t>The</w:t>
      </w:r>
      <w:r>
        <w:rPr>
          <w:color w:val="5F5F5F"/>
          <w:spacing w:val="-1"/>
          <w:sz w:val="18"/>
        </w:rPr>
        <w:t xml:space="preserve"> </w:t>
      </w:r>
      <w:r>
        <w:rPr>
          <w:color w:val="5F5F5F"/>
          <w:sz w:val="18"/>
        </w:rPr>
        <w:t>project</w:t>
      </w:r>
      <w:r>
        <w:rPr>
          <w:color w:val="5F5F5F"/>
          <w:spacing w:val="-3"/>
          <w:sz w:val="18"/>
        </w:rPr>
        <w:t xml:space="preserve"> </w:t>
      </w:r>
      <w:r>
        <w:rPr>
          <w:color w:val="5F5F5F"/>
          <w:sz w:val="18"/>
        </w:rPr>
        <w:t>is</w:t>
      </w:r>
      <w:r>
        <w:rPr>
          <w:color w:val="5F5F5F"/>
          <w:spacing w:val="-6"/>
          <w:sz w:val="18"/>
        </w:rPr>
        <w:t xml:space="preserve"> </w:t>
      </w:r>
      <w:r>
        <w:rPr>
          <w:color w:val="5F5F5F"/>
          <w:sz w:val="18"/>
        </w:rPr>
        <w:t>undertaking</w:t>
      </w:r>
      <w:r>
        <w:rPr>
          <w:color w:val="5F5F5F"/>
          <w:spacing w:val="-1"/>
          <w:sz w:val="18"/>
        </w:rPr>
        <w:t xml:space="preserve"> </w:t>
      </w:r>
      <w:r>
        <w:rPr>
          <w:color w:val="5F5F5F"/>
          <w:sz w:val="18"/>
        </w:rPr>
        <w:t>site</w:t>
      </w:r>
      <w:r>
        <w:rPr>
          <w:color w:val="5F5F5F"/>
          <w:spacing w:val="-1"/>
          <w:sz w:val="18"/>
        </w:rPr>
        <w:t xml:space="preserve"> </w:t>
      </w:r>
      <w:r>
        <w:rPr>
          <w:color w:val="5F5F5F"/>
          <w:sz w:val="18"/>
        </w:rPr>
        <w:t>walkovers</w:t>
      </w:r>
      <w:r>
        <w:rPr>
          <w:color w:val="5F5F5F"/>
          <w:spacing w:val="-1"/>
          <w:sz w:val="18"/>
        </w:rPr>
        <w:t xml:space="preserve"> </w:t>
      </w:r>
      <w:r>
        <w:rPr>
          <w:color w:val="5F5F5F"/>
          <w:sz w:val="18"/>
        </w:rPr>
        <w:t>with</w:t>
      </w:r>
      <w:r>
        <w:rPr>
          <w:color w:val="5F5F5F"/>
          <w:spacing w:val="-2"/>
          <w:sz w:val="18"/>
        </w:rPr>
        <w:t xml:space="preserve"> </w:t>
      </w:r>
      <w:r>
        <w:rPr>
          <w:color w:val="5F5F5F"/>
          <w:sz w:val="18"/>
        </w:rPr>
        <w:t>First</w:t>
      </w:r>
      <w:r>
        <w:rPr>
          <w:color w:val="5F5F5F"/>
          <w:spacing w:val="-3"/>
          <w:sz w:val="18"/>
        </w:rPr>
        <w:t xml:space="preserve"> </w:t>
      </w:r>
      <w:r>
        <w:rPr>
          <w:color w:val="5F5F5F"/>
          <w:sz w:val="18"/>
        </w:rPr>
        <w:t>Peoples</w:t>
      </w:r>
      <w:r>
        <w:rPr>
          <w:color w:val="5F5F5F"/>
          <w:spacing w:val="-11"/>
          <w:sz w:val="18"/>
        </w:rPr>
        <w:t xml:space="preserve"> </w:t>
      </w:r>
      <w:r>
        <w:rPr>
          <w:color w:val="5F5F5F"/>
          <w:sz w:val="18"/>
        </w:rPr>
        <w:t>to</w:t>
      </w:r>
      <w:r>
        <w:rPr>
          <w:color w:val="5F5F5F"/>
          <w:spacing w:val="-1"/>
          <w:sz w:val="18"/>
        </w:rPr>
        <w:t xml:space="preserve"> </w:t>
      </w:r>
      <w:r>
        <w:rPr>
          <w:color w:val="5F5F5F"/>
          <w:sz w:val="18"/>
        </w:rPr>
        <w:t>inform</w:t>
      </w:r>
      <w:r>
        <w:rPr>
          <w:color w:val="5F5F5F"/>
          <w:spacing w:val="-4"/>
          <w:sz w:val="18"/>
        </w:rPr>
        <w:t xml:space="preserve"> </w:t>
      </w:r>
      <w:r>
        <w:rPr>
          <w:color w:val="5F5F5F"/>
          <w:sz w:val="18"/>
        </w:rPr>
        <w:t>the</w:t>
      </w:r>
      <w:r>
        <w:rPr>
          <w:color w:val="5F5F5F"/>
          <w:spacing w:val="-6"/>
          <w:sz w:val="18"/>
        </w:rPr>
        <w:t xml:space="preserve"> </w:t>
      </w:r>
      <w:r>
        <w:rPr>
          <w:color w:val="5F5F5F"/>
          <w:sz w:val="18"/>
        </w:rPr>
        <w:t>development</w:t>
      </w:r>
      <w:r>
        <w:rPr>
          <w:color w:val="5F5F5F"/>
          <w:spacing w:val="-3"/>
          <w:sz w:val="18"/>
        </w:rPr>
        <w:t xml:space="preserve"> </w:t>
      </w:r>
      <w:r>
        <w:rPr>
          <w:color w:val="5F5F5F"/>
          <w:sz w:val="18"/>
        </w:rPr>
        <w:t>of the Cultural Heritage Management Plans (CHMPs).</w:t>
      </w:r>
    </w:p>
    <w:p w14:paraId="2D18F7A6" w14:textId="77777777" w:rsidR="0026722B" w:rsidRDefault="0065500C">
      <w:pPr>
        <w:tabs>
          <w:tab w:val="left" w:pos="477"/>
        </w:tabs>
        <w:spacing w:before="61"/>
        <w:ind w:left="117"/>
        <w:rPr>
          <w:sz w:val="18"/>
        </w:rPr>
      </w:pPr>
      <w:r>
        <w:rPr>
          <w:noProof/>
        </w:rPr>
        <w:drawing>
          <wp:inline distT="0" distB="0" distL="0" distR="0" wp14:anchorId="534E3185" wp14:editId="79CE9514">
            <wp:extent cx="97143" cy="85089"/>
            <wp:effectExtent l="0" t="0" r="0" b="0"/>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7" cstate="print"/>
                    <a:stretch>
                      <a:fillRect/>
                    </a:stretch>
                  </pic:blipFill>
                  <pic:spPr>
                    <a:xfrm>
                      <a:off x="0" y="0"/>
                      <a:ext cx="97143" cy="85089"/>
                    </a:xfrm>
                    <a:prstGeom prst="rect">
                      <a:avLst/>
                    </a:prstGeom>
                  </pic:spPr>
                </pic:pic>
              </a:graphicData>
            </a:graphic>
          </wp:inline>
        </w:drawing>
      </w:r>
      <w:r>
        <w:rPr>
          <w:rFonts w:ascii="Times New Roman"/>
          <w:sz w:val="20"/>
        </w:rPr>
        <w:tab/>
      </w:r>
      <w:r>
        <w:rPr>
          <w:color w:val="5F5F5F"/>
          <w:sz w:val="18"/>
        </w:rPr>
        <w:t>MLPL</w:t>
      </w:r>
      <w:r>
        <w:rPr>
          <w:color w:val="5F5F5F"/>
          <w:spacing w:val="-5"/>
          <w:sz w:val="18"/>
        </w:rPr>
        <w:t xml:space="preserve"> </w:t>
      </w:r>
      <w:r>
        <w:rPr>
          <w:color w:val="5F5F5F"/>
          <w:sz w:val="18"/>
        </w:rPr>
        <w:t>has</w:t>
      </w:r>
      <w:r>
        <w:rPr>
          <w:color w:val="5F5F5F"/>
          <w:spacing w:val="-3"/>
          <w:sz w:val="18"/>
        </w:rPr>
        <w:t xml:space="preserve"> </w:t>
      </w:r>
      <w:r>
        <w:rPr>
          <w:color w:val="5F5F5F"/>
          <w:sz w:val="18"/>
        </w:rPr>
        <w:t>established</w:t>
      </w:r>
      <w:r>
        <w:rPr>
          <w:color w:val="5F5F5F"/>
          <w:spacing w:val="-4"/>
          <w:sz w:val="18"/>
        </w:rPr>
        <w:t xml:space="preserve"> </w:t>
      </w:r>
      <w:r>
        <w:rPr>
          <w:color w:val="5F5F5F"/>
          <w:sz w:val="18"/>
        </w:rPr>
        <w:t>a FPAG</w:t>
      </w:r>
      <w:r>
        <w:rPr>
          <w:color w:val="5F5F5F"/>
          <w:spacing w:val="-1"/>
          <w:sz w:val="18"/>
        </w:rPr>
        <w:t xml:space="preserve"> </w:t>
      </w:r>
      <w:r>
        <w:rPr>
          <w:color w:val="5F5F5F"/>
          <w:spacing w:val="-2"/>
          <w:sz w:val="18"/>
        </w:rPr>
        <w:t>comprising:</w:t>
      </w:r>
    </w:p>
    <w:p w14:paraId="31E16E7A" w14:textId="77777777" w:rsidR="0026722B" w:rsidRDefault="0065500C">
      <w:pPr>
        <w:pStyle w:val="ListParagraph"/>
        <w:numPr>
          <w:ilvl w:val="0"/>
          <w:numId w:val="1"/>
        </w:numPr>
        <w:tabs>
          <w:tab w:val="left" w:pos="831"/>
        </w:tabs>
        <w:spacing w:before="57"/>
        <w:ind w:left="831" w:hanging="359"/>
        <w:rPr>
          <w:sz w:val="18"/>
        </w:rPr>
      </w:pPr>
      <w:r>
        <w:rPr>
          <w:color w:val="5F5F5F"/>
          <w:spacing w:val="-2"/>
          <w:sz w:val="18"/>
        </w:rPr>
        <w:t>GLaWAC</w:t>
      </w:r>
    </w:p>
    <w:p w14:paraId="305809A0" w14:textId="77777777" w:rsidR="0026722B" w:rsidRDefault="0065500C">
      <w:pPr>
        <w:pStyle w:val="ListParagraph"/>
        <w:numPr>
          <w:ilvl w:val="0"/>
          <w:numId w:val="1"/>
        </w:numPr>
        <w:tabs>
          <w:tab w:val="left" w:pos="831"/>
        </w:tabs>
        <w:spacing w:before="46"/>
        <w:ind w:left="831" w:hanging="359"/>
        <w:rPr>
          <w:sz w:val="18"/>
        </w:rPr>
      </w:pPr>
      <w:r>
        <w:rPr>
          <w:color w:val="5F5F5F"/>
          <w:spacing w:val="-4"/>
          <w:sz w:val="18"/>
        </w:rPr>
        <w:t>BLCAC</w:t>
      </w:r>
    </w:p>
    <w:p w14:paraId="3C7607A8" w14:textId="77777777" w:rsidR="0026722B" w:rsidRDefault="0065500C">
      <w:pPr>
        <w:pStyle w:val="ListParagraph"/>
        <w:numPr>
          <w:ilvl w:val="0"/>
          <w:numId w:val="1"/>
        </w:numPr>
        <w:tabs>
          <w:tab w:val="left" w:pos="831"/>
        </w:tabs>
        <w:spacing w:before="46"/>
        <w:ind w:left="831" w:hanging="359"/>
        <w:rPr>
          <w:sz w:val="18"/>
        </w:rPr>
      </w:pPr>
      <w:r>
        <w:rPr>
          <w:color w:val="5F5F5F"/>
          <w:sz w:val="18"/>
        </w:rPr>
        <w:t>BLSC</w:t>
      </w:r>
      <w:r>
        <w:rPr>
          <w:color w:val="5F5F5F"/>
          <w:spacing w:val="-3"/>
          <w:sz w:val="18"/>
        </w:rPr>
        <w:t xml:space="preserve"> </w:t>
      </w:r>
      <w:r>
        <w:rPr>
          <w:color w:val="5F5F5F"/>
          <w:sz w:val="18"/>
        </w:rPr>
        <w:t>Aboriginal</w:t>
      </w:r>
      <w:r>
        <w:rPr>
          <w:color w:val="5F5F5F"/>
          <w:spacing w:val="-2"/>
          <w:sz w:val="18"/>
        </w:rPr>
        <w:t xml:space="preserve"> Corporation</w:t>
      </w:r>
    </w:p>
    <w:p w14:paraId="17108B48" w14:textId="77777777" w:rsidR="0026722B" w:rsidRDefault="0065500C">
      <w:pPr>
        <w:tabs>
          <w:tab w:val="left" w:pos="477"/>
        </w:tabs>
        <w:spacing w:before="42"/>
        <w:ind w:left="117"/>
        <w:rPr>
          <w:sz w:val="18"/>
        </w:rPr>
      </w:pPr>
      <w:r>
        <w:rPr>
          <w:noProof/>
        </w:rPr>
        <w:drawing>
          <wp:inline distT="0" distB="0" distL="0" distR="0" wp14:anchorId="053A1156" wp14:editId="1FB7C777">
            <wp:extent cx="97143" cy="85723"/>
            <wp:effectExtent l="0" t="0" r="0" b="0"/>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17" cstate="print"/>
                    <a:stretch>
                      <a:fillRect/>
                    </a:stretch>
                  </pic:blipFill>
                  <pic:spPr>
                    <a:xfrm>
                      <a:off x="0" y="0"/>
                      <a:ext cx="97143" cy="85723"/>
                    </a:xfrm>
                    <a:prstGeom prst="rect">
                      <a:avLst/>
                    </a:prstGeom>
                  </pic:spPr>
                </pic:pic>
              </a:graphicData>
            </a:graphic>
          </wp:inline>
        </w:drawing>
      </w:r>
      <w:r>
        <w:rPr>
          <w:rFonts w:ascii="Times New Roman"/>
          <w:sz w:val="20"/>
        </w:rPr>
        <w:tab/>
      </w:r>
      <w:r>
        <w:rPr>
          <w:color w:val="5F5F5F"/>
          <w:sz w:val="18"/>
        </w:rPr>
        <w:t>Ongoing</w:t>
      </w:r>
      <w:r>
        <w:rPr>
          <w:color w:val="5F5F5F"/>
          <w:spacing w:val="-5"/>
          <w:sz w:val="18"/>
        </w:rPr>
        <w:t xml:space="preserve"> </w:t>
      </w:r>
      <w:r>
        <w:rPr>
          <w:color w:val="5F5F5F"/>
          <w:sz w:val="18"/>
        </w:rPr>
        <w:t>engagement</w:t>
      </w:r>
      <w:r>
        <w:rPr>
          <w:color w:val="5F5F5F"/>
          <w:spacing w:val="-2"/>
          <w:sz w:val="18"/>
        </w:rPr>
        <w:t xml:space="preserve"> </w:t>
      </w:r>
      <w:r>
        <w:rPr>
          <w:color w:val="5F5F5F"/>
          <w:sz w:val="18"/>
        </w:rPr>
        <w:t>with</w:t>
      </w:r>
      <w:r>
        <w:rPr>
          <w:color w:val="5F5F5F"/>
          <w:spacing w:val="-5"/>
          <w:sz w:val="18"/>
        </w:rPr>
        <w:t xml:space="preserve"> </w:t>
      </w:r>
      <w:r>
        <w:rPr>
          <w:color w:val="5F5F5F"/>
          <w:sz w:val="18"/>
        </w:rPr>
        <w:t>FPAG</w:t>
      </w:r>
      <w:r>
        <w:rPr>
          <w:color w:val="5F5F5F"/>
          <w:spacing w:val="2"/>
          <w:sz w:val="18"/>
        </w:rPr>
        <w:t xml:space="preserve"> </w:t>
      </w:r>
      <w:r>
        <w:rPr>
          <w:color w:val="5F5F5F"/>
          <w:sz w:val="18"/>
        </w:rPr>
        <w:t>are</w:t>
      </w:r>
      <w:r>
        <w:rPr>
          <w:color w:val="5F5F5F"/>
          <w:spacing w:val="-5"/>
          <w:sz w:val="18"/>
        </w:rPr>
        <w:t xml:space="preserve"> </w:t>
      </w:r>
      <w:r>
        <w:rPr>
          <w:color w:val="5F5F5F"/>
          <w:sz w:val="18"/>
        </w:rPr>
        <w:t>guided</w:t>
      </w:r>
      <w:r>
        <w:rPr>
          <w:color w:val="5F5F5F"/>
          <w:spacing w:val="-5"/>
          <w:sz w:val="18"/>
        </w:rPr>
        <w:t xml:space="preserve"> </w:t>
      </w:r>
      <w:r>
        <w:rPr>
          <w:color w:val="5F5F5F"/>
          <w:sz w:val="18"/>
        </w:rPr>
        <w:t>by</w:t>
      </w:r>
      <w:r>
        <w:rPr>
          <w:color w:val="5F5F5F"/>
          <w:spacing w:val="-5"/>
          <w:sz w:val="18"/>
        </w:rPr>
        <w:t xml:space="preserve"> </w:t>
      </w:r>
      <w:r>
        <w:rPr>
          <w:color w:val="5F5F5F"/>
          <w:sz w:val="18"/>
        </w:rPr>
        <w:t>FPAG</w:t>
      </w:r>
      <w:r>
        <w:rPr>
          <w:color w:val="5F5F5F"/>
          <w:spacing w:val="-2"/>
          <w:sz w:val="18"/>
        </w:rPr>
        <w:t xml:space="preserve"> </w:t>
      </w:r>
      <w:r>
        <w:rPr>
          <w:color w:val="5F5F5F"/>
          <w:sz w:val="18"/>
        </w:rPr>
        <w:t>terms</w:t>
      </w:r>
      <w:r>
        <w:rPr>
          <w:color w:val="5F5F5F"/>
          <w:spacing w:val="-9"/>
          <w:sz w:val="18"/>
        </w:rPr>
        <w:t xml:space="preserve"> </w:t>
      </w:r>
      <w:r>
        <w:rPr>
          <w:color w:val="5F5F5F"/>
          <w:sz w:val="18"/>
        </w:rPr>
        <w:t>of</w:t>
      </w:r>
      <w:r>
        <w:rPr>
          <w:color w:val="5F5F5F"/>
          <w:spacing w:val="-2"/>
          <w:sz w:val="18"/>
        </w:rPr>
        <w:t xml:space="preserve"> reference.</w:t>
      </w:r>
    </w:p>
    <w:p w14:paraId="70BBF510" w14:textId="77777777" w:rsidR="0026722B" w:rsidRDefault="0065500C">
      <w:pPr>
        <w:tabs>
          <w:tab w:val="left" w:pos="477"/>
        </w:tabs>
        <w:spacing w:before="39"/>
        <w:ind w:left="477" w:right="230" w:hanging="360"/>
        <w:rPr>
          <w:sz w:val="18"/>
        </w:rPr>
      </w:pPr>
      <w:r>
        <w:br w:type="column"/>
      </w:r>
      <w:r>
        <w:rPr>
          <w:noProof/>
        </w:rPr>
        <w:drawing>
          <wp:inline distT="0" distB="0" distL="0" distR="0" wp14:anchorId="686BF50C" wp14:editId="10A4BEE1">
            <wp:extent cx="97777" cy="85089"/>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17" cstate="print"/>
                    <a:stretch>
                      <a:fillRect/>
                    </a:stretch>
                  </pic:blipFill>
                  <pic:spPr>
                    <a:xfrm>
                      <a:off x="0" y="0"/>
                      <a:ext cx="97777" cy="85089"/>
                    </a:xfrm>
                    <a:prstGeom prst="rect">
                      <a:avLst/>
                    </a:prstGeom>
                  </pic:spPr>
                </pic:pic>
              </a:graphicData>
            </a:graphic>
          </wp:inline>
        </w:drawing>
      </w:r>
      <w:r>
        <w:rPr>
          <w:rFonts w:ascii="Times New Roman" w:hAnsi="Times New Roman"/>
          <w:sz w:val="20"/>
        </w:rPr>
        <w:tab/>
      </w:r>
      <w:r>
        <w:rPr>
          <w:color w:val="5F5F5F"/>
          <w:sz w:val="18"/>
        </w:rPr>
        <w:t>Volume</w:t>
      </w:r>
      <w:r>
        <w:rPr>
          <w:color w:val="5F5F5F"/>
          <w:spacing w:val="-9"/>
          <w:sz w:val="18"/>
        </w:rPr>
        <w:t xml:space="preserve"> </w:t>
      </w:r>
      <w:r>
        <w:rPr>
          <w:color w:val="5F5F5F"/>
          <w:sz w:val="18"/>
        </w:rPr>
        <w:t>4,</w:t>
      </w:r>
      <w:r>
        <w:rPr>
          <w:color w:val="5F5F5F"/>
          <w:spacing w:val="-6"/>
          <w:sz w:val="18"/>
        </w:rPr>
        <w:t xml:space="preserve"> </w:t>
      </w:r>
      <w:r>
        <w:rPr>
          <w:color w:val="5F5F5F"/>
          <w:sz w:val="18"/>
        </w:rPr>
        <w:t>Chapter</w:t>
      </w:r>
      <w:r>
        <w:rPr>
          <w:color w:val="5F5F5F"/>
          <w:spacing w:val="-7"/>
          <w:sz w:val="18"/>
        </w:rPr>
        <w:t xml:space="preserve"> </w:t>
      </w:r>
      <w:r>
        <w:rPr>
          <w:color w:val="5F5F5F"/>
          <w:sz w:val="18"/>
        </w:rPr>
        <w:t>13</w:t>
      </w:r>
      <w:r>
        <w:rPr>
          <w:color w:val="5F5F5F"/>
          <w:spacing w:val="-10"/>
          <w:sz w:val="18"/>
        </w:rPr>
        <w:t xml:space="preserve"> </w:t>
      </w:r>
      <w:r>
        <w:rPr>
          <w:color w:val="5F5F5F"/>
          <w:sz w:val="18"/>
        </w:rPr>
        <w:t xml:space="preserve">– Aboriginal cultural </w:t>
      </w:r>
      <w:r>
        <w:rPr>
          <w:color w:val="5F5F5F"/>
          <w:spacing w:val="-2"/>
          <w:sz w:val="18"/>
        </w:rPr>
        <w:t>heritage</w:t>
      </w:r>
    </w:p>
    <w:p w14:paraId="75B55195" w14:textId="77777777" w:rsidR="0026722B" w:rsidRDefault="0026722B">
      <w:pPr>
        <w:rPr>
          <w:sz w:val="18"/>
        </w:rPr>
        <w:sectPr w:rsidR="0026722B">
          <w:type w:val="continuous"/>
          <w:pgSz w:w="16840" w:h="11910" w:orient="landscape"/>
          <w:pgMar w:top="440" w:right="1020" w:bottom="0" w:left="1020" w:header="457" w:footer="617" w:gutter="0"/>
          <w:cols w:num="3" w:space="720" w:equalWidth="0">
            <w:col w:w="3938" w:space="478"/>
            <w:col w:w="7639" w:space="127"/>
            <w:col w:w="2618"/>
          </w:cols>
        </w:sectPr>
      </w:pPr>
    </w:p>
    <w:p w14:paraId="4807BB30" w14:textId="77777777" w:rsidR="0026722B" w:rsidRDefault="0065500C">
      <w:pPr>
        <w:pStyle w:val="Heading1"/>
        <w:numPr>
          <w:ilvl w:val="1"/>
          <w:numId w:val="22"/>
        </w:numPr>
        <w:tabs>
          <w:tab w:val="left" w:pos="960"/>
        </w:tabs>
        <w:ind w:left="960" w:hanging="848"/>
        <w:jc w:val="left"/>
      </w:pPr>
      <w:r>
        <w:rPr>
          <w:noProof/>
        </w:rPr>
        <w:drawing>
          <wp:anchor distT="0" distB="0" distL="0" distR="0" simplePos="0" relativeHeight="15780352" behindDoc="0" locked="0" layoutInCell="1" allowOverlap="1" wp14:anchorId="1B3B7856" wp14:editId="5384305E">
            <wp:simplePos x="0" y="0"/>
            <wp:positionH relativeFrom="page">
              <wp:posOffset>0</wp:posOffset>
            </wp:positionH>
            <wp:positionV relativeFrom="page">
              <wp:posOffset>10515458</wp:posOffset>
            </wp:positionV>
            <wp:extent cx="7562088" cy="176925"/>
            <wp:effectExtent l="0" t="0" r="0" b="0"/>
            <wp:wrapNone/>
            <wp:docPr id="357" name="Imag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pic:cNvPicPr/>
                  </pic:nvPicPr>
                  <pic:blipFill>
                    <a:blip r:embed="rId7" cstate="print"/>
                    <a:stretch>
                      <a:fillRect/>
                    </a:stretch>
                  </pic:blipFill>
                  <pic:spPr>
                    <a:xfrm>
                      <a:off x="0" y="0"/>
                      <a:ext cx="7562088" cy="176925"/>
                    </a:xfrm>
                    <a:prstGeom prst="rect">
                      <a:avLst/>
                    </a:prstGeom>
                  </pic:spPr>
                </pic:pic>
              </a:graphicData>
            </a:graphic>
          </wp:anchor>
        </w:drawing>
      </w:r>
      <w:bookmarkStart w:id="27" w:name="1.3_Structure_of_the_EIS/EES"/>
      <w:bookmarkEnd w:id="27"/>
      <w:r>
        <w:rPr>
          <w:color w:val="18314A"/>
        </w:rPr>
        <w:t>Structure</w:t>
      </w:r>
      <w:r>
        <w:rPr>
          <w:color w:val="18314A"/>
          <w:spacing w:val="-4"/>
        </w:rPr>
        <w:t xml:space="preserve"> </w:t>
      </w:r>
      <w:r>
        <w:rPr>
          <w:color w:val="18314A"/>
        </w:rPr>
        <w:t>of</w:t>
      </w:r>
      <w:r>
        <w:rPr>
          <w:color w:val="18314A"/>
          <w:spacing w:val="-3"/>
        </w:rPr>
        <w:t xml:space="preserve"> </w:t>
      </w:r>
      <w:r>
        <w:rPr>
          <w:color w:val="18314A"/>
        </w:rPr>
        <w:t>the</w:t>
      </w:r>
      <w:r>
        <w:rPr>
          <w:color w:val="18314A"/>
          <w:spacing w:val="-3"/>
        </w:rPr>
        <w:t xml:space="preserve"> </w:t>
      </w:r>
      <w:r>
        <w:rPr>
          <w:color w:val="18314A"/>
          <w:spacing w:val="-2"/>
        </w:rPr>
        <w:t>EIS/EES</w:t>
      </w:r>
    </w:p>
    <w:p w14:paraId="6BA4F63A" w14:textId="77777777" w:rsidR="0026722B" w:rsidRDefault="0065500C">
      <w:pPr>
        <w:pStyle w:val="BodyText"/>
        <w:spacing w:before="359"/>
        <w:ind w:left="112"/>
      </w:pPr>
      <w:r>
        <w:rPr>
          <w:color w:val="585858"/>
        </w:rPr>
        <w:t>The</w:t>
      </w:r>
      <w:r>
        <w:rPr>
          <w:color w:val="585858"/>
          <w:spacing w:val="-4"/>
        </w:rPr>
        <w:t xml:space="preserve"> </w:t>
      </w:r>
      <w:r>
        <w:rPr>
          <w:color w:val="585858"/>
        </w:rPr>
        <w:t>EIS/EES</w:t>
      </w:r>
      <w:r>
        <w:rPr>
          <w:color w:val="585858"/>
          <w:spacing w:val="-2"/>
        </w:rPr>
        <w:t xml:space="preserve"> </w:t>
      </w:r>
      <w:r>
        <w:rPr>
          <w:color w:val="585858"/>
        </w:rPr>
        <w:t>consists</w:t>
      </w:r>
      <w:r>
        <w:rPr>
          <w:color w:val="585858"/>
          <w:spacing w:val="-7"/>
        </w:rPr>
        <w:t xml:space="preserve"> </w:t>
      </w:r>
      <w:r>
        <w:rPr>
          <w:color w:val="585858"/>
        </w:rPr>
        <w:t>of</w:t>
      </w:r>
      <w:r>
        <w:rPr>
          <w:color w:val="585858"/>
          <w:spacing w:val="-6"/>
        </w:rPr>
        <w:t xml:space="preserve"> </w:t>
      </w:r>
      <w:r>
        <w:rPr>
          <w:color w:val="585858"/>
        </w:rPr>
        <w:t>five</w:t>
      </w:r>
      <w:r>
        <w:rPr>
          <w:color w:val="585858"/>
          <w:spacing w:val="-3"/>
        </w:rPr>
        <w:t xml:space="preserve"> </w:t>
      </w:r>
      <w:r>
        <w:rPr>
          <w:color w:val="585858"/>
          <w:spacing w:val="-2"/>
        </w:rPr>
        <w:t>volumes:</w:t>
      </w:r>
    </w:p>
    <w:p w14:paraId="32870E73" w14:textId="77777777" w:rsidR="0026722B" w:rsidRDefault="0026722B">
      <w:pPr>
        <w:pStyle w:val="BodyText"/>
        <w:spacing w:before="5"/>
      </w:pPr>
    </w:p>
    <w:p w14:paraId="02422387" w14:textId="77777777" w:rsidR="0026722B" w:rsidRDefault="0065500C">
      <w:pPr>
        <w:pStyle w:val="BodyText"/>
        <w:spacing w:before="1" w:line="360" w:lineRule="auto"/>
        <w:ind w:left="473" w:right="17" w:hanging="361"/>
      </w:pPr>
      <w:r>
        <w:rPr>
          <w:noProof/>
        </w:rPr>
        <w:drawing>
          <wp:inline distT="0" distB="0" distL="0" distR="0" wp14:anchorId="114057AC" wp14:editId="6C702CEF">
            <wp:extent cx="112394" cy="97790"/>
            <wp:effectExtent l="0" t="0" r="0" b="0"/>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17" cstate="print"/>
                    <a:stretch>
                      <a:fillRect/>
                    </a:stretch>
                  </pic:blipFill>
                  <pic:spPr>
                    <a:xfrm>
                      <a:off x="0" y="0"/>
                      <a:ext cx="112394" cy="97790"/>
                    </a:xfrm>
                    <a:prstGeom prst="rect">
                      <a:avLst/>
                    </a:prstGeom>
                  </pic:spPr>
                </pic:pic>
              </a:graphicData>
            </a:graphic>
          </wp:inline>
        </w:drawing>
      </w:r>
      <w:r>
        <w:rPr>
          <w:rFonts w:ascii="Times New Roman" w:hAnsi="Times New Roman"/>
          <w:spacing w:val="80"/>
          <w:w w:val="150"/>
        </w:rPr>
        <w:t xml:space="preserve"> </w:t>
      </w:r>
      <w:r>
        <w:rPr>
          <w:b/>
          <w:color w:val="5F5F5F"/>
        </w:rPr>
        <w:t>Volume</w:t>
      </w:r>
      <w:r>
        <w:rPr>
          <w:b/>
          <w:color w:val="5F5F5F"/>
          <w:spacing w:val="-2"/>
        </w:rPr>
        <w:t xml:space="preserve"> </w:t>
      </w:r>
      <w:r>
        <w:rPr>
          <w:b/>
          <w:color w:val="5F5F5F"/>
        </w:rPr>
        <w:t>1</w:t>
      </w:r>
      <w:r>
        <w:rPr>
          <w:b/>
          <w:color w:val="5F5F5F"/>
          <w:spacing w:val="-2"/>
        </w:rPr>
        <w:t xml:space="preserve"> </w:t>
      </w:r>
      <w:r>
        <w:rPr>
          <w:b/>
          <w:color w:val="5F5F5F"/>
        </w:rPr>
        <w:t>–</w:t>
      </w:r>
      <w:r>
        <w:rPr>
          <w:b/>
          <w:color w:val="5F5F5F"/>
          <w:spacing w:val="-7"/>
        </w:rPr>
        <w:t xml:space="preserve"> </w:t>
      </w:r>
      <w:r>
        <w:rPr>
          <w:b/>
          <w:color w:val="5F5F5F"/>
        </w:rPr>
        <w:t xml:space="preserve">Introduction </w:t>
      </w:r>
      <w:r>
        <w:rPr>
          <w:color w:val="5F5F5F"/>
        </w:rPr>
        <w:t>describes the</w:t>
      </w:r>
      <w:r>
        <w:rPr>
          <w:color w:val="5F5F5F"/>
          <w:spacing w:val="-7"/>
        </w:rPr>
        <w:t xml:space="preserve"> </w:t>
      </w:r>
      <w:r>
        <w:rPr>
          <w:color w:val="5F5F5F"/>
        </w:rPr>
        <w:t>scope</w:t>
      </w:r>
      <w:r>
        <w:rPr>
          <w:color w:val="5F5F5F"/>
          <w:spacing w:val="-2"/>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project in</w:t>
      </w:r>
      <w:r>
        <w:rPr>
          <w:color w:val="5F5F5F"/>
          <w:spacing w:val="-7"/>
        </w:rPr>
        <w:t xml:space="preserve"> </w:t>
      </w:r>
      <w:r>
        <w:rPr>
          <w:color w:val="5F5F5F"/>
        </w:rPr>
        <w:t>Victoria</w:t>
      </w:r>
      <w:r>
        <w:rPr>
          <w:color w:val="5F5F5F"/>
          <w:spacing w:val="-2"/>
        </w:rPr>
        <w:t xml:space="preserve"> </w:t>
      </w:r>
      <w:r>
        <w:rPr>
          <w:color w:val="5F5F5F"/>
        </w:rPr>
        <w:t>and</w:t>
      </w:r>
      <w:r>
        <w:rPr>
          <w:color w:val="5F5F5F"/>
          <w:spacing w:val="-2"/>
        </w:rPr>
        <w:t xml:space="preserve"> </w:t>
      </w:r>
      <w:r>
        <w:rPr>
          <w:color w:val="5F5F5F"/>
        </w:rPr>
        <w:t>provides a</w:t>
      </w:r>
      <w:r>
        <w:rPr>
          <w:color w:val="5F5F5F"/>
          <w:spacing w:val="-2"/>
        </w:rPr>
        <w:t xml:space="preserve"> </w:t>
      </w:r>
      <w:r>
        <w:rPr>
          <w:color w:val="5F5F5F"/>
        </w:rPr>
        <w:t>summary of stakeholder engagement activities in Victoria and how issues raised have been addressed.</w:t>
      </w:r>
    </w:p>
    <w:p w14:paraId="3E59AC0A" w14:textId="77777777" w:rsidR="0026722B" w:rsidRDefault="0065500C">
      <w:pPr>
        <w:spacing w:before="121" w:line="360" w:lineRule="auto"/>
        <w:ind w:left="473" w:right="17" w:hanging="361"/>
        <w:rPr>
          <w:sz w:val="20"/>
        </w:rPr>
      </w:pPr>
      <w:r>
        <w:rPr>
          <w:noProof/>
        </w:rPr>
        <w:drawing>
          <wp:inline distT="0" distB="0" distL="0" distR="0" wp14:anchorId="2678C9A8" wp14:editId="02DCFD30">
            <wp:extent cx="112394" cy="97154"/>
            <wp:effectExtent l="0" t="0" r="0" b="0"/>
            <wp:docPr id="359" name="Imag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hAnsi="Times New Roman"/>
          <w:spacing w:val="80"/>
          <w:w w:val="150"/>
          <w:sz w:val="20"/>
        </w:rPr>
        <w:t xml:space="preserve"> </w:t>
      </w:r>
      <w:r>
        <w:rPr>
          <w:b/>
          <w:color w:val="5F5F5F"/>
          <w:sz w:val="20"/>
        </w:rPr>
        <w:t>Volume</w:t>
      </w:r>
      <w:r>
        <w:rPr>
          <w:b/>
          <w:color w:val="5F5F5F"/>
          <w:spacing w:val="-3"/>
          <w:sz w:val="20"/>
        </w:rPr>
        <w:t xml:space="preserve"> </w:t>
      </w:r>
      <w:r>
        <w:rPr>
          <w:b/>
          <w:color w:val="5F5F5F"/>
          <w:sz w:val="20"/>
        </w:rPr>
        <w:t>2</w:t>
      </w:r>
      <w:r>
        <w:rPr>
          <w:b/>
          <w:color w:val="5F5F5F"/>
          <w:spacing w:val="-3"/>
          <w:sz w:val="20"/>
        </w:rPr>
        <w:t xml:space="preserve"> </w:t>
      </w:r>
      <w:r>
        <w:rPr>
          <w:b/>
          <w:color w:val="5F5F5F"/>
          <w:sz w:val="20"/>
        </w:rPr>
        <w:t>–</w:t>
      </w:r>
      <w:r>
        <w:rPr>
          <w:b/>
          <w:color w:val="5F5F5F"/>
          <w:spacing w:val="-8"/>
          <w:sz w:val="20"/>
        </w:rPr>
        <w:t xml:space="preserve"> </w:t>
      </w:r>
      <w:r>
        <w:rPr>
          <w:b/>
          <w:color w:val="5F5F5F"/>
          <w:sz w:val="20"/>
        </w:rPr>
        <w:t>Tasmanian terrestrial environment</w:t>
      </w:r>
      <w:r>
        <w:rPr>
          <w:b/>
          <w:color w:val="5F5F5F"/>
          <w:spacing w:val="-6"/>
          <w:sz w:val="20"/>
        </w:rPr>
        <w:t xml:space="preserve"> </w:t>
      </w:r>
      <w:r>
        <w:rPr>
          <w:color w:val="5F5F5F"/>
          <w:sz w:val="20"/>
        </w:rPr>
        <w:t>describes</w:t>
      </w:r>
      <w:r>
        <w:rPr>
          <w:color w:val="5F5F5F"/>
          <w:spacing w:val="-1"/>
          <w:sz w:val="20"/>
        </w:rPr>
        <w:t xml:space="preserve"> </w:t>
      </w:r>
      <w:r>
        <w:rPr>
          <w:color w:val="5F5F5F"/>
          <w:sz w:val="20"/>
        </w:rPr>
        <w:t>the</w:t>
      </w:r>
      <w:r>
        <w:rPr>
          <w:color w:val="5F5F5F"/>
          <w:spacing w:val="-3"/>
          <w:sz w:val="20"/>
        </w:rPr>
        <w:t xml:space="preserve"> </w:t>
      </w:r>
      <w:r>
        <w:rPr>
          <w:color w:val="5F5F5F"/>
          <w:sz w:val="20"/>
        </w:rPr>
        <w:t>existing</w:t>
      </w:r>
      <w:r>
        <w:rPr>
          <w:color w:val="5F5F5F"/>
          <w:spacing w:val="-3"/>
          <w:sz w:val="20"/>
        </w:rPr>
        <w:t xml:space="preserve"> </w:t>
      </w:r>
      <w:r>
        <w:rPr>
          <w:color w:val="5F5F5F"/>
          <w:sz w:val="20"/>
        </w:rPr>
        <w:t>conditions, impact</w:t>
      </w:r>
      <w:r>
        <w:rPr>
          <w:color w:val="5F5F5F"/>
          <w:spacing w:val="-5"/>
          <w:sz w:val="20"/>
        </w:rPr>
        <w:t xml:space="preserve"> </w:t>
      </w:r>
      <w:r>
        <w:rPr>
          <w:color w:val="5F5F5F"/>
          <w:sz w:val="20"/>
        </w:rPr>
        <w:t>assessment and EPRs for the Tasmanian terrestrial component of the project. This volume considers matters of national</w:t>
      </w:r>
      <w:r>
        <w:rPr>
          <w:color w:val="5F5F5F"/>
          <w:spacing w:val="-1"/>
          <w:sz w:val="20"/>
        </w:rPr>
        <w:t xml:space="preserve"> </w:t>
      </w:r>
      <w:r>
        <w:rPr>
          <w:color w:val="5F5F5F"/>
          <w:sz w:val="20"/>
        </w:rPr>
        <w:t>environmental</w:t>
      </w:r>
      <w:r>
        <w:rPr>
          <w:color w:val="5F5F5F"/>
          <w:spacing w:val="-1"/>
          <w:sz w:val="20"/>
        </w:rPr>
        <w:t xml:space="preserve"> </w:t>
      </w:r>
      <w:r>
        <w:rPr>
          <w:color w:val="5F5F5F"/>
          <w:sz w:val="20"/>
        </w:rPr>
        <w:t>significance</w:t>
      </w:r>
      <w:r>
        <w:rPr>
          <w:color w:val="5F5F5F"/>
          <w:spacing w:val="-1"/>
          <w:sz w:val="20"/>
        </w:rPr>
        <w:t xml:space="preserve"> </w:t>
      </w:r>
      <w:r>
        <w:rPr>
          <w:color w:val="5F5F5F"/>
          <w:sz w:val="20"/>
        </w:rPr>
        <w:t>(MNES) and</w:t>
      </w:r>
      <w:r>
        <w:rPr>
          <w:color w:val="5F5F5F"/>
          <w:spacing w:val="-1"/>
          <w:sz w:val="20"/>
        </w:rPr>
        <w:t xml:space="preserve"> </w:t>
      </w:r>
      <w:r>
        <w:rPr>
          <w:color w:val="5F5F5F"/>
          <w:sz w:val="20"/>
        </w:rPr>
        <w:t>matters considered</w:t>
      </w:r>
      <w:r>
        <w:rPr>
          <w:color w:val="5F5F5F"/>
          <w:spacing w:val="-1"/>
          <w:sz w:val="20"/>
        </w:rPr>
        <w:t xml:space="preserve"> </w:t>
      </w:r>
      <w:r>
        <w:rPr>
          <w:color w:val="5F5F5F"/>
          <w:sz w:val="20"/>
        </w:rPr>
        <w:t>by the</w:t>
      </w:r>
      <w:r>
        <w:rPr>
          <w:color w:val="5F5F5F"/>
          <w:spacing w:val="-3"/>
          <w:sz w:val="20"/>
        </w:rPr>
        <w:t xml:space="preserve"> </w:t>
      </w:r>
      <w:r>
        <w:rPr>
          <w:color w:val="5F5F5F"/>
          <w:sz w:val="20"/>
        </w:rPr>
        <w:t>Commonwealth</w:t>
      </w:r>
      <w:r>
        <w:rPr>
          <w:color w:val="5F5F5F"/>
          <w:spacing w:val="-2"/>
          <w:sz w:val="20"/>
        </w:rPr>
        <w:t xml:space="preserve"> </w:t>
      </w:r>
      <w:r>
        <w:rPr>
          <w:color w:val="5F5F5F"/>
          <w:sz w:val="20"/>
        </w:rPr>
        <w:t>Minister</w:t>
      </w:r>
      <w:r>
        <w:rPr>
          <w:color w:val="5F5F5F"/>
          <w:spacing w:val="-4"/>
          <w:sz w:val="20"/>
        </w:rPr>
        <w:t xml:space="preserve"> </w:t>
      </w:r>
      <w:r>
        <w:rPr>
          <w:color w:val="5F5F5F"/>
          <w:sz w:val="20"/>
        </w:rPr>
        <w:t>for the</w:t>
      </w:r>
      <w:r>
        <w:rPr>
          <w:color w:val="5F5F5F"/>
          <w:spacing w:val="-2"/>
          <w:sz w:val="20"/>
        </w:rPr>
        <w:t xml:space="preserve"> </w:t>
      </w:r>
      <w:r>
        <w:rPr>
          <w:color w:val="5F5F5F"/>
          <w:sz w:val="20"/>
        </w:rPr>
        <w:t>Environment and</w:t>
      </w:r>
      <w:r>
        <w:rPr>
          <w:color w:val="5F5F5F"/>
          <w:spacing w:val="-6"/>
          <w:sz w:val="20"/>
        </w:rPr>
        <w:t xml:space="preserve"> </w:t>
      </w:r>
      <w:r>
        <w:rPr>
          <w:color w:val="5F5F5F"/>
          <w:sz w:val="20"/>
        </w:rPr>
        <w:t>Water when</w:t>
      </w:r>
      <w:r>
        <w:rPr>
          <w:color w:val="5F5F5F"/>
          <w:spacing w:val="-2"/>
          <w:sz w:val="20"/>
        </w:rPr>
        <w:t xml:space="preserve"> </w:t>
      </w:r>
      <w:r>
        <w:rPr>
          <w:color w:val="5F5F5F"/>
          <w:sz w:val="20"/>
        </w:rPr>
        <w:t>making</w:t>
      </w:r>
      <w:r>
        <w:rPr>
          <w:color w:val="5F5F5F"/>
          <w:spacing w:val="-2"/>
          <w:sz w:val="20"/>
        </w:rPr>
        <w:t xml:space="preserve"> </w:t>
      </w:r>
      <w:r>
        <w:rPr>
          <w:color w:val="5F5F5F"/>
          <w:sz w:val="20"/>
        </w:rPr>
        <w:t>a</w:t>
      </w:r>
      <w:r>
        <w:rPr>
          <w:color w:val="5F5F5F"/>
          <w:spacing w:val="-6"/>
          <w:sz w:val="20"/>
        </w:rPr>
        <w:t xml:space="preserve"> </w:t>
      </w:r>
      <w:r>
        <w:rPr>
          <w:color w:val="5F5F5F"/>
          <w:sz w:val="20"/>
        </w:rPr>
        <w:t>decision</w:t>
      </w:r>
      <w:r>
        <w:rPr>
          <w:color w:val="5F5F5F"/>
          <w:spacing w:val="-2"/>
          <w:sz w:val="20"/>
        </w:rPr>
        <w:t xml:space="preserve"> </w:t>
      </w:r>
      <w:r>
        <w:rPr>
          <w:color w:val="5F5F5F"/>
          <w:sz w:val="20"/>
        </w:rPr>
        <w:t>under the</w:t>
      </w:r>
      <w:r>
        <w:rPr>
          <w:color w:val="5F5F5F"/>
          <w:spacing w:val="-2"/>
          <w:sz w:val="20"/>
        </w:rPr>
        <w:t xml:space="preserve"> </w:t>
      </w:r>
      <w:r>
        <w:rPr>
          <w:i/>
          <w:color w:val="5F5F5F"/>
          <w:sz w:val="20"/>
        </w:rPr>
        <w:t>Environment Protection</w:t>
      </w:r>
      <w:r>
        <w:rPr>
          <w:i/>
          <w:color w:val="5F5F5F"/>
          <w:spacing w:val="-2"/>
          <w:sz w:val="20"/>
        </w:rPr>
        <w:t xml:space="preserve"> </w:t>
      </w:r>
      <w:r>
        <w:rPr>
          <w:i/>
          <w:color w:val="5F5F5F"/>
          <w:sz w:val="20"/>
        </w:rPr>
        <w:t>and</w:t>
      </w:r>
      <w:r>
        <w:rPr>
          <w:i/>
          <w:color w:val="5F5F5F"/>
          <w:spacing w:val="-2"/>
          <w:sz w:val="20"/>
        </w:rPr>
        <w:t xml:space="preserve"> </w:t>
      </w:r>
      <w:r>
        <w:rPr>
          <w:i/>
          <w:color w:val="5F5F5F"/>
          <w:sz w:val="20"/>
        </w:rPr>
        <w:t xml:space="preserve">Biodiversity Act 1999 </w:t>
      </w:r>
      <w:r>
        <w:rPr>
          <w:color w:val="5F5F5F"/>
          <w:sz w:val="20"/>
        </w:rPr>
        <w:t>(Cwlth) (EPBC Act) only.</w:t>
      </w:r>
    </w:p>
    <w:p w14:paraId="1129C5BE" w14:textId="77777777" w:rsidR="0026722B" w:rsidRDefault="0065500C">
      <w:pPr>
        <w:pStyle w:val="BodyText"/>
        <w:spacing w:before="118" w:line="360" w:lineRule="auto"/>
        <w:ind w:left="472" w:right="195" w:hanging="360"/>
      </w:pPr>
      <w:r>
        <w:rPr>
          <w:noProof/>
        </w:rPr>
        <w:drawing>
          <wp:inline distT="0" distB="0" distL="0" distR="0" wp14:anchorId="72E9D507" wp14:editId="0F9E6F66">
            <wp:extent cx="112394" cy="97154"/>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hAnsi="Times New Roman"/>
          <w:spacing w:val="80"/>
          <w:w w:val="150"/>
        </w:rPr>
        <w:t xml:space="preserve"> </w:t>
      </w:r>
      <w:r>
        <w:rPr>
          <w:b/>
          <w:color w:val="5F5F5F"/>
        </w:rPr>
        <w:t>Volume</w:t>
      </w:r>
      <w:r>
        <w:rPr>
          <w:b/>
          <w:color w:val="5F5F5F"/>
          <w:spacing w:val="-2"/>
        </w:rPr>
        <w:t xml:space="preserve"> </w:t>
      </w:r>
      <w:r>
        <w:rPr>
          <w:b/>
          <w:color w:val="5F5F5F"/>
        </w:rPr>
        <w:t>3</w:t>
      </w:r>
      <w:r>
        <w:rPr>
          <w:b/>
          <w:color w:val="5F5F5F"/>
          <w:spacing w:val="-2"/>
        </w:rPr>
        <w:t xml:space="preserve"> </w:t>
      </w:r>
      <w:r>
        <w:rPr>
          <w:b/>
          <w:color w:val="5F5F5F"/>
        </w:rPr>
        <w:t>–</w:t>
      </w:r>
      <w:r>
        <w:rPr>
          <w:b/>
          <w:color w:val="5F5F5F"/>
          <w:spacing w:val="-7"/>
        </w:rPr>
        <w:t xml:space="preserve"> </w:t>
      </w:r>
      <w:r>
        <w:rPr>
          <w:b/>
          <w:color w:val="5F5F5F"/>
        </w:rPr>
        <w:t>Marine</w:t>
      </w:r>
      <w:r>
        <w:rPr>
          <w:b/>
          <w:color w:val="5F5F5F"/>
          <w:spacing w:val="-7"/>
        </w:rPr>
        <w:t xml:space="preserve"> </w:t>
      </w:r>
      <w:r>
        <w:rPr>
          <w:b/>
          <w:color w:val="5F5F5F"/>
        </w:rPr>
        <w:t xml:space="preserve">environment </w:t>
      </w:r>
      <w:r>
        <w:rPr>
          <w:color w:val="5F5F5F"/>
        </w:rPr>
        <w:t>describes</w:t>
      </w:r>
      <w:r>
        <w:rPr>
          <w:color w:val="5F5F5F"/>
          <w:spacing w:val="-5"/>
        </w:rPr>
        <w:t xml:space="preserve"> </w:t>
      </w:r>
      <w:r>
        <w:rPr>
          <w:color w:val="5F5F5F"/>
        </w:rPr>
        <w:t>the</w:t>
      </w:r>
      <w:r>
        <w:rPr>
          <w:color w:val="5F5F5F"/>
          <w:spacing w:val="-2"/>
        </w:rPr>
        <w:t xml:space="preserve"> </w:t>
      </w:r>
      <w:r>
        <w:rPr>
          <w:color w:val="5F5F5F"/>
        </w:rPr>
        <w:t>existing</w:t>
      </w:r>
      <w:r>
        <w:rPr>
          <w:color w:val="5F5F5F"/>
          <w:spacing w:val="-2"/>
        </w:rPr>
        <w:t xml:space="preserve"> </w:t>
      </w:r>
      <w:r>
        <w:rPr>
          <w:color w:val="5F5F5F"/>
        </w:rPr>
        <w:t>conditions, impact assessment and</w:t>
      </w:r>
      <w:r>
        <w:rPr>
          <w:color w:val="5F5F5F"/>
          <w:spacing w:val="-9"/>
        </w:rPr>
        <w:t xml:space="preserve"> </w:t>
      </w:r>
      <w:r>
        <w:rPr>
          <w:color w:val="5F5F5F"/>
        </w:rPr>
        <w:t>EPRs</w:t>
      </w:r>
      <w:r>
        <w:rPr>
          <w:color w:val="5F5F5F"/>
          <w:spacing w:val="-5"/>
        </w:rPr>
        <w:t xml:space="preserve"> </w:t>
      </w:r>
      <w:r>
        <w:rPr>
          <w:color w:val="5F5F5F"/>
        </w:rPr>
        <w:t>for the marine (nearshore and offshore) component of the project. This volume addresses matters in the Commonwealth marine area, Victorian coastal waters and Tasmanian coastal waters (MNES only).</w:t>
      </w:r>
    </w:p>
    <w:p w14:paraId="0A93C6CB" w14:textId="77777777" w:rsidR="0026722B" w:rsidRDefault="0065500C">
      <w:pPr>
        <w:pStyle w:val="BodyText"/>
        <w:spacing w:before="122" w:line="357" w:lineRule="auto"/>
        <w:ind w:left="472" w:right="17" w:hanging="360"/>
      </w:pPr>
      <w:r>
        <w:rPr>
          <w:noProof/>
        </w:rPr>
        <w:drawing>
          <wp:inline distT="0" distB="0" distL="0" distR="0" wp14:anchorId="4C245E37" wp14:editId="2A3F4CBB">
            <wp:extent cx="112394" cy="97154"/>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hAnsi="Times New Roman"/>
          <w:spacing w:val="80"/>
          <w:w w:val="150"/>
        </w:rPr>
        <w:t xml:space="preserve"> </w:t>
      </w:r>
      <w:r>
        <w:rPr>
          <w:b/>
          <w:color w:val="5F5F5F"/>
        </w:rPr>
        <w:t>Volume</w:t>
      </w:r>
      <w:r>
        <w:rPr>
          <w:b/>
          <w:color w:val="5F5F5F"/>
          <w:spacing w:val="-3"/>
        </w:rPr>
        <w:t xml:space="preserve"> </w:t>
      </w:r>
      <w:r>
        <w:rPr>
          <w:b/>
          <w:color w:val="5F5F5F"/>
        </w:rPr>
        <w:t>4</w:t>
      </w:r>
      <w:r>
        <w:rPr>
          <w:b/>
          <w:color w:val="5F5F5F"/>
          <w:spacing w:val="-3"/>
        </w:rPr>
        <w:t xml:space="preserve"> </w:t>
      </w:r>
      <w:r>
        <w:rPr>
          <w:b/>
          <w:color w:val="5F5F5F"/>
        </w:rPr>
        <w:t>–</w:t>
      </w:r>
      <w:r>
        <w:rPr>
          <w:b/>
          <w:color w:val="5F5F5F"/>
          <w:spacing w:val="-8"/>
        </w:rPr>
        <w:t xml:space="preserve"> </w:t>
      </w:r>
      <w:r>
        <w:rPr>
          <w:b/>
          <w:color w:val="5F5F5F"/>
        </w:rPr>
        <w:t>Victorian</w:t>
      </w:r>
      <w:r>
        <w:rPr>
          <w:b/>
          <w:color w:val="5F5F5F"/>
          <w:spacing w:val="-5"/>
        </w:rPr>
        <w:t xml:space="preserve"> </w:t>
      </w:r>
      <w:r>
        <w:rPr>
          <w:b/>
          <w:color w:val="5F5F5F"/>
        </w:rPr>
        <w:t>terrestrial environment</w:t>
      </w:r>
      <w:r>
        <w:rPr>
          <w:b/>
          <w:color w:val="5F5F5F"/>
          <w:spacing w:val="-1"/>
        </w:rPr>
        <w:t xml:space="preserve"> </w:t>
      </w:r>
      <w:r>
        <w:rPr>
          <w:color w:val="5F5F5F"/>
        </w:rPr>
        <w:t>(this</w:t>
      </w:r>
      <w:r>
        <w:rPr>
          <w:color w:val="5F5F5F"/>
          <w:spacing w:val="-1"/>
        </w:rPr>
        <w:t xml:space="preserve"> </w:t>
      </w:r>
      <w:r>
        <w:rPr>
          <w:color w:val="5F5F5F"/>
        </w:rPr>
        <w:t>volume)</w:t>
      </w:r>
      <w:r>
        <w:rPr>
          <w:color w:val="5F5F5F"/>
          <w:spacing w:val="-1"/>
        </w:rPr>
        <w:t xml:space="preserve"> </w:t>
      </w:r>
      <w:r>
        <w:rPr>
          <w:color w:val="5F5F5F"/>
        </w:rPr>
        <w:t>describes</w:t>
      </w:r>
      <w:r>
        <w:rPr>
          <w:color w:val="5F5F5F"/>
          <w:spacing w:val="-1"/>
        </w:rPr>
        <w:t xml:space="preserve"> </w:t>
      </w:r>
      <w:r>
        <w:rPr>
          <w:color w:val="5F5F5F"/>
        </w:rPr>
        <w:t>the</w:t>
      </w:r>
      <w:r>
        <w:rPr>
          <w:color w:val="5F5F5F"/>
          <w:spacing w:val="-3"/>
        </w:rPr>
        <w:t xml:space="preserve"> </w:t>
      </w:r>
      <w:r>
        <w:rPr>
          <w:color w:val="5F5F5F"/>
        </w:rPr>
        <w:t>existing</w:t>
      </w:r>
      <w:r>
        <w:rPr>
          <w:color w:val="5F5F5F"/>
          <w:spacing w:val="-3"/>
        </w:rPr>
        <w:t xml:space="preserve"> </w:t>
      </w:r>
      <w:r>
        <w:rPr>
          <w:color w:val="5F5F5F"/>
        </w:rPr>
        <w:t>conditions, impact assessment and EPRs for the Victorian terrestrial component of the project. This volume addresses Commonwealth and Victorian government requirements.</w:t>
      </w:r>
    </w:p>
    <w:p w14:paraId="623E1922" w14:textId="77777777" w:rsidR="0026722B" w:rsidRDefault="0065500C">
      <w:pPr>
        <w:pStyle w:val="BodyText"/>
        <w:spacing w:before="124" w:line="360" w:lineRule="auto"/>
        <w:ind w:left="472" w:right="117" w:hanging="360"/>
        <w:jc w:val="both"/>
      </w:pPr>
      <w:r>
        <w:rPr>
          <w:noProof/>
        </w:rPr>
        <w:drawing>
          <wp:inline distT="0" distB="0" distL="0" distR="0" wp14:anchorId="596F7939" wp14:editId="248A7100">
            <wp:extent cx="112394" cy="97154"/>
            <wp:effectExtent l="0" t="0" r="0" b="0"/>
            <wp:docPr id="362" name="Imag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pic:cNvPicPr/>
                  </pic:nvPicPr>
                  <pic:blipFill>
                    <a:blip r:embed="rId17" cstate="print"/>
                    <a:stretch>
                      <a:fillRect/>
                    </a:stretch>
                  </pic:blipFill>
                  <pic:spPr>
                    <a:xfrm>
                      <a:off x="0" y="0"/>
                      <a:ext cx="112394" cy="97154"/>
                    </a:xfrm>
                    <a:prstGeom prst="rect">
                      <a:avLst/>
                    </a:prstGeom>
                  </pic:spPr>
                </pic:pic>
              </a:graphicData>
            </a:graphic>
          </wp:inline>
        </w:drawing>
      </w:r>
      <w:r>
        <w:rPr>
          <w:rFonts w:ascii="Times New Roman" w:hAnsi="Times New Roman"/>
          <w:spacing w:val="80"/>
        </w:rPr>
        <w:t xml:space="preserve"> </w:t>
      </w:r>
      <w:r>
        <w:rPr>
          <w:b/>
          <w:color w:val="5F5F5F"/>
        </w:rPr>
        <w:t>Volume 5 –</w:t>
      </w:r>
      <w:r>
        <w:rPr>
          <w:b/>
          <w:color w:val="5F5F5F"/>
          <w:spacing w:val="-4"/>
        </w:rPr>
        <w:t xml:space="preserve"> </w:t>
      </w:r>
      <w:r>
        <w:rPr>
          <w:b/>
          <w:color w:val="5F5F5F"/>
        </w:rPr>
        <w:t>Synthesis</w:t>
      </w:r>
      <w:r>
        <w:rPr>
          <w:b/>
          <w:color w:val="5F5F5F"/>
          <w:spacing w:val="-4"/>
        </w:rPr>
        <w:t xml:space="preserve"> </w:t>
      </w:r>
      <w:r>
        <w:rPr>
          <w:b/>
          <w:color w:val="5F5F5F"/>
        </w:rPr>
        <w:t>of environmental</w:t>
      </w:r>
      <w:r>
        <w:rPr>
          <w:b/>
          <w:color w:val="5F5F5F"/>
          <w:spacing w:val="-1"/>
        </w:rPr>
        <w:t xml:space="preserve"> </w:t>
      </w:r>
      <w:r>
        <w:rPr>
          <w:b/>
          <w:color w:val="5F5F5F"/>
        </w:rPr>
        <w:t>effects</w:t>
      </w:r>
      <w:r>
        <w:rPr>
          <w:b/>
          <w:color w:val="5F5F5F"/>
          <w:spacing w:val="-1"/>
        </w:rPr>
        <w:t xml:space="preserve"> </w:t>
      </w:r>
      <w:r>
        <w:rPr>
          <w:color w:val="5F5F5F"/>
        </w:rPr>
        <w:t>is a</w:t>
      </w:r>
      <w:r>
        <w:rPr>
          <w:color w:val="5F5F5F"/>
          <w:spacing w:val="-9"/>
        </w:rPr>
        <w:t xml:space="preserve"> </w:t>
      </w:r>
      <w:r>
        <w:rPr>
          <w:color w:val="5F5F5F"/>
        </w:rPr>
        <w:t>series of concluding chapters that</w:t>
      </w:r>
      <w:r>
        <w:rPr>
          <w:color w:val="5F5F5F"/>
          <w:spacing w:val="-1"/>
        </w:rPr>
        <w:t xml:space="preserve"> </w:t>
      </w:r>
      <w:r>
        <w:rPr>
          <w:color w:val="5F5F5F"/>
        </w:rPr>
        <w:t>draws</w:t>
      </w:r>
      <w:r>
        <w:rPr>
          <w:color w:val="5F5F5F"/>
          <w:spacing w:val="-2"/>
        </w:rPr>
        <w:t xml:space="preserve"> </w:t>
      </w:r>
      <w:r>
        <w:rPr>
          <w:color w:val="5F5F5F"/>
        </w:rPr>
        <w:t>together the</w:t>
      </w:r>
      <w:r>
        <w:rPr>
          <w:color w:val="5F5F5F"/>
          <w:spacing w:val="-2"/>
        </w:rPr>
        <w:t xml:space="preserve"> </w:t>
      </w:r>
      <w:r>
        <w:rPr>
          <w:color w:val="5F5F5F"/>
        </w:rPr>
        <w:t>overall</w:t>
      </w:r>
      <w:r>
        <w:rPr>
          <w:color w:val="5F5F5F"/>
          <w:spacing w:val="-2"/>
        </w:rPr>
        <w:t xml:space="preserve"> </w:t>
      </w:r>
      <w:r>
        <w:rPr>
          <w:color w:val="5F5F5F"/>
        </w:rPr>
        <w:t>assessment of the</w:t>
      </w:r>
      <w:r>
        <w:rPr>
          <w:color w:val="5F5F5F"/>
          <w:spacing w:val="-7"/>
        </w:rPr>
        <w:t xml:space="preserve"> </w:t>
      </w:r>
      <w:r>
        <w:rPr>
          <w:color w:val="5F5F5F"/>
        </w:rPr>
        <w:t>environmental</w:t>
      </w:r>
      <w:r>
        <w:rPr>
          <w:color w:val="5F5F5F"/>
          <w:spacing w:val="-2"/>
        </w:rPr>
        <w:t xml:space="preserve"> </w:t>
      </w:r>
      <w:r>
        <w:rPr>
          <w:color w:val="5F5F5F"/>
        </w:rPr>
        <w:t>effects</w:t>
      </w:r>
      <w:r>
        <w:rPr>
          <w:color w:val="5F5F5F"/>
          <w:spacing w:val="-1"/>
        </w:rPr>
        <w:t xml:space="preserve"> </w:t>
      </w:r>
      <w:r>
        <w:rPr>
          <w:color w:val="5F5F5F"/>
        </w:rPr>
        <w:t>of</w:t>
      </w:r>
      <w:r>
        <w:rPr>
          <w:color w:val="5F5F5F"/>
          <w:spacing w:val="-4"/>
        </w:rPr>
        <w:t xml:space="preserve"> </w:t>
      </w:r>
      <w:r>
        <w:rPr>
          <w:color w:val="5F5F5F"/>
        </w:rPr>
        <w:t>the</w:t>
      </w:r>
      <w:r>
        <w:rPr>
          <w:color w:val="5F5F5F"/>
          <w:spacing w:val="-2"/>
        </w:rPr>
        <w:t xml:space="preserve"> </w:t>
      </w:r>
      <w:r>
        <w:rPr>
          <w:color w:val="5F5F5F"/>
        </w:rPr>
        <w:t>project as</w:t>
      </w:r>
      <w:r>
        <w:rPr>
          <w:color w:val="5F5F5F"/>
          <w:spacing w:val="-5"/>
        </w:rPr>
        <w:t xml:space="preserve"> </w:t>
      </w:r>
      <w:r>
        <w:rPr>
          <w:color w:val="5F5F5F"/>
        </w:rPr>
        <w:t>a</w:t>
      </w:r>
      <w:r>
        <w:rPr>
          <w:color w:val="5F5F5F"/>
          <w:spacing w:val="-2"/>
        </w:rPr>
        <w:t xml:space="preserve"> </w:t>
      </w:r>
      <w:r>
        <w:rPr>
          <w:color w:val="5F5F5F"/>
        </w:rPr>
        <w:t>whole</w:t>
      </w:r>
      <w:r>
        <w:rPr>
          <w:color w:val="5F5F5F"/>
          <w:spacing w:val="-2"/>
        </w:rPr>
        <w:t xml:space="preserve"> </w:t>
      </w:r>
      <w:r>
        <w:rPr>
          <w:color w:val="5F5F5F"/>
        </w:rPr>
        <w:t>and</w:t>
      </w:r>
      <w:r>
        <w:rPr>
          <w:color w:val="5F5F5F"/>
          <w:spacing w:val="-2"/>
        </w:rPr>
        <w:t xml:space="preserve"> </w:t>
      </w:r>
      <w:r>
        <w:rPr>
          <w:color w:val="5F5F5F"/>
        </w:rPr>
        <w:t>provides</w:t>
      </w:r>
      <w:r>
        <w:rPr>
          <w:color w:val="5F5F5F"/>
          <w:spacing w:val="-1"/>
        </w:rPr>
        <w:t xml:space="preserve"> </w:t>
      </w:r>
      <w:r>
        <w:rPr>
          <w:color w:val="5F5F5F"/>
        </w:rPr>
        <w:t>a</w:t>
      </w:r>
      <w:r>
        <w:rPr>
          <w:color w:val="5F5F5F"/>
          <w:spacing w:val="-2"/>
        </w:rPr>
        <w:t xml:space="preserve"> </w:t>
      </w:r>
      <w:r>
        <w:rPr>
          <w:color w:val="5F5F5F"/>
        </w:rPr>
        <w:t>summary</w:t>
      </w:r>
      <w:r>
        <w:rPr>
          <w:color w:val="5F5F5F"/>
          <w:spacing w:val="-1"/>
        </w:rPr>
        <w:t xml:space="preserve"> </w:t>
      </w:r>
      <w:r>
        <w:rPr>
          <w:color w:val="5F5F5F"/>
        </w:rPr>
        <w:t>of impacts for each jurisdiction.</w:t>
      </w:r>
    </w:p>
    <w:p w14:paraId="035720D2" w14:textId="77777777" w:rsidR="0026722B" w:rsidRDefault="0065500C">
      <w:pPr>
        <w:pStyle w:val="BodyText"/>
        <w:spacing w:before="184" w:line="355" w:lineRule="auto"/>
        <w:ind w:left="112" w:right="195"/>
      </w:pPr>
      <w:r>
        <w:rPr>
          <w:color w:val="5F5F5F"/>
        </w:rPr>
        <w:t>Each</w:t>
      </w:r>
      <w:r>
        <w:rPr>
          <w:color w:val="5F5F5F"/>
          <w:spacing w:val="-3"/>
        </w:rPr>
        <w:t xml:space="preserve"> </w:t>
      </w:r>
      <w:r>
        <w:rPr>
          <w:color w:val="5F5F5F"/>
        </w:rPr>
        <w:t>volume</w:t>
      </w:r>
      <w:r>
        <w:rPr>
          <w:color w:val="5F5F5F"/>
          <w:spacing w:val="-3"/>
        </w:rPr>
        <w:t xml:space="preserve"> </w:t>
      </w:r>
      <w:r>
        <w:rPr>
          <w:color w:val="5F5F5F"/>
        </w:rPr>
        <w:t>consists</w:t>
      </w:r>
      <w:r>
        <w:rPr>
          <w:color w:val="5F5F5F"/>
          <w:spacing w:val="-5"/>
        </w:rPr>
        <w:t xml:space="preserve"> </w:t>
      </w:r>
      <w:r>
        <w:rPr>
          <w:color w:val="5F5F5F"/>
        </w:rPr>
        <w:t>of detailed</w:t>
      </w:r>
      <w:r>
        <w:rPr>
          <w:color w:val="5F5F5F"/>
          <w:spacing w:val="-3"/>
        </w:rPr>
        <w:t xml:space="preserve"> </w:t>
      </w:r>
      <w:r>
        <w:rPr>
          <w:color w:val="5F5F5F"/>
        </w:rPr>
        <w:t>chapters</w:t>
      </w:r>
      <w:r>
        <w:rPr>
          <w:color w:val="5F5F5F"/>
          <w:spacing w:val="-1"/>
        </w:rPr>
        <w:t xml:space="preserve"> </w:t>
      </w:r>
      <w:r>
        <w:rPr>
          <w:color w:val="5F5F5F"/>
        </w:rPr>
        <w:t>as</w:t>
      </w:r>
      <w:r>
        <w:rPr>
          <w:color w:val="5F5F5F"/>
          <w:spacing w:val="-5"/>
        </w:rPr>
        <w:t xml:space="preserve"> </w:t>
      </w:r>
      <w:r>
        <w:rPr>
          <w:color w:val="5F5F5F"/>
        </w:rPr>
        <w:t>illustrated</w:t>
      </w:r>
      <w:r>
        <w:rPr>
          <w:color w:val="5F5F5F"/>
          <w:spacing w:val="-3"/>
        </w:rPr>
        <w:t xml:space="preserve"> </w:t>
      </w:r>
      <w:r>
        <w:rPr>
          <w:color w:val="5F5F5F"/>
        </w:rPr>
        <w:t>in</w:t>
      </w:r>
      <w:r>
        <w:rPr>
          <w:color w:val="5F5F5F"/>
          <w:spacing w:val="-5"/>
        </w:rPr>
        <w:t xml:space="preserve"> </w:t>
      </w:r>
      <w:hyperlink w:anchor="_bookmark11" w:history="1">
        <w:r>
          <w:rPr>
            <w:color w:val="5F5F5F"/>
          </w:rPr>
          <w:t>Figure</w:t>
        </w:r>
        <w:r>
          <w:rPr>
            <w:color w:val="5F5F5F"/>
            <w:spacing w:val="-3"/>
          </w:rPr>
          <w:t xml:space="preserve"> </w:t>
        </w:r>
        <w:r>
          <w:rPr>
            <w:color w:val="5F5F5F"/>
          </w:rPr>
          <w:t>4-04.</w:t>
        </w:r>
      </w:hyperlink>
      <w:r>
        <w:rPr>
          <w:color w:val="5F5F5F"/>
          <w:spacing w:val="-5"/>
        </w:rPr>
        <w:t xml:space="preserve"> </w:t>
      </w:r>
      <w:r>
        <w:rPr>
          <w:color w:val="5F5F5F"/>
        </w:rPr>
        <w:t>Technical</w:t>
      </w:r>
      <w:r>
        <w:rPr>
          <w:color w:val="5F5F5F"/>
          <w:spacing w:val="-3"/>
        </w:rPr>
        <w:t xml:space="preserve"> </w:t>
      </w:r>
      <w:r>
        <w:rPr>
          <w:color w:val="5F5F5F"/>
        </w:rPr>
        <w:t>studies</w:t>
      </w:r>
      <w:r>
        <w:rPr>
          <w:color w:val="5F5F5F"/>
          <w:spacing w:val="-1"/>
        </w:rPr>
        <w:t xml:space="preserve"> </w:t>
      </w:r>
      <w:r>
        <w:rPr>
          <w:color w:val="5F5F5F"/>
        </w:rPr>
        <w:t>prepared</w:t>
      </w:r>
      <w:r>
        <w:rPr>
          <w:color w:val="5F5F5F"/>
          <w:spacing w:val="-3"/>
        </w:rPr>
        <w:t xml:space="preserve"> </w:t>
      </w:r>
      <w:r>
        <w:rPr>
          <w:color w:val="5F5F5F"/>
        </w:rPr>
        <w:t>to support this EIS/EES are provided as appendices.</w:t>
      </w:r>
    </w:p>
    <w:p w14:paraId="4092C83E" w14:textId="77777777" w:rsidR="0026722B" w:rsidRDefault="0026722B">
      <w:pPr>
        <w:spacing w:line="355" w:lineRule="auto"/>
        <w:sectPr w:rsidR="0026722B">
          <w:headerReference w:type="default" r:id="rId36"/>
          <w:footerReference w:type="default" r:id="rId37"/>
          <w:pgSz w:w="11910" w:h="16840"/>
          <w:pgMar w:top="1740" w:right="1040" w:bottom="800" w:left="1020" w:header="457" w:footer="612" w:gutter="0"/>
          <w:cols w:space="720"/>
        </w:sectPr>
      </w:pPr>
    </w:p>
    <w:p w14:paraId="5A18D5F4" w14:textId="77777777" w:rsidR="0026722B" w:rsidRDefault="0065500C">
      <w:pPr>
        <w:pStyle w:val="BodyText"/>
        <w:spacing w:before="209"/>
      </w:pPr>
      <w:r>
        <w:rPr>
          <w:noProof/>
        </w:rPr>
        <w:drawing>
          <wp:anchor distT="0" distB="0" distL="0" distR="0" simplePos="0" relativeHeight="15781376" behindDoc="0" locked="0" layoutInCell="1" allowOverlap="1" wp14:anchorId="6E1DD90D" wp14:editId="0A1CAF94">
            <wp:simplePos x="0" y="0"/>
            <wp:positionH relativeFrom="page">
              <wp:posOffset>0</wp:posOffset>
            </wp:positionH>
            <wp:positionV relativeFrom="page">
              <wp:posOffset>10534491</wp:posOffset>
            </wp:positionV>
            <wp:extent cx="7562088" cy="157891"/>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8" cstate="print"/>
                    <a:stretch>
                      <a:fillRect/>
                    </a:stretch>
                  </pic:blipFill>
                  <pic:spPr>
                    <a:xfrm>
                      <a:off x="0" y="0"/>
                      <a:ext cx="7562088" cy="157891"/>
                    </a:xfrm>
                    <a:prstGeom prst="rect">
                      <a:avLst/>
                    </a:prstGeom>
                  </pic:spPr>
                </pic:pic>
              </a:graphicData>
            </a:graphic>
          </wp:anchor>
        </w:drawing>
      </w:r>
    </w:p>
    <w:p w14:paraId="05D4CCE8" w14:textId="77777777" w:rsidR="0026722B" w:rsidRDefault="0065500C">
      <w:pPr>
        <w:pStyle w:val="BodyText"/>
        <w:ind w:left="586"/>
      </w:pPr>
      <w:bookmarkStart w:id="28" w:name="_bookmark11"/>
      <w:bookmarkEnd w:id="28"/>
      <w:r>
        <w:rPr>
          <w:noProof/>
        </w:rPr>
        <w:drawing>
          <wp:inline distT="0" distB="0" distL="0" distR="0" wp14:anchorId="09886AF4" wp14:editId="5C6B5AD4">
            <wp:extent cx="5863590" cy="7035794"/>
            <wp:effectExtent l="0" t="0" r="3810" b="0"/>
            <wp:docPr id="364" name="Imag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4" name="Image 364"/>
                    <pic:cNvPicPr/>
                  </pic:nvPicPr>
                  <pic:blipFill rotWithShape="1">
                    <a:blip r:embed="rId39" cstate="print"/>
                    <a:srcRect t="-1651" b="-1"/>
                    <a:stretch/>
                  </pic:blipFill>
                  <pic:spPr bwMode="auto">
                    <a:xfrm>
                      <a:off x="0" y="0"/>
                      <a:ext cx="5868442" cy="7041616"/>
                    </a:xfrm>
                    <a:prstGeom prst="rect">
                      <a:avLst/>
                    </a:prstGeom>
                    <a:ln>
                      <a:noFill/>
                    </a:ln>
                    <a:extLst>
                      <a:ext uri="{53640926-AAD7-44D8-BBD7-CCE9431645EC}">
                        <a14:shadowObscured xmlns:a14="http://schemas.microsoft.com/office/drawing/2010/main"/>
                      </a:ext>
                    </a:extLst>
                  </pic:spPr>
                </pic:pic>
              </a:graphicData>
            </a:graphic>
          </wp:inline>
        </w:drawing>
      </w:r>
    </w:p>
    <w:p w14:paraId="4FC59CE6" w14:textId="77777777" w:rsidR="0026722B" w:rsidRDefault="0065500C">
      <w:pPr>
        <w:pStyle w:val="BodyText"/>
        <w:spacing w:before="178"/>
      </w:pPr>
      <w:r>
        <w:rPr>
          <w:noProof/>
        </w:rPr>
        <w:drawing>
          <wp:anchor distT="0" distB="0" distL="0" distR="0" simplePos="0" relativeHeight="487640064" behindDoc="1" locked="0" layoutInCell="1" allowOverlap="1" wp14:anchorId="15F04D1D" wp14:editId="3ECB17AB">
            <wp:simplePos x="0" y="0"/>
            <wp:positionH relativeFrom="page">
              <wp:posOffset>722375</wp:posOffset>
            </wp:positionH>
            <wp:positionV relativeFrom="paragraph">
              <wp:posOffset>274307</wp:posOffset>
            </wp:positionV>
            <wp:extent cx="2976371" cy="132873"/>
            <wp:effectExtent l="0" t="0" r="0" b="0"/>
            <wp:wrapTopAndBottom/>
            <wp:docPr id="365" name="Imag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pic:cNvPicPr/>
                  </pic:nvPicPr>
                  <pic:blipFill>
                    <a:blip r:embed="rId40" cstate="print"/>
                    <a:stretch>
                      <a:fillRect/>
                    </a:stretch>
                  </pic:blipFill>
                  <pic:spPr>
                    <a:xfrm>
                      <a:off x="0" y="0"/>
                      <a:ext cx="2976371" cy="132873"/>
                    </a:xfrm>
                    <a:prstGeom prst="rect">
                      <a:avLst/>
                    </a:prstGeom>
                  </pic:spPr>
                </pic:pic>
              </a:graphicData>
            </a:graphic>
          </wp:anchor>
        </w:drawing>
      </w:r>
    </w:p>
    <w:sectPr w:rsidR="0026722B">
      <w:pgSz w:w="11910" w:h="16840"/>
      <w:pgMar w:top="1740" w:right="1040" w:bottom="820" w:left="1020" w:header="457" w:footer="6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76DC12" w14:textId="77777777" w:rsidR="0065500C" w:rsidRDefault="0065500C">
      <w:r>
        <w:separator/>
      </w:r>
    </w:p>
  </w:endnote>
  <w:endnote w:type="continuationSeparator" w:id="0">
    <w:p w14:paraId="73A06102" w14:textId="77777777" w:rsidR="0065500C" w:rsidRDefault="00655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4A44" w14:textId="77777777" w:rsidR="0026722B" w:rsidRDefault="0065500C">
    <w:pPr>
      <w:pStyle w:val="BodyText"/>
      <w:spacing w:line="14" w:lineRule="auto"/>
    </w:pPr>
    <w:r>
      <w:rPr>
        <w:noProof/>
      </w:rPr>
      <w:drawing>
        <wp:anchor distT="0" distB="0" distL="0" distR="0" simplePos="0" relativeHeight="251656192" behindDoc="1" locked="0" layoutInCell="1" allowOverlap="1" wp14:anchorId="1BFFD3A4" wp14:editId="406701D6">
          <wp:simplePos x="0" y="0"/>
          <wp:positionH relativeFrom="page">
            <wp:posOffset>0</wp:posOffset>
          </wp:positionH>
          <wp:positionV relativeFrom="page">
            <wp:posOffset>10515458</wp:posOffset>
          </wp:positionV>
          <wp:extent cx="7562088" cy="176925"/>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7562088" cy="176925"/>
                  </a:xfrm>
                  <a:prstGeom prst="rect">
                    <a:avLst/>
                  </a:prstGeom>
                </pic:spPr>
              </pic:pic>
            </a:graphicData>
          </a:graphic>
        </wp:anchor>
      </w:drawing>
    </w:r>
    <w:r>
      <w:rPr>
        <w:noProof/>
      </w:rPr>
      <mc:AlternateContent>
        <mc:Choice Requires="wps">
          <w:drawing>
            <wp:anchor distT="0" distB="0" distL="0" distR="0" simplePos="0" relativeHeight="251658240" behindDoc="1" locked="0" layoutInCell="1" allowOverlap="1" wp14:anchorId="4ABE3E9E" wp14:editId="7F74FEFF">
              <wp:simplePos x="0" y="0"/>
              <wp:positionH relativeFrom="page">
                <wp:posOffset>776731</wp:posOffset>
              </wp:positionH>
              <wp:positionV relativeFrom="page">
                <wp:posOffset>10163892</wp:posOffset>
              </wp:positionV>
              <wp:extent cx="2426970" cy="16764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386ACD71" w14:textId="77777777" w:rsidR="0026722B" w:rsidRDefault="0065500C">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4ABE3E9E" id="_x0000_t202" coordsize="21600,21600" o:spt="202" path="m,l,21600r21600,l21600,xe">
              <v:stroke joinstyle="miter"/>
              <v:path gradientshapeok="t" o:connecttype="rect"/>
            </v:shapetype>
            <v:shape id="Textbox 134" o:spid="_x0000_s1070" type="#_x0000_t202" style="position:absolute;margin-left:61.15pt;margin-top:800.3pt;width:191.1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" filled="f" stroked="f">
              <v:textbox inset="0,0,0,0">
                <w:txbxContent>
                  <w:p w14:paraId="386ACD71" w14:textId="77777777" w:rsidR="0026722B" w:rsidRDefault="0065500C">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46678767" wp14:editId="0CC2638C">
              <wp:simplePos x="0" y="0"/>
              <wp:positionH relativeFrom="page">
                <wp:posOffset>6266179</wp:posOffset>
              </wp:positionH>
              <wp:positionV relativeFrom="page">
                <wp:posOffset>10163892</wp:posOffset>
              </wp:positionV>
              <wp:extent cx="560705" cy="16764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705" cy="167640"/>
                      </a:xfrm>
                      <a:prstGeom prst="rect">
                        <a:avLst/>
                      </a:prstGeom>
                    </wps:spPr>
                    <wps:txbx>
                      <w:txbxContent>
                        <w:p w14:paraId="769D13C0" w14:textId="77777777" w:rsidR="0026722B" w:rsidRDefault="0065500C">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wps:txbx>
                    <wps:bodyPr wrap="square" lIns="0" tIns="0" rIns="0" bIns="0" rtlCol="0">
                      <a:noAutofit/>
                    </wps:bodyPr>
                  </wps:wsp>
                </a:graphicData>
              </a:graphic>
            </wp:anchor>
          </w:drawing>
        </mc:Choice>
        <mc:Fallback>
          <w:pict>
            <v:shape w14:anchorId="46678767" id="Textbox 135" o:spid="_x0000_s1071" type="#_x0000_t202" style="position:absolute;margin-left:493.4pt;margin-top:800.3pt;width:44.15pt;height:13.2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" filled="f" stroked="f">
              <v:textbox inset="0,0,0,0">
                <w:txbxContent>
                  <w:p w14:paraId="769D13C0" w14:textId="77777777" w:rsidR="0026722B" w:rsidRDefault="0065500C">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10"/>
                        <w:sz w:val="18"/>
                      </w:rPr>
                      <w:fldChar w:fldCharType="begin"/>
                    </w:r>
                    <w:r>
                      <w:rPr>
                        <w:rFonts w:ascii="Century Gothic"/>
                        <w:color w:val="808080"/>
                        <w:spacing w:val="-10"/>
                        <w:sz w:val="18"/>
                      </w:rPr>
                      <w:instrText xml:space="preserve"> PAGE </w:instrText>
                    </w:r>
                    <w:r>
                      <w:rPr>
                        <w:rFonts w:ascii="Century Gothic"/>
                        <w:color w:val="808080"/>
                        <w:spacing w:val="-10"/>
                        <w:sz w:val="18"/>
                      </w:rPr>
                      <w:fldChar w:fldCharType="separate"/>
                    </w:r>
                    <w:r>
                      <w:rPr>
                        <w:rFonts w:ascii="Century Gothic"/>
                        <w:color w:val="808080"/>
                        <w:spacing w:val="-10"/>
                        <w:sz w:val="18"/>
                      </w:rPr>
                      <w:t>4</w:t>
                    </w:r>
                    <w:r>
                      <w:rPr>
                        <w:rFonts w:ascii="Century Gothic"/>
                        <w:color w:val="808080"/>
                        <w:spacing w:val="-10"/>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AAA" w14:textId="77777777" w:rsidR="0026722B" w:rsidRDefault="0065500C">
    <w:pPr>
      <w:pStyle w:val="BodyText"/>
      <w:spacing w:line="14" w:lineRule="auto"/>
    </w:pPr>
    <w:r>
      <w:rPr>
        <w:noProof/>
      </w:rPr>
      <mc:AlternateContent>
        <mc:Choice Requires="wps">
          <w:drawing>
            <wp:anchor distT="0" distB="0" distL="0" distR="0" simplePos="0" relativeHeight="486445568" behindDoc="1" locked="0" layoutInCell="1" allowOverlap="1" wp14:anchorId="13025A42" wp14:editId="5C4D45DB">
              <wp:simplePos x="0" y="0"/>
              <wp:positionH relativeFrom="page">
                <wp:posOffset>776731</wp:posOffset>
              </wp:positionH>
              <wp:positionV relativeFrom="page">
                <wp:posOffset>7030549</wp:posOffset>
              </wp:positionV>
              <wp:extent cx="2426970" cy="1676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70CBEBD6" w14:textId="77777777" w:rsidR="0026722B" w:rsidRDefault="0065500C">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13025A42" id="_x0000_t202" coordsize="21600,21600" o:spt="202" path="m,l,21600r21600,l21600,xe">
              <v:stroke joinstyle="miter"/>
              <v:path gradientshapeok="t" o:connecttype="rect"/>
            </v:shapetype>
            <v:shape id="Textbox 165" o:spid="_x0000_s1072" type="#_x0000_t202" style="position:absolute;margin-left:61.15pt;margin-top:553.6pt;width:191.1pt;height:13.2pt;z-index:-168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" filled="f" stroked="f">
              <v:textbox inset="0,0,0,0">
                <w:txbxContent>
                  <w:p w14:paraId="70CBEBD6" w14:textId="77777777" w:rsidR="0026722B" w:rsidRDefault="0065500C">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446080" behindDoc="1" locked="0" layoutInCell="1" allowOverlap="1" wp14:anchorId="1B7DBF06" wp14:editId="42160233">
              <wp:simplePos x="0" y="0"/>
              <wp:positionH relativeFrom="page">
                <wp:posOffset>9394248</wp:posOffset>
              </wp:positionH>
              <wp:positionV relativeFrom="page">
                <wp:posOffset>7030549</wp:posOffset>
              </wp:positionV>
              <wp:extent cx="624840" cy="16764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18E82840" w14:textId="77777777" w:rsidR="0026722B" w:rsidRDefault="0065500C">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1B7DBF06" id="Textbox 166" o:spid="_x0000_s1073" type="#_x0000_t202" style="position:absolute;margin-left:739.7pt;margin-top:553.6pt;width:49.2pt;height:13.2pt;z-index:-1687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" filled="f" stroked="f">
              <v:textbox inset="0,0,0,0">
                <w:txbxContent>
                  <w:p w14:paraId="18E82840" w14:textId="77777777" w:rsidR="0026722B" w:rsidRDefault="0065500C">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10</w:t>
                    </w:r>
                    <w:r>
                      <w:rPr>
                        <w:rFonts w:ascii="Century Gothic"/>
                        <w:color w:val="808080"/>
                        <w:spacing w:val="-5"/>
                        <w:sz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635B5" w14:textId="77777777" w:rsidR="0026722B" w:rsidRDefault="0065500C">
    <w:pPr>
      <w:pStyle w:val="BodyText"/>
      <w:spacing w:line="14" w:lineRule="auto"/>
    </w:pPr>
    <w:r>
      <w:rPr>
        <w:noProof/>
      </w:rPr>
      <mc:AlternateContent>
        <mc:Choice Requires="wps">
          <w:drawing>
            <wp:anchor distT="0" distB="0" distL="0" distR="0" simplePos="0" relativeHeight="486447104" behindDoc="1" locked="0" layoutInCell="1" allowOverlap="1" wp14:anchorId="608599E2" wp14:editId="006D6D2A">
              <wp:simplePos x="0" y="0"/>
              <wp:positionH relativeFrom="page">
                <wp:posOffset>776731</wp:posOffset>
              </wp:positionH>
              <wp:positionV relativeFrom="page">
                <wp:posOffset>10163892</wp:posOffset>
              </wp:positionV>
              <wp:extent cx="2426970" cy="16764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6970" cy="167640"/>
                      </a:xfrm>
                      <a:prstGeom prst="rect">
                        <a:avLst/>
                      </a:prstGeom>
                    </wps:spPr>
                    <wps:txbx>
                      <w:txbxContent>
                        <w:p w14:paraId="0DD35252" w14:textId="77777777" w:rsidR="0026722B" w:rsidRDefault="0065500C">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wps:txbx>
                    <wps:bodyPr wrap="square" lIns="0" tIns="0" rIns="0" bIns="0" rtlCol="0">
                      <a:noAutofit/>
                    </wps:bodyPr>
                  </wps:wsp>
                </a:graphicData>
              </a:graphic>
            </wp:anchor>
          </w:drawing>
        </mc:Choice>
        <mc:Fallback>
          <w:pict>
            <v:shapetype w14:anchorId="608599E2" id="_x0000_t202" coordsize="21600,21600" o:spt="202" path="m,l,21600r21600,l21600,xe">
              <v:stroke joinstyle="miter"/>
              <v:path gradientshapeok="t" o:connecttype="rect"/>
            </v:shapetype>
            <v:shape id="Textbox 355" o:spid="_x0000_s1074" type="#_x0000_t202" style="position:absolute;margin-left:61.15pt;margin-top:800.3pt;width:191.1pt;height:13.2pt;z-index:-1686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" filled="f" stroked="f">
              <v:textbox inset="0,0,0,0">
                <w:txbxContent>
                  <w:p w14:paraId="0DD35252" w14:textId="77777777" w:rsidR="0026722B" w:rsidRDefault="0065500C">
                    <w:pPr>
                      <w:spacing w:before="22"/>
                      <w:ind w:left="20"/>
                      <w:rPr>
                        <w:rFonts w:ascii="Century Gothic" w:hAnsi="Century Gothic"/>
                        <w:sz w:val="18"/>
                      </w:rPr>
                    </w:pPr>
                    <w:r>
                      <w:rPr>
                        <w:rFonts w:ascii="Century Gothic" w:hAnsi="Century Gothic"/>
                        <w:color w:val="808080"/>
                        <w:sz w:val="18"/>
                      </w:rPr>
                      <w:t>Volume</w:t>
                    </w:r>
                    <w:r>
                      <w:rPr>
                        <w:rFonts w:ascii="Century Gothic" w:hAnsi="Century Gothic"/>
                        <w:color w:val="808080"/>
                        <w:spacing w:val="-3"/>
                        <w:sz w:val="18"/>
                      </w:rPr>
                      <w:t xml:space="preserve"> </w:t>
                    </w:r>
                    <w:r>
                      <w:rPr>
                        <w:rFonts w:ascii="Century Gothic" w:hAnsi="Century Gothic"/>
                        <w:color w:val="808080"/>
                        <w:sz w:val="18"/>
                      </w:rPr>
                      <w:t>4</w:t>
                    </w:r>
                    <w:r>
                      <w:rPr>
                        <w:rFonts w:ascii="Century Gothic" w:hAnsi="Century Gothic"/>
                        <w:color w:val="808080"/>
                        <w:spacing w:val="-5"/>
                        <w:sz w:val="18"/>
                      </w:rPr>
                      <w:t xml:space="preserve"> </w:t>
                    </w:r>
                    <w:r>
                      <w:rPr>
                        <w:rFonts w:ascii="Century Gothic" w:hAnsi="Century Gothic"/>
                        <w:color w:val="808080"/>
                        <w:sz w:val="18"/>
                      </w:rPr>
                      <w:t>–</w:t>
                    </w:r>
                    <w:r>
                      <w:rPr>
                        <w:rFonts w:ascii="Century Gothic" w:hAnsi="Century Gothic"/>
                        <w:color w:val="808080"/>
                        <w:spacing w:val="-4"/>
                        <w:sz w:val="18"/>
                      </w:rPr>
                      <w:t xml:space="preserve"> </w:t>
                    </w:r>
                    <w:r>
                      <w:rPr>
                        <w:rFonts w:ascii="Century Gothic" w:hAnsi="Century Gothic"/>
                        <w:color w:val="808080"/>
                        <w:sz w:val="18"/>
                      </w:rPr>
                      <w:t>Victorian</w:t>
                    </w:r>
                    <w:r>
                      <w:rPr>
                        <w:rFonts w:ascii="Century Gothic" w:hAnsi="Century Gothic"/>
                        <w:color w:val="808080"/>
                        <w:spacing w:val="-5"/>
                        <w:sz w:val="18"/>
                      </w:rPr>
                      <w:t xml:space="preserve"> </w:t>
                    </w:r>
                    <w:r>
                      <w:rPr>
                        <w:rFonts w:ascii="Century Gothic" w:hAnsi="Century Gothic"/>
                        <w:color w:val="808080"/>
                        <w:sz w:val="18"/>
                      </w:rPr>
                      <w:t>terrestrial</w:t>
                    </w:r>
                    <w:r>
                      <w:rPr>
                        <w:rFonts w:ascii="Century Gothic" w:hAnsi="Century Gothic"/>
                        <w:color w:val="808080"/>
                        <w:spacing w:val="-6"/>
                        <w:sz w:val="18"/>
                      </w:rPr>
                      <w:t xml:space="preserve"> </w:t>
                    </w:r>
                    <w:r>
                      <w:rPr>
                        <w:rFonts w:ascii="Century Gothic" w:hAnsi="Century Gothic"/>
                        <w:color w:val="808080"/>
                        <w:spacing w:val="-2"/>
                        <w:sz w:val="18"/>
                      </w:rPr>
                      <w:t>environment</w:t>
                    </w:r>
                  </w:p>
                </w:txbxContent>
              </v:textbox>
              <w10:wrap anchorx="page" anchory="page"/>
            </v:shape>
          </w:pict>
        </mc:Fallback>
      </mc:AlternateContent>
    </w:r>
    <w:r>
      <w:rPr>
        <w:noProof/>
      </w:rPr>
      <mc:AlternateContent>
        <mc:Choice Requires="wps">
          <w:drawing>
            <wp:anchor distT="0" distB="0" distL="0" distR="0" simplePos="0" relativeHeight="486447616" behindDoc="1" locked="0" layoutInCell="1" allowOverlap="1" wp14:anchorId="0101939E" wp14:editId="3488C015">
              <wp:simplePos x="0" y="0"/>
              <wp:positionH relativeFrom="page">
                <wp:posOffset>6202171</wp:posOffset>
              </wp:positionH>
              <wp:positionV relativeFrom="page">
                <wp:posOffset>10163892</wp:posOffset>
              </wp:positionV>
              <wp:extent cx="624840" cy="16764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167640"/>
                      </a:xfrm>
                      <a:prstGeom prst="rect">
                        <a:avLst/>
                      </a:prstGeom>
                    </wps:spPr>
                    <wps:txbx>
                      <w:txbxContent>
                        <w:p w14:paraId="387E473A" w14:textId="77777777" w:rsidR="0026722B" w:rsidRDefault="0065500C">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wps:txbx>
                    <wps:bodyPr wrap="square" lIns="0" tIns="0" rIns="0" bIns="0" rtlCol="0">
                      <a:noAutofit/>
                    </wps:bodyPr>
                  </wps:wsp>
                </a:graphicData>
              </a:graphic>
            </wp:anchor>
          </w:drawing>
        </mc:Choice>
        <mc:Fallback>
          <w:pict>
            <v:shape w14:anchorId="0101939E" id="Textbox 356" o:spid="_x0000_s1075" type="#_x0000_t202" style="position:absolute;margin-left:488.35pt;margin-top:800.3pt;width:49.2pt;height:13.2pt;z-index:-168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" filled="f" stroked="f">
              <v:textbox inset="0,0,0,0">
                <w:txbxContent>
                  <w:p w14:paraId="387E473A" w14:textId="77777777" w:rsidR="0026722B" w:rsidRDefault="0065500C">
                    <w:pPr>
                      <w:spacing w:before="22"/>
                      <w:ind w:left="20"/>
                      <w:rPr>
                        <w:rFonts w:ascii="Century Gothic"/>
                        <w:sz w:val="18"/>
                      </w:rPr>
                    </w:pPr>
                    <w:r>
                      <w:rPr>
                        <w:rFonts w:ascii="Century Gothic"/>
                        <w:color w:val="808080"/>
                        <w:sz w:val="18"/>
                      </w:rPr>
                      <w:t>Page</w:t>
                    </w:r>
                    <w:r>
                      <w:rPr>
                        <w:rFonts w:ascii="Century Gothic"/>
                        <w:color w:val="808080"/>
                        <w:spacing w:val="-1"/>
                        <w:sz w:val="18"/>
                      </w:rPr>
                      <w:t xml:space="preserve"> </w:t>
                    </w:r>
                    <w:r>
                      <w:rPr>
                        <w:rFonts w:ascii="Century Gothic"/>
                        <w:color w:val="808080"/>
                        <w:sz w:val="18"/>
                      </w:rPr>
                      <w:t>1-</w:t>
                    </w:r>
                    <w:r>
                      <w:rPr>
                        <w:rFonts w:ascii="Century Gothic"/>
                        <w:color w:val="808080"/>
                        <w:spacing w:val="-5"/>
                        <w:sz w:val="18"/>
                      </w:rPr>
                      <w:fldChar w:fldCharType="begin"/>
                    </w:r>
                    <w:r>
                      <w:rPr>
                        <w:rFonts w:ascii="Century Gothic"/>
                        <w:color w:val="808080"/>
                        <w:spacing w:val="-5"/>
                        <w:sz w:val="18"/>
                      </w:rPr>
                      <w:instrText xml:space="preserve"> PAGE </w:instrText>
                    </w:r>
                    <w:r>
                      <w:rPr>
                        <w:rFonts w:ascii="Century Gothic"/>
                        <w:color w:val="808080"/>
                        <w:spacing w:val="-5"/>
                        <w:sz w:val="18"/>
                      </w:rPr>
                      <w:fldChar w:fldCharType="separate"/>
                    </w:r>
                    <w:r>
                      <w:rPr>
                        <w:rFonts w:ascii="Century Gothic"/>
                        <w:color w:val="808080"/>
                        <w:spacing w:val="-5"/>
                        <w:sz w:val="18"/>
                      </w:rPr>
                      <w:t>17</w:t>
                    </w:r>
                    <w:r>
                      <w:rPr>
                        <w:rFonts w:ascii="Century Gothic"/>
                        <w:color w:val="808080"/>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8B202" w14:textId="77777777" w:rsidR="0065500C" w:rsidRDefault="0065500C">
      <w:r>
        <w:separator/>
      </w:r>
    </w:p>
  </w:footnote>
  <w:footnote w:type="continuationSeparator" w:id="0">
    <w:p w14:paraId="6F691606" w14:textId="77777777" w:rsidR="0065500C" w:rsidRDefault="006550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16FE5" w14:textId="77777777" w:rsidR="0026722B" w:rsidRDefault="0065500C">
    <w:pPr>
      <w:pStyle w:val="BodyText"/>
      <w:spacing w:line="14" w:lineRule="auto"/>
    </w:pPr>
    <w:r>
      <w:rPr>
        <w:noProof/>
      </w:rPr>
      <w:drawing>
        <wp:anchor distT="0" distB="0" distL="0" distR="0" simplePos="0" relativeHeight="251654144" behindDoc="1" locked="0" layoutInCell="1" allowOverlap="1" wp14:anchorId="270B313A" wp14:editId="736C477F">
          <wp:simplePos x="0" y="0"/>
          <wp:positionH relativeFrom="page">
            <wp:posOffset>5613160</wp:posOffset>
          </wp:positionH>
          <wp:positionV relativeFrom="page">
            <wp:posOffset>296387</wp:posOffset>
          </wp:positionV>
          <wp:extent cx="1195841" cy="332586"/>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 cstate="print"/>
                  <a:stretch>
                    <a:fillRect/>
                  </a:stretch>
                </pic:blipFill>
                <pic:spPr>
                  <a:xfrm>
                    <a:off x="0" y="0"/>
                    <a:ext cx="1195841" cy="33258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3686E" w14:textId="77777777" w:rsidR="0026722B" w:rsidRDefault="0065500C">
    <w:pPr>
      <w:pStyle w:val="BodyText"/>
      <w:spacing w:line="14" w:lineRule="auto"/>
    </w:pPr>
    <w:r>
      <w:rPr>
        <w:noProof/>
      </w:rPr>
      <w:drawing>
        <wp:anchor distT="0" distB="0" distL="0" distR="0" simplePos="0" relativeHeight="486445056" behindDoc="1" locked="0" layoutInCell="1" allowOverlap="1" wp14:anchorId="18719F45" wp14:editId="59F7D063">
          <wp:simplePos x="0" y="0"/>
          <wp:positionH relativeFrom="page">
            <wp:posOffset>8864600</wp:posOffset>
          </wp:positionH>
          <wp:positionV relativeFrom="page">
            <wp:posOffset>289950</wp:posOffset>
          </wp:positionV>
          <wp:extent cx="1108277" cy="332152"/>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1108277" cy="33215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E7F0" w14:textId="77777777" w:rsidR="0026722B" w:rsidRDefault="0065500C">
    <w:pPr>
      <w:pStyle w:val="BodyText"/>
      <w:spacing w:line="14" w:lineRule="auto"/>
    </w:pPr>
    <w:r>
      <w:rPr>
        <w:noProof/>
      </w:rPr>
      <w:drawing>
        <wp:anchor distT="0" distB="0" distL="0" distR="0" simplePos="0" relativeHeight="486446592" behindDoc="1" locked="0" layoutInCell="1" allowOverlap="1" wp14:anchorId="615F4122" wp14:editId="1E5290B1">
          <wp:simplePos x="0" y="0"/>
          <wp:positionH relativeFrom="page">
            <wp:posOffset>5732145</wp:posOffset>
          </wp:positionH>
          <wp:positionV relativeFrom="page">
            <wp:posOffset>289950</wp:posOffset>
          </wp:positionV>
          <wp:extent cx="1108290" cy="332151"/>
          <wp:effectExtent l="0" t="0" r="0" b="0"/>
          <wp:wrapNone/>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1" cstate="print"/>
                  <a:stretch>
                    <a:fillRect/>
                  </a:stretch>
                </pic:blipFill>
                <pic:spPr>
                  <a:xfrm>
                    <a:off x="0" y="0"/>
                    <a:ext cx="1108290" cy="33215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E20"/>
    <w:multiLevelType w:val="hybridMultilevel"/>
    <w:tmpl w:val="3E8868BE"/>
    <w:lvl w:ilvl="0" w:tplc="D5141FA4">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F9848FE">
      <w:numFmt w:val="bullet"/>
      <w:lvlText w:val="•"/>
      <w:lvlJc w:val="left"/>
      <w:pPr>
        <w:ind w:left="187" w:hanging="105"/>
      </w:pPr>
      <w:rPr>
        <w:rFonts w:hint="default"/>
        <w:lang w:val="en-US" w:eastAsia="en-US" w:bidi="ar-SA"/>
      </w:rPr>
    </w:lvl>
    <w:lvl w:ilvl="2" w:tplc="8A5EA6DE">
      <w:numFmt w:val="bullet"/>
      <w:lvlText w:val="•"/>
      <w:lvlJc w:val="left"/>
      <w:pPr>
        <w:ind w:left="255" w:hanging="105"/>
      </w:pPr>
      <w:rPr>
        <w:rFonts w:hint="default"/>
        <w:lang w:val="en-US" w:eastAsia="en-US" w:bidi="ar-SA"/>
      </w:rPr>
    </w:lvl>
    <w:lvl w:ilvl="3" w:tplc="3028E7A4">
      <w:numFmt w:val="bullet"/>
      <w:lvlText w:val="•"/>
      <w:lvlJc w:val="left"/>
      <w:pPr>
        <w:ind w:left="323" w:hanging="105"/>
      </w:pPr>
      <w:rPr>
        <w:rFonts w:hint="default"/>
        <w:lang w:val="en-US" w:eastAsia="en-US" w:bidi="ar-SA"/>
      </w:rPr>
    </w:lvl>
    <w:lvl w:ilvl="4" w:tplc="412CC854">
      <w:numFmt w:val="bullet"/>
      <w:lvlText w:val="•"/>
      <w:lvlJc w:val="left"/>
      <w:pPr>
        <w:ind w:left="390" w:hanging="105"/>
      </w:pPr>
      <w:rPr>
        <w:rFonts w:hint="default"/>
        <w:lang w:val="en-US" w:eastAsia="en-US" w:bidi="ar-SA"/>
      </w:rPr>
    </w:lvl>
    <w:lvl w:ilvl="5" w:tplc="F6663862">
      <w:numFmt w:val="bullet"/>
      <w:lvlText w:val="•"/>
      <w:lvlJc w:val="left"/>
      <w:pPr>
        <w:ind w:left="458" w:hanging="105"/>
      </w:pPr>
      <w:rPr>
        <w:rFonts w:hint="default"/>
        <w:lang w:val="en-US" w:eastAsia="en-US" w:bidi="ar-SA"/>
      </w:rPr>
    </w:lvl>
    <w:lvl w:ilvl="6" w:tplc="99DE6390">
      <w:numFmt w:val="bullet"/>
      <w:lvlText w:val="•"/>
      <w:lvlJc w:val="left"/>
      <w:pPr>
        <w:ind w:left="526" w:hanging="105"/>
      </w:pPr>
      <w:rPr>
        <w:rFonts w:hint="default"/>
        <w:lang w:val="en-US" w:eastAsia="en-US" w:bidi="ar-SA"/>
      </w:rPr>
    </w:lvl>
    <w:lvl w:ilvl="7" w:tplc="F418C8BC">
      <w:numFmt w:val="bullet"/>
      <w:lvlText w:val="•"/>
      <w:lvlJc w:val="left"/>
      <w:pPr>
        <w:ind w:left="593" w:hanging="105"/>
      </w:pPr>
      <w:rPr>
        <w:rFonts w:hint="default"/>
        <w:lang w:val="en-US" w:eastAsia="en-US" w:bidi="ar-SA"/>
      </w:rPr>
    </w:lvl>
    <w:lvl w:ilvl="8" w:tplc="75AE2E58">
      <w:numFmt w:val="bullet"/>
      <w:lvlText w:val="•"/>
      <w:lvlJc w:val="left"/>
      <w:pPr>
        <w:ind w:left="661" w:hanging="105"/>
      </w:pPr>
      <w:rPr>
        <w:rFonts w:hint="default"/>
        <w:lang w:val="en-US" w:eastAsia="en-US" w:bidi="ar-SA"/>
      </w:rPr>
    </w:lvl>
  </w:abstractNum>
  <w:abstractNum w:abstractNumId="1" w15:restartNumberingAfterBreak="0">
    <w:nsid w:val="0C9844F6"/>
    <w:multiLevelType w:val="hybridMultilevel"/>
    <w:tmpl w:val="9B4E9460"/>
    <w:lvl w:ilvl="0" w:tplc="B022871C">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A202ADC4">
      <w:numFmt w:val="bullet"/>
      <w:lvlText w:val="•"/>
      <w:lvlJc w:val="left"/>
      <w:pPr>
        <w:ind w:left="158" w:hanging="105"/>
      </w:pPr>
      <w:rPr>
        <w:rFonts w:hint="default"/>
        <w:lang w:val="en-US" w:eastAsia="en-US" w:bidi="ar-SA"/>
      </w:rPr>
    </w:lvl>
    <w:lvl w:ilvl="2" w:tplc="A8D8E816">
      <w:numFmt w:val="bullet"/>
      <w:lvlText w:val="•"/>
      <w:lvlJc w:val="left"/>
      <w:pPr>
        <w:ind w:left="197" w:hanging="105"/>
      </w:pPr>
      <w:rPr>
        <w:rFonts w:hint="default"/>
        <w:lang w:val="en-US" w:eastAsia="en-US" w:bidi="ar-SA"/>
      </w:rPr>
    </w:lvl>
    <w:lvl w:ilvl="3" w:tplc="49246F82">
      <w:numFmt w:val="bullet"/>
      <w:lvlText w:val="•"/>
      <w:lvlJc w:val="left"/>
      <w:pPr>
        <w:ind w:left="236" w:hanging="105"/>
      </w:pPr>
      <w:rPr>
        <w:rFonts w:hint="default"/>
        <w:lang w:val="en-US" w:eastAsia="en-US" w:bidi="ar-SA"/>
      </w:rPr>
    </w:lvl>
    <w:lvl w:ilvl="4" w:tplc="5638FFE2">
      <w:numFmt w:val="bullet"/>
      <w:lvlText w:val="•"/>
      <w:lvlJc w:val="left"/>
      <w:pPr>
        <w:ind w:left="275" w:hanging="105"/>
      </w:pPr>
      <w:rPr>
        <w:rFonts w:hint="default"/>
        <w:lang w:val="en-US" w:eastAsia="en-US" w:bidi="ar-SA"/>
      </w:rPr>
    </w:lvl>
    <w:lvl w:ilvl="5" w:tplc="4E28BBEE">
      <w:numFmt w:val="bullet"/>
      <w:lvlText w:val="•"/>
      <w:lvlJc w:val="left"/>
      <w:pPr>
        <w:ind w:left="314" w:hanging="105"/>
      </w:pPr>
      <w:rPr>
        <w:rFonts w:hint="default"/>
        <w:lang w:val="en-US" w:eastAsia="en-US" w:bidi="ar-SA"/>
      </w:rPr>
    </w:lvl>
    <w:lvl w:ilvl="6" w:tplc="51C68124">
      <w:numFmt w:val="bullet"/>
      <w:lvlText w:val="•"/>
      <w:lvlJc w:val="left"/>
      <w:pPr>
        <w:ind w:left="353" w:hanging="105"/>
      </w:pPr>
      <w:rPr>
        <w:rFonts w:hint="default"/>
        <w:lang w:val="en-US" w:eastAsia="en-US" w:bidi="ar-SA"/>
      </w:rPr>
    </w:lvl>
    <w:lvl w:ilvl="7" w:tplc="C0CCE3E6">
      <w:numFmt w:val="bullet"/>
      <w:lvlText w:val="•"/>
      <w:lvlJc w:val="left"/>
      <w:pPr>
        <w:ind w:left="392" w:hanging="105"/>
      </w:pPr>
      <w:rPr>
        <w:rFonts w:hint="default"/>
        <w:lang w:val="en-US" w:eastAsia="en-US" w:bidi="ar-SA"/>
      </w:rPr>
    </w:lvl>
    <w:lvl w:ilvl="8" w:tplc="AEA68438">
      <w:numFmt w:val="bullet"/>
      <w:lvlText w:val="•"/>
      <w:lvlJc w:val="left"/>
      <w:pPr>
        <w:ind w:left="431" w:hanging="105"/>
      </w:pPr>
      <w:rPr>
        <w:rFonts w:hint="default"/>
        <w:lang w:val="en-US" w:eastAsia="en-US" w:bidi="ar-SA"/>
      </w:rPr>
    </w:lvl>
  </w:abstractNum>
  <w:abstractNum w:abstractNumId="2" w15:restartNumberingAfterBreak="0">
    <w:nsid w:val="0C9C5E22"/>
    <w:multiLevelType w:val="hybridMultilevel"/>
    <w:tmpl w:val="EE62C832"/>
    <w:lvl w:ilvl="0" w:tplc="9E000E36">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78885FFE">
      <w:numFmt w:val="bullet"/>
      <w:lvlText w:val="•"/>
      <w:lvlJc w:val="left"/>
      <w:pPr>
        <w:ind w:left="173" w:hanging="105"/>
      </w:pPr>
      <w:rPr>
        <w:rFonts w:hint="default"/>
        <w:lang w:val="en-US" w:eastAsia="en-US" w:bidi="ar-SA"/>
      </w:rPr>
    </w:lvl>
    <w:lvl w:ilvl="2" w:tplc="13D657F4">
      <w:numFmt w:val="bullet"/>
      <w:lvlText w:val="•"/>
      <w:lvlJc w:val="left"/>
      <w:pPr>
        <w:ind w:left="226" w:hanging="105"/>
      </w:pPr>
      <w:rPr>
        <w:rFonts w:hint="default"/>
        <w:lang w:val="en-US" w:eastAsia="en-US" w:bidi="ar-SA"/>
      </w:rPr>
    </w:lvl>
    <w:lvl w:ilvl="3" w:tplc="864E05D2">
      <w:numFmt w:val="bullet"/>
      <w:lvlText w:val="•"/>
      <w:lvlJc w:val="left"/>
      <w:pPr>
        <w:ind w:left="280" w:hanging="105"/>
      </w:pPr>
      <w:rPr>
        <w:rFonts w:hint="default"/>
        <w:lang w:val="en-US" w:eastAsia="en-US" w:bidi="ar-SA"/>
      </w:rPr>
    </w:lvl>
    <w:lvl w:ilvl="4" w:tplc="9E64F236">
      <w:numFmt w:val="bullet"/>
      <w:lvlText w:val="•"/>
      <w:lvlJc w:val="left"/>
      <w:pPr>
        <w:ind w:left="333" w:hanging="105"/>
      </w:pPr>
      <w:rPr>
        <w:rFonts w:hint="default"/>
        <w:lang w:val="en-US" w:eastAsia="en-US" w:bidi="ar-SA"/>
      </w:rPr>
    </w:lvl>
    <w:lvl w:ilvl="5" w:tplc="B1FA5528">
      <w:numFmt w:val="bullet"/>
      <w:lvlText w:val="•"/>
      <w:lvlJc w:val="left"/>
      <w:pPr>
        <w:ind w:left="387" w:hanging="105"/>
      </w:pPr>
      <w:rPr>
        <w:rFonts w:hint="default"/>
        <w:lang w:val="en-US" w:eastAsia="en-US" w:bidi="ar-SA"/>
      </w:rPr>
    </w:lvl>
    <w:lvl w:ilvl="6" w:tplc="428AFF2A">
      <w:numFmt w:val="bullet"/>
      <w:lvlText w:val="•"/>
      <w:lvlJc w:val="left"/>
      <w:pPr>
        <w:ind w:left="440" w:hanging="105"/>
      </w:pPr>
      <w:rPr>
        <w:rFonts w:hint="default"/>
        <w:lang w:val="en-US" w:eastAsia="en-US" w:bidi="ar-SA"/>
      </w:rPr>
    </w:lvl>
    <w:lvl w:ilvl="7" w:tplc="95960AC8">
      <w:numFmt w:val="bullet"/>
      <w:lvlText w:val="•"/>
      <w:lvlJc w:val="left"/>
      <w:pPr>
        <w:ind w:left="494" w:hanging="105"/>
      </w:pPr>
      <w:rPr>
        <w:rFonts w:hint="default"/>
        <w:lang w:val="en-US" w:eastAsia="en-US" w:bidi="ar-SA"/>
      </w:rPr>
    </w:lvl>
    <w:lvl w:ilvl="8" w:tplc="12104162">
      <w:numFmt w:val="bullet"/>
      <w:lvlText w:val="•"/>
      <w:lvlJc w:val="left"/>
      <w:pPr>
        <w:ind w:left="547" w:hanging="105"/>
      </w:pPr>
      <w:rPr>
        <w:rFonts w:hint="default"/>
        <w:lang w:val="en-US" w:eastAsia="en-US" w:bidi="ar-SA"/>
      </w:rPr>
    </w:lvl>
  </w:abstractNum>
  <w:abstractNum w:abstractNumId="3" w15:restartNumberingAfterBreak="0">
    <w:nsid w:val="12A4434D"/>
    <w:multiLevelType w:val="hybridMultilevel"/>
    <w:tmpl w:val="31F28B60"/>
    <w:lvl w:ilvl="0" w:tplc="7F729AB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00DEBC98">
      <w:numFmt w:val="bullet"/>
      <w:lvlText w:val="•"/>
      <w:lvlJc w:val="left"/>
      <w:pPr>
        <w:ind w:left="191" w:hanging="105"/>
      </w:pPr>
      <w:rPr>
        <w:rFonts w:hint="default"/>
        <w:lang w:val="en-US" w:eastAsia="en-US" w:bidi="ar-SA"/>
      </w:rPr>
    </w:lvl>
    <w:lvl w:ilvl="2" w:tplc="C3F2BDA0">
      <w:numFmt w:val="bullet"/>
      <w:lvlText w:val="•"/>
      <w:lvlJc w:val="left"/>
      <w:pPr>
        <w:ind w:left="262" w:hanging="105"/>
      </w:pPr>
      <w:rPr>
        <w:rFonts w:hint="default"/>
        <w:lang w:val="en-US" w:eastAsia="en-US" w:bidi="ar-SA"/>
      </w:rPr>
    </w:lvl>
    <w:lvl w:ilvl="3" w:tplc="1BBC411C">
      <w:numFmt w:val="bullet"/>
      <w:lvlText w:val="•"/>
      <w:lvlJc w:val="left"/>
      <w:pPr>
        <w:ind w:left="334" w:hanging="105"/>
      </w:pPr>
      <w:rPr>
        <w:rFonts w:hint="default"/>
        <w:lang w:val="en-US" w:eastAsia="en-US" w:bidi="ar-SA"/>
      </w:rPr>
    </w:lvl>
    <w:lvl w:ilvl="4" w:tplc="47586C84">
      <w:numFmt w:val="bullet"/>
      <w:lvlText w:val="•"/>
      <w:lvlJc w:val="left"/>
      <w:pPr>
        <w:ind w:left="405" w:hanging="105"/>
      </w:pPr>
      <w:rPr>
        <w:rFonts w:hint="default"/>
        <w:lang w:val="en-US" w:eastAsia="en-US" w:bidi="ar-SA"/>
      </w:rPr>
    </w:lvl>
    <w:lvl w:ilvl="5" w:tplc="9C7EF7A8">
      <w:numFmt w:val="bullet"/>
      <w:lvlText w:val="•"/>
      <w:lvlJc w:val="left"/>
      <w:pPr>
        <w:ind w:left="477" w:hanging="105"/>
      </w:pPr>
      <w:rPr>
        <w:rFonts w:hint="default"/>
        <w:lang w:val="en-US" w:eastAsia="en-US" w:bidi="ar-SA"/>
      </w:rPr>
    </w:lvl>
    <w:lvl w:ilvl="6" w:tplc="8A102A4E">
      <w:numFmt w:val="bullet"/>
      <w:lvlText w:val="•"/>
      <w:lvlJc w:val="left"/>
      <w:pPr>
        <w:ind w:left="548" w:hanging="105"/>
      </w:pPr>
      <w:rPr>
        <w:rFonts w:hint="default"/>
        <w:lang w:val="en-US" w:eastAsia="en-US" w:bidi="ar-SA"/>
      </w:rPr>
    </w:lvl>
    <w:lvl w:ilvl="7" w:tplc="65C6BB3A">
      <w:numFmt w:val="bullet"/>
      <w:lvlText w:val="•"/>
      <w:lvlJc w:val="left"/>
      <w:pPr>
        <w:ind w:left="620" w:hanging="105"/>
      </w:pPr>
      <w:rPr>
        <w:rFonts w:hint="default"/>
        <w:lang w:val="en-US" w:eastAsia="en-US" w:bidi="ar-SA"/>
      </w:rPr>
    </w:lvl>
    <w:lvl w:ilvl="8" w:tplc="39781746">
      <w:numFmt w:val="bullet"/>
      <w:lvlText w:val="•"/>
      <w:lvlJc w:val="left"/>
      <w:pPr>
        <w:ind w:left="691" w:hanging="105"/>
      </w:pPr>
      <w:rPr>
        <w:rFonts w:hint="default"/>
        <w:lang w:val="en-US" w:eastAsia="en-US" w:bidi="ar-SA"/>
      </w:rPr>
    </w:lvl>
  </w:abstractNum>
  <w:abstractNum w:abstractNumId="4" w15:restartNumberingAfterBreak="0">
    <w:nsid w:val="15DF463C"/>
    <w:multiLevelType w:val="hybridMultilevel"/>
    <w:tmpl w:val="82EAAA04"/>
    <w:lvl w:ilvl="0" w:tplc="03646F10">
      <w:numFmt w:val="bullet"/>
      <w:lvlText w:val="●"/>
      <w:lvlJc w:val="left"/>
      <w:pPr>
        <w:ind w:left="354" w:hanging="90"/>
      </w:pPr>
      <w:rPr>
        <w:rFonts w:ascii="Arial" w:eastAsia="Arial" w:hAnsi="Arial" w:cs="Arial" w:hint="default"/>
        <w:b w:val="0"/>
        <w:bCs w:val="0"/>
        <w:i w:val="0"/>
        <w:iCs w:val="0"/>
        <w:spacing w:val="0"/>
        <w:w w:val="112"/>
        <w:position w:val="2"/>
        <w:sz w:val="10"/>
        <w:szCs w:val="10"/>
        <w:lang w:val="en-US" w:eastAsia="en-US" w:bidi="ar-SA"/>
      </w:rPr>
    </w:lvl>
    <w:lvl w:ilvl="1" w:tplc="21D09FBE">
      <w:numFmt w:val="bullet"/>
      <w:lvlText w:val="•"/>
      <w:lvlJc w:val="left"/>
      <w:pPr>
        <w:ind w:left="868" w:hanging="90"/>
      </w:pPr>
      <w:rPr>
        <w:rFonts w:hint="default"/>
        <w:lang w:val="en-US" w:eastAsia="en-US" w:bidi="ar-SA"/>
      </w:rPr>
    </w:lvl>
    <w:lvl w:ilvl="2" w:tplc="E58496B2">
      <w:numFmt w:val="bullet"/>
      <w:lvlText w:val="•"/>
      <w:lvlJc w:val="left"/>
      <w:pPr>
        <w:ind w:left="1377" w:hanging="90"/>
      </w:pPr>
      <w:rPr>
        <w:rFonts w:hint="default"/>
        <w:lang w:val="en-US" w:eastAsia="en-US" w:bidi="ar-SA"/>
      </w:rPr>
    </w:lvl>
    <w:lvl w:ilvl="3" w:tplc="C6D679FE">
      <w:numFmt w:val="bullet"/>
      <w:lvlText w:val="•"/>
      <w:lvlJc w:val="left"/>
      <w:pPr>
        <w:ind w:left="1886" w:hanging="90"/>
      </w:pPr>
      <w:rPr>
        <w:rFonts w:hint="default"/>
        <w:lang w:val="en-US" w:eastAsia="en-US" w:bidi="ar-SA"/>
      </w:rPr>
    </w:lvl>
    <w:lvl w:ilvl="4" w:tplc="AAAE74EE">
      <w:numFmt w:val="bullet"/>
      <w:lvlText w:val="•"/>
      <w:lvlJc w:val="left"/>
      <w:pPr>
        <w:ind w:left="2394" w:hanging="90"/>
      </w:pPr>
      <w:rPr>
        <w:rFonts w:hint="default"/>
        <w:lang w:val="en-US" w:eastAsia="en-US" w:bidi="ar-SA"/>
      </w:rPr>
    </w:lvl>
    <w:lvl w:ilvl="5" w:tplc="630C29EC">
      <w:numFmt w:val="bullet"/>
      <w:lvlText w:val="•"/>
      <w:lvlJc w:val="left"/>
      <w:pPr>
        <w:ind w:left="2903" w:hanging="90"/>
      </w:pPr>
      <w:rPr>
        <w:rFonts w:hint="default"/>
        <w:lang w:val="en-US" w:eastAsia="en-US" w:bidi="ar-SA"/>
      </w:rPr>
    </w:lvl>
    <w:lvl w:ilvl="6" w:tplc="928EEC34">
      <w:numFmt w:val="bullet"/>
      <w:lvlText w:val="•"/>
      <w:lvlJc w:val="left"/>
      <w:pPr>
        <w:ind w:left="3412" w:hanging="90"/>
      </w:pPr>
      <w:rPr>
        <w:rFonts w:hint="default"/>
        <w:lang w:val="en-US" w:eastAsia="en-US" w:bidi="ar-SA"/>
      </w:rPr>
    </w:lvl>
    <w:lvl w:ilvl="7" w:tplc="134EEB62">
      <w:numFmt w:val="bullet"/>
      <w:lvlText w:val="•"/>
      <w:lvlJc w:val="left"/>
      <w:pPr>
        <w:ind w:left="3921" w:hanging="90"/>
      </w:pPr>
      <w:rPr>
        <w:rFonts w:hint="default"/>
        <w:lang w:val="en-US" w:eastAsia="en-US" w:bidi="ar-SA"/>
      </w:rPr>
    </w:lvl>
    <w:lvl w:ilvl="8" w:tplc="C2C21224">
      <w:numFmt w:val="bullet"/>
      <w:lvlText w:val="•"/>
      <w:lvlJc w:val="left"/>
      <w:pPr>
        <w:ind w:left="4429" w:hanging="90"/>
      </w:pPr>
      <w:rPr>
        <w:rFonts w:hint="default"/>
        <w:lang w:val="en-US" w:eastAsia="en-US" w:bidi="ar-SA"/>
      </w:rPr>
    </w:lvl>
  </w:abstractNum>
  <w:abstractNum w:abstractNumId="5" w15:restartNumberingAfterBreak="0">
    <w:nsid w:val="170B4666"/>
    <w:multiLevelType w:val="hybridMultilevel"/>
    <w:tmpl w:val="0588767E"/>
    <w:lvl w:ilvl="0" w:tplc="51E6550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F7D07808">
      <w:numFmt w:val="bullet"/>
      <w:lvlText w:val="•"/>
      <w:lvlJc w:val="left"/>
      <w:pPr>
        <w:ind w:left="177" w:hanging="105"/>
      </w:pPr>
      <w:rPr>
        <w:rFonts w:hint="default"/>
        <w:lang w:val="en-US" w:eastAsia="en-US" w:bidi="ar-SA"/>
      </w:rPr>
    </w:lvl>
    <w:lvl w:ilvl="2" w:tplc="2E3E7FE2">
      <w:numFmt w:val="bullet"/>
      <w:lvlText w:val="•"/>
      <w:lvlJc w:val="left"/>
      <w:pPr>
        <w:ind w:left="235" w:hanging="105"/>
      </w:pPr>
      <w:rPr>
        <w:rFonts w:hint="default"/>
        <w:lang w:val="en-US" w:eastAsia="en-US" w:bidi="ar-SA"/>
      </w:rPr>
    </w:lvl>
    <w:lvl w:ilvl="3" w:tplc="A69650FE">
      <w:numFmt w:val="bullet"/>
      <w:lvlText w:val="•"/>
      <w:lvlJc w:val="left"/>
      <w:pPr>
        <w:ind w:left="293" w:hanging="105"/>
      </w:pPr>
      <w:rPr>
        <w:rFonts w:hint="default"/>
        <w:lang w:val="en-US" w:eastAsia="en-US" w:bidi="ar-SA"/>
      </w:rPr>
    </w:lvl>
    <w:lvl w:ilvl="4" w:tplc="A2A06646">
      <w:numFmt w:val="bullet"/>
      <w:lvlText w:val="•"/>
      <w:lvlJc w:val="left"/>
      <w:pPr>
        <w:ind w:left="351" w:hanging="105"/>
      </w:pPr>
      <w:rPr>
        <w:rFonts w:hint="default"/>
        <w:lang w:val="en-US" w:eastAsia="en-US" w:bidi="ar-SA"/>
      </w:rPr>
    </w:lvl>
    <w:lvl w:ilvl="5" w:tplc="2766E52E">
      <w:numFmt w:val="bullet"/>
      <w:lvlText w:val="•"/>
      <w:lvlJc w:val="left"/>
      <w:pPr>
        <w:ind w:left="409" w:hanging="105"/>
      </w:pPr>
      <w:rPr>
        <w:rFonts w:hint="default"/>
        <w:lang w:val="en-US" w:eastAsia="en-US" w:bidi="ar-SA"/>
      </w:rPr>
    </w:lvl>
    <w:lvl w:ilvl="6" w:tplc="AE2A2148">
      <w:numFmt w:val="bullet"/>
      <w:lvlText w:val="•"/>
      <w:lvlJc w:val="left"/>
      <w:pPr>
        <w:ind w:left="467" w:hanging="105"/>
      </w:pPr>
      <w:rPr>
        <w:rFonts w:hint="default"/>
        <w:lang w:val="en-US" w:eastAsia="en-US" w:bidi="ar-SA"/>
      </w:rPr>
    </w:lvl>
    <w:lvl w:ilvl="7" w:tplc="3110AE2E">
      <w:numFmt w:val="bullet"/>
      <w:lvlText w:val="•"/>
      <w:lvlJc w:val="left"/>
      <w:pPr>
        <w:ind w:left="525" w:hanging="105"/>
      </w:pPr>
      <w:rPr>
        <w:rFonts w:hint="default"/>
        <w:lang w:val="en-US" w:eastAsia="en-US" w:bidi="ar-SA"/>
      </w:rPr>
    </w:lvl>
    <w:lvl w:ilvl="8" w:tplc="A58ED108">
      <w:numFmt w:val="bullet"/>
      <w:lvlText w:val="•"/>
      <w:lvlJc w:val="left"/>
      <w:pPr>
        <w:ind w:left="583" w:hanging="105"/>
      </w:pPr>
      <w:rPr>
        <w:rFonts w:hint="default"/>
        <w:lang w:val="en-US" w:eastAsia="en-US" w:bidi="ar-SA"/>
      </w:rPr>
    </w:lvl>
  </w:abstractNum>
  <w:abstractNum w:abstractNumId="6" w15:restartNumberingAfterBreak="0">
    <w:nsid w:val="1AC07BAE"/>
    <w:multiLevelType w:val="multilevel"/>
    <w:tmpl w:val="105AA0CC"/>
    <w:lvl w:ilvl="0">
      <w:start w:val="1"/>
      <w:numFmt w:val="decimal"/>
      <w:lvlText w:val="%1"/>
      <w:lvlJc w:val="left"/>
      <w:pPr>
        <w:ind w:left="1282" w:hanging="850"/>
        <w:jc w:val="left"/>
      </w:pPr>
      <w:rPr>
        <w:rFonts w:ascii="Century Gothic" w:eastAsia="Century Gothic" w:hAnsi="Century Gothic" w:cs="Century Gothic" w:hint="default"/>
        <w:b w:val="0"/>
        <w:bCs w:val="0"/>
        <w:i w:val="0"/>
        <w:iCs w:val="0"/>
        <w:color w:val="18314A"/>
        <w:spacing w:val="0"/>
        <w:w w:val="99"/>
        <w:sz w:val="52"/>
        <w:szCs w:val="52"/>
        <w:lang w:val="en-US" w:eastAsia="en-US" w:bidi="ar-SA"/>
      </w:rPr>
    </w:lvl>
    <w:lvl w:ilvl="1">
      <w:start w:val="1"/>
      <w:numFmt w:val="decimal"/>
      <w:lvlText w:val="%1.%2"/>
      <w:lvlJc w:val="left"/>
      <w:pPr>
        <w:ind w:left="1282" w:hanging="850"/>
        <w:jc w:val="right"/>
      </w:pPr>
      <w:rPr>
        <w:rFonts w:ascii="Century Gothic" w:eastAsia="Century Gothic" w:hAnsi="Century Gothic" w:cs="Century Gothic" w:hint="default"/>
        <w:b w:val="0"/>
        <w:bCs w:val="0"/>
        <w:i w:val="0"/>
        <w:iCs w:val="0"/>
        <w:color w:val="18314A"/>
        <w:spacing w:val="0"/>
        <w:w w:val="100"/>
        <w:sz w:val="44"/>
        <w:szCs w:val="44"/>
        <w:lang w:val="en-US" w:eastAsia="en-US" w:bidi="ar-SA"/>
      </w:rPr>
    </w:lvl>
    <w:lvl w:ilvl="2">
      <w:start w:val="1"/>
      <w:numFmt w:val="decimal"/>
      <w:lvlText w:val="%1.%2.%3"/>
      <w:lvlJc w:val="left"/>
      <w:pPr>
        <w:ind w:left="1245" w:hanging="1133"/>
        <w:jc w:val="left"/>
      </w:pPr>
      <w:rPr>
        <w:rFonts w:ascii="Century Gothic" w:eastAsia="Century Gothic" w:hAnsi="Century Gothic" w:cs="Century Gothic" w:hint="default"/>
        <w:b w:val="0"/>
        <w:bCs w:val="0"/>
        <w:i w:val="0"/>
        <w:iCs w:val="0"/>
        <w:color w:val="18314A"/>
        <w:spacing w:val="-1"/>
        <w:w w:val="100"/>
        <w:sz w:val="32"/>
        <w:szCs w:val="32"/>
        <w:lang w:val="en-US" w:eastAsia="en-US" w:bidi="ar-SA"/>
      </w:rPr>
    </w:lvl>
    <w:lvl w:ilvl="3">
      <w:numFmt w:val="bullet"/>
      <w:lvlText w:val="•"/>
      <w:lvlJc w:val="left"/>
      <w:pPr>
        <w:ind w:left="3188" w:hanging="1133"/>
      </w:pPr>
      <w:rPr>
        <w:rFonts w:hint="default"/>
        <w:lang w:val="en-US" w:eastAsia="en-US" w:bidi="ar-SA"/>
      </w:rPr>
    </w:lvl>
    <w:lvl w:ilvl="4">
      <w:numFmt w:val="bullet"/>
      <w:lvlText w:val="•"/>
      <w:lvlJc w:val="left"/>
      <w:pPr>
        <w:ind w:left="4142" w:hanging="1133"/>
      </w:pPr>
      <w:rPr>
        <w:rFonts w:hint="default"/>
        <w:lang w:val="en-US" w:eastAsia="en-US" w:bidi="ar-SA"/>
      </w:rPr>
    </w:lvl>
    <w:lvl w:ilvl="5">
      <w:numFmt w:val="bullet"/>
      <w:lvlText w:val="•"/>
      <w:lvlJc w:val="left"/>
      <w:pPr>
        <w:ind w:left="5097" w:hanging="1133"/>
      </w:pPr>
      <w:rPr>
        <w:rFonts w:hint="default"/>
        <w:lang w:val="en-US" w:eastAsia="en-US" w:bidi="ar-SA"/>
      </w:rPr>
    </w:lvl>
    <w:lvl w:ilvl="6">
      <w:numFmt w:val="bullet"/>
      <w:lvlText w:val="•"/>
      <w:lvlJc w:val="left"/>
      <w:pPr>
        <w:ind w:left="6051" w:hanging="1133"/>
      </w:pPr>
      <w:rPr>
        <w:rFonts w:hint="default"/>
        <w:lang w:val="en-US" w:eastAsia="en-US" w:bidi="ar-SA"/>
      </w:rPr>
    </w:lvl>
    <w:lvl w:ilvl="7">
      <w:numFmt w:val="bullet"/>
      <w:lvlText w:val="•"/>
      <w:lvlJc w:val="left"/>
      <w:pPr>
        <w:ind w:left="7005" w:hanging="1133"/>
      </w:pPr>
      <w:rPr>
        <w:rFonts w:hint="default"/>
        <w:lang w:val="en-US" w:eastAsia="en-US" w:bidi="ar-SA"/>
      </w:rPr>
    </w:lvl>
    <w:lvl w:ilvl="8">
      <w:numFmt w:val="bullet"/>
      <w:lvlText w:val="•"/>
      <w:lvlJc w:val="left"/>
      <w:pPr>
        <w:ind w:left="7960" w:hanging="1133"/>
      </w:pPr>
      <w:rPr>
        <w:rFonts w:hint="default"/>
        <w:lang w:val="en-US" w:eastAsia="en-US" w:bidi="ar-SA"/>
      </w:rPr>
    </w:lvl>
  </w:abstractNum>
  <w:abstractNum w:abstractNumId="7" w15:restartNumberingAfterBreak="0">
    <w:nsid w:val="23DA1227"/>
    <w:multiLevelType w:val="hybridMultilevel"/>
    <w:tmpl w:val="34249542"/>
    <w:lvl w:ilvl="0" w:tplc="8AD6D5B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60922522">
      <w:numFmt w:val="bullet"/>
      <w:lvlText w:val="•"/>
      <w:lvlJc w:val="left"/>
      <w:pPr>
        <w:ind w:left="183" w:hanging="105"/>
      </w:pPr>
      <w:rPr>
        <w:rFonts w:hint="default"/>
        <w:lang w:val="en-US" w:eastAsia="en-US" w:bidi="ar-SA"/>
      </w:rPr>
    </w:lvl>
    <w:lvl w:ilvl="2" w:tplc="E2AA3436">
      <w:numFmt w:val="bullet"/>
      <w:lvlText w:val="•"/>
      <w:lvlJc w:val="left"/>
      <w:pPr>
        <w:ind w:left="247" w:hanging="105"/>
      </w:pPr>
      <w:rPr>
        <w:rFonts w:hint="default"/>
        <w:lang w:val="en-US" w:eastAsia="en-US" w:bidi="ar-SA"/>
      </w:rPr>
    </w:lvl>
    <w:lvl w:ilvl="3" w:tplc="478C1A7C">
      <w:numFmt w:val="bullet"/>
      <w:lvlText w:val="•"/>
      <w:lvlJc w:val="left"/>
      <w:pPr>
        <w:ind w:left="311" w:hanging="105"/>
      </w:pPr>
      <w:rPr>
        <w:rFonts w:hint="default"/>
        <w:lang w:val="en-US" w:eastAsia="en-US" w:bidi="ar-SA"/>
      </w:rPr>
    </w:lvl>
    <w:lvl w:ilvl="4" w:tplc="4FF61AEC">
      <w:numFmt w:val="bullet"/>
      <w:lvlText w:val="•"/>
      <w:lvlJc w:val="left"/>
      <w:pPr>
        <w:ind w:left="375" w:hanging="105"/>
      </w:pPr>
      <w:rPr>
        <w:rFonts w:hint="default"/>
        <w:lang w:val="en-US" w:eastAsia="en-US" w:bidi="ar-SA"/>
      </w:rPr>
    </w:lvl>
    <w:lvl w:ilvl="5" w:tplc="53CC39FC">
      <w:numFmt w:val="bullet"/>
      <w:lvlText w:val="•"/>
      <w:lvlJc w:val="left"/>
      <w:pPr>
        <w:ind w:left="439" w:hanging="105"/>
      </w:pPr>
      <w:rPr>
        <w:rFonts w:hint="default"/>
        <w:lang w:val="en-US" w:eastAsia="en-US" w:bidi="ar-SA"/>
      </w:rPr>
    </w:lvl>
    <w:lvl w:ilvl="6" w:tplc="D2F803EC">
      <w:numFmt w:val="bullet"/>
      <w:lvlText w:val="•"/>
      <w:lvlJc w:val="left"/>
      <w:pPr>
        <w:ind w:left="503" w:hanging="105"/>
      </w:pPr>
      <w:rPr>
        <w:rFonts w:hint="default"/>
        <w:lang w:val="en-US" w:eastAsia="en-US" w:bidi="ar-SA"/>
      </w:rPr>
    </w:lvl>
    <w:lvl w:ilvl="7" w:tplc="CCC084AE">
      <w:numFmt w:val="bullet"/>
      <w:lvlText w:val="•"/>
      <w:lvlJc w:val="left"/>
      <w:pPr>
        <w:ind w:left="567" w:hanging="105"/>
      </w:pPr>
      <w:rPr>
        <w:rFonts w:hint="default"/>
        <w:lang w:val="en-US" w:eastAsia="en-US" w:bidi="ar-SA"/>
      </w:rPr>
    </w:lvl>
    <w:lvl w:ilvl="8" w:tplc="A6549566">
      <w:numFmt w:val="bullet"/>
      <w:lvlText w:val="•"/>
      <w:lvlJc w:val="left"/>
      <w:pPr>
        <w:ind w:left="631" w:hanging="105"/>
      </w:pPr>
      <w:rPr>
        <w:rFonts w:hint="default"/>
        <w:lang w:val="en-US" w:eastAsia="en-US" w:bidi="ar-SA"/>
      </w:rPr>
    </w:lvl>
  </w:abstractNum>
  <w:abstractNum w:abstractNumId="8" w15:restartNumberingAfterBreak="0">
    <w:nsid w:val="25670A66"/>
    <w:multiLevelType w:val="hybridMultilevel"/>
    <w:tmpl w:val="365CD9C8"/>
    <w:lvl w:ilvl="0" w:tplc="77CA052E">
      <w:numFmt w:val="bullet"/>
      <w:lvlText w:val="●"/>
      <w:lvlJc w:val="left"/>
      <w:pPr>
        <w:ind w:left="129" w:hanging="110"/>
      </w:pPr>
      <w:rPr>
        <w:rFonts w:ascii="Arial" w:eastAsia="Arial" w:hAnsi="Arial" w:cs="Arial" w:hint="default"/>
        <w:b w:val="0"/>
        <w:bCs w:val="0"/>
        <w:i w:val="0"/>
        <w:iCs w:val="0"/>
        <w:spacing w:val="0"/>
        <w:w w:val="115"/>
        <w:position w:val="3"/>
        <w:sz w:val="10"/>
        <w:szCs w:val="10"/>
        <w:lang w:val="en-US" w:eastAsia="en-US" w:bidi="ar-SA"/>
      </w:rPr>
    </w:lvl>
    <w:lvl w:ilvl="1" w:tplc="F446DB9A">
      <w:numFmt w:val="bullet"/>
      <w:lvlText w:val="•"/>
      <w:lvlJc w:val="left"/>
      <w:pPr>
        <w:ind w:left="173" w:hanging="110"/>
      </w:pPr>
      <w:rPr>
        <w:rFonts w:hint="default"/>
        <w:lang w:val="en-US" w:eastAsia="en-US" w:bidi="ar-SA"/>
      </w:rPr>
    </w:lvl>
    <w:lvl w:ilvl="2" w:tplc="3A02C09A">
      <w:numFmt w:val="bullet"/>
      <w:lvlText w:val="•"/>
      <w:lvlJc w:val="left"/>
      <w:pPr>
        <w:ind w:left="227" w:hanging="110"/>
      </w:pPr>
      <w:rPr>
        <w:rFonts w:hint="default"/>
        <w:lang w:val="en-US" w:eastAsia="en-US" w:bidi="ar-SA"/>
      </w:rPr>
    </w:lvl>
    <w:lvl w:ilvl="3" w:tplc="80FE0E22">
      <w:numFmt w:val="bullet"/>
      <w:lvlText w:val="•"/>
      <w:lvlJc w:val="left"/>
      <w:pPr>
        <w:ind w:left="281" w:hanging="110"/>
      </w:pPr>
      <w:rPr>
        <w:rFonts w:hint="default"/>
        <w:lang w:val="en-US" w:eastAsia="en-US" w:bidi="ar-SA"/>
      </w:rPr>
    </w:lvl>
    <w:lvl w:ilvl="4" w:tplc="6BBC75B8">
      <w:numFmt w:val="bullet"/>
      <w:lvlText w:val="•"/>
      <w:lvlJc w:val="left"/>
      <w:pPr>
        <w:ind w:left="335" w:hanging="110"/>
      </w:pPr>
      <w:rPr>
        <w:rFonts w:hint="default"/>
        <w:lang w:val="en-US" w:eastAsia="en-US" w:bidi="ar-SA"/>
      </w:rPr>
    </w:lvl>
    <w:lvl w:ilvl="5" w:tplc="9188A54E">
      <w:numFmt w:val="bullet"/>
      <w:lvlText w:val="•"/>
      <w:lvlJc w:val="left"/>
      <w:pPr>
        <w:ind w:left="389" w:hanging="110"/>
      </w:pPr>
      <w:rPr>
        <w:rFonts w:hint="default"/>
        <w:lang w:val="en-US" w:eastAsia="en-US" w:bidi="ar-SA"/>
      </w:rPr>
    </w:lvl>
    <w:lvl w:ilvl="6" w:tplc="25522CA4">
      <w:numFmt w:val="bullet"/>
      <w:lvlText w:val="•"/>
      <w:lvlJc w:val="left"/>
      <w:pPr>
        <w:ind w:left="443" w:hanging="110"/>
      </w:pPr>
      <w:rPr>
        <w:rFonts w:hint="default"/>
        <w:lang w:val="en-US" w:eastAsia="en-US" w:bidi="ar-SA"/>
      </w:rPr>
    </w:lvl>
    <w:lvl w:ilvl="7" w:tplc="E7ECD962">
      <w:numFmt w:val="bullet"/>
      <w:lvlText w:val="•"/>
      <w:lvlJc w:val="left"/>
      <w:pPr>
        <w:ind w:left="497" w:hanging="110"/>
      </w:pPr>
      <w:rPr>
        <w:rFonts w:hint="default"/>
        <w:lang w:val="en-US" w:eastAsia="en-US" w:bidi="ar-SA"/>
      </w:rPr>
    </w:lvl>
    <w:lvl w:ilvl="8" w:tplc="00C84202">
      <w:numFmt w:val="bullet"/>
      <w:lvlText w:val="•"/>
      <w:lvlJc w:val="left"/>
      <w:pPr>
        <w:ind w:left="551" w:hanging="110"/>
      </w:pPr>
      <w:rPr>
        <w:rFonts w:hint="default"/>
        <w:lang w:val="en-US" w:eastAsia="en-US" w:bidi="ar-SA"/>
      </w:rPr>
    </w:lvl>
  </w:abstractNum>
  <w:abstractNum w:abstractNumId="9" w15:restartNumberingAfterBreak="0">
    <w:nsid w:val="274407C3"/>
    <w:multiLevelType w:val="hybridMultilevel"/>
    <w:tmpl w:val="E3E0A012"/>
    <w:lvl w:ilvl="0" w:tplc="828E036A">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56267652">
      <w:numFmt w:val="bullet"/>
      <w:lvlText w:val="•"/>
      <w:lvlJc w:val="left"/>
      <w:pPr>
        <w:ind w:left="190" w:hanging="105"/>
      </w:pPr>
      <w:rPr>
        <w:rFonts w:hint="default"/>
        <w:lang w:val="en-US" w:eastAsia="en-US" w:bidi="ar-SA"/>
      </w:rPr>
    </w:lvl>
    <w:lvl w:ilvl="2" w:tplc="A838146E">
      <w:numFmt w:val="bullet"/>
      <w:lvlText w:val="•"/>
      <w:lvlJc w:val="left"/>
      <w:pPr>
        <w:ind w:left="261" w:hanging="105"/>
      </w:pPr>
      <w:rPr>
        <w:rFonts w:hint="default"/>
        <w:lang w:val="en-US" w:eastAsia="en-US" w:bidi="ar-SA"/>
      </w:rPr>
    </w:lvl>
    <w:lvl w:ilvl="3" w:tplc="33C218B6">
      <w:numFmt w:val="bullet"/>
      <w:lvlText w:val="•"/>
      <w:lvlJc w:val="left"/>
      <w:pPr>
        <w:ind w:left="332" w:hanging="105"/>
      </w:pPr>
      <w:rPr>
        <w:rFonts w:hint="default"/>
        <w:lang w:val="en-US" w:eastAsia="en-US" w:bidi="ar-SA"/>
      </w:rPr>
    </w:lvl>
    <w:lvl w:ilvl="4" w:tplc="537E6E38">
      <w:numFmt w:val="bullet"/>
      <w:lvlText w:val="•"/>
      <w:lvlJc w:val="left"/>
      <w:pPr>
        <w:ind w:left="402" w:hanging="105"/>
      </w:pPr>
      <w:rPr>
        <w:rFonts w:hint="default"/>
        <w:lang w:val="en-US" w:eastAsia="en-US" w:bidi="ar-SA"/>
      </w:rPr>
    </w:lvl>
    <w:lvl w:ilvl="5" w:tplc="CB04EF7C">
      <w:numFmt w:val="bullet"/>
      <w:lvlText w:val="•"/>
      <w:lvlJc w:val="left"/>
      <w:pPr>
        <w:ind w:left="473" w:hanging="105"/>
      </w:pPr>
      <w:rPr>
        <w:rFonts w:hint="default"/>
        <w:lang w:val="en-US" w:eastAsia="en-US" w:bidi="ar-SA"/>
      </w:rPr>
    </w:lvl>
    <w:lvl w:ilvl="6" w:tplc="25F8EE9E">
      <w:numFmt w:val="bullet"/>
      <w:lvlText w:val="•"/>
      <w:lvlJc w:val="left"/>
      <w:pPr>
        <w:ind w:left="544" w:hanging="105"/>
      </w:pPr>
      <w:rPr>
        <w:rFonts w:hint="default"/>
        <w:lang w:val="en-US" w:eastAsia="en-US" w:bidi="ar-SA"/>
      </w:rPr>
    </w:lvl>
    <w:lvl w:ilvl="7" w:tplc="C4B26B62">
      <w:numFmt w:val="bullet"/>
      <w:lvlText w:val="•"/>
      <w:lvlJc w:val="left"/>
      <w:pPr>
        <w:ind w:left="614" w:hanging="105"/>
      </w:pPr>
      <w:rPr>
        <w:rFonts w:hint="default"/>
        <w:lang w:val="en-US" w:eastAsia="en-US" w:bidi="ar-SA"/>
      </w:rPr>
    </w:lvl>
    <w:lvl w:ilvl="8" w:tplc="0DD4C46C">
      <w:numFmt w:val="bullet"/>
      <w:lvlText w:val="•"/>
      <w:lvlJc w:val="left"/>
      <w:pPr>
        <w:ind w:left="685" w:hanging="105"/>
      </w:pPr>
      <w:rPr>
        <w:rFonts w:hint="default"/>
        <w:lang w:val="en-US" w:eastAsia="en-US" w:bidi="ar-SA"/>
      </w:rPr>
    </w:lvl>
  </w:abstractNum>
  <w:abstractNum w:abstractNumId="10" w15:restartNumberingAfterBreak="0">
    <w:nsid w:val="2BD37439"/>
    <w:multiLevelType w:val="hybridMultilevel"/>
    <w:tmpl w:val="042AFA7A"/>
    <w:lvl w:ilvl="0" w:tplc="A67451B0">
      <w:numFmt w:val="bullet"/>
      <w:lvlText w:val="o"/>
      <w:lvlJc w:val="left"/>
      <w:pPr>
        <w:ind w:left="832"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2970148A">
      <w:numFmt w:val="bullet"/>
      <w:lvlText w:val="•"/>
      <w:lvlJc w:val="left"/>
      <w:pPr>
        <w:ind w:left="1519" w:hanging="360"/>
      </w:pPr>
      <w:rPr>
        <w:rFonts w:hint="default"/>
        <w:lang w:val="en-US" w:eastAsia="en-US" w:bidi="ar-SA"/>
      </w:rPr>
    </w:lvl>
    <w:lvl w:ilvl="2" w:tplc="44F02E7E">
      <w:numFmt w:val="bullet"/>
      <w:lvlText w:val="•"/>
      <w:lvlJc w:val="left"/>
      <w:pPr>
        <w:ind w:left="2199" w:hanging="360"/>
      </w:pPr>
      <w:rPr>
        <w:rFonts w:hint="default"/>
        <w:lang w:val="en-US" w:eastAsia="en-US" w:bidi="ar-SA"/>
      </w:rPr>
    </w:lvl>
    <w:lvl w:ilvl="3" w:tplc="EFF41174">
      <w:numFmt w:val="bullet"/>
      <w:lvlText w:val="•"/>
      <w:lvlJc w:val="left"/>
      <w:pPr>
        <w:ind w:left="2879" w:hanging="360"/>
      </w:pPr>
      <w:rPr>
        <w:rFonts w:hint="default"/>
        <w:lang w:val="en-US" w:eastAsia="en-US" w:bidi="ar-SA"/>
      </w:rPr>
    </w:lvl>
    <w:lvl w:ilvl="4" w:tplc="FF063CDE">
      <w:numFmt w:val="bullet"/>
      <w:lvlText w:val="•"/>
      <w:lvlJc w:val="left"/>
      <w:pPr>
        <w:ind w:left="3559" w:hanging="360"/>
      </w:pPr>
      <w:rPr>
        <w:rFonts w:hint="default"/>
        <w:lang w:val="en-US" w:eastAsia="en-US" w:bidi="ar-SA"/>
      </w:rPr>
    </w:lvl>
    <w:lvl w:ilvl="5" w:tplc="72F6D346">
      <w:numFmt w:val="bullet"/>
      <w:lvlText w:val="•"/>
      <w:lvlJc w:val="left"/>
      <w:pPr>
        <w:ind w:left="4239" w:hanging="360"/>
      </w:pPr>
      <w:rPr>
        <w:rFonts w:hint="default"/>
        <w:lang w:val="en-US" w:eastAsia="en-US" w:bidi="ar-SA"/>
      </w:rPr>
    </w:lvl>
    <w:lvl w:ilvl="6" w:tplc="BC581FD8">
      <w:numFmt w:val="bullet"/>
      <w:lvlText w:val="•"/>
      <w:lvlJc w:val="left"/>
      <w:pPr>
        <w:ind w:left="4919" w:hanging="360"/>
      </w:pPr>
      <w:rPr>
        <w:rFonts w:hint="default"/>
        <w:lang w:val="en-US" w:eastAsia="en-US" w:bidi="ar-SA"/>
      </w:rPr>
    </w:lvl>
    <w:lvl w:ilvl="7" w:tplc="F8B6F692">
      <w:numFmt w:val="bullet"/>
      <w:lvlText w:val="•"/>
      <w:lvlJc w:val="left"/>
      <w:pPr>
        <w:ind w:left="5599" w:hanging="360"/>
      </w:pPr>
      <w:rPr>
        <w:rFonts w:hint="default"/>
        <w:lang w:val="en-US" w:eastAsia="en-US" w:bidi="ar-SA"/>
      </w:rPr>
    </w:lvl>
    <w:lvl w:ilvl="8" w:tplc="D35CF822">
      <w:numFmt w:val="bullet"/>
      <w:lvlText w:val="•"/>
      <w:lvlJc w:val="left"/>
      <w:pPr>
        <w:ind w:left="6279" w:hanging="360"/>
      </w:pPr>
      <w:rPr>
        <w:rFonts w:hint="default"/>
        <w:lang w:val="en-US" w:eastAsia="en-US" w:bidi="ar-SA"/>
      </w:rPr>
    </w:lvl>
  </w:abstractNum>
  <w:abstractNum w:abstractNumId="11" w15:restartNumberingAfterBreak="0">
    <w:nsid w:val="317332D8"/>
    <w:multiLevelType w:val="hybridMultilevel"/>
    <w:tmpl w:val="74C07E7A"/>
    <w:lvl w:ilvl="0" w:tplc="9F5E7D76">
      <w:numFmt w:val="bullet"/>
      <w:lvlText w:val="●"/>
      <w:lvlJc w:val="left"/>
      <w:pPr>
        <w:ind w:left="859" w:hanging="105"/>
      </w:pPr>
      <w:rPr>
        <w:rFonts w:ascii="Arial" w:eastAsia="Arial" w:hAnsi="Arial" w:cs="Arial" w:hint="default"/>
        <w:b w:val="0"/>
        <w:bCs w:val="0"/>
        <w:i w:val="0"/>
        <w:iCs w:val="0"/>
        <w:spacing w:val="0"/>
        <w:w w:val="115"/>
        <w:position w:val="3"/>
        <w:sz w:val="10"/>
        <w:szCs w:val="10"/>
        <w:lang w:val="en-US" w:eastAsia="en-US" w:bidi="ar-SA"/>
      </w:rPr>
    </w:lvl>
    <w:lvl w:ilvl="1" w:tplc="A036BC1A">
      <w:numFmt w:val="bullet"/>
      <w:lvlText w:val="•"/>
      <w:lvlJc w:val="left"/>
      <w:pPr>
        <w:ind w:left="939" w:hanging="105"/>
      </w:pPr>
      <w:rPr>
        <w:rFonts w:hint="default"/>
        <w:lang w:val="en-US" w:eastAsia="en-US" w:bidi="ar-SA"/>
      </w:rPr>
    </w:lvl>
    <w:lvl w:ilvl="2" w:tplc="CB087B8A">
      <w:numFmt w:val="bullet"/>
      <w:lvlText w:val="•"/>
      <w:lvlJc w:val="left"/>
      <w:pPr>
        <w:ind w:left="1019" w:hanging="105"/>
      </w:pPr>
      <w:rPr>
        <w:rFonts w:hint="default"/>
        <w:lang w:val="en-US" w:eastAsia="en-US" w:bidi="ar-SA"/>
      </w:rPr>
    </w:lvl>
    <w:lvl w:ilvl="3" w:tplc="C5D0665C">
      <w:numFmt w:val="bullet"/>
      <w:lvlText w:val="•"/>
      <w:lvlJc w:val="left"/>
      <w:pPr>
        <w:ind w:left="1099" w:hanging="105"/>
      </w:pPr>
      <w:rPr>
        <w:rFonts w:hint="default"/>
        <w:lang w:val="en-US" w:eastAsia="en-US" w:bidi="ar-SA"/>
      </w:rPr>
    </w:lvl>
    <w:lvl w:ilvl="4" w:tplc="2D7A114C">
      <w:numFmt w:val="bullet"/>
      <w:lvlText w:val="•"/>
      <w:lvlJc w:val="left"/>
      <w:pPr>
        <w:ind w:left="1179" w:hanging="105"/>
      </w:pPr>
      <w:rPr>
        <w:rFonts w:hint="default"/>
        <w:lang w:val="en-US" w:eastAsia="en-US" w:bidi="ar-SA"/>
      </w:rPr>
    </w:lvl>
    <w:lvl w:ilvl="5" w:tplc="D9201BCA">
      <w:numFmt w:val="bullet"/>
      <w:lvlText w:val="•"/>
      <w:lvlJc w:val="left"/>
      <w:pPr>
        <w:ind w:left="1259" w:hanging="105"/>
      </w:pPr>
      <w:rPr>
        <w:rFonts w:hint="default"/>
        <w:lang w:val="en-US" w:eastAsia="en-US" w:bidi="ar-SA"/>
      </w:rPr>
    </w:lvl>
    <w:lvl w:ilvl="6" w:tplc="8EA00BCE">
      <w:numFmt w:val="bullet"/>
      <w:lvlText w:val="•"/>
      <w:lvlJc w:val="left"/>
      <w:pPr>
        <w:ind w:left="1339" w:hanging="105"/>
      </w:pPr>
      <w:rPr>
        <w:rFonts w:hint="default"/>
        <w:lang w:val="en-US" w:eastAsia="en-US" w:bidi="ar-SA"/>
      </w:rPr>
    </w:lvl>
    <w:lvl w:ilvl="7" w:tplc="33E4FF4E">
      <w:numFmt w:val="bullet"/>
      <w:lvlText w:val="•"/>
      <w:lvlJc w:val="left"/>
      <w:pPr>
        <w:ind w:left="1419" w:hanging="105"/>
      </w:pPr>
      <w:rPr>
        <w:rFonts w:hint="default"/>
        <w:lang w:val="en-US" w:eastAsia="en-US" w:bidi="ar-SA"/>
      </w:rPr>
    </w:lvl>
    <w:lvl w:ilvl="8" w:tplc="D762781A">
      <w:numFmt w:val="bullet"/>
      <w:lvlText w:val="•"/>
      <w:lvlJc w:val="left"/>
      <w:pPr>
        <w:ind w:left="1499" w:hanging="105"/>
      </w:pPr>
      <w:rPr>
        <w:rFonts w:hint="default"/>
        <w:lang w:val="en-US" w:eastAsia="en-US" w:bidi="ar-SA"/>
      </w:rPr>
    </w:lvl>
  </w:abstractNum>
  <w:abstractNum w:abstractNumId="12" w15:restartNumberingAfterBreak="0">
    <w:nsid w:val="377A7393"/>
    <w:multiLevelType w:val="hybridMultilevel"/>
    <w:tmpl w:val="5D48F340"/>
    <w:lvl w:ilvl="0" w:tplc="717E61B0">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23EA2FAA">
      <w:numFmt w:val="bullet"/>
      <w:lvlText w:val="•"/>
      <w:lvlJc w:val="left"/>
      <w:pPr>
        <w:ind w:left="180" w:hanging="105"/>
      </w:pPr>
      <w:rPr>
        <w:rFonts w:hint="default"/>
        <w:lang w:val="en-US" w:eastAsia="en-US" w:bidi="ar-SA"/>
      </w:rPr>
    </w:lvl>
    <w:lvl w:ilvl="2" w:tplc="F26233DA">
      <w:numFmt w:val="bullet"/>
      <w:lvlText w:val="•"/>
      <w:lvlJc w:val="left"/>
      <w:pPr>
        <w:ind w:left="241" w:hanging="105"/>
      </w:pPr>
      <w:rPr>
        <w:rFonts w:hint="default"/>
        <w:lang w:val="en-US" w:eastAsia="en-US" w:bidi="ar-SA"/>
      </w:rPr>
    </w:lvl>
    <w:lvl w:ilvl="3" w:tplc="8F1211E0">
      <w:numFmt w:val="bullet"/>
      <w:lvlText w:val="•"/>
      <w:lvlJc w:val="left"/>
      <w:pPr>
        <w:ind w:left="302" w:hanging="105"/>
      </w:pPr>
      <w:rPr>
        <w:rFonts w:hint="default"/>
        <w:lang w:val="en-US" w:eastAsia="en-US" w:bidi="ar-SA"/>
      </w:rPr>
    </w:lvl>
    <w:lvl w:ilvl="4" w:tplc="09CE9EDE">
      <w:numFmt w:val="bullet"/>
      <w:lvlText w:val="•"/>
      <w:lvlJc w:val="left"/>
      <w:pPr>
        <w:ind w:left="363" w:hanging="105"/>
      </w:pPr>
      <w:rPr>
        <w:rFonts w:hint="default"/>
        <w:lang w:val="en-US" w:eastAsia="en-US" w:bidi="ar-SA"/>
      </w:rPr>
    </w:lvl>
    <w:lvl w:ilvl="5" w:tplc="21926674">
      <w:numFmt w:val="bullet"/>
      <w:lvlText w:val="•"/>
      <w:lvlJc w:val="left"/>
      <w:pPr>
        <w:ind w:left="424" w:hanging="105"/>
      </w:pPr>
      <w:rPr>
        <w:rFonts w:hint="default"/>
        <w:lang w:val="en-US" w:eastAsia="en-US" w:bidi="ar-SA"/>
      </w:rPr>
    </w:lvl>
    <w:lvl w:ilvl="6" w:tplc="DA4070FA">
      <w:numFmt w:val="bullet"/>
      <w:lvlText w:val="•"/>
      <w:lvlJc w:val="left"/>
      <w:pPr>
        <w:ind w:left="485" w:hanging="105"/>
      </w:pPr>
      <w:rPr>
        <w:rFonts w:hint="default"/>
        <w:lang w:val="en-US" w:eastAsia="en-US" w:bidi="ar-SA"/>
      </w:rPr>
    </w:lvl>
    <w:lvl w:ilvl="7" w:tplc="C4F0C2DE">
      <w:numFmt w:val="bullet"/>
      <w:lvlText w:val="•"/>
      <w:lvlJc w:val="left"/>
      <w:pPr>
        <w:ind w:left="546" w:hanging="105"/>
      </w:pPr>
      <w:rPr>
        <w:rFonts w:hint="default"/>
        <w:lang w:val="en-US" w:eastAsia="en-US" w:bidi="ar-SA"/>
      </w:rPr>
    </w:lvl>
    <w:lvl w:ilvl="8" w:tplc="690EBC4C">
      <w:numFmt w:val="bullet"/>
      <w:lvlText w:val="•"/>
      <w:lvlJc w:val="left"/>
      <w:pPr>
        <w:ind w:left="607" w:hanging="105"/>
      </w:pPr>
      <w:rPr>
        <w:rFonts w:hint="default"/>
        <w:lang w:val="en-US" w:eastAsia="en-US" w:bidi="ar-SA"/>
      </w:rPr>
    </w:lvl>
  </w:abstractNum>
  <w:abstractNum w:abstractNumId="13" w15:restartNumberingAfterBreak="0">
    <w:nsid w:val="3C32183B"/>
    <w:multiLevelType w:val="hybridMultilevel"/>
    <w:tmpl w:val="8BA0F682"/>
    <w:lvl w:ilvl="0" w:tplc="7E4240D4">
      <w:numFmt w:val="bullet"/>
      <w:lvlText w:val="●"/>
      <w:lvlJc w:val="left"/>
      <w:pPr>
        <w:ind w:left="156" w:hanging="90"/>
      </w:pPr>
      <w:rPr>
        <w:rFonts w:ascii="Arial" w:eastAsia="Arial" w:hAnsi="Arial" w:cs="Arial" w:hint="default"/>
        <w:spacing w:val="0"/>
        <w:w w:val="112"/>
        <w:lang w:val="en-US" w:eastAsia="en-US" w:bidi="ar-SA"/>
      </w:rPr>
    </w:lvl>
    <w:lvl w:ilvl="1" w:tplc="50880020">
      <w:numFmt w:val="bullet"/>
      <w:lvlText w:val="●"/>
      <w:lvlJc w:val="left"/>
      <w:pPr>
        <w:ind w:left="1001" w:hanging="90"/>
      </w:pPr>
      <w:rPr>
        <w:rFonts w:ascii="Arial" w:eastAsia="Arial" w:hAnsi="Arial" w:cs="Arial" w:hint="default"/>
        <w:spacing w:val="0"/>
        <w:w w:val="115"/>
        <w:lang w:val="en-US" w:eastAsia="en-US" w:bidi="ar-SA"/>
      </w:rPr>
    </w:lvl>
    <w:lvl w:ilvl="2" w:tplc="04E4DAD0">
      <w:numFmt w:val="bullet"/>
      <w:lvlText w:val="•"/>
      <w:lvlJc w:val="left"/>
      <w:pPr>
        <w:ind w:left="1000" w:hanging="90"/>
      </w:pPr>
      <w:rPr>
        <w:rFonts w:hint="default"/>
        <w:lang w:val="en-US" w:eastAsia="en-US" w:bidi="ar-SA"/>
      </w:rPr>
    </w:lvl>
    <w:lvl w:ilvl="3" w:tplc="0CAC8072">
      <w:numFmt w:val="bullet"/>
      <w:lvlText w:val="•"/>
      <w:lvlJc w:val="left"/>
      <w:pPr>
        <w:ind w:left="5880" w:hanging="90"/>
      </w:pPr>
      <w:rPr>
        <w:rFonts w:hint="default"/>
        <w:lang w:val="en-US" w:eastAsia="en-US" w:bidi="ar-SA"/>
      </w:rPr>
    </w:lvl>
    <w:lvl w:ilvl="4" w:tplc="FAF8B9C4">
      <w:numFmt w:val="bullet"/>
      <w:lvlText w:val="•"/>
      <w:lvlJc w:val="left"/>
      <w:pPr>
        <w:ind w:left="5000" w:hanging="90"/>
      </w:pPr>
      <w:rPr>
        <w:rFonts w:hint="default"/>
        <w:lang w:val="en-US" w:eastAsia="en-US" w:bidi="ar-SA"/>
      </w:rPr>
    </w:lvl>
    <w:lvl w:ilvl="5" w:tplc="0346D4E0">
      <w:numFmt w:val="bullet"/>
      <w:lvlText w:val="•"/>
      <w:lvlJc w:val="left"/>
      <w:pPr>
        <w:ind w:left="4120" w:hanging="90"/>
      </w:pPr>
      <w:rPr>
        <w:rFonts w:hint="default"/>
        <w:lang w:val="en-US" w:eastAsia="en-US" w:bidi="ar-SA"/>
      </w:rPr>
    </w:lvl>
    <w:lvl w:ilvl="6" w:tplc="123AB864">
      <w:numFmt w:val="bullet"/>
      <w:lvlText w:val="•"/>
      <w:lvlJc w:val="left"/>
      <w:pPr>
        <w:ind w:left="3240" w:hanging="90"/>
      </w:pPr>
      <w:rPr>
        <w:rFonts w:hint="default"/>
        <w:lang w:val="en-US" w:eastAsia="en-US" w:bidi="ar-SA"/>
      </w:rPr>
    </w:lvl>
    <w:lvl w:ilvl="7" w:tplc="8C38D7DA">
      <w:numFmt w:val="bullet"/>
      <w:lvlText w:val="•"/>
      <w:lvlJc w:val="left"/>
      <w:pPr>
        <w:ind w:left="2360" w:hanging="90"/>
      </w:pPr>
      <w:rPr>
        <w:rFonts w:hint="default"/>
        <w:lang w:val="en-US" w:eastAsia="en-US" w:bidi="ar-SA"/>
      </w:rPr>
    </w:lvl>
    <w:lvl w:ilvl="8" w:tplc="892CF1C2">
      <w:numFmt w:val="bullet"/>
      <w:lvlText w:val="•"/>
      <w:lvlJc w:val="left"/>
      <w:pPr>
        <w:ind w:left="1481" w:hanging="90"/>
      </w:pPr>
      <w:rPr>
        <w:rFonts w:hint="default"/>
        <w:lang w:val="en-US" w:eastAsia="en-US" w:bidi="ar-SA"/>
      </w:rPr>
    </w:lvl>
  </w:abstractNum>
  <w:abstractNum w:abstractNumId="14" w15:restartNumberingAfterBreak="0">
    <w:nsid w:val="3D104455"/>
    <w:multiLevelType w:val="hybridMultilevel"/>
    <w:tmpl w:val="79727616"/>
    <w:lvl w:ilvl="0" w:tplc="99A4D51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D146E9B0">
      <w:numFmt w:val="bullet"/>
      <w:lvlText w:val="•"/>
      <w:lvlJc w:val="left"/>
      <w:pPr>
        <w:ind w:left="168" w:hanging="105"/>
      </w:pPr>
      <w:rPr>
        <w:rFonts w:hint="default"/>
        <w:lang w:val="en-US" w:eastAsia="en-US" w:bidi="ar-SA"/>
      </w:rPr>
    </w:lvl>
    <w:lvl w:ilvl="2" w:tplc="980C94A2">
      <w:numFmt w:val="bullet"/>
      <w:lvlText w:val="•"/>
      <w:lvlJc w:val="left"/>
      <w:pPr>
        <w:ind w:left="217" w:hanging="105"/>
      </w:pPr>
      <w:rPr>
        <w:rFonts w:hint="default"/>
        <w:lang w:val="en-US" w:eastAsia="en-US" w:bidi="ar-SA"/>
      </w:rPr>
    </w:lvl>
    <w:lvl w:ilvl="3" w:tplc="6FC8B16E">
      <w:numFmt w:val="bullet"/>
      <w:lvlText w:val="•"/>
      <w:lvlJc w:val="left"/>
      <w:pPr>
        <w:ind w:left="266" w:hanging="105"/>
      </w:pPr>
      <w:rPr>
        <w:rFonts w:hint="default"/>
        <w:lang w:val="en-US" w:eastAsia="en-US" w:bidi="ar-SA"/>
      </w:rPr>
    </w:lvl>
    <w:lvl w:ilvl="4" w:tplc="4F921908">
      <w:numFmt w:val="bullet"/>
      <w:lvlText w:val="•"/>
      <w:lvlJc w:val="left"/>
      <w:pPr>
        <w:ind w:left="315" w:hanging="105"/>
      </w:pPr>
      <w:rPr>
        <w:rFonts w:hint="default"/>
        <w:lang w:val="en-US" w:eastAsia="en-US" w:bidi="ar-SA"/>
      </w:rPr>
    </w:lvl>
    <w:lvl w:ilvl="5" w:tplc="976ED530">
      <w:numFmt w:val="bullet"/>
      <w:lvlText w:val="•"/>
      <w:lvlJc w:val="left"/>
      <w:pPr>
        <w:ind w:left="364" w:hanging="105"/>
      </w:pPr>
      <w:rPr>
        <w:rFonts w:hint="default"/>
        <w:lang w:val="en-US" w:eastAsia="en-US" w:bidi="ar-SA"/>
      </w:rPr>
    </w:lvl>
    <w:lvl w:ilvl="6" w:tplc="26A28CBA">
      <w:numFmt w:val="bullet"/>
      <w:lvlText w:val="•"/>
      <w:lvlJc w:val="left"/>
      <w:pPr>
        <w:ind w:left="413" w:hanging="105"/>
      </w:pPr>
      <w:rPr>
        <w:rFonts w:hint="default"/>
        <w:lang w:val="en-US" w:eastAsia="en-US" w:bidi="ar-SA"/>
      </w:rPr>
    </w:lvl>
    <w:lvl w:ilvl="7" w:tplc="21484152">
      <w:numFmt w:val="bullet"/>
      <w:lvlText w:val="•"/>
      <w:lvlJc w:val="left"/>
      <w:pPr>
        <w:ind w:left="462" w:hanging="105"/>
      </w:pPr>
      <w:rPr>
        <w:rFonts w:hint="default"/>
        <w:lang w:val="en-US" w:eastAsia="en-US" w:bidi="ar-SA"/>
      </w:rPr>
    </w:lvl>
    <w:lvl w:ilvl="8" w:tplc="68EE0AD8">
      <w:numFmt w:val="bullet"/>
      <w:lvlText w:val="•"/>
      <w:lvlJc w:val="left"/>
      <w:pPr>
        <w:ind w:left="511" w:hanging="105"/>
      </w:pPr>
      <w:rPr>
        <w:rFonts w:hint="default"/>
        <w:lang w:val="en-US" w:eastAsia="en-US" w:bidi="ar-SA"/>
      </w:rPr>
    </w:lvl>
  </w:abstractNum>
  <w:abstractNum w:abstractNumId="15" w15:restartNumberingAfterBreak="0">
    <w:nsid w:val="40041352"/>
    <w:multiLevelType w:val="hybridMultilevel"/>
    <w:tmpl w:val="A36270E4"/>
    <w:lvl w:ilvl="0" w:tplc="7E7A79F8">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7BB2FD26">
      <w:numFmt w:val="bullet"/>
      <w:lvlText w:val="•"/>
      <w:lvlJc w:val="left"/>
      <w:pPr>
        <w:ind w:left="167" w:hanging="105"/>
      </w:pPr>
      <w:rPr>
        <w:rFonts w:hint="default"/>
        <w:lang w:val="en-US" w:eastAsia="en-US" w:bidi="ar-SA"/>
      </w:rPr>
    </w:lvl>
    <w:lvl w:ilvl="2" w:tplc="3034C0A6">
      <w:numFmt w:val="bullet"/>
      <w:lvlText w:val="•"/>
      <w:lvlJc w:val="left"/>
      <w:pPr>
        <w:ind w:left="214" w:hanging="105"/>
      </w:pPr>
      <w:rPr>
        <w:rFonts w:hint="default"/>
        <w:lang w:val="en-US" w:eastAsia="en-US" w:bidi="ar-SA"/>
      </w:rPr>
    </w:lvl>
    <w:lvl w:ilvl="3" w:tplc="537ACFB2">
      <w:numFmt w:val="bullet"/>
      <w:lvlText w:val="•"/>
      <w:lvlJc w:val="left"/>
      <w:pPr>
        <w:ind w:left="262" w:hanging="105"/>
      </w:pPr>
      <w:rPr>
        <w:rFonts w:hint="default"/>
        <w:lang w:val="en-US" w:eastAsia="en-US" w:bidi="ar-SA"/>
      </w:rPr>
    </w:lvl>
    <w:lvl w:ilvl="4" w:tplc="5546C086">
      <w:numFmt w:val="bullet"/>
      <w:lvlText w:val="•"/>
      <w:lvlJc w:val="left"/>
      <w:pPr>
        <w:ind w:left="309" w:hanging="105"/>
      </w:pPr>
      <w:rPr>
        <w:rFonts w:hint="default"/>
        <w:lang w:val="en-US" w:eastAsia="en-US" w:bidi="ar-SA"/>
      </w:rPr>
    </w:lvl>
    <w:lvl w:ilvl="5" w:tplc="74D20416">
      <w:numFmt w:val="bullet"/>
      <w:lvlText w:val="•"/>
      <w:lvlJc w:val="left"/>
      <w:pPr>
        <w:ind w:left="357" w:hanging="105"/>
      </w:pPr>
      <w:rPr>
        <w:rFonts w:hint="default"/>
        <w:lang w:val="en-US" w:eastAsia="en-US" w:bidi="ar-SA"/>
      </w:rPr>
    </w:lvl>
    <w:lvl w:ilvl="6" w:tplc="2AAEBB28">
      <w:numFmt w:val="bullet"/>
      <w:lvlText w:val="•"/>
      <w:lvlJc w:val="left"/>
      <w:pPr>
        <w:ind w:left="404" w:hanging="105"/>
      </w:pPr>
      <w:rPr>
        <w:rFonts w:hint="default"/>
        <w:lang w:val="en-US" w:eastAsia="en-US" w:bidi="ar-SA"/>
      </w:rPr>
    </w:lvl>
    <w:lvl w:ilvl="7" w:tplc="5C2EA834">
      <w:numFmt w:val="bullet"/>
      <w:lvlText w:val="•"/>
      <w:lvlJc w:val="left"/>
      <w:pPr>
        <w:ind w:left="452" w:hanging="105"/>
      </w:pPr>
      <w:rPr>
        <w:rFonts w:hint="default"/>
        <w:lang w:val="en-US" w:eastAsia="en-US" w:bidi="ar-SA"/>
      </w:rPr>
    </w:lvl>
    <w:lvl w:ilvl="8" w:tplc="7122BAAA">
      <w:numFmt w:val="bullet"/>
      <w:lvlText w:val="•"/>
      <w:lvlJc w:val="left"/>
      <w:pPr>
        <w:ind w:left="499" w:hanging="105"/>
      </w:pPr>
      <w:rPr>
        <w:rFonts w:hint="default"/>
        <w:lang w:val="en-US" w:eastAsia="en-US" w:bidi="ar-SA"/>
      </w:rPr>
    </w:lvl>
  </w:abstractNum>
  <w:abstractNum w:abstractNumId="16" w15:restartNumberingAfterBreak="0">
    <w:nsid w:val="434E5844"/>
    <w:multiLevelType w:val="hybridMultilevel"/>
    <w:tmpl w:val="DED643C2"/>
    <w:lvl w:ilvl="0" w:tplc="D974D9D2">
      <w:numFmt w:val="bullet"/>
      <w:lvlText w:val="●"/>
      <w:lvlJc w:val="left"/>
      <w:pPr>
        <w:ind w:left="266" w:hanging="90"/>
      </w:pPr>
      <w:rPr>
        <w:rFonts w:ascii="Arial" w:eastAsia="Arial" w:hAnsi="Arial" w:cs="Arial" w:hint="default"/>
        <w:spacing w:val="0"/>
        <w:w w:val="112"/>
        <w:lang w:val="en-US" w:eastAsia="en-US" w:bidi="ar-SA"/>
      </w:rPr>
    </w:lvl>
    <w:lvl w:ilvl="1" w:tplc="CFDE2B30">
      <w:numFmt w:val="bullet"/>
      <w:lvlText w:val="●"/>
      <w:lvlJc w:val="left"/>
      <w:pPr>
        <w:ind w:left="516" w:hanging="90"/>
      </w:pPr>
      <w:rPr>
        <w:rFonts w:ascii="Arial" w:eastAsia="Arial" w:hAnsi="Arial" w:cs="Arial" w:hint="default"/>
        <w:b w:val="0"/>
        <w:bCs w:val="0"/>
        <w:i w:val="0"/>
        <w:iCs w:val="0"/>
        <w:spacing w:val="0"/>
        <w:w w:val="112"/>
        <w:position w:val="2"/>
        <w:sz w:val="10"/>
        <w:szCs w:val="10"/>
        <w:lang w:val="en-US" w:eastAsia="en-US" w:bidi="ar-SA"/>
      </w:rPr>
    </w:lvl>
    <w:lvl w:ilvl="2" w:tplc="2EAC0936">
      <w:numFmt w:val="bullet"/>
      <w:lvlText w:val="●"/>
      <w:lvlJc w:val="left"/>
      <w:pPr>
        <w:ind w:left="823" w:hanging="90"/>
      </w:pPr>
      <w:rPr>
        <w:rFonts w:ascii="Arial" w:eastAsia="Arial" w:hAnsi="Arial" w:cs="Arial" w:hint="default"/>
        <w:b w:val="0"/>
        <w:bCs w:val="0"/>
        <w:i w:val="0"/>
        <w:iCs w:val="0"/>
        <w:spacing w:val="0"/>
        <w:w w:val="112"/>
        <w:position w:val="2"/>
        <w:sz w:val="10"/>
        <w:szCs w:val="10"/>
        <w:lang w:val="en-US" w:eastAsia="en-US" w:bidi="ar-SA"/>
      </w:rPr>
    </w:lvl>
    <w:lvl w:ilvl="3" w:tplc="D40424B6">
      <w:numFmt w:val="bullet"/>
      <w:lvlText w:val="●"/>
      <w:lvlJc w:val="left"/>
      <w:pPr>
        <w:ind w:left="2467" w:hanging="90"/>
      </w:pPr>
      <w:rPr>
        <w:rFonts w:ascii="Arial" w:eastAsia="Arial" w:hAnsi="Arial" w:cs="Arial" w:hint="default"/>
        <w:b w:val="0"/>
        <w:bCs w:val="0"/>
        <w:i w:val="0"/>
        <w:iCs w:val="0"/>
        <w:spacing w:val="0"/>
        <w:w w:val="112"/>
        <w:position w:val="2"/>
        <w:sz w:val="10"/>
        <w:szCs w:val="10"/>
        <w:lang w:val="en-US" w:eastAsia="en-US" w:bidi="ar-SA"/>
      </w:rPr>
    </w:lvl>
    <w:lvl w:ilvl="4" w:tplc="A6B86126">
      <w:numFmt w:val="bullet"/>
      <w:lvlText w:val="●"/>
      <w:lvlJc w:val="left"/>
      <w:pPr>
        <w:ind w:left="920" w:hanging="90"/>
      </w:pPr>
      <w:rPr>
        <w:rFonts w:ascii="Arial" w:eastAsia="Arial" w:hAnsi="Arial" w:cs="Arial" w:hint="default"/>
        <w:b w:val="0"/>
        <w:bCs w:val="0"/>
        <w:i w:val="0"/>
        <w:iCs w:val="0"/>
        <w:spacing w:val="0"/>
        <w:w w:val="112"/>
        <w:sz w:val="10"/>
        <w:szCs w:val="10"/>
        <w:lang w:val="en-US" w:eastAsia="en-US" w:bidi="ar-SA"/>
      </w:rPr>
    </w:lvl>
    <w:lvl w:ilvl="5" w:tplc="811EF492">
      <w:numFmt w:val="bullet"/>
      <w:lvlText w:val="●"/>
      <w:lvlJc w:val="left"/>
      <w:pPr>
        <w:ind w:left="1926" w:hanging="90"/>
      </w:pPr>
      <w:rPr>
        <w:rFonts w:ascii="Arial" w:eastAsia="Arial" w:hAnsi="Arial" w:cs="Arial" w:hint="default"/>
        <w:b w:val="0"/>
        <w:bCs w:val="0"/>
        <w:i w:val="0"/>
        <w:iCs w:val="0"/>
        <w:spacing w:val="0"/>
        <w:w w:val="112"/>
        <w:position w:val="2"/>
        <w:sz w:val="10"/>
        <w:szCs w:val="10"/>
        <w:lang w:val="en-US" w:eastAsia="en-US" w:bidi="ar-SA"/>
      </w:rPr>
    </w:lvl>
    <w:lvl w:ilvl="6" w:tplc="22881082">
      <w:numFmt w:val="bullet"/>
      <w:lvlText w:val="•"/>
      <w:lvlJc w:val="left"/>
      <w:pPr>
        <w:ind w:left="1102" w:hanging="90"/>
      </w:pPr>
      <w:rPr>
        <w:rFonts w:hint="default"/>
        <w:lang w:val="en-US" w:eastAsia="en-US" w:bidi="ar-SA"/>
      </w:rPr>
    </w:lvl>
    <w:lvl w:ilvl="7" w:tplc="B87CF944">
      <w:numFmt w:val="bullet"/>
      <w:lvlText w:val="•"/>
      <w:lvlJc w:val="left"/>
      <w:pPr>
        <w:ind w:left="-256" w:hanging="90"/>
      </w:pPr>
      <w:rPr>
        <w:rFonts w:hint="default"/>
        <w:lang w:val="en-US" w:eastAsia="en-US" w:bidi="ar-SA"/>
      </w:rPr>
    </w:lvl>
    <w:lvl w:ilvl="8" w:tplc="3D822878">
      <w:numFmt w:val="bullet"/>
      <w:lvlText w:val="•"/>
      <w:lvlJc w:val="left"/>
      <w:pPr>
        <w:ind w:left="-1614" w:hanging="90"/>
      </w:pPr>
      <w:rPr>
        <w:rFonts w:hint="default"/>
        <w:lang w:val="en-US" w:eastAsia="en-US" w:bidi="ar-SA"/>
      </w:rPr>
    </w:lvl>
  </w:abstractNum>
  <w:abstractNum w:abstractNumId="17" w15:restartNumberingAfterBreak="0">
    <w:nsid w:val="458C3BF4"/>
    <w:multiLevelType w:val="hybridMultilevel"/>
    <w:tmpl w:val="A3F8CC00"/>
    <w:lvl w:ilvl="0" w:tplc="A56EEEB2">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BE0E9FE0">
      <w:numFmt w:val="bullet"/>
      <w:lvlText w:val="•"/>
      <w:lvlJc w:val="left"/>
      <w:pPr>
        <w:ind w:left="163" w:hanging="105"/>
      </w:pPr>
      <w:rPr>
        <w:rFonts w:hint="default"/>
        <w:lang w:val="en-US" w:eastAsia="en-US" w:bidi="ar-SA"/>
      </w:rPr>
    </w:lvl>
    <w:lvl w:ilvl="2" w:tplc="D9682CA8">
      <w:numFmt w:val="bullet"/>
      <w:lvlText w:val="•"/>
      <w:lvlJc w:val="left"/>
      <w:pPr>
        <w:ind w:left="207" w:hanging="105"/>
      </w:pPr>
      <w:rPr>
        <w:rFonts w:hint="default"/>
        <w:lang w:val="en-US" w:eastAsia="en-US" w:bidi="ar-SA"/>
      </w:rPr>
    </w:lvl>
    <w:lvl w:ilvl="3" w:tplc="A1527704">
      <w:numFmt w:val="bullet"/>
      <w:lvlText w:val="•"/>
      <w:lvlJc w:val="left"/>
      <w:pPr>
        <w:ind w:left="251" w:hanging="105"/>
      </w:pPr>
      <w:rPr>
        <w:rFonts w:hint="default"/>
        <w:lang w:val="en-US" w:eastAsia="en-US" w:bidi="ar-SA"/>
      </w:rPr>
    </w:lvl>
    <w:lvl w:ilvl="4" w:tplc="55FC037A">
      <w:numFmt w:val="bullet"/>
      <w:lvlText w:val="•"/>
      <w:lvlJc w:val="left"/>
      <w:pPr>
        <w:ind w:left="295" w:hanging="105"/>
      </w:pPr>
      <w:rPr>
        <w:rFonts w:hint="default"/>
        <w:lang w:val="en-US" w:eastAsia="en-US" w:bidi="ar-SA"/>
      </w:rPr>
    </w:lvl>
    <w:lvl w:ilvl="5" w:tplc="CBDA1072">
      <w:numFmt w:val="bullet"/>
      <w:lvlText w:val="•"/>
      <w:lvlJc w:val="left"/>
      <w:pPr>
        <w:ind w:left="339" w:hanging="105"/>
      </w:pPr>
      <w:rPr>
        <w:rFonts w:hint="default"/>
        <w:lang w:val="en-US" w:eastAsia="en-US" w:bidi="ar-SA"/>
      </w:rPr>
    </w:lvl>
    <w:lvl w:ilvl="6" w:tplc="34E2129E">
      <w:numFmt w:val="bullet"/>
      <w:lvlText w:val="•"/>
      <w:lvlJc w:val="left"/>
      <w:pPr>
        <w:ind w:left="383" w:hanging="105"/>
      </w:pPr>
      <w:rPr>
        <w:rFonts w:hint="default"/>
        <w:lang w:val="en-US" w:eastAsia="en-US" w:bidi="ar-SA"/>
      </w:rPr>
    </w:lvl>
    <w:lvl w:ilvl="7" w:tplc="87567FBE">
      <w:numFmt w:val="bullet"/>
      <w:lvlText w:val="•"/>
      <w:lvlJc w:val="left"/>
      <w:pPr>
        <w:ind w:left="427" w:hanging="105"/>
      </w:pPr>
      <w:rPr>
        <w:rFonts w:hint="default"/>
        <w:lang w:val="en-US" w:eastAsia="en-US" w:bidi="ar-SA"/>
      </w:rPr>
    </w:lvl>
    <w:lvl w:ilvl="8" w:tplc="23D88D2E">
      <w:numFmt w:val="bullet"/>
      <w:lvlText w:val="•"/>
      <w:lvlJc w:val="left"/>
      <w:pPr>
        <w:ind w:left="471" w:hanging="105"/>
      </w:pPr>
      <w:rPr>
        <w:rFonts w:hint="default"/>
        <w:lang w:val="en-US" w:eastAsia="en-US" w:bidi="ar-SA"/>
      </w:rPr>
    </w:lvl>
  </w:abstractNum>
  <w:abstractNum w:abstractNumId="18" w15:restartNumberingAfterBreak="0">
    <w:nsid w:val="4E7D584B"/>
    <w:multiLevelType w:val="hybridMultilevel"/>
    <w:tmpl w:val="FEA2512C"/>
    <w:lvl w:ilvl="0" w:tplc="867CE468">
      <w:numFmt w:val="bullet"/>
      <w:lvlText w:val="o"/>
      <w:lvlJc w:val="left"/>
      <w:pPr>
        <w:ind w:left="818"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1" w:tplc="1C1A5B04">
      <w:numFmt w:val="bullet"/>
      <w:lvlText w:val="o"/>
      <w:lvlJc w:val="left"/>
      <w:pPr>
        <w:ind w:left="217" w:hanging="360"/>
      </w:pPr>
      <w:rPr>
        <w:rFonts w:ascii="Courier New" w:eastAsia="Courier New" w:hAnsi="Courier New" w:cs="Courier New" w:hint="default"/>
        <w:b w:val="0"/>
        <w:bCs w:val="0"/>
        <w:i w:val="0"/>
        <w:iCs w:val="0"/>
        <w:color w:val="5F5F5F"/>
        <w:spacing w:val="0"/>
        <w:w w:val="101"/>
        <w:sz w:val="18"/>
        <w:szCs w:val="18"/>
        <w:lang w:val="en-US" w:eastAsia="en-US" w:bidi="ar-SA"/>
      </w:rPr>
    </w:lvl>
    <w:lvl w:ilvl="2" w:tplc="0C8E0B60">
      <w:numFmt w:val="bullet"/>
      <w:lvlText w:val="•"/>
      <w:lvlJc w:val="left"/>
      <w:pPr>
        <w:ind w:left="1619" w:hanging="360"/>
      </w:pPr>
      <w:rPr>
        <w:rFonts w:hint="default"/>
        <w:lang w:val="en-US" w:eastAsia="en-US" w:bidi="ar-SA"/>
      </w:rPr>
    </w:lvl>
    <w:lvl w:ilvl="3" w:tplc="CE6A3FC6">
      <w:numFmt w:val="bullet"/>
      <w:lvlText w:val="•"/>
      <w:lvlJc w:val="left"/>
      <w:pPr>
        <w:ind w:left="2418" w:hanging="360"/>
      </w:pPr>
      <w:rPr>
        <w:rFonts w:hint="default"/>
        <w:lang w:val="en-US" w:eastAsia="en-US" w:bidi="ar-SA"/>
      </w:rPr>
    </w:lvl>
    <w:lvl w:ilvl="4" w:tplc="F8EE84F2">
      <w:numFmt w:val="bullet"/>
      <w:lvlText w:val="•"/>
      <w:lvlJc w:val="left"/>
      <w:pPr>
        <w:ind w:left="3218" w:hanging="360"/>
      </w:pPr>
      <w:rPr>
        <w:rFonts w:hint="default"/>
        <w:lang w:val="en-US" w:eastAsia="en-US" w:bidi="ar-SA"/>
      </w:rPr>
    </w:lvl>
    <w:lvl w:ilvl="5" w:tplc="BE066796">
      <w:numFmt w:val="bullet"/>
      <w:lvlText w:val="•"/>
      <w:lvlJc w:val="left"/>
      <w:pPr>
        <w:ind w:left="4017" w:hanging="360"/>
      </w:pPr>
      <w:rPr>
        <w:rFonts w:hint="default"/>
        <w:lang w:val="en-US" w:eastAsia="en-US" w:bidi="ar-SA"/>
      </w:rPr>
    </w:lvl>
    <w:lvl w:ilvl="6" w:tplc="72B87D9E">
      <w:numFmt w:val="bullet"/>
      <w:lvlText w:val="•"/>
      <w:lvlJc w:val="left"/>
      <w:pPr>
        <w:ind w:left="4817" w:hanging="360"/>
      </w:pPr>
      <w:rPr>
        <w:rFonts w:hint="default"/>
        <w:lang w:val="en-US" w:eastAsia="en-US" w:bidi="ar-SA"/>
      </w:rPr>
    </w:lvl>
    <w:lvl w:ilvl="7" w:tplc="B69C2ABA">
      <w:numFmt w:val="bullet"/>
      <w:lvlText w:val="•"/>
      <w:lvlJc w:val="left"/>
      <w:pPr>
        <w:ind w:left="5616" w:hanging="360"/>
      </w:pPr>
      <w:rPr>
        <w:rFonts w:hint="default"/>
        <w:lang w:val="en-US" w:eastAsia="en-US" w:bidi="ar-SA"/>
      </w:rPr>
    </w:lvl>
    <w:lvl w:ilvl="8" w:tplc="A3B262AC">
      <w:numFmt w:val="bullet"/>
      <w:lvlText w:val="•"/>
      <w:lvlJc w:val="left"/>
      <w:pPr>
        <w:ind w:left="6415" w:hanging="360"/>
      </w:pPr>
      <w:rPr>
        <w:rFonts w:hint="default"/>
        <w:lang w:val="en-US" w:eastAsia="en-US" w:bidi="ar-SA"/>
      </w:rPr>
    </w:lvl>
  </w:abstractNum>
  <w:abstractNum w:abstractNumId="19" w15:restartNumberingAfterBreak="0">
    <w:nsid w:val="544F293A"/>
    <w:multiLevelType w:val="hybridMultilevel"/>
    <w:tmpl w:val="B6C42040"/>
    <w:lvl w:ilvl="0" w:tplc="9CD06712">
      <w:numFmt w:val="bullet"/>
      <w:lvlText w:val="●"/>
      <w:lvlJc w:val="left"/>
      <w:pPr>
        <w:ind w:left="89" w:hanging="90"/>
      </w:pPr>
      <w:rPr>
        <w:rFonts w:ascii="Arial" w:eastAsia="Arial" w:hAnsi="Arial" w:cs="Arial" w:hint="default"/>
        <w:b w:val="0"/>
        <w:bCs w:val="0"/>
        <w:i w:val="0"/>
        <w:iCs w:val="0"/>
        <w:spacing w:val="0"/>
        <w:w w:val="112"/>
        <w:position w:val="2"/>
        <w:sz w:val="10"/>
        <w:szCs w:val="10"/>
        <w:lang w:val="en-US" w:eastAsia="en-US" w:bidi="ar-SA"/>
      </w:rPr>
    </w:lvl>
    <w:lvl w:ilvl="1" w:tplc="9AFC3F76">
      <w:numFmt w:val="bullet"/>
      <w:lvlText w:val="●"/>
      <w:lvlJc w:val="left"/>
      <w:pPr>
        <w:ind w:left="215" w:hanging="90"/>
      </w:pPr>
      <w:rPr>
        <w:rFonts w:ascii="Arial" w:eastAsia="Arial" w:hAnsi="Arial" w:cs="Arial" w:hint="default"/>
        <w:b w:val="0"/>
        <w:bCs w:val="0"/>
        <w:i w:val="0"/>
        <w:iCs w:val="0"/>
        <w:spacing w:val="0"/>
        <w:w w:val="112"/>
        <w:position w:val="2"/>
        <w:sz w:val="10"/>
        <w:szCs w:val="10"/>
        <w:lang w:val="en-US" w:eastAsia="en-US" w:bidi="ar-SA"/>
      </w:rPr>
    </w:lvl>
    <w:lvl w:ilvl="2" w:tplc="E9947C3E">
      <w:numFmt w:val="bullet"/>
      <w:lvlText w:val="●"/>
      <w:lvlJc w:val="left"/>
      <w:pPr>
        <w:ind w:left="665" w:hanging="90"/>
      </w:pPr>
      <w:rPr>
        <w:rFonts w:ascii="Arial" w:eastAsia="Arial" w:hAnsi="Arial" w:cs="Arial" w:hint="default"/>
        <w:b w:val="0"/>
        <w:bCs w:val="0"/>
        <w:i w:val="0"/>
        <w:iCs w:val="0"/>
        <w:spacing w:val="0"/>
        <w:w w:val="112"/>
        <w:sz w:val="10"/>
        <w:szCs w:val="10"/>
        <w:lang w:val="en-US" w:eastAsia="en-US" w:bidi="ar-SA"/>
      </w:rPr>
    </w:lvl>
    <w:lvl w:ilvl="3" w:tplc="DC10E41E">
      <w:numFmt w:val="bullet"/>
      <w:lvlText w:val="●"/>
      <w:lvlJc w:val="left"/>
      <w:pPr>
        <w:ind w:left="1008" w:hanging="90"/>
      </w:pPr>
      <w:rPr>
        <w:rFonts w:ascii="Arial" w:eastAsia="Arial" w:hAnsi="Arial" w:cs="Arial" w:hint="default"/>
        <w:b w:val="0"/>
        <w:bCs w:val="0"/>
        <w:i w:val="0"/>
        <w:iCs w:val="0"/>
        <w:spacing w:val="0"/>
        <w:w w:val="112"/>
        <w:position w:val="2"/>
        <w:sz w:val="10"/>
        <w:szCs w:val="10"/>
        <w:lang w:val="en-US" w:eastAsia="en-US" w:bidi="ar-SA"/>
      </w:rPr>
    </w:lvl>
    <w:lvl w:ilvl="4" w:tplc="0526CC00">
      <w:numFmt w:val="bullet"/>
      <w:lvlText w:val="•"/>
      <w:lvlJc w:val="left"/>
      <w:pPr>
        <w:ind w:left="851" w:hanging="90"/>
      </w:pPr>
      <w:rPr>
        <w:rFonts w:hint="default"/>
        <w:lang w:val="en-US" w:eastAsia="en-US" w:bidi="ar-SA"/>
      </w:rPr>
    </w:lvl>
    <w:lvl w:ilvl="5" w:tplc="96884E58">
      <w:numFmt w:val="bullet"/>
      <w:lvlText w:val="•"/>
      <w:lvlJc w:val="left"/>
      <w:pPr>
        <w:ind w:left="702" w:hanging="90"/>
      </w:pPr>
      <w:rPr>
        <w:rFonts w:hint="default"/>
        <w:lang w:val="en-US" w:eastAsia="en-US" w:bidi="ar-SA"/>
      </w:rPr>
    </w:lvl>
    <w:lvl w:ilvl="6" w:tplc="0D18B1F4">
      <w:numFmt w:val="bullet"/>
      <w:lvlText w:val="•"/>
      <w:lvlJc w:val="left"/>
      <w:pPr>
        <w:ind w:left="554" w:hanging="90"/>
      </w:pPr>
      <w:rPr>
        <w:rFonts w:hint="default"/>
        <w:lang w:val="en-US" w:eastAsia="en-US" w:bidi="ar-SA"/>
      </w:rPr>
    </w:lvl>
    <w:lvl w:ilvl="7" w:tplc="564C206E">
      <w:numFmt w:val="bullet"/>
      <w:lvlText w:val="•"/>
      <w:lvlJc w:val="left"/>
      <w:pPr>
        <w:ind w:left="405" w:hanging="90"/>
      </w:pPr>
      <w:rPr>
        <w:rFonts w:hint="default"/>
        <w:lang w:val="en-US" w:eastAsia="en-US" w:bidi="ar-SA"/>
      </w:rPr>
    </w:lvl>
    <w:lvl w:ilvl="8" w:tplc="76564C4C">
      <w:numFmt w:val="bullet"/>
      <w:lvlText w:val="•"/>
      <w:lvlJc w:val="left"/>
      <w:pPr>
        <w:ind w:left="257" w:hanging="90"/>
      </w:pPr>
      <w:rPr>
        <w:rFonts w:hint="default"/>
        <w:lang w:val="en-US" w:eastAsia="en-US" w:bidi="ar-SA"/>
      </w:rPr>
    </w:lvl>
  </w:abstractNum>
  <w:abstractNum w:abstractNumId="20" w15:restartNumberingAfterBreak="0">
    <w:nsid w:val="66836B0F"/>
    <w:multiLevelType w:val="hybridMultilevel"/>
    <w:tmpl w:val="CACEDEB0"/>
    <w:lvl w:ilvl="0" w:tplc="978665FE">
      <w:numFmt w:val="bullet"/>
      <w:lvlText w:val="●"/>
      <w:lvlJc w:val="left"/>
      <w:pPr>
        <w:ind w:left="124" w:hanging="105"/>
      </w:pPr>
      <w:rPr>
        <w:rFonts w:ascii="Arial" w:eastAsia="Arial" w:hAnsi="Arial" w:cs="Arial" w:hint="default"/>
        <w:b w:val="0"/>
        <w:bCs w:val="0"/>
        <w:i w:val="0"/>
        <w:iCs w:val="0"/>
        <w:spacing w:val="0"/>
        <w:w w:val="115"/>
        <w:position w:val="3"/>
        <w:sz w:val="10"/>
        <w:szCs w:val="10"/>
        <w:lang w:val="en-US" w:eastAsia="en-US" w:bidi="ar-SA"/>
      </w:rPr>
    </w:lvl>
    <w:lvl w:ilvl="1" w:tplc="3B8E42E2">
      <w:numFmt w:val="bullet"/>
      <w:lvlText w:val="•"/>
      <w:lvlJc w:val="left"/>
      <w:pPr>
        <w:ind w:left="163" w:hanging="105"/>
      </w:pPr>
      <w:rPr>
        <w:rFonts w:hint="default"/>
        <w:lang w:val="en-US" w:eastAsia="en-US" w:bidi="ar-SA"/>
      </w:rPr>
    </w:lvl>
    <w:lvl w:ilvl="2" w:tplc="3774BBCA">
      <w:numFmt w:val="bullet"/>
      <w:lvlText w:val="•"/>
      <w:lvlJc w:val="left"/>
      <w:pPr>
        <w:ind w:left="207" w:hanging="105"/>
      </w:pPr>
      <w:rPr>
        <w:rFonts w:hint="default"/>
        <w:lang w:val="en-US" w:eastAsia="en-US" w:bidi="ar-SA"/>
      </w:rPr>
    </w:lvl>
    <w:lvl w:ilvl="3" w:tplc="A96C0646">
      <w:numFmt w:val="bullet"/>
      <w:lvlText w:val="•"/>
      <w:lvlJc w:val="left"/>
      <w:pPr>
        <w:ind w:left="251" w:hanging="105"/>
      </w:pPr>
      <w:rPr>
        <w:rFonts w:hint="default"/>
        <w:lang w:val="en-US" w:eastAsia="en-US" w:bidi="ar-SA"/>
      </w:rPr>
    </w:lvl>
    <w:lvl w:ilvl="4" w:tplc="1CB24426">
      <w:numFmt w:val="bullet"/>
      <w:lvlText w:val="•"/>
      <w:lvlJc w:val="left"/>
      <w:pPr>
        <w:ind w:left="294" w:hanging="105"/>
      </w:pPr>
      <w:rPr>
        <w:rFonts w:hint="default"/>
        <w:lang w:val="en-US" w:eastAsia="en-US" w:bidi="ar-SA"/>
      </w:rPr>
    </w:lvl>
    <w:lvl w:ilvl="5" w:tplc="B4CA4C2E">
      <w:numFmt w:val="bullet"/>
      <w:lvlText w:val="•"/>
      <w:lvlJc w:val="left"/>
      <w:pPr>
        <w:ind w:left="338" w:hanging="105"/>
      </w:pPr>
      <w:rPr>
        <w:rFonts w:hint="default"/>
        <w:lang w:val="en-US" w:eastAsia="en-US" w:bidi="ar-SA"/>
      </w:rPr>
    </w:lvl>
    <w:lvl w:ilvl="6" w:tplc="0CEE783A">
      <w:numFmt w:val="bullet"/>
      <w:lvlText w:val="•"/>
      <w:lvlJc w:val="left"/>
      <w:pPr>
        <w:ind w:left="382" w:hanging="105"/>
      </w:pPr>
      <w:rPr>
        <w:rFonts w:hint="default"/>
        <w:lang w:val="en-US" w:eastAsia="en-US" w:bidi="ar-SA"/>
      </w:rPr>
    </w:lvl>
    <w:lvl w:ilvl="7" w:tplc="AF10673E">
      <w:numFmt w:val="bullet"/>
      <w:lvlText w:val="•"/>
      <w:lvlJc w:val="left"/>
      <w:pPr>
        <w:ind w:left="425" w:hanging="105"/>
      </w:pPr>
      <w:rPr>
        <w:rFonts w:hint="default"/>
        <w:lang w:val="en-US" w:eastAsia="en-US" w:bidi="ar-SA"/>
      </w:rPr>
    </w:lvl>
    <w:lvl w:ilvl="8" w:tplc="24BC8BA4">
      <w:numFmt w:val="bullet"/>
      <w:lvlText w:val="•"/>
      <w:lvlJc w:val="left"/>
      <w:pPr>
        <w:ind w:left="469" w:hanging="105"/>
      </w:pPr>
      <w:rPr>
        <w:rFonts w:hint="default"/>
        <w:lang w:val="en-US" w:eastAsia="en-US" w:bidi="ar-SA"/>
      </w:rPr>
    </w:lvl>
  </w:abstractNum>
  <w:abstractNum w:abstractNumId="21" w15:restartNumberingAfterBreak="0">
    <w:nsid w:val="72725542"/>
    <w:multiLevelType w:val="hybridMultilevel"/>
    <w:tmpl w:val="218EA7EA"/>
    <w:lvl w:ilvl="0" w:tplc="4C2A3DF8">
      <w:numFmt w:val="bullet"/>
      <w:lvlText w:val="●"/>
      <w:lvlJc w:val="left"/>
      <w:pPr>
        <w:ind w:left="124" w:hanging="105"/>
      </w:pPr>
      <w:rPr>
        <w:rFonts w:ascii="Arial" w:eastAsia="Arial" w:hAnsi="Arial" w:cs="Arial" w:hint="default"/>
        <w:b w:val="0"/>
        <w:bCs w:val="0"/>
        <w:i w:val="0"/>
        <w:iCs w:val="0"/>
        <w:spacing w:val="0"/>
        <w:w w:val="96"/>
        <w:sz w:val="18"/>
        <w:szCs w:val="18"/>
        <w:lang w:val="en-US" w:eastAsia="en-US" w:bidi="ar-SA"/>
      </w:rPr>
    </w:lvl>
    <w:lvl w:ilvl="1" w:tplc="DC22C5E4">
      <w:numFmt w:val="bullet"/>
      <w:lvlText w:val="•"/>
      <w:lvlJc w:val="left"/>
      <w:pPr>
        <w:ind w:left="179" w:hanging="105"/>
      </w:pPr>
      <w:rPr>
        <w:rFonts w:hint="default"/>
        <w:lang w:val="en-US" w:eastAsia="en-US" w:bidi="ar-SA"/>
      </w:rPr>
    </w:lvl>
    <w:lvl w:ilvl="2" w:tplc="300EFAC0">
      <w:numFmt w:val="bullet"/>
      <w:lvlText w:val="•"/>
      <w:lvlJc w:val="left"/>
      <w:pPr>
        <w:ind w:left="238" w:hanging="105"/>
      </w:pPr>
      <w:rPr>
        <w:rFonts w:hint="default"/>
        <w:lang w:val="en-US" w:eastAsia="en-US" w:bidi="ar-SA"/>
      </w:rPr>
    </w:lvl>
    <w:lvl w:ilvl="3" w:tplc="26B410BC">
      <w:numFmt w:val="bullet"/>
      <w:lvlText w:val="•"/>
      <w:lvlJc w:val="left"/>
      <w:pPr>
        <w:ind w:left="298" w:hanging="105"/>
      </w:pPr>
      <w:rPr>
        <w:rFonts w:hint="default"/>
        <w:lang w:val="en-US" w:eastAsia="en-US" w:bidi="ar-SA"/>
      </w:rPr>
    </w:lvl>
    <w:lvl w:ilvl="4" w:tplc="40A2DCE0">
      <w:numFmt w:val="bullet"/>
      <w:lvlText w:val="•"/>
      <w:lvlJc w:val="left"/>
      <w:pPr>
        <w:ind w:left="357" w:hanging="105"/>
      </w:pPr>
      <w:rPr>
        <w:rFonts w:hint="default"/>
        <w:lang w:val="en-US" w:eastAsia="en-US" w:bidi="ar-SA"/>
      </w:rPr>
    </w:lvl>
    <w:lvl w:ilvl="5" w:tplc="00AC1FD4">
      <w:numFmt w:val="bullet"/>
      <w:lvlText w:val="•"/>
      <w:lvlJc w:val="left"/>
      <w:pPr>
        <w:ind w:left="417" w:hanging="105"/>
      </w:pPr>
      <w:rPr>
        <w:rFonts w:hint="default"/>
        <w:lang w:val="en-US" w:eastAsia="en-US" w:bidi="ar-SA"/>
      </w:rPr>
    </w:lvl>
    <w:lvl w:ilvl="6" w:tplc="82149EDC">
      <w:numFmt w:val="bullet"/>
      <w:lvlText w:val="•"/>
      <w:lvlJc w:val="left"/>
      <w:pPr>
        <w:ind w:left="476" w:hanging="105"/>
      </w:pPr>
      <w:rPr>
        <w:rFonts w:hint="default"/>
        <w:lang w:val="en-US" w:eastAsia="en-US" w:bidi="ar-SA"/>
      </w:rPr>
    </w:lvl>
    <w:lvl w:ilvl="7" w:tplc="F7286980">
      <w:numFmt w:val="bullet"/>
      <w:lvlText w:val="•"/>
      <w:lvlJc w:val="left"/>
      <w:pPr>
        <w:ind w:left="536" w:hanging="105"/>
      </w:pPr>
      <w:rPr>
        <w:rFonts w:hint="default"/>
        <w:lang w:val="en-US" w:eastAsia="en-US" w:bidi="ar-SA"/>
      </w:rPr>
    </w:lvl>
    <w:lvl w:ilvl="8" w:tplc="AD680EDC">
      <w:numFmt w:val="bullet"/>
      <w:lvlText w:val="•"/>
      <w:lvlJc w:val="left"/>
      <w:pPr>
        <w:ind w:left="595" w:hanging="105"/>
      </w:pPr>
      <w:rPr>
        <w:rFonts w:hint="default"/>
        <w:lang w:val="en-US" w:eastAsia="en-US" w:bidi="ar-SA"/>
      </w:rPr>
    </w:lvl>
  </w:abstractNum>
  <w:num w:numId="1" w16cid:durableId="1094327047">
    <w:abstractNumId w:val="10"/>
  </w:num>
  <w:num w:numId="2" w16cid:durableId="60100747">
    <w:abstractNumId w:val="18"/>
  </w:num>
  <w:num w:numId="3" w16cid:durableId="314989852">
    <w:abstractNumId w:val="11"/>
  </w:num>
  <w:num w:numId="4" w16cid:durableId="1937858743">
    <w:abstractNumId w:val="3"/>
  </w:num>
  <w:num w:numId="5" w16cid:durableId="175311303">
    <w:abstractNumId w:val="1"/>
  </w:num>
  <w:num w:numId="6" w16cid:durableId="1412510969">
    <w:abstractNumId w:val="20"/>
  </w:num>
  <w:num w:numId="7" w16cid:durableId="696465856">
    <w:abstractNumId w:val="14"/>
  </w:num>
  <w:num w:numId="8" w16cid:durableId="437993111">
    <w:abstractNumId w:val="7"/>
  </w:num>
  <w:num w:numId="9" w16cid:durableId="1219978324">
    <w:abstractNumId w:val="21"/>
  </w:num>
  <w:num w:numId="10" w16cid:durableId="1350139847">
    <w:abstractNumId w:val="2"/>
  </w:num>
  <w:num w:numId="11" w16cid:durableId="1612932619">
    <w:abstractNumId w:val="9"/>
  </w:num>
  <w:num w:numId="12" w16cid:durableId="763502021">
    <w:abstractNumId w:val="15"/>
  </w:num>
  <w:num w:numId="13" w16cid:durableId="1735355763">
    <w:abstractNumId w:val="5"/>
  </w:num>
  <w:num w:numId="14" w16cid:durableId="337931843">
    <w:abstractNumId w:val="17"/>
  </w:num>
  <w:num w:numId="15" w16cid:durableId="1120300318">
    <w:abstractNumId w:val="12"/>
  </w:num>
  <w:num w:numId="16" w16cid:durableId="1983848019">
    <w:abstractNumId w:val="8"/>
  </w:num>
  <w:num w:numId="17" w16cid:durableId="590626612">
    <w:abstractNumId w:val="0"/>
  </w:num>
  <w:num w:numId="18" w16cid:durableId="146096371">
    <w:abstractNumId w:val="16"/>
  </w:num>
  <w:num w:numId="19" w16cid:durableId="1332637970">
    <w:abstractNumId w:val="19"/>
  </w:num>
  <w:num w:numId="20" w16cid:durableId="2104061249">
    <w:abstractNumId w:val="4"/>
  </w:num>
  <w:num w:numId="21" w16cid:durableId="1298103178">
    <w:abstractNumId w:val="13"/>
  </w:num>
  <w:num w:numId="22" w16cid:durableId="18890996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6722B"/>
    <w:rsid w:val="0026722B"/>
    <w:rsid w:val="00441F98"/>
    <w:rsid w:val="0065500C"/>
    <w:rsid w:val="00B932EE"/>
    <w:rsid w:val="00E07E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AC88F"/>
  <w15:docId w15:val="{E9F3AD61-C5B0-49B6-B055-B60DD2F8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1"/>
      <w:ind w:left="960" w:hanging="848"/>
      <w:outlineLvl w:val="0"/>
    </w:pPr>
    <w:rPr>
      <w:rFonts w:ascii="Century Gothic" w:eastAsia="Century Gothic" w:hAnsi="Century Gothic" w:cs="Century Gothic"/>
      <w:sz w:val="44"/>
      <w:szCs w:val="44"/>
    </w:rPr>
  </w:style>
  <w:style w:type="paragraph" w:styleId="Heading2">
    <w:name w:val="heading 2"/>
    <w:basedOn w:val="Normal"/>
    <w:uiPriority w:val="9"/>
    <w:unhideWhenUsed/>
    <w:qFormat/>
    <w:pPr>
      <w:ind w:left="1245" w:hanging="1133"/>
      <w:outlineLvl w:val="1"/>
    </w:pPr>
    <w:rPr>
      <w:rFonts w:ascii="Century Gothic" w:eastAsia="Century Gothic" w:hAnsi="Century Gothic" w:cs="Century Gothic"/>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282" w:hanging="850"/>
    </w:pPr>
    <w:rPr>
      <w:rFonts w:ascii="Century Gothic" w:eastAsia="Century Gothic" w:hAnsi="Century Gothic" w:cs="Century Gothic"/>
      <w:sz w:val="52"/>
      <w:szCs w:val="52"/>
    </w:rPr>
  </w:style>
  <w:style w:type="paragraph" w:styleId="ListParagraph">
    <w:name w:val="List Paragraph"/>
    <w:basedOn w:val="Normal"/>
    <w:uiPriority w:val="1"/>
    <w:qFormat/>
    <w:pPr>
      <w:ind w:left="88" w:hanging="88"/>
    </w:pPr>
  </w:style>
  <w:style w:type="paragraph" w:customStyle="1" w:styleId="TableParagraph">
    <w:name w:val="Table Paragraph"/>
    <w:basedOn w:val="Normal"/>
    <w:uiPriority w:val="1"/>
    <w:qFormat/>
    <w:pPr>
      <w:ind w:left="110"/>
    </w:pPr>
  </w:style>
  <w:style w:type="paragraph" w:styleId="Header">
    <w:name w:val="header"/>
    <w:basedOn w:val="Normal"/>
    <w:link w:val="HeaderChar"/>
    <w:uiPriority w:val="99"/>
    <w:unhideWhenUsed/>
    <w:rsid w:val="00441F98"/>
    <w:pPr>
      <w:tabs>
        <w:tab w:val="center" w:pos="4513"/>
        <w:tab w:val="right" w:pos="9026"/>
      </w:tabs>
    </w:pPr>
  </w:style>
  <w:style w:type="character" w:customStyle="1" w:styleId="HeaderChar">
    <w:name w:val="Header Char"/>
    <w:basedOn w:val="DefaultParagraphFont"/>
    <w:link w:val="Header"/>
    <w:uiPriority w:val="99"/>
    <w:rsid w:val="00441F98"/>
    <w:rPr>
      <w:rFonts w:ascii="Arial" w:eastAsia="Arial" w:hAnsi="Arial" w:cs="Arial"/>
    </w:rPr>
  </w:style>
  <w:style w:type="paragraph" w:styleId="Footer">
    <w:name w:val="footer"/>
    <w:basedOn w:val="Normal"/>
    <w:link w:val="FooterChar"/>
    <w:uiPriority w:val="99"/>
    <w:unhideWhenUsed/>
    <w:rsid w:val="00441F98"/>
    <w:pPr>
      <w:tabs>
        <w:tab w:val="center" w:pos="4513"/>
        <w:tab w:val="right" w:pos="9026"/>
      </w:tabs>
    </w:pPr>
  </w:style>
  <w:style w:type="character" w:customStyle="1" w:styleId="FooterChar">
    <w:name w:val="Footer Char"/>
    <w:basedOn w:val="DefaultParagraphFont"/>
    <w:link w:val="Footer"/>
    <w:uiPriority w:val="99"/>
    <w:rsid w:val="00441F98"/>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team@marinuslink.com.au" TargetMode="External"/><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3.xml"/><Relationship Id="rId40" Type="http://schemas.openxmlformats.org/officeDocument/2006/relationships/image" Target="media/image28.png"/><Relationship Id="rId45"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oter" Target="footer2.xml"/><Relationship Id="rId35" Type="http://schemas.openxmlformats.org/officeDocument/2006/relationships/image" Target="media/image25.png"/><Relationship Id="rId43" Type="http://schemas.openxmlformats.org/officeDocument/2006/relationships/customXml" Target="../customXml/item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6.png"/><Relationship Id="rId20" Type="http://schemas.openxmlformats.org/officeDocument/2006/relationships/image" Target="media/image12.png"/><Relationship Id="rId4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F0E4577D27B64B8305F97DD6F8C436" ma:contentTypeVersion="15" ma:contentTypeDescription="Create a new document." ma:contentTypeScope="" ma:versionID="4f2f82b6b40b68a74498d906651ff626">
  <xsd:schema xmlns:xsd="http://www.w3.org/2001/XMLSchema" xmlns:xs="http://www.w3.org/2001/XMLSchema" xmlns:p="http://schemas.microsoft.com/office/2006/metadata/properties" xmlns:ns2="8d38f305-3dcc-438b-b099-d7f2a469ef2c" xmlns:ns3="117d57fd-dd4e-4cbd-afb1-828e5135f85f" targetNamespace="http://schemas.microsoft.com/office/2006/metadata/properties" ma:root="true" ma:fieldsID="46955e8582e5871e1e6f9a44e263f714" ns2:_="" ns3:_="">
    <xsd:import namespace="8d38f305-3dcc-438b-b099-d7f2a469ef2c"/>
    <xsd:import namespace="117d57fd-dd4e-4cbd-afb1-828e5135f8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f305-3dcc-438b-b099-d7f2a469ef2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a6d660-260c-4434-9c19-1ef9b24d7317}" ma:internalName="TaxCatchAll" ma:showField="CatchAllData" ma:web="8d38f305-3dcc-438b-b099-d7f2a469e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d57fd-dd4e-4cbd-afb1-828e5135f8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b587c05-3346-4fce-ae5e-76af011224e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38f305-3dcc-438b-b099-d7f2a469ef2c" xsi:nil="true"/>
    <lcf76f155ced4ddcb4097134ff3c332f xmlns="117d57fd-dd4e-4cbd-afb1-828e5135f8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B91EF2-32AA-4E03-80B4-929675F5AC38}"/>
</file>

<file path=customXml/itemProps2.xml><?xml version="1.0" encoding="utf-8"?>
<ds:datastoreItem xmlns:ds="http://schemas.openxmlformats.org/officeDocument/2006/customXml" ds:itemID="{4EC27A65-4C90-4FF5-9B57-DDBAED544735}"/>
</file>

<file path=customXml/itemProps3.xml><?xml version="1.0" encoding="utf-8"?>
<ds:datastoreItem xmlns:ds="http://schemas.openxmlformats.org/officeDocument/2006/customXml" ds:itemID="{90186F2A-4402-4D4A-94EB-EC4044CF6C4B}"/>
</file>

<file path=docProps/app.xml><?xml version="1.0" encoding="utf-8"?>
<Properties xmlns="http://schemas.openxmlformats.org/officeDocument/2006/extended-properties" xmlns:vt="http://schemas.openxmlformats.org/officeDocument/2006/docPropsVTypes">
  <Template>Normal.dotm</Template>
  <TotalTime>19</TotalTime>
  <Pages>18</Pages>
  <Words>5567</Words>
  <Characters>30675</Characters>
  <Application>Microsoft Office Word</Application>
  <DocSecurity>0</DocSecurity>
  <Lines>1278</Lines>
  <Paragraphs>1065</Paragraphs>
  <ScaleCrop>false</ScaleCrop>
  <LinksUpToDate>false</LinksUpToDate>
  <CharactersWithSpaces>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Marinus Link EIS/EES - Volume 4 Chapter 1 Introduction</dc:title>
  <dc:creator>Marinus Link Pty Ltd</dc:creator>
  <dc:description/>
  <dcterms:created xsi:type="dcterms:W3CDTF">2024-05-27T06:07:00Z</dcterms:created>
  <dcterms:modified xsi:type="dcterms:W3CDTF">2024-05-29T02:55:00Z</dcterms:modified>
  <cp:category>Microsoft Word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 Category">
    <vt:lpwstr/>
  </property>
  <property fmtid="{D5CDD505-2E9C-101B-9397-08002B2CF9AE}" pid="3" name="Asset_x0020_Category">
    <vt:lpwstr/>
  </property>
  <property fmtid="{D5CDD505-2E9C-101B-9397-08002B2CF9AE}" pid="4" name="ContentTypeId">
    <vt:lpwstr>0x01010081F0E4577D27B64B8305F97DD6F8C436</vt:lpwstr>
  </property>
  <property fmtid="{D5CDD505-2E9C-101B-9397-08002B2CF9AE}" pid="5" name="Created">
    <vt:filetime>2024-05-20T00:00:00Z</vt:filetime>
  </property>
  <property fmtid="{D5CDD505-2E9C-101B-9397-08002B2CF9AE}" pid="6" name="Creator">
    <vt:lpwstr>Acrobat PDFMaker 24 for Word</vt:lpwstr>
  </property>
  <property fmtid="{D5CDD505-2E9C-101B-9397-08002B2CF9AE}" pid="7" name="LastSaved">
    <vt:filetime>2024-05-27T00:00:00Z</vt:filetime>
  </property>
  <property fmtid="{D5CDD505-2E9C-101B-9397-08002B2CF9AE}" pid="8" name="MediaServiceImageTags">
    <vt:lpwstr/>
  </property>
  <property fmtid="{D5CDD505-2E9C-101B-9397-08002B2CF9AE}" pid="9" name="Producer">
    <vt:lpwstr>Adobe PDF Library 24.2.23</vt:lpwstr>
  </property>
  <property fmtid="{D5CDD505-2E9C-101B-9397-08002B2CF9AE}" pid="10" name="RecordPoint_ActiveItemListId">
    <vt:lpwstr>{7bfbb346-8c5a-43d8-9ee2-8da63f2dcfff}</vt:lpwstr>
  </property>
  <property fmtid="{D5CDD505-2E9C-101B-9397-08002B2CF9AE}" pid="11" name="RecordPoint_ActiveItemMoved">
    <vt:lpwstr/>
  </property>
  <property fmtid="{D5CDD505-2E9C-101B-9397-08002B2CF9AE}" pid="12" name="RecordPoint_ActiveItemSiteId">
    <vt:lpwstr>{bed8f96d-0f75-4c3d-baed-50b4a86a653e}</vt:lpwstr>
  </property>
  <property fmtid="{D5CDD505-2E9C-101B-9397-08002B2CF9AE}" pid="13" name="RecordPoint_ActiveItemUniqueId">
    <vt:lpwstr>{8b23b6bb-8324-4b8f-a69e-967b444ac4cb}</vt:lpwstr>
  </property>
  <property fmtid="{D5CDD505-2E9C-101B-9397-08002B2CF9AE}" pid="14" name="RecordPoint_ActiveItemWebId">
    <vt:lpwstr>{43462e04-23db-4c29-b31e-bbe40d54796f}</vt:lpwstr>
  </property>
  <property fmtid="{D5CDD505-2E9C-101B-9397-08002B2CF9AE}" pid="15" name="RecordPoint_RecordFormat">
    <vt:lpwstr/>
  </property>
  <property fmtid="{D5CDD505-2E9C-101B-9397-08002B2CF9AE}" pid="16" name="RecordPoint_RecordNumberSubmitted">
    <vt:lpwstr>R0000943351</vt:lpwstr>
  </property>
  <property fmtid="{D5CDD505-2E9C-101B-9397-08002B2CF9AE}" pid="17" name="RecordPoint_SubmissionCompleted">
    <vt:lpwstr>2018-02-21T11:43:42.3084827+11:00</vt:lpwstr>
  </property>
  <property fmtid="{D5CDD505-2E9C-101B-9397-08002B2CF9AE}" pid="18" name="RecordPoint_SubmissionDate">
    <vt:lpwstr/>
  </property>
  <property fmtid="{D5CDD505-2E9C-101B-9397-08002B2CF9AE}" pid="19" name="RecordPoint_WorkflowType">
    <vt:lpwstr>ActiveSubmitStub</vt:lpwstr>
  </property>
  <property fmtid="{D5CDD505-2E9C-101B-9397-08002B2CF9AE}" pid="20" name="SourceModified">
    <vt:lpwstr>D:20240519202646</vt:lpwstr>
  </property>
</Properties>
</file>