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4.xml" ContentType="application/vnd.openxmlformats-officedocument.wordprocessingml.footer+xml"/>
  <Override PartName="/word/footer1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6.xml" ContentType="application/vnd.openxmlformats-officedocument.wordprocessingml.footer+xml"/>
  <Override PartName="/word/footer1.xml" ContentType="application/vnd.openxmlformats-officedocument.wordprocessingml.footer+xml"/>
  <Override PartName="/word/header14.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17.xml" ContentType="application/vnd.openxmlformats-officedocument.wordprocessingml.footer+xml"/>
  <Override PartName="/word/header15.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18.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A0B45C" w14:textId="77777777" w:rsidR="00F8375C" w:rsidRDefault="00F8375C">
      <w:pPr>
        <w:pStyle w:val="BodyText"/>
        <w:spacing w:before="365"/>
        <w:rPr>
          <w:rFonts w:ascii="Times New Roman"/>
          <w:sz w:val="52"/>
        </w:rPr>
      </w:pPr>
    </w:p>
    <w:p w14:paraId="05342264" w14:textId="77777777" w:rsidR="00F8375C" w:rsidRDefault="00BF111F">
      <w:pPr>
        <w:pStyle w:val="Title"/>
        <w:numPr>
          <w:ilvl w:val="0"/>
          <w:numId w:val="12"/>
        </w:numPr>
        <w:tabs>
          <w:tab w:val="left" w:pos="1422"/>
        </w:tabs>
      </w:pPr>
      <w:bookmarkStart w:id="0" w:name="6_Project_description"/>
      <w:bookmarkEnd w:id="0"/>
      <w:r>
        <w:rPr>
          <w:color w:val="18314A"/>
        </w:rPr>
        <w:t>Project</w:t>
      </w:r>
      <w:r>
        <w:rPr>
          <w:color w:val="18314A"/>
          <w:spacing w:val="-15"/>
        </w:rPr>
        <w:t xml:space="preserve"> </w:t>
      </w:r>
      <w:r>
        <w:rPr>
          <w:color w:val="18314A"/>
          <w:spacing w:val="-2"/>
        </w:rPr>
        <w:t>description</w:t>
      </w:r>
    </w:p>
    <w:p w14:paraId="3C17F832" w14:textId="77777777" w:rsidR="00F8375C" w:rsidRDefault="00BF111F">
      <w:pPr>
        <w:pStyle w:val="BodyText"/>
        <w:spacing w:before="317" w:line="360" w:lineRule="auto"/>
        <w:ind w:left="572" w:right="595"/>
      </w:pPr>
      <w:r>
        <w:rPr>
          <w:color w:val="5F5F5F"/>
        </w:rPr>
        <w:t>This chapter provides a description of the design, construction, operation, and decommissioning of the project based</w:t>
      </w:r>
      <w:r>
        <w:rPr>
          <w:color w:val="5F5F5F"/>
          <w:spacing w:val="-3"/>
        </w:rPr>
        <w:t xml:space="preserve"> </w:t>
      </w:r>
      <w:r>
        <w:rPr>
          <w:color w:val="5F5F5F"/>
        </w:rPr>
        <w:t>on</w:t>
      </w:r>
      <w:r>
        <w:rPr>
          <w:color w:val="5F5F5F"/>
          <w:spacing w:val="-4"/>
        </w:rPr>
        <w:t xml:space="preserve"> </w:t>
      </w:r>
      <w:r>
        <w:rPr>
          <w:color w:val="5F5F5F"/>
        </w:rPr>
        <w:t>a</w:t>
      </w:r>
      <w:r>
        <w:rPr>
          <w:color w:val="5F5F5F"/>
          <w:spacing w:val="-8"/>
        </w:rPr>
        <w:t xml:space="preserve"> </w:t>
      </w:r>
      <w:r>
        <w:rPr>
          <w:color w:val="5F5F5F"/>
        </w:rPr>
        <w:t>concept design</w:t>
      </w:r>
      <w:r>
        <w:rPr>
          <w:color w:val="5F5F5F"/>
          <w:spacing w:val="-3"/>
        </w:rPr>
        <w:t xml:space="preserve"> </w:t>
      </w:r>
      <w:r>
        <w:rPr>
          <w:color w:val="5F5F5F"/>
        </w:rPr>
        <w:t>and</w:t>
      </w:r>
      <w:r>
        <w:rPr>
          <w:color w:val="5F5F5F"/>
          <w:spacing w:val="-3"/>
        </w:rPr>
        <w:t xml:space="preserve"> </w:t>
      </w:r>
      <w:r>
        <w:rPr>
          <w:color w:val="5F5F5F"/>
        </w:rPr>
        <w:t>supporting</w:t>
      </w:r>
      <w:r>
        <w:rPr>
          <w:color w:val="5F5F5F"/>
          <w:spacing w:val="-3"/>
        </w:rPr>
        <w:t xml:space="preserve"> </w:t>
      </w:r>
      <w:r>
        <w:rPr>
          <w:color w:val="5F5F5F"/>
        </w:rPr>
        <w:t>information.</w:t>
      </w:r>
      <w:r>
        <w:rPr>
          <w:color w:val="5F5F5F"/>
          <w:spacing w:val="-2"/>
        </w:rPr>
        <w:t xml:space="preserve"> </w:t>
      </w:r>
      <w:r>
        <w:rPr>
          <w:color w:val="5F5F5F"/>
        </w:rPr>
        <w:t>The</w:t>
      </w:r>
      <w:r>
        <w:rPr>
          <w:color w:val="5F5F5F"/>
          <w:spacing w:val="-3"/>
        </w:rPr>
        <w:t xml:space="preserve"> </w:t>
      </w:r>
      <w:r>
        <w:rPr>
          <w:color w:val="5F5F5F"/>
        </w:rPr>
        <w:t>design</w:t>
      </w:r>
      <w:r>
        <w:rPr>
          <w:color w:val="5F5F5F"/>
          <w:spacing w:val="-4"/>
        </w:rPr>
        <w:t xml:space="preserve"> </w:t>
      </w:r>
      <w:r>
        <w:rPr>
          <w:color w:val="5F5F5F"/>
        </w:rPr>
        <w:t>and</w:t>
      </w:r>
      <w:r>
        <w:rPr>
          <w:color w:val="5F5F5F"/>
          <w:spacing w:val="-3"/>
        </w:rPr>
        <w:t xml:space="preserve"> </w:t>
      </w:r>
      <w:r>
        <w:rPr>
          <w:color w:val="5F5F5F"/>
        </w:rPr>
        <w:t>construction</w:t>
      </w:r>
      <w:r>
        <w:rPr>
          <w:color w:val="5F5F5F"/>
          <w:spacing w:val="-3"/>
        </w:rPr>
        <w:t xml:space="preserve"> </w:t>
      </w:r>
      <w:r>
        <w:rPr>
          <w:color w:val="5F5F5F"/>
        </w:rPr>
        <w:t>methodology</w:t>
      </w:r>
      <w:r>
        <w:rPr>
          <w:color w:val="5F5F5F"/>
          <w:spacing w:val="-1"/>
        </w:rPr>
        <w:t xml:space="preserve"> </w:t>
      </w:r>
      <w:proofErr w:type="gramStart"/>
      <w:r>
        <w:rPr>
          <w:color w:val="5F5F5F"/>
        </w:rPr>
        <w:t>is</w:t>
      </w:r>
      <w:proofErr w:type="gramEnd"/>
      <w:r>
        <w:rPr>
          <w:color w:val="5F5F5F"/>
        </w:rPr>
        <w:t xml:space="preserve"> one approach that could be adopted and has been developed to a level where potential impacts can be </w:t>
      </w:r>
      <w:r>
        <w:rPr>
          <w:color w:val="5F5F5F"/>
          <w:spacing w:val="-2"/>
        </w:rPr>
        <w:t>identified.</w:t>
      </w:r>
    </w:p>
    <w:p w14:paraId="7E9973E5" w14:textId="77777777" w:rsidR="00F8375C" w:rsidRDefault="00BF111F">
      <w:pPr>
        <w:pStyle w:val="BodyText"/>
        <w:spacing w:before="123" w:line="360" w:lineRule="auto"/>
        <w:ind w:left="572" w:right="595"/>
      </w:pPr>
      <w:r>
        <w:rPr>
          <w:color w:val="5F5F5F"/>
        </w:rPr>
        <w:t>The</w:t>
      </w:r>
      <w:r>
        <w:rPr>
          <w:color w:val="5F5F5F"/>
          <w:spacing w:val="-3"/>
        </w:rPr>
        <w:t xml:space="preserve"> </w:t>
      </w:r>
      <w:r>
        <w:rPr>
          <w:color w:val="5F5F5F"/>
        </w:rPr>
        <w:t>project description,</w:t>
      </w:r>
      <w:r>
        <w:rPr>
          <w:color w:val="5F5F5F"/>
          <w:spacing w:val="-5"/>
        </w:rPr>
        <w:t xml:space="preserve"> </w:t>
      </w:r>
      <w:r>
        <w:rPr>
          <w:color w:val="5F5F5F"/>
        </w:rPr>
        <w:t>together</w:t>
      </w:r>
      <w:r>
        <w:rPr>
          <w:color w:val="5F5F5F"/>
          <w:spacing w:val="-1"/>
        </w:rPr>
        <w:t xml:space="preserve"> </w:t>
      </w:r>
      <w:r>
        <w:rPr>
          <w:color w:val="5F5F5F"/>
        </w:rPr>
        <w:t>with</w:t>
      </w:r>
      <w:r>
        <w:rPr>
          <w:color w:val="5F5F5F"/>
          <w:spacing w:val="-8"/>
        </w:rPr>
        <w:t xml:space="preserve"> </w:t>
      </w:r>
      <w:r>
        <w:rPr>
          <w:color w:val="5F5F5F"/>
        </w:rPr>
        <w:t>the</w:t>
      </w:r>
      <w:r>
        <w:rPr>
          <w:color w:val="5F5F5F"/>
          <w:spacing w:val="-5"/>
        </w:rPr>
        <w:t xml:space="preserve"> </w:t>
      </w:r>
      <w:r>
        <w:rPr>
          <w:color w:val="5F5F5F"/>
        </w:rPr>
        <w:t>map</w:t>
      </w:r>
      <w:r>
        <w:rPr>
          <w:color w:val="5F5F5F"/>
          <w:spacing w:val="-3"/>
        </w:rPr>
        <w:t xml:space="preserve"> </w:t>
      </w:r>
      <w:r>
        <w:rPr>
          <w:color w:val="5F5F5F"/>
        </w:rPr>
        <w:t>book</w:t>
      </w:r>
      <w:r>
        <w:rPr>
          <w:color w:val="5F5F5F"/>
          <w:spacing w:val="-2"/>
        </w:rPr>
        <w:t xml:space="preserve"> </w:t>
      </w:r>
      <w:r>
        <w:rPr>
          <w:color w:val="5F5F5F"/>
        </w:rPr>
        <w:t>showing</w:t>
      </w:r>
      <w:r>
        <w:rPr>
          <w:color w:val="5F5F5F"/>
          <w:spacing w:val="-3"/>
        </w:rPr>
        <w:t xml:space="preserve"> </w:t>
      </w:r>
      <w:r>
        <w:rPr>
          <w:color w:val="5F5F5F"/>
        </w:rPr>
        <w:t>detail</w:t>
      </w:r>
      <w:r>
        <w:rPr>
          <w:color w:val="5F5F5F"/>
          <w:spacing w:val="-3"/>
        </w:rPr>
        <w:t xml:space="preserve"> </w:t>
      </w:r>
      <w:r>
        <w:rPr>
          <w:color w:val="5F5F5F"/>
        </w:rPr>
        <w:t>of the</w:t>
      </w:r>
      <w:r>
        <w:rPr>
          <w:color w:val="5F5F5F"/>
          <w:spacing w:val="-3"/>
        </w:rPr>
        <w:t xml:space="preserve"> </w:t>
      </w:r>
      <w:r>
        <w:rPr>
          <w:color w:val="5F5F5F"/>
        </w:rPr>
        <w:t>project alignment and</w:t>
      </w:r>
      <w:r>
        <w:rPr>
          <w:color w:val="5F5F5F"/>
          <w:spacing w:val="-3"/>
        </w:rPr>
        <w:t xml:space="preserve"> </w:t>
      </w:r>
      <w:r>
        <w:rPr>
          <w:color w:val="5F5F5F"/>
        </w:rPr>
        <w:t>construction footprint (Attachment 6– Marinus Link EIS/EES Map book), forms the basis of the impact assessments presented in this EIS/EES and has informed</w:t>
      </w:r>
      <w:r>
        <w:rPr>
          <w:color w:val="5F5F5F"/>
          <w:spacing w:val="-3"/>
        </w:rPr>
        <w:t xml:space="preserve"> </w:t>
      </w:r>
      <w:r>
        <w:rPr>
          <w:color w:val="5F5F5F"/>
        </w:rPr>
        <w:t>the development of EPRs</w:t>
      </w:r>
      <w:r>
        <w:rPr>
          <w:color w:val="5F5F5F"/>
          <w:spacing w:val="-1"/>
        </w:rPr>
        <w:t xml:space="preserve"> </w:t>
      </w:r>
      <w:r>
        <w:rPr>
          <w:color w:val="5F5F5F"/>
        </w:rPr>
        <w:t>for the</w:t>
      </w:r>
      <w:r>
        <w:rPr>
          <w:color w:val="5F5F5F"/>
          <w:spacing w:val="-3"/>
        </w:rPr>
        <w:t xml:space="preserve"> </w:t>
      </w:r>
      <w:r>
        <w:rPr>
          <w:color w:val="5F5F5F"/>
        </w:rPr>
        <w:t>project. The EPRs define the environmental outcomes to be achieved to avoid and mitigate impacts regardless of the final design of the project.</w:t>
      </w:r>
      <w:r>
        <w:rPr>
          <w:color w:val="5F5F5F"/>
          <w:spacing w:val="-1"/>
        </w:rPr>
        <w:t xml:space="preserve"> </w:t>
      </w:r>
      <w:r>
        <w:rPr>
          <w:color w:val="5F5F5F"/>
        </w:rPr>
        <w:t>The</w:t>
      </w:r>
      <w:r>
        <w:rPr>
          <w:color w:val="5F5F5F"/>
          <w:spacing w:val="-4"/>
        </w:rPr>
        <w:t xml:space="preserve"> </w:t>
      </w:r>
      <w:r>
        <w:rPr>
          <w:color w:val="5F5F5F"/>
        </w:rPr>
        <w:t>EPRs are</w:t>
      </w:r>
      <w:r>
        <w:rPr>
          <w:color w:val="5F5F5F"/>
          <w:spacing w:val="-4"/>
        </w:rPr>
        <w:t xml:space="preserve"> </w:t>
      </w:r>
      <w:r>
        <w:rPr>
          <w:color w:val="5F5F5F"/>
        </w:rPr>
        <w:t>detailed in Volume 5, Chapter 2</w:t>
      </w:r>
      <w:r>
        <w:rPr>
          <w:color w:val="5F5F5F"/>
          <w:spacing w:val="-6"/>
        </w:rPr>
        <w:t xml:space="preserve"> </w:t>
      </w:r>
      <w:r>
        <w:rPr>
          <w:color w:val="5F5F5F"/>
        </w:rPr>
        <w:t>– Environmental Management Framework.</w:t>
      </w:r>
      <w:r>
        <w:rPr>
          <w:color w:val="5F5F5F"/>
          <w:spacing w:val="-1"/>
        </w:rPr>
        <w:t xml:space="preserve"> </w:t>
      </w:r>
      <w:r>
        <w:rPr>
          <w:color w:val="5F5F5F"/>
        </w:rPr>
        <w:t xml:space="preserve">The final design and construction methods developed to respond to the EPRs, and contractual requirements will be determined by preferred contractors, as described in Section </w:t>
      </w:r>
      <w:hyperlink w:anchor="_bookmark10" w:history="1">
        <w:r>
          <w:rPr>
            <w:color w:val="5F5F5F"/>
          </w:rPr>
          <w:t>6.2.1</w:t>
        </w:r>
      </w:hyperlink>
      <w:r>
        <w:rPr>
          <w:color w:val="5F5F5F"/>
        </w:rPr>
        <w:t>.</w:t>
      </w:r>
    </w:p>
    <w:p w14:paraId="6000214F" w14:textId="77777777" w:rsidR="00F8375C" w:rsidRDefault="00F8375C">
      <w:pPr>
        <w:pStyle w:val="BodyText"/>
        <w:spacing w:before="128"/>
      </w:pPr>
    </w:p>
    <w:p w14:paraId="000ABD21" w14:textId="77777777" w:rsidR="00F8375C" w:rsidRDefault="00BF111F">
      <w:pPr>
        <w:pStyle w:val="Heading1"/>
        <w:numPr>
          <w:ilvl w:val="1"/>
          <w:numId w:val="12"/>
        </w:numPr>
        <w:tabs>
          <w:tab w:val="left" w:pos="1420"/>
        </w:tabs>
        <w:spacing w:before="1"/>
        <w:ind w:left="1420" w:hanging="848"/>
      </w:pPr>
      <w:bookmarkStart w:id="1" w:name="6.1_Project_overview"/>
      <w:bookmarkEnd w:id="1"/>
      <w:r>
        <w:rPr>
          <w:color w:val="18314A"/>
        </w:rPr>
        <w:t>Project</w:t>
      </w:r>
      <w:r>
        <w:rPr>
          <w:color w:val="18314A"/>
          <w:spacing w:val="-3"/>
        </w:rPr>
        <w:t xml:space="preserve"> </w:t>
      </w:r>
      <w:r>
        <w:rPr>
          <w:color w:val="18314A"/>
          <w:spacing w:val="-2"/>
        </w:rPr>
        <w:t>overview</w:t>
      </w:r>
    </w:p>
    <w:p w14:paraId="37063DE8" w14:textId="77777777" w:rsidR="00F8375C" w:rsidRDefault="00BF111F">
      <w:pPr>
        <w:pStyle w:val="BodyText"/>
        <w:spacing w:before="320" w:line="360" w:lineRule="auto"/>
        <w:ind w:left="573" w:right="595" w:hanging="1"/>
      </w:pPr>
      <w:r>
        <w:rPr>
          <w:color w:val="5F5F5F"/>
        </w:rPr>
        <w:t>The</w:t>
      </w:r>
      <w:r>
        <w:rPr>
          <w:color w:val="5F5F5F"/>
          <w:spacing w:val="-1"/>
        </w:rPr>
        <w:t xml:space="preserve"> </w:t>
      </w:r>
      <w:r>
        <w:rPr>
          <w:color w:val="5F5F5F"/>
        </w:rPr>
        <w:t>project is a</w:t>
      </w:r>
      <w:r>
        <w:rPr>
          <w:color w:val="5F5F5F"/>
          <w:spacing w:val="-6"/>
        </w:rPr>
        <w:t xml:space="preserve"> </w:t>
      </w:r>
      <w:r>
        <w:rPr>
          <w:color w:val="5F5F5F"/>
        </w:rPr>
        <w:t>proposed</w:t>
      </w:r>
      <w:r>
        <w:rPr>
          <w:color w:val="5F5F5F"/>
          <w:spacing w:val="-2"/>
        </w:rPr>
        <w:t xml:space="preserve"> </w:t>
      </w:r>
      <w:r>
        <w:rPr>
          <w:color w:val="5F5F5F"/>
        </w:rPr>
        <w:t>1500</w:t>
      </w:r>
      <w:r>
        <w:rPr>
          <w:color w:val="5F5F5F"/>
          <w:spacing w:val="-1"/>
        </w:rPr>
        <w:t xml:space="preserve"> </w:t>
      </w:r>
      <w:r>
        <w:rPr>
          <w:color w:val="5F5F5F"/>
        </w:rPr>
        <w:t>MW HVDC</w:t>
      </w:r>
      <w:r>
        <w:rPr>
          <w:color w:val="5F5F5F"/>
          <w:spacing w:val="-1"/>
        </w:rPr>
        <w:t xml:space="preserve"> </w:t>
      </w:r>
      <w:r>
        <w:rPr>
          <w:color w:val="5F5F5F"/>
        </w:rPr>
        <w:t>electricity</w:t>
      </w:r>
      <w:r>
        <w:rPr>
          <w:color w:val="5F5F5F"/>
          <w:spacing w:val="-4"/>
        </w:rPr>
        <w:t xml:space="preserve"> </w:t>
      </w:r>
      <w:r>
        <w:rPr>
          <w:color w:val="5F5F5F"/>
        </w:rPr>
        <w:t>interconnector between</w:t>
      </w:r>
      <w:r>
        <w:rPr>
          <w:color w:val="5F5F5F"/>
          <w:spacing w:val="-2"/>
        </w:rPr>
        <w:t xml:space="preserve"> </w:t>
      </w:r>
      <w:r>
        <w:rPr>
          <w:color w:val="5F5F5F"/>
        </w:rPr>
        <w:t>northwest</w:t>
      </w:r>
      <w:r>
        <w:rPr>
          <w:color w:val="5F5F5F"/>
          <w:spacing w:val="-3"/>
        </w:rPr>
        <w:t xml:space="preserve"> </w:t>
      </w:r>
      <w:r>
        <w:rPr>
          <w:color w:val="5F5F5F"/>
        </w:rPr>
        <w:t>Tasmania</w:t>
      </w:r>
      <w:r>
        <w:rPr>
          <w:color w:val="5F5F5F"/>
          <w:spacing w:val="-1"/>
        </w:rPr>
        <w:t xml:space="preserve"> </w:t>
      </w:r>
      <w:r>
        <w:rPr>
          <w:color w:val="5F5F5F"/>
        </w:rPr>
        <w:t>and</w:t>
      </w:r>
      <w:r>
        <w:rPr>
          <w:color w:val="5F5F5F"/>
          <w:spacing w:val="-1"/>
        </w:rPr>
        <w:t xml:space="preserve"> </w:t>
      </w:r>
      <w:r>
        <w:rPr>
          <w:color w:val="5F5F5F"/>
        </w:rPr>
        <w:t>the Latrobe</w:t>
      </w:r>
      <w:r>
        <w:rPr>
          <w:color w:val="5F5F5F"/>
          <w:spacing w:val="-3"/>
        </w:rPr>
        <w:t xml:space="preserve"> </w:t>
      </w:r>
      <w:r>
        <w:rPr>
          <w:color w:val="5F5F5F"/>
        </w:rPr>
        <w:t>Valley</w:t>
      </w:r>
      <w:r>
        <w:rPr>
          <w:color w:val="5F5F5F"/>
          <w:spacing w:val="-1"/>
        </w:rPr>
        <w:t xml:space="preserve"> </w:t>
      </w:r>
      <w:r>
        <w:rPr>
          <w:color w:val="5F5F5F"/>
        </w:rPr>
        <w:t>in</w:t>
      </w:r>
      <w:r>
        <w:rPr>
          <w:color w:val="5F5F5F"/>
          <w:spacing w:val="-3"/>
        </w:rPr>
        <w:t xml:space="preserve"> </w:t>
      </w:r>
      <w:r>
        <w:rPr>
          <w:color w:val="5F5F5F"/>
        </w:rPr>
        <w:t>Victoria. It starts</w:t>
      </w:r>
      <w:r>
        <w:rPr>
          <w:color w:val="5F5F5F"/>
          <w:spacing w:val="-6"/>
        </w:rPr>
        <w:t xml:space="preserve"> </w:t>
      </w:r>
      <w:r>
        <w:rPr>
          <w:color w:val="5F5F5F"/>
        </w:rPr>
        <w:t>at</w:t>
      </w:r>
      <w:r>
        <w:rPr>
          <w:color w:val="5F5F5F"/>
          <w:spacing w:val="-5"/>
        </w:rPr>
        <w:t xml:space="preserve"> </w:t>
      </w:r>
      <w:r>
        <w:rPr>
          <w:color w:val="5F5F5F"/>
        </w:rPr>
        <w:t>Heybridge</w:t>
      </w:r>
      <w:r>
        <w:rPr>
          <w:color w:val="5F5F5F"/>
          <w:spacing w:val="-3"/>
        </w:rPr>
        <w:t xml:space="preserve"> </w:t>
      </w:r>
      <w:r>
        <w:rPr>
          <w:color w:val="5F5F5F"/>
        </w:rPr>
        <w:t>in</w:t>
      </w:r>
      <w:r>
        <w:rPr>
          <w:color w:val="5F5F5F"/>
          <w:spacing w:val="-3"/>
        </w:rPr>
        <w:t xml:space="preserve"> </w:t>
      </w:r>
      <w:r>
        <w:rPr>
          <w:color w:val="5F5F5F"/>
        </w:rPr>
        <w:t>northwest Tasmania, extends</w:t>
      </w:r>
      <w:r>
        <w:rPr>
          <w:color w:val="5F5F5F"/>
          <w:spacing w:val="-5"/>
        </w:rPr>
        <w:t xml:space="preserve"> </w:t>
      </w:r>
      <w:r>
        <w:rPr>
          <w:color w:val="5F5F5F"/>
        </w:rPr>
        <w:t>north</w:t>
      </w:r>
      <w:r>
        <w:rPr>
          <w:color w:val="5F5F5F"/>
          <w:spacing w:val="-8"/>
        </w:rPr>
        <w:t xml:space="preserve"> </w:t>
      </w:r>
      <w:r>
        <w:rPr>
          <w:color w:val="5F5F5F"/>
        </w:rPr>
        <w:t>255</w:t>
      </w:r>
      <w:r>
        <w:rPr>
          <w:color w:val="5F5F5F"/>
          <w:spacing w:val="-3"/>
        </w:rPr>
        <w:t xml:space="preserve"> </w:t>
      </w:r>
      <w:r>
        <w:rPr>
          <w:color w:val="5F5F5F"/>
        </w:rPr>
        <w:t>km</w:t>
      </w:r>
      <w:r>
        <w:rPr>
          <w:color w:val="5F5F5F"/>
          <w:spacing w:val="-1"/>
        </w:rPr>
        <w:t xml:space="preserve"> </w:t>
      </w:r>
      <w:r>
        <w:rPr>
          <w:color w:val="5F5F5F"/>
        </w:rPr>
        <w:t>across</w:t>
      </w:r>
      <w:r>
        <w:rPr>
          <w:color w:val="5F5F5F"/>
          <w:spacing w:val="-1"/>
        </w:rPr>
        <w:t xml:space="preserve"> </w:t>
      </w:r>
      <w:r>
        <w:rPr>
          <w:color w:val="5F5F5F"/>
        </w:rPr>
        <w:t>Bass Strait, and makes landfall in Victoria at Waratah Bay. The project then consists of 90 km underground infrastructure from Waratah Bay, through Gippsland to Hazelwood in the Latrobe Valley, Victoria.</w:t>
      </w:r>
    </w:p>
    <w:p w14:paraId="0581B97D" w14:textId="77777777" w:rsidR="00F8375C" w:rsidRDefault="00BF111F">
      <w:pPr>
        <w:pStyle w:val="BodyText"/>
        <w:spacing w:before="118" w:line="360" w:lineRule="auto"/>
        <w:ind w:left="573" w:right="595" w:hanging="1"/>
      </w:pPr>
      <w:r>
        <w:rPr>
          <w:color w:val="5F5F5F"/>
        </w:rPr>
        <w:t>The</w:t>
      </w:r>
      <w:r>
        <w:rPr>
          <w:color w:val="5F5F5F"/>
          <w:spacing w:val="-2"/>
        </w:rPr>
        <w:t xml:space="preserve"> </w:t>
      </w:r>
      <w:r>
        <w:rPr>
          <w:color w:val="5F5F5F"/>
        </w:rPr>
        <w:t>project will</w:t>
      </w:r>
      <w:r>
        <w:rPr>
          <w:color w:val="5F5F5F"/>
          <w:spacing w:val="-2"/>
        </w:rPr>
        <w:t xml:space="preserve"> </w:t>
      </w:r>
      <w:r>
        <w:rPr>
          <w:color w:val="5F5F5F"/>
        </w:rPr>
        <w:t>be</w:t>
      </w:r>
      <w:r>
        <w:rPr>
          <w:color w:val="5F5F5F"/>
          <w:spacing w:val="-2"/>
        </w:rPr>
        <w:t xml:space="preserve"> </w:t>
      </w:r>
      <w:r>
        <w:rPr>
          <w:color w:val="5F5F5F"/>
        </w:rPr>
        <w:t>implemented</w:t>
      </w:r>
      <w:r>
        <w:rPr>
          <w:color w:val="5F5F5F"/>
          <w:spacing w:val="-2"/>
        </w:rPr>
        <w:t xml:space="preserve"> </w:t>
      </w:r>
      <w:r>
        <w:rPr>
          <w:color w:val="5F5F5F"/>
        </w:rPr>
        <w:t>as two</w:t>
      </w:r>
      <w:r>
        <w:rPr>
          <w:color w:val="5F5F5F"/>
          <w:spacing w:val="-7"/>
        </w:rPr>
        <w:t xml:space="preserve"> </w:t>
      </w:r>
      <w:r>
        <w:rPr>
          <w:color w:val="5F5F5F"/>
        </w:rPr>
        <w:t>750</w:t>
      </w:r>
      <w:r>
        <w:rPr>
          <w:color w:val="5F5F5F"/>
          <w:spacing w:val="-3"/>
        </w:rPr>
        <w:t xml:space="preserve"> </w:t>
      </w:r>
      <w:r>
        <w:rPr>
          <w:color w:val="5F5F5F"/>
        </w:rPr>
        <w:t>MW circuits rather</w:t>
      </w:r>
      <w:r>
        <w:rPr>
          <w:color w:val="5F5F5F"/>
          <w:spacing w:val="-5"/>
        </w:rPr>
        <w:t xml:space="preserve"> </w:t>
      </w:r>
      <w:r>
        <w:rPr>
          <w:color w:val="5F5F5F"/>
        </w:rPr>
        <w:t>than</w:t>
      </w:r>
      <w:r>
        <w:rPr>
          <w:color w:val="5F5F5F"/>
          <w:spacing w:val="-2"/>
        </w:rPr>
        <w:t xml:space="preserve"> </w:t>
      </w:r>
      <w:r>
        <w:rPr>
          <w:color w:val="5F5F5F"/>
        </w:rPr>
        <w:t>a</w:t>
      </w:r>
      <w:r>
        <w:rPr>
          <w:color w:val="5F5F5F"/>
          <w:spacing w:val="-2"/>
        </w:rPr>
        <w:t xml:space="preserve"> </w:t>
      </w:r>
      <w:r>
        <w:rPr>
          <w:color w:val="5F5F5F"/>
        </w:rPr>
        <w:t>single</w:t>
      </w:r>
      <w:r>
        <w:rPr>
          <w:color w:val="5F5F5F"/>
          <w:spacing w:val="-2"/>
        </w:rPr>
        <w:t xml:space="preserve"> </w:t>
      </w:r>
      <w:r>
        <w:rPr>
          <w:color w:val="5F5F5F"/>
        </w:rPr>
        <w:t>1500</w:t>
      </w:r>
      <w:r>
        <w:rPr>
          <w:color w:val="5F5F5F"/>
          <w:spacing w:val="-4"/>
        </w:rPr>
        <w:t xml:space="preserve"> </w:t>
      </w:r>
      <w:r>
        <w:rPr>
          <w:color w:val="5F5F5F"/>
        </w:rPr>
        <w:t>MW</w:t>
      </w:r>
      <w:r>
        <w:rPr>
          <w:color w:val="5F5F5F"/>
          <w:spacing w:val="-3"/>
        </w:rPr>
        <w:t xml:space="preserve"> </w:t>
      </w:r>
      <w:r>
        <w:rPr>
          <w:color w:val="5F5F5F"/>
        </w:rPr>
        <w:t>circuit</w:t>
      </w:r>
      <w:r>
        <w:rPr>
          <w:color w:val="5F5F5F"/>
          <w:spacing w:val="-4"/>
        </w:rPr>
        <w:t xml:space="preserve"> </w:t>
      </w:r>
      <w:r>
        <w:rPr>
          <w:color w:val="5F5F5F"/>
        </w:rPr>
        <w:t>to</w:t>
      </w:r>
      <w:r>
        <w:rPr>
          <w:color w:val="5F5F5F"/>
          <w:spacing w:val="-2"/>
        </w:rPr>
        <w:t xml:space="preserve"> </w:t>
      </w:r>
      <w:r>
        <w:rPr>
          <w:color w:val="5F5F5F"/>
        </w:rPr>
        <w:t>meet transmission network operation (availability and reliability) requirements in Tasmania and Victoria.</w:t>
      </w:r>
    </w:p>
    <w:p w14:paraId="5CB5A71B" w14:textId="77777777" w:rsidR="00F8375C" w:rsidRDefault="002A118B">
      <w:pPr>
        <w:pStyle w:val="BodyText"/>
        <w:spacing w:before="121" w:line="360" w:lineRule="auto"/>
        <w:ind w:left="573" w:right="673"/>
        <w:jc w:val="both"/>
      </w:pPr>
      <w:hyperlink w:anchor="_bookmark1" w:history="1">
        <w:r w:rsidR="00BF111F">
          <w:rPr>
            <w:color w:val="5F5F5F"/>
          </w:rPr>
          <w:t>Figure</w:t>
        </w:r>
        <w:r w:rsidR="00BF111F">
          <w:rPr>
            <w:color w:val="5F5F5F"/>
            <w:spacing w:val="-2"/>
          </w:rPr>
          <w:t xml:space="preserve"> </w:t>
        </w:r>
        <w:r w:rsidR="00BF111F">
          <w:rPr>
            <w:color w:val="5F5F5F"/>
          </w:rPr>
          <w:t>1-23</w:t>
        </w:r>
      </w:hyperlink>
      <w:r w:rsidR="00BF111F">
        <w:rPr>
          <w:color w:val="5F5F5F"/>
          <w:spacing w:val="-2"/>
        </w:rPr>
        <w:t xml:space="preserve"> </w:t>
      </w:r>
      <w:r w:rsidR="00BF111F">
        <w:rPr>
          <w:color w:val="5F5F5F"/>
        </w:rPr>
        <w:t>provides an</w:t>
      </w:r>
      <w:r w:rsidR="00BF111F">
        <w:rPr>
          <w:color w:val="5F5F5F"/>
          <w:spacing w:val="-2"/>
        </w:rPr>
        <w:t xml:space="preserve"> </w:t>
      </w:r>
      <w:r w:rsidR="00BF111F">
        <w:rPr>
          <w:color w:val="5F5F5F"/>
        </w:rPr>
        <w:t>overview</w:t>
      </w:r>
      <w:r w:rsidR="00BF111F">
        <w:rPr>
          <w:color w:val="5F5F5F"/>
          <w:spacing w:val="-2"/>
        </w:rPr>
        <w:t xml:space="preserve"> </w:t>
      </w:r>
      <w:r w:rsidR="00BF111F">
        <w:rPr>
          <w:color w:val="5F5F5F"/>
        </w:rPr>
        <w:t>of</w:t>
      </w:r>
      <w:r w:rsidR="00BF111F">
        <w:rPr>
          <w:color w:val="5F5F5F"/>
          <w:spacing w:val="-4"/>
        </w:rPr>
        <w:t xml:space="preserve"> </w:t>
      </w:r>
      <w:r w:rsidR="00BF111F">
        <w:rPr>
          <w:color w:val="5F5F5F"/>
        </w:rPr>
        <w:t>the</w:t>
      </w:r>
      <w:r w:rsidR="00BF111F">
        <w:rPr>
          <w:color w:val="5F5F5F"/>
          <w:spacing w:val="-2"/>
        </w:rPr>
        <w:t xml:space="preserve"> </w:t>
      </w:r>
      <w:r w:rsidR="00BF111F">
        <w:rPr>
          <w:color w:val="5F5F5F"/>
        </w:rPr>
        <w:t>project location</w:t>
      </w:r>
      <w:r w:rsidR="00BF111F">
        <w:rPr>
          <w:color w:val="5F5F5F"/>
          <w:spacing w:val="-2"/>
        </w:rPr>
        <w:t xml:space="preserve"> </w:t>
      </w:r>
      <w:r w:rsidR="00BF111F">
        <w:rPr>
          <w:color w:val="5F5F5F"/>
        </w:rPr>
        <w:t>and</w:t>
      </w:r>
      <w:r w:rsidR="00BF111F">
        <w:rPr>
          <w:color w:val="5F5F5F"/>
          <w:spacing w:val="-2"/>
        </w:rPr>
        <w:t xml:space="preserve"> </w:t>
      </w:r>
      <w:hyperlink w:anchor="_bookmark2" w:history="1">
        <w:r w:rsidR="00BF111F">
          <w:rPr>
            <w:color w:val="5F5F5F"/>
          </w:rPr>
          <w:t>Figure</w:t>
        </w:r>
        <w:r w:rsidR="00BF111F">
          <w:rPr>
            <w:color w:val="5F5F5F"/>
            <w:spacing w:val="-2"/>
          </w:rPr>
          <w:t xml:space="preserve"> </w:t>
        </w:r>
        <w:r w:rsidR="00BF111F">
          <w:rPr>
            <w:color w:val="5F5F5F"/>
          </w:rPr>
          <w:t>1-24</w:t>
        </w:r>
      </w:hyperlink>
      <w:r w:rsidR="00BF111F">
        <w:rPr>
          <w:color w:val="5F5F5F"/>
          <w:spacing w:val="-2"/>
        </w:rPr>
        <w:t xml:space="preserve"> </w:t>
      </w:r>
      <w:r w:rsidR="00BF111F">
        <w:rPr>
          <w:color w:val="5F5F5F"/>
        </w:rPr>
        <w:t>shows the</w:t>
      </w:r>
      <w:r w:rsidR="00BF111F">
        <w:rPr>
          <w:color w:val="5F5F5F"/>
          <w:spacing w:val="-7"/>
        </w:rPr>
        <w:t xml:space="preserve"> </w:t>
      </w:r>
      <w:r w:rsidR="00BF111F">
        <w:rPr>
          <w:color w:val="5F5F5F"/>
        </w:rPr>
        <w:t>Tasmanian</w:t>
      </w:r>
      <w:r w:rsidR="00BF111F">
        <w:rPr>
          <w:color w:val="5F5F5F"/>
          <w:spacing w:val="-2"/>
        </w:rPr>
        <w:t xml:space="preserve"> </w:t>
      </w:r>
      <w:r w:rsidR="00BF111F">
        <w:rPr>
          <w:color w:val="5F5F5F"/>
        </w:rPr>
        <w:t>components of the</w:t>
      </w:r>
      <w:r w:rsidR="00BF111F">
        <w:rPr>
          <w:color w:val="5F5F5F"/>
          <w:spacing w:val="-2"/>
        </w:rPr>
        <w:t xml:space="preserve"> </w:t>
      </w:r>
      <w:r w:rsidR="00BF111F">
        <w:rPr>
          <w:color w:val="5F5F5F"/>
        </w:rPr>
        <w:t>project.</w:t>
      </w:r>
      <w:r w:rsidR="00BF111F">
        <w:rPr>
          <w:color w:val="5F5F5F"/>
          <w:spacing w:val="-4"/>
        </w:rPr>
        <w:t xml:space="preserve"> </w:t>
      </w:r>
      <w:hyperlink w:anchor="_bookmark3" w:history="1">
        <w:r w:rsidR="00BF111F">
          <w:rPr>
            <w:color w:val="5F5F5F"/>
          </w:rPr>
          <w:t>Figure</w:t>
        </w:r>
        <w:r w:rsidR="00BF111F">
          <w:rPr>
            <w:color w:val="5F5F5F"/>
            <w:spacing w:val="-2"/>
          </w:rPr>
          <w:t xml:space="preserve"> </w:t>
        </w:r>
        <w:r w:rsidR="00BF111F">
          <w:rPr>
            <w:color w:val="5F5F5F"/>
          </w:rPr>
          <w:t>1-25</w:t>
        </w:r>
      </w:hyperlink>
      <w:r w:rsidR="00BF111F">
        <w:rPr>
          <w:color w:val="5F5F5F"/>
          <w:spacing w:val="-2"/>
        </w:rPr>
        <w:t xml:space="preserve"> </w:t>
      </w:r>
      <w:r w:rsidR="00BF111F">
        <w:rPr>
          <w:color w:val="5F5F5F"/>
        </w:rPr>
        <w:t>below</w:t>
      </w:r>
      <w:r w:rsidR="00BF111F">
        <w:rPr>
          <w:color w:val="5F5F5F"/>
          <w:spacing w:val="-2"/>
        </w:rPr>
        <w:t xml:space="preserve"> </w:t>
      </w:r>
      <w:r w:rsidR="00BF111F">
        <w:rPr>
          <w:color w:val="5F5F5F"/>
        </w:rPr>
        <w:t>and</w:t>
      </w:r>
      <w:r w:rsidR="00BF111F">
        <w:rPr>
          <w:color w:val="5F5F5F"/>
          <w:spacing w:val="-2"/>
        </w:rPr>
        <w:t xml:space="preserve"> </w:t>
      </w:r>
      <w:hyperlink w:anchor="_bookmark13" w:history="1">
        <w:r w:rsidR="00BF111F">
          <w:rPr>
            <w:color w:val="5F5F5F"/>
          </w:rPr>
          <w:t>Figure</w:t>
        </w:r>
        <w:r w:rsidR="00BF111F">
          <w:rPr>
            <w:color w:val="5F5F5F"/>
            <w:spacing w:val="-2"/>
          </w:rPr>
          <w:t xml:space="preserve"> </w:t>
        </w:r>
        <w:r w:rsidR="00BF111F">
          <w:rPr>
            <w:color w:val="5F5F5F"/>
          </w:rPr>
          <w:t>1-30</w:t>
        </w:r>
      </w:hyperlink>
      <w:r w:rsidR="00BF111F">
        <w:rPr>
          <w:color w:val="5F5F5F"/>
          <w:spacing w:val="-2"/>
        </w:rPr>
        <w:t xml:space="preserve"> </w:t>
      </w:r>
      <w:r w:rsidR="00BF111F">
        <w:rPr>
          <w:color w:val="5F5F5F"/>
        </w:rPr>
        <w:t>in</w:t>
      </w:r>
      <w:r w:rsidR="00BF111F">
        <w:rPr>
          <w:color w:val="5F5F5F"/>
          <w:spacing w:val="-2"/>
        </w:rPr>
        <w:t xml:space="preserve"> </w:t>
      </w:r>
      <w:r w:rsidR="00BF111F">
        <w:rPr>
          <w:color w:val="5F5F5F"/>
        </w:rPr>
        <w:t>Section</w:t>
      </w:r>
      <w:r w:rsidR="00BF111F">
        <w:rPr>
          <w:color w:val="5F5F5F"/>
          <w:spacing w:val="-2"/>
        </w:rPr>
        <w:t xml:space="preserve"> </w:t>
      </w:r>
      <w:hyperlink w:anchor="_bookmark11" w:history="1">
        <w:r w:rsidR="00BF111F">
          <w:rPr>
            <w:color w:val="5F5F5F"/>
          </w:rPr>
          <w:t>6.2.2</w:t>
        </w:r>
      </w:hyperlink>
      <w:r w:rsidR="00BF111F">
        <w:rPr>
          <w:color w:val="5F5F5F"/>
          <w:spacing w:val="-2"/>
        </w:rPr>
        <w:t xml:space="preserve"> </w:t>
      </w:r>
      <w:r w:rsidR="00BF111F">
        <w:rPr>
          <w:color w:val="5F5F5F"/>
        </w:rPr>
        <w:t>show</w:t>
      </w:r>
      <w:r w:rsidR="00BF111F">
        <w:rPr>
          <w:color w:val="5F5F5F"/>
          <w:spacing w:val="-7"/>
        </w:rPr>
        <w:t xml:space="preserve"> </w:t>
      </w:r>
      <w:r w:rsidR="00BF111F">
        <w:rPr>
          <w:color w:val="5F5F5F"/>
        </w:rPr>
        <w:t>the</w:t>
      </w:r>
      <w:r w:rsidR="00BF111F">
        <w:rPr>
          <w:color w:val="5F5F5F"/>
          <w:spacing w:val="-2"/>
        </w:rPr>
        <w:t xml:space="preserve"> </w:t>
      </w:r>
      <w:r w:rsidR="00BF111F">
        <w:rPr>
          <w:color w:val="5F5F5F"/>
        </w:rPr>
        <w:t>key</w:t>
      </w:r>
      <w:r w:rsidR="00BF111F">
        <w:rPr>
          <w:color w:val="5F5F5F"/>
          <w:spacing w:val="-5"/>
        </w:rPr>
        <w:t xml:space="preserve"> </w:t>
      </w:r>
      <w:r w:rsidR="00BF111F">
        <w:rPr>
          <w:color w:val="5F5F5F"/>
        </w:rPr>
        <w:t>Victorian</w:t>
      </w:r>
      <w:r w:rsidR="00BF111F">
        <w:rPr>
          <w:color w:val="5F5F5F"/>
          <w:spacing w:val="-2"/>
        </w:rPr>
        <w:t xml:space="preserve"> </w:t>
      </w:r>
      <w:r w:rsidR="00BF111F">
        <w:rPr>
          <w:color w:val="5F5F5F"/>
        </w:rPr>
        <w:t xml:space="preserve">components of the </w:t>
      </w:r>
      <w:r w:rsidR="00BF111F">
        <w:rPr>
          <w:color w:val="5F5F5F"/>
          <w:spacing w:val="-2"/>
        </w:rPr>
        <w:t>project.</w:t>
      </w:r>
    </w:p>
    <w:p w14:paraId="3FD8A793" w14:textId="77777777" w:rsidR="00F8375C" w:rsidRDefault="002A118B">
      <w:pPr>
        <w:pStyle w:val="BodyText"/>
        <w:spacing w:before="122" w:line="357" w:lineRule="auto"/>
        <w:ind w:left="573" w:right="595"/>
      </w:pPr>
      <w:hyperlink w:anchor="_bookmark0" w:history="1">
        <w:r w:rsidR="00BF111F">
          <w:rPr>
            <w:color w:val="5F5F5F"/>
          </w:rPr>
          <w:t>Table</w:t>
        </w:r>
        <w:r w:rsidR="00BF111F">
          <w:rPr>
            <w:color w:val="5F5F5F"/>
            <w:spacing w:val="-3"/>
          </w:rPr>
          <w:t xml:space="preserve"> </w:t>
        </w:r>
        <w:r w:rsidR="00BF111F">
          <w:rPr>
            <w:color w:val="5F5F5F"/>
          </w:rPr>
          <w:t>6-1</w:t>
        </w:r>
      </w:hyperlink>
      <w:r w:rsidR="00BF111F">
        <w:rPr>
          <w:color w:val="5F5F5F"/>
          <w:spacing w:val="-3"/>
        </w:rPr>
        <w:t xml:space="preserve"> </w:t>
      </w:r>
      <w:r w:rsidR="00BF111F">
        <w:rPr>
          <w:color w:val="5F5F5F"/>
        </w:rPr>
        <w:t>provides</w:t>
      </w:r>
      <w:r w:rsidR="00BF111F">
        <w:rPr>
          <w:color w:val="5F5F5F"/>
          <w:spacing w:val="-2"/>
        </w:rPr>
        <w:t xml:space="preserve"> </w:t>
      </w:r>
      <w:r w:rsidR="00BF111F">
        <w:rPr>
          <w:color w:val="5F5F5F"/>
        </w:rPr>
        <w:t>the</w:t>
      </w:r>
      <w:r w:rsidR="00BF111F">
        <w:rPr>
          <w:color w:val="5F5F5F"/>
          <w:spacing w:val="-3"/>
        </w:rPr>
        <w:t xml:space="preserve"> </w:t>
      </w:r>
      <w:r w:rsidR="00BF111F">
        <w:rPr>
          <w:color w:val="5F5F5F"/>
        </w:rPr>
        <w:t>coordinates</w:t>
      </w:r>
      <w:r w:rsidR="00BF111F">
        <w:rPr>
          <w:color w:val="5F5F5F"/>
          <w:spacing w:val="-1"/>
        </w:rPr>
        <w:t xml:space="preserve"> </w:t>
      </w:r>
      <w:r w:rsidR="00BF111F">
        <w:rPr>
          <w:color w:val="5F5F5F"/>
        </w:rPr>
        <w:t>for</w:t>
      </w:r>
      <w:r w:rsidR="00BF111F">
        <w:rPr>
          <w:color w:val="5F5F5F"/>
          <w:spacing w:val="-6"/>
        </w:rPr>
        <w:t xml:space="preserve"> </w:t>
      </w:r>
      <w:r w:rsidR="00BF111F">
        <w:rPr>
          <w:color w:val="5F5F5F"/>
        </w:rPr>
        <w:t>the</w:t>
      </w:r>
      <w:r w:rsidR="00BF111F">
        <w:rPr>
          <w:color w:val="5F5F5F"/>
          <w:spacing w:val="-3"/>
        </w:rPr>
        <w:t xml:space="preserve"> </w:t>
      </w:r>
      <w:r w:rsidR="00BF111F">
        <w:rPr>
          <w:color w:val="5F5F5F"/>
        </w:rPr>
        <w:t>Heybridge</w:t>
      </w:r>
      <w:r w:rsidR="00BF111F">
        <w:rPr>
          <w:color w:val="5F5F5F"/>
          <w:spacing w:val="-3"/>
        </w:rPr>
        <w:t xml:space="preserve"> </w:t>
      </w:r>
      <w:r w:rsidR="00BF111F">
        <w:rPr>
          <w:color w:val="5F5F5F"/>
        </w:rPr>
        <w:t>and</w:t>
      </w:r>
      <w:r w:rsidR="00BF111F">
        <w:rPr>
          <w:color w:val="5F5F5F"/>
          <w:spacing w:val="-3"/>
        </w:rPr>
        <w:t xml:space="preserve"> </w:t>
      </w:r>
      <w:r w:rsidR="00BF111F">
        <w:rPr>
          <w:color w:val="5F5F5F"/>
        </w:rPr>
        <w:t>Hazelwood</w:t>
      </w:r>
      <w:r w:rsidR="00BF111F">
        <w:rPr>
          <w:color w:val="5F5F5F"/>
          <w:spacing w:val="-3"/>
        </w:rPr>
        <w:t xml:space="preserve"> </w:t>
      </w:r>
      <w:r w:rsidR="00BF111F">
        <w:rPr>
          <w:color w:val="5F5F5F"/>
        </w:rPr>
        <w:t>converter</w:t>
      </w:r>
      <w:r w:rsidR="00BF111F">
        <w:rPr>
          <w:color w:val="5F5F5F"/>
          <w:spacing w:val="-1"/>
        </w:rPr>
        <w:t xml:space="preserve"> </w:t>
      </w:r>
      <w:r w:rsidR="00BF111F">
        <w:rPr>
          <w:color w:val="5F5F5F"/>
        </w:rPr>
        <w:t>stations, land</w:t>
      </w:r>
      <w:r w:rsidR="00BF111F">
        <w:rPr>
          <w:color w:val="5F5F5F"/>
          <w:spacing w:val="-3"/>
        </w:rPr>
        <w:t xml:space="preserve"> </w:t>
      </w:r>
      <w:r w:rsidR="00BF111F">
        <w:rPr>
          <w:color w:val="5F5F5F"/>
        </w:rPr>
        <w:t>cable</w:t>
      </w:r>
      <w:r w:rsidR="00BF111F">
        <w:rPr>
          <w:color w:val="5F5F5F"/>
          <w:spacing w:val="-3"/>
        </w:rPr>
        <w:t xml:space="preserve"> </w:t>
      </w:r>
      <w:proofErr w:type="gramStart"/>
      <w:r w:rsidR="00BF111F">
        <w:rPr>
          <w:color w:val="5F5F5F"/>
        </w:rPr>
        <w:t>start</w:t>
      </w:r>
      <w:proofErr w:type="gramEnd"/>
      <w:r w:rsidR="00BF111F">
        <w:rPr>
          <w:color w:val="5F5F5F"/>
        </w:rPr>
        <w:t xml:space="preserve"> and end points, as well as joint bay locations along the alignment that provide an indication of the alignment pathway. Coordinates are provided in GDA2020 MGA Zone 55.</w:t>
      </w:r>
    </w:p>
    <w:p w14:paraId="75A19A66" w14:textId="77777777" w:rsidR="00F8375C" w:rsidRDefault="00F8375C">
      <w:pPr>
        <w:spacing w:line="357" w:lineRule="auto"/>
        <w:sectPr w:rsidR="00F8375C">
          <w:headerReference w:type="default" r:id="rId8"/>
          <w:footerReference w:type="default" r:id="rId9"/>
          <w:type w:val="continuous"/>
          <w:pgSz w:w="11910" w:h="16840"/>
          <w:pgMar w:top="980" w:right="564" w:bottom="800" w:left="560" w:header="467" w:footer="612" w:gutter="0"/>
          <w:pgNumType w:start="1"/>
          <w:cols w:space="720"/>
        </w:sectPr>
      </w:pPr>
    </w:p>
    <w:p w14:paraId="53AD3FC0" w14:textId="77777777" w:rsidR="00F8375C" w:rsidRDefault="00F8375C">
      <w:pPr>
        <w:pStyle w:val="BodyText"/>
      </w:pPr>
    </w:p>
    <w:p w14:paraId="38739CF7" w14:textId="77777777" w:rsidR="00F8375C" w:rsidRDefault="00F8375C">
      <w:pPr>
        <w:pStyle w:val="BodyText"/>
        <w:spacing w:before="143"/>
      </w:pPr>
    </w:p>
    <w:p w14:paraId="46597F01" w14:textId="77777777" w:rsidR="00F8375C" w:rsidRDefault="00BF111F">
      <w:pPr>
        <w:pStyle w:val="BodyText"/>
        <w:tabs>
          <w:tab w:val="left" w:pos="2012"/>
        </w:tabs>
        <w:ind w:left="572"/>
        <w:rPr>
          <w:rFonts w:ascii="Century Gothic"/>
        </w:rPr>
      </w:pPr>
      <w:bookmarkStart w:id="2" w:name="_bookmark0"/>
      <w:bookmarkEnd w:id="2"/>
      <w:r>
        <w:rPr>
          <w:rFonts w:ascii="Century Gothic"/>
          <w:color w:val="18314A"/>
        </w:rPr>
        <w:t>Table</w:t>
      </w:r>
      <w:r>
        <w:rPr>
          <w:rFonts w:ascii="Century Gothic"/>
          <w:color w:val="18314A"/>
          <w:spacing w:val="-8"/>
        </w:rPr>
        <w:t xml:space="preserve"> </w:t>
      </w:r>
      <w:r>
        <w:rPr>
          <w:rFonts w:ascii="Century Gothic"/>
          <w:color w:val="18314A"/>
        </w:rPr>
        <w:t>6-</w:t>
      </w:r>
      <w:r>
        <w:rPr>
          <w:rFonts w:ascii="Century Gothic"/>
          <w:color w:val="18314A"/>
          <w:spacing w:val="-10"/>
        </w:rPr>
        <w:t>1</w:t>
      </w:r>
      <w:r>
        <w:rPr>
          <w:rFonts w:ascii="Century Gothic"/>
          <w:color w:val="18314A"/>
        </w:rPr>
        <w:tab/>
        <w:t>Coordinates</w:t>
      </w:r>
      <w:r>
        <w:rPr>
          <w:rFonts w:ascii="Century Gothic"/>
          <w:color w:val="18314A"/>
          <w:spacing w:val="-8"/>
        </w:rPr>
        <w:t xml:space="preserve"> </w:t>
      </w:r>
      <w:r>
        <w:rPr>
          <w:rFonts w:ascii="Century Gothic"/>
          <w:color w:val="18314A"/>
        </w:rPr>
        <w:t>of</w:t>
      </w:r>
      <w:r>
        <w:rPr>
          <w:rFonts w:ascii="Century Gothic"/>
          <w:color w:val="18314A"/>
          <w:spacing w:val="-8"/>
        </w:rPr>
        <w:t xml:space="preserve"> </w:t>
      </w:r>
      <w:r>
        <w:rPr>
          <w:rFonts w:ascii="Century Gothic"/>
          <w:color w:val="18314A"/>
        </w:rPr>
        <w:t>the</w:t>
      </w:r>
      <w:r>
        <w:rPr>
          <w:rFonts w:ascii="Century Gothic"/>
          <w:color w:val="18314A"/>
          <w:spacing w:val="-8"/>
        </w:rPr>
        <w:t xml:space="preserve"> </w:t>
      </w:r>
      <w:r>
        <w:rPr>
          <w:rFonts w:ascii="Century Gothic"/>
          <w:color w:val="18314A"/>
        </w:rPr>
        <w:t>project</w:t>
      </w:r>
      <w:r>
        <w:rPr>
          <w:rFonts w:ascii="Century Gothic"/>
          <w:color w:val="18314A"/>
          <w:spacing w:val="-7"/>
        </w:rPr>
        <w:t xml:space="preserve"> </w:t>
      </w:r>
      <w:r>
        <w:rPr>
          <w:rFonts w:ascii="Century Gothic"/>
          <w:color w:val="18314A"/>
          <w:spacing w:val="-2"/>
        </w:rPr>
        <w:t>alignment</w:t>
      </w:r>
    </w:p>
    <w:p w14:paraId="726A29F1" w14:textId="77777777" w:rsidR="00F8375C" w:rsidRDefault="00F8375C">
      <w:pPr>
        <w:pStyle w:val="BodyText"/>
        <w:spacing w:before="4"/>
        <w:rPr>
          <w:rFonts w:ascii="Century Gothic"/>
          <w:sz w:val="9"/>
        </w:rPr>
      </w:pPr>
    </w:p>
    <w:tbl>
      <w:tblPr>
        <w:tblW w:w="0" w:type="auto"/>
        <w:tblInd w:w="580" w:type="dxa"/>
        <w:tblLayout w:type="fixed"/>
        <w:tblCellMar>
          <w:left w:w="0" w:type="dxa"/>
          <w:right w:w="0" w:type="dxa"/>
        </w:tblCellMar>
        <w:tblLook w:val="01E0" w:firstRow="1" w:lastRow="1" w:firstColumn="1" w:lastColumn="1" w:noHBand="0" w:noVBand="0"/>
      </w:tblPr>
      <w:tblGrid>
        <w:gridCol w:w="3554"/>
        <w:gridCol w:w="2785"/>
        <w:gridCol w:w="3299"/>
      </w:tblGrid>
      <w:tr w:rsidR="00F8375C" w14:paraId="72338F3A" w14:textId="77777777">
        <w:trPr>
          <w:trHeight w:val="532"/>
        </w:trPr>
        <w:tc>
          <w:tcPr>
            <w:tcW w:w="3554" w:type="dxa"/>
            <w:shd w:val="clear" w:color="auto" w:fill="133149"/>
          </w:tcPr>
          <w:p w14:paraId="6DD807EC" w14:textId="77777777" w:rsidR="00F8375C" w:rsidRDefault="00BF111F">
            <w:pPr>
              <w:pStyle w:val="TableParagraph"/>
              <w:spacing w:before="133"/>
              <w:ind w:left="110"/>
              <w:rPr>
                <w:b/>
                <w:sz w:val="18"/>
              </w:rPr>
            </w:pPr>
            <w:r>
              <w:rPr>
                <w:b/>
                <w:color w:val="FFFFFF"/>
                <w:sz w:val="18"/>
              </w:rPr>
              <w:t>Project</w:t>
            </w:r>
            <w:r>
              <w:rPr>
                <w:b/>
                <w:color w:val="FFFFFF"/>
                <w:spacing w:val="-3"/>
                <w:sz w:val="18"/>
              </w:rPr>
              <w:t xml:space="preserve"> </w:t>
            </w:r>
            <w:r>
              <w:rPr>
                <w:b/>
                <w:color w:val="FFFFFF"/>
                <w:spacing w:val="-2"/>
                <w:sz w:val="18"/>
              </w:rPr>
              <w:t>location</w:t>
            </w:r>
          </w:p>
        </w:tc>
        <w:tc>
          <w:tcPr>
            <w:tcW w:w="2785" w:type="dxa"/>
            <w:shd w:val="clear" w:color="auto" w:fill="133149"/>
          </w:tcPr>
          <w:p w14:paraId="13B4CEDD" w14:textId="77777777" w:rsidR="00F8375C" w:rsidRDefault="00BF111F">
            <w:pPr>
              <w:pStyle w:val="TableParagraph"/>
              <w:spacing w:before="133"/>
              <w:ind w:left="46" w:right="12"/>
              <w:jc w:val="center"/>
              <w:rPr>
                <w:b/>
                <w:sz w:val="18"/>
              </w:rPr>
            </w:pPr>
            <w:r>
              <w:rPr>
                <w:b/>
                <w:color w:val="FFFFFF"/>
                <w:spacing w:val="-2"/>
                <w:sz w:val="18"/>
              </w:rPr>
              <w:t>Easting</w:t>
            </w:r>
          </w:p>
        </w:tc>
        <w:tc>
          <w:tcPr>
            <w:tcW w:w="3299" w:type="dxa"/>
            <w:shd w:val="clear" w:color="auto" w:fill="133149"/>
          </w:tcPr>
          <w:p w14:paraId="1A70BDF1" w14:textId="77777777" w:rsidR="00F8375C" w:rsidRDefault="00BF111F">
            <w:pPr>
              <w:pStyle w:val="TableParagraph"/>
              <w:spacing w:before="133"/>
              <w:ind w:left="1048"/>
              <w:rPr>
                <w:b/>
                <w:sz w:val="18"/>
              </w:rPr>
            </w:pPr>
            <w:r>
              <w:rPr>
                <w:b/>
                <w:color w:val="FFFFFF"/>
                <w:spacing w:val="-2"/>
                <w:sz w:val="18"/>
              </w:rPr>
              <w:t>Northing</w:t>
            </w:r>
          </w:p>
        </w:tc>
      </w:tr>
      <w:tr w:rsidR="00F8375C" w14:paraId="40E83EBB" w14:textId="77777777">
        <w:trPr>
          <w:trHeight w:val="523"/>
        </w:trPr>
        <w:tc>
          <w:tcPr>
            <w:tcW w:w="3554" w:type="dxa"/>
            <w:shd w:val="clear" w:color="auto" w:fill="D3E6F4"/>
          </w:tcPr>
          <w:p w14:paraId="3F0AAB9E" w14:textId="77777777" w:rsidR="00F8375C" w:rsidRDefault="00BF111F">
            <w:pPr>
              <w:pStyle w:val="TableParagraph"/>
              <w:spacing w:before="109"/>
              <w:ind w:left="110"/>
              <w:rPr>
                <w:sz w:val="18"/>
              </w:rPr>
            </w:pPr>
            <w:r>
              <w:rPr>
                <w:color w:val="5F5F5F"/>
                <w:sz w:val="18"/>
              </w:rPr>
              <w:t>Heybridge</w:t>
            </w:r>
            <w:r>
              <w:rPr>
                <w:color w:val="5F5F5F"/>
                <w:spacing w:val="-3"/>
                <w:sz w:val="18"/>
              </w:rPr>
              <w:t xml:space="preserve"> </w:t>
            </w:r>
            <w:r>
              <w:rPr>
                <w:color w:val="5F5F5F"/>
                <w:sz w:val="18"/>
              </w:rPr>
              <w:t>Converter</w:t>
            </w:r>
            <w:r>
              <w:rPr>
                <w:color w:val="5F5F5F"/>
                <w:spacing w:val="-1"/>
                <w:sz w:val="18"/>
              </w:rPr>
              <w:t xml:space="preserve"> </w:t>
            </w:r>
            <w:r>
              <w:rPr>
                <w:color w:val="5F5F5F"/>
                <w:spacing w:val="-2"/>
                <w:sz w:val="18"/>
              </w:rPr>
              <w:t>Station</w:t>
            </w:r>
          </w:p>
        </w:tc>
        <w:tc>
          <w:tcPr>
            <w:tcW w:w="2785" w:type="dxa"/>
            <w:shd w:val="clear" w:color="auto" w:fill="D3E6F4"/>
          </w:tcPr>
          <w:p w14:paraId="17669681" w14:textId="77777777" w:rsidR="00F8375C" w:rsidRDefault="00BF111F">
            <w:pPr>
              <w:pStyle w:val="TableParagraph"/>
              <w:spacing w:before="109"/>
              <w:ind w:left="34" w:right="46"/>
              <w:jc w:val="center"/>
              <w:rPr>
                <w:sz w:val="18"/>
              </w:rPr>
            </w:pPr>
            <w:r>
              <w:rPr>
                <w:color w:val="5F5F5F"/>
                <w:spacing w:val="-2"/>
                <w:sz w:val="18"/>
              </w:rPr>
              <w:t>414083</w:t>
            </w:r>
          </w:p>
        </w:tc>
        <w:tc>
          <w:tcPr>
            <w:tcW w:w="3299" w:type="dxa"/>
            <w:shd w:val="clear" w:color="auto" w:fill="D3E6F4"/>
          </w:tcPr>
          <w:p w14:paraId="55A89EFD" w14:textId="77777777" w:rsidR="00F8375C" w:rsidRDefault="00BF111F">
            <w:pPr>
              <w:pStyle w:val="TableParagraph"/>
              <w:spacing w:before="109"/>
              <w:ind w:left="1048"/>
              <w:rPr>
                <w:sz w:val="18"/>
              </w:rPr>
            </w:pPr>
            <w:r>
              <w:rPr>
                <w:color w:val="5F5F5F"/>
                <w:spacing w:val="-2"/>
                <w:sz w:val="18"/>
              </w:rPr>
              <w:t>5452491</w:t>
            </w:r>
          </w:p>
        </w:tc>
      </w:tr>
      <w:tr w:rsidR="00F8375C" w14:paraId="5E9633C4" w14:textId="77777777">
        <w:trPr>
          <w:trHeight w:val="523"/>
        </w:trPr>
        <w:tc>
          <w:tcPr>
            <w:tcW w:w="3554" w:type="dxa"/>
          </w:tcPr>
          <w:p w14:paraId="28BB5836" w14:textId="77777777" w:rsidR="00F8375C" w:rsidRDefault="00BF111F">
            <w:pPr>
              <w:pStyle w:val="TableParagraph"/>
              <w:spacing w:before="109"/>
              <w:ind w:left="110"/>
              <w:rPr>
                <w:sz w:val="18"/>
              </w:rPr>
            </w:pPr>
            <w:r>
              <w:rPr>
                <w:color w:val="5F5F5F"/>
                <w:sz w:val="18"/>
              </w:rPr>
              <w:t>Sea</w:t>
            </w:r>
            <w:r>
              <w:rPr>
                <w:color w:val="5F5F5F"/>
                <w:spacing w:val="-1"/>
                <w:sz w:val="18"/>
              </w:rPr>
              <w:t xml:space="preserve"> </w:t>
            </w:r>
            <w:r>
              <w:rPr>
                <w:color w:val="5F5F5F"/>
                <w:sz w:val="18"/>
              </w:rPr>
              <w:t>Cable</w:t>
            </w:r>
            <w:r>
              <w:rPr>
                <w:color w:val="5F5F5F"/>
                <w:spacing w:val="-5"/>
                <w:sz w:val="18"/>
              </w:rPr>
              <w:t xml:space="preserve"> </w:t>
            </w:r>
            <w:r>
              <w:rPr>
                <w:color w:val="5F5F5F"/>
                <w:sz w:val="18"/>
              </w:rPr>
              <w:t>Tasmania</w:t>
            </w:r>
            <w:r>
              <w:rPr>
                <w:color w:val="5F5F5F"/>
                <w:spacing w:val="-6"/>
                <w:sz w:val="18"/>
              </w:rPr>
              <w:t xml:space="preserve"> </w:t>
            </w:r>
            <w:r>
              <w:rPr>
                <w:color w:val="5F5F5F"/>
                <w:spacing w:val="-4"/>
                <w:sz w:val="18"/>
              </w:rPr>
              <w:t>side</w:t>
            </w:r>
          </w:p>
        </w:tc>
        <w:tc>
          <w:tcPr>
            <w:tcW w:w="2785" w:type="dxa"/>
          </w:tcPr>
          <w:p w14:paraId="3633E603" w14:textId="77777777" w:rsidR="00F8375C" w:rsidRDefault="00BF111F">
            <w:pPr>
              <w:pStyle w:val="TableParagraph"/>
              <w:spacing w:before="109"/>
              <w:ind w:left="34" w:right="46"/>
              <w:jc w:val="center"/>
              <w:rPr>
                <w:sz w:val="18"/>
              </w:rPr>
            </w:pPr>
            <w:r>
              <w:rPr>
                <w:color w:val="5F5F5F"/>
                <w:spacing w:val="-2"/>
                <w:sz w:val="18"/>
              </w:rPr>
              <w:t>414928</w:t>
            </w:r>
          </w:p>
        </w:tc>
        <w:tc>
          <w:tcPr>
            <w:tcW w:w="3299" w:type="dxa"/>
          </w:tcPr>
          <w:p w14:paraId="000BC521" w14:textId="77777777" w:rsidR="00F8375C" w:rsidRDefault="00BF111F">
            <w:pPr>
              <w:pStyle w:val="TableParagraph"/>
              <w:spacing w:before="109"/>
              <w:ind w:left="1048"/>
              <w:rPr>
                <w:sz w:val="18"/>
              </w:rPr>
            </w:pPr>
            <w:r>
              <w:rPr>
                <w:color w:val="5F5F5F"/>
                <w:spacing w:val="-2"/>
                <w:sz w:val="18"/>
              </w:rPr>
              <w:t>5453191</w:t>
            </w:r>
          </w:p>
        </w:tc>
      </w:tr>
      <w:tr w:rsidR="00F8375C" w14:paraId="72B1A5D0" w14:textId="77777777">
        <w:trPr>
          <w:trHeight w:val="528"/>
        </w:trPr>
        <w:tc>
          <w:tcPr>
            <w:tcW w:w="3554" w:type="dxa"/>
            <w:shd w:val="clear" w:color="auto" w:fill="D3E6F4"/>
          </w:tcPr>
          <w:p w14:paraId="434CC98F" w14:textId="77777777" w:rsidR="00F8375C" w:rsidRDefault="00BF111F">
            <w:pPr>
              <w:pStyle w:val="TableParagraph"/>
              <w:spacing w:before="114"/>
              <w:ind w:left="110"/>
              <w:rPr>
                <w:sz w:val="18"/>
              </w:rPr>
            </w:pPr>
            <w:r>
              <w:rPr>
                <w:color w:val="5F5F5F"/>
                <w:sz w:val="18"/>
              </w:rPr>
              <w:t>Sea Cable</w:t>
            </w:r>
            <w:r>
              <w:rPr>
                <w:color w:val="5F5F5F"/>
                <w:spacing w:val="-4"/>
                <w:sz w:val="18"/>
              </w:rPr>
              <w:t xml:space="preserve"> </w:t>
            </w:r>
            <w:r>
              <w:rPr>
                <w:color w:val="5F5F5F"/>
                <w:sz w:val="18"/>
              </w:rPr>
              <w:t>midway</w:t>
            </w:r>
            <w:r>
              <w:rPr>
                <w:color w:val="5F5F5F"/>
                <w:spacing w:val="-3"/>
                <w:sz w:val="18"/>
              </w:rPr>
              <w:t xml:space="preserve"> </w:t>
            </w:r>
            <w:r>
              <w:rPr>
                <w:color w:val="5F5F5F"/>
                <w:spacing w:val="-4"/>
                <w:sz w:val="18"/>
              </w:rPr>
              <w:t>point</w:t>
            </w:r>
          </w:p>
        </w:tc>
        <w:tc>
          <w:tcPr>
            <w:tcW w:w="2785" w:type="dxa"/>
            <w:shd w:val="clear" w:color="auto" w:fill="D3E6F4"/>
          </w:tcPr>
          <w:p w14:paraId="73DD54E1" w14:textId="77777777" w:rsidR="00F8375C" w:rsidRDefault="00BF111F">
            <w:pPr>
              <w:pStyle w:val="TableParagraph"/>
              <w:spacing w:before="114"/>
              <w:ind w:left="34" w:right="46"/>
              <w:jc w:val="center"/>
              <w:rPr>
                <w:sz w:val="18"/>
              </w:rPr>
            </w:pPr>
            <w:r>
              <w:rPr>
                <w:color w:val="5F5F5F"/>
                <w:spacing w:val="-2"/>
                <w:sz w:val="18"/>
              </w:rPr>
              <w:t>422656</w:t>
            </w:r>
          </w:p>
        </w:tc>
        <w:tc>
          <w:tcPr>
            <w:tcW w:w="3299" w:type="dxa"/>
            <w:shd w:val="clear" w:color="auto" w:fill="D3E6F4"/>
          </w:tcPr>
          <w:p w14:paraId="0D0E2517" w14:textId="77777777" w:rsidR="00F8375C" w:rsidRDefault="00BF111F">
            <w:pPr>
              <w:pStyle w:val="TableParagraph"/>
              <w:spacing w:before="114"/>
              <w:ind w:left="1048"/>
              <w:rPr>
                <w:sz w:val="18"/>
              </w:rPr>
            </w:pPr>
            <w:r>
              <w:rPr>
                <w:color w:val="5F5F5F"/>
                <w:spacing w:val="-2"/>
                <w:sz w:val="18"/>
              </w:rPr>
              <w:t>5587136</w:t>
            </w:r>
          </w:p>
        </w:tc>
      </w:tr>
      <w:tr w:rsidR="00F8375C" w14:paraId="7E553B2B" w14:textId="77777777">
        <w:trPr>
          <w:trHeight w:val="523"/>
        </w:trPr>
        <w:tc>
          <w:tcPr>
            <w:tcW w:w="3554" w:type="dxa"/>
          </w:tcPr>
          <w:p w14:paraId="24332130" w14:textId="77777777" w:rsidR="00F8375C" w:rsidRDefault="00BF111F">
            <w:pPr>
              <w:pStyle w:val="TableParagraph"/>
              <w:spacing w:before="114"/>
              <w:ind w:left="110"/>
              <w:rPr>
                <w:sz w:val="18"/>
              </w:rPr>
            </w:pPr>
            <w:r>
              <w:rPr>
                <w:color w:val="5F5F5F"/>
                <w:sz w:val="18"/>
              </w:rPr>
              <w:t>Sea</w:t>
            </w:r>
            <w:r>
              <w:rPr>
                <w:color w:val="5F5F5F"/>
                <w:spacing w:val="-3"/>
                <w:sz w:val="18"/>
              </w:rPr>
              <w:t xml:space="preserve"> </w:t>
            </w:r>
            <w:r>
              <w:rPr>
                <w:color w:val="5F5F5F"/>
                <w:sz w:val="18"/>
              </w:rPr>
              <w:t>Cable</w:t>
            </w:r>
            <w:r>
              <w:rPr>
                <w:color w:val="5F5F5F"/>
                <w:spacing w:val="-2"/>
                <w:sz w:val="18"/>
              </w:rPr>
              <w:t xml:space="preserve"> </w:t>
            </w:r>
            <w:r>
              <w:rPr>
                <w:color w:val="5F5F5F"/>
                <w:sz w:val="18"/>
              </w:rPr>
              <w:t>Victoria</w:t>
            </w:r>
            <w:r>
              <w:rPr>
                <w:color w:val="5F5F5F"/>
                <w:spacing w:val="-3"/>
                <w:sz w:val="18"/>
              </w:rPr>
              <w:t xml:space="preserve"> </w:t>
            </w:r>
            <w:r>
              <w:rPr>
                <w:color w:val="5F5F5F"/>
                <w:spacing w:val="-4"/>
                <w:sz w:val="18"/>
              </w:rPr>
              <w:t>side</w:t>
            </w:r>
          </w:p>
        </w:tc>
        <w:tc>
          <w:tcPr>
            <w:tcW w:w="2785" w:type="dxa"/>
          </w:tcPr>
          <w:p w14:paraId="588CF565" w14:textId="77777777" w:rsidR="00F8375C" w:rsidRDefault="00BF111F">
            <w:pPr>
              <w:pStyle w:val="TableParagraph"/>
              <w:spacing w:before="114"/>
              <w:ind w:left="34" w:right="46"/>
              <w:jc w:val="center"/>
              <w:rPr>
                <w:sz w:val="18"/>
              </w:rPr>
            </w:pPr>
            <w:r>
              <w:rPr>
                <w:color w:val="5F5F5F"/>
                <w:spacing w:val="-2"/>
                <w:sz w:val="18"/>
              </w:rPr>
              <w:t>420111</w:t>
            </w:r>
          </w:p>
        </w:tc>
        <w:tc>
          <w:tcPr>
            <w:tcW w:w="3299" w:type="dxa"/>
          </w:tcPr>
          <w:p w14:paraId="32AEFE0E" w14:textId="77777777" w:rsidR="00F8375C" w:rsidRDefault="00BF111F">
            <w:pPr>
              <w:pStyle w:val="TableParagraph"/>
              <w:spacing w:before="114"/>
              <w:ind w:left="1048"/>
              <w:rPr>
                <w:sz w:val="18"/>
              </w:rPr>
            </w:pPr>
            <w:r>
              <w:rPr>
                <w:color w:val="5F5F5F"/>
                <w:spacing w:val="-2"/>
                <w:sz w:val="18"/>
              </w:rPr>
              <w:t>5702366</w:t>
            </w:r>
          </w:p>
        </w:tc>
      </w:tr>
      <w:tr w:rsidR="00F8375C" w14:paraId="20C86068" w14:textId="77777777">
        <w:trPr>
          <w:trHeight w:val="532"/>
        </w:trPr>
        <w:tc>
          <w:tcPr>
            <w:tcW w:w="3554" w:type="dxa"/>
            <w:shd w:val="clear" w:color="auto" w:fill="D3E6F4"/>
          </w:tcPr>
          <w:p w14:paraId="26CBE9E4" w14:textId="77777777" w:rsidR="00F8375C" w:rsidRDefault="00BF111F">
            <w:pPr>
              <w:pStyle w:val="TableParagraph"/>
              <w:spacing w:before="114"/>
              <w:ind w:left="110"/>
              <w:rPr>
                <w:sz w:val="18"/>
              </w:rPr>
            </w:pPr>
            <w:r>
              <w:rPr>
                <w:color w:val="5F5F5F"/>
                <w:sz w:val="18"/>
              </w:rPr>
              <w:t>Land</w:t>
            </w:r>
            <w:r>
              <w:rPr>
                <w:color w:val="5F5F5F"/>
                <w:spacing w:val="-2"/>
                <w:sz w:val="18"/>
              </w:rPr>
              <w:t xml:space="preserve"> </w:t>
            </w:r>
            <w:r>
              <w:rPr>
                <w:color w:val="5F5F5F"/>
                <w:sz w:val="18"/>
              </w:rPr>
              <w:t>cable</w:t>
            </w:r>
            <w:r>
              <w:rPr>
                <w:color w:val="5F5F5F"/>
                <w:spacing w:val="-1"/>
                <w:sz w:val="18"/>
              </w:rPr>
              <w:t xml:space="preserve"> </w:t>
            </w:r>
            <w:r>
              <w:rPr>
                <w:color w:val="5F5F5F"/>
                <w:sz w:val="18"/>
              </w:rPr>
              <w:t>start</w:t>
            </w:r>
            <w:r>
              <w:rPr>
                <w:color w:val="5F5F5F"/>
                <w:spacing w:val="-3"/>
                <w:sz w:val="18"/>
              </w:rPr>
              <w:t xml:space="preserve"> </w:t>
            </w:r>
            <w:r>
              <w:rPr>
                <w:color w:val="5F5F5F"/>
                <w:spacing w:val="-2"/>
                <w:sz w:val="18"/>
              </w:rPr>
              <w:t>point</w:t>
            </w:r>
          </w:p>
        </w:tc>
        <w:tc>
          <w:tcPr>
            <w:tcW w:w="2785" w:type="dxa"/>
            <w:shd w:val="clear" w:color="auto" w:fill="D3E6F4"/>
          </w:tcPr>
          <w:p w14:paraId="77D8A0AC" w14:textId="77777777" w:rsidR="00F8375C" w:rsidRDefault="00BF111F">
            <w:pPr>
              <w:pStyle w:val="TableParagraph"/>
              <w:spacing w:before="114"/>
              <w:ind w:left="34" w:right="46"/>
              <w:jc w:val="center"/>
              <w:rPr>
                <w:sz w:val="18"/>
              </w:rPr>
            </w:pPr>
            <w:r>
              <w:rPr>
                <w:color w:val="5F5F5F"/>
                <w:spacing w:val="-2"/>
                <w:sz w:val="18"/>
              </w:rPr>
              <w:t>420408</w:t>
            </w:r>
          </w:p>
        </w:tc>
        <w:tc>
          <w:tcPr>
            <w:tcW w:w="3299" w:type="dxa"/>
            <w:shd w:val="clear" w:color="auto" w:fill="D3E6F4"/>
          </w:tcPr>
          <w:p w14:paraId="4C98E650" w14:textId="77777777" w:rsidR="00F8375C" w:rsidRDefault="00BF111F">
            <w:pPr>
              <w:pStyle w:val="TableParagraph"/>
              <w:spacing w:before="114"/>
              <w:ind w:left="1048"/>
              <w:rPr>
                <w:sz w:val="18"/>
              </w:rPr>
            </w:pPr>
            <w:r>
              <w:rPr>
                <w:color w:val="5F5F5F"/>
                <w:spacing w:val="-2"/>
                <w:sz w:val="18"/>
              </w:rPr>
              <w:t>5703403</w:t>
            </w:r>
          </w:p>
        </w:tc>
      </w:tr>
      <w:tr w:rsidR="00F8375C" w14:paraId="2F352626" w14:textId="77777777">
        <w:trPr>
          <w:trHeight w:val="518"/>
        </w:trPr>
        <w:tc>
          <w:tcPr>
            <w:tcW w:w="3554" w:type="dxa"/>
          </w:tcPr>
          <w:p w14:paraId="42274B59" w14:textId="77777777" w:rsidR="00F8375C" w:rsidRDefault="00BF111F">
            <w:pPr>
              <w:pStyle w:val="TableParagraph"/>
              <w:spacing w:before="109"/>
              <w:ind w:left="110"/>
              <w:rPr>
                <w:sz w:val="18"/>
              </w:rPr>
            </w:pPr>
            <w:r>
              <w:rPr>
                <w:color w:val="5F5F5F"/>
                <w:spacing w:val="-4"/>
                <w:sz w:val="18"/>
              </w:rPr>
              <w:t>JP5A</w:t>
            </w:r>
          </w:p>
        </w:tc>
        <w:tc>
          <w:tcPr>
            <w:tcW w:w="2785" w:type="dxa"/>
          </w:tcPr>
          <w:p w14:paraId="78827FCD" w14:textId="77777777" w:rsidR="00F8375C" w:rsidRDefault="00BF111F">
            <w:pPr>
              <w:pStyle w:val="TableParagraph"/>
              <w:spacing w:before="109"/>
              <w:ind w:left="34" w:right="46"/>
              <w:jc w:val="center"/>
              <w:rPr>
                <w:sz w:val="18"/>
              </w:rPr>
            </w:pPr>
            <w:r>
              <w:rPr>
                <w:color w:val="5F5F5F"/>
                <w:spacing w:val="-2"/>
                <w:sz w:val="18"/>
              </w:rPr>
              <w:t>419227</w:t>
            </w:r>
          </w:p>
        </w:tc>
        <w:tc>
          <w:tcPr>
            <w:tcW w:w="3299" w:type="dxa"/>
          </w:tcPr>
          <w:p w14:paraId="416DDFF2" w14:textId="77777777" w:rsidR="00F8375C" w:rsidRDefault="00BF111F">
            <w:pPr>
              <w:pStyle w:val="TableParagraph"/>
              <w:spacing w:before="109"/>
              <w:ind w:left="1048"/>
              <w:rPr>
                <w:sz w:val="18"/>
              </w:rPr>
            </w:pPr>
            <w:r>
              <w:rPr>
                <w:color w:val="5F5F5F"/>
                <w:spacing w:val="-2"/>
                <w:sz w:val="18"/>
              </w:rPr>
              <w:t>5707515</w:t>
            </w:r>
          </w:p>
        </w:tc>
      </w:tr>
      <w:tr w:rsidR="00F8375C" w14:paraId="78BE45D4" w14:textId="77777777">
        <w:trPr>
          <w:trHeight w:val="532"/>
        </w:trPr>
        <w:tc>
          <w:tcPr>
            <w:tcW w:w="3554" w:type="dxa"/>
            <w:shd w:val="clear" w:color="auto" w:fill="D3E6F4"/>
          </w:tcPr>
          <w:p w14:paraId="2505547A" w14:textId="77777777" w:rsidR="00F8375C" w:rsidRDefault="00BF111F">
            <w:pPr>
              <w:pStyle w:val="TableParagraph"/>
              <w:spacing w:before="114"/>
              <w:ind w:left="110"/>
              <w:rPr>
                <w:sz w:val="18"/>
              </w:rPr>
            </w:pPr>
            <w:r>
              <w:rPr>
                <w:color w:val="5F5F5F"/>
                <w:spacing w:val="-2"/>
                <w:sz w:val="18"/>
              </w:rPr>
              <w:t>JP10A</w:t>
            </w:r>
          </w:p>
        </w:tc>
        <w:tc>
          <w:tcPr>
            <w:tcW w:w="2785" w:type="dxa"/>
            <w:shd w:val="clear" w:color="auto" w:fill="D3E6F4"/>
          </w:tcPr>
          <w:p w14:paraId="58868989" w14:textId="77777777" w:rsidR="00F8375C" w:rsidRDefault="00BF111F">
            <w:pPr>
              <w:pStyle w:val="TableParagraph"/>
              <w:spacing w:before="114"/>
              <w:ind w:left="34" w:right="46"/>
              <w:jc w:val="center"/>
              <w:rPr>
                <w:sz w:val="18"/>
              </w:rPr>
            </w:pPr>
            <w:r>
              <w:rPr>
                <w:color w:val="5F5F5F"/>
                <w:spacing w:val="-2"/>
                <w:sz w:val="18"/>
              </w:rPr>
              <w:t>415730</w:t>
            </w:r>
          </w:p>
        </w:tc>
        <w:tc>
          <w:tcPr>
            <w:tcW w:w="3299" w:type="dxa"/>
            <w:shd w:val="clear" w:color="auto" w:fill="D3E6F4"/>
          </w:tcPr>
          <w:p w14:paraId="3C5735F8" w14:textId="77777777" w:rsidR="00F8375C" w:rsidRDefault="00BF111F">
            <w:pPr>
              <w:pStyle w:val="TableParagraph"/>
              <w:spacing w:before="114"/>
              <w:ind w:left="1048"/>
              <w:rPr>
                <w:sz w:val="18"/>
              </w:rPr>
            </w:pPr>
            <w:r>
              <w:rPr>
                <w:color w:val="5F5F5F"/>
                <w:spacing w:val="-2"/>
                <w:sz w:val="18"/>
              </w:rPr>
              <w:t>5711653</w:t>
            </w:r>
          </w:p>
        </w:tc>
      </w:tr>
      <w:tr w:rsidR="00F8375C" w14:paraId="6ADDAB07" w14:textId="77777777">
        <w:trPr>
          <w:trHeight w:val="518"/>
        </w:trPr>
        <w:tc>
          <w:tcPr>
            <w:tcW w:w="3554" w:type="dxa"/>
          </w:tcPr>
          <w:p w14:paraId="3689D4F2" w14:textId="77777777" w:rsidR="00F8375C" w:rsidRDefault="00BF111F">
            <w:pPr>
              <w:pStyle w:val="TableParagraph"/>
              <w:spacing w:before="109"/>
              <w:ind w:left="110"/>
              <w:rPr>
                <w:sz w:val="18"/>
              </w:rPr>
            </w:pPr>
            <w:r>
              <w:rPr>
                <w:color w:val="5F5F5F"/>
                <w:spacing w:val="-2"/>
                <w:sz w:val="18"/>
              </w:rPr>
              <w:t>JP15A</w:t>
            </w:r>
          </w:p>
        </w:tc>
        <w:tc>
          <w:tcPr>
            <w:tcW w:w="2785" w:type="dxa"/>
          </w:tcPr>
          <w:p w14:paraId="60BB165D" w14:textId="77777777" w:rsidR="00F8375C" w:rsidRDefault="00BF111F">
            <w:pPr>
              <w:pStyle w:val="TableParagraph"/>
              <w:spacing w:before="109"/>
              <w:ind w:left="34" w:right="46"/>
              <w:jc w:val="center"/>
              <w:rPr>
                <w:sz w:val="18"/>
              </w:rPr>
            </w:pPr>
            <w:r>
              <w:rPr>
                <w:color w:val="5F5F5F"/>
                <w:spacing w:val="-2"/>
                <w:sz w:val="18"/>
              </w:rPr>
              <w:t>413620</w:t>
            </w:r>
          </w:p>
        </w:tc>
        <w:tc>
          <w:tcPr>
            <w:tcW w:w="3299" w:type="dxa"/>
          </w:tcPr>
          <w:p w14:paraId="0455CE72" w14:textId="77777777" w:rsidR="00F8375C" w:rsidRDefault="00BF111F">
            <w:pPr>
              <w:pStyle w:val="TableParagraph"/>
              <w:spacing w:before="109"/>
              <w:ind w:left="1048"/>
              <w:rPr>
                <w:sz w:val="18"/>
              </w:rPr>
            </w:pPr>
            <w:r>
              <w:rPr>
                <w:color w:val="5F5F5F"/>
                <w:spacing w:val="-2"/>
                <w:sz w:val="18"/>
              </w:rPr>
              <w:t>5716234</w:t>
            </w:r>
          </w:p>
        </w:tc>
      </w:tr>
      <w:tr w:rsidR="00F8375C" w14:paraId="6A790C9D" w14:textId="77777777">
        <w:trPr>
          <w:trHeight w:val="532"/>
        </w:trPr>
        <w:tc>
          <w:tcPr>
            <w:tcW w:w="3554" w:type="dxa"/>
            <w:shd w:val="clear" w:color="auto" w:fill="D3E6F4"/>
          </w:tcPr>
          <w:p w14:paraId="54F70D8C" w14:textId="77777777" w:rsidR="00F8375C" w:rsidRDefault="00BF111F">
            <w:pPr>
              <w:pStyle w:val="TableParagraph"/>
              <w:spacing w:before="114"/>
              <w:ind w:left="110"/>
              <w:rPr>
                <w:sz w:val="18"/>
              </w:rPr>
            </w:pPr>
            <w:r>
              <w:rPr>
                <w:color w:val="5F5F5F"/>
                <w:spacing w:val="-4"/>
                <w:sz w:val="18"/>
              </w:rPr>
              <w:t>JP20</w:t>
            </w:r>
          </w:p>
        </w:tc>
        <w:tc>
          <w:tcPr>
            <w:tcW w:w="2785" w:type="dxa"/>
            <w:shd w:val="clear" w:color="auto" w:fill="D3E6F4"/>
          </w:tcPr>
          <w:p w14:paraId="24CFA42E" w14:textId="77777777" w:rsidR="00F8375C" w:rsidRDefault="00BF111F">
            <w:pPr>
              <w:pStyle w:val="TableParagraph"/>
              <w:spacing w:before="114"/>
              <w:ind w:left="34" w:right="46"/>
              <w:jc w:val="center"/>
              <w:rPr>
                <w:sz w:val="18"/>
              </w:rPr>
            </w:pPr>
            <w:r>
              <w:rPr>
                <w:color w:val="5F5F5F"/>
                <w:spacing w:val="-2"/>
                <w:sz w:val="18"/>
              </w:rPr>
              <w:t>415139</w:t>
            </w:r>
          </w:p>
        </w:tc>
        <w:tc>
          <w:tcPr>
            <w:tcW w:w="3299" w:type="dxa"/>
            <w:shd w:val="clear" w:color="auto" w:fill="D3E6F4"/>
          </w:tcPr>
          <w:p w14:paraId="4CDA36E7" w14:textId="77777777" w:rsidR="00F8375C" w:rsidRDefault="00BF111F">
            <w:pPr>
              <w:pStyle w:val="TableParagraph"/>
              <w:spacing w:before="114"/>
              <w:ind w:left="1048"/>
              <w:rPr>
                <w:sz w:val="18"/>
              </w:rPr>
            </w:pPr>
            <w:r>
              <w:rPr>
                <w:color w:val="5F5F5F"/>
                <w:spacing w:val="-2"/>
                <w:sz w:val="18"/>
              </w:rPr>
              <w:t>5720658</w:t>
            </w:r>
          </w:p>
        </w:tc>
      </w:tr>
      <w:tr w:rsidR="00F8375C" w14:paraId="65897D10" w14:textId="77777777">
        <w:trPr>
          <w:trHeight w:val="523"/>
        </w:trPr>
        <w:tc>
          <w:tcPr>
            <w:tcW w:w="3554" w:type="dxa"/>
          </w:tcPr>
          <w:p w14:paraId="40E5D4ED" w14:textId="77777777" w:rsidR="00F8375C" w:rsidRDefault="00BF111F">
            <w:pPr>
              <w:pStyle w:val="TableParagraph"/>
              <w:spacing w:before="109"/>
              <w:ind w:left="110"/>
              <w:rPr>
                <w:sz w:val="18"/>
              </w:rPr>
            </w:pPr>
            <w:r>
              <w:rPr>
                <w:color w:val="5F5F5F"/>
                <w:spacing w:val="-4"/>
                <w:sz w:val="18"/>
              </w:rPr>
              <w:t>JP25</w:t>
            </w:r>
          </w:p>
        </w:tc>
        <w:tc>
          <w:tcPr>
            <w:tcW w:w="2785" w:type="dxa"/>
          </w:tcPr>
          <w:p w14:paraId="4C266588" w14:textId="77777777" w:rsidR="00F8375C" w:rsidRDefault="00BF111F">
            <w:pPr>
              <w:pStyle w:val="TableParagraph"/>
              <w:spacing w:before="109"/>
              <w:ind w:left="34" w:right="46"/>
              <w:jc w:val="center"/>
              <w:rPr>
                <w:sz w:val="18"/>
              </w:rPr>
            </w:pPr>
            <w:r>
              <w:rPr>
                <w:color w:val="5F5F5F"/>
                <w:spacing w:val="-2"/>
                <w:sz w:val="18"/>
              </w:rPr>
              <w:t>416707</w:t>
            </w:r>
          </w:p>
        </w:tc>
        <w:tc>
          <w:tcPr>
            <w:tcW w:w="3299" w:type="dxa"/>
          </w:tcPr>
          <w:p w14:paraId="7811FFA6" w14:textId="77777777" w:rsidR="00F8375C" w:rsidRDefault="00BF111F">
            <w:pPr>
              <w:pStyle w:val="TableParagraph"/>
              <w:spacing w:before="109"/>
              <w:ind w:left="1048"/>
              <w:rPr>
                <w:sz w:val="18"/>
              </w:rPr>
            </w:pPr>
            <w:r>
              <w:rPr>
                <w:color w:val="5F5F5F"/>
                <w:spacing w:val="-2"/>
                <w:sz w:val="18"/>
              </w:rPr>
              <w:t>5725914</w:t>
            </w:r>
          </w:p>
        </w:tc>
      </w:tr>
      <w:tr w:rsidR="00F8375C" w14:paraId="0405F04E" w14:textId="77777777">
        <w:trPr>
          <w:trHeight w:val="527"/>
        </w:trPr>
        <w:tc>
          <w:tcPr>
            <w:tcW w:w="3554" w:type="dxa"/>
            <w:shd w:val="clear" w:color="auto" w:fill="D3E6F4"/>
          </w:tcPr>
          <w:p w14:paraId="668FAF18" w14:textId="77777777" w:rsidR="00F8375C" w:rsidRDefault="00BF111F">
            <w:pPr>
              <w:pStyle w:val="TableParagraph"/>
              <w:spacing w:before="114"/>
              <w:ind w:left="110"/>
              <w:rPr>
                <w:sz w:val="18"/>
              </w:rPr>
            </w:pPr>
            <w:r>
              <w:rPr>
                <w:color w:val="5F5F5F"/>
                <w:spacing w:val="-2"/>
                <w:sz w:val="18"/>
              </w:rPr>
              <w:t>JP30A</w:t>
            </w:r>
          </w:p>
        </w:tc>
        <w:tc>
          <w:tcPr>
            <w:tcW w:w="2785" w:type="dxa"/>
            <w:shd w:val="clear" w:color="auto" w:fill="D3E6F4"/>
          </w:tcPr>
          <w:p w14:paraId="313D1538" w14:textId="77777777" w:rsidR="00F8375C" w:rsidRDefault="00BF111F">
            <w:pPr>
              <w:pStyle w:val="TableParagraph"/>
              <w:spacing w:before="114"/>
              <w:ind w:left="34" w:right="46"/>
              <w:jc w:val="center"/>
              <w:rPr>
                <w:sz w:val="18"/>
              </w:rPr>
            </w:pPr>
            <w:r>
              <w:rPr>
                <w:color w:val="5F5F5F"/>
                <w:spacing w:val="-2"/>
                <w:sz w:val="18"/>
              </w:rPr>
              <w:t>418578</w:t>
            </w:r>
          </w:p>
        </w:tc>
        <w:tc>
          <w:tcPr>
            <w:tcW w:w="3299" w:type="dxa"/>
            <w:shd w:val="clear" w:color="auto" w:fill="D3E6F4"/>
          </w:tcPr>
          <w:p w14:paraId="0F63D598" w14:textId="77777777" w:rsidR="00F8375C" w:rsidRDefault="00BF111F">
            <w:pPr>
              <w:pStyle w:val="TableParagraph"/>
              <w:spacing w:before="114"/>
              <w:ind w:left="1048"/>
              <w:rPr>
                <w:sz w:val="18"/>
              </w:rPr>
            </w:pPr>
            <w:r>
              <w:rPr>
                <w:color w:val="5F5F5F"/>
                <w:spacing w:val="-2"/>
                <w:sz w:val="18"/>
              </w:rPr>
              <w:t>5731101</w:t>
            </w:r>
          </w:p>
        </w:tc>
      </w:tr>
      <w:tr w:rsidR="00F8375C" w14:paraId="6288A37D" w14:textId="77777777">
        <w:trPr>
          <w:trHeight w:val="523"/>
        </w:trPr>
        <w:tc>
          <w:tcPr>
            <w:tcW w:w="3554" w:type="dxa"/>
          </w:tcPr>
          <w:p w14:paraId="72E089C5" w14:textId="77777777" w:rsidR="00F8375C" w:rsidRDefault="00BF111F">
            <w:pPr>
              <w:pStyle w:val="TableParagraph"/>
              <w:spacing w:before="109"/>
              <w:ind w:left="110"/>
              <w:rPr>
                <w:sz w:val="18"/>
              </w:rPr>
            </w:pPr>
            <w:r>
              <w:rPr>
                <w:color w:val="5F5F5F"/>
                <w:spacing w:val="-2"/>
                <w:sz w:val="18"/>
              </w:rPr>
              <w:t>JP35A</w:t>
            </w:r>
          </w:p>
        </w:tc>
        <w:tc>
          <w:tcPr>
            <w:tcW w:w="2785" w:type="dxa"/>
          </w:tcPr>
          <w:p w14:paraId="2B123591" w14:textId="77777777" w:rsidR="00F8375C" w:rsidRDefault="00BF111F">
            <w:pPr>
              <w:pStyle w:val="TableParagraph"/>
              <w:spacing w:before="109"/>
              <w:ind w:left="34" w:right="46"/>
              <w:jc w:val="center"/>
              <w:rPr>
                <w:sz w:val="18"/>
              </w:rPr>
            </w:pPr>
            <w:r>
              <w:rPr>
                <w:color w:val="5F5F5F"/>
                <w:spacing w:val="-2"/>
                <w:sz w:val="18"/>
              </w:rPr>
              <w:t>421437</w:t>
            </w:r>
          </w:p>
        </w:tc>
        <w:tc>
          <w:tcPr>
            <w:tcW w:w="3299" w:type="dxa"/>
          </w:tcPr>
          <w:p w14:paraId="749DBDD6" w14:textId="77777777" w:rsidR="00F8375C" w:rsidRDefault="00BF111F">
            <w:pPr>
              <w:pStyle w:val="TableParagraph"/>
              <w:spacing w:before="109"/>
              <w:ind w:left="1048"/>
              <w:rPr>
                <w:sz w:val="18"/>
              </w:rPr>
            </w:pPr>
            <w:r>
              <w:rPr>
                <w:color w:val="5F5F5F"/>
                <w:spacing w:val="-2"/>
                <w:sz w:val="18"/>
              </w:rPr>
              <w:t>5735339</w:t>
            </w:r>
          </w:p>
        </w:tc>
      </w:tr>
      <w:tr w:rsidR="00F8375C" w14:paraId="085D9A2F" w14:textId="77777777">
        <w:trPr>
          <w:trHeight w:val="527"/>
        </w:trPr>
        <w:tc>
          <w:tcPr>
            <w:tcW w:w="3554" w:type="dxa"/>
            <w:shd w:val="clear" w:color="auto" w:fill="D3E6F4"/>
          </w:tcPr>
          <w:p w14:paraId="2EF4F037" w14:textId="77777777" w:rsidR="00F8375C" w:rsidRDefault="00BF111F">
            <w:pPr>
              <w:pStyle w:val="TableParagraph"/>
              <w:spacing w:before="114"/>
              <w:ind w:left="110"/>
              <w:rPr>
                <w:sz w:val="18"/>
              </w:rPr>
            </w:pPr>
            <w:r>
              <w:rPr>
                <w:color w:val="5F5F5F"/>
                <w:spacing w:val="-2"/>
                <w:sz w:val="18"/>
              </w:rPr>
              <w:t>JP40A</w:t>
            </w:r>
          </w:p>
        </w:tc>
        <w:tc>
          <w:tcPr>
            <w:tcW w:w="2785" w:type="dxa"/>
            <w:shd w:val="clear" w:color="auto" w:fill="D3E6F4"/>
          </w:tcPr>
          <w:p w14:paraId="05B046D9" w14:textId="77777777" w:rsidR="00F8375C" w:rsidRDefault="00BF111F">
            <w:pPr>
              <w:pStyle w:val="TableParagraph"/>
              <w:spacing w:before="114"/>
              <w:ind w:left="34" w:right="46"/>
              <w:jc w:val="center"/>
              <w:rPr>
                <w:sz w:val="18"/>
              </w:rPr>
            </w:pPr>
            <w:r>
              <w:rPr>
                <w:color w:val="5F5F5F"/>
                <w:spacing w:val="-2"/>
                <w:sz w:val="18"/>
              </w:rPr>
              <w:t>423941</w:t>
            </w:r>
          </w:p>
        </w:tc>
        <w:tc>
          <w:tcPr>
            <w:tcW w:w="3299" w:type="dxa"/>
            <w:shd w:val="clear" w:color="auto" w:fill="D3E6F4"/>
          </w:tcPr>
          <w:p w14:paraId="569AB6A4" w14:textId="77777777" w:rsidR="00F8375C" w:rsidRDefault="00BF111F">
            <w:pPr>
              <w:pStyle w:val="TableParagraph"/>
              <w:spacing w:before="114"/>
              <w:ind w:left="1048"/>
              <w:rPr>
                <w:sz w:val="18"/>
              </w:rPr>
            </w:pPr>
            <w:r>
              <w:rPr>
                <w:color w:val="5F5F5F"/>
                <w:spacing w:val="-2"/>
                <w:sz w:val="18"/>
              </w:rPr>
              <w:t>5739891</w:t>
            </w:r>
          </w:p>
        </w:tc>
      </w:tr>
      <w:tr w:rsidR="00F8375C" w14:paraId="5C70E9D2" w14:textId="77777777">
        <w:trPr>
          <w:trHeight w:val="523"/>
        </w:trPr>
        <w:tc>
          <w:tcPr>
            <w:tcW w:w="3554" w:type="dxa"/>
          </w:tcPr>
          <w:p w14:paraId="09F0A012" w14:textId="77777777" w:rsidR="00F8375C" w:rsidRDefault="00BF111F">
            <w:pPr>
              <w:pStyle w:val="TableParagraph"/>
              <w:spacing w:before="109"/>
              <w:ind w:left="110"/>
              <w:rPr>
                <w:sz w:val="18"/>
              </w:rPr>
            </w:pPr>
            <w:r>
              <w:rPr>
                <w:color w:val="5F5F5F"/>
                <w:spacing w:val="-2"/>
                <w:sz w:val="18"/>
              </w:rPr>
              <w:t>JP45A</w:t>
            </w:r>
          </w:p>
        </w:tc>
        <w:tc>
          <w:tcPr>
            <w:tcW w:w="2785" w:type="dxa"/>
          </w:tcPr>
          <w:p w14:paraId="6F397F58" w14:textId="77777777" w:rsidR="00F8375C" w:rsidRDefault="00BF111F">
            <w:pPr>
              <w:pStyle w:val="TableParagraph"/>
              <w:spacing w:before="109"/>
              <w:ind w:left="34" w:right="46"/>
              <w:jc w:val="center"/>
              <w:rPr>
                <w:sz w:val="18"/>
              </w:rPr>
            </w:pPr>
            <w:r>
              <w:rPr>
                <w:color w:val="5F5F5F"/>
                <w:spacing w:val="-2"/>
                <w:sz w:val="18"/>
              </w:rPr>
              <w:t>425815</w:t>
            </w:r>
          </w:p>
        </w:tc>
        <w:tc>
          <w:tcPr>
            <w:tcW w:w="3299" w:type="dxa"/>
          </w:tcPr>
          <w:p w14:paraId="0BD744A3" w14:textId="77777777" w:rsidR="00F8375C" w:rsidRDefault="00BF111F">
            <w:pPr>
              <w:pStyle w:val="TableParagraph"/>
              <w:spacing w:before="109"/>
              <w:ind w:left="1048"/>
              <w:rPr>
                <w:sz w:val="18"/>
              </w:rPr>
            </w:pPr>
            <w:r>
              <w:rPr>
                <w:color w:val="5F5F5F"/>
                <w:spacing w:val="-2"/>
                <w:sz w:val="18"/>
              </w:rPr>
              <w:t>5745135</w:t>
            </w:r>
          </w:p>
        </w:tc>
      </w:tr>
      <w:tr w:rsidR="00F8375C" w14:paraId="51D54821" w14:textId="77777777">
        <w:trPr>
          <w:trHeight w:val="527"/>
        </w:trPr>
        <w:tc>
          <w:tcPr>
            <w:tcW w:w="3554" w:type="dxa"/>
            <w:shd w:val="clear" w:color="auto" w:fill="D3E6F4"/>
          </w:tcPr>
          <w:p w14:paraId="72C6F780" w14:textId="77777777" w:rsidR="00F8375C" w:rsidRDefault="00BF111F">
            <w:pPr>
              <w:pStyle w:val="TableParagraph"/>
              <w:spacing w:before="114"/>
              <w:ind w:left="110"/>
              <w:rPr>
                <w:sz w:val="18"/>
              </w:rPr>
            </w:pPr>
            <w:r>
              <w:rPr>
                <w:color w:val="5F5F5F"/>
                <w:spacing w:val="-2"/>
                <w:sz w:val="18"/>
              </w:rPr>
              <w:t>JP50A</w:t>
            </w:r>
          </w:p>
        </w:tc>
        <w:tc>
          <w:tcPr>
            <w:tcW w:w="2785" w:type="dxa"/>
            <w:shd w:val="clear" w:color="auto" w:fill="D3E6F4"/>
          </w:tcPr>
          <w:p w14:paraId="5611DE03" w14:textId="77777777" w:rsidR="00F8375C" w:rsidRDefault="00BF111F">
            <w:pPr>
              <w:pStyle w:val="TableParagraph"/>
              <w:spacing w:before="114"/>
              <w:ind w:left="34" w:right="46"/>
              <w:jc w:val="center"/>
              <w:rPr>
                <w:sz w:val="18"/>
              </w:rPr>
            </w:pPr>
            <w:r>
              <w:rPr>
                <w:color w:val="5F5F5F"/>
                <w:spacing w:val="-2"/>
                <w:sz w:val="18"/>
              </w:rPr>
              <w:t>428599</w:t>
            </w:r>
          </w:p>
        </w:tc>
        <w:tc>
          <w:tcPr>
            <w:tcW w:w="3299" w:type="dxa"/>
            <w:shd w:val="clear" w:color="auto" w:fill="D3E6F4"/>
          </w:tcPr>
          <w:p w14:paraId="067F0451" w14:textId="77777777" w:rsidR="00F8375C" w:rsidRDefault="00BF111F">
            <w:pPr>
              <w:pStyle w:val="TableParagraph"/>
              <w:spacing w:before="114"/>
              <w:ind w:left="1048"/>
              <w:rPr>
                <w:sz w:val="18"/>
              </w:rPr>
            </w:pPr>
            <w:r>
              <w:rPr>
                <w:color w:val="5F5F5F"/>
                <w:spacing w:val="-2"/>
                <w:sz w:val="18"/>
              </w:rPr>
              <w:t>5747929</w:t>
            </w:r>
          </w:p>
        </w:tc>
      </w:tr>
      <w:tr w:rsidR="00F8375C" w14:paraId="43BA45A3" w14:textId="77777777">
        <w:trPr>
          <w:trHeight w:val="523"/>
        </w:trPr>
        <w:tc>
          <w:tcPr>
            <w:tcW w:w="3554" w:type="dxa"/>
          </w:tcPr>
          <w:p w14:paraId="7E3CF65F" w14:textId="77777777" w:rsidR="00F8375C" w:rsidRDefault="00BF111F">
            <w:pPr>
              <w:pStyle w:val="TableParagraph"/>
              <w:spacing w:before="114"/>
              <w:ind w:left="110"/>
              <w:rPr>
                <w:sz w:val="18"/>
              </w:rPr>
            </w:pPr>
            <w:r>
              <w:rPr>
                <w:color w:val="5F5F5F"/>
                <w:spacing w:val="-4"/>
                <w:sz w:val="18"/>
              </w:rPr>
              <w:t>JP55</w:t>
            </w:r>
          </w:p>
        </w:tc>
        <w:tc>
          <w:tcPr>
            <w:tcW w:w="2785" w:type="dxa"/>
          </w:tcPr>
          <w:p w14:paraId="03C4994B" w14:textId="77777777" w:rsidR="00F8375C" w:rsidRDefault="00BF111F">
            <w:pPr>
              <w:pStyle w:val="TableParagraph"/>
              <w:spacing w:before="114"/>
              <w:ind w:left="34" w:right="46"/>
              <w:jc w:val="center"/>
              <w:rPr>
                <w:sz w:val="18"/>
              </w:rPr>
            </w:pPr>
            <w:r>
              <w:rPr>
                <w:color w:val="5F5F5F"/>
                <w:spacing w:val="-2"/>
                <w:sz w:val="18"/>
              </w:rPr>
              <w:t>431376</w:t>
            </w:r>
          </w:p>
        </w:tc>
        <w:tc>
          <w:tcPr>
            <w:tcW w:w="3299" w:type="dxa"/>
          </w:tcPr>
          <w:p w14:paraId="2839929C" w14:textId="77777777" w:rsidR="00F8375C" w:rsidRDefault="00BF111F">
            <w:pPr>
              <w:pStyle w:val="TableParagraph"/>
              <w:spacing w:before="114"/>
              <w:ind w:left="1048"/>
              <w:rPr>
                <w:sz w:val="18"/>
              </w:rPr>
            </w:pPr>
            <w:r>
              <w:rPr>
                <w:color w:val="5F5F5F"/>
                <w:spacing w:val="-2"/>
                <w:sz w:val="18"/>
              </w:rPr>
              <w:t>5752404</w:t>
            </w:r>
          </w:p>
        </w:tc>
      </w:tr>
      <w:tr w:rsidR="00F8375C" w14:paraId="5A43912E" w14:textId="77777777">
        <w:trPr>
          <w:trHeight w:val="532"/>
        </w:trPr>
        <w:tc>
          <w:tcPr>
            <w:tcW w:w="3554" w:type="dxa"/>
            <w:shd w:val="clear" w:color="auto" w:fill="D3E6F4"/>
          </w:tcPr>
          <w:p w14:paraId="5C0E4552" w14:textId="77777777" w:rsidR="00F8375C" w:rsidRDefault="00BF111F">
            <w:pPr>
              <w:pStyle w:val="TableParagraph"/>
              <w:spacing w:before="114"/>
              <w:ind w:left="110"/>
              <w:rPr>
                <w:sz w:val="18"/>
              </w:rPr>
            </w:pPr>
            <w:r>
              <w:rPr>
                <w:color w:val="5F5F5F"/>
                <w:spacing w:val="-4"/>
                <w:sz w:val="18"/>
              </w:rPr>
              <w:t>JP60</w:t>
            </w:r>
          </w:p>
        </w:tc>
        <w:tc>
          <w:tcPr>
            <w:tcW w:w="2785" w:type="dxa"/>
            <w:shd w:val="clear" w:color="auto" w:fill="D3E6F4"/>
          </w:tcPr>
          <w:p w14:paraId="2A864317" w14:textId="77777777" w:rsidR="00F8375C" w:rsidRDefault="00BF111F">
            <w:pPr>
              <w:pStyle w:val="TableParagraph"/>
              <w:spacing w:before="114"/>
              <w:ind w:left="34" w:right="46"/>
              <w:jc w:val="center"/>
              <w:rPr>
                <w:sz w:val="18"/>
              </w:rPr>
            </w:pPr>
            <w:r>
              <w:rPr>
                <w:color w:val="5F5F5F"/>
                <w:spacing w:val="-2"/>
                <w:sz w:val="18"/>
              </w:rPr>
              <w:t>433205</w:t>
            </w:r>
          </w:p>
        </w:tc>
        <w:tc>
          <w:tcPr>
            <w:tcW w:w="3299" w:type="dxa"/>
            <w:shd w:val="clear" w:color="auto" w:fill="D3E6F4"/>
          </w:tcPr>
          <w:p w14:paraId="7BC89D32" w14:textId="77777777" w:rsidR="00F8375C" w:rsidRDefault="00BF111F">
            <w:pPr>
              <w:pStyle w:val="TableParagraph"/>
              <w:spacing w:before="114"/>
              <w:ind w:left="1048"/>
              <w:rPr>
                <w:sz w:val="18"/>
              </w:rPr>
            </w:pPr>
            <w:r>
              <w:rPr>
                <w:color w:val="5F5F5F"/>
                <w:spacing w:val="-2"/>
                <w:sz w:val="18"/>
              </w:rPr>
              <w:t>5756566</w:t>
            </w:r>
          </w:p>
        </w:tc>
      </w:tr>
      <w:tr w:rsidR="00F8375C" w14:paraId="529939ED" w14:textId="77777777">
        <w:trPr>
          <w:trHeight w:val="518"/>
        </w:trPr>
        <w:tc>
          <w:tcPr>
            <w:tcW w:w="3554" w:type="dxa"/>
          </w:tcPr>
          <w:p w14:paraId="6D258207" w14:textId="77777777" w:rsidR="00F8375C" w:rsidRDefault="00BF111F">
            <w:pPr>
              <w:pStyle w:val="TableParagraph"/>
              <w:spacing w:before="109"/>
              <w:ind w:left="110"/>
              <w:rPr>
                <w:sz w:val="18"/>
              </w:rPr>
            </w:pPr>
            <w:r>
              <w:rPr>
                <w:color w:val="5F5F5F"/>
                <w:spacing w:val="-2"/>
                <w:sz w:val="18"/>
              </w:rPr>
              <w:t>JP65A</w:t>
            </w:r>
          </w:p>
        </w:tc>
        <w:tc>
          <w:tcPr>
            <w:tcW w:w="2785" w:type="dxa"/>
          </w:tcPr>
          <w:p w14:paraId="52FA2B19" w14:textId="77777777" w:rsidR="00F8375C" w:rsidRDefault="00BF111F">
            <w:pPr>
              <w:pStyle w:val="TableParagraph"/>
              <w:spacing w:before="109"/>
              <w:ind w:left="34" w:right="46"/>
              <w:jc w:val="center"/>
              <w:rPr>
                <w:sz w:val="18"/>
              </w:rPr>
            </w:pPr>
            <w:r>
              <w:rPr>
                <w:color w:val="5F5F5F"/>
                <w:spacing w:val="-2"/>
                <w:sz w:val="18"/>
              </w:rPr>
              <w:t>436956</w:t>
            </w:r>
          </w:p>
        </w:tc>
        <w:tc>
          <w:tcPr>
            <w:tcW w:w="3299" w:type="dxa"/>
          </w:tcPr>
          <w:p w14:paraId="62542EEE" w14:textId="77777777" w:rsidR="00F8375C" w:rsidRDefault="00BF111F">
            <w:pPr>
              <w:pStyle w:val="TableParagraph"/>
              <w:spacing w:before="109"/>
              <w:ind w:left="1048"/>
              <w:rPr>
                <w:sz w:val="18"/>
              </w:rPr>
            </w:pPr>
            <w:r>
              <w:rPr>
                <w:color w:val="5F5F5F"/>
                <w:spacing w:val="-2"/>
                <w:sz w:val="18"/>
              </w:rPr>
              <w:t>5760091</w:t>
            </w:r>
          </w:p>
        </w:tc>
      </w:tr>
      <w:tr w:rsidR="00F8375C" w14:paraId="3CDDADB7" w14:textId="77777777">
        <w:trPr>
          <w:trHeight w:val="532"/>
        </w:trPr>
        <w:tc>
          <w:tcPr>
            <w:tcW w:w="3554" w:type="dxa"/>
            <w:shd w:val="clear" w:color="auto" w:fill="D3E6F4"/>
          </w:tcPr>
          <w:p w14:paraId="5B500E4A" w14:textId="77777777" w:rsidR="00F8375C" w:rsidRDefault="00BF111F">
            <w:pPr>
              <w:pStyle w:val="TableParagraph"/>
              <w:spacing w:before="114"/>
              <w:ind w:left="110"/>
              <w:rPr>
                <w:sz w:val="18"/>
              </w:rPr>
            </w:pPr>
            <w:r>
              <w:rPr>
                <w:color w:val="5F5F5F"/>
                <w:spacing w:val="-4"/>
                <w:sz w:val="18"/>
              </w:rPr>
              <w:t>JP70</w:t>
            </w:r>
          </w:p>
        </w:tc>
        <w:tc>
          <w:tcPr>
            <w:tcW w:w="2785" w:type="dxa"/>
            <w:shd w:val="clear" w:color="auto" w:fill="D3E6F4"/>
          </w:tcPr>
          <w:p w14:paraId="29411AE1" w14:textId="77777777" w:rsidR="00F8375C" w:rsidRDefault="00BF111F">
            <w:pPr>
              <w:pStyle w:val="TableParagraph"/>
              <w:spacing w:before="114"/>
              <w:ind w:left="34" w:right="46"/>
              <w:jc w:val="center"/>
              <w:rPr>
                <w:sz w:val="18"/>
              </w:rPr>
            </w:pPr>
            <w:r>
              <w:rPr>
                <w:color w:val="5F5F5F"/>
                <w:spacing w:val="-2"/>
                <w:sz w:val="18"/>
              </w:rPr>
              <w:t>442091</w:t>
            </w:r>
          </w:p>
        </w:tc>
        <w:tc>
          <w:tcPr>
            <w:tcW w:w="3299" w:type="dxa"/>
            <w:shd w:val="clear" w:color="auto" w:fill="D3E6F4"/>
          </w:tcPr>
          <w:p w14:paraId="41B0F617" w14:textId="77777777" w:rsidR="00F8375C" w:rsidRDefault="00BF111F">
            <w:pPr>
              <w:pStyle w:val="TableParagraph"/>
              <w:spacing w:before="114"/>
              <w:ind w:left="1048"/>
              <w:rPr>
                <w:sz w:val="18"/>
              </w:rPr>
            </w:pPr>
            <w:r>
              <w:rPr>
                <w:color w:val="5F5F5F"/>
                <w:spacing w:val="-2"/>
                <w:sz w:val="18"/>
              </w:rPr>
              <w:t>5760802</w:t>
            </w:r>
          </w:p>
        </w:tc>
      </w:tr>
      <w:tr w:rsidR="00F8375C" w14:paraId="478DE9F0" w14:textId="77777777">
        <w:trPr>
          <w:trHeight w:val="518"/>
        </w:trPr>
        <w:tc>
          <w:tcPr>
            <w:tcW w:w="3554" w:type="dxa"/>
          </w:tcPr>
          <w:p w14:paraId="1F5E2BC3" w14:textId="77777777" w:rsidR="00F8375C" w:rsidRDefault="00BF111F">
            <w:pPr>
              <w:pStyle w:val="TableParagraph"/>
              <w:spacing w:before="109"/>
              <w:ind w:left="110"/>
              <w:rPr>
                <w:sz w:val="18"/>
              </w:rPr>
            </w:pPr>
            <w:r>
              <w:rPr>
                <w:color w:val="5F5F5F"/>
                <w:spacing w:val="-4"/>
                <w:sz w:val="18"/>
              </w:rPr>
              <w:t>JP75</w:t>
            </w:r>
          </w:p>
        </w:tc>
        <w:tc>
          <w:tcPr>
            <w:tcW w:w="2785" w:type="dxa"/>
          </w:tcPr>
          <w:p w14:paraId="7AC188FD" w14:textId="77777777" w:rsidR="00F8375C" w:rsidRDefault="00BF111F">
            <w:pPr>
              <w:pStyle w:val="TableParagraph"/>
              <w:spacing w:before="109"/>
              <w:ind w:left="34" w:right="46"/>
              <w:jc w:val="center"/>
              <w:rPr>
                <w:sz w:val="18"/>
              </w:rPr>
            </w:pPr>
            <w:r>
              <w:rPr>
                <w:color w:val="5F5F5F"/>
                <w:spacing w:val="-2"/>
                <w:sz w:val="18"/>
              </w:rPr>
              <w:t>446700</w:t>
            </w:r>
          </w:p>
        </w:tc>
        <w:tc>
          <w:tcPr>
            <w:tcW w:w="3299" w:type="dxa"/>
          </w:tcPr>
          <w:p w14:paraId="6DB1581B" w14:textId="77777777" w:rsidR="00F8375C" w:rsidRDefault="00BF111F">
            <w:pPr>
              <w:pStyle w:val="TableParagraph"/>
              <w:spacing w:before="109"/>
              <w:ind w:left="1048"/>
              <w:rPr>
                <w:sz w:val="18"/>
              </w:rPr>
            </w:pPr>
            <w:r>
              <w:rPr>
                <w:color w:val="5F5F5F"/>
                <w:spacing w:val="-2"/>
                <w:sz w:val="18"/>
              </w:rPr>
              <w:t>5760391</w:t>
            </w:r>
          </w:p>
        </w:tc>
      </w:tr>
      <w:tr w:rsidR="00F8375C" w14:paraId="796A55F0" w14:textId="77777777">
        <w:trPr>
          <w:trHeight w:val="532"/>
        </w:trPr>
        <w:tc>
          <w:tcPr>
            <w:tcW w:w="3554" w:type="dxa"/>
            <w:shd w:val="clear" w:color="auto" w:fill="D3E6F4"/>
          </w:tcPr>
          <w:p w14:paraId="2A5465D8" w14:textId="77777777" w:rsidR="00F8375C" w:rsidRDefault="00BF111F">
            <w:pPr>
              <w:pStyle w:val="TableParagraph"/>
              <w:spacing w:before="114"/>
              <w:ind w:left="110"/>
              <w:rPr>
                <w:sz w:val="18"/>
              </w:rPr>
            </w:pPr>
            <w:r>
              <w:rPr>
                <w:color w:val="5F5F5F"/>
                <w:sz w:val="18"/>
              </w:rPr>
              <w:t>Land</w:t>
            </w:r>
            <w:r>
              <w:rPr>
                <w:color w:val="5F5F5F"/>
                <w:spacing w:val="-1"/>
                <w:sz w:val="18"/>
              </w:rPr>
              <w:t xml:space="preserve"> </w:t>
            </w:r>
            <w:r>
              <w:rPr>
                <w:color w:val="5F5F5F"/>
                <w:sz w:val="18"/>
              </w:rPr>
              <w:t>cable</w:t>
            </w:r>
            <w:r>
              <w:rPr>
                <w:color w:val="5F5F5F"/>
                <w:spacing w:val="-1"/>
                <w:sz w:val="18"/>
              </w:rPr>
              <w:t xml:space="preserve"> </w:t>
            </w:r>
            <w:r>
              <w:rPr>
                <w:color w:val="5F5F5F"/>
                <w:sz w:val="18"/>
              </w:rPr>
              <w:t>end</w:t>
            </w:r>
            <w:r>
              <w:rPr>
                <w:color w:val="5F5F5F"/>
                <w:spacing w:val="-2"/>
                <w:sz w:val="18"/>
              </w:rPr>
              <w:t xml:space="preserve"> </w:t>
            </w:r>
            <w:r>
              <w:rPr>
                <w:color w:val="5F5F5F"/>
                <w:spacing w:val="-4"/>
                <w:sz w:val="18"/>
              </w:rPr>
              <w:t>point</w:t>
            </w:r>
          </w:p>
        </w:tc>
        <w:tc>
          <w:tcPr>
            <w:tcW w:w="2785" w:type="dxa"/>
            <w:shd w:val="clear" w:color="auto" w:fill="D3E6F4"/>
          </w:tcPr>
          <w:p w14:paraId="02D3D827" w14:textId="77777777" w:rsidR="00F8375C" w:rsidRDefault="00BF111F">
            <w:pPr>
              <w:pStyle w:val="TableParagraph"/>
              <w:spacing w:before="114"/>
              <w:ind w:left="34" w:right="46"/>
              <w:jc w:val="center"/>
              <w:rPr>
                <w:sz w:val="18"/>
              </w:rPr>
            </w:pPr>
            <w:r>
              <w:rPr>
                <w:color w:val="5F5F5F"/>
                <w:spacing w:val="-2"/>
                <w:sz w:val="18"/>
              </w:rPr>
              <w:t>449533</w:t>
            </w:r>
          </w:p>
        </w:tc>
        <w:tc>
          <w:tcPr>
            <w:tcW w:w="3299" w:type="dxa"/>
            <w:shd w:val="clear" w:color="auto" w:fill="D3E6F4"/>
          </w:tcPr>
          <w:p w14:paraId="14180AFD" w14:textId="77777777" w:rsidR="00F8375C" w:rsidRDefault="00BF111F">
            <w:pPr>
              <w:pStyle w:val="TableParagraph"/>
              <w:spacing w:before="114"/>
              <w:ind w:left="1048"/>
              <w:rPr>
                <w:sz w:val="18"/>
              </w:rPr>
            </w:pPr>
            <w:r>
              <w:rPr>
                <w:color w:val="5F5F5F"/>
                <w:spacing w:val="-2"/>
                <w:sz w:val="18"/>
              </w:rPr>
              <w:t>5762482</w:t>
            </w:r>
          </w:p>
        </w:tc>
      </w:tr>
      <w:tr w:rsidR="00F8375C" w14:paraId="01A3FF7F" w14:textId="77777777">
        <w:trPr>
          <w:trHeight w:val="317"/>
        </w:trPr>
        <w:tc>
          <w:tcPr>
            <w:tcW w:w="3554" w:type="dxa"/>
          </w:tcPr>
          <w:p w14:paraId="7F6FDAB6" w14:textId="77777777" w:rsidR="00F8375C" w:rsidRDefault="00BF111F">
            <w:pPr>
              <w:pStyle w:val="TableParagraph"/>
              <w:spacing w:before="109" w:line="187" w:lineRule="exact"/>
              <w:ind w:left="110"/>
              <w:rPr>
                <w:sz w:val="18"/>
              </w:rPr>
            </w:pPr>
            <w:r>
              <w:rPr>
                <w:color w:val="5F5F5F"/>
                <w:sz w:val="18"/>
              </w:rPr>
              <w:t>Hazelwood</w:t>
            </w:r>
            <w:r>
              <w:rPr>
                <w:color w:val="5F5F5F"/>
                <w:spacing w:val="2"/>
                <w:sz w:val="18"/>
              </w:rPr>
              <w:t xml:space="preserve"> </w:t>
            </w:r>
            <w:r>
              <w:rPr>
                <w:color w:val="5F5F5F"/>
                <w:sz w:val="18"/>
              </w:rPr>
              <w:t>Converter</w:t>
            </w:r>
            <w:r>
              <w:rPr>
                <w:color w:val="5F5F5F"/>
                <w:spacing w:val="-1"/>
                <w:sz w:val="18"/>
              </w:rPr>
              <w:t xml:space="preserve"> </w:t>
            </w:r>
            <w:r>
              <w:rPr>
                <w:color w:val="5F5F5F"/>
                <w:spacing w:val="-2"/>
                <w:sz w:val="18"/>
              </w:rPr>
              <w:t>Station</w:t>
            </w:r>
          </w:p>
        </w:tc>
        <w:tc>
          <w:tcPr>
            <w:tcW w:w="2785" w:type="dxa"/>
          </w:tcPr>
          <w:p w14:paraId="01266225" w14:textId="77777777" w:rsidR="00F8375C" w:rsidRDefault="00BF111F">
            <w:pPr>
              <w:pStyle w:val="TableParagraph"/>
              <w:spacing w:before="109" w:line="187" w:lineRule="exact"/>
              <w:ind w:left="34" w:right="46"/>
              <w:jc w:val="center"/>
              <w:rPr>
                <w:sz w:val="18"/>
              </w:rPr>
            </w:pPr>
            <w:r>
              <w:rPr>
                <w:color w:val="5F5F5F"/>
                <w:spacing w:val="-2"/>
                <w:sz w:val="18"/>
              </w:rPr>
              <w:t>449946</w:t>
            </w:r>
          </w:p>
        </w:tc>
        <w:tc>
          <w:tcPr>
            <w:tcW w:w="3299" w:type="dxa"/>
          </w:tcPr>
          <w:p w14:paraId="388FD9D1" w14:textId="77777777" w:rsidR="00F8375C" w:rsidRDefault="00BF111F">
            <w:pPr>
              <w:pStyle w:val="TableParagraph"/>
              <w:spacing w:before="109" w:line="187" w:lineRule="exact"/>
              <w:ind w:left="1048"/>
              <w:rPr>
                <w:sz w:val="18"/>
              </w:rPr>
            </w:pPr>
            <w:r>
              <w:rPr>
                <w:color w:val="5F5F5F"/>
                <w:spacing w:val="-2"/>
                <w:sz w:val="18"/>
              </w:rPr>
              <w:t>5762410</w:t>
            </w:r>
          </w:p>
        </w:tc>
      </w:tr>
    </w:tbl>
    <w:p w14:paraId="0B8D5E8B" w14:textId="77777777" w:rsidR="00F8375C" w:rsidRDefault="00F8375C">
      <w:pPr>
        <w:spacing w:line="187" w:lineRule="exact"/>
        <w:rPr>
          <w:sz w:val="18"/>
        </w:rPr>
        <w:sectPr w:rsidR="00F8375C">
          <w:pgSz w:w="11910" w:h="16840"/>
          <w:pgMar w:top="980" w:right="564" w:bottom="800" w:left="560" w:header="467" w:footer="612" w:gutter="0"/>
          <w:cols w:space="720"/>
        </w:sectPr>
      </w:pPr>
    </w:p>
    <w:p w14:paraId="66833C0E" w14:textId="77777777" w:rsidR="005C6931" w:rsidRDefault="005C6931">
      <w:pPr>
        <w:spacing w:line="201" w:lineRule="auto"/>
        <w:rPr>
          <w:rFonts w:ascii="Arial Narrow" w:hAnsi="Arial Narrow"/>
          <w:sz w:val="8"/>
        </w:rPr>
        <w:sectPr w:rsidR="005C6931" w:rsidSect="005C6931">
          <w:headerReference w:type="default" r:id="rId10"/>
          <w:footerReference w:type="default" r:id="rId11"/>
          <w:type w:val="continuous"/>
          <w:pgSz w:w="11910" w:h="16840"/>
          <w:pgMar w:top="580" w:right="800" w:bottom="560" w:left="980" w:header="0" w:footer="0" w:gutter="0"/>
          <w:cols w:space="720"/>
          <w:docGrid w:linePitch="299"/>
        </w:sectPr>
      </w:pPr>
    </w:p>
    <w:p w14:paraId="0CB60FBF" w14:textId="51BDAAA2" w:rsidR="005C6931" w:rsidRDefault="005C6931">
      <w:pPr>
        <w:spacing w:line="201" w:lineRule="auto"/>
        <w:rPr>
          <w:rFonts w:ascii="Arial Narrow" w:hAnsi="Arial Narrow"/>
          <w:sz w:val="8"/>
        </w:rPr>
      </w:pPr>
      <w:r>
        <w:rPr>
          <w:rFonts w:ascii="Arial Narrow" w:hAnsi="Arial Narrow"/>
          <w:noProof/>
          <w:sz w:val="8"/>
        </w:rPr>
        <w:lastRenderedPageBreak/>
        <w:drawing>
          <wp:anchor distT="0" distB="0" distL="114300" distR="114300" simplePos="0" relativeHeight="251831296" behindDoc="0" locked="0" layoutInCell="1" allowOverlap="1" wp14:anchorId="4517479E" wp14:editId="130BCB9B">
            <wp:simplePos x="0" y="0"/>
            <wp:positionH relativeFrom="column">
              <wp:posOffset>-651873</wp:posOffset>
            </wp:positionH>
            <wp:positionV relativeFrom="paragraph">
              <wp:posOffset>-353423</wp:posOffset>
            </wp:positionV>
            <wp:extent cx="7560000" cy="10684800"/>
            <wp:effectExtent l="0" t="0" r="3175" b="2540"/>
            <wp:wrapNone/>
            <wp:docPr id="823686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60000" cy="10684800"/>
                    </a:xfrm>
                    <a:prstGeom prst="rect">
                      <a:avLst/>
                    </a:prstGeom>
                    <a:noFill/>
                    <a:ln>
                      <a:noFill/>
                    </a:ln>
                  </pic:spPr>
                </pic:pic>
              </a:graphicData>
            </a:graphic>
          </wp:anchor>
        </w:drawing>
      </w:r>
    </w:p>
    <w:p w14:paraId="2ED4D2CE" w14:textId="77777777" w:rsidR="005C6931" w:rsidRDefault="005C6931">
      <w:pPr>
        <w:spacing w:line="201" w:lineRule="auto"/>
        <w:rPr>
          <w:rFonts w:ascii="Arial Narrow" w:hAnsi="Arial Narrow"/>
          <w:sz w:val="8"/>
        </w:rPr>
      </w:pPr>
    </w:p>
    <w:p w14:paraId="086784F0" w14:textId="77777777" w:rsidR="005C6931" w:rsidRDefault="005C6931">
      <w:pPr>
        <w:spacing w:line="201" w:lineRule="auto"/>
        <w:rPr>
          <w:rFonts w:ascii="Arial Narrow" w:hAnsi="Arial Narrow"/>
          <w:sz w:val="8"/>
        </w:rPr>
      </w:pPr>
    </w:p>
    <w:p w14:paraId="38855D84" w14:textId="77777777" w:rsidR="005C6931" w:rsidRDefault="005C6931">
      <w:pPr>
        <w:spacing w:line="201" w:lineRule="auto"/>
        <w:rPr>
          <w:rFonts w:ascii="Arial Narrow" w:hAnsi="Arial Narrow"/>
          <w:sz w:val="8"/>
        </w:rPr>
      </w:pPr>
    </w:p>
    <w:p w14:paraId="5063E7C8" w14:textId="3C70E2E8" w:rsidR="005C6931" w:rsidRDefault="005C6931">
      <w:pPr>
        <w:spacing w:line="201" w:lineRule="auto"/>
        <w:rPr>
          <w:rFonts w:ascii="Arial Narrow" w:hAnsi="Arial Narrow"/>
          <w:sz w:val="8"/>
        </w:rPr>
        <w:sectPr w:rsidR="005C6931" w:rsidSect="005C6931">
          <w:pgSz w:w="11910" w:h="16840"/>
          <w:pgMar w:top="580" w:right="800" w:bottom="560" w:left="980" w:header="0" w:footer="0" w:gutter="0"/>
          <w:cols w:space="720"/>
          <w:docGrid w:linePitch="299"/>
        </w:sectPr>
      </w:pPr>
    </w:p>
    <w:p w14:paraId="2958B550" w14:textId="31412B25" w:rsidR="005C6931" w:rsidRDefault="005C6931">
      <w:pPr>
        <w:spacing w:line="201" w:lineRule="auto"/>
        <w:rPr>
          <w:rFonts w:ascii="Arial Narrow" w:hAnsi="Arial Narrow"/>
          <w:sz w:val="8"/>
        </w:rPr>
        <w:sectPr w:rsidR="005C6931" w:rsidSect="005C6931">
          <w:pgSz w:w="16840" w:h="11910" w:orient="landscape"/>
          <w:pgMar w:top="980" w:right="580" w:bottom="800" w:left="560" w:header="0" w:footer="0" w:gutter="0"/>
          <w:cols w:space="720"/>
          <w:docGrid w:linePitch="299"/>
        </w:sectPr>
      </w:pPr>
      <w:r>
        <w:rPr>
          <w:rFonts w:ascii="Arial Narrow" w:hAnsi="Arial Narrow"/>
          <w:noProof/>
          <w:sz w:val="8"/>
        </w:rPr>
        <w:lastRenderedPageBreak/>
        <w:drawing>
          <wp:anchor distT="0" distB="0" distL="114300" distR="114300" simplePos="0" relativeHeight="487793664" behindDoc="0" locked="0" layoutInCell="1" allowOverlap="1" wp14:anchorId="2C21094D" wp14:editId="2F600E27">
            <wp:simplePos x="0" y="0"/>
            <wp:positionH relativeFrom="column">
              <wp:posOffset>-415563</wp:posOffset>
            </wp:positionH>
            <wp:positionV relativeFrom="paragraph">
              <wp:posOffset>-638140</wp:posOffset>
            </wp:positionV>
            <wp:extent cx="10702800" cy="7560000"/>
            <wp:effectExtent l="0" t="0" r="3810" b="3175"/>
            <wp:wrapNone/>
            <wp:docPr id="1887302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7028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6527B5" w14:textId="62FB8299" w:rsidR="00F8375C" w:rsidRDefault="005C6931">
      <w:pPr>
        <w:spacing w:line="201" w:lineRule="auto"/>
        <w:rPr>
          <w:rFonts w:ascii="Arial Narrow" w:hAnsi="Arial Narrow"/>
          <w:sz w:val="8"/>
        </w:rPr>
      </w:pPr>
      <w:r>
        <w:rPr>
          <w:rFonts w:ascii="Arial Narrow" w:hAnsi="Arial Narrow"/>
          <w:noProof/>
          <w:sz w:val="8"/>
        </w:rPr>
        <w:lastRenderedPageBreak/>
        <w:drawing>
          <wp:anchor distT="0" distB="0" distL="114300" distR="114300" simplePos="0" relativeHeight="251836416" behindDoc="0" locked="0" layoutInCell="1" allowOverlap="1" wp14:anchorId="3B4453D4" wp14:editId="7C7F0141">
            <wp:simplePos x="0" y="0"/>
            <wp:positionH relativeFrom="column">
              <wp:posOffset>-825500</wp:posOffset>
            </wp:positionH>
            <wp:positionV relativeFrom="page">
              <wp:posOffset>-254907</wp:posOffset>
            </wp:positionV>
            <wp:extent cx="7560000" cy="10684800"/>
            <wp:effectExtent l="0" t="0" r="3175" b="2540"/>
            <wp:wrapThrough wrapText="bothSides">
              <wp:wrapPolygon edited="0">
                <wp:start x="0" y="0"/>
                <wp:lineTo x="0" y="21567"/>
                <wp:lineTo x="21555" y="21567"/>
                <wp:lineTo x="21555" y="0"/>
                <wp:lineTo x="0" y="0"/>
              </wp:wrapPolygon>
            </wp:wrapThrough>
            <wp:docPr id="4093809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560000" cy="1068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393A03" w14:textId="77777777" w:rsidR="00F8375C" w:rsidRDefault="00BF111F">
      <w:pPr>
        <w:pStyle w:val="Heading2"/>
        <w:numPr>
          <w:ilvl w:val="2"/>
          <w:numId w:val="6"/>
        </w:numPr>
        <w:tabs>
          <w:tab w:val="left" w:pos="1245"/>
        </w:tabs>
        <w:spacing w:before="91"/>
      </w:pPr>
      <w:bookmarkStart w:id="3" w:name="6.1.1_Project_components"/>
      <w:bookmarkEnd w:id="3"/>
      <w:r>
        <w:rPr>
          <w:color w:val="18314A"/>
        </w:rPr>
        <w:lastRenderedPageBreak/>
        <w:t>Project</w:t>
      </w:r>
      <w:r>
        <w:rPr>
          <w:color w:val="18314A"/>
          <w:spacing w:val="-4"/>
        </w:rPr>
        <w:t xml:space="preserve"> </w:t>
      </w:r>
      <w:r>
        <w:rPr>
          <w:color w:val="18314A"/>
          <w:spacing w:val="-2"/>
        </w:rPr>
        <w:t>components</w:t>
      </w:r>
    </w:p>
    <w:p w14:paraId="2F7388AA" w14:textId="77777777" w:rsidR="00F8375C" w:rsidRDefault="00BF111F">
      <w:pPr>
        <w:pStyle w:val="BodyText"/>
        <w:spacing w:before="237" w:line="360" w:lineRule="auto"/>
        <w:ind w:left="113" w:right="627" w:hanging="1"/>
        <w:jc w:val="both"/>
      </w:pPr>
      <w:r>
        <w:rPr>
          <w:color w:val="5F5F5F"/>
        </w:rPr>
        <w:t>The</w:t>
      </w:r>
      <w:r>
        <w:rPr>
          <w:color w:val="5F5F5F"/>
          <w:spacing w:val="-2"/>
        </w:rPr>
        <w:t xml:space="preserve"> </w:t>
      </w:r>
      <w:r>
        <w:rPr>
          <w:color w:val="5F5F5F"/>
        </w:rPr>
        <w:t>project comprises</w:t>
      </w:r>
      <w:r>
        <w:rPr>
          <w:color w:val="5F5F5F"/>
          <w:spacing w:val="-5"/>
        </w:rPr>
        <w:t xml:space="preserve"> </w:t>
      </w:r>
      <w:r>
        <w:rPr>
          <w:color w:val="5F5F5F"/>
        </w:rPr>
        <w:t>of</w:t>
      </w:r>
      <w:r>
        <w:rPr>
          <w:color w:val="5F5F5F"/>
          <w:spacing w:val="-4"/>
        </w:rPr>
        <w:t xml:space="preserve"> </w:t>
      </w:r>
      <w:r>
        <w:rPr>
          <w:color w:val="5F5F5F"/>
        </w:rPr>
        <w:t>two</w:t>
      </w:r>
      <w:r>
        <w:rPr>
          <w:color w:val="5F5F5F"/>
          <w:spacing w:val="-2"/>
        </w:rPr>
        <w:t xml:space="preserve"> </w:t>
      </w:r>
      <w:r>
        <w:rPr>
          <w:color w:val="5F5F5F"/>
        </w:rPr>
        <w:t>750</w:t>
      </w:r>
      <w:r>
        <w:rPr>
          <w:color w:val="5F5F5F"/>
          <w:spacing w:val="-3"/>
        </w:rPr>
        <w:t xml:space="preserve"> </w:t>
      </w:r>
      <w:r>
        <w:rPr>
          <w:color w:val="5F5F5F"/>
        </w:rPr>
        <w:t>MW (1500</w:t>
      </w:r>
      <w:r>
        <w:rPr>
          <w:color w:val="5F5F5F"/>
          <w:spacing w:val="-2"/>
        </w:rPr>
        <w:t xml:space="preserve"> </w:t>
      </w:r>
      <w:r>
        <w:rPr>
          <w:color w:val="5F5F5F"/>
        </w:rPr>
        <w:t>MW</w:t>
      </w:r>
      <w:r>
        <w:rPr>
          <w:color w:val="5F5F5F"/>
          <w:spacing w:val="-3"/>
        </w:rPr>
        <w:t xml:space="preserve"> </w:t>
      </w:r>
      <w:r>
        <w:rPr>
          <w:color w:val="5F5F5F"/>
        </w:rPr>
        <w:t>total</w:t>
      </w:r>
      <w:r>
        <w:rPr>
          <w:color w:val="5F5F5F"/>
          <w:spacing w:val="-7"/>
        </w:rPr>
        <w:t xml:space="preserve"> </w:t>
      </w:r>
      <w:r>
        <w:rPr>
          <w:color w:val="5F5F5F"/>
        </w:rPr>
        <w:t>capacity) symmetrical</w:t>
      </w:r>
      <w:r>
        <w:rPr>
          <w:color w:val="5F5F5F"/>
          <w:spacing w:val="-2"/>
        </w:rPr>
        <w:t xml:space="preserve"> </w:t>
      </w:r>
      <w:r>
        <w:rPr>
          <w:color w:val="5F5F5F"/>
        </w:rPr>
        <w:t>monopoles using</w:t>
      </w:r>
      <w:r>
        <w:rPr>
          <w:color w:val="5F5F5F"/>
          <w:spacing w:val="-2"/>
        </w:rPr>
        <w:t xml:space="preserve"> </w:t>
      </w:r>
      <w:r>
        <w:rPr>
          <w:color w:val="5F5F5F"/>
        </w:rPr>
        <w:t>±320</w:t>
      </w:r>
      <w:r>
        <w:rPr>
          <w:color w:val="5F5F5F"/>
          <w:spacing w:val="-4"/>
        </w:rPr>
        <w:t xml:space="preserve"> </w:t>
      </w:r>
      <w:r>
        <w:rPr>
          <w:color w:val="5F5F5F"/>
        </w:rPr>
        <w:t>kV cross-linked polyethylene (XLPE) insulated cables and voltage source converter (VSC) technology.</w:t>
      </w:r>
    </w:p>
    <w:p w14:paraId="7E4EBA18" w14:textId="77777777" w:rsidR="00F8375C" w:rsidRDefault="00BF111F">
      <w:pPr>
        <w:pStyle w:val="BodyText"/>
        <w:spacing w:before="121" w:line="360" w:lineRule="auto"/>
        <w:ind w:left="113" w:right="603"/>
        <w:jc w:val="both"/>
      </w:pPr>
      <w:r>
        <w:rPr>
          <w:color w:val="5F5F5F"/>
        </w:rPr>
        <w:t>Each 750 MW monopole is referred</w:t>
      </w:r>
      <w:r>
        <w:rPr>
          <w:color w:val="5F5F5F"/>
          <w:spacing w:val="-3"/>
        </w:rPr>
        <w:t xml:space="preserve"> </w:t>
      </w:r>
      <w:r>
        <w:rPr>
          <w:color w:val="5F5F5F"/>
        </w:rPr>
        <w:t>to as a</w:t>
      </w:r>
      <w:r>
        <w:rPr>
          <w:color w:val="5F5F5F"/>
          <w:spacing w:val="-4"/>
        </w:rPr>
        <w:t xml:space="preserve"> </w:t>
      </w:r>
      <w:r>
        <w:rPr>
          <w:color w:val="5F5F5F"/>
        </w:rPr>
        <w:t>circuit and</w:t>
      </w:r>
      <w:r>
        <w:rPr>
          <w:color w:val="5F5F5F"/>
          <w:spacing w:val="-3"/>
        </w:rPr>
        <w:t xml:space="preserve"> </w:t>
      </w:r>
      <w:r>
        <w:rPr>
          <w:color w:val="5F5F5F"/>
        </w:rPr>
        <w:t>will comprise two power cables and a fibre-optic communications cable bundled together in Bass Strait</w:t>
      </w:r>
      <w:r>
        <w:rPr>
          <w:color w:val="5F5F5F"/>
          <w:spacing w:val="-2"/>
        </w:rPr>
        <w:t xml:space="preserve"> </w:t>
      </w:r>
      <w:r>
        <w:rPr>
          <w:color w:val="5F5F5F"/>
        </w:rPr>
        <w:t>and laid in a horizontal arrangement through the shore</w:t>
      </w:r>
      <w:r>
        <w:rPr>
          <w:color w:val="5F5F5F"/>
          <w:spacing w:val="-3"/>
        </w:rPr>
        <w:t xml:space="preserve"> </w:t>
      </w:r>
      <w:r>
        <w:rPr>
          <w:color w:val="5F5F5F"/>
        </w:rPr>
        <w:t>crossings</w:t>
      </w:r>
      <w:r>
        <w:rPr>
          <w:color w:val="5F5F5F"/>
          <w:spacing w:val="-1"/>
        </w:rPr>
        <w:t xml:space="preserve"> </w:t>
      </w:r>
      <w:r>
        <w:rPr>
          <w:color w:val="5F5F5F"/>
        </w:rPr>
        <w:t>and</w:t>
      </w:r>
      <w:r>
        <w:rPr>
          <w:color w:val="5F5F5F"/>
          <w:spacing w:val="-3"/>
        </w:rPr>
        <w:t xml:space="preserve"> </w:t>
      </w:r>
      <w:r>
        <w:rPr>
          <w:color w:val="5F5F5F"/>
        </w:rPr>
        <w:t>on</w:t>
      </w:r>
      <w:r>
        <w:rPr>
          <w:color w:val="5F5F5F"/>
          <w:spacing w:val="-3"/>
        </w:rPr>
        <w:t xml:space="preserve"> </w:t>
      </w:r>
      <w:r>
        <w:rPr>
          <w:color w:val="5F5F5F"/>
        </w:rPr>
        <w:t>land.</w:t>
      </w:r>
      <w:r>
        <w:rPr>
          <w:color w:val="5F5F5F"/>
          <w:spacing w:val="-2"/>
        </w:rPr>
        <w:t xml:space="preserve"> </w:t>
      </w:r>
      <w:r>
        <w:rPr>
          <w:color w:val="5F5F5F"/>
        </w:rPr>
        <w:t>Each</w:t>
      </w:r>
      <w:r>
        <w:rPr>
          <w:color w:val="5F5F5F"/>
          <w:spacing w:val="-3"/>
        </w:rPr>
        <w:t xml:space="preserve"> </w:t>
      </w:r>
      <w:r>
        <w:rPr>
          <w:color w:val="5F5F5F"/>
        </w:rPr>
        <w:t>750</w:t>
      </w:r>
      <w:r>
        <w:rPr>
          <w:color w:val="5F5F5F"/>
          <w:spacing w:val="-3"/>
        </w:rPr>
        <w:t xml:space="preserve"> </w:t>
      </w:r>
      <w:r>
        <w:rPr>
          <w:color w:val="5F5F5F"/>
        </w:rPr>
        <w:t>MW</w:t>
      </w:r>
      <w:r>
        <w:rPr>
          <w:color w:val="5F5F5F"/>
          <w:spacing w:val="-4"/>
        </w:rPr>
        <w:t xml:space="preserve"> </w:t>
      </w:r>
      <w:r>
        <w:rPr>
          <w:color w:val="5F5F5F"/>
        </w:rPr>
        <w:t>circuit comprises</w:t>
      </w:r>
      <w:r>
        <w:rPr>
          <w:color w:val="5F5F5F"/>
          <w:spacing w:val="-1"/>
        </w:rPr>
        <w:t xml:space="preserve"> </w:t>
      </w:r>
      <w:r>
        <w:rPr>
          <w:color w:val="5F5F5F"/>
        </w:rPr>
        <w:t>two</w:t>
      </w:r>
      <w:r>
        <w:rPr>
          <w:color w:val="5F5F5F"/>
          <w:spacing w:val="-3"/>
        </w:rPr>
        <w:t xml:space="preserve"> </w:t>
      </w:r>
      <w:r>
        <w:rPr>
          <w:color w:val="5F5F5F"/>
        </w:rPr>
        <w:t>HVDC</w:t>
      </w:r>
      <w:r>
        <w:rPr>
          <w:color w:val="5F5F5F"/>
          <w:spacing w:val="-3"/>
        </w:rPr>
        <w:t xml:space="preserve"> </w:t>
      </w:r>
      <w:r>
        <w:rPr>
          <w:color w:val="5F5F5F"/>
        </w:rPr>
        <w:t>power</w:t>
      </w:r>
      <w:r>
        <w:rPr>
          <w:color w:val="5F5F5F"/>
          <w:spacing w:val="-1"/>
        </w:rPr>
        <w:t xml:space="preserve"> </w:t>
      </w:r>
      <w:r>
        <w:rPr>
          <w:color w:val="5F5F5F"/>
        </w:rPr>
        <w:t>cables</w:t>
      </w:r>
      <w:r>
        <w:rPr>
          <w:color w:val="5F5F5F"/>
          <w:spacing w:val="-1"/>
        </w:rPr>
        <w:t xml:space="preserve"> </w:t>
      </w:r>
      <w:r>
        <w:rPr>
          <w:color w:val="5F5F5F"/>
        </w:rPr>
        <w:t>and</w:t>
      </w:r>
      <w:r>
        <w:rPr>
          <w:color w:val="5F5F5F"/>
          <w:spacing w:val="-3"/>
        </w:rPr>
        <w:t xml:space="preserve"> </w:t>
      </w:r>
      <w:r>
        <w:rPr>
          <w:color w:val="5F5F5F"/>
        </w:rPr>
        <w:t>a</w:t>
      </w:r>
      <w:r>
        <w:rPr>
          <w:color w:val="5F5F5F"/>
          <w:spacing w:val="-8"/>
        </w:rPr>
        <w:t xml:space="preserve"> </w:t>
      </w:r>
      <w:r>
        <w:rPr>
          <w:color w:val="5F5F5F"/>
        </w:rPr>
        <w:t xml:space="preserve">fibre-optic </w:t>
      </w:r>
      <w:r>
        <w:rPr>
          <w:color w:val="5F5F5F"/>
          <w:spacing w:val="-2"/>
        </w:rPr>
        <w:t>cable.</w:t>
      </w:r>
    </w:p>
    <w:p w14:paraId="2D4630D8" w14:textId="77777777" w:rsidR="00F8375C" w:rsidRDefault="00BF111F">
      <w:pPr>
        <w:pStyle w:val="BodyText"/>
        <w:spacing w:before="122"/>
        <w:ind w:left="113"/>
        <w:jc w:val="both"/>
      </w:pPr>
      <w:r>
        <w:rPr>
          <w:color w:val="5F5F5F"/>
        </w:rPr>
        <w:t>The</w:t>
      </w:r>
      <w:r>
        <w:rPr>
          <w:color w:val="5F5F5F"/>
          <w:spacing w:val="-5"/>
        </w:rPr>
        <w:t xml:space="preserve"> </w:t>
      </w:r>
      <w:r>
        <w:rPr>
          <w:color w:val="5F5F5F"/>
        </w:rPr>
        <w:t>key</w:t>
      </w:r>
      <w:r>
        <w:rPr>
          <w:color w:val="5F5F5F"/>
          <w:spacing w:val="-2"/>
        </w:rPr>
        <w:t xml:space="preserve"> </w:t>
      </w:r>
      <w:r>
        <w:rPr>
          <w:color w:val="5F5F5F"/>
        </w:rPr>
        <w:t>project</w:t>
      </w:r>
      <w:r>
        <w:rPr>
          <w:color w:val="5F5F5F"/>
          <w:spacing w:val="-6"/>
        </w:rPr>
        <w:t xml:space="preserve"> </w:t>
      </w:r>
      <w:r>
        <w:rPr>
          <w:color w:val="5F5F5F"/>
        </w:rPr>
        <w:t>components</w:t>
      </w:r>
      <w:r>
        <w:rPr>
          <w:color w:val="5F5F5F"/>
          <w:spacing w:val="-7"/>
        </w:rPr>
        <w:t xml:space="preserve"> </w:t>
      </w:r>
      <w:r>
        <w:rPr>
          <w:color w:val="5F5F5F"/>
        </w:rPr>
        <w:t>from</w:t>
      </w:r>
      <w:r>
        <w:rPr>
          <w:color w:val="5F5F5F"/>
          <w:spacing w:val="-2"/>
        </w:rPr>
        <w:t xml:space="preserve"> </w:t>
      </w:r>
      <w:r>
        <w:rPr>
          <w:color w:val="5F5F5F"/>
        </w:rPr>
        <w:t>south</w:t>
      </w:r>
      <w:r>
        <w:rPr>
          <w:color w:val="5F5F5F"/>
          <w:spacing w:val="-9"/>
        </w:rPr>
        <w:t xml:space="preserve"> </w:t>
      </w:r>
      <w:r>
        <w:rPr>
          <w:color w:val="5F5F5F"/>
        </w:rPr>
        <w:t>to</w:t>
      </w:r>
      <w:r>
        <w:rPr>
          <w:color w:val="5F5F5F"/>
          <w:spacing w:val="-4"/>
        </w:rPr>
        <w:t xml:space="preserve"> </w:t>
      </w:r>
      <w:r>
        <w:rPr>
          <w:color w:val="5F5F5F"/>
        </w:rPr>
        <w:t>north</w:t>
      </w:r>
      <w:r>
        <w:rPr>
          <w:color w:val="5F5F5F"/>
          <w:spacing w:val="-4"/>
        </w:rPr>
        <w:t xml:space="preserve"> are:</w:t>
      </w:r>
    </w:p>
    <w:p w14:paraId="78CC8756" w14:textId="77777777" w:rsidR="00F8375C" w:rsidRDefault="00F8375C">
      <w:pPr>
        <w:pStyle w:val="BodyText"/>
        <w:spacing w:before="1"/>
      </w:pPr>
    </w:p>
    <w:p w14:paraId="5970E946" w14:textId="77777777" w:rsidR="00F8375C" w:rsidRDefault="00BF111F">
      <w:pPr>
        <w:pStyle w:val="BodyText"/>
        <w:spacing w:line="360" w:lineRule="auto"/>
        <w:ind w:left="472" w:right="117" w:hanging="360"/>
      </w:pPr>
      <w:r>
        <w:rPr>
          <w:noProof/>
        </w:rPr>
        <w:drawing>
          <wp:inline distT="0" distB="0" distL="0" distR="0" wp14:anchorId="4087F110" wp14:editId="3A37B952">
            <wp:extent cx="106679" cy="100316"/>
            <wp:effectExtent l="0" t="0" r="0" b="0"/>
            <wp:docPr id="292" name="Image 29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descr="*"/>
                    <pic:cNvPicPr/>
                  </pic:nvPicPr>
                  <pic:blipFill>
                    <a:blip r:embed="rId15" cstate="print"/>
                    <a:stretch>
                      <a:fillRect/>
                    </a:stretch>
                  </pic:blipFill>
                  <pic:spPr>
                    <a:xfrm>
                      <a:off x="0" y="0"/>
                      <a:ext cx="106679" cy="100316"/>
                    </a:xfrm>
                    <a:prstGeom prst="rect">
                      <a:avLst/>
                    </a:prstGeom>
                  </pic:spPr>
                </pic:pic>
              </a:graphicData>
            </a:graphic>
          </wp:inline>
        </w:drawing>
      </w:r>
      <w:r>
        <w:rPr>
          <w:rFonts w:ascii="Times New Roman"/>
          <w:spacing w:val="80"/>
          <w:w w:val="150"/>
        </w:rPr>
        <w:t xml:space="preserve"> </w:t>
      </w:r>
      <w:r>
        <w:rPr>
          <w:color w:val="5F5F5F"/>
        </w:rPr>
        <w:t>HVAC switching station and HVAC-HVDC converter stations (two converter stations so there is one for each</w:t>
      </w:r>
      <w:r>
        <w:rPr>
          <w:color w:val="5F5F5F"/>
          <w:spacing w:val="-1"/>
        </w:rPr>
        <w:t xml:space="preserve"> </w:t>
      </w:r>
      <w:r>
        <w:rPr>
          <w:color w:val="5F5F5F"/>
        </w:rPr>
        <w:t>circuit)</w:t>
      </w:r>
      <w:r>
        <w:rPr>
          <w:color w:val="5F5F5F"/>
          <w:spacing w:val="-1"/>
        </w:rPr>
        <w:t xml:space="preserve"> </w:t>
      </w:r>
      <w:r>
        <w:rPr>
          <w:color w:val="5F5F5F"/>
        </w:rPr>
        <w:t>at</w:t>
      </w:r>
      <w:r>
        <w:rPr>
          <w:color w:val="5F5F5F"/>
          <w:spacing w:val="-5"/>
        </w:rPr>
        <w:t xml:space="preserve"> </w:t>
      </w:r>
      <w:r>
        <w:rPr>
          <w:color w:val="5F5F5F"/>
        </w:rPr>
        <w:t>Heybridge</w:t>
      </w:r>
      <w:r>
        <w:rPr>
          <w:color w:val="5F5F5F"/>
          <w:spacing w:val="-3"/>
        </w:rPr>
        <w:t xml:space="preserve"> </w:t>
      </w:r>
      <w:r>
        <w:rPr>
          <w:color w:val="5F5F5F"/>
        </w:rPr>
        <w:t>in</w:t>
      </w:r>
      <w:r>
        <w:rPr>
          <w:color w:val="5F5F5F"/>
          <w:spacing w:val="-3"/>
        </w:rPr>
        <w:t xml:space="preserve"> </w:t>
      </w:r>
      <w:r>
        <w:rPr>
          <w:color w:val="5F5F5F"/>
        </w:rPr>
        <w:t>Tasmania,</w:t>
      </w:r>
      <w:r>
        <w:rPr>
          <w:color w:val="5F5F5F"/>
          <w:spacing w:val="-1"/>
        </w:rPr>
        <w:t xml:space="preserve"> </w:t>
      </w:r>
      <w:r>
        <w:rPr>
          <w:color w:val="5F5F5F"/>
        </w:rPr>
        <w:t>where</w:t>
      </w:r>
      <w:r>
        <w:rPr>
          <w:color w:val="5F5F5F"/>
          <w:spacing w:val="-3"/>
        </w:rPr>
        <w:t xml:space="preserve"> </w:t>
      </w:r>
      <w:r>
        <w:rPr>
          <w:color w:val="5F5F5F"/>
        </w:rPr>
        <w:t>the</w:t>
      </w:r>
      <w:r>
        <w:rPr>
          <w:color w:val="5F5F5F"/>
          <w:spacing w:val="-3"/>
        </w:rPr>
        <w:t xml:space="preserve"> </w:t>
      </w:r>
      <w:r>
        <w:rPr>
          <w:color w:val="5F5F5F"/>
        </w:rPr>
        <w:t>project will</w:t>
      </w:r>
      <w:r>
        <w:rPr>
          <w:color w:val="5F5F5F"/>
          <w:spacing w:val="-3"/>
        </w:rPr>
        <w:t xml:space="preserve"> </w:t>
      </w:r>
      <w:r>
        <w:rPr>
          <w:color w:val="5F5F5F"/>
        </w:rPr>
        <w:t>connect</w:t>
      </w:r>
      <w:r>
        <w:rPr>
          <w:color w:val="5F5F5F"/>
          <w:spacing w:val="-3"/>
        </w:rPr>
        <w:t xml:space="preserve"> </w:t>
      </w:r>
      <w:r>
        <w:rPr>
          <w:color w:val="5F5F5F"/>
        </w:rPr>
        <w:t>to</w:t>
      </w:r>
      <w:r>
        <w:rPr>
          <w:color w:val="5F5F5F"/>
          <w:spacing w:val="-3"/>
        </w:rPr>
        <w:t xml:space="preserve"> </w:t>
      </w:r>
      <w:r>
        <w:rPr>
          <w:color w:val="5F5F5F"/>
        </w:rPr>
        <w:t>the</w:t>
      </w:r>
      <w:r>
        <w:rPr>
          <w:color w:val="5F5F5F"/>
          <w:spacing w:val="-3"/>
        </w:rPr>
        <w:t xml:space="preserve"> </w:t>
      </w:r>
      <w:r>
        <w:rPr>
          <w:color w:val="5F5F5F"/>
        </w:rPr>
        <w:t>northwest</w:t>
      </w:r>
      <w:r>
        <w:rPr>
          <w:color w:val="5F5F5F"/>
          <w:spacing w:val="-5"/>
        </w:rPr>
        <w:t xml:space="preserve"> </w:t>
      </w:r>
      <w:r>
        <w:rPr>
          <w:color w:val="5F5F5F"/>
        </w:rPr>
        <w:t>Tasmania</w:t>
      </w:r>
      <w:r>
        <w:rPr>
          <w:color w:val="5F5F5F"/>
          <w:spacing w:val="-3"/>
        </w:rPr>
        <w:t xml:space="preserve"> </w:t>
      </w:r>
      <w:r>
        <w:rPr>
          <w:color w:val="5F5F5F"/>
        </w:rPr>
        <w:t>220</w:t>
      </w:r>
      <w:r>
        <w:rPr>
          <w:color w:val="5F5F5F"/>
          <w:spacing w:val="-4"/>
        </w:rPr>
        <w:t xml:space="preserve"> </w:t>
      </w:r>
      <w:r>
        <w:rPr>
          <w:color w:val="5F5F5F"/>
        </w:rPr>
        <w:t>kV transmission network.</w:t>
      </w:r>
    </w:p>
    <w:p w14:paraId="5BB20628" w14:textId="77777777" w:rsidR="00F8375C" w:rsidRDefault="00BF111F">
      <w:pPr>
        <w:pStyle w:val="BodyText"/>
        <w:spacing w:before="122"/>
        <w:ind w:left="112"/>
      </w:pPr>
      <w:r>
        <w:rPr>
          <w:noProof/>
        </w:rPr>
        <w:drawing>
          <wp:inline distT="0" distB="0" distL="0" distR="0" wp14:anchorId="06CD55B6" wp14:editId="0E5DCF35">
            <wp:extent cx="106679" cy="100964"/>
            <wp:effectExtent l="0" t="0" r="0" b="0"/>
            <wp:docPr id="293" name="Image 29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Shore crossing in Tasmania adjacent to the converter station.</w:t>
      </w:r>
    </w:p>
    <w:p w14:paraId="57A323AB" w14:textId="77777777" w:rsidR="00F8375C" w:rsidRDefault="00F8375C">
      <w:pPr>
        <w:pStyle w:val="BodyText"/>
        <w:spacing w:before="6"/>
      </w:pPr>
    </w:p>
    <w:p w14:paraId="289C299E" w14:textId="77777777" w:rsidR="00F8375C" w:rsidRDefault="00BF111F">
      <w:pPr>
        <w:pStyle w:val="BodyText"/>
        <w:spacing w:line="484" w:lineRule="auto"/>
        <w:ind w:left="112" w:right="1326"/>
      </w:pPr>
      <w:r>
        <w:rPr>
          <w:noProof/>
        </w:rPr>
        <w:drawing>
          <wp:inline distT="0" distB="0" distL="0" distR="0" wp14:anchorId="3FE2DE8C" wp14:editId="7D8086D5">
            <wp:extent cx="106679" cy="100316"/>
            <wp:effectExtent l="0" t="0" r="0" b="0"/>
            <wp:docPr id="294" name="Image 29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descr="*"/>
                    <pic:cNvPicPr/>
                  </pic:nvPicPr>
                  <pic:blipFill>
                    <a:blip r:embed="rId15" cstate="print"/>
                    <a:stretch>
                      <a:fillRect/>
                    </a:stretch>
                  </pic:blipFill>
                  <pic:spPr>
                    <a:xfrm>
                      <a:off x="0" y="0"/>
                      <a:ext cx="106679" cy="100316"/>
                    </a:xfrm>
                    <a:prstGeom prst="rect">
                      <a:avLst/>
                    </a:prstGeom>
                  </pic:spPr>
                </pic:pic>
              </a:graphicData>
            </a:graphic>
          </wp:inline>
        </w:drawing>
      </w:r>
      <w:r>
        <w:rPr>
          <w:rFonts w:ascii="Times New Roman"/>
          <w:spacing w:val="80"/>
          <w:w w:val="150"/>
        </w:rPr>
        <w:t xml:space="preserve"> </w:t>
      </w:r>
      <w:r>
        <w:rPr>
          <w:color w:val="5F5F5F"/>
        </w:rPr>
        <w:t>Subsea</w:t>
      </w:r>
      <w:r>
        <w:rPr>
          <w:color w:val="5F5F5F"/>
          <w:spacing w:val="-2"/>
        </w:rPr>
        <w:t xml:space="preserve"> </w:t>
      </w:r>
      <w:r>
        <w:rPr>
          <w:color w:val="5F5F5F"/>
        </w:rPr>
        <w:t>cables</w:t>
      </w:r>
      <w:r>
        <w:rPr>
          <w:color w:val="5F5F5F"/>
          <w:spacing w:val="-1"/>
        </w:rPr>
        <w:t xml:space="preserve"> </w:t>
      </w:r>
      <w:r>
        <w:rPr>
          <w:color w:val="5F5F5F"/>
        </w:rPr>
        <w:t>across Bass</w:t>
      </w:r>
      <w:r>
        <w:rPr>
          <w:color w:val="5F5F5F"/>
          <w:spacing w:val="-4"/>
        </w:rPr>
        <w:t xml:space="preserve"> </w:t>
      </w:r>
      <w:r>
        <w:rPr>
          <w:color w:val="5F5F5F"/>
        </w:rPr>
        <w:t>Strait</w:t>
      </w:r>
      <w:r>
        <w:rPr>
          <w:color w:val="5F5F5F"/>
          <w:spacing w:val="-4"/>
        </w:rPr>
        <w:t xml:space="preserve"> </w:t>
      </w:r>
      <w:r>
        <w:rPr>
          <w:color w:val="5F5F5F"/>
        </w:rPr>
        <w:t>from</w:t>
      </w:r>
      <w:r>
        <w:rPr>
          <w:color w:val="5F5F5F"/>
          <w:spacing w:val="-1"/>
        </w:rPr>
        <w:t xml:space="preserve"> </w:t>
      </w:r>
      <w:r>
        <w:rPr>
          <w:color w:val="5F5F5F"/>
        </w:rPr>
        <w:t>Heybridge</w:t>
      </w:r>
      <w:r>
        <w:rPr>
          <w:color w:val="5F5F5F"/>
          <w:spacing w:val="-2"/>
        </w:rPr>
        <w:t xml:space="preserve"> </w:t>
      </w:r>
      <w:r>
        <w:rPr>
          <w:color w:val="5F5F5F"/>
        </w:rPr>
        <w:t>in</w:t>
      </w:r>
      <w:r>
        <w:rPr>
          <w:color w:val="5F5F5F"/>
          <w:spacing w:val="-2"/>
        </w:rPr>
        <w:t xml:space="preserve"> </w:t>
      </w:r>
      <w:r>
        <w:rPr>
          <w:color w:val="5F5F5F"/>
        </w:rPr>
        <w:t>Tasmania</w:t>
      </w:r>
      <w:r>
        <w:rPr>
          <w:color w:val="5F5F5F"/>
          <w:spacing w:val="-2"/>
        </w:rPr>
        <w:t xml:space="preserve"> </w:t>
      </w:r>
      <w:r>
        <w:rPr>
          <w:color w:val="5F5F5F"/>
        </w:rPr>
        <w:t>to</w:t>
      </w:r>
      <w:r>
        <w:rPr>
          <w:color w:val="5F5F5F"/>
          <w:spacing w:val="-2"/>
        </w:rPr>
        <w:t xml:space="preserve"> </w:t>
      </w:r>
      <w:r>
        <w:rPr>
          <w:color w:val="5F5F5F"/>
        </w:rPr>
        <w:t>Waratah</w:t>
      </w:r>
      <w:r>
        <w:rPr>
          <w:color w:val="5F5F5F"/>
          <w:spacing w:val="-2"/>
        </w:rPr>
        <w:t xml:space="preserve"> </w:t>
      </w:r>
      <w:r>
        <w:rPr>
          <w:color w:val="5F5F5F"/>
        </w:rPr>
        <w:t>Bay</w:t>
      </w:r>
      <w:r>
        <w:rPr>
          <w:color w:val="5F5F5F"/>
          <w:spacing w:val="-1"/>
        </w:rPr>
        <w:t xml:space="preserve"> </w:t>
      </w:r>
      <w:r>
        <w:rPr>
          <w:color w:val="5F5F5F"/>
        </w:rPr>
        <w:t>in</w:t>
      </w:r>
      <w:r>
        <w:rPr>
          <w:color w:val="5F5F5F"/>
          <w:spacing w:val="-7"/>
        </w:rPr>
        <w:t xml:space="preserve"> </w:t>
      </w:r>
      <w:r>
        <w:rPr>
          <w:color w:val="5F5F5F"/>
        </w:rPr>
        <w:t xml:space="preserve">Victoria. </w:t>
      </w:r>
      <w:r>
        <w:rPr>
          <w:noProof/>
          <w:color w:val="5F5F5F"/>
          <w:spacing w:val="-2"/>
        </w:rPr>
        <w:drawing>
          <wp:inline distT="0" distB="0" distL="0" distR="0" wp14:anchorId="46C1A1C0" wp14:editId="0D670CB5">
            <wp:extent cx="106679" cy="100330"/>
            <wp:effectExtent l="0" t="0" r="0" b="0"/>
            <wp:docPr id="295" name="Image 29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color w:val="5F5F5F"/>
          <w:spacing w:val="80"/>
          <w:w w:val="150"/>
        </w:rPr>
        <w:t xml:space="preserve"> </w:t>
      </w:r>
      <w:r>
        <w:rPr>
          <w:color w:val="5F5F5F"/>
        </w:rPr>
        <w:t>Shore crossing at Waratah Bay approximately 3 km west of Sandy Point.</w:t>
      </w:r>
    </w:p>
    <w:p w14:paraId="09F56BB7" w14:textId="77777777" w:rsidR="00F8375C" w:rsidRDefault="00BF111F">
      <w:pPr>
        <w:pStyle w:val="BodyText"/>
        <w:spacing w:before="2"/>
        <w:ind w:left="112"/>
      </w:pPr>
      <w:r>
        <w:rPr>
          <w:noProof/>
        </w:rPr>
        <w:drawing>
          <wp:inline distT="0" distB="0" distL="0" distR="0" wp14:anchorId="455F39F2" wp14:editId="713EC99C">
            <wp:extent cx="106679" cy="100964"/>
            <wp:effectExtent l="0" t="0" r="0" b="0"/>
            <wp:docPr id="296" name="Image 29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Land-sea joint where the subsea cables will connect to</w:t>
      </w:r>
      <w:r>
        <w:rPr>
          <w:color w:val="5F5F5F"/>
          <w:spacing w:val="-2"/>
        </w:rPr>
        <w:t xml:space="preserve"> </w:t>
      </w:r>
      <w:r>
        <w:rPr>
          <w:color w:val="5F5F5F"/>
        </w:rPr>
        <w:t>the land cables in Victoria.</w:t>
      </w:r>
    </w:p>
    <w:p w14:paraId="273212BD" w14:textId="77777777" w:rsidR="00F8375C" w:rsidRDefault="00F8375C">
      <w:pPr>
        <w:pStyle w:val="BodyText"/>
        <w:spacing w:before="5"/>
      </w:pPr>
    </w:p>
    <w:p w14:paraId="4705AC89" w14:textId="77777777" w:rsidR="00F8375C" w:rsidRDefault="00BF111F">
      <w:pPr>
        <w:pStyle w:val="BodyText"/>
        <w:spacing w:before="1" w:line="355" w:lineRule="auto"/>
        <w:ind w:left="473" w:right="742" w:hanging="361"/>
      </w:pPr>
      <w:r>
        <w:rPr>
          <w:noProof/>
        </w:rPr>
        <w:drawing>
          <wp:inline distT="0" distB="0" distL="0" distR="0" wp14:anchorId="10C95791" wp14:editId="17310CC0">
            <wp:extent cx="106679" cy="100330"/>
            <wp:effectExtent l="0" t="0" r="0" b="0"/>
            <wp:docPr id="297" name="Image 29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Communications</w:t>
      </w:r>
      <w:r>
        <w:rPr>
          <w:color w:val="5F5F5F"/>
          <w:spacing w:val="-4"/>
        </w:rPr>
        <w:t xml:space="preserve"> </w:t>
      </w:r>
      <w:r>
        <w:rPr>
          <w:color w:val="5F5F5F"/>
        </w:rPr>
        <w:t>building</w:t>
      </w:r>
      <w:r>
        <w:rPr>
          <w:color w:val="5F5F5F"/>
          <w:spacing w:val="-6"/>
        </w:rPr>
        <w:t xml:space="preserve"> </w:t>
      </w:r>
      <w:r>
        <w:rPr>
          <w:color w:val="5F5F5F"/>
        </w:rPr>
        <w:t>(fibre</w:t>
      </w:r>
      <w:r>
        <w:rPr>
          <w:color w:val="5F5F5F"/>
          <w:spacing w:val="-5"/>
        </w:rPr>
        <w:t xml:space="preserve"> </w:t>
      </w:r>
      <w:r>
        <w:rPr>
          <w:color w:val="5F5F5F"/>
        </w:rPr>
        <w:t>optic</w:t>
      </w:r>
      <w:r>
        <w:rPr>
          <w:color w:val="5F5F5F"/>
          <w:spacing w:val="-4"/>
        </w:rPr>
        <w:t xml:space="preserve"> </w:t>
      </w:r>
      <w:r>
        <w:rPr>
          <w:color w:val="5F5F5F"/>
        </w:rPr>
        <w:t>cable</w:t>
      </w:r>
      <w:r>
        <w:rPr>
          <w:color w:val="5F5F5F"/>
          <w:spacing w:val="-5"/>
        </w:rPr>
        <w:t xml:space="preserve"> </w:t>
      </w:r>
      <w:r>
        <w:rPr>
          <w:color w:val="5F5F5F"/>
        </w:rPr>
        <w:t>inspection</w:t>
      </w:r>
      <w:r>
        <w:rPr>
          <w:color w:val="5F5F5F"/>
          <w:spacing w:val="-5"/>
        </w:rPr>
        <w:t xml:space="preserve"> </w:t>
      </w:r>
      <w:r>
        <w:rPr>
          <w:color w:val="5F5F5F"/>
        </w:rPr>
        <w:t>and</w:t>
      </w:r>
      <w:r>
        <w:rPr>
          <w:color w:val="5F5F5F"/>
          <w:spacing w:val="-5"/>
        </w:rPr>
        <w:t xml:space="preserve"> </w:t>
      </w:r>
      <w:r>
        <w:rPr>
          <w:color w:val="5F5F5F"/>
        </w:rPr>
        <w:t>test</w:t>
      </w:r>
      <w:r>
        <w:rPr>
          <w:color w:val="5F5F5F"/>
          <w:spacing w:val="-3"/>
        </w:rPr>
        <w:t xml:space="preserve"> </w:t>
      </w:r>
      <w:r>
        <w:rPr>
          <w:color w:val="5F5F5F"/>
        </w:rPr>
        <w:t>hut)</w:t>
      </w:r>
      <w:r>
        <w:rPr>
          <w:color w:val="5F5F5F"/>
          <w:spacing w:val="-4"/>
        </w:rPr>
        <w:t xml:space="preserve"> </w:t>
      </w:r>
      <w:r>
        <w:rPr>
          <w:color w:val="5F5F5F"/>
        </w:rPr>
        <w:t>adjacent</w:t>
      </w:r>
      <w:r>
        <w:rPr>
          <w:color w:val="5F5F5F"/>
          <w:spacing w:val="-7"/>
        </w:rPr>
        <w:t xml:space="preserve"> </w:t>
      </w:r>
      <w:r>
        <w:rPr>
          <w:color w:val="5F5F5F"/>
        </w:rPr>
        <w:t>to</w:t>
      </w:r>
      <w:r>
        <w:rPr>
          <w:color w:val="5F5F5F"/>
          <w:spacing w:val="-10"/>
        </w:rPr>
        <w:t xml:space="preserve"> </w:t>
      </w:r>
      <w:r>
        <w:rPr>
          <w:color w:val="5F5F5F"/>
        </w:rPr>
        <w:t>Waratah</w:t>
      </w:r>
      <w:r>
        <w:rPr>
          <w:color w:val="5F5F5F"/>
          <w:spacing w:val="-10"/>
        </w:rPr>
        <w:t xml:space="preserve"> </w:t>
      </w:r>
      <w:r>
        <w:rPr>
          <w:color w:val="5F5F5F"/>
        </w:rPr>
        <w:t xml:space="preserve">Bay </w:t>
      </w:r>
      <w:hyperlink w:anchor="_bookmark3" w:history="1">
        <w:r>
          <w:rPr>
            <w:color w:val="5F5F5F"/>
          </w:rPr>
          <w:t>(Figure 1-25).</w:t>
        </w:r>
      </w:hyperlink>
    </w:p>
    <w:p w14:paraId="3FB8CF5F" w14:textId="77777777" w:rsidR="00F8375C" w:rsidRDefault="00BF111F">
      <w:pPr>
        <w:pStyle w:val="BodyText"/>
        <w:spacing w:before="126" w:line="360" w:lineRule="auto"/>
        <w:ind w:left="472" w:right="181" w:hanging="360"/>
      </w:pPr>
      <w:r>
        <w:rPr>
          <w:noProof/>
        </w:rPr>
        <w:drawing>
          <wp:inline distT="0" distB="0" distL="0" distR="0" wp14:anchorId="4FC2E8A2" wp14:editId="03636240">
            <wp:extent cx="106679" cy="100964"/>
            <wp:effectExtent l="0" t="0" r="0" b="0"/>
            <wp:docPr id="298" name="Image 29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Land</w:t>
      </w:r>
      <w:r>
        <w:rPr>
          <w:color w:val="5F5F5F"/>
          <w:spacing w:val="-2"/>
        </w:rPr>
        <w:t xml:space="preserve"> </w:t>
      </w:r>
      <w:r>
        <w:rPr>
          <w:color w:val="5F5F5F"/>
        </w:rPr>
        <w:t>cables</w:t>
      </w:r>
      <w:r>
        <w:rPr>
          <w:color w:val="5F5F5F"/>
          <w:spacing w:val="-1"/>
        </w:rPr>
        <w:t xml:space="preserve"> </w:t>
      </w:r>
      <w:r>
        <w:rPr>
          <w:color w:val="5F5F5F"/>
        </w:rPr>
        <w:t>in</w:t>
      </w:r>
      <w:r>
        <w:rPr>
          <w:color w:val="5F5F5F"/>
          <w:spacing w:val="-2"/>
        </w:rPr>
        <w:t xml:space="preserve"> </w:t>
      </w:r>
      <w:r>
        <w:rPr>
          <w:color w:val="5F5F5F"/>
        </w:rPr>
        <w:t>Victoria</w:t>
      </w:r>
      <w:r>
        <w:rPr>
          <w:color w:val="5F5F5F"/>
          <w:spacing w:val="-2"/>
        </w:rPr>
        <w:t xml:space="preserve"> </w:t>
      </w:r>
      <w:r>
        <w:rPr>
          <w:color w:val="5F5F5F"/>
        </w:rPr>
        <w:t>from</w:t>
      </w:r>
      <w:r>
        <w:rPr>
          <w:color w:val="5F5F5F"/>
          <w:spacing w:val="-5"/>
        </w:rPr>
        <w:t xml:space="preserve"> </w:t>
      </w:r>
      <w:r>
        <w:rPr>
          <w:color w:val="5F5F5F"/>
        </w:rPr>
        <w:t>the</w:t>
      </w:r>
      <w:r>
        <w:rPr>
          <w:color w:val="5F5F5F"/>
          <w:spacing w:val="-2"/>
        </w:rPr>
        <w:t xml:space="preserve"> </w:t>
      </w:r>
      <w:r>
        <w:rPr>
          <w:color w:val="5F5F5F"/>
        </w:rPr>
        <w:t>land-sea</w:t>
      </w:r>
      <w:r>
        <w:rPr>
          <w:color w:val="5F5F5F"/>
          <w:spacing w:val="-2"/>
        </w:rPr>
        <w:t xml:space="preserve"> </w:t>
      </w:r>
      <w:r>
        <w:rPr>
          <w:color w:val="5F5F5F"/>
        </w:rPr>
        <w:t>joint</w:t>
      </w:r>
      <w:r>
        <w:rPr>
          <w:color w:val="5F5F5F"/>
          <w:spacing w:val="-4"/>
        </w:rPr>
        <w:t xml:space="preserve"> </w:t>
      </w:r>
      <w:r>
        <w:rPr>
          <w:color w:val="5F5F5F"/>
        </w:rPr>
        <w:t>to</w:t>
      </w:r>
      <w:r>
        <w:rPr>
          <w:color w:val="5F5F5F"/>
          <w:spacing w:val="-7"/>
        </w:rPr>
        <w:t xml:space="preserve"> </w:t>
      </w:r>
      <w:r>
        <w:rPr>
          <w:color w:val="5F5F5F"/>
        </w:rPr>
        <w:t>the</w:t>
      </w:r>
      <w:r>
        <w:rPr>
          <w:color w:val="5F5F5F"/>
          <w:spacing w:val="-2"/>
        </w:rPr>
        <w:t xml:space="preserve"> </w:t>
      </w:r>
      <w:r>
        <w:rPr>
          <w:color w:val="5F5F5F"/>
        </w:rPr>
        <w:t>converter station</w:t>
      </w:r>
      <w:r>
        <w:rPr>
          <w:color w:val="5F5F5F"/>
          <w:spacing w:val="-2"/>
        </w:rPr>
        <w:t xml:space="preserve"> </w:t>
      </w:r>
      <w:r>
        <w:rPr>
          <w:color w:val="5F5F5F"/>
        </w:rPr>
        <w:t>site</w:t>
      </w:r>
      <w:r>
        <w:rPr>
          <w:color w:val="5F5F5F"/>
          <w:spacing w:val="-2"/>
        </w:rPr>
        <w:t xml:space="preserve"> </w:t>
      </w:r>
      <w:r>
        <w:rPr>
          <w:color w:val="5F5F5F"/>
        </w:rPr>
        <w:t>adjacent to</w:t>
      </w:r>
      <w:r>
        <w:rPr>
          <w:color w:val="5F5F5F"/>
          <w:spacing w:val="-7"/>
        </w:rPr>
        <w:t xml:space="preserve"> </w:t>
      </w:r>
      <w:r>
        <w:rPr>
          <w:color w:val="5F5F5F"/>
        </w:rPr>
        <w:t>Hazelwood terminal station in the Latrobe Valley.</w:t>
      </w:r>
    </w:p>
    <w:p w14:paraId="2FF853EB" w14:textId="77777777" w:rsidR="00F8375C" w:rsidRDefault="00BF111F">
      <w:pPr>
        <w:pStyle w:val="BodyText"/>
        <w:spacing w:before="121" w:line="360" w:lineRule="auto"/>
        <w:ind w:left="472" w:right="181" w:hanging="360"/>
      </w:pPr>
      <w:r>
        <w:rPr>
          <w:noProof/>
        </w:rPr>
        <w:drawing>
          <wp:inline distT="0" distB="0" distL="0" distR="0" wp14:anchorId="16BCEB19" wp14:editId="6893DA3F">
            <wp:extent cx="106679" cy="100964"/>
            <wp:effectExtent l="0" t="0" r="0" b="0"/>
            <wp:docPr id="299" name="Image 29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HVAC</w:t>
      </w:r>
      <w:r>
        <w:rPr>
          <w:color w:val="5F5F5F"/>
          <w:spacing w:val="-2"/>
        </w:rPr>
        <w:t xml:space="preserve"> </w:t>
      </w:r>
      <w:r>
        <w:rPr>
          <w:color w:val="5F5F5F"/>
        </w:rPr>
        <w:t>switching</w:t>
      </w:r>
      <w:r>
        <w:rPr>
          <w:color w:val="5F5F5F"/>
          <w:spacing w:val="-2"/>
        </w:rPr>
        <w:t xml:space="preserve"> </w:t>
      </w:r>
      <w:r>
        <w:rPr>
          <w:color w:val="5F5F5F"/>
        </w:rPr>
        <w:t>station</w:t>
      </w:r>
      <w:r>
        <w:rPr>
          <w:color w:val="5F5F5F"/>
          <w:spacing w:val="-2"/>
        </w:rPr>
        <w:t xml:space="preserve"> </w:t>
      </w:r>
      <w:r>
        <w:rPr>
          <w:color w:val="5F5F5F"/>
        </w:rPr>
        <w:t>and</w:t>
      </w:r>
      <w:r>
        <w:rPr>
          <w:color w:val="5F5F5F"/>
          <w:spacing w:val="-2"/>
        </w:rPr>
        <w:t xml:space="preserve"> </w:t>
      </w:r>
      <w:r>
        <w:rPr>
          <w:color w:val="5F5F5F"/>
        </w:rPr>
        <w:t>HVAC-HVDC</w:t>
      </w:r>
      <w:r>
        <w:rPr>
          <w:color w:val="5F5F5F"/>
          <w:spacing w:val="-2"/>
        </w:rPr>
        <w:t xml:space="preserve"> </w:t>
      </w:r>
      <w:r>
        <w:rPr>
          <w:color w:val="5F5F5F"/>
        </w:rPr>
        <w:t>converter stations</w:t>
      </w:r>
      <w:r>
        <w:rPr>
          <w:color w:val="5F5F5F"/>
          <w:spacing w:val="-1"/>
        </w:rPr>
        <w:t xml:space="preserve"> </w:t>
      </w:r>
      <w:r>
        <w:rPr>
          <w:color w:val="5F5F5F"/>
        </w:rPr>
        <w:t>(two</w:t>
      </w:r>
      <w:r>
        <w:rPr>
          <w:color w:val="5F5F5F"/>
          <w:spacing w:val="-2"/>
        </w:rPr>
        <w:t xml:space="preserve"> </w:t>
      </w:r>
      <w:r>
        <w:rPr>
          <w:color w:val="5F5F5F"/>
        </w:rPr>
        <w:t>converter</w:t>
      </w:r>
      <w:r>
        <w:rPr>
          <w:color w:val="5F5F5F"/>
          <w:spacing w:val="-5"/>
        </w:rPr>
        <w:t xml:space="preserve"> </w:t>
      </w:r>
      <w:r>
        <w:rPr>
          <w:color w:val="5F5F5F"/>
        </w:rPr>
        <w:t>stations so there</w:t>
      </w:r>
      <w:r>
        <w:rPr>
          <w:color w:val="5F5F5F"/>
          <w:spacing w:val="-2"/>
        </w:rPr>
        <w:t xml:space="preserve"> </w:t>
      </w:r>
      <w:r>
        <w:rPr>
          <w:color w:val="5F5F5F"/>
        </w:rPr>
        <w:t>is</w:t>
      </w:r>
      <w:r>
        <w:rPr>
          <w:color w:val="5F5F5F"/>
          <w:spacing w:val="-5"/>
        </w:rPr>
        <w:t xml:space="preserve"> </w:t>
      </w:r>
      <w:r>
        <w:rPr>
          <w:color w:val="5F5F5F"/>
        </w:rPr>
        <w:t>one</w:t>
      </w:r>
      <w:r>
        <w:rPr>
          <w:color w:val="5F5F5F"/>
          <w:spacing w:val="-2"/>
        </w:rPr>
        <w:t xml:space="preserve"> </w:t>
      </w:r>
      <w:r>
        <w:rPr>
          <w:color w:val="5F5F5F"/>
        </w:rPr>
        <w:t>for each circuit) at Hazelwood and extension of Hazelwood terminal station, in Victoria, where the project will connect to the existing Victorian 500 kV transmission network.</w:t>
      </w:r>
    </w:p>
    <w:p w14:paraId="64B82121" w14:textId="77777777" w:rsidR="00F8375C" w:rsidRDefault="00BF111F">
      <w:pPr>
        <w:pStyle w:val="BodyText"/>
        <w:spacing w:before="184" w:line="355" w:lineRule="auto"/>
        <w:ind w:left="112"/>
      </w:pPr>
      <w:r>
        <w:rPr>
          <w:color w:val="5F5F5F"/>
        </w:rPr>
        <w:t>The</w:t>
      </w:r>
      <w:r>
        <w:rPr>
          <w:color w:val="5F5F5F"/>
          <w:spacing w:val="-3"/>
        </w:rPr>
        <w:t xml:space="preserve"> </w:t>
      </w:r>
      <w:r>
        <w:rPr>
          <w:color w:val="5F5F5F"/>
        </w:rPr>
        <w:t>switching</w:t>
      </w:r>
      <w:r>
        <w:rPr>
          <w:color w:val="5F5F5F"/>
          <w:spacing w:val="-3"/>
        </w:rPr>
        <w:t xml:space="preserve"> </w:t>
      </w:r>
      <w:r>
        <w:rPr>
          <w:color w:val="5F5F5F"/>
        </w:rPr>
        <w:t>stations</w:t>
      </w:r>
      <w:r>
        <w:rPr>
          <w:color w:val="5F5F5F"/>
          <w:spacing w:val="-1"/>
        </w:rPr>
        <w:t xml:space="preserve"> </w:t>
      </w:r>
      <w:r>
        <w:rPr>
          <w:color w:val="5F5F5F"/>
        </w:rPr>
        <w:t>and</w:t>
      </w:r>
      <w:r>
        <w:rPr>
          <w:color w:val="5F5F5F"/>
          <w:spacing w:val="-3"/>
        </w:rPr>
        <w:t xml:space="preserve"> </w:t>
      </w:r>
      <w:r>
        <w:rPr>
          <w:color w:val="5F5F5F"/>
        </w:rPr>
        <w:t>converter</w:t>
      </w:r>
      <w:r>
        <w:rPr>
          <w:color w:val="5F5F5F"/>
          <w:spacing w:val="-1"/>
        </w:rPr>
        <w:t xml:space="preserve"> </w:t>
      </w:r>
      <w:r>
        <w:rPr>
          <w:color w:val="5F5F5F"/>
        </w:rPr>
        <w:t>stations</w:t>
      </w:r>
      <w:r>
        <w:rPr>
          <w:color w:val="5F5F5F"/>
          <w:spacing w:val="-1"/>
        </w:rPr>
        <w:t xml:space="preserve"> </w:t>
      </w:r>
      <w:r>
        <w:rPr>
          <w:color w:val="5F5F5F"/>
        </w:rPr>
        <w:t>infrastructure</w:t>
      </w:r>
      <w:r>
        <w:rPr>
          <w:color w:val="5F5F5F"/>
          <w:spacing w:val="-4"/>
        </w:rPr>
        <w:t xml:space="preserve"> </w:t>
      </w:r>
      <w:r>
        <w:rPr>
          <w:color w:val="5F5F5F"/>
        </w:rPr>
        <w:t>for</w:t>
      </w:r>
      <w:r>
        <w:rPr>
          <w:color w:val="5F5F5F"/>
          <w:spacing w:val="-1"/>
        </w:rPr>
        <w:t xml:space="preserve"> </w:t>
      </w:r>
      <w:r>
        <w:rPr>
          <w:color w:val="5F5F5F"/>
        </w:rPr>
        <w:t>both</w:t>
      </w:r>
      <w:r>
        <w:rPr>
          <w:color w:val="5F5F5F"/>
          <w:spacing w:val="-3"/>
        </w:rPr>
        <w:t xml:space="preserve"> </w:t>
      </w:r>
      <w:r>
        <w:rPr>
          <w:color w:val="5F5F5F"/>
        </w:rPr>
        <w:t>circuits</w:t>
      </w:r>
      <w:r>
        <w:rPr>
          <w:color w:val="5F5F5F"/>
          <w:spacing w:val="-5"/>
        </w:rPr>
        <w:t xml:space="preserve"> </w:t>
      </w:r>
      <w:r>
        <w:rPr>
          <w:color w:val="5F5F5F"/>
        </w:rPr>
        <w:t>are</w:t>
      </w:r>
      <w:r>
        <w:rPr>
          <w:color w:val="5F5F5F"/>
          <w:spacing w:val="-3"/>
        </w:rPr>
        <w:t xml:space="preserve"> </w:t>
      </w:r>
      <w:r>
        <w:rPr>
          <w:color w:val="5F5F5F"/>
        </w:rPr>
        <w:t>collectively</w:t>
      </w:r>
      <w:r>
        <w:rPr>
          <w:color w:val="5F5F5F"/>
          <w:spacing w:val="-1"/>
        </w:rPr>
        <w:t xml:space="preserve"> </w:t>
      </w:r>
      <w:r>
        <w:rPr>
          <w:color w:val="5F5F5F"/>
        </w:rPr>
        <w:t>referred</w:t>
      </w:r>
      <w:r>
        <w:rPr>
          <w:color w:val="5F5F5F"/>
          <w:spacing w:val="-7"/>
        </w:rPr>
        <w:t xml:space="preserve"> </w:t>
      </w:r>
      <w:r>
        <w:rPr>
          <w:color w:val="5F5F5F"/>
        </w:rPr>
        <w:t>to</w:t>
      </w:r>
      <w:r>
        <w:rPr>
          <w:color w:val="5F5F5F"/>
          <w:spacing w:val="-3"/>
        </w:rPr>
        <w:t xml:space="preserve"> </w:t>
      </w:r>
      <w:r>
        <w:rPr>
          <w:color w:val="5F5F5F"/>
        </w:rPr>
        <w:t>as</w:t>
      </w:r>
      <w:r>
        <w:rPr>
          <w:color w:val="5F5F5F"/>
          <w:spacing w:val="-5"/>
        </w:rPr>
        <w:t xml:space="preserve"> </w:t>
      </w:r>
      <w:r>
        <w:rPr>
          <w:color w:val="5F5F5F"/>
        </w:rPr>
        <w:t>the converter station for each of the Heybridge and Hazelwood sites.</w:t>
      </w:r>
    </w:p>
    <w:p w14:paraId="06DBE920" w14:textId="77777777" w:rsidR="00F8375C" w:rsidRDefault="00BF111F">
      <w:pPr>
        <w:pStyle w:val="BodyText"/>
        <w:spacing w:before="125" w:line="360" w:lineRule="auto"/>
        <w:ind w:left="112"/>
      </w:pPr>
      <w:r>
        <w:rPr>
          <w:color w:val="5F5F5F"/>
        </w:rPr>
        <w:t>A</w:t>
      </w:r>
      <w:r>
        <w:rPr>
          <w:color w:val="5F5F5F"/>
          <w:spacing w:val="-2"/>
        </w:rPr>
        <w:t xml:space="preserve"> </w:t>
      </w:r>
      <w:r>
        <w:rPr>
          <w:color w:val="5F5F5F"/>
        </w:rPr>
        <w:t>transition</w:t>
      </w:r>
      <w:r>
        <w:rPr>
          <w:color w:val="5F5F5F"/>
          <w:spacing w:val="-3"/>
        </w:rPr>
        <w:t xml:space="preserve"> </w:t>
      </w:r>
      <w:r>
        <w:rPr>
          <w:color w:val="5F5F5F"/>
        </w:rPr>
        <w:t>station</w:t>
      </w:r>
      <w:r>
        <w:rPr>
          <w:color w:val="5F5F5F"/>
          <w:spacing w:val="-4"/>
        </w:rPr>
        <w:t xml:space="preserve"> </w:t>
      </w:r>
      <w:r>
        <w:rPr>
          <w:color w:val="5F5F5F"/>
        </w:rPr>
        <w:t>may</w:t>
      </w:r>
      <w:r>
        <w:rPr>
          <w:color w:val="5F5F5F"/>
          <w:spacing w:val="-1"/>
        </w:rPr>
        <w:t xml:space="preserve"> </w:t>
      </w:r>
      <w:r>
        <w:rPr>
          <w:color w:val="5F5F5F"/>
        </w:rPr>
        <w:t>be</w:t>
      </w:r>
      <w:r>
        <w:rPr>
          <w:color w:val="5F5F5F"/>
          <w:spacing w:val="-8"/>
        </w:rPr>
        <w:t xml:space="preserve"> </w:t>
      </w:r>
      <w:r>
        <w:rPr>
          <w:color w:val="5F5F5F"/>
        </w:rPr>
        <w:t>required</w:t>
      </w:r>
      <w:r>
        <w:rPr>
          <w:color w:val="5F5F5F"/>
          <w:spacing w:val="-3"/>
        </w:rPr>
        <w:t xml:space="preserve"> </w:t>
      </w:r>
      <w:r>
        <w:rPr>
          <w:color w:val="5F5F5F"/>
        </w:rPr>
        <w:t>at Waratah</w:t>
      </w:r>
      <w:r>
        <w:rPr>
          <w:color w:val="5F5F5F"/>
          <w:spacing w:val="-3"/>
        </w:rPr>
        <w:t xml:space="preserve"> </w:t>
      </w:r>
      <w:r>
        <w:rPr>
          <w:color w:val="5F5F5F"/>
        </w:rPr>
        <w:t>Bay</w:t>
      </w:r>
      <w:r>
        <w:rPr>
          <w:color w:val="5F5F5F"/>
          <w:spacing w:val="-1"/>
        </w:rPr>
        <w:t xml:space="preserve"> </w:t>
      </w:r>
      <w:r>
        <w:rPr>
          <w:color w:val="5F5F5F"/>
        </w:rPr>
        <w:t>if there</w:t>
      </w:r>
      <w:r>
        <w:rPr>
          <w:color w:val="5F5F5F"/>
          <w:spacing w:val="-3"/>
        </w:rPr>
        <w:t xml:space="preserve"> </w:t>
      </w:r>
      <w:r>
        <w:rPr>
          <w:color w:val="5F5F5F"/>
        </w:rPr>
        <w:t>are</w:t>
      </w:r>
      <w:r>
        <w:rPr>
          <w:color w:val="5F5F5F"/>
          <w:spacing w:val="-3"/>
        </w:rPr>
        <w:t xml:space="preserve"> </w:t>
      </w:r>
      <w:r>
        <w:rPr>
          <w:color w:val="5F5F5F"/>
        </w:rPr>
        <w:t>different cable</w:t>
      </w:r>
      <w:r>
        <w:rPr>
          <w:color w:val="5F5F5F"/>
          <w:spacing w:val="-3"/>
        </w:rPr>
        <w:t xml:space="preserve"> </w:t>
      </w:r>
      <w:r>
        <w:rPr>
          <w:color w:val="5F5F5F"/>
        </w:rPr>
        <w:t>manufacturers</w:t>
      </w:r>
      <w:r>
        <w:rPr>
          <w:color w:val="5F5F5F"/>
          <w:spacing w:val="-1"/>
        </w:rPr>
        <w:t xml:space="preserve"> </w:t>
      </w:r>
      <w:r>
        <w:rPr>
          <w:color w:val="5F5F5F"/>
        </w:rPr>
        <w:t>or</w:t>
      </w:r>
      <w:r>
        <w:rPr>
          <w:color w:val="5F5F5F"/>
          <w:spacing w:val="-6"/>
        </w:rPr>
        <w:t xml:space="preserve"> </w:t>
      </w:r>
      <w:r>
        <w:rPr>
          <w:color w:val="5F5F5F"/>
        </w:rPr>
        <w:t>substantially different cable technologies adopted for the land and subsea cables. However, regardless of whether a transition station is needed, a communications building (housing fibre optic terminal station) will still be required in the same location.</w:t>
      </w:r>
    </w:p>
    <w:p w14:paraId="3D8B26F3" w14:textId="77777777" w:rsidR="00F8375C" w:rsidRDefault="00BF111F">
      <w:pPr>
        <w:pStyle w:val="BodyText"/>
        <w:spacing w:before="118"/>
        <w:ind w:left="112"/>
      </w:pPr>
      <w:r>
        <w:rPr>
          <w:color w:val="5F5F5F"/>
        </w:rPr>
        <w:t>The</w:t>
      </w:r>
      <w:r>
        <w:rPr>
          <w:color w:val="5F5F5F"/>
          <w:spacing w:val="-5"/>
        </w:rPr>
        <w:t xml:space="preserve"> </w:t>
      </w:r>
      <w:r>
        <w:rPr>
          <w:color w:val="5F5F5F"/>
        </w:rPr>
        <w:t>key</w:t>
      </w:r>
      <w:r>
        <w:rPr>
          <w:color w:val="5F5F5F"/>
          <w:spacing w:val="-3"/>
        </w:rPr>
        <w:t xml:space="preserve"> </w:t>
      </w:r>
      <w:r>
        <w:rPr>
          <w:color w:val="5F5F5F"/>
        </w:rPr>
        <w:t>components</w:t>
      </w:r>
      <w:r>
        <w:rPr>
          <w:color w:val="5F5F5F"/>
          <w:spacing w:val="-3"/>
        </w:rPr>
        <w:t xml:space="preserve"> </w:t>
      </w:r>
      <w:r>
        <w:rPr>
          <w:color w:val="5F5F5F"/>
        </w:rPr>
        <w:t>of</w:t>
      </w:r>
      <w:r>
        <w:rPr>
          <w:color w:val="5F5F5F"/>
          <w:spacing w:val="-7"/>
        </w:rPr>
        <w:t xml:space="preserve"> </w:t>
      </w:r>
      <w:r>
        <w:rPr>
          <w:color w:val="5F5F5F"/>
        </w:rPr>
        <w:t>the</w:t>
      </w:r>
      <w:r>
        <w:rPr>
          <w:color w:val="5F5F5F"/>
          <w:spacing w:val="-5"/>
        </w:rPr>
        <w:t xml:space="preserve"> </w:t>
      </w:r>
      <w:r>
        <w:rPr>
          <w:color w:val="5F5F5F"/>
        </w:rPr>
        <w:t>project</w:t>
      </w:r>
      <w:r>
        <w:rPr>
          <w:color w:val="5F5F5F"/>
          <w:spacing w:val="-2"/>
        </w:rPr>
        <w:t xml:space="preserve"> </w:t>
      </w:r>
      <w:r>
        <w:rPr>
          <w:color w:val="5F5F5F"/>
        </w:rPr>
        <w:t>are</w:t>
      </w:r>
      <w:r>
        <w:rPr>
          <w:color w:val="5F5F5F"/>
          <w:spacing w:val="-9"/>
        </w:rPr>
        <w:t xml:space="preserve"> </w:t>
      </w:r>
      <w:r>
        <w:rPr>
          <w:color w:val="5F5F5F"/>
        </w:rPr>
        <w:t>shown</w:t>
      </w:r>
      <w:r>
        <w:rPr>
          <w:color w:val="5F5F5F"/>
          <w:spacing w:val="-5"/>
        </w:rPr>
        <w:t xml:space="preserve"> </w:t>
      </w:r>
      <w:r>
        <w:rPr>
          <w:color w:val="5F5F5F"/>
        </w:rPr>
        <w:t>in</w:t>
      </w:r>
      <w:r>
        <w:rPr>
          <w:color w:val="5F5F5F"/>
          <w:spacing w:val="-7"/>
        </w:rPr>
        <w:t xml:space="preserve"> </w:t>
      </w:r>
      <w:hyperlink w:anchor="_bookmark4" w:history="1">
        <w:r>
          <w:rPr>
            <w:color w:val="5F5F5F"/>
          </w:rPr>
          <w:t>Figure</w:t>
        </w:r>
        <w:r>
          <w:rPr>
            <w:color w:val="5F5F5F"/>
            <w:spacing w:val="-5"/>
          </w:rPr>
          <w:t xml:space="preserve"> </w:t>
        </w:r>
        <w:r>
          <w:rPr>
            <w:color w:val="5F5F5F"/>
          </w:rPr>
          <w:t>1-</w:t>
        </w:r>
        <w:r>
          <w:rPr>
            <w:color w:val="5F5F5F"/>
            <w:spacing w:val="-5"/>
          </w:rPr>
          <w:t>26</w:t>
        </w:r>
        <w:r>
          <w:rPr>
            <w:color w:val="4F81BC"/>
            <w:spacing w:val="-5"/>
          </w:rPr>
          <w:t>.</w:t>
        </w:r>
      </w:hyperlink>
    </w:p>
    <w:p w14:paraId="1E620635" w14:textId="77777777" w:rsidR="00F8375C" w:rsidRDefault="00F8375C">
      <w:pPr>
        <w:sectPr w:rsidR="00F8375C">
          <w:headerReference w:type="default" r:id="rId16"/>
          <w:footerReference w:type="default" r:id="rId17"/>
          <w:pgSz w:w="11910" w:h="16840"/>
          <w:pgMar w:top="1500" w:right="1040" w:bottom="800" w:left="1020" w:header="467" w:footer="612" w:gutter="0"/>
          <w:pgNumType w:start="6"/>
          <w:cols w:space="720"/>
        </w:sectPr>
      </w:pPr>
    </w:p>
    <w:p w14:paraId="3194CF22" w14:textId="77777777" w:rsidR="00F8375C" w:rsidRDefault="00F8375C">
      <w:pPr>
        <w:pStyle w:val="BodyText"/>
        <w:spacing w:before="11"/>
        <w:rPr>
          <w:sz w:val="7"/>
        </w:rPr>
      </w:pPr>
    </w:p>
    <w:p w14:paraId="34DB27D0" w14:textId="77777777" w:rsidR="00F8375C" w:rsidRDefault="00BF111F">
      <w:pPr>
        <w:pStyle w:val="BodyText"/>
        <w:ind w:left="152"/>
      </w:pPr>
      <w:r>
        <w:rPr>
          <w:noProof/>
        </w:rPr>
        <w:drawing>
          <wp:inline distT="0" distB="0" distL="0" distR="0" wp14:anchorId="0B289D9F" wp14:editId="3033A478">
            <wp:extent cx="6051418" cy="3657600"/>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18" cstate="print"/>
                    <a:stretch>
                      <a:fillRect/>
                    </a:stretch>
                  </pic:blipFill>
                  <pic:spPr>
                    <a:xfrm>
                      <a:off x="0" y="0"/>
                      <a:ext cx="6051418" cy="3657600"/>
                    </a:xfrm>
                    <a:prstGeom prst="rect">
                      <a:avLst/>
                    </a:prstGeom>
                  </pic:spPr>
                </pic:pic>
              </a:graphicData>
            </a:graphic>
          </wp:inline>
        </w:drawing>
      </w:r>
    </w:p>
    <w:p w14:paraId="569335F2" w14:textId="77777777" w:rsidR="00F8375C" w:rsidRDefault="00F8375C">
      <w:pPr>
        <w:pStyle w:val="BodyText"/>
      </w:pPr>
    </w:p>
    <w:p w14:paraId="68896784" w14:textId="77777777" w:rsidR="00F8375C" w:rsidRDefault="00F8375C">
      <w:pPr>
        <w:pStyle w:val="BodyText"/>
        <w:spacing w:before="15"/>
      </w:pPr>
    </w:p>
    <w:p w14:paraId="7A5534A7" w14:textId="77777777" w:rsidR="00F8375C" w:rsidRDefault="00BF111F">
      <w:pPr>
        <w:pStyle w:val="BodyText"/>
        <w:tabs>
          <w:tab w:val="left" w:pos="1610"/>
        </w:tabs>
        <w:ind w:left="112"/>
        <w:rPr>
          <w:rFonts w:ascii="Century Gothic"/>
        </w:rPr>
      </w:pPr>
      <w:bookmarkStart w:id="4" w:name="_bookmark4"/>
      <w:bookmarkEnd w:id="4"/>
      <w:r>
        <w:rPr>
          <w:rFonts w:ascii="Century Gothic"/>
          <w:color w:val="18314A"/>
        </w:rPr>
        <w:t>Figure</w:t>
      </w:r>
      <w:r>
        <w:rPr>
          <w:rFonts w:ascii="Century Gothic"/>
          <w:color w:val="18314A"/>
          <w:spacing w:val="-6"/>
        </w:rPr>
        <w:t xml:space="preserve"> </w:t>
      </w:r>
      <w:r>
        <w:rPr>
          <w:rFonts w:ascii="Century Gothic"/>
          <w:color w:val="18314A"/>
        </w:rPr>
        <w:t>1-</w:t>
      </w:r>
      <w:r>
        <w:rPr>
          <w:rFonts w:ascii="Century Gothic"/>
          <w:color w:val="18314A"/>
          <w:spacing w:val="-5"/>
        </w:rPr>
        <w:t>26</w:t>
      </w:r>
      <w:r>
        <w:rPr>
          <w:rFonts w:ascii="Century Gothic"/>
          <w:color w:val="18314A"/>
        </w:rPr>
        <w:tab/>
        <w:t>Project</w:t>
      </w:r>
      <w:r>
        <w:rPr>
          <w:rFonts w:ascii="Century Gothic"/>
          <w:color w:val="18314A"/>
          <w:spacing w:val="-6"/>
        </w:rPr>
        <w:t xml:space="preserve"> </w:t>
      </w:r>
      <w:r>
        <w:rPr>
          <w:rFonts w:ascii="Century Gothic"/>
          <w:color w:val="18314A"/>
          <w:spacing w:val="-2"/>
        </w:rPr>
        <w:t>components</w:t>
      </w:r>
    </w:p>
    <w:p w14:paraId="31D1D49E" w14:textId="77777777" w:rsidR="00F8375C" w:rsidRDefault="00F8375C">
      <w:pPr>
        <w:pStyle w:val="BodyText"/>
        <w:spacing w:before="114"/>
        <w:rPr>
          <w:rFonts w:ascii="Century Gothic"/>
        </w:rPr>
      </w:pPr>
    </w:p>
    <w:p w14:paraId="59D6853E" w14:textId="77777777" w:rsidR="00F8375C" w:rsidRDefault="00BF111F">
      <w:pPr>
        <w:pStyle w:val="Heading2"/>
        <w:numPr>
          <w:ilvl w:val="2"/>
          <w:numId w:val="6"/>
        </w:numPr>
        <w:tabs>
          <w:tab w:val="left" w:pos="1245"/>
        </w:tabs>
      </w:pPr>
      <w:bookmarkStart w:id="5" w:name="_bookmark5"/>
      <w:bookmarkStart w:id="6" w:name="6.1.2_Project_stages"/>
      <w:bookmarkEnd w:id="5"/>
      <w:bookmarkEnd w:id="6"/>
      <w:r>
        <w:rPr>
          <w:color w:val="18314A"/>
        </w:rPr>
        <w:t>Project</w:t>
      </w:r>
      <w:r>
        <w:rPr>
          <w:color w:val="18314A"/>
          <w:spacing w:val="-4"/>
        </w:rPr>
        <w:t xml:space="preserve"> </w:t>
      </w:r>
      <w:r>
        <w:rPr>
          <w:color w:val="18314A"/>
          <w:spacing w:val="-2"/>
        </w:rPr>
        <w:t>stages</w:t>
      </w:r>
    </w:p>
    <w:p w14:paraId="15C27F2E" w14:textId="77777777" w:rsidR="00F8375C" w:rsidRDefault="00BF111F">
      <w:pPr>
        <w:pStyle w:val="BodyText"/>
        <w:spacing w:before="236" w:line="360" w:lineRule="auto"/>
        <w:ind w:left="113" w:right="151" w:hanging="1"/>
      </w:pPr>
      <w:r>
        <w:rPr>
          <w:color w:val="5F5F5F"/>
        </w:rPr>
        <w:t>The project will be delivered in two stages. Each stage will deliver one complete 750 MW HVDC circuit between Tasmania and Victoria. Civil works, trenching and installation of cable conduits and joint pits for both</w:t>
      </w:r>
      <w:r>
        <w:rPr>
          <w:color w:val="5F5F5F"/>
          <w:spacing w:val="-2"/>
        </w:rPr>
        <w:t xml:space="preserve"> </w:t>
      </w:r>
      <w:r>
        <w:rPr>
          <w:color w:val="5F5F5F"/>
        </w:rPr>
        <w:t>stages will</w:t>
      </w:r>
      <w:r>
        <w:rPr>
          <w:color w:val="5F5F5F"/>
          <w:spacing w:val="-2"/>
        </w:rPr>
        <w:t xml:space="preserve"> </w:t>
      </w:r>
      <w:r>
        <w:rPr>
          <w:color w:val="5F5F5F"/>
        </w:rPr>
        <w:t>be</w:t>
      </w:r>
      <w:r>
        <w:rPr>
          <w:color w:val="5F5F5F"/>
          <w:spacing w:val="-2"/>
        </w:rPr>
        <w:t xml:space="preserve"> </w:t>
      </w:r>
      <w:r>
        <w:rPr>
          <w:color w:val="5F5F5F"/>
        </w:rPr>
        <w:t>completed</w:t>
      </w:r>
      <w:r>
        <w:rPr>
          <w:color w:val="5F5F5F"/>
          <w:spacing w:val="-2"/>
        </w:rPr>
        <w:t xml:space="preserve"> </w:t>
      </w:r>
      <w:r>
        <w:rPr>
          <w:color w:val="5F5F5F"/>
        </w:rPr>
        <w:t>in</w:t>
      </w:r>
      <w:r>
        <w:rPr>
          <w:color w:val="5F5F5F"/>
          <w:spacing w:val="-2"/>
        </w:rPr>
        <w:t xml:space="preserve"> </w:t>
      </w:r>
      <w:r>
        <w:rPr>
          <w:color w:val="5F5F5F"/>
        </w:rPr>
        <w:t>stage</w:t>
      </w:r>
      <w:r>
        <w:rPr>
          <w:color w:val="5F5F5F"/>
          <w:spacing w:val="-2"/>
        </w:rPr>
        <w:t xml:space="preserve"> </w:t>
      </w:r>
      <w:r>
        <w:rPr>
          <w:color w:val="5F5F5F"/>
        </w:rPr>
        <w:t>1.</w:t>
      </w:r>
      <w:r>
        <w:rPr>
          <w:color w:val="5F5F5F"/>
          <w:spacing w:val="-4"/>
        </w:rPr>
        <w:t xml:space="preserve"> </w:t>
      </w:r>
      <w:r>
        <w:rPr>
          <w:color w:val="5F5F5F"/>
        </w:rPr>
        <w:t>This will</w:t>
      </w:r>
      <w:r>
        <w:rPr>
          <w:color w:val="5F5F5F"/>
          <w:spacing w:val="-2"/>
        </w:rPr>
        <w:t xml:space="preserve"> </w:t>
      </w:r>
      <w:r>
        <w:rPr>
          <w:color w:val="5F5F5F"/>
        </w:rPr>
        <w:t>minimise</w:t>
      </w:r>
      <w:r>
        <w:rPr>
          <w:color w:val="5F5F5F"/>
          <w:spacing w:val="-2"/>
        </w:rPr>
        <w:t xml:space="preserve"> </w:t>
      </w:r>
      <w:r>
        <w:rPr>
          <w:color w:val="5F5F5F"/>
        </w:rPr>
        <w:t>the</w:t>
      </w:r>
      <w:r>
        <w:rPr>
          <w:color w:val="5F5F5F"/>
          <w:spacing w:val="-2"/>
        </w:rPr>
        <w:t xml:space="preserve"> </w:t>
      </w:r>
      <w:r>
        <w:rPr>
          <w:color w:val="5F5F5F"/>
        </w:rPr>
        <w:t>extent</w:t>
      </w:r>
      <w:r>
        <w:rPr>
          <w:color w:val="5F5F5F"/>
          <w:spacing w:val="-4"/>
        </w:rPr>
        <w:t xml:space="preserve"> </w:t>
      </w:r>
      <w:r>
        <w:rPr>
          <w:color w:val="5F5F5F"/>
        </w:rPr>
        <w:t>of</w:t>
      </w:r>
      <w:r>
        <w:rPr>
          <w:color w:val="5F5F5F"/>
          <w:spacing w:val="-4"/>
        </w:rPr>
        <w:t xml:space="preserve"> </w:t>
      </w:r>
      <w:r>
        <w:rPr>
          <w:color w:val="5F5F5F"/>
        </w:rPr>
        <w:t>works associated</w:t>
      </w:r>
      <w:r>
        <w:rPr>
          <w:color w:val="5F5F5F"/>
          <w:spacing w:val="-2"/>
        </w:rPr>
        <w:t xml:space="preserve"> </w:t>
      </w:r>
      <w:r>
        <w:rPr>
          <w:color w:val="5F5F5F"/>
        </w:rPr>
        <w:t>with</w:t>
      </w:r>
      <w:r>
        <w:rPr>
          <w:color w:val="5F5F5F"/>
          <w:spacing w:val="-2"/>
        </w:rPr>
        <w:t xml:space="preserve"> </w:t>
      </w:r>
      <w:r>
        <w:rPr>
          <w:color w:val="5F5F5F"/>
        </w:rPr>
        <w:t>stage</w:t>
      </w:r>
      <w:r>
        <w:rPr>
          <w:color w:val="5F5F5F"/>
          <w:spacing w:val="-2"/>
        </w:rPr>
        <w:t xml:space="preserve"> </w:t>
      </w:r>
      <w:r>
        <w:rPr>
          <w:color w:val="5F5F5F"/>
        </w:rPr>
        <w:t>2</w:t>
      </w:r>
      <w:r>
        <w:rPr>
          <w:color w:val="5F5F5F"/>
          <w:spacing w:val="-7"/>
        </w:rPr>
        <w:t xml:space="preserve"> </w:t>
      </w:r>
      <w:r>
        <w:rPr>
          <w:color w:val="5F5F5F"/>
        </w:rPr>
        <w:t>and provide for the efficient delivery of the second circuit at a time determined by market demand.</w:t>
      </w:r>
    </w:p>
    <w:p w14:paraId="6195D183" w14:textId="77777777" w:rsidR="00F8375C" w:rsidRDefault="00BF111F">
      <w:pPr>
        <w:pStyle w:val="BodyText"/>
        <w:spacing w:before="123"/>
        <w:ind w:left="113"/>
      </w:pPr>
      <w:r>
        <w:rPr>
          <w:color w:val="5F5F5F"/>
        </w:rPr>
        <w:t>Stage</w:t>
      </w:r>
      <w:r>
        <w:rPr>
          <w:color w:val="5F5F5F"/>
          <w:spacing w:val="-4"/>
        </w:rPr>
        <w:t xml:space="preserve"> </w:t>
      </w:r>
      <w:r>
        <w:rPr>
          <w:color w:val="5F5F5F"/>
        </w:rPr>
        <w:t>1</w:t>
      </w:r>
      <w:r>
        <w:rPr>
          <w:color w:val="5F5F5F"/>
          <w:spacing w:val="-3"/>
        </w:rPr>
        <w:t xml:space="preserve"> </w:t>
      </w:r>
      <w:r>
        <w:rPr>
          <w:color w:val="5F5F5F"/>
        </w:rPr>
        <w:t>will</w:t>
      </w:r>
      <w:r>
        <w:rPr>
          <w:color w:val="5F5F5F"/>
          <w:spacing w:val="-3"/>
        </w:rPr>
        <w:t xml:space="preserve"> </w:t>
      </w:r>
      <w:r>
        <w:rPr>
          <w:color w:val="5F5F5F"/>
          <w:spacing w:val="-2"/>
        </w:rPr>
        <w:t>involve:</w:t>
      </w:r>
    </w:p>
    <w:p w14:paraId="4B938B92" w14:textId="77777777" w:rsidR="00F8375C" w:rsidRDefault="00F8375C">
      <w:pPr>
        <w:pStyle w:val="BodyText"/>
        <w:spacing w:before="6"/>
      </w:pPr>
    </w:p>
    <w:p w14:paraId="765E38FA" w14:textId="77777777" w:rsidR="00F8375C" w:rsidRDefault="00BF111F">
      <w:pPr>
        <w:pStyle w:val="BodyText"/>
        <w:spacing w:line="360" w:lineRule="auto"/>
        <w:ind w:left="472" w:hanging="360"/>
      </w:pPr>
      <w:r>
        <w:rPr>
          <w:noProof/>
        </w:rPr>
        <w:drawing>
          <wp:inline distT="0" distB="0" distL="0" distR="0" wp14:anchorId="483962EA" wp14:editId="5C94843F">
            <wp:extent cx="106679" cy="100964"/>
            <wp:effectExtent l="0" t="0" r="0" b="0"/>
            <wp:docPr id="301" name="Image 30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Site</w:t>
      </w:r>
      <w:r>
        <w:rPr>
          <w:color w:val="5F5F5F"/>
          <w:spacing w:val="-2"/>
        </w:rPr>
        <w:t xml:space="preserve"> </w:t>
      </w:r>
      <w:r>
        <w:rPr>
          <w:color w:val="5F5F5F"/>
        </w:rPr>
        <w:t>establishment including</w:t>
      </w:r>
      <w:r>
        <w:rPr>
          <w:color w:val="5F5F5F"/>
          <w:spacing w:val="-2"/>
        </w:rPr>
        <w:t xml:space="preserve"> </w:t>
      </w:r>
      <w:r>
        <w:rPr>
          <w:color w:val="5F5F5F"/>
        </w:rPr>
        <w:t>laydown</w:t>
      </w:r>
      <w:r>
        <w:rPr>
          <w:color w:val="5F5F5F"/>
          <w:spacing w:val="-2"/>
        </w:rPr>
        <w:t xml:space="preserve"> </w:t>
      </w:r>
      <w:r>
        <w:rPr>
          <w:color w:val="5F5F5F"/>
        </w:rPr>
        <w:t>areas</w:t>
      </w:r>
      <w:r>
        <w:rPr>
          <w:color w:val="5F5F5F"/>
          <w:spacing w:val="-1"/>
        </w:rPr>
        <w:t xml:space="preserve"> </w:t>
      </w:r>
      <w:r>
        <w:rPr>
          <w:color w:val="5F5F5F"/>
        </w:rPr>
        <w:t>and</w:t>
      </w:r>
      <w:r>
        <w:rPr>
          <w:color w:val="5F5F5F"/>
          <w:spacing w:val="-2"/>
        </w:rPr>
        <w:t xml:space="preserve"> </w:t>
      </w:r>
      <w:r>
        <w:rPr>
          <w:color w:val="5F5F5F"/>
        </w:rPr>
        <w:t>constructing</w:t>
      </w:r>
      <w:r>
        <w:rPr>
          <w:color w:val="5F5F5F"/>
          <w:spacing w:val="-2"/>
        </w:rPr>
        <w:t xml:space="preserve"> </w:t>
      </w:r>
      <w:r>
        <w:rPr>
          <w:color w:val="5F5F5F"/>
        </w:rPr>
        <w:t>foundations for the</w:t>
      </w:r>
      <w:r>
        <w:rPr>
          <w:color w:val="5F5F5F"/>
          <w:spacing w:val="-7"/>
        </w:rPr>
        <w:t xml:space="preserve"> </w:t>
      </w:r>
      <w:r>
        <w:rPr>
          <w:color w:val="5F5F5F"/>
        </w:rPr>
        <w:t>converter</w:t>
      </w:r>
      <w:r>
        <w:rPr>
          <w:color w:val="5F5F5F"/>
          <w:spacing w:val="-5"/>
        </w:rPr>
        <w:t xml:space="preserve"> </w:t>
      </w:r>
      <w:r>
        <w:rPr>
          <w:color w:val="5F5F5F"/>
        </w:rPr>
        <w:t>stations, communications building and transition station for both circuits.</w:t>
      </w:r>
    </w:p>
    <w:p w14:paraId="17BCBFF7" w14:textId="77777777" w:rsidR="00F8375C" w:rsidRDefault="00BF111F">
      <w:pPr>
        <w:pStyle w:val="BodyText"/>
        <w:spacing w:before="116" w:line="360" w:lineRule="auto"/>
        <w:ind w:left="472" w:right="181" w:hanging="360"/>
      </w:pPr>
      <w:r>
        <w:rPr>
          <w:noProof/>
        </w:rPr>
        <w:drawing>
          <wp:inline distT="0" distB="0" distL="0" distR="0" wp14:anchorId="48A24B8A" wp14:editId="1538C121">
            <wp:extent cx="106679" cy="100329"/>
            <wp:effectExtent l="0" t="0" r="0" b="0"/>
            <wp:docPr id="302" name="Image 30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All</w:t>
      </w:r>
      <w:r>
        <w:rPr>
          <w:color w:val="5F5F5F"/>
          <w:spacing w:val="-2"/>
        </w:rPr>
        <w:t xml:space="preserve"> </w:t>
      </w:r>
      <w:r>
        <w:rPr>
          <w:color w:val="5F5F5F"/>
        </w:rPr>
        <w:t>civil</w:t>
      </w:r>
      <w:r>
        <w:rPr>
          <w:color w:val="5F5F5F"/>
          <w:spacing w:val="-2"/>
        </w:rPr>
        <w:t xml:space="preserve"> </w:t>
      </w:r>
      <w:r>
        <w:rPr>
          <w:color w:val="5F5F5F"/>
        </w:rPr>
        <w:t>works,</w:t>
      </w:r>
      <w:r>
        <w:rPr>
          <w:color w:val="5F5F5F"/>
          <w:spacing w:val="-4"/>
        </w:rPr>
        <w:t xml:space="preserve"> </w:t>
      </w:r>
      <w:r>
        <w:rPr>
          <w:color w:val="5F5F5F"/>
        </w:rPr>
        <w:t>trenching</w:t>
      </w:r>
      <w:r>
        <w:rPr>
          <w:color w:val="5F5F5F"/>
          <w:spacing w:val="-2"/>
        </w:rPr>
        <w:t xml:space="preserve"> </w:t>
      </w:r>
      <w:r>
        <w:rPr>
          <w:color w:val="5F5F5F"/>
        </w:rPr>
        <w:t>and</w:t>
      </w:r>
      <w:r>
        <w:rPr>
          <w:color w:val="5F5F5F"/>
          <w:spacing w:val="-2"/>
        </w:rPr>
        <w:t xml:space="preserve"> </w:t>
      </w:r>
      <w:r>
        <w:rPr>
          <w:color w:val="5F5F5F"/>
        </w:rPr>
        <w:t>installation</w:t>
      </w:r>
      <w:r>
        <w:rPr>
          <w:color w:val="5F5F5F"/>
          <w:spacing w:val="-2"/>
        </w:rPr>
        <w:t xml:space="preserve"> </w:t>
      </w:r>
      <w:r>
        <w:rPr>
          <w:color w:val="5F5F5F"/>
        </w:rPr>
        <w:t>of cable</w:t>
      </w:r>
      <w:r>
        <w:rPr>
          <w:color w:val="5F5F5F"/>
          <w:spacing w:val="-4"/>
        </w:rPr>
        <w:t xml:space="preserve"> </w:t>
      </w:r>
      <w:r>
        <w:rPr>
          <w:color w:val="5F5F5F"/>
        </w:rPr>
        <w:t>conduits, and</w:t>
      </w:r>
      <w:r>
        <w:rPr>
          <w:color w:val="5F5F5F"/>
          <w:spacing w:val="-2"/>
        </w:rPr>
        <w:t xml:space="preserve"> </w:t>
      </w:r>
      <w:r>
        <w:rPr>
          <w:color w:val="5F5F5F"/>
        </w:rPr>
        <w:t>installation</w:t>
      </w:r>
      <w:r>
        <w:rPr>
          <w:color w:val="5F5F5F"/>
          <w:spacing w:val="-2"/>
        </w:rPr>
        <w:t xml:space="preserve"> </w:t>
      </w:r>
      <w:r>
        <w:rPr>
          <w:color w:val="5F5F5F"/>
        </w:rPr>
        <w:t>of</w:t>
      </w:r>
      <w:r>
        <w:rPr>
          <w:color w:val="5F5F5F"/>
          <w:spacing w:val="-4"/>
        </w:rPr>
        <w:t xml:space="preserve"> </w:t>
      </w:r>
      <w:r>
        <w:rPr>
          <w:color w:val="5F5F5F"/>
        </w:rPr>
        <w:t>cable</w:t>
      </w:r>
      <w:r>
        <w:rPr>
          <w:color w:val="5F5F5F"/>
          <w:spacing w:val="-2"/>
        </w:rPr>
        <w:t xml:space="preserve"> </w:t>
      </w:r>
      <w:r>
        <w:rPr>
          <w:color w:val="5F5F5F"/>
        </w:rPr>
        <w:t>joint pits</w:t>
      </w:r>
      <w:r>
        <w:rPr>
          <w:color w:val="5F5F5F"/>
          <w:spacing w:val="-5"/>
        </w:rPr>
        <w:t xml:space="preserve"> </w:t>
      </w:r>
      <w:r>
        <w:rPr>
          <w:color w:val="5F5F5F"/>
        </w:rPr>
        <w:t>for</w:t>
      </w:r>
      <w:r>
        <w:rPr>
          <w:color w:val="5F5F5F"/>
          <w:spacing w:val="-5"/>
        </w:rPr>
        <w:t xml:space="preserve"> </w:t>
      </w:r>
      <w:r>
        <w:rPr>
          <w:color w:val="5F5F5F"/>
        </w:rPr>
        <w:t xml:space="preserve">both </w:t>
      </w:r>
      <w:r>
        <w:rPr>
          <w:color w:val="5F5F5F"/>
          <w:spacing w:val="-2"/>
        </w:rPr>
        <w:t>circuits.</w:t>
      </w:r>
    </w:p>
    <w:p w14:paraId="3F1D24FF" w14:textId="77777777" w:rsidR="00F8375C" w:rsidRDefault="00BF111F">
      <w:pPr>
        <w:pStyle w:val="BodyText"/>
        <w:spacing w:before="121"/>
        <w:ind w:left="112"/>
      </w:pPr>
      <w:r>
        <w:rPr>
          <w:noProof/>
        </w:rPr>
        <w:drawing>
          <wp:inline distT="0" distB="0" distL="0" distR="0" wp14:anchorId="3D55DA37" wp14:editId="21A157E8">
            <wp:extent cx="106679" cy="100329"/>
            <wp:effectExtent l="0" t="0" r="0" b="0"/>
            <wp:docPr id="303" name="Image 30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Access tracks and haul roads to access the cable route, HDD locations and</w:t>
      </w:r>
      <w:r>
        <w:rPr>
          <w:color w:val="5F5F5F"/>
          <w:spacing w:val="-1"/>
        </w:rPr>
        <w:t xml:space="preserve"> </w:t>
      </w:r>
      <w:r>
        <w:rPr>
          <w:color w:val="5F5F5F"/>
        </w:rPr>
        <w:t>joint pits.</w:t>
      </w:r>
    </w:p>
    <w:p w14:paraId="5C21224D" w14:textId="77777777" w:rsidR="00F8375C" w:rsidRDefault="00F8375C">
      <w:pPr>
        <w:pStyle w:val="BodyText"/>
        <w:spacing w:before="6"/>
      </w:pPr>
    </w:p>
    <w:p w14:paraId="7E2DD1BD" w14:textId="77777777" w:rsidR="00F8375C" w:rsidRDefault="00BF111F">
      <w:pPr>
        <w:pStyle w:val="BodyText"/>
        <w:ind w:left="112"/>
      </w:pPr>
      <w:r>
        <w:rPr>
          <w:noProof/>
        </w:rPr>
        <w:drawing>
          <wp:inline distT="0" distB="0" distL="0" distR="0" wp14:anchorId="45B636A6" wp14:editId="7A5B5033">
            <wp:extent cx="106679" cy="100964"/>
            <wp:effectExtent l="0" t="0" r="0" b="0"/>
            <wp:docPr id="304" name="Image 30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Installation of the first HVDC converter at Heybridge and Hazelwood.</w:t>
      </w:r>
    </w:p>
    <w:p w14:paraId="3ED443D6" w14:textId="77777777" w:rsidR="00F8375C" w:rsidRDefault="00F8375C">
      <w:pPr>
        <w:pStyle w:val="BodyText"/>
        <w:spacing w:before="5"/>
      </w:pPr>
    </w:p>
    <w:p w14:paraId="703B2C1A" w14:textId="77777777" w:rsidR="00F8375C" w:rsidRDefault="00BF111F">
      <w:pPr>
        <w:pStyle w:val="BodyText"/>
        <w:spacing w:before="1"/>
        <w:ind w:left="112"/>
      </w:pPr>
      <w:r>
        <w:rPr>
          <w:noProof/>
        </w:rPr>
        <w:drawing>
          <wp:inline distT="0" distB="0" distL="0" distR="0" wp14:anchorId="1C20A2D3" wp14:editId="2B133A84">
            <wp:extent cx="106679" cy="100329"/>
            <wp:effectExtent l="0" t="0" r="0" b="0"/>
            <wp:docPr id="305" name="Image 30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Laying of the stage 1 land based and subsea cables.</w:t>
      </w:r>
    </w:p>
    <w:p w14:paraId="2917C69A" w14:textId="77777777" w:rsidR="00F8375C" w:rsidRDefault="00F8375C">
      <w:pPr>
        <w:pStyle w:val="BodyText"/>
        <w:spacing w:before="5"/>
      </w:pPr>
    </w:p>
    <w:p w14:paraId="102ABDD1" w14:textId="77777777" w:rsidR="00F8375C" w:rsidRDefault="00BF111F">
      <w:pPr>
        <w:pStyle w:val="BodyText"/>
        <w:ind w:left="112"/>
      </w:pPr>
      <w:r>
        <w:rPr>
          <w:noProof/>
        </w:rPr>
        <w:drawing>
          <wp:inline distT="0" distB="0" distL="0" distR="0" wp14:anchorId="1BB8A6D5" wp14:editId="15E4FACB">
            <wp:extent cx="106679" cy="100329"/>
            <wp:effectExtent l="0" t="0" r="0" b="0"/>
            <wp:docPr id="306" name="Image 30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Testing and commissioning.</w:t>
      </w:r>
    </w:p>
    <w:p w14:paraId="52C0B36C" w14:textId="77777777" w:rsidR="00F8375C" w:rsidRDefault="00F8375C">
      <w:pPr>
        <w:pStyle w:val="BodyText"/>
        <w:spacing w:before="6"/>
      </w:pPr>
    </w:p>
    <w:p w14:paraId="45B00E6D" w14:textId="77777777" w:rsidR="00F8375C" w:rsidRDefault="00BF111F">
      <w:pPr>
        <w:pStyle w:val="BodyText"/>
        <w:ind w:left="112"/>
      </w:pPr>
      <w:r>
        <w:rPr>
          <w:noProof/>
        </w:rPr>
        <w:drawing>
          <wp:inline distT="0" distB="0" distL="0" distR="0" wp14:anchorId="0C76072E" wp14:editId="26FE237D">
            <wp:extent cx="106679" cy="100964"/>
            <wp:effectExtent l="0" t="0" r="0" b="0"/>
            <wp:docPr id="307" name="Image 30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Site reinstatement and rehabilitation.</w:t>
      </w:r>
    </w:p>
    <w:p w14:paraId="0E263D6C" w14:textId="77777777" w:rsidR="00F8375C" w:rsidRDefault="00F8375C">
      <w:pPr>
        <w:sectPr w:rsidR="00F8375C">
          <w:footerReference w:type="default" r:id="rId19"/>
          <w:pgSz w:w="11910" w:h="16840"/>
          <w:pgMar w:top="1500" w:right="1040" w:bottom="800" w:left="1020" w:header="467" w:footer="612" w:gutter="0"/>
          <w:cols w:space="720"/>
        </w:sectPr>
      </w:pPr>
    </w:p>
    <w:p w14:paraId="6C0F1932" w14:textId="77777777" w:rsidR="00F8375C" w:rsidRDefault="00BF111F">
      <w:pPr>
        <w:pStyle w:val="BodyText"/>
        <w:spacing w:before="91"/>
        <w:ind w:left="112"/>
      </w:pPr>
      <w:r>
        <w:rPr>
          <w:color w:val="5F5F5F"/>
        </w:rPr>
        <w:lastRenderedPageBreak/>
        <w:t>Stage</w:t>
      </w:r>
      <w:r>
        <w:rPr>
          <w:color w:val="5F5F5F"/>
          <w:spacing w:val="-4"/>
        </w:rPr>
        <w:t xml:space="preserve"> </w:t>
      </w:r>
      <w:r>
        <w:rPr>
          <w:color w:val="5F5F5F"/>
        </w:rPr>
        <w:t>2</w:t>
      </w:r>
      <w:r>
        <w:rPr>
          <w:color w:val="5F5F5F"/>
          <w:spacing w:val="-3"/>
        </w:rPr>
        <w:t xml:space="preserve"> </w:t>
      </w:r>
      <w:r>
        <w:rPr>
          <w:color w:val="5F5F5F"/>
        </w:rPr>
        <w:t>will</w:t>
      </w:r>
      <w:r>
        <w:rPr>
          <w:color w:val="5F5F5F"/>
          <w:spacing w:val="-3"/>
        </w:rPr>
        <w:t xml:space="preserve"> </w:t>
      </w:r>
      <w:r>
        <w:rPr>
          <w:color w:val="5F5F5F"/>
          <w:spacing w:val="-2"/>
        </w:rPr>
        <w:t>involve:</w:t>
      </w:r>
    </w:p>
    <w:p w14:paraId="1A467F83" w14:textId="77777777" w:rsidR="00F8375C" w:rsidRDefault="00F8375C">
      <w:pPr>
        <w:pStyle w:val="BodyText"/>
        <w:spacing w:before="1"/>
      </w:pPr>
    </w:p>
    <w:p w14:paraId="1D96913E" w14:textId="77777777" w:rsidR="00F8375C" w:rsidRDefault="00BF111F">
      <w:pPr>
        <w:pStyle w:val="BodyText"/>
        <w:ind w:left="112"/>
      </w:pPr>
      <w:r>
        <w:rPr>
          <w:noProof/>
        </w:rPr>
        <w:drawing>
          <wp:inline distT="0" distB="0" distL="0" distR="0" wp14:anchorId="7EA43997" wp14:editId="7D42451F">
            <wp:extent cx="106679" cy="100964"/>
            <wp:effectExtent l="0" t="0" r="0" b="0"/>
            <wp:docPr id="308" name="Image 30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Installation of the second HVDC converter at Heybridge and Hazelwood.</w:t>
      </w:r>
    </w:p>
    <w:p w14:paraId="344ECA65" w14:textId="77777777" w:rsidR="00F8375C" w:rsidRDefault="00F8375C">
      <w:pPr>
        <w:pStyle w:val="BodyText"/>
        <w:spacing w:before="5"/>
      </w:pPr>
    </w:p>
    <w:p w14:paraId="4DB75A7C" w14:textId="77777777" w:rsidR="00F8375C" w:rsidRDefault="00BF111F">
      <w:pPr>
        <w:pStyle w:val="BodyText"/>
        <w:spacing w:before="1" w:line="360" w:lineRule="auto"/>
        <w:ind w:left="473" w:right="117" w:hanging="361"/>
      </w:pPr>
      <w:r>
        <w:rPr>
          <w:noProof/>
        </w:rPr>
        <w:drawing>
          <wp:inline distT="0" distB="0" distL="0" distR="0" wp14:anchorId="7262AC6C" wp14:editId="4E7D964E">
            <wp:extent cx="106679" cy="100329"/>
            <wp:effectExtent l="0" t="0" r="0" b="0"/>
            <wp:docPr id="309" name="Image 30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Laying</w:t>
      </w:r>
      <w:r>
        <w:rPr>
          <w:color w:val="5F5F5F"/>
          <w:spacing w:val="-2"/>
        </w:rPr>
        <w:t xml:space="preserve"> </w:t>
      </w:r>
      <w:r>
        <w:rPr>
          <w:color w:val="5F5F5F"/>
        </w:rPr>
        <w:t>of the</w:t>
      </w:r>
      <w:r>
        <w:rPr>
          <w:color w:val="5F5F5F"/>
          <w:spacing w:val="-3"/>
        </w:rPr>
        <w:t xml:space="preserve"> </w:t>
      </w:r>
      <w:r>
        <w:rPr>
          <w:color w:val="5F5F5F"/>
        </w:rPr>
        <w:t>stage</w:t>
      </w:r>
      <w:r>
        <w:rPr>
          <w:color w:val="5F5F5F"/>
          <w:spacing w:val="-2"/>
        </w:rPr>
        <w:t xml:space="preserve"> </w:t>
      </w:r>
      <w:r>
        <w:rPr>
          <w:color w:val="5F5F5F"/>
        </w:rPr>
        <w:t>2</w:t>
      </w:r>
      <w:r>
        <w:rPr>
          <w:color w:val="5F5F5F"/>
          <w:spacing w:val="-7"/>
        </w:rPr>
        <w:t xml:space="preserve"> </w:t>
      </w:r>
      <w:r>
        <w:rPr>
          <w:color w:val="5F5F5F"/>
        </w:rPr>
        <w:t>land</w:t>
      </w:r>
      <w:r>
        <w:rPr>
          <w:color w:val="5F5F5F"/>
          <w:spacing w:val="-2"/>
        </w:rPr>
        <w:t xml:space="preserve"> </w:t>
      </w:r>
      <w:r>
        <w:rPr>
          <w:color w:val="5F5F5F"/>
        </w:rPr>
        <w:t>based</w:t>
      </w:r>
      <w:r>
        <w:rPr>
          <w:color w:val="5F5F5F"/>
          <w:spacing w:val="-2"/>
        </w:rPr>
        <w:t xml:space="preserve"> </w:t>
      </w:r>
      <w:r>
        <w:rPr>
          <w:color w:val="5F5F5F"/>
        </w:rPr>
        <w:t>and</w:t>
      </w:r>
      <w:r>
        <w:rPr>
          <w:color w:val="5F5F5F"/>
          <w:spacing w:val="-2"/>
        </w:rPr>
        <w:t xml:space="preserve"> </w:t>
      </w:r>
      <w:r>
        <w:rPr>
          <w:color w:val="5F5F5F"/>
        </w:rPr>
        <w:t>subsea</w:t>
      </w:r>
      <w:r>
        <w:rPr>
          <w:color w:val="5F5F5F"/>
          <w:spacing w:val="-2"/>
        </w:rPr>
        <w:t xml:space="preserve"> </w:t>
      </w:r>
      <w:r>
        <w:rPr>
          <w:color w:val="5F5F5F"/>
        </w:rPr>
        <w:t>cables, using</w:t>
      </w:r>
      <w:r>
        <w:rPr>
          <w:color w:val="5F5F5F"/>
          <w:spacing w:val="-2"/>
        </w:rPr>
        <w:t xml:space="preserve"> </w:t>
      </w:r>
      <w:r>
        <w:rPr>
          <w:color w:val="5F5F5F"/>
        </w:rPr>
        <w:t>conduits and</w:t>
      </w:r>
      <w:r>
        <w:rPr>
          <w:color w:val="5F5F5F"/>
          <w:spacing w:val="-2"/>
        </w:rPr>
        <w:t xml:space="preserve"> </w:t>
      </w:r>
      <w:r>
        <w:rPr>
          <w:color w:val="5F5F5F"/>
        </w:rPr>
        <w:t>joint pits</w:t>
      </w:r>
      <w:r>
        <w:rPr>
          <w:color w:val="5F5F5F"/>
          <w:spacing w:val="-5"/>
        </w:rPr>
        <w:t xml:space="preserve"> </w:t>
      </w:r>
      <w:r>
        <w:rPr>
          <w:color w:val="5F5F5F"/>
        </w:rPr>
        <w:t>installed</w:t>
      </w:r>
      <w:r>
        <w:rPr>
          <w:color w:val="5F5F5F"/>
          <w:spacing w:val="-2"/>
        </w:rPr>
        <w:t xml:space="preserve"> </w:t>
      </w:r>
      <w:r>
        <w:rPr>
          <w:color w:val="5F5F5F"/>
        </w:rPr>
        <w:t>as part of stage 1 works.</w:t>
      </w:r>
    </w:p>
    <w:p w14:paraId="0E172011" w14:textId="77777777" w:rsidR="00F8375C" w:rsidRDefault="00BF111F">
      <w:pPr>
        <w:pStyle w:val="BodyText"/>
        <w:spacing w:before="121"/>
        <w:ind w:left="112"/>
      </w:pPr>
      <w:r>
        <w:rPr>
          <w:noProof/>
        </w:rPr>
        <w:drawing>
          <wp:inline distT="0" distB="0" distL="0" distR="0" wp14:anchorId="42FC1DE8" wp14:editId="5D141283">
            <wp:extent cx="106679" cy="100329"/>
            <wp:effectExtent l="0" t="0" r="0" b="0"/>
            <wp:docPr id="310" name="Image 3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Testing and commissioning.</w:t>
      </w:r>
    </w:p>
    <w:p w14:paraId="2835D790" w14:textId="77777777" w:rsidR="00F8375C" w:rsidRDefault="00F8375C">
      <w:pPr>
        <w:pStyle w:val="BodyText"/>
        <w:spacing w:before="5"/>
      </w:pPr>
    </w:p>
    <w:p w14:paraId="349B694F" w14:textId="77777777" w:rsidR="00F8375C" w:rsidRDefault="00BF111F">
      <w:pPr>
        <w:pStyle w:val="BodyText"/>
        <w:spacing w:before="1"/>
        <w:ind w:left="112"/>
      </w:pPr>
      <w:r>
        <w:rPr>
          <w:noProof/>
        </w:rPr>
        <w:drawing>
          <wp:inline distT="0" distB="0" distL="0" distR="0" wp14:anchorId="6617257F" wp14:editId="21066749">
            <wp:extent cx="106679" cy="100329"/>
            <wp:effectExtent l="0" t="0" r="0" b="0"/>
            <wp:docPr id="311" name="Image 3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Any remaining site rehabilitation.</w:t>
      </w:r>
    </w:p>
    <w:p w14:paraId="4923C5CE" w14:textId="77777777" w:rsidR="00F8375C" w:rsidRDefault="00F8375C">
      <w:pPr>
        <w:pStyle w:val="BodyText"/>
        <w:spacing w:before="67"/>
      </w:pPr>
    </w:p>
    <w:p w14:paraId="7C683BF6" w14:textId="77777777" w:rsidR="00F8375C" w:rsidRDefault="00BF111F">
      <w:pPr>
        <w:pStyle w:val="BodyText"/>
        <w:spacing w:before="1"/>
        <w:ind w:left="112"/>
      </w:pPr>
      <w:r>
        <w:rPr>
          <w:color w:val="5F5F5F"/>
        </w:rPr>
        <w:t>The</w:t>
      </w:r>
      <w:r>
        <w:rPr>
          <w:color w:val="5F5F5F"/>
          <w:spacing w:val="-9"/>
        </w:rPr>
        <w:t xml:space="preserve"> </w:t>
      </w:r>
      <w:r>
        <w:rPr>
          <w:color w:val="5F5F5F"/>
        </w:rPr>
        <w:t>indicative</w:t>
      </w:r>
      <w:r>
        <w:rPr>
          <w:color w:val="5F5F5F"/>
          <w:spacing w:val="-7"/>
        </w:rPr>
        <w:t xml:space="preserve"> </w:t>
      </w:r>
      <w:r>
        <w:rPr>
          <w:color w:val="5F5F5F"/>
        </w:rPr>
        <w:t>construction</w:t>
      </w:r>
      <w:r>
        <w:rPr>
          <w:color w:val="5F5F5F"/>
          <w:spacing w:val="-6"/>
        </w:rPr>
        <w:t xml:space="preserve"> </w:t>
      </w:r>
      <w:r>
        <w:rPr>
          <w:color w:val="5F5F5F"/>
        </w:rPr>
        <w:t>program</w:t>
      </w:r>
      <w:r>
        <w:rPr>
          <w:color w:val="5F5F5F"/>
          <w:spacing w:val="-5"/>
        </w:rPr>
        <w:t xml:space="preserve"> </w:t>
      </w:r>
      <w:r>
        <w:rPr>
          <w:color w:val="5F5F5F"/>
        </w:rPr>
        <w:t>is</w:t>
      </w:r>
      <w:r>
        <w:rPr>
          <w:color w:val="5F5F5F"/>
          <w:spacing w:val="-9"/>
        </w:rPr>
        <w:t xml:space="preserve"> </w:t>
      </w:r>
      <w:r>
        <w:rPr>
          <w:color w:val="5F5F5F"/>
        </w:rPr>
        <w:t>provided</w:t>
      </w:r>
      <w:r>
        <w:rPr>
          <w:color w:val="5F5F5F"/>
          <w:spacing w:val="-7"/>
        </w:rPr>
        <w:t xml:space="preserve"> </w:t>
      </w:r>
      <w:r>
        <w:rPr>
          <w:color w:val="5F5F5F"/>
        </w:rPr>
        <w:t>in</w:t>
      </w:r>
      <w:r>
        <w:rPr>
          <w:color w:val="5F5F5F"/>
          <w:spacing w:val="-6"/>
        </w:rPr>
        <w:t xml:space="preserve"> </w:t>
      </w:r>
      <w:r>
        <w:rPr>
          <w:color w:val="5F5F5F"/>
        </w:rPr>
        <w:t>Section</w:t>
      </w:r>
      <w:r>
        <w:rPr>
          <w:color w:val="5F5F5F"/>
          <w:spacing w:val="-8"/>
        </w:rPr>
        <w:t xml:space="preserve"> </w:t>
      </w:r>
      <w:hyperlink w:anchor="_bookmark28" w:history="1">
        <w:r>
          <w:rPr>
            <w:color w:val="5F5F5F"/>
            <w:spacing w:val="-2"/>
          </w:rPr>
          <w:t>6.3.9.</w:t>
        </w:r>
      </w:hyperlink>
    </w:p>
    <w:p w14:paraId="45D13B30" w14:textId="77777777" w:rsidR="00F8375C" w:rsidRDefault="00F8375C">
      <w:pPr>
        <w:pStyle w:val="BodyText"/>
      </w:pPr>
    </w:p>
    <w:p w14:paraId="06D86CCB" w14:textId="77777777" w:rsidR="00F8375C" w:rsidRDefault="00F8375C">
      <w:pPr>
        <w:pStyle w:val="BodyText"/>
        <w:spacing w:before="10"/>
      </w:pPr>
    </w:p>
    <w:p w14:paraId="37D25EBF" w14:textId="77777777" w:rsidR="00F8375C" w:rsidRDefault="00BF111F">
      <w:pPr>
        <w:pStyle w:val="Heading2"/>
        <w:numPr>
          <w:ilvl w:val="2"/>
          <w:numId w:val="6"/>
        </w:numPr>
        <w:tabs>
          <w:tab w:val="left" w:pos="1245"/>
        </w:tabs>
        <w:spacing w:before="1"/>
      </w:pPr>
      <w:bookmarkStart w:id="7" w:name="_bookmark6"/>
      <w:bookmarkStart w:id="8" w:name="6.1.3_Survey_area_and_area_of_disturbanc"/>
      <w:bookmarkEnd w:id="7"/>
      <w:bookmarkEnd w:id="8"/>
      <w:r>
        <w:rPr>
          <w:color w:val="18314A"/>
        </w:rPr>
        <w:t>Survey</w:t>
      </w:r>
      <w:r>
        <w:rPr>
          <w:color w:val="18314A"/>
          <w:spacing w:val="-7"/>
        </w:rPr>
        <w:t xml:space="preserve"> </w:t>
      </w:r>
      <w:r>
        <w:rPr>
          <w:color w:val="18314A"/>
        </w:rPr>
        <w:t>area</w:t>
      </w:r>
      <w:r>
        <w:rPr>
          <w:color w:val="18314A"/>
          <w:spacing w:val="-4"/>
        </w:rPr>
        <w:t xml:space="preserve"> </w:t>
      </w:r>
      <w:r>
        <w:rPr>
          <w:color w:val="18314A"/>
        </w:rPr>
        <w:t>and</w:t>
      </w:r>
      <w:r>
        <w:rPr>
          <w:color w:val="18314A"/>
          <w:spacing w:val="-4"/>
        </w:rPr>
        <w:t xml:space="preserve"> </w:t>
      </w:r>
      <w:r>
        <w:rPr>
          <w:color w:val="18314A"/>
        </w:rPr>
        <w:t>area</w:t>
      </w:r>
      <w:r>
        <w:rPr>
          <w:color w:val="18314A"/>
          <w:spacing w:val="-3"/>
        </w:rPr>
        <w:t xml:space="preserve"> </w:t>
      </w:r>
      <w:r>
        <w:rPr>
          <w:color w:val="18314A"/>
        </w:rPr>
        <w:t>of</w:t>
      </w:r>
      <w:r>
        <w:rPr>
          <w:color w:val="18314A"/>
          <w:spacing w:val="-5"/>
        </w:rPr>
        <w:t xml:space="preserve"> </w:t>
      </w:r>
      <w:r>
        <w:rPr>
          <w:color w:val="18314A"/>
          <w:spacing w:val="-2"/>
        </w:rPr>
        <w:t>disturbance</w:t>
      </w:r>
    </w:p>
    <w:p w14:paraId="1C89854E" w14:textId="77777777" w:rsidR="00F8375C" w:rsidRDefault="00BF111F">
      <w:pPr>
        <w:pStyle w:val="BodyText"/>
        <w:spacing w:before="241"/>
        <w:ind w:left="112"/>
      </w:pPr>
      <w:r>
        <w:rPr>
          <w:color w:val="5F5F5F"/>
        </w:rPr>
        <w:t>The</w:t>
      </w:r>
      <w:r>
        <w:rPr>
          <w:color w:val="5F5F5F"/>
          <w:spacing w:val="-8"/>
        </w:rPr>
        <w:t xml:space="preserve"> </w:t>
      </w:r>
      <w:r>
        <w:rPr>
          <w:color w:val="5F5F5F"/>
        </w:rPr>
        <w:t>following</w:t>
      </w:r>
      <w:r>
        <w:rPr>
          <w:color w:val="5F5F5F"/>
          <w:spacing w:val="-5"/>
        </w:rPr>
        <w:t xml:space="preserve"> </w:t>
      </w:r>
      <w:r>
        <w:rPr>
          <w:color w:val="5F5F5F"/>
        </w:rPr>
        <w:t>sections</w:t>
      </w:r>
      <w:r>
        <w:rPr>
          <w:color w:val="5F5F5F"/>
          <w:spacing w:val="-3"/>
        </w:rPr>
        <w:t xml:space="preserve"> </w:t>
      </w:r>
      <w:r>
        <w:rPr>
          <w:color w:val="5F5F5F"/>
        </w:rPr>
        <w:t>outline</w:t>
      </w:r>
      <w:r>
        <w:rPr>
          <w:color w:val="5F5F5F"/>
          <w:spacing w:val="-5"/>
        </w:rPr>
        <w:t xml:space="preserve"> </w:t>
      </w:r>
      <w:r>
        <w:rPr>
          <w:color w:val="5F5F5F"/>
        </w:rPr>
        <w:t>the</w:t>
      </w:r>
      <w:r>
        <w:rPr>
          <w:color w:val="5F5F5F"/>
          <w:spacing w:val="-5"/>
        </w:rPr>
        <w:t xml:space="preserve"> </w:t>
      </w:r>
      <w:r>
        <w:rPr>
          <w:color w:val="5F5F5F"/>
        </w:rPr>
        <w:t>defined</w:t>
      </w:r>
      <w:r>
        <w:rPr>
          <w:color w:val="5F5F5F"/>
          <w:spacing w:val="-5"/>
        </w:rPr>
        <w:t xml:space="preserve"> </w:t>
      </w:r>
      <w:r>
        <w:rPr>
          <w:color w:val="5F5F5F"/>
        </w:rPr>
        <w:t>survey</w:t>
      </w:r>
      <w:r>
        <w:rPr>
          <w:color w:val="5F5F5F"/>
          <w:spacing w:val="-4"/>
        </w:rPr>
        <w:t xml:space="preserve"> </w:t>
      </w:r>
      <w:r>
        <w:rPr>
          <w:color w:val="5F5F5F"/>
        </w:rPr>
        <w:t>area</w:t>
      </w:r>
      <w:r>
        <w:rPr>
          <w:color w:val="5F5F5F"/>
          <w:spacing w:val="-9"/>
        </w:rPr>
        <w:t xml:space="preserve"> </w:t>
      </w:r>
      <w:r>
        <w:rPr>
          <w:color w:val="5F5F5F"/>
        </w:rPr>
        <w:t>and</w:t>
      </w:r>
      <w:r>
        <w:rPr>
          <w:color w:val="5F5F5F"/>
          <w:spacing w:val="-5"/>
        </w:rPr>
        <w:t xml:space="preserve"> </w:t>
      </w:r>
      <w:r>
        <w:rPr>
          <w:color w:val="5F5F5F"/>
        </w:rPr>
        <w:t>area</w:t>
      </w:r>
      <w:r>
        <w:rPr>
          <w:color w:val="5F5F5F"/>
          <w:spacing w:val="-6"/>
        </w:rPr>
        <w:t xml:space="preserve"> </w:t>
      </w:r>
      <w:r>
        <w:rPr>
          <w:color w:val="5F5F5F"/>
        </w:rPr>
        <w:t>of</w:t>
      </w:r>
      <w:r>
        <w:rPr>
          <w:color w:val="5F5F5F"/>
          <w:spacing w:val="-2"/>
        </w:rPr>
        <w:t xml:space="preserve"> </w:t>
      </w:r>
      <w:r>
        <w:rPr>
          <w:color w:val="5F5F5F"/>
        </w:rPr>
        <w:t>disturbance</w:t>
      </w:r>
      <w:r>
        <w:rPr>
          <w:color w:val="5F5F5F"/>
          <w:spacing w:val="-9"/>
        </w:rPr>
        <w:t xml:space="preserve"> </w:t>
      </w:r>
      <w:r>
        <w:rPr>
          <w:color w:val="5F5F5F"/>
        </w:rPr>
        <w:t>(AoD)</w:t>
      </w:r>
      <w:r>
        <w:rPr>
          <w:color w:val="5F5F5F"/>
          <w:spacing w:val="-8"/>
        </w:rPr>
        <w:t xml:space="preserve"> </w:t>
      </w:r>
      <w:r>
        <w:rPr>
          <w:color w:val="5F5F5F"/>
        </w:rPr>
        <w:t>for</w:t>
      </w:r>
      <w:r>
        <w:rPr>
          <w:color w:val="5F5F5F"/>
          <w:spacing w:val="-7"/>
        </w:rPr>
        <w:t xml:space="preserve"> </w:t>
      </w:r>
      <w:r>
        <w:rPr>
          <w:color w:val="5F5F5F"/>
        </w:rPr>
        <w:t>the</w:t>
      </w:r>
      <w:r>
        <w:rPr>
          <w:color w:val="5F5F5F"/>
          <w:spacing w:val="-5"/>
        </w:rPr>
        <w:t xml:space="preserve"> </w:t>
      </w:r>
      <w:r>
        <w:rPr>
          <w:color w:val="5F5F5F"/>
          <w:spacing w:val="-2"/>
        </w:rPr>
        <w:t>project.</w:t>
      </w:r>
    </w:p>
    <w:p w14:paraId="62CBB27D" w14:textId="77777777" w:rsidR="00F8375C" w:rsidRDefault="00BF111F">
      <w:pPr>
        <w:pStyle w:val="BodyText"/>
        <w:spacing w:before="169"/>
      </w:pPr>
      <w:r>
        <w:rPr>
          <w:noProof/>
        </w:rPr>
        <w:drawing>
          <wp:anchor distT="0" distB="0" distL="0" distR="0" simplePos="0" relativeHeight="487650816" behindDoc="1" locked="0" layoutInCell="1" allowOverlap="1" wp14:anchorId="0DB50F73" wp14:editId="761E5D88">
            <wp:simplePos x="0" y="0"/>
            <wp:positionH relativeFrom="page">
              <wp:posOffset>713231</wp:posOffset>
            </wp:positionH>
            <wp:positionV relativeFrom="paragraph">
              <wp:posOffset>268754</wp:posOffset>
            </wp:positionV>
            <wp:extent cx="1018031" cy="179831"/>
            <wp:effectExtent l="0" t="0" r="0" b="0"/>
            <wp:wrapTopAndBottom/>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20" cstate="print"/>
                    <a:stretch>
                      <a:fillRect/>
                    </a:stretch>
                  </pic:blipFill>
                  <pic:spPr>
                    <a:xfrm>
                      <a:off x="0" y="0"/>
                      <a:ext cx="1018031" cy="179831"/>
                    </a:xfrm>
                    <a:prstGeom prst="rect">
                      <a:avLst/>
                    </a:prstGeom>
                  </pic:spPr>
                </pic:pic>
              </a:graphicData>
            </a:graphic>
          </wp:anchor>
        </w:drawing>
      </w:r>
    </w:p>
    <w:p w14:paraId="3B8B453E" w14:textId="77777777" w:rsidR="00F8375C" w:rsidRDefault="00BF111F">
      <w:pPr>
        <w:pStyle w:val="BodyText"/>
        <w:spacing w:before="110" w:line="360" w:lineRule="auto"/>
        <w:ind w:left="112" w:right="117"/>
      </w:pPr>
      <w:bookmarkStart w:id="9" w:name="Survey_area"/>
      <w:bookmarkEnd w:id="9"/>
      <w:r>
        <w:rPr>
          <w:color w:val="5F5F5F"/>
        </w:rPr>
        <w:t>The</w:t>
      </w:r>
      <w:r>
        <w:rPr>
          <w:color w:val="5F5F5F"/>
          <w:spacing w:val="-2"/>
        </w:rPr>
        <w:t xml:space="preserve"> </w:t>
      </w:r>
      <w:r>
        <w:rPr>
          <w:color w:val="5F5F5F"/>
        </w:rPr>
        <w:t>survey area</w:t>
      </w:r>
      <w:r>
        <w:rPr>
          <w:color w:val="5F5F5F"/>
          <w:spacing w:val="-2"/>
        </w:rPr>
        <w:t xml:space="preserve"> </w:t>
      </w:r>
      <w:r>
        <w:rPr>
          <w:color w:val="5F5F5F"/>
        </w:rPr>
        <w:t>defines</w:t>
      </w:r>
      <w:r>
        <w:rPr>
          <w:color w:val="5F5F5F"/>
          <w:spacing w:val="-5"/>
        </w:rPr>
        <w:t xml:space="preserve"> </w:t>
      </w:r>
      <w:r>
        <w:rPr>
          <w:color w:val="5F5F5F"/>
        </w:rPr>
        <w:t>the</w:t>
      </w:r>
      <w:r>
        <w:rPr>
          <w:color w:val="5F5F5F"/>
          <w:spacing w:val="-2"/>
        </w:rPr>
        <w:t xml:space="preserve"> </w:t>
      </w:r>
      <w:r>
        <w:rPr>
          <w:color w:val="5F5F5F"/>
        </w:rPr>
        <w:t>area</w:t>
      </w:r>
      <w:r>
        <w:rPr>
          <w:color w:val="5F5F5F"/>
          <w:spacing w:val="-2"/>
        </w:rPr>
        <w:t xml:space="preserve"> </w:t>
      </w:r>
      <w:r>
        <w:rPr>
          <w:color w:val="5F5F5F"/>
        </w:rPr>
        <w:t>within</w:t>
      </w:r>
      <w:r>
        <w:rPr>
          <w:color w:val="5F5F5F"/>
          <w:spacing w:val="-2"/>
        </w:rPr>
        <w:t xml:space="preserve"> </w:t>
      </w:r>
      <w:r>
        <w:rPr>
          <w:color w:val="5F5F5F"/>
        </w:rPr>
        <w:t>which</w:t>
      </w:r>
      <w:r>
        <w:rPr>
          <w:color w:val="5F5F5F"/>
          <w:spacing w:val="-2"/>
        </w:rPr>
        <w:t xml:space="preserve"> </w:t>
      </w:r>
      <w:r>
        <w:rPr>
          <w:color w:val="5F5F5F"/>
        </w:rPr>
        <w:t>all</w:t>
      </w:r>
      <w:r>
        <w:rPr>
          <w:color w:val="5F5F5F"/>
          <w:spacing w:val="-4"/>
        </w:rPr>
        <w:t xml:space="preserve"> </w:t>
      </w:r>
      <w:r>
        <w:rPr>
          <w:color w:val="5F5F5F"/>
        </w:rPr>
        <w:t>project components will</w:t>
      </w:r>
      <w:r>
        <w:rPr>
          <w:color w:val="5F5F5F"/>
          <w:spacing w:val="-3"/>
        </w:rPr>
        <w:t xml:space="preserve"> </w:t>
      </w:r>
      <w:r>
        <w:rPr>
          <w:color w:val="5F5F5F"/>
        </w:rPr>
        <w:t>be</w:t>
      </w:r>
      <w:r>
        <w:rPr>
          <w:color w:val="5F5F5F"/>
          <w:spacing w:val="-2"/>
        </w:rPr>
        <w:t xml:space="preserve"> </w:t>
      </w:r>
      <w:r>
        <w:rPr>
          <w:color w:val="5F5F5F"/>
        </w:rPr>
        <w:t>located.</w:t>
      </w:r>
      <w:r>
        <w:rPr>
          <w:color w:val="5F5F5F"/>
          <w:spacing w:val="-4"/>
        </w:rPr>
        <w:t xml:space="preserve"> </w:t>
      </w:r>
      <w:r>
        <w:rPr>
          <w:color w:val="5F5F5F"/>
        </w:rPr>
        <w:t>The</w:t>
      </w:r>
      <w:r>
        <w:rPr>
          <w:color w:val="5F5F5F"/>
          <w:spacing w:val="-7"/>
        </w:rPr>
        <w:t xml:space="preserve"> </w:t>
      </w:r>
      <w:r>
        <w:rPr>
          <w:color w:val="5F5F5F"/>
        </w:rPr>
        <w:t>EIS/EES</w:t>
      </w:r>
      <w:r>
        <w:rPr>
          <w:color w:val="5F5F5F"/>
          <w:spacing w:val="-6"/>
        </w:rPr>
        <w:t xml:space="preserve"> </w:t>
      </w:r>
      <w:r>
        <w:rPr>
          <w:color w:val="5F5F5F"/>
        </w:rPr>
        <w:t>has assessed defined survey areas for the terrestrial and marine project components.</w:t>
      </w:r>
    </w:p>
    <w:p w14:paraId="68EC4193" w14:textId="77777777" w:rsidR="00F8375C" w:rsidRDefault="00BF111F">
      <w:pPr>
        <w:pStyle w:val="BodyText"/>
        <w:spacing w:before="121" w:line="360" w:lineRule="auto"/>
        <w:ind w:left="112" w:right="86"/>
      </w:pPr>
      <w:r>
        <w:rPr>
          <w:color w:val="5F5F5F"/>
        </w:rPr>
        <w:t>The terrestrial survey area in Tasmania is defined by the property boundary of the Heybridge converter station site and</w:t>
      </w:r>
      <w:r>
        <w:rPr>
          <w:color w:val="5F5F5F"/>
          <w:spacing w:val="-3"/>
        </w:rPr>
        <w:t xml:space="preserve"> </w:t>
      </w:r>
      <w:r>
        <w:rPr>
          <w:color w:val="5F5F5F"/>
        </w:rPr>
        <w:t>the location of the shore crossings which extend from</w:t>
      </w:r>
      <w:r>
        <w:rPr>
          <w:color w:val="5F5F5F"/>
          <w:spacing w:val="-1"/>
        </w:rPr>
        <w:t xml:space="preserve"> </w:t>
      </w:r>
      <w:r>
        <w:rPr>
          <w:color w:val="5F5F5F"/>
        </w:rPr>
        <w:t>the site, under</w:t>
      </w:r>
      <w:r>
        <w:rPr>
          <w:color w:val="5F5F5F"/>
          <w:spacing w:val="-1"/>
        </w:rPr>
        <w:t xml:space="preserve"> </w:t>
      </w:r>
      <w:r>
        <w:rPr>
          <w:color w:val="5F5F5F"/>
        </w:rPr>
        <w:t>the Bass Highway and Western</w:t>
      </w:r>
      <w:r>
        <w:rPr>
          <w:color w:val="5F5F5F"/>
          <w:spacing w:val="-1"/>
        </w:rPr>
        <w:t xml:space="preserve"> </w:t>
      </w:r>
      <w:r>
        <w:rPr>
          <w:color w:val="5F5F5F"/>
        </w:rPr>
        <w:t>Line</w:t>
      </w:r>
      <w:r>
        <w:rPr>
          <w:color w:val="5F5F5F"/>
          <w:spacing w:val="-1"/>
        </w:rPr>
        <w:t xml:space="preserve"> </w:t>
      </w:r>
      <w:r>
        <w:rPr>
          <w:color w:val="5F5F5F"/>
        </w:rPr>
        <w:t>railway to</w:t>
      </w:r>
      <w:r>
        <w:rPr>
          <w:color w:val="5F5F5F"/>
          <w:spacing w:val="-6"/>
        </w:rPr>
        <w:t xml:space="preserve"> </w:t>
      </w:r>
      <w:r>
        <w:rPr>
          <w:color w:val="5F5F5F"/>
        </w:rPr>
        <w:t>Bass Strait.</w:t>
      </w:r>
      <w:r>
        <w:rPr>
          <w:color w:val="5F5F5F"/>
          <w:spacing w:val="-4"/>
        </w:rPr>
        <w:t xml:space="preserve"> </w:t>
      </w:r>
      <w:r>
        <w:rPr>
          <w:color w:val="5F5F5F"/>
        </w:rPr>
        <w:t>Only</w:t>
      </w:r>
      <w:r>
        <w:rPr>
          <w:color w:val="5F5F5F"/>
          <w:spacing w:val="-4"/>
        </w:rPr>
        <w:t xml:space="preserve"> </w:t>
      </w:r>
      <w:r>
        <w:rPr>
          <w:color w:val="5F5F5F"/>
        </w:rPr>
        <w:t>EPBC</w:t>
      </w:r>
      <w:r>
        <w:rPr>
          <w:color w:val="5F5F5F"/>
          <w:spacing w:val="-6"/>
        </w:rPr>
        <w:t xml:space="preserve"> </w:t>
      </w:r>
      <w:r>
        <w:rPr>
          <w:color w:val="5F5F5F"/>
        </w:rPr>
        <w:t>Act</w:t>
      </w:r>
      <w:r>
        <w:rPr>
          <w:color w:val="5F5F5F"/>
          <w:spacing w:val="-3"/>
        </w:rPr>
        <w:t xml:space="preserve"> </w:t>
      </w:r>
      <w:r>
        <w:rPr>
          <w:color w:val="5F5F5F"/>
        </w:rPr>
        <w:t>matters</w:t>
      </w:r>
      <w:r>
        <w:rPr>
          <w:color w:val="5F5F5F"/>
          <w:spacing w:val="-4"/>
        </w:rPr>
        <w:t xml:space="preserve"> </w:t>
      </w:r>
      <w:r>
        <w:rPr>
          <w:color w:val="5F5F5F"/>
        </w:rPr>
        <w:t>for</w:t>
      </w:r>
      <w:r>
        <w:rPr>
          <w:color w:val="5F5F5F"/>
          <w:spacing w:val="-4"/>
        </w:rPr>
        <w:t xml:space="preserve"> </w:t>
      </w:r>
      <w:r>
        <w:rPr>
          <w:color w:val="5F5F5F"/>
        </w:rPr>
        <w:t>the</w:t>
      </w:r>
      <w:r>
        <w:rPr>
          <w:color w:val="5F5F5F"/>
          <w:spacing w:val="-1"/>
        </w:rPr>
        <w:t xml:space="preserve"> </w:t>
      </w:r>
      <w:r>
        <w:rPr>
          <w:color w:val="5F5F5F"/>
        </w:rPr>
        <w:t>Tasmanian</w:t>
      </w:r>
      <w:r>
        <w:rPr>
          <w:color w:val="5F5F5F"/>
          <w:spacing w:val="-1"/>
        </w:rPr>
        <w:t xml:space="preserve"> </w:t>
      </w:r>
      <w:r>
        <w:rPr>
          <w:color w:val="5F5F5F"/>
        </w:rPr>
        <w:t>survey area</w:t>
      </w:r>
      <w:r>
        <w:rPr>
          <w:color w:val="5F5F5F"/>
          <w:spacing w:val="-1"/>
        </w:rPr>
        <w:t xml:space="preserve"> </w:t>
      </w:r>
      <w:r>
        <w:rPr>
          <w:color w:val="5F5F5F"/>
        </w:rPr>
        <w:t>are</w:t>
      </w:r>
      <w:r>
        <w:rPr>
          <w:color w:val="5F5F5F"/>
          <w:spacing w:val="-1"/>
        </w:rPr>
        <w:t xml:space="preserve"> </w:t>
      </w:r>
      <w:r>
        <w:rPr>
          <w:color w:val="5F5F5F"/>
        </w:rPr>
        <w:t>discussed</w:t>
      </w:r>
      <w:r>
        <w:rPr>
          <w:color w:val="5F5F5F"/>
          <w:spacing w:val="-1"/>
        </w:rPr>
        <w:t xml:space="preserve"> </w:t>
      </w:r>
      <w:r>
        <w:rPr>
          <w:color w:val="5F5F5F"/>
        </w:rPr>
        <w:t>in this EIS/EES.</w:t>
      </w:r>
    </w:p>
    <w:p w14:paraId="4A9C8D60" w14:textId="77777777" w:rsidR="00F8375C" w:rsidRDefault="00BF111F">
      <w:pPr>
        <w:pStyle w:val="BodyText"/>
        <w:spacing w:before="122"/>
        <w:ind w:left="112"/>
      </w:pPr>
      <w:r>
        <w:rPr>
          <w:color w:val="5F5F5F"/>
        </w:rPr>
        <w:t>The</w:t>
      </w:r>
      <w:r>
        <w:rPr>
          <w:color w:val="5F5F5F"/>
          <w:spacing w:val="-4"/>
        </w:rPr>
        <w:t xml:space="preserve"> </w:t>
      </w:r>
      <w:r>
        <w:rPr>
          <w:color w:val="5F5F5F"/>
        </w:rPr>
        <w:t>marine</w:t>
      </w:r>
      <w:r>
        <w:rPr>
          <w:color w:val="5F5F5F"/>
          <w:spacing w:val="-4"/>
        </w:rPr>
        <w:t xml:space="preserve"> </w:t>
      </w:r>
      <w:r>
        <w:rPr>
          <w:color w:val="5F5F5F"/>
        </w:rPr>
        <w:t>survey</w:t>
      </w:r>
      <w:r>
        <w:rPr>
          <w:color w:val="5F5F5F"/>
          <w:spacing w:val="-2"/>
        </w:rPr>
        <w:t xml:space="preserve"> </w:t>
      </w:r>
      <w:r>
        <w:rPr>
          <w:color w:val="5F5F5F"/>
        </w:rPr>
        <w:t>area</w:t>
      </w:r>
      <w:r>
        <w:rPr>
          <w:color w:val="5F5F5F"/>
          <w:spacing w:val="-4"/>
        </w:rPr>
        <w:t xml:space="preserve"> </w:t>
      </w:r>
      <w:r>
        <w:rPr>
          <w:color w:val="5F5F5F"/>
          <w:spacing w:val="-2"/>
        </w:rPr>
        <w:t>includes:</w:t>
      </w:r>
    </w:p>
    <w:p w14:paraId="72E88812" w14:textId="77777777" w:rsidR="00F8375C" w:rsidRDefault="00F8375C">
      <w:pPr>
        <w:pStyle w:val="BodyText"/>
        <w:spacing w:before="1"/>
      </w:pPr>
    </w:p>
    <w:p w14:paraId="5DB8FF77" w14:textId="77777777" w:rsidR="00F8375C" w:rsidRDefault="00BF111F">
      <w:pPr>
        <w:pStyle w:val="BodyText"/>
        <w:tabs>
          <w:tab w:val="left" w:pos="530"/>
        </w:tabs>
        <w:ind w:left="112"/>
      </w:pPr>
      <w:r>
        <w:rPr>
          <w:noProof/>
        </w:rPr>
        <w:drawing>
          <wp:inline distT="0" distB="0" distL="0" distR="0" wp14:anchorId="05F71170" wp14:editId="72649FDF">
            <wp:extent cx="106679" cy="100330"/>
            <wp:effectExtent l="0" t="0" r="0" b="0"/>
            <wp:docPr id="313" name="Image 3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rPr>
        <w:tab/>
      </w:r>
      <w:r>
        <w:rPr>
          <w:color w:val="5F5F5F"/>
        </w:rPr>
        <w:t>A</w:t>
      </w:r>
      <w:r>
        <w:rPr>
          <w:color w:val="5F5F5F"/>
          <w:spacing w:val="-5"/>
        </w:rPr>
        <w:t xml:space="preserve"> </w:t>
      </w:r>
      <w:r>
        <w:rPr>
          <w:color w:val="5F5F5F"/>
        </w:rPr>
        <w:t>200</w:t>
      </w:r>
      <w:r>
        <w:rPr>
          <w:color w:val="5F5F5F"/>
          <w:spacing w:val="-6"/>
        </w:rPr>
        <w:t xml:space="preserve"> </w:t>
      </w:r>
      <w:r>
        <w:rPr>
          <w:color w:val="5F5F5F"/>
        </w:rPr>
        <w:t>m</w:t>
      </w:r>
      <w:r>
        <w:rPr>
          <w:color w:val="5F5F5F"/>
          <w:spacing w:val="-9"/>
        </w:rPr>
        <w:t xml:space="preserve"> </w:t>
      </w:r>
      <w:r>
        <w:rPr>
          <w:color w:val="5F5F5F"/>
        </w:rPr>
        <w:t>wide</w:t>
      </w:r>
      <w:r>
        <w:rPr>
          <w:color w:val="5F5F5F"/>
          <w:spacing w:val="-6"/>
        </w:rPr>
        <w:t xml:space="preserve"> </w:t>
      </w:r>
      <w:r>
        <w:rPr>
          <w:color w:val="5F5F5F"/>
        </w:rPr>
        <w:t>corridor</w:t>
      </w:r>
      <w:r>
        <w:rPr>
          <w:color w:val="5F5F5F"/>
          <w:spacing w:val="-4"/>
        </w:rPr>
        <w:t xml:space="preserve"> </w:t>
      </w:r>
      <w:r>
        <w:rPr>
          <w:color w:val="5F5F5F"/>
        </w:rPr>
        <w:t>along</w:t>
      </w:r>
      <w:r>
        <w:rPr>
          <w:color w:val="5F5F5F"/>
          <w:spacing w:val="-5"/>
        </w:rPr>
        <w:t xml:space="preserve"> </w:t>
      </w:r>
      <w:r>
        <w:rPr>
          <w:color w:val="5F5F5F"/>
        </w:rPr>
        <w:t>each</w:t>
      </w:r>
      <w:r>
        <w:rPr>
          <w:color w:val="5F5F5F"/>
          <w:spacing w:val="-6"/>
        </w:rPr>
        <w:t xml:space="preserve"> </w:t>
      </w:r>
      <w:r>
        <w:rPr>
          <w:color w:val="5F5F5F"/>
        </w:rPr>
        <w:t>project</w:t>
      </w:r>
      <w:r>
        <w:rPr>
          <w:color w:val="5F5F5F"/>
          <w:spacing w:val="-8"/>
        </w:rPr>
        <w:t xml:space="preserve"> </w:t>
      </w:r>
      <w:r>
        <w:rPr>
          <w:color w:val="5F5F5F"/>
        </w:rPr>
        <w:t>alignment</w:t>
      </w:r>
      <w:r>
        <w:rPr>
          <w:color w:val="5F5F5F"/>
          <w:spacing w:val="-3"/>
        </w:rPr>
        <w:t xml:space="preserve"> </w:t>
      </w:r>
      <w:r>
        <w:rPr>
          <w:color w:val="5F5F5F"/>
        </w:rPr>
        <w:t>in</w:t>
      </w:r>
      <w:r>
        <w:rPr>
          <w:color w:val="5F5F5F"/>
          <w:spacing w:val="-6"/>
        </w:rPr>
        <w:t xml:space="preserve"> </w:t>
      </w:r>
      <w:r>
        <w:rPr>
          <w:color w:val="5F5F5F"/>
        </w:rPr>
        <w:t>Commonwealth</w:t>
      </w:r>
      <w:r>
        <w:rPr>
          <w:color w:val="5F5F5F"/>
          <w:spacing w:val="-5"/>
        </w:rPr>
        <w:t xml:space="preserve"> </w:t>
      </w:r>
      <w:r>
        <w:rPr>
          <w:color w:val="5F5F5F"/>
          <w:spacing w:val="-2"/>
        </w:rPr>
        <w:t>waters</w:t>
      </w:r>
    </w:p>
    <w:p w14:paraId="1D2D6BD9" w14:textId="77777777" w:rsidR="00F8375C" w:rsidRDefault="00F8375C">
      <w:pPr>
        <w:pStyle w:val="BodyText"/>
        <w:spacing w:before="6"/>
      </w:pPr>
    </w:p>
    <w:p w14:paraId="728F21B8" w14:textId="77777777" w:rsidR="00F8375C" w:rsidRDefault="00BF111F">
      <w:pPr>
        <w:pStyle w:val="BodyText"/>
        <w:ind w:left="112"/>
      </w:pPr>
      <w:r>
        <w:rPr>
          <w:noProof/>
        </w:rPr>
        <w:drawing>
          <wp:inline distT="0" distB="0" distL="0" distR="0" wp14:anchorId="195611F8" wp14:editId="15FC1690">
            <wp:extent cx="106679" cy="100964"/>
            <wp:effectExtent l="0" t="0" r="0" b="0"/>
            <wp:docPr id="314" name="Image 3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Approximately 1 km wide for the Tasmanian shore crossing</w:t>
      </w:r>
    </w:p>
    <w:p w14:paraId="780D9164" w14:textId="77777777" w:rsidR="00F8375C" w:rsidRDefault="00F8375C">
      <w:pPr>
        <w:pStyle w:val="BodyText"/>
        <w:spacing w:before="5"/>
      </w:pPr>
    </w:p>
    <w:p w14:paraId="3B8FABC7" w14:textId="77777777" w:rsidR="00F8375C" w:rsidRDefault="00BF111F">
      <w:pPr>
        <w:pStyle w:val="BodyText"/>
        <w:spacing w:before="1"/>
        <w:ind w:left="112"/>
      </w:pPr>
      <w:r>
        <w:rPr>
          <w:noProof/>
        </w:rPr>
        <w:drawing>
          <wp:inline distT="0" distB="0" distL="0" distR="0" wp14:anchorId="02FA4006" wp14:editId="5576D203">
            <wp:extent cx="106679" cy="100329"/>
            <wp:effectExtent l="0" t="0" r="0" b="0"/>
            <wp:docPr id="315" name="Image 3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Approximately 800 m wide for the Victorian shore crossing</w:t>
      </w:r>
    </w:p>
    <w:p w14:paraId="11BDD447" w14:textId="77777777" w:rsidR="00F8375C" w:rsidRDefault="00F8375C">
      <w:pPr>
        <w:pStyle w:val="BodyText"/>
        <w:spacing w:before="5"/>
      </w:pPr>
    </w:p>
    <w:p w14:paraId="3A85593F" w14:textId="77777777" w:rsidR="00F8375C" w:rsidRDefault="00BF111F">
      <w:pPr>
        <w:pStyle w:val="BodyText"/>
        <w:ind w:left="112"/>
      </w:pPr>
      <w:r>
        <w:rPr>
          <w:noProof/>
        </w:rPr>
        <w:drawing>
          <wp:inline distT="0" distB="0" distL="0" distR="0" wp14:anchorId="4A63A0E5" wp14:editId="6B205FEF">
            <wp:extent cx="106679" cy="100329"/>
            <wp:effectExtent l="0" t="0" r="0" b="0"/>
            <wp:docPr id="316" name="Image 3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A 10 m wide marine construction corridor along each project alignment.</w:t>
      </w:r>
    </w:p>
    <w:p w14:paraId="28BD9B3B" w14:textId="77777777" w:rsidR="00F8375C" w:rsidRDefault="00F8375C">
      <w:pPr>
        <w:pStyle w:val="BodyText"/>
        <w:spacing w:before="68"/>
      </w:pPr>
    </w:p>
    <w:p w14:paraId="0CF8FC01" w14:textId="77777777" w:rsidR="00F8375C" w:rsidRDefault="00BF111F">
      <w:pPr>
        <w:pStyle w:val="BodyText"/>
        <w:ind w:left="112"/>
      </w:pPr>
      <w:r>
        <w:rPr>
          <w:color w:val="5F5F5F"/>
        </w:rPr>
        <w:t>The</w:t>
      </w:r>
      <w:r>
        <w:rPr>
          <w:color w:val="5F5F5F"/>
          <w:spacing w:val="-8"/>
        </w:rPr>
        <w:t xml:space="preserve"> </w:t>
      </w:r>
      <w:r>
        <w:rPr>
          <w:color w:val="5F5F5F"/>
        </w:rPr>
        <w:t>terrestrial</w:t>
      </w:r>
      <w:r>
        <w:rPr>
          <w:color w:val="5F5F5F"/>
          <w:spacing w:val="-6"/>
        </w:rPr>
        <w:t xml:space="preserve"> </w:t>
      </w:r>
      <w:r>
        <w:rPr>
          <w:color w:val="5F5F5F"/>
        </w:rPr>
        <w:t>Victorian</w:t>
      </w:r>
      <w:r>
        <w:rPr>
          <w:color w:val="5F5F5F"/>
          <w:spacing w:val="-6"/>
        </w:rPr>
        <w:t xml:space="preserve"> </w:t>
      </w:r>
      <w:r>
        <w:rPr>
          <w:color w:val="5F5F5F"/>
        </w:rPr>
        <w:t>survey</w:t>
      </w:r>
      <w:r>
        <w:rPr>
          <w:color w:val="5F5F5F"/>
          <w:spacing w:val="-9"/>
        </w:rPr>
        <w:t xml:space="preserve"> </w:t>
      </w:r>
      <w:r>
        <w:rPr>
          <w:color w:val="5F5F5F"/>
        </w:rPr>
        <w:t>area</w:t>
      </w:r>
      <w:r>
        <w:rPr>
          <w:color w:val="5F5F5F"/>
          <w:spacing w:val="-5"/>
        </w:rPr>
        <w:t xml:space="preserve"> </w:t>
      </w:r>
      <w:r>
        <w:rPr>
          <w:color w:val="5F5F5F"/>
          <w:spacing w:val="-2"/>
        </w:rPr>
        <w:t>includes:</w:t>
      </w:r>
    </w:p>
    <w:p w14:paraId="46E87679" w14:textId="77777777" w:rsidR="00F8375C" w:rsidRDefault="00F8375C">
      <w:pPr>
        <w:pStyle w:val="BodyText"/>
        <w:spacing w:before="1"/>
      </w:pPr>
    </w:p>
    <w:p w14:paraId="5F15DE11" w14:textId="77777777" w:rsidR="00F8375C" w:rsidRDefault="00BF111F">
      <w:pPr>
        <w:pStyle w:val="BodyText"/>
        <w:spacing w:line="360" w:lineRule="auto"/>
        <w:ind w:left="472" w:right="117" w:hanging="360"/>
      </w:pPr>
      <w:r>
        <w:rPr>
          <w:noProof/>
        </w:rPr>
        <w:drawing>
          <wp:inline distT="0" distB="0" distL="0" distR="0" wp14:anchorId="540D3F7F" wp14:editId="1B49C5BA">
            <wp:extent cx="106679" cy="100964"/>
            <wp:effectExtent l="0" t="0" r="0" b="0"/>
            <wp:docPr id="317" name="Image 3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A</w:t>
      </w:r>
      <w:r>
        <w:rPr>
          <w:color w:val="5F5F5F"/>
          <w:spacing w:val="-1"/>
        </w:rPr>
        <w:t xml:space="preserve"> </w:t>
      </w:r>
      <w:r>
        <w:rPr>
          <w:color w:val="5F5F5F"/>
        </w:rPr>
        <w:t>220</w:t>
      </w:r>
      <w:r>
        <w:rPr>
          <w:color w:val="5F5F5F"/>
          <w:spacing w:val="-2"/>
        </w:rPr>
        <w:t xml:space="preserve"> </w:t>
      </w:r>
      <w:r>
        <w:rPr>
          <w:color w:val="5F5F5F"/>
        </w:rPr>
        <w:t>m wide</w:t>
      </w:r>
      <w:r>
        <w:rPr>
          <w:color w:val="5F5F5F"/>
          <w:spacing w:val="-2"/>
        </w:rPr>
        <w:t xml:space="preserve"> </w:t>
      </w:r>
      <w:r>
        <w:rPr>
          <w:color w:val="5F5F5F"/>
        </w:rPr>
        <w:t>corridor.</w:t>
      </w:r>
      <w:r>
        <w:rPr>
          <w:color w:val="5F5F5F"/>
          <w:spacing w:val="-4"/>
        </w:rPr>
        <w:t xml:space="preserve"> </w:t>
      </w:r>
      <w:r>
        <w:rPr>
          <w:color w:val="5F5F5F"/>
        </w:rPr>
        <w:t>However, in</w:t>
      </w:r>
      <w:r>
        <w:rPr>
          <w:color w:val="5F5F5F"/>
          <w:spacing w:val="-2"/>
        </w:rPr>
        <w:t xml:space="preserve"> </w:t>
      </w:r>
      <w:r>
        <w:rPr>
          <w:color w:val="5F5F5F"/>
        </w:rPr>
        <w:t>some</w:t>
      </w:r>
      <w:r>
        <w:rPr>
          <w:color w:val="5F5F5F"/>
          <w:spacing w:val="-7"/>
        </w:rPr>
        <w:t xml:space="preserve"> </w:t>
      </w:r>
      <w:r>
        <w:rPr>
          <w:color w:val="5F5F5F"/>
        </w:rPr>
        <w:t>locations the</w:t>
      </w:r>
      <w:r>
        <w:rPr>
          <w:color w:val="5F5F5F"/>
          <w:spacing w:val="-7"/>
        </w:rPr>
        <w:t xml:space="preserve"> </w:t>
      </w:r>
      <w:r>
        <w:rPr>
          <w:color w:val="5F5F5F"/>
        </w:rPr>
        <w:t>survey area</w:t>
      </w:r>
      <w:r>
        <w:rPr>
          <w:color w:val="5F5F5F"/>
          <w:spacing w:val="-2"/>
        </w:rPr>
        <w:t xml:space="preserve"> </w:t>
      </w:r>
      <w:r>
        <w:rPr>
          <w:color w:val="5F5F5F"/>
        </w:rPr>
        <w:t>may be</w:t>
      </w:r>
      <w:r>
        <w:rPr>
          <w:color w:val="5F5F5F"/>
          <w:spacing w:val="-9"/>
        </w:rPr>
        <w:t xml:space="preserve"> </w:t>
      </w:r>
      <w:r>
        <w:rPr>
          <w:color w:val="5F5F5F"/>
        </w:rPr>
        <w:t>wider or narrower to</w:t>
      </w:r>
      <w:r>
        <w:rPr>
          <w:color w:val="5F5F5F"/>
          <w:spacing w:val="-7"/>
        </w:rPr>
        <w:t xml:space="preserve"> </w:t>
      </w:r>
      <w:r>
        <w:rPr>
          <w:color w:val="5F5F5F"/>
        </w:rPr>
        <w:t>follow property boundaries.</w:t>
      </w:r>
    </w:p>
    <w:p w14:paraId="64F51168" w14:textId="77777777" w:rsidR="00F8375C" w:rsidRDefault="00BF111F">
      <w:pPr>
        <w:pStyle w:val="BodyText"/>
        <w:spacing w:before="121" w:line="360" w:lineRule="auto"/>
        <w:ind w:left="472" w:hanging="360"/>
      </w:pPr>
      <w:r>
        <w:rPr>
          <w:noProof/>
        </w:rPr>
        <w:drawing>
          <wp:inline distT="0" distB="0" distL="0" distR="0" wp14:anchorId="78333B32" wp14:editId="6072EA11">
            <wp:extent cx="106679" cy="100329"/>
            <wp:effectExtent l="0" t="0" r="0" b="0"/>
            <wp:docPr id="318" name="Image 3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In</w:t>
      </w:r>
      <w:r>
        <w:rPr>
          <w:color w:val="5F5F5F"/>
          <w:spacing w:val="-2"/>
        </w:rPr>
        <w:t xml:space="preserve"> </w:t>
      </w:r>
      <w:r>
        <w:rPr>
          <w:color w:val="5F5F5F"/>
        </w:rPr>
        <w:t>some</w:t>
      </w:r>
      <w:r>
        <w:rPr>
          <w:color w:val="5F5F5F"/>
          <w:spacing w:val="-2"/>
        </w:rPr>
        <w:t xml:space="preserve"> </w:t>
      </w:r>
      <w:r>
        <w:rPr>
          <w:color w:val="5F5F5F"/>
        </w:rPr>
        <w:t>instances, major laydown</w:t>
      </w:r>
      <w:r>
        <w:rPr>
          <w:color w:val="5F5F5F"/>
          <w:spacing w:val="-2"/>
        </w:rPr>
        <w:t xml:space="preserve"> </w:t>
      </w:r>
      <w:r>
        <w:rPr>
          <w:color w:val="5F5F5F"/>
        </w:rPr>
        <w:t>areas are</w:t>
      </w:r>
      <w:r>
        <w:rPr>
          <w:color w:val="5F5F5F"/>
          <w:spacing w:val="-2"/>
        </w:rPr>
        <w:t xml:space="preserve"> </w:t>
      </w:r>
      <w:r>
        <w:rPr>
          <w:color w:val="5F5F5F"/>
        </w:rPr>
        <w:t>adjacent</w:t>
      </w:r>
      <w:r>
        <w:rPr>
          <w:color w:val="5F5F5F"/>
          <w:spacing w:val="-4"/>
        </w:rPr>
        <w:t xml:space="preserve"> </w:t>
      </w:r>
      <w:r>
        <w:rPr>
          <w:color w:val="5F5F5F"/>
        </w:rPr>
        <w:t>to</w:t>
      </w:r>
      <w:r>
        <w:rPr>
          <w:color w:val="5F5F5F"/>
          <w:spacing w:val="-2"/>
        </w:rPr>
        <w:t xml:space="preserve"> </w:t>
      </w:r>
      <w:r>
        <w:rPr>
          <w:color w:val="5F5F5F"/>
        </w:rPr>
        <w:t>the</w:t>
      </w:r>
      <w:r>
        <w:rPr>
          <w:color w:val="5F5F5F"/>
          <w:spacing w:val="-2"/>
        </w:rPr>
        <w:t xml:space="preserve"> </w:t>
      </w:r>
      <w:r>
        <w:rPr>
          <w:color w:val="5F5F5F"/>
        </w:rPr>
        <w:t>220</w:t>
      </w:r>
      <w:r>
        <w:rPr>
          <w:color w:val="5F5F5F"/>
          <w:spacing w:val="-5"/>
        </w:rPr>
        <w:t xml:space="preserve"> </w:t>
      </w:r>
      <w:r>
        <w:rPr>
          <w:color w:val="5F5F5F"/>
        </w:rPr>
        <w:t>m</w:t>
      </w:r>
      <w:r>
        <w:rPr>
          <w:color w:val="5F5F5F"/>
          <w:spacing w:val="-5"/>
        </w:rPr>
        <w:t xml:space="preserve"> </w:t>
      </w:r>
      <w:r>
        <w:rPr>
          <w:color w:val="5F5F5F"/>
        </w:rPr>
        <w:t>survey area</w:t>
      </w:r>
      <w:r>
        <w:rPr>
          <w:color w:val="5F5F5F"/>
          <w:spacing w:val="-2"/>
        </w:rPr>
        <w:t xml:space="preserve"> </w:t>
      </w:r>
      <w:r>
        <w:rPr>
          <w:color w:val="5F5F5F"/>
        </w:rPr>
        <w:t>corridor and</w:t>
      </w:r>
      <w:r>
        <w:rPr>
          <w:color w:val="5F5F5F"/>
          <w:spacing w:val="-2"/>
        </w:rPr>
        <w:t xml:space="preserve"> </w:t>
      </w:r>
      <w:r>
        <w:rPr>
          <w:color w:val="5F5F5F"/>
        </w:rPr>
        <w:t>in</w:t>
      </w:r>
      <w:r>
        <w:rPr>
          <w:color w:val="5F5F5F"/>
          <w:spacing w:val="-2"/>
        </w:rPr>
        <w:t xml:space="preserve"> </w:t>
      </w:r>
      <w:r>
        <w:rPr>
          <w:color w:val="5F5F5F"/>
        </w:rPr>
        <w:t>some locations offset from the land project alignment.</w:t>
      </w:r>
    </w:p>
    <w:p w14:paraId="28A9BDD1" w14:textId="77777777" w:rsidR="00F8375C" w:rsidRDefault="00BF111F">
      <w:pPr>
        <w:pStyle w:val="BodyText"/>
        <w:spacing w:before="122"/>
        <w:ind w:left="112"/>
      </w:pPr>
      <w:r>
        <w:rPr>
          <w:noProof/>
        </w:rPr>
        <w:drawing>
          <wp:inline distT="0" distB="0" distL="0" distR="0" wp14:anchorId="338A8696" wp14:editId="6459FE5C">
            <wp:extent cx="106679" cy="100317"/>
            <wp:effectExtent l="0" t="0" r="0" b="0"/>
            <wp:docPr id="319" name="Image 3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descr="*"/>
                    <pic:cNvPicPr/>
                  </pic:nvPicPr>
                  <pic:blipFill>
                    <a:blip r:embed="rId15" cstate="print"/>
                    <a:stretch>
                      <a:fillRect/>
                    </a:stretch>
                  </pic:blipFill>
                  <pic:spPr>
                    <a:xfrm>
                      <a:off x="0" y="0"/>
                      <a:ext cx="106679" cy="100317"/>
                    </a:xfrm>
                    <a:prstGeom prst="rect">
                      <a:avLst/>
                    </a:prstGeom>
                  </pic:spPr>
                </pic:pic>
              </a:graphicData>
            </a:graphic>
          </wp:inline>
        </w:drawing>
      </w:r>
      <w:r>
        <w:rPr>
          <w:rFonts w:ascii="Times New Roman"/>
          <w:spacing w:val="40"/>
        </w:rPr>
        <w:t xml:space="preserve">  </w:t>
      </w:r>
      <w:r>
        <w:rPr>
          <w:color w:val="5F5F5F"/>
        </w:rPr>
        <w:t>A 20 m to 36</w:t>
      </w:r>
      <w:r>
        <w:rPr>
          <w:color w:val="5F5F5F"/>
          <w:spacing w:val="-1"/>
        </w:rPr>
        <w:t xml:space="preserve"> </w:t>
      </w:r>
      <w:r>
        <w:rPr>
          <w:color w:val="5F5F5F"/>
        </w:rPr>
        <w:t>m wide terrestrial construction corridor including minor laydown areas.</w:t>
      </w:r>
    </w:p>
    <w:p w14:paraId="12E3B825" w14:textId="77777777" w:rsidR="00F8375C" w:rsidRDefault="00F8375C">
      <w:pPr>
        <w:pStyle w:val="BodyText"/>
        <w:spacing w:before="67"/>
      </w:pPr>
    </w:p>
    <w:p w14:paraId="451C2647" w14:textId="77777777" w:rsidR="00F8375C" w:rsidRDefault="00BF111F">
      <w:pPr>
        <w:pStyle w:val="BodyText"/>
        <w:spacing w:before="1" w:line="355" w:lineRule="auto"/>
        <w:ind w:left="112"/>
      </w:pPr>
      <w:r>
        <w:rPr>
          <w:color w:val="5F5F5F"/>
        </w:rPr>
        <w:t>The</w:t>
      </w:r>
      <w:r>
        <w:rPr>
          <w:color w:val="5F5F5F"/>
          <w:spacing w:val="-2"/>
        </w:rPr>
        <w:t xml:space="preserve"> </w:t>
      </w:r>
      <w:r>
        <w:rPr>
          <w:color w:val="5F5F5F"/>
        </w:rPr>
        <w:t>terrestrial</w:t>
      </w:r>
      <w:r>
        <w:rPr>
          <w:color w:val="5F5F5F"/>
          <w:spacing w:val="-2"/>
        </w:rPr>
        <w:t xml:space="preserve"> </w:t>
      </w:r>
      <w:r>
        <w:rPr>
          <w:color w:val="5F5F5F"/>
        </w:rPr>
        <w:t>survey area</w:t>
      </w:r>
      <w:r>
        <w:rPr>
          <w:color w:val="5F5F5F"/>
          <w:spacing w:val="-2"/>
        </w:rPr>
        <w:t xml:space="preserve"> </w:t>
      </w:r>
      <w:r>
        <w:rPr>
          <w:color w:val="5F5F5F"/>
        </w:rPr>
        <w:t>also</w:t>
      </w:r>
      <w:r>
        <w:rPr>
          <w:color w:val="5F5F5F"/>
          <w:spacing w:val="-8"/>
        </w:rPr>
        <w:t xml:space="preserve"> </w:t>
      </w:r>
      <w:r>
        <w:rPr>
          <w:color w:val="5F5F5F"/>
        </w:rPr>
        <w:t>forms</w:t>
      </w:r>
      <w:r>
        <w:rPr>
          <w:color w:val="5F5F5F"/>
          <w:spacing w:val="-5"/>
        </w:rPr>
        <w:t xml:space="preserve"> </w:t>
      </w:r>
      <w:r>
        <w:rPr>
          <w:color w:val="5F5F5F"/>
        </w:rPr>
        <w:t>the</w:t>
      </w:r>
      <w:r>
        <w:rPr>
          <w:color w:val="5F5F5F"/>
          <w:spacing w:val="-2"/>
        </w:rPr>
        <w:t xml:space="preserve"> </w:t>
      </w:r>
      <w:r>
        <w:rPr>
          <w:color w:val="5F5F5F"/>
        </w:rPr>
        <w:t>basis of</w:t>
      </w:r>
      <w:r>
        <w:rPr>
          <w:color w:val="5F5F5F"/>
          <w:spacing w:val="-4"/>
        </w:rPr>
        <w:t xml:space="preserve"> </w:t>
      </w:r>
      <w:r>
        <w:rPr>
          <w:color w:val="5F5F5F"/>
        </w:rPr>
        <w:t>the</w:t>
      </w:r>
      <w:r>
        <w:rPr>
          <w:color w:val="5F5F5F"/>
          <w:spacing w:val="-8"/>
        </w:rPr>
        <w:t xml:space="preserve"> </w:t>
      </w:r>
      <w:r>
        <w:rPr>
          <w:color w:val="5F5F5F"/>
        </w:rPr>
        <w:t>SCO proposed</w:t>
      </w:r>
      <w:r>
        <w:rPr>
          <w:color w:val="5F5F5F"/>
          <w:spacing w:val="-2"/>
        </w:rPr>
        <w:t xml:space="preserve"> </w:t>
      </w:r>
      <w:r>
        <w:rPr>
          <w:color w:val="5F5F5F"/>
        </w:rPr>
        <w:t>with</w:t>
      </w:r>
      <w:r>
        <w:rPr>
          <w:color w:val="5F5F5F"/>
          <w:spacing w:val="-2"/>
        </w:rPr>
        <w:t xml:space="preserve"> </w:t>
      </w:r>
      <w:r>
        <w:rPr>
          <w:color w:val="5F5F5F"/>
        </w:rPr>
        <w:t>the</w:t>
      </w:r>
      <w:r>
        <w:rPr>
          <w:color w:val="5F5F5F"/>
          <w:spacing w:val="-2"/>
        </w:rPr>
        <w:t xml:space="preserve"> </w:t>
      </w:r>
      <w:r>
        <w:rPr>
          <w:color w:val="5F5F5F"/>
        </w:rPr>
        <w:t>draft</w:t>
      </w:r>
      <w:r>
        <w:rPr>
          <w:color w:val="5F5F5F"/>
          <w:spacing w:val="-4"/>
        </w:rPr>
        <w:t xml:space="preserve"> </w:t>
      </w:r>
      <w:r>
        <w:rPr>
          <w:color w:val="5F5F5F"/>
        </w:rPr>
        <w:t>PSA</w:t>
      </w:r>
      <w:r>
        <w:rPr>
          <w:color w:val="5F5F5F"/>
          <w:spacing w:val="-5"/>
        </w:rPr>
        <w:t xml:space="preserve"> </w:t>
      </w:r>
      <w:r>
        <w:rPr>
          <w:color w:val="5F5F5F"/>
        </w:rPr>
        <w:t>as shown</w:t>
      </w:r>
      <w:r>
        <w:rPr>
          <w:color w:val="5F5F5F"/>
          <w:spacing w:val="-2"/>
        </w:rPr>
        <w:t xml:space="preserve"> </w:t>
      </w:r>
      <w:r>
        <w:rPr>
          <w:color w:val="5F5F5F"/>
        </w:rPr>
        <w:t>in Attachment 3 –Planning Scheme Amendment.</w:t>
      </w:r>
    </w:p>
    <w:p w14:paraId="63F54C87" w14:textId="77777777" w:rsidR="00F8375C" w:rsidRDefault="00F8375C">
      <w:pPr>
        <w:spacing w:line="355" w:lineRule="auto"/>
        <w:sectPr w:rsidR="00F8375C">
          <w:footerReference w:type="default" r:id="rId21"/>
          <w:pgSz w:w="11910" w:h="16840"/>
          <w:pgMar w:top="1500" w:right="1040" w:bottom="800" w:left="1020" w:header="467" w:footer="612" w:gutter="0"/>
          <w:cols w:space="720"/>
        </w:sectPr>
      </w:pPr>
    </w:p>
    <w:p w14:paraId="5485D5F8" w14:textId="77777777" w:rsidR="00F8375C" w:rsidRDefault="00BF111F">
      <w:pPr>
        <w:pStyle w:val="BodyText"/>
        <w:spacing w:before="91" w:line="360" w:lineRule="auto"/>
        <w:ind w:left="112"/>
      </w:pPr>
      <w:r>
        <w:rPr>
          <w:color w:val="5F5F5F"/>
        </w:rPr>
        <w:lastRenderedPageBreak/>
        <w:t>A study area</w:t>
      </w:r>
      <w:r>
        <w:rPr>
          <w:color w:val="5F5F5F"/>
          <w:spacing w:val="-3"/>
        </w:rPr>
        <w:t xml:space="preserve"> </w:t>
      </w:r>
      <w:r>
        <w:rPr>
          <w:color w:val="5F5F5F"/>
        </w:rPr>
        <w:t>has also been defined by each technical study, which may be larger or smaller than the survey area. The study area defined by each</w:t>
      </w:r>
      <w:r>
        <w:rPr>
          <w:color w:val="5F5F5F"/>
          <w:spacing w:val="-3"/>
        </w:rPr>
        <w:t xml:space="preserve"> </w:t>
      </w:r>
      <w:r>
        <w:rPr>
          <w:color w:val="5F5F5F"/>
        </w:rPr>
        <w:t>technical specialist has considered the local, regional, or state</w:t>
      </w:r>
      <w:r>
        <w:rPr>
          <w:color w:val="5F5F5F"/>
          <w:spacing w:val="-3"/>
        </w:rPr>
        <w:t xml:space="preserve"> </w:t>
      </w:r>
      <w:r>
        <w:rPr>
          <w:color w:val="5F5F5F"/>
        </w:rPr>
        <w:t>context needed</w:t>
      </w:r>
      <w:r>
        <w:rPr>
          <w:color w:val="5F5F5F"/>
          <w:spacing w:val="-2"/>
        </w:rPr>
        <w:t xml:space="preserve"> </w:t>
      </w:r>
      <w:r>
        <w:rPr>
          <w:color w:val="5F5F5F"/>
        </w:rPr>
        <w:t>to</w:t>
      </w:r>
      <w:r>
        <w:rPr>
          <w:color w:val="5F5F5F"/>
          <w:spacing w:val="-2"/>
        </w:rPr>
        <w:t xml:space="preserve"> </w:t>
      </w:r>
      <w:r>
        <w:rPr>
          <w:color w:val="5F5F5F"/>
        </w:rPr>
        <w:t>understand</w:t>
      </w:r>
      <w:r>
        <w:rPr>
          <w:color w:val="5F5F5F"/>
          <w:spacing w:val="-2"/>
        </w:rPr>
        <w:t xml:space="preserve"> </w:t>
      </w:r>
      <w:r>
        <w:rPr>
          <w:color w:val="5F5F5F"/>
        </w:rPr>
        <w:t>the</w:t>
      </w:r>
      <w:r>
        <w:rPr>
          <w:color w:val="5F5F5F"/>
          <w:spacing w:val="-2"/>
        </w:rPr>
        <w:t xml:space="preserve"> </w:t>
      </w:r>
      <w:r>
        <w:rPr>
          <w:color w:val="5F5F5F"/>
        </w:rPr>
        <w:t>issues</w:t>
      </w:r>
      <w:r>
        <w:rPr>
          <w:color w:val="5F5F5F"/>
          <w:spacing w:val="-1"/>
        </w:rPr>
        <w:t xml:space="preserve"> </w:t>
      </w:r>
      <w:r>
        <w:rPr>
          <w:color w:val="5F5F5F"/>
        </w:rPr>
        <w:t>and</w:t>
      </w:r>
      <w:r>
        <w:rPr>
          <w:color w:val="5F5F5F"/>
          <w:spacing w:val="-2"/>
        </w:rPr>
        <w:t xml:space="preserve"> </w:t>
      </w:r>
      <w:r>
        <w:rPr>
          <w:color w:val="5F5F5F"/>
        </w:rPr>
        <w:t>assess</w:t>
      </w:r>
      <w:r>
        <w:rPr>
          <w:color w:val="5F5F5F"/>
          <w:spacing w:val="-5"/>
        </w:rPr>
        <w:t xml:space="preserve"> </w:t>
      </w:r>
      <w:r>
        <w:rPr>
          <w:color w:val="5F5F5F"/>
        </w:rPr>
        <w:t>the</w:t>
      </w:r>
      <w:r>
        <w:rPr>
          <w:color w:val="5F5F5F"/>
          <w:spacing w:val="-2"/>
        </w:rPr>
        <w:t xml:space="preserve"> </w:t>
      </w:r>
      <w:r>
        <w:rPr>
          <w:color w:val="5F5F5F"/>
        </w:rPr>
        <w:t>impacts</w:t>
      </w:r>
      <w:r>
        <w:rPr>
          <w:color w:val="5F5F5F"/>
          <w:spacing w:val="-1"/>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project</w:t>
      </w:r>
      <w:r>
        <w:rPr>
          <w:color w:val="5F5F5F"/>
          <w:spacing w:val="-7"/>
        </w:rPr>
        <w:t xml:space="preserve"> </w:t>
      </w:r>
      <w:r>
        <w:rPr>
          <w:color w:val="5F5F5F"/>
        </w:rPr>
        <w:t>relevant for</w:t>
      </w:r>
      <w:r>
        <w:rPr>
          <w:color w:val="5F5F5F"/>
          <w:spacing w:val="-5"/>
        </w:rPr>
        <w:t xml:space="preserve"> </w:t>
      </w:r>
      <w:r>
        <w:rPr>
          <w:color w:val="5F5F5F"/>
        </w:rPr>
        <w:t>their</w:t>
      </w:r>
      <w:r>
        <w:rPr>
          <w:color w:val="5F5F5F"/>
          <w:spacing w:val="-1"/>
        </w:rPr>
        <w:t xml:space="preserve"> </w:t>
      </w:r>
      <w:r>
        <w:rPr>
          <w:color w:val="5F5F5F"/>
        </w:rPr>
        <w:t>discipline.</w:t>
      </w:r>
      <w:r>
        <w:rPr>
          <w:color w:val="5F5F5F"/>
          <w:spacing w:val="-1"/>
        </w:rPr>
        <w:t xml:space="preserve"> </w:t>
      </w:r>
      <w:r>
        <w:rPr>
          <w:color w:val="5F5F5F"/>
        </w:rPr>
        <w:t>The</w:t>
      </w:r>
      <w:r>
        <w:rPr>
          <w:color w:val="5F5F5F"/>
          <w:spacing w:val="-2"/>
        </w:rPr>
        <w:t xml:space="preserve"> </w:t>
      </w:r>
      <w:r>
        <w:rPr>
          <w:color w:val="5F5F5F"/>
        </w:rPr>
        <w:t>study area for each technical study is described in each of the technical chapters of EIS/EES Volumes 2</w:t>
      </w:r>
      <w:r>
        <w:rPr>
          <w:color w:val="5F5F5F"/>
          <w:spacing w:val="-2"/>
        </w:rPr>
        <w:t xml:space="preserve"> </w:t>
      </w:r>
      <w:r>
        <w:rPr>
          <w:color w:val="5F5F5F"/>
        </w:rPr>
        <w:t>to 4.</w:t>
      </w:r>
    </w:p>
    <w:p w14:paraId="2D6E7FC2" w14:textId="77777777" w:rsidR="00F8375C" w:rsidRDefault="002A118B">
      <w:pPr>
        <w:pStyle w:val="BodyText"/>
        <w:spacing w:before="118" w:line="360" w:lineRule="auto"/>
        <w:ind w:left="113" w:right="117"/>
      </w:pPr>
      <w:hyperlink w:anchor="_bookmark7" w:history="1">
        <w:r w:rsidR="00BF111F">
          <w:rPr>
            <w:color w:val="5F5F5F"/>
          </w:rPr>
          <w:t>Figure</w:t>
        </w:r>
        <w:r w:rsidR="00BF111F">
          <w:rPr>
            <w:color w:val="5F5F5F"/>
            <w:spacing w:val="-2"/>
          </w:rPr>
          <w:t xml:space="preserve"> </w:t>
        </w:r>
        <w:r w:rsidR="00BF111F">
          <w:rPr>
            <w:color w:val="5F5F5F"/>
          </w:rPr>
          <w:t>1-27</w:t>
        </w:r>
      </w:hyperlink>
      <w:r w:rsidR="00BF111F">
        <w:rPr>
          <w:color w:val="5F5F5F"/>
          <w:spacing w:val="-2"/>
        </w:rPr>
        <w:t xml:space="preserve"> </w:t>
      </w:r>
      <w:r w:rsidR="00BF111F">
        <w:rPr>
          <w:color w:val="5F5F5F"/>
        </w:rPr>
        <w:t>shows the</w:t>
      </w:r>
      <w:r w:rsidR="00BF111F">
        <w:rPr>
          <w:color w:val="5F5F5F"/>
          <w:spacing w:val="-2"/>
        </w:rPr>
        <w:t xml:space="preserve"> </w:t>
      </w:r>
      <w:r w:rsidR="00BF111F">
        <w:rPr>
          <w:color w:val="5F5F5F"/>
        </w:rPr>
        <w:t>survey areas at</w:t>
      </w:r>
      <w:r w:rsidR="00BF111F">
        <w:rPr>
          <w:color w:val="5F5F5F"/>
          <w:spacing w:val="-4"/>
        </w:rPr>
        <w:t xml:space="preserve"> </w:t>
      </w:r>
      <w:r w:rsidR="00BF111F">
        <w:rPr>
          <w:color w:val="5F5F5F"/>
        </w:rPr>
        <w:t>the</w:t>
      </w:r>
      <w:r w:rsidR="00BF111F">
        <w:rPr>
          <w:color w:val="5F5F5F"/>
          <w:spacing w:val="-7"/>
        </w:rPr>
        <w:t xml:space="preserve"> </w:t>
      </w:r>
      <w:r w:rsidR="00BF111F">
        <w:rPr>
          <w:color w:val="5F5F5F"/>
        </w:rPr>
        <w:t>Tasmanian</w:t>
      </w:r>
      <w:r w:rsidR="00BF111F">
        <w:rPr>
          <w:color w:val="5F5F5F"/>
          <w:spacing w:val="-7"/>
        </w:rPr>
        <w:t xml:space="preserve"> </w:t>
      </w:r>
      <w:r w:rsidR="00BF111F">
        <w:rPr>
          <w:color w:val="5F5F5F"/>
        </w:rPr>
        <w:t>and</w:t>
      </w:r>
      <w:r w:rsidR="00BF111F">
        <w:rPr>
          <w:color w:val="5F5F5F"/>
          <w:spacing w:val="-2"/>
        </w:rPr>
        <w:t xml:space="preserve"> </w:t>
      </w:r>
      <w:r w:rsidR="00BF111F">
        <w:rPr>
          <w:color w:val="5F5F5F"/>
        </w:rPr>
        <w:t>Victorian</w:t>
      </w:r>
      <w:r w:rsidR="00BF111F">
        <w:rPr>
          <w:color w:val="5F5F5F"/>
          <w:spacing w:val="-2"/>
        </w:rPr>
        <w:t xml:space="preserve"> </w:t>
      </w:r>
      <w:r w:rsidR="00BF111F">
        <w:rPr>
          <w:color w:val="5F5F5F"/>
        </w:rPr>
        <w:t>shore</w:t>
      </w:r>
      <w:r w:rsidR="00BF111F">
        <w:rPr>
          <w:color w:val="5F5F5F"/>
          <w:spacing w:val="-2"/>
        </w:rPr>
        <w:t xml:space="preserve"> </w:t>
      </w:r>
      <w:r w:rsidR="00BF111F">
        <w:rPr>
          <w:color w:val="5F5F5F"/>
        </w:rPr>
        <w:t>crossings, and</w:t>
      </w:r>
      <w:r w:rsidR="00BF111F">
        <w:rPr>
          <w:color w:val="5F5F5F"/>
          <w:spacing w:val="-7"/>
        </w:rPr>
        <w:t xml:space="preserve"> </w:t>
      </w:r>
      <w:r w:rsidR="00BF111F">
        <w:rPr>
          <w:color w:val="5F5F5F"/>
        </w:rPr>
        <w:t>the</w:t>
      </w:r>
      <w:r w:rsidR="00BF111F">
        <w:rPr>
          <w:color w:val="5F5F5F"/>
          <w:spacing w:val="-2"/>
        </w:rPr>
        <w:t xml:space="preserve"> </w:t>
      </w:r>
      <w:r w:rsidR="00BF111F">
        <w:rPr>
          <w:color w:val="5F5F5F"/>
        </w:rPr>
        <w:t>marine</w:t>
      </w:r>
      <w:r w:rsidR="00BF111F">
        <w:rPr>
          <w:color w:val="5F5F5F"/>
          <w:spacing w:val="-2"/>
        </w:rPr>
        <w:t xml:space="preserve"> </w:t>
      </w:r>
      <w:r w:rsidR="00BF111F">
        <w:rPr>
          <w:color w:val="5F5F5F"/>
        </w:rPr>
        <w:t xml:space="preserve">survey area. </w:t>
      </w:r>
      <w:hyperlink w:anchor="_bookmark8" w:history="1">
        <w:r w:rsidR="00BF111F">
          <w:rPr>
            <w:color w:val="5F5F5F"/>
          </w:rPr>
          <w:t>Figure 1-28</w:t>
        </w:r>
      </w:hyperlink>
      <w:r w:rsidR="00BF111F">
        <w:rPr>
          <w:color w:val="5F5F5F"/>
        </w:rPr>
        <w:t xml:space="preserve"> shows the Victorian terrestrial survey area.</w:t>
      </w:r>
    </w:p>
    <w:p w14:paraId="03280834" w14:textId="77777777" w:rsidR="00F8375C" w:rsidRDefault="00BF111F">
      <w:pPr>
        <w:pStyle w:val="BodyText"/>
        <w:spacing w:before="121" w:line="360" w:lineRule="auto"/>
        <w:ind w:left="113" w:right="117" w:hanging="1"/>
      </w:pPr>
      <w:r>
        <w:rPr>
          <w:color w:val="5F5F5F"/>
        </w:rPr>
        <w:t>Key</w:t>
      </w:r>
      <w:r>
        <w:rPr>
          <w:color w:val="5F5F5F"/>
          <w:spacing w:val="-1"/>
        </w:rPr>
        <w:t xml:space="preserve"> </w:t>
      </w:r>
      <w:r>
        <w:rPr>
          <w:color w:val="5F5F5F"/>
        </w:rPr>
        <w:t>construction</w:t>
      </w:r>
      <w:r>
        <w:rPr>
          <w:color w:val="5F5F5F"/>
          <w:spacing w:val="-3"/>
        </w:rPr>
        <w:t xml:space="preserve"> </w:t>
      </w:r>
      <w:r>
        <w:rPr>
          <w:color w:val="5F5F5F"/>
        </w:rPr>
        <w:t>components</w:t>
      </w:r>
      <w:r>
        <w:rPr>
          <w:color w:val="5F5F5F"/>
          <w:spacing w:val="-1"/>
        </w:rPr>
        <w:t xml:space="preserve"> </w:t>
      </w:r>
      <w:r>
        <w:rPr>
          <w:color w:val="5F5F5F"/>
        </w:rPr>
        <w:t>such</w:t>
      </w:r>
      <w:r>
        <w:rPr>
          <w:color w:val="5F5F5F"/>
          <w:spacing w:val="-3"/>
        </w:rPr>
        <w:t xml:space="preserve"> </w:t>
      </w:r>
      <w:r>
        <w:rPr>
          <w:color w:val="5F5F5F"/>
        </w:rPr>
        <w:t>as</w:t>
      </w:r>
      <w:r>
        <w:rPr>
          <w:color w:val="5F5F5F"/>
          <w:spacing w:val="-6"/>
        </w:rPr>
        <w:t xml:space="preserve"> </w:t>
      </w:r>
      <w:r>
        <w:rPr>
          <w:color w:val="5F5F5F"/>
        </w:rPr>
        <w:t>location</w:t>
      </w:r>
      <w:r>
        <w:rPr>
          <w:color w:val="5F5F5F"/>
          <w:spacing w:val="-3"/>
        </w:rPr>
        <w:t xml:space="preserve"> </w:t>
      </w:r>
      <w:r>
        <w:rPr>
          <w:color w:val="5F5F5F"/>
        </w:rPr>
        <w:t>of access</w:t>
      </w:r>
      <w:r>
        <w:rPr>
          <w:color w:val="5F5F5F"/>
          <w:spacing w:val="-1"/>
        </w:rPr>
        <w:t xml:space="preserve"> </w:t>
      </w:r>
      <w:r>
        <w:rPr>
          <w:color w:val="5F5F5F"/>
        </w:rPr>
        <w:t>tracks</w:t>
      </w:r>
      <w:r>
        <w:rPr>
          <w:color w:val="5F5F5F"/>
          <w:spacing w:val="-1"/>
        </w:rPr>
        <w:t xml:space="preserve"> </w:t>
      </w:r>
      <w:r>
        <w:rPr>
          <w:color w:val="5F5F5F"/>
        </w:rPr>
        <w:t>and</w:t>
      </w:r>
      <w:r>
        <w:rPr>
          <w:color w:val="5F5F5F"/>
          <w:spacing w:val="-3"/>
        </w:rPr>
        <w:t xml:space="preserve"> </w:t>
      </w:r>
      <w:r>
        <w:rPr>
          <w:color w:val="5F5F5F"/>
        </w:rPr>
        <w:t>laydown</w:t>
      </w:r>
      <w:r>
        <w:rPr>
          <w:color w:val="5F5F5F"/>
          <w:spacing w:val="-3"/>
        </w:rPr>
        <w:t xml:space="preserve"> </w:t>
      </w:r>
      <w:r>
        <w:rPr>
          <w:color w:val="5F5F5F"/>
        </w:rPr>
        <w:t>areas</w:t>
      </w:r>
      <w:r>
        <w:rPr>
          <w:color w:val="5F5F5F"/>
          <w:spacing w:val="-5"/>
        </w:rPr>
        <w:t xml:space="preserve"> </w:t>
      </w:r>
      <w:r>
        <w:rPr>
          <w:color w:val="5F5F5F"/>
        </w:rPr>
        <w:t>are</w:t>
      </w:r>
      <w:r>
        <w:rPr>
          <w:color w:val="5F5F5F"/>
          <w:spacing w:val="-3"/>
        </w:rPr>
        <w:t xml:space="preserve"> </w:t>
      </w:r>
      <w:r>
        <w:rPr>
          <w:color w:val="5F5F5F"/>
        </w:rPr>
        <w:t>provided</w:t>
      </w:r>
      <w:r>
        <w:rPr>
          <w:color w:val="5F5F5F"/>
          <w:spacing w:val="-3"/>
        </w:rPr>
        <w:t xml:space="preserve"> </w:t>
      </w:r>
      <w:r>
        <w:rPr>
          <w:color w:val="5F5F5F"/>
        </w:rPr>
        <w:t>in</w:t>
      </w:r>
      <w:r>
        <w:rPr>
          <w:color w:val="5F5F5F"/>
          <w:spacing w:val="-3"/>
        </w:rPr>
        <w:t xml:space="preserve"> </w:t>
      </w:r>
      <w:r>
        <w:rPr>
          <w:color w:val="5F5F5F"/>
        </w:rPr>
        <w:t>the EIS/EES map book (Attachment 6– Marinus Link EIS/EES Map book).</w:t>
      </w:r>
    </w:p>
    <w:p w14:paraId="31CF5463" w14:textId="77777777" w:rsidR="00F8375C" w:rsidRDefault="00BF111F">
      <w:pPr>
        <w:pStyle w:val="BodyText"/>
        <w:spacing w:before="50"/>
      </w:pPr>
      <w:r>
        <w:rPr>
          <w:noProof/>
        </w:rPr>
        <w:drawing>
          <wp:anchor distT="0" distB="0" distL="0" distR="0" simplePos="0" relativeHeight="487651328" behindDoc="1" locked="0" layoutInCell="1" allowOverlap="1" wp14:anchorId="6B7FEF67" wp14:editId="26103669">
            <wp:simplePos x="0" y="0"/>
            <wp:positionH relativeFrom="page">
              <wp:posOffset>716279</wp:posOffset>
            </wp:positionH>
            <wp:positionV relativeFrom="paragraph">
              <wp:posOffset>193369</wp:posOffset>
            </wp:positionV>
            <wp:extent cx="1719072" cy="149351"/>
            <wp:effectExtent l="0" t="0" r="0" b="0"/>
            <wp:wrapTopAndBottom/>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22" cstate="print"/>
                    <a:stretch>
                      <a:fillRect/>
                    </a:stretch>
                  </pic:blipFill>
                  <pic:spPr>
                    <a:xfrm>
                      <a:off x="0" y="0"/>
                      <a:ext cx="1719072" cy="149351"/>
                    </a:xfrm>
                    <a:prstGeom prst="rect">
                      <a:avLst/>
                    </a:prstGeom>
                  </pic:spPr>
                </pic:pic>
              </a:graphicData>
            </a:graphic>
          </wp:anchor>
        </w:drawing>
      </w:r>
    </w:p>
    <w:p w14:paraId="79E514DC" w14:textId="77777777" w:rsidR="00F8375C" w:rsidRDefault="00BF111F">
      <w:pPr>
        <w:pStyle w:val="BodyText"/>
        <w:spacing w:before="163" w:line="360" w:lineRule="auto"/>
        <w:ind w:left="112"/>
      </w:pPr>
      <w:bookmarkStart w:id="10" w:name="Area_of_disturbance"/>
      <w:bookmarkEnd w:id="10"/>
      <w:r>
        <w:rPr>
          <w:color w:val="5F5F5F"/>
        </w:rPr>
        <w:t>The</w:t>
      </w:r>
      <w:r>
        <w:rPr>
          <w:color w:val="5F5F5F"/>
          <w:spacing w:val="-2"/>
        </w:rPr>
        <w:t xml:space="preserve"> </w:t>
      </w:r>
      <w:r>
        <w:rPr>
          <w:color w:val="5F5F5F"/>
        </w:rPr>
        <w:t>AoD</w:t>
      </w:r>
      <w:r>
        <w:rPr>
          <w:color w:val="5F5F5F"/>
          <w:spacing w:val="-2"/>
        </w:rPr>
        <w:t xml:space="preserve"> </w:t>
      </w:r>
      <w:r>
        <w:rPr>
          <w:color w:val="5F5F5F"/>
        </w:rPr>
        <w:t>for</w:t>
      </w:r>
      <w:r>
        <w:rPr>
          <w:color w:val="5F5F5F"/>
          <w:spacing w:val="-5"/>
        </w:rPr>
        <w:t xml:space="preserve"> </w:t>
      </w:r>
      <w:r>
        <w:rPr>
          <w:color w:val="5F5F5F"/>
        </w:rPr>
        <w:t>the</w:t>
      </w:r>
      <w:r>
        <w:rPr>
          <w:color w:val="5F5F5F"/>
          <w:spacing w:val="-2"/>
        </w:rPr>
        <w:t xml:space="preserve"> </w:t>
      </w:r>
      <w:r>
        <w:rPr>
          <w:color w:val="5F5F5F"/>
        </w:rPr>
        <w:t>project</w:t>
      </w:r>
      <w:r>
        <w:rPr>
          <w:color w:val="5F5F5F"/>
          <w:spacing w:val="-4"/>
        </w:rPr>
        <w:t xml:space="preserve"> </w:t>
      </w:r>
      <w:r>
        <w:rPr>
          <w:color w:val="5F5F5F"/>
        </w:rPr>
        <w:t>falls within</w:t>
      </w:r>
      <w:r>
        <w:rPr>
          <w:color w:val="5F5F5F"/>
          <w:spacing w:val="-2"/>
        </w:rPr>
        <w:t xml:space="preserve"> </w:t>
      </w:r>
      <w:r>
        <w:rPr>
          <w:color w:val="5F5F5F"/>
        </w:rPr>
        <w:t>the</w:t>
      </w:r>
      <w:r>
        <w:rPr>
          <w:color w:val="5F5F5F"/>
          <w:spacing w:val="-8"/>
        </w:rPr>
        <w:t xml:space="preserve"> </w:t>
      </w:r>
      <w:r>
        <w:rPr>
          <w:color w:val="5F5F5F"/>
        </w:rPr>
        <w:t>marine</w:t>
      </w:r>
      <w:r>
        <w:rPr>
          <w:color w:val="5F5F5F"/>
          <w:spacing w:val="-2"/>
        </w:rPr>
        <w:t xml:space="preserve"> </w:t>
      </w:r>
      <w:r>
        <w:rPr>
          <w:color w:val="5F5F5F"/>
        </w:rPr>
        <w:t>and</w:t>
      </w:r>
      <w:r>
        <w:rPr>
          <w:color w:val="5F5F5F"/>
          <w:spacing w:val="-2"/>
        </w:rPr>
        <w:t xml:space="preserve"> </w:t>
      </w:r>
      <w:r>
        <w:rPr>
          <w:color w:val="5F5F5F"/>
        </w:rPr>
        <w:t>terrestrial</w:t>
      </w:r>
      <w:r>
        <w:rPr>
          <w:color w:val="5F5F5F"/>
          <w:spacing w:val="-2"/>
        </w:rPr>
        <w:t xml:space="preserve"> </w:t>
      </w:r>
      <w:r>
        <w:rPr>
          <w:color w:val="5F5F5F"/>
        </w:rPr>
        <w:t>survey areas and</w:t>
      </w:r>
      <w:r>
        <w:rPr>
          <w:color w:val="5F5F5F"/>
          <w:spacing w:val="-2"/>
        </w:rPr>
        <w:t xml:space="preserve"> </w:t>
      </w:r>
      <w:r>
        <w:rPr>
          <w:color w:val="5F5F5F"/>
        </w:rPr>
        <w:t>is</w:t>
      </w:r>
      <w:r>
        <w:rPr>
          <w:color w:val="5F5F5F"/>
          <w:spacing w:val="-5"/>
        </w:rPr>
        <w:t xml:space="preserve"> </w:t>
      </w:r>
      <w:r>
        <w:rPr>
          <w:color w:val="5F5F5F"/>
        </w:rPr>
        <w:t>the</w:t>
      </w:r>
      <w:r>
        <w:rPr>
          <w:color w:val="5F5F5F"/>
          <w:spacing w:val="-2"/>
        </w:rPr>
        <w:t xml:space="preserve"> </w:t>
      </w:r>
      <w:r>
        <w:rPr>
          <w:color w:val="5F5F5F"/>
        </w:rPr>
        <w:t>area</w:t>
      </w:r>
      <w:r>
        <w:rPr>
          <w:color w:val="5F5F5F"/>
          <w:spacing w:val="-2"/>
        </w:rPr>
        <w:t xml:space="preserve"> </w:t>
      </w:r>
      <w:r>
        <w:rPr>
          <w:color w:val="5F5F5F"/>
        </w:rPr>
        <w:t>required</w:t>
      </w:r>
      <w:r>
        <w:rPr>
          <w:color w:val="5F5F5F"/>
          <w:spacing w:val="-2"/>
        </w:rPr>
        <w:t xml:space="preserve"> </w:t>
      </w:r>
      <w:r>
        <w:rPr>
          <w:color w:val="5F5F5F"/>
        </w:rPr>
        <w:t>for</w:t>
      </w:r>
      <w:r>
        <w:rPr>
          <w:color w:val="5F5F5F"/>
          <w:spacing w:val="-6"/>
        </w:rPr>
        <w:t xml:space="preserve"> </w:t>
      </w:r>
      <w:r>
        <w:rPr>
          <w:color w:val="5F5F5F"/>
        </w:rPr>
        <w:t>the construction of the key components of the project. It includes:</w:t>
      </w:r>
    </w:p>
    <w:p w14:paraId="645E23EC" w14:textId="77777777" w:rsidR="00F8375C" w:rsidRDefault="00BF111F">
      <w:pPr>
        <w:pStyle w:val="BodyText"/>
        <w:spacing w:before="121"/>
        <w:ind w:left="112"/>
      </w:pPr>
      <w:r>
        <w:rPr>
          <w:noProof/>
        </w:rPr>
        <w:drawing>
          <wp:inline distT="0" distB="0" distL="0" distR="0" wp14:anchorId="57041483" wp14:editId="5293D289">
            <wp:extent cx="106679" cy="100964"/>
            <wp:effectExtent l="0" t="0" r="0" b="0"/>
            <wp:docPr id="321" name="Image 3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the 10 m wide marine construction corridor</w:t>
      </w:r>
    </w:p>
    <w:p w14:paraId="0A94F313" w14:textId="77777777" w:rsidR="00F8375C" w:rsidRDefault="00F8375C">
      <w:pPr>
        <w:pStyle w:val="BodyText"/>
        <w:spacing w:before="5"/>
      </w:pPr>
    </w:p>
    <w:p w14:paraId="0F3DC751" w14:textId="77777777" w:rsidR="00F8375C" w:rsidRDefault="00BF111F">
      <w:pPr>
        <w:pStyle w:val="BodyText"/>
        <w:ind w:left="112"/>
      </w:pPr>
      <w:r>
        <w:rPr>
          <w:noProof/>
        </w:rPr>
        <w:drawing>
          <wp:inline distT="0" distB="0" distL="0" distR="0" wp14:anchorId="0C00AFA8" wp14:editId="115F8A5D">
            <wp:extent cx="106679" cy="100330"/>
            <wp:effectExtent l="0" t="0" r="0" b="0"/>
            <wp:docPr id="322" name="Image 3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40"/>
        </w:rPr>
        <w:t xml:space="preserve">  </w:t>
      </w:r>
      <w:r>
        <w:rPr>
          <w:color w:val="5F5F5F"/>
        </w:rPr>
        <w:t>the 20 m to 36 m terrestrial construction corridor</w:t>
      </w:r>
    </w:p>
    <w:p w14:paraId="501436BB" w14:textId="77777777" w:rsidR="00F8375C" w:rsidRDefault="00F8375C">
      <w:pPr>
        <w:pStyle w:val="BodyText"/>
        <w:spacing w:before="6"/>
      </w:pPr>
    </w:p>
    <w:p w14:paraId="328488A3" w14:textId="77777777" w:rsidR="00F8375C" w:rsidRDefault="00BF111F">
      <w:pPr>
        <w:pStyle w:val="BodyText"/>
        <w:ind w:left="112"/>
      </w:pPr>
      <w:r>
        <w:rPr>
          <w:noProof/>
        </w:rPr>
        <w:drawing>
          <wp:inline distT="0" distB="0" distL="0" distR="0" wp14:anchorId="194BCC75" wp14:editId="0BEF609A">
            <wp:extent cx="106679" cy="100330"/>
            <wp:effectExtent l="0" t="0" r="0" b="0"/>
            <wp:docPr id="323" name="Image 3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laydown areas</w:t>
      </w:r>
    </w:p>
    <w:p w14:paraId="217AB3DA" w14:textId="77777777" w:rsidR="00F8375C" w:rsidRDefault="00F8375C">
      <w:pPr>
        <w:pStyle w:val="BodyText"/>
        <w:spacing w:before="1"/>
      </w:pPr>
    </w:p>
    <w:p w14:paraId="7B52757A" w14:textId="77777777" w:rsidR="00F8375C" w:rsidRDefault="00BF111F">
      <w:pPr>
        <w:pStyle w:val="BodyText"/>
        <w:ind w:left="112"/>
      </w:pPr>
      <w:r>
        <w:rPr>
          <w:noProof/>
        </w:rPr>
        <w:drawing>
          <wp:inline distT="0" distB="0" distL="0" distR="0" wp14:anchorId="79599AFB" wp14:editId="7D9B815F">
            <wp:extent cx="106679" cy="100964"/>
            <wp:effectExtent l="0" t="0" r="0" b="0"/>
            <wp:docPr id="324" name="Image 3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haul roads and access tracks</w:t>
      </w:r>
    </w:p>
    <w:p w14:paraId="2571CDDF" w14:textId="77777777" w:rsidR="00F8375C" w:rsidRDefault="00F8375C">
      <w:pPr>
        <w:pStyle w:val="BodyText"/>
        <w:spacing w:before="5"/>
      </w:pPr>
    </w:p>
    <w:p w14:paraId="19F3A3EE" w14:textId="77777777" w:rsidR="00F8375C" w:rsidRDefault="00BF111F">
      <w:pPr>
        <w:pStyle w:val="BodyText"/>
        <w:spacing w:before="1" w:line="360" w:lineRule="auto"/>
        <w:ind w:left="472" w:hanging="360"/>
      </w:pPr>
      <w:r>
        <w:rPr>
          <w:noProof/>
        </w:rPr>
        <w:drawing>
          <wp:inline distT="0" distB="0" distL="0" distR="0" wp14:anchorId="51BF12D2" wp14:editId="2A41DF20">
            <wp:extent cx="106679" cy="100330"/>
            <wp:effectExtent l="0" t="0" r="0" b="0"/>
            <wp:docPr id="325" name="Image 3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areas</w:t>
      </w:r>
      <w:r>
        <w:rPr>
          <w:color w:val="5F5F5F"/>
          <w:spacing w:val="-1"/>
        </w:rPr>
        <w:t xml:space="preserve"> </w:t>
      </w:r>
      <w:r>
        <w:rPr>
          <w:color w:val="5F5F5F"/>
        </w:rPr>
        <w:t>to</w:t>
      </w:r>
      <w:r>
        <w:rPr>
          <w:color w:val="5F5F5F"/>
          <w:spacing w:val="-2"/>
        </w:rPr>
        <w:t xml:space="preserve"> </w:t>
      </w:r>
      <w:r>
        <w:rPr>
          <w:color w:val="5F5F5F"/>
        </w:rPr>
        <w:t>be</w:t>
      </w:r>
      <w:r>
        <w:rPr>
          <w:color w:val="5F5F5F"/>
          <w:spacing w:val="-2"/>
        </w:rPr>
        <w:t xml:space="preserve"> </w:t>
      </w:r>
      <w:r>
        <w:rPr>
          <w:color w:val="5F5F5F"/>
        </w:rPr>
        <w:t>occupied</w:t>
      </w:r>
      <w:r>
        <w:rPr>
          <w:color w:val="5F5F5F"/>
          <w:spacing w:val="-2"/>
        </w:rPr>
        <w:t xml:space="preserve"> </w:t>
      </w:r>
      <w:r>
        <w:rPr>
          <w:color w:val="5F5F5F"/>
        </w:rPr>
        <w:t>by above</w:t>
      </w:r>
      <w:r>
        <w:rPr>
          <w:color w:val="5F5F5F"/>
          <w:spacing w:val="-2"/>
        </w:rPr>
        <w:t xml:space="preserve"> </w:t>
      </w:r>
      <w:r>
        <w:rPr>
          <w:color w:val="5F5F5F"/>
        </w:rPr>
        <w:t>ground</w:t>
      </w:r>
      <w:r>
        <w:rPr>
          <w:color w:val="5F5F5F"/>
          <w:spacing w:val="-2"/>
        </w:rPr>
        <w:t xml:space="preserve"> </w:t>
      </w:r>
      <w:r>
        <w:rPr>
          <w:color w:val="5F5F5F"/>
        </w:rPr>
        <w:t>components of</w:t>
      </w:r>
      <w:r>
        <w:rPr>
          <w:color w:val="5F5F5F"/>
          <w:spacing w:val="-4"/>
        </w:rPr>
        <w:t xml:space="preserve"> </w:t>
      </w:r>
      <w:r>
        <w:rPr>
          <w:color w:val="5F5F5F"/>
        </w:rPr>
        <w:t>the</w:t>
      </w:r>
      <w:r>
        <w:rPr>
          <w:color w:val="5F5F5F"/>
          <w:spacing w:val="-2"/>
        </w:rPr>
        <w:t xml:space="preserve"> </w:t>
      </w:r>
      <w:r>
        <w:rPr>
          <w:color w:val="5F5F5F"/>
        </w:rPr>
        <w:t>project including</w:t>
      </w:r>
      <w:r>
        <w:rPr>
          <w:color w:val="5F5F5F"/>
          <w:spacing w:val="-2"/>
        </w:rPr>
        <w:t xml:space="preserve"> </w:t>
      </w:r>
      <w:r>
        <w:rPr>
          <w:color w:val="5F5F5F"/>
        </w:rPr>
        <w:t>the</w:t>
      </w:r>
      <w:r>
        <w:rPr>
          <w:color w:val="5F5F5F"/>
          <w:spacing w:val="-2"/>
        </w:rPr>
        <w:t xml:space="preserve"> </w:t>
      </w:r>
      <w:r>
        <w:rPr>
          <w:color w:val="5F5F5F"/>
        </w:rPr>
        <w:t>converter</w:t>
      </w:r>
      <w:r>
        <w:rPr>
          <w:color w:val="5F5F5F"/>
          <w:spacing w:val="-5"/>
        </w:rPr>
        <w:t xml:space="preserve"> </w:t>
      </w:r>
      <w:r>
        <w:rPr>
          <w:color w:val="5F5F5F"/>
        </w:rPr>
        <w:t>station, communications building and possible transition station.</w:t>
      </w:r>
    </w:p>
    <w:p w14:paraId="32E4929D" w14:textId="77777777" w:rsidR="00F8375C" w:rsidRDefault="00BF111F">
      <w:pPr>
        <w:pStyle w:val="BodyText"/>
        <w:spacing w:before="183" w:line="355" w:lineRule="auto"/>
        <w:ind w:left="112"/>
      </w:pPr>
      <w:r>
        <w:rPr>
          <w:color w:val="5F5F5F"/>
        </w:rPr>
        <w:t>Impacts</w:t>
      </w:r>
      <w:r>
        <w:rPr>
          <w:color w:val="5F5F5F"/>
          <w:spacing w:val="-6"/>
        </w:rPr>
        <w:t xml:space="preserve"> </w:t>
      </w:r>
      <w:r>
        <w:rPr>
          <w:color w:val="5F5F5F"/>
        </w:rPr>
        <w:t>to</w:t>
      </w:r>
      <w:r>
        <w:rPr>
          <w:color w:val="5F5F5F"/>
          <w:spacing w:val="-3"/>
        </w:rPr>
        <w:t xml:space="preserve"> </w:t>
      </w:r>
      <w:r>
        <w:rPr>
          <w:color w:val="5F5F5F"/>
        </w:rPr>
        <w:t>vegetation</w:t>
      </w:r>
      <w:r>
        <w:rPr>
          <w:color w:val="5F5F5F"/>
          <w:spacing w:val="-3"/>
        </w:rPr>
        <w:t xml:space="preserve"> </w:t>
      </w:r>
      <w:r>
        <w:rPr>
          <w:color w:val="5F5F5F"/>
        </w:rPr>
        <w:t>have</w:t>
      </w:r>
      <w:r>
        <w:rPr>
          <w:color w:val="5F5F5F"/>
          <w:spacing w:val="-4"/>
        </w:rPr>
        <w:t xml:space="preserve"> </w:t>
      </w:r>
      <w:r>
        <w:rPr>
          <w:color w:val="5F5F5F"/>
        </w:rPr>
        <w:t>been</w:t>
      </w:r>
      <w:r>
        <w:rPr>
          <w:color w:val="5F5F5F"/>
          <w:spacing w:val="-3"/>
        </w:rPr>
        <w:t xml:space="preserve"> </w:t>
      </w:r>
      <w:r>
        <w:rPr>
          <w:color w:val="5F5F5F"/>
        </w:rPr>
        <w:t>avoided</w:t>
      </w:r>
      <w:r>
        <w:rPr>
          <w:color w:val="5F5F5F"/>
          <w:spacing w:val="-3"/>
        </w:rPr>
        <w:t xml:space="preserve"> </w:t>
      </w:r>
      <w:r>
        <w:rPr>
          <w:color w:val="5F5F5F"/>
        </w:rPr>
        <w:t>wherever</w:t>
      </w:r>
      <w:r>
        <w:rPr>
          <w:color w:val="5F5F5F"/>
          <w:spacing w:val="-2"/>
        </w:rPr>
        <w:t xml:space="preserve"> </w:t>
      </w:r>
      <w:r>
        <w:rPr>
          <w:color w:val="5F5F5F"/>
        </w:rPr>
        <w:t>possible</w:t>
      </w:r>
      <w:r>
        <w:rPr>
          <w:color w:val="5F5F5F"/>
          <w:spacing w:val="-3"/>
        </w:rPr>
        <w:t xml:space="preserve"> </w:t>
      </w:r>
      <w:r>
        <w:rPr>
          <w:color w:val="5F5F5F"/>
        </w:rPr>
        <w:t>when</w:t>
      </w:r>
      <w:r>
        <w:rPr>
          <w:color w:val="5F5F5F"/>
          <w:spacing w:val="-3"/>
        </w:rPr>
        <w:t xml:space="preserve"> </w:t>
      </w:r>
      <w:r>
        <w:rPr>
          <w:color w:val="5F5F5F"/>
        </w:rPr>
        <w:t>choosing</w:t>
      </w:r>
      <w:r>
        <w:rPr>
          <w:color w:val="5F5F5F"/>
          <w:spacing w:val="-3"/>
        </w:rPr>
        <w:t xml:space="preserve"> </w:t>
      </w:r>
      <w:r>
        <w:rPr>
          <w:color w:val="5F5F5F"/>
        </w:rPr>
        <w:t>the</w:t>
      </w:r>
      <w:r>
        <w:rPr>
          <w:color w:val="5F5F5F"/>
          <w:spacing w:val="-3"/>
        </w:rPr>
        <w:t xml:space="preserve"> </w:t>
      </w:r>
      <w:r>
        <w:rPr>
          <w:color w:val="5F5F5F"/>
        </w:rPr>
        <w:t>route</w:t>
      </w:r>
      <w:r>
        <w:rPr>
          <w:color w:val="5F5F5F"/>
          <w:spacing w:val="-3"/>
        </w:rPr>
        <w:t xml:space="preserve"> </w:t>
      </w:r>
      <w:r>
        <w:rPr>
          <w:color w:val="5F5F5F"/>
        </w:rPr>
        <w:t>alignment</w:t>
      </w:r>
      <w:r>
        <w:rPr>
          <w:color w:val="5F5F5F"/>
          <w:spacing w:val="-3"/>
        </w:rPr>
        <w:t xml:space="preserve"> </w:t>
      </w:r>
      <w:r>
        <w:rPr>
          <w:color w:val="5F5F5F"/>
        </w:rPr>
        <w:t>and</w:t>
      </w:r>
      <w:r>
        <w:rPr>
          <w:color w:val="5F5F5F"/>
          <w:spacing w:val="-3"/>
        </w:rPr>
        <w:t xml:space="preserve"> </w:t>
      </w:r>
      <w:r>
        <w:rPr>
          <w:color w:val="5F5F5F"/>
        </w:rPr>
        <w:t>defining the AoD. Areas where HDD will avoid surface impacts are excluded from the AoD.</w:t>
      </w:r>
    </w:p>
    <w:p w14:paraId="284ABE0A" w14:textId="77777777" w:rsidR="005C6931" w:rsidRDefault="00BF111F">
      <w:pPr>
        <w:pStyle w:val="BodyText"/>
        <w:spacing w:before="126" w:line="360" w:lineRule="auto"/>
        <w:ind w:left="112" w:right="181" w:hanging="1"/>
        <w:rPr>
          <w:color w:val="5F5F5F"/>
        </w:rPr>
        <w:sectPr w:rsidR="005C6931">
          <w:footerReference w:type="default" r:id="rId23"/>
          <w:pgSz w:w="11910" w:h="16840"/>
          <w:pgMar w:top="1500" w:right="1040" w:bottom="800" w:left="1020" w:header="467" w:footer="612" w:gutter="0"/>
          <w:cols w:space="720"/>
        </w:sectPr>
      </w:pPr>
      <w:r>
        <w:rPr>
          <w:color w:val="5F5F5F"/>
        </w:rPr>
        <w:t>The</w:t>
      </w:r>
      <w:r>
        <w:rPr>
          <w:color w:val="5F5F5F"/>
          <w:spacing w:val="-2"/>
        </w:rPr>
        <w:t xml:space="preserve"> </w:t>
      </w:r>
      <w:r>
        <w:rPr>
          <w:color w:val="5F5F5F"/>
        </w:rPr>
        <w:t>total</w:t>
      </w:r>
      <w:r>
        <w:rPr>
          <w:color w:val="5F5F5F"/>
          <w:spacing w:val="-2"/>
        </w:rPr>
        <w:t xml:space="preserve"> </w:t>
      </w:r>
      <w:r>
        <w:rPr>
          <w:color w:val="5F5F5F"/>
        </w:rPr>
        <w:t>indicative</w:t>
      </w:r>
      <w:r>
        <w:rPr>
          <w:color w:val="5F5F5F"/>
          <w:spacing w:val="-2"/>
        </w:rPr>
        <w:t xml:space="preserve"> </w:t>
      </w:r>
      <w:r>
        <w:rPr>
          <w:color w:val="5F5F5F"/>
        </w:rPr>
        <w:t>AoD</w:t>
      </w:r>
      <w:r>
        <w:rPr>
          <w:color w:val="5F5F5F"/>
          <w:spacing w:val="-7"/>
        </w:rPr>
        <w:t xml:space="preserve"> </w:t>
      </w:r>
      <w:r>
        <w:rPr>
          <w:color w:val="5F5F5F"/>
        </w:rPr>
        <w:t>for</w:t>
      </w:r>
      <w:r>
        <w:rPr>
          <w:color w:val="5F5F5F"/>
          <w:spacing w:val="-5"/>
        </w:rPr>
        <w:t xml:space="preserve"> </w:t>
      </w:r>
      <w:r>
        <w:rPr>
          <w:color w:val="5F5F5F"/>
        </w:rPr>
        <w:t>the</w:t>
      </w:r>
      <w:r>
        <w:rPr>
          <w:color w:val="5F5F5F"/>
          <w:spacing w:val="-2"/>
        </w:rPr>
        <w:t xml:space="preserve"> </w:t>
      </w:r>
      <w:r>
        <w:rPr>
          <w:color w:val="5F5F5F"/>
        </w:rPr>
        <w:t>project is approximately</w:t>
      </w:r>
      <w:r>
        <w:rPr>
          <w:color w:val="5F5F5F"/>
          <w:spacing w:val="-5"/>
        </w:rPr>
        <w:t xml:space="preserve"> </w:t>
      </w:r>
      <w:r>
        <w:rPr>
          <w:color w:val="5F5F5F"/>
        </w:rPr>
        <w:t>852</w:t>
      </w:r>
      <w:r>
        <w:rPr>
          <w:color w:val="5F5F5F"/>
          <w:spacing w:val="-4"/>
        </w:rPr>
        <w:t xml:space="preserve"> </w:t>
      </w:r>
      <w:r>
        <w:rPr>
          <w:color w:val="5F5F5F"/>
        </w:rPr>
        <w:t>ha. In</w:t>
      </w:r>
      <w:r>
        <w:rPr>
          <w:color w:val="5F5F5F"/>
          <w:spacing w:val="-7"/>
        </w:rPr>
        <w:t xml:space="preserve"> </w:t>
      </w:r>
      <w:r>
        <w:rPr>
          <w:color w:val="5F5F5F"/>
        </w:rPr>
        <w:t>the</w:t>
      </w:r>
      <w:r>
        <w:rPr>
          <w:color w:val="5F5F5F"/>
          <w:spacing w:val="-2"/>
        </w:rPr>
        <w:t xml:space="preserve"> </w:t>
      </w:r>
      <w:r>
        <w:rPr>
          <w:color w:val="5F5F5F"/>
        </w:rPr>
        <w:t>onshore</w:t>
      </w:r>
      <w:r>
        <w:rPr>
          <w:color w:val="5F5F5F"/>
          <w:spacing w:val="-2"/>
        </w:rPr>
        <w:t xml:space="preserve"> </w:t>
      </w:r>
      <w:r>
        <w:rPr>
          <w:color w:val="5F5F5F"/>
        </w:rPr>
        <w:t>environment,</w:t>
      </w:r>
      <w:r>
        <w:rPr>
          <w:color w:val="5F5F5F"/>
          <w:spacing w:val="-4"/>
        </w:rPr>
        <w:t xml:space="preserve"> </w:t>
      </w:r>
      <w:r>
        <w:rPr>
          <w:color w:val="5F5F5F"/>
        </w:rPr>
        <w:t>the</w:t>
      </w:r>
      <w:r>
        <w:rPr>
          <w:color w:val="5F5F5F"/>
          <w:spacing w:val="-2"/>
        </w:rPr>
        <w:t xml:space="preserve"> </w:t>
      </w:r>
      <w:r>
        <w:rPr>
          <w:color w:val="5F5F5F"/>
        </w:rPr>
        <w:t>total indicative AoD is approximately 345 ha and in the offshore environment, it is approximately 507 ha.</w:t>
      </w:r>
    </w:p>
    <w:p w14:paraId="566948FE" w14:textId="47E01E8D" w:rsidR="005C6931" w:rsidRDefault="005C6931">
      <w:pPr>
        <w:pStyle w:val="BodyText"/>
        <w:spacing w:before="126" w:line="360" w:lineRule="auto"/>
        <w:ind w:left="112" w:right="181" w:hanging="1"/>
        <w:sectPr w:rsidR="005C6931" w:rsidSect="005C6931">
          <w:pgSz w:w="16840" w:h="11910" w:orient="landscape"/>
          <w:pgMar w:top="1020" w:right="1500" w:bottom="1040" w:left="800" w:header="467" w:footer="612" w:gutter="0"/>
          <w:cols w:space="720"/>
          <w:docGrid w:linePitch="299"/>
        </w:sectPr>
      </w:pPr>
      <w:r>
        <w:rPr>
          <w:noProof/>
        </w:rPr>
        <w:lastRenderedPageBreak/>
        <w:drawing>
          <wp:anchor distT="0" distB="0" distL="114300" distR="114300" simplePos="0" relativeHeight="251839488" behindDoc="0" locked="0" layoutInCell="1" allowOverlap="1" wp14:anchorId="046DCC19" wp14:editId="626CA190">
            <wp:simplePos x="0" y="0"/>
            <wp:positionH relativeFrom="column">
              <wp:posOffset>-241300</wp:posOffset>
            </wp:positionH>
            <wp:positionV relativeFrom="paragraph">
              <wp:posOffset>2080260</wp:posOffset>
            </wp:positionV>
            <wp:extent cx="10692000" cy="7560000"/>
            <wp:effectExtent l="0" t="0" r="0" b="3175"/>
            <wp:wrapThrough wrapText="bothSides">
              <wp:wrapPolygon edited="0">
                <wp:start x="0" y="0"/>
                <wp:lineTo x="0" y="21555"/>
                <wp:lineTo x="21553" y="21555"/>
                <wp:lineTo x="21553" y="0"/>
                <wp:lineTo x="0" y="0"/>
              </wp:wrapPolygon>
            </wp:wrapThrough>
            <wp:docPr id="13284526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9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D970DF" w14:textId="012D75F2" w:rsidR="00F8375C" w:rsidRDefault="005C6931">
      <w:pPr>
        <w:pStyle w:val="BodyText"/>
        <w:spacing w:before="126" w:line="360" w:lineRule="auto"/>
        <w:ind w:left="112" w:right="181" w:hanging="1"/>
      </w:pPr>
      <w:r>
        <w:rPr>
          <w:noProof/>
        </w:rPr>
        <w:lastRenderedPageBreak/>
        <w:drawing>
          <wp:anchor distT="0" distB="0" distL="114300" distR="114300" simplePos="0" relativeHeight="251841536" behindDoc="0" locked="0" layoutInCell="1" allowOverlap="1" wp14:anchorId="670CC36A" wp14:editId="00DE1231">
            <wp:simplePos x="0" y="0"/>
            <wp:positionH relativeFrom="column">
              <wp:posOffset>-90351</wp:posOffset>
            </wp:positionH>
            <wp:positionV relativeFrom="paragraph">
              <wp:posOffset>-546463</wp:posOffset>
            </wp:positionV>
            <wp:extent cx="7560000" cy="10681200"/>
            <wp:effectExtent l="0" t="0" r="3175" b="6350"/>
            <wp:wrapThrough wrapText="bothSides">
              <wp:wrapPolygon edited="0">
                <wp:start x="0" y="0"/>
                <wp:lineTo x="0" y="21574"/>
                <wp:lineTo x="21555" y="21574"/>
                <wp:lineTo x="21555" y="0"/>
                <wp:lineTo x="0" y="0"/>
              </wp:wrapPolygon>
            </wp:wrapThrough>
            <wp:docPr id="5250507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560000" cy="106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646232" w14:textId="77777777" w:rsidR="00F8375C" w:rsidRDefault="00F8375C">
      <w:pPr>
        <w:rPr>
          <w:rFonts w:ascii="Arial Narrow"/>
          <w:sz w:val="8"/>
        </w:rPr>
        <w:sectPr w:rsidR="00F8375C">
          <w:headerReference w:type="default" r:id="rId26"/>
          <w:footerReference w:type="default" r:id="rId27"/>
          <w:pgSz w:w="11910" w:h="16840"/>
          <w:pgMar w:top="440" w:right="560" w:bottom="280" w:left="560" w:header="0" w:footer="0" w:gutter="0"/>
          <w:cols w:space="720"/>
        </w:sectPr>
      </w:pPr>
    </w:p>
    <w:p w14:paraId="5B4C7806" w14:textId="77777777" w:rsidR="00F8375C" w:rsidRDefault="00BF111F">
      <w:pPr>
        <w:pStyle w:val="Heading1"/>
        <w:numPr>
          <w:ilvl w:val="1"/>
          <w:numId w:val="3"/>
        </w:numPr>
        <w:tabs>
          <w:tab w:val="left" w:pos="960"/>
        </w:tabs>
        <w:spacing w:before="91"/>
        <w:ind w:left="960" w:hanging="848"/>
      </w:pPr>
      <w:bookmarkStart w:id="11" w:name="_bookmark9"/>
      <w:bookmarkStart w:id="12" w:name="6.2_Design"/>
      <w:bookmarkEnd w:id="11"/>
      <w:bookmarkEnd w:id="12"/>
      <w:r>
        <w:rPr>
          <w:color w:val="18314A"/>
          <w:spacing w:val="-2"/>
        </w:rPr>
        <w:lastRenderedPageBreak/>
        <w:t>Design</w:t>
      </w:r>
    </w:p>
    <w:p w14:paraId="1FA5589F" w14:textId="77777777" w:rsidR="00F8375C" w:rsidRDefault="00BF111F">
      <w:pPr>
        <w:pStyle w:val="BodyText"/>
        <w:spacing w:before="321" w:line="360" w:lineRule="auto"/>
        <w:ind w:left="112"/>
      </w:pPr>
      <w:r>
        <w:rPr>
          <w:color w:val="5F5F5F"/>
        </w:rPr>
        <w:t>This section</w:t>
      </w:r>
      <w:r>
        <w:rPr>
          <w:color w:val="5F5F5F"/>
          <w:spacing w:val="-2"/>
        </w:rPr>
        <w:t xml:space="preserve"> </w:t>
      </w:r>
      <w:r>
        <w:rPr>
          <w:color w:val="5F5F5F"/>
        </w:rPr>
        <w:t>describes</w:t>
      </w:r>
      <w:r>
        <w:rPr>
          <w:color w:val="5F5F5F"/>
          <w:spacing w:val="-5"/>
        </w:rPr>
        <w:t xml:space="preserve"> </w:t>
      </w:r>
      <w:r>
        <w:rPr>
          <w:color w:val="5F5F5F"/>
        </w:rPr>
        <w:t>the</w:t>
      </w:r>
      <w:r>
        <w:rPr>
          <w:color w:val="5F5F5F"/>
          <w:spacing w:val="-2"/>
        </w:rPr>
        <w:t xml:space="preserve"> </w:t>
      </w:r>
      <w:r>
        <w:rPr>
          <w:color w:val="5F5F5F"/>
        </w:rPr>
        <w:t>design</w:t>
      </w:r>
      <w:r>
        <w:rPr>
          <w:color w:val="5F5F5F"/>
          <w:spacing w:val="-2"/>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project that has formed</w:t>
      </w:r>
      <w:r>
        <w:rPr>
          <w:color w:val="5F5F5F"/>
          <w:spacing w:val="-7"/>
        </w:rPr>
        <w:t xml:space="preserve"> </w:t>
      </w:r>
      <w:r>
        <w:rPr>
          <w:color w:val="5F5F5F"/>
        </w:rPr>
        <w:t>the</w:t>
      </w:r>
      <w:r>
        <w:rPr>
          <w:color w:val="5F5F5F"/>
          <w:spacing w:val="-2"/>
        </w:rPr>
        <w:t xml:space="preserve"> </w:t>
      </w:r>
      <w:r>
        <w:rPr>
          <w:color w:val="5F5F5F"/>
        </w:rPr>
        <w:t>basis of</w:t>
      </w:r>
      <w:r>
        <w:rPr>
          <w:color w:val="5F5F5F"/>
          <w:spacing w:val="-4"/>
        </w:rPr>
        <w:t xml:space="preserve"> </w:t>
      </w:r>
      <w:r>
        <w:rPr>
          <w:color w:val="5F5F5F"/>
        </w:rPr>
        <w:t>the</w:t>
      </w:r>
      <w:r>
        <w:rPr>
          <w:color w:val="5F5F5F"/>
          <w:spacing w:val="-2"/>
        </w:rPr>
        <w:t xml:space="preserve"> </w:t>
      </w:r>
      <w:r>
        <w:rPr>
          <w:color w:val="5F5F5F"/>
        </w:rPr>
        <w:t>impact assessment</w:t>
      </w:r>
      <w:r>
        <w:rPr>
          <w:color w:val="5F5F5F"/>
          <w:spacing w:val="-4"/>
        </w:rPr>
        <w:t xml:space="preserve"> </w:t>
      </w:r>
      <w:r>
        <w:rPr>
          <w:color w:val="5F5F5F"/>
        </w:rPr>
        <w:t xml:space="preserve">for the </w:t>
      </w:r>
      <w:r>
        <w:rPr>
          <w:color w:val="5F5F5F"/>
          <w:spacing w:val="-2"/>
        </w:rPr>
        <w:t>EIS/EES.</w:t>
      </w:r>
    </w:p>
    <w:p w14:paraId="25458875" w14:textId="77777777" w:rsidR="00F8375C" w:rsidRDefault="00F8375C">
      <w:pPr>
        <w:pStyle w:val="BodyText"/>
        <w:spacing w:before="126"/>
      </w:pPr>
    </w:p>
    <w:p w14:paraId="7790A8EC" w14:textId="77777777" w:rsidR="00F8375C" w:rsidRDefault="00BF111F">
      <w:pPr>
        <w:pStyle w:val="Heading2"/>
        <w:numPr>
          <w:ilvl w:val="2"/>
          <w:numId w:val="3"/>
        </w:numPr>
        <w:tabs>
          <w:tab w:val="left" w:pos="1245"/>
        </w:tabs>
      </w:pPr>
      <w:bookmarkStart w:id="13" w:name="_bookmark10"/>
      <w:bookmarkStart w:id="14" w:name="6.2.1_Status_of_project_design"/>
      <w:bookmarkEnd w:id="13"/>
      <w:bookmarkEnd w:id="14"/>
      <w:r>
        <w:rPr>
          <w:color w:val="18314A"/>
        </w:rPr>
        <w:t>Status</w:t>
      </w:r>
      <w:r>
        <w:rPr>
          <w:color w:val="18314A"/>
          <w:spacing w:val="-6"/>
        </w:rPr>
        <w:t xml:space="preserve"> </w:t>
      </w:r>
      <w:r>
        <w:rPr>
          <w:color w:val="18314A"/>
        </w:rPr>
        <w:t>of</w:t>
      </w:r>
      <w:r>
        <w:rPr>
          <w:color w:val="18314A"/>
          <w:spacing w:val="-5"/>
        </w:rPr>
        <w:t xml:space="preserve"> </w:t>
      </w:r>
      <w:r>
        <w:rPr>
          <w:color w:val="18314A"/>
        </w:rPr>
        <w:t>project</w:t>
      </w:r>
      <w:r>
        <w:rPr>
          <w:color w:val="18314A"/>
          <w:spacing w:val="-3"/>
        </w:rPr>
        <w:t xml:space="preserve"> </w:t>
      </w:r>
      <w:r>
        <w:rPr>
          <w:color w:val="18314A"/>
          <w:spacing w:val="-2"/>
        </w:rPr>
        <w:t>design</w:t>
      </w:r>
    </w:p>
    <w:p w14:paraId="03AD5D53" w14:textId="77777777" w:rsidR="00F8375C" w:rsidRDefault="00BF111F">
      <w:pPr>
        <w:pStyle w:val="BodyText"/>
        <w:spacing w:before="241" w:line="360" w:lineRule="auto"/>
        <w:ind w:left="112" w:right="114"/>
      </w:pPr>
      <w:r>
        <w:rPr>
          <w:color w:val="5F5F5F"/>
        </w:rPr>
        <w:t>This project description presents a feasible way that the project could be delivered and is the basis of the impact assessment</w:t>
      </w:r>
      <w:r>
        <w:rPr>
          <w:color w:val="5F5F5F"/>
          <w:spacing w:val="-1"/>
        </w:rPr>
        <w:t xml:space="preserve"> </w:t>
      </w:r>
      <w:r>
        <w:rPr>
          <w:color w:val="5F5F5F"/>
        </w:rPr>
        <w:t>presented in this</w:t>
      </w:r>
      <w:r>
        <w:rPr>
          <w:color w:val="5F5F5F"/>
          <w:spacing w:val="-2"/>
        </w:rPr>
        <w:t xml:space="preserve"> </w:t>
      </w:r>
      <w:r>
        <w:rPr>
          <w:color w:val="5F5F5F"/>
        </w:rPr>
        <w:t>EIS/EES.</w:t>
      </w:r>
      <w:r>
        <w:rPr>
          <w:color w:val="5F5F5F"/>
          <w:spacing w:val="-1"/>
        </w:rPr>
        <w:t xml:space="preserve"> </w:t>
      </w:r>
      <w:r>
        <w:rPr>
          <w:color w:val="5F5F5F"/>
        </w:rPr>
        <w:t>The final design and construction method may</w:t>
      </w:r>
      <w:r>
        <w:rPr>
          <w:color w:val="5F5F5F"/>
          <w:spacing w:val="-2"/>
        </w:rPr>
        <w:t xml:space="preserve"> </w:t>
      </w:r>
      <w:r>
        <w:rPr>
          <w:color w:val="5F5F5F"/>
        </w:rPr>
        <w:t>differ</w:t>
      </w:r>
      <w:r>
        <w:rPr>
          <w:color w:val="5F5F5F"/>
          <w:spacing w:val="-2"/>
        </w:rPr>
        <w:t xml:space="preserve"> </w:t>
      </w:r>
      <w:r>
        <w:rPr>
          <w:color w:val="5F5F5F"/>
        </w:rPr>
        <w:t>from</w:t>
      </w:r>
      <w:r>
        <w:rPr>
          <w:color w:val="5F5F5F"/>
          <w:spacing w:val="-2"/>
        </w:rPr>
        <w:t xml:space="preserve"> </w:t>
      </w:r>
      <w:r>
        <w:rPr>
          <w:color w:val="5F5F5F"/>
        </w:rPr>
        <w:t>this project description and will be determined by preferred contractors. Contractors will develop their final designs and</w:t>
      </w:r>
      <w:r>
        <w:rPr>
          <w:color w:val="5F5F5F"/>
          <w:spacing w:val="-2"/>
        </w:rPr>
        <w:t xml:space="preserve"> </w:t>
      </w:r>
      <w:r>
        <w:rPr>
          <w:color w:val="5F5F5F"/>
        </w:rPr>
        <w:t>construction</w:t>
      </w:r>
      <w:r>
        <w:rPr>
          <w:color w:val="5F5F5F"/>
          <w:spacing w:val="-2"/>
        </w:rPr>
        <w:t xml:space="preserve"> </w:t>
      </w:r>
      <w:r>
        <w:rPr>
          <w:color w:val="5F5F5F"/>
        </w:rPr>
        <w:t>methods</w:t>
      </w:r>
      <w:r>
        <w:rPr>
          <w:color w:val="5F5F5F"/>
          <w:spacing w:val="-5"/>
        </w:rPr>
        <w:t xml:space="preserve"> </w:t>
      </w:r>
      <w:r>
        <w:rPr>
          <w:color w:val="5F5F5F"/>
        </w:rPr>
        <w:t>to</w:t>
      </w:r>
      <w:r>
        <w:rPr>
          <w:color w:val="5F5F5F"/>
          <w:spacing w:val="-2"/>
        </w:rPr>
        <w:t xml:space="preserve"> </w:t>
      </w:r>
      <w:r>
        <w:rPr>
          <w:color w:val="5F5F5F"/>
        </w:rPr>
        <w:t>comply with</w:t>
      </w:r>
      <w:r>
        <w:rPr>
          <w:color w:val="5F5F5F"/>
          <w:spacing w:val="-7"/>
        </w:rPr>
        <w:t xml:space="preserve"> </w:t>
      </w:r>
      <w:r>
        <w:rPr>
          <w:color w:val="5F5F5F"/>
        </w:rPr>
        <w:t>the</w:t>
      </w:r>
      <w:r>
        <w:rPr>
          <w:color w:val="5F5F5F"/>
          <w:spacing w:val="-2"/>
        </w:rPr>
        <w:t xml:space="preserve"> </w:t>
      </w:r>
      <w:r>
        <w:rPr>
          <w:color w:val="5F5F5F"/>
        </w:rPr>
        <w:t>project</w:t>
      </w:r>
      <w:r>
        <w:rPr>
          <w:color w:val="5F5F5F"/>
          <w:spacing w:val="-4"/>
        </w:rPr>
        <w:t xml:space="preserve"> </w:t>
      </w:r>
      <w:r>
        <w:rPr>
          <w:color w:val="5F5F5F"/>
        </w:rPr>
        <w:t>approvals</w:t>
      </w:r>
      <w:r>
        <w:rPr>
          <w:color w:val="5F5F5F"/>
          <w:spacing w:val="-4"/>
        </w:rPr>
        <w:t xml:space="preserve"> </w:t>
      </w:r>
      <w:r>
        <w:rPr>
          <w:color w:val="5F5F5F"/>
        </w:rPr>
        <w:t>and</w:t>
      </w:r>
      <w:r>
        <w:rPr>
          <w:color w:val="5F5F5F"/>
          <w:spacing w:val="-2"/>
        </w:rPr>
        <w:t xml:space="preserve"> </w:t>
      </w:r>
      <w:r>
        <w:rPr>
          <w:color w:val="5F5F5F"/>
        </w:rPr>
        <w:t>EPRs</w:t>
      </w:r>
      <w:r>
        <w:rPr>
          <w:color w:val="5F5F5F"/>
          <w:spacing w:val="-6"/>
        </w:rPr>
        <w:t xml:space="preserve"> </w:t>
      </w:r>
      <w:r>
        <w:rPr>
          <w:color w:val="5F5F5F"/>
        </w:rPr>
        <w:t>following</w:t>
      </w:r>
      <w:r>
        <w:rPr>
          <w:color w:val="5F5F5F"/>
          <w:spacing w:val="-2"/>
        </w:rPr>
        <w:t xml:space="preserve"> </w:t>
      </w:r>
      <w:r>
        <w:rPr>
          <w:color w:val="5F5F5F"/>
        </w:rPr>
        <w:t>completion</w:t>
      </w:r>
      <w:r>
        <w:rPr>
          <w:color w:val="5F5F5F"/>
          <w:spacing w:val="-2"/>
        </w:rPr>
        <w:t xml:space="preserve"> </w:t>
      </w:r>
      <w:r>
        <w:rPr>
          <w:color w:val="5F5F5F"/>
        </w:rPr>
        <w:t>of the EIS/EES process, and to address landholder agreements.</w:t>
      </w:r>
    </w:p>
    <w:p w14:paraId="2CE1E8BC" w14:textId="77777777" w:rsidR="00F8375C" w:rsidRDefault="00F8375C">
      <w:pPr>
        <w:pStyle w:val="BodyText"/>
        <w:spacing w:before="129"/>
      </w:pPr>
    </w:p>
    <w:p w14:paraId="71AA34E2" w14:textId="77777777" w:rsidR="00F8375C" w:rsidRDefault="00BF111F">
      <w:pPr>
        <w:pStyle w:val="Heading2"/>
        <w:numPr>
          <w:ilvl w:val="2"/>
          <w:numId w:val="3"/>
        </w:numPr>
        <w:tabs>
          <w:tab w:val="left" w:pos="1245"/>
        </w:tabs>
      </w:pPr>
      <w:bookmarkStart w:id="15" w:name="_bookmark11"/>
      <w:bookmarkStart w:id="16" w:name="6.2.2_Converter_stations"/>
      <w:bookmarkEnd w:id="15"/>
      <w:bookmarkEnd w:id="16"/>
      <w:r>
        <w:rPr>
          <w:color w:val="18314A"/>
        </w:rPr>
        <w:t>Converter</w:t>
      </w:r>
      <w:r>
        <w:rPr>
          <w:color w:val="18314A"/>
          <w:spacing w:val="-8"/>
        </w:rPr>
        <w:t xml:space="preserve"> </w:t>
      </w:r>
      <w:r>
        <w:rPr>
          <w:color w:val="18314A"/>
          <w:spacing w:val="-2"/>
        </w:rPr>
        <w:t>stations</w:t>
      </w:r>
    </w:p>
    <w:p w14:paraId="29BBB1F9" w14:textId="77777777" w:rsidR="00F8375C" w:rsidRDefault="00BF111F">
      <w:pPr>
        <w:pStyle w:val="BodyText"/>
        <w:spacing w:before="241" w:line="360" w:lineRule="auto"/>
        <w:ind w:left="112"/>
      </w:pPr>
      <w:r>
        <w:rPr>
          <w:color w:val="5F5F5F"/>
        </w:rPr>
        <w:t>The</w:t>
      </w:r>
      <w:r>
        <w:rPr>
          <w:color w:val="5F5F5F"/>
          <w:spacing w:val="-3"/>
        </w:rPr>
        <w:t xml:space="preserve"> </w:t>
      </w:r>
      <w:r>
        <w:rPr>
          <w:color w:val="5F5F5F"/>
        </w:rPr>
        <w:t>converter</w:t>
      </w:r>
      <w:r>
        <w:rPr>
          <w:color w:val="5F5F5F"/>
          <w:spacing w:val="-5"/>
        </w:rPr>
        <w:t xml:space="preserve"> </w:t>
      </w:r>
      <w:r>
        <w:rPr>
          <w:color w:val="5F5F5F"/>
        </w:rPr>
        <w:t>station</w:t>
      </w:r>
      <w:r>
        <w:rPr>
          <w:color w:val="5F5F5F"/>
          <w:spacing w:val="-3"/>
        </w:rPr>
        <w:t xml:space="preserve"> </w:t>
      </w:r>
      <w:r>
        <w:rPr>
          <w:color w:val="5F5F5F"/>
        </w:rPr>
        <w:t>layout,</w:t>
      </w:r>
      <w:r>
        <w:rPr>
          <w:color w:val="5F5F5F"/>
          <w:spacing w:val="-4"/>
        </w:rPr>
        <w:t xml:space="preserve"> </w:t>
      </w:r>
      <w:r>
        <w:rPr>
          <w:color w:val="5F5F5F"/>
        </w:rPr>
        <w:t>general</w:t>
      </w:r>
      <w:r>
        <w:rPr>
          <w:color w:val="5F5F5F"/>
          <w:spacing w:val="-3"/>
        </w:rPr>
        <w:t xml:space="preserve"> </w:t>
      </w:r>
      <w:r>
        <w:rPr>
          <w:color w:val="5F5F5F"/>
        </w:rPr>
        <w:t>arrangement and</w:t>
      </w:r>
      <w:r>
        <w:rPr>
          <w:color w:val="5F5F5F"/>
          <w:spacing w:val="-3"/>
        </w:rPr>
        <w:t xml:space="preserve"> </w:t>
      </w:r>
      <w:r>
        <w:rPr>
          <w:color w:val="5F5F5F"/>
        </w:rPr>
        <w:t>key</w:t>
      </w:r>
      <w:r>
        <w:rPr>
          <w:color w:val="5F5F5F"/>
          <w:spacing w:val="-1"/>
        </w:rPr>
        <w:t xml:space="preserve"> </w:t>
      </w:r>
      <w:r>
        <w:rPr>
          <w:color w:val="5F5F5F"/>
        </w:rPr>
        <w:t>components</w:t>
      </w:r>
      <w:r>
        <w:rPr>
          <w:color w:val="5F5F5F"/>
          <w:spacing w:val="-1"/>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similar</w:t>
      </w:r>
      <w:r>
        <w:rPr>
          <w:color w:val="5F5F5F"/>
          <w:spacing w:val="-1"/>
        </w:rPr>
        <w:t xml:space="preserve"> </w:t>
      </w:r>
      <w:r>
        <w:rPr>
          <w:color w:val="5F5F5F"/>
        </w:rPr>
        <w:t>for</w:t>
      </w:r>
      <w:r>
        <w:rPr>
          <w:color w:val="5F5F5F"/>
          <w:spacing w:val="-5"/>
        </w:rPr>
        <w:t xml:space="preserve"> </w:t>
      </w:r>
      <w:r>
        <w:rPr>
          <w:color w:val="5F5F5F"/>
        </w:rPr>
        <w:t>the</w:t>
      </w:r>
      <w:r>
        <w:rPr>
          <w:color w:val="5F5F5F"/>
          <w:spacing w:val="-3"/>
        </w:rPr>
        <w:t xml:space="preserve"> </w:t>
      </w:r>
      <w:r>
        <w:rPr>
          <w:color w:val="5F5F5F"/>
        </w:rPr>
        <w:t>Heybridge</w:t>
      </w:r>
      <w:r>
        <w:rPr>
          <w:color w:val="5F5F5F"/>
          <w:spacing w:val="-3"/>
        </w:rPr>
        <w:t xml:space="preserve"> </w:t>
      </w:r>
      <w:r>
        <w:rPr>
          <w:color w:val="5F5F5F"/>
        </w:rPr>
        <w:t>and Hazelwood converter stations.</w:t>
      </w:r>
    </w:p>
    <w:p w14:paraId="20A75847" w14:textId="77777777" w:rsidR="00F8375C" w:rsidRDefault="00BF111F">
      <w:pPr>
        <w:pStyle w:val="BodyText"/>
        <w:spacing w:before="55"/>
      </w:pPr>
      <w:r>
        <w:rPr>
          <w:noProof/>
        </w:rPr>
        <w:drawing>
          <wp:anchor distT="0" distB="0" distL="0" distR="0" simplePos="0" relativeHeight="487692288" behindDoc="1" locked="0" layoutInCell="1" allowOverlap="1" wp14:anchorId="5BD48C0B" wp14:editId="040D6EF2">
            <wp:simplePos x="0" y="0"/>
            <wp:positionH relativeFrom="page">
              <wp:posOffset>722375</wp:posOffset>
            </wp:positionH>
            <wp:positionV relativeFrom="paragraph">
              <wp:posOffset>196297</wp:posOffset>
            </wp:positionV>
            <wp:extent cx="1118615" cy="179832"/>
            <wp:effectExtent l="0" t="0" r="0" b="0"/>
            <wp:wrapTopAndBottom/>
            <wp:docPr id="469" name="Imag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pic:cNvPicPr/>
                  </pic:nvPicPr>
                  <pic:blipFill>
                    <a:blip r:embed="rId28" cstate="print"/>
                    <a:stretch>
                      <a:fillRect/>
                    </a:stretch>
                  </pic:blipFill>
                  <pic:spPr>
                    <a:xfrm>
                      <a:off x="0" y="0"/>
                      <a:ext cx="1118615" cy="179832"/>
                    </a:xfrm>
                    <a:prstGeom prst="rect">
                      <a:avLst/>
                    </a:prstGeom>
                  </pic:spPr>
                </pic:pic>
              </a:graphicData>
            </a:graphic>
          </wp:anchor>
        </w:drawing>
      </w:r>
    </w:p>
    <w:p w14:paraId="4EF265D2" w14:textId="77777777" w:rsidR="00F8375C" w:rsidRDefault="00BF111F">
      <w:pPr>
        <w:pStyle w:val="BodyText"/>
        <w:spacing w:before="110"/>
        <w:ind w:left="112"/>
      </w:pPr>
      <w:bookmarkStart w:id="17" w:name="Components"/>
      <w:bookmarkEnd w:id="17"/>
      <w:r>
        <w:rPr>
          <w:color w:val="5F5F5F"/>
        </w:rPr>
        <w:t>Both</w:t>
      </w:r>
      <w:r>
        <w:rPr>
          <w:color w:val="5F5F5F"/>
          <w:spacing w:val="-7"/>
        </w:rPr>
        <w:t xml:space="preserve"> </w:t>
      </w:r>
      <w:r>
        <w:rPr>
          <w:color w:val="5F5F5F"/>
        </w:rPr>
        <w:t>converter</w:t>
      </w:r>
      <w:r>
        <w:rPr>
          <w:color w:val="5F5F5F"/>
          <w:spacing w:val="-10"/>
        </w:rPr>
        <w:t xml:space="preserve"> </w:t>
      </w:r>
      <w:r>
        <w:rPr>
          <w:color w:val="5F5F5F"/>
        </w:rPr>
        <w:t>stations</w:t>
      </w:r>
      <w:r>
        <w:rPr>
          <w:color w:val="5F5F5F"/>
          <w:spacing w:val="-6"/>
        </w:rPr>
        <w:t xml:space="preserve"> </w:t>
      </w:r>
      <w:r>
        <w:rPr>
          <w:color w:val="5F5F5F"/>
        </w:rPr>
        <w:t>will</w:t>
      </w:r>
      <w:r>
        <w:rPr>
          <w:color w:val="5F5F5F"/>
          <w:spacing w:val="-6"/>
        </w:rPr>
        <w:t xml:space="preserve"> </w:t>
      </w:r>
      <w:r>
        <w:rPr>
          <w:color w:val="5F5F5F"/>
        </w:rPr>
        <w:t>generally</w:t>
      </w:r>
      <w:r>
        <w:rPr>
          <w:color w:val="5F5F5F"/>
          <w:spacing w:val="-5"/>
        </w:rPr>
        <w:t xml:space="preserve"> </w:t>
      </w:r>
      <w:r>
        <w:rPr>
          <w:color w:val="5F5F5F"/>
        </w:rPr>
        <w:t>comprise</w:t>
      </w:r>
      <w:r>
        <w:rPr>
          <w:color w:val="5F5F5F"/>
          <w:spacing w:val="-8"/>
        </w:rPr>
        <w:t xml:space="preserve"> </w:t>
      </w:r>
      <w:r>
        <w:rPr>
          <w:color w:val="5F5F5F"/>
        </w:rPr>
        <w:t>of</w:t>
      </w:r>
      <w:r>
        <w:rPr>
          <w:color w:val="5F5F5F"/>
          <w:spacing w:val="-8"/>
        </w:rPr>
        <w:t xml:space="preserve"> </w:t>
      </w:r>
      <w:r>
        <w:rPr>
          <w:color w:val="5F5F5F"/>
        </w:rPr>
        <w:t>the</w:t>
      </w:r>
      <w:r>
        <w:rPr>
          <w:color w:val="5F5F5F"/>
          <w:spacing w:val="-7"/>
        </w:rPr>
        <w:t xml:space="preserve"> </w:t>
      </w:r>
      <w:r>
        <w:rPr>
          <w:color w:val="5F5F5F"/>
        </w:rPr>
        <w:t>following</w:t>
      </w:r>
      <w:r>
        <w:rPr>
          <w:color w:val="5F5F5F"/>
          <w:spacing w:val="-6"/>
        </w:rPr>
        <w:t xml:space="preserve"> </w:t>
      </w:r>
      <w:r>
        <w:rPr>
          <w:color w:val="5F5F5F"/>
        </w:rPr>
        <w:t>key</w:t>
      </w:r>
      <w:r>
        <w:rPr>
          <w:color w:val="5F5F5F"/>
          <w:spacing w:val="-5"/>
        </w:rPr>
        <w:t xml:space="preserve"> </w:t>
      </w:r>
      <w:r>
        <w:rPr>
          <w:color w:val="5F5F5F"/>
        </w:rPr>
        <w:t>components</w:t>
      </w:r>
      <w:r>
        <w:rPr>
          <w:color w:val="5F5F5F"/>
          <w:spacing w:val="-5"/>
        </w:rPr>
        <w:t xml:space="preserve"> </w:t>
      </w:r>
      <w:r>
        <w:rPr>
          <w:color w:val="5F5F5F"/>
        </w:rPr>
        <w:t>and</w:t>
      </w:r>
      <w:r>
        <w:rPr>
          <w:color w:val="5F5F5F"/>
          <w:spacing w:val="-6"/>
        </w:rPr>
        <w:t xml:space="preserve"> </w:t>
      </w:r>
      <w:r>
        <w:rPr>
          <w:color w:val="5F5F5F"/>
          <w:spacing w:val="-2"/>
        </w:rPr>
        <w:t>equipment:</w:t>
      </w:r>
    </w:p>
    <w:p w14:paraId="443914D0" w14:textId="77777777" w:rsidR="00F8375C" w:rsidRDefault="00F8375C">
      <w:pPr>
        <w:pStyle w:val="BodyText"/>
        <w:spacing w:before="5"/>
      </w:pPr>
    </w:p>
    <w:p w14:paraId="5CE03C23" w14:textId="77777777" w:rsidR="00F8375C" w:rsidRDefault="00BF111F">
      <w:pPr>
        <w:pStyle w:val="BodyText"/>
        <w:spacing w:line="360" w:lineRule="auto"/>
        <w:ind w:left="472" w:right="163" w:hanging="360"/>
      </w:pPr>
      <w:r>
        <w:rPr>
          <w:noProof/>
          <w:position w:val="1"/>
        </w:rPr>
        <w:drawing>
          <wp:inline distT="0" distB="0" distL="0" distR="0" wp14:anchorId="1265F170" wp14:editId="6BEC2004">
            <wp:extent cx="106679" cy="100316"/>
            <wp:effectExtent l="0" t="0" r="0" b="0"/>
            <wp:docPr id="470" name="Image 47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descr="*"/>
                    <pic:cNvPicPr/>
                  </pic:nvPicPr>
                  <pic:blipFill>
                    <a:blip r:embed="rId15" cstate="print"/>
                    <a:stretch>
                      <a:fillRect/>
                    </a:stretch>
                  </pic:blipFill>
                  <pic:spPr>
                    <a:xfrm>
                      <a:off x="0" y="0"/>
                      <a:ext cx="106679" cy="100316"/>
                    </a:xfrm>
                    <a:prstGeom prst="rect">
                      <a:avLst/>
                    </a:prstGeom>
                  </pic:spPr>
                </pic:pic>
              </a:graphicData>
            </a:graphic>
          </wp:inline>
        </w:drawing>
      </w:r>
      <w:r>
        <w:rPr>
          <w:rFonts w:ascii="Times New Roman" w:hAnsi="Times New Roman"/>
          <w:spacing w:val="80"/>
          <w:w w:val="150"/>
          <w:position w:val="1"/>
        </w:rPr>
        <w:t xml:space="preserve"> </w:t>
      </w:r>
      <w:r>
        <w:rPr>
          <w:color w:val="5F5F5F"/>
          <w:position w:val="1"/>
        </w:rPr>
        <w:t>HVAC</w:t>
      </w:r>
      <w:r>
        <w:rPr>
          <w:color w:val="5F5F5F"/>
          <w:spacing w:val="-2"/>
          <w:position w:val="1"/>
        </w:rPr>
        <w:t xml:space="preserve"> </w:t>
      </w:r>
      <w:r>
        <w:rPr>
          <w:color w:val="5F5F5F"/>
          <w:position w:val="1"/>
        </w:rPr>
        <w:t>220</w:t>
      </w:r>
      <w:r>
        <w:rPr>
          <w:color w:val="5F5F5F"/>
          <w:spacing w:val="-2"/>
          <w:position w:val="1"/>
        </w:rPr>
        <w:t xml:space="preserve"> </w:t>
      </w:r>
      <w:r>
        <w:rPr>
          <w:color w:val="5F5F5F"/>
          <w:position w:val="1"/>
        </w:rPr>
        <w:t>kV</w:t>
      </w:r>
      <w:r>
        <w:rPr>
          <w:color w:val="5F5F5F"/>
          <w:spacing w:val="-5"/>
          <w:position w:val="1"/>
        </w:rPr>
        <w:t xml:space="preserve"> </w:t>
      </w:r>
      <w:r>
        <w:rPr>
          <w:color w:val="5F5F5F"/>
          <w:position w:val="1"/>
        </w:rPr>
        <w:t>switching</w:t>
      </w:r>
      <w:r>
        <w:rPr>
          <w:color w:val="5F5F5F"/>
          <w:spacing w:val="-2"/>
          <w:position w:val="1"/>
        </w:rPr>
        <w:t xml:space="preserve"> </w:t>
      </w:r>
      <w:r>
        <w:rPr>
          <w:color w:val="5F5F5F"/>
          <w:position w:val="1"/>
        </w:rPr>
        <w:t>station</w:t>
      </w:r>
      <w:r>
        <w:rPr>
          <w:color w:val="5F5F5F"/>
          <w:spacing w:val="-2"/>
          <w:position w:val="1"/>
        </w:rPr>
        <w:t xml:space="preserve"> </w:t>
      </w:r>
      <w:r>
        <w:rPr>
          <w:color w:val="5F5F5F"/>
          <w:position w:val="1"/>
        </w:rPr>
        <w:t>with</w:t>
      </w:r>
      <w:r>
        <w:rPr>
          <w:color w:val="5F5F5F"/>
          <w:spacing w:val="-7"/>
          <w:position w:val="1"/>
        </w:rPr>
        <w:t xml:space="preserve"> </w:t>
      </w:r>
      <w:r>
        <w:rPr>
          <w:color w:val="5F5F5F"/>
          <w:position w:val="1"/>
        </w:rPr>
        <w:t>gas insulated</w:t>
      </w:r>
      <w:r>
        <w:rPr>
          <w:color w:val="5F5F5F"/>
          <w:spacing w:val="-2"/>
          <w:position w:val="1"/>
        </w:rPr>
        <w:t xml:space="preserve"> </w:t>
      </w:r>
      <w:r>
        <w:rPr>
          <w:color w:val="5F5F5F"/>
          <w:position w:val="1"/>
        </w:rPr>
        <w:t>switchgear (GIS). Sulfur</w:t>
      </w:r>
      <w:r>
        <w:rPr>
          <w:color w:val="5F5F5F"/>
          <w:spacing w:val="-5"/>
          <w:position w:val="1"/>
        </w:rPr>
        <w:t xml:space="preserve"> </w:t>
      </w:r>
      <w:r>
        <w:rPr>
          <w:color w:val="5F5F5F"/>
          <w:position w:val="1"/>
        </w:rPr>
        <w:t>hexafluoride</w:t>
      </w:r>
      <w:r>
        <w:rPr>
          <w:color w:val="5F5F5F"/>
          <w:spacing w:val="-2"/>
          <w:position w:val="1"/>
        </w:rPr>
        <w:t xml:space="preserve"> </w:t>
      </w:r>
      <w:r>
        <w:rPr>
          <w:color w:val="5F5F5F"/>
          <w:position w:val="1"/>
        </w:rPr>
        <w:t>(SF</w:t>
      </w:r>
      <w:r>
        <w:rPr>
          <w:color w:val="5F5F5F"/>
          <w:sz w:val="13"/>
        </w:rPr>
        <w:t>6</w:t>
      </w:r>
      <w:r>
        <w:rPr>
          <w:color w:val="5F5F5F"/>
          <w:position w:val="1"/>
        </w:rPr>
        <w:t>)</w:t>
      </w:r>
      <w:r>
        <w:rPr>
          <w:color w:val="5F5F5F"/>
          <w:spacing w:val="-5"/>
          <w:position w:val="1"/>
        </w:rPr>
        <w:t xml:space="preserve"> </w:t>
      </w:r>
      <w:r>
        <w:rPr>
          <w:color w:val="5F5F5F"/>
          <w:position w:val="1"/>
        </w:rPr>
        <w:t>gas will</w:t>
      </w:r>
      <w:r>
        <w:rPr>
          <w:color w:val="5F5F5F"/>
          <w:spacing w:val="-2"/>
          <w:position w:val="1"/>
        </w:rPr>
        <w:t xml:space="preserve"> </w:t>
      </w:r>
      <w:r>
        <w:rPr>
          <w:color w:val="5F5F5F"/>
          <w:position w:val="1"/>
        </w:rPr>
        <w:t>be used in the switchgear, and SF</w:t>
      </w:r>
      <w:r>
        <w:rPr>
          <w:color w:val="5F5F5F"/>
          <w:sz w:val="13"/>
        </w:rPr>
        <w:t xml:space="preserve">6 </w:t>
      </w:r>
      <w:r>
        <w:rPr>
          <w:color w:val="5F5F5F"/>
          <w:position w:val="1"/>
        </w:rPr>
        <w:t xml:space="preserve">components will be designed to meet International Electrotechnical </w:t>
      </w:r>
      <w:r>
        <w:rPr>
          <w:color w:val="5F5F5F"/>
        </w:rPr>
        <w:t>Commission (IEC) standards as a ‘closed pressure system’ (reference IEC 62271-1 / AS IEC 62271.1). A building will enclose the GIS equipment.</w:t>
      </w:r>
    </w:p>
    <w:p w14:paraId="216FFCFC" w14:textId="77777777" w:rsidR="00F8375C" w:rsidRDefault="00BF111F">
      <w:pPr>
        <w:pStyle w:val="BodyText"/>
        <w:spacing w:before="123"/>
        <w:ind w:left="112"/>
      </w:pPr>
      <w:r>
        <w:rPr>
          <w:noProof/>
        </w:rPr>
        <w:drawing>
          <wp:inline distT="0" distB="0" distL="0" distR="0" wp14:anchorId="5C951A7C" wp14:editId="5F25E993">
            <wp:extent cx="106679" cy="100964"/>
            <wp:effectExtent l="0" t="0" r="0" b="0"/>
            <wp:docPr id="471" name="Image 47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1" name="Image 471"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HVAC 220 kV filter banks.</w:t>
      </w:r>
    </w:p>
    <w:p w14:paraId="60490319" w14:textId="77777777" w:rsidR="00F8375C" w:rsidRDefault="00F8375C">
      <w:pPr>
        <w:pStyle w:val="BodyText"/>
        <w:spacing w:before="5"/>
      </w:pPr>
    </w:p>
    <w:p w14:paraId="6C08AEB8" w14:textId="77777777" w:rsidR="00F8375C" w:rsidRDefault="00BF111F">
      <w:pPr>
        <w:pStyle w:val="BodyText"/>
        <w:spacing w:line="360" w:lineRule="auto"/>
        <w:ind w:left="472" w:hanging="360"/>
      </w:pPr>
      <w:r>
        <w:rPr>
          <w:noProof/>
        </w:rPr>
        <w:drawing>
          <wp:inline distT="0" distB="0" distL="0" distR="0" wp14:anchorId="4C7EA722" wp14:editId="31DEB16C">
            <wp:extent cx="106679" cy="100329"/>
            <wp:effectExtent l="0" t="0" r="0" b="0"/>
            <wp:docPr id="472" name="Image 47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2" name="Image 472"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HVAC</w:t>
      </w:r>
      <w:r>
        <w:rPr>
          <w:color w:val="5F5F5F"/>
          <w:spacing w:val="-3"/>
        </w:rPr>
        <w:t xml:space="preserve"> </w:t>
      </w:r>
      <w:r>
        <w:rPr>
          <w:color w:val="5F5F5F"/>
        </w:rPr>
        <w:t>220/320</w:t>
      </w:r>
      <w:r>
        <w:rPr>
          <w:color w:val="5F5F5F"/>
          <w:spacing w:val="-4"/>
        </w:rPr>
        <w:t xml:space="preserve"> </w:t>
      </w:r>
      <w:r>
        <w:rPr>
          <w:color w:val="5F5F5F"/>
        </w:rPr>
        <w:t>kV</w:t>
      </w:r>
      <w:r>
        <w:rPr>
          <w:color w:val="5F5F5F"/>
          <w:spacing w:val="-6"/>
        </w:rPr>
        <w:t xml:space="preserve"> </w:t>
      </w:r>
      <w:r>
        <w:rPr>
          <w:color w:val="5F5F5F"/>
        </w:rPr>
        <w:t>transformers</w:t>
      </w:r>
      <w:r>
        <w:rPr>
          <w:color w:val="5F5F5F"/>
          <w:spacing w:val="-1"/>
        </w:rPr>
        <w:t xml:space="preserve"> </w:t>
      </w:r>
      <w:r>
        <w:rPr>
          <w:color w:val="5F5F5F"/>
        </w:rPr>
        <w:t>and</w:t>
      </w:r>
      <w:r>
        <w:rPr>
          <w:color w:val="5F5F5F"/>
          <w:spacing w:val="-3"/>
        </w:rPr>
        <w:t xml:space="preserve"> </w:t>
      </w:r>
      <w:r>
        <w:rPr>
          <w:color w:val="5F5F5F"/>
        </w:rPr>
        <w:t>coolers.</w:t>
      </w:r>
      <w:r>
        <w:rPr>
          <w:color w:val="5F5F5F"/>
          <w:spacing w:val="-5"/>
        </w:rPr>
        <w:t xml:space="preserve"> </w:t>
      </w:r>
      <w:r>
        <w:rPr>
          <w:color w:val="5F5F5F"/>
        </w:rPr>
        <w:t>The</w:t>
      </w:r>
      <w:r>
        <w:rPr>
          <w:color w:val="5F5F5F"/>
          <w:spacing w:val="-3"/>
        </w:rPr>
        <w:t xml:space="preserve"> </w:t>
      </w:r>
      <w:r>
        <w:rPr>
          <w:color w:val="5F5F5F"/>
        </w:rPr>
        <w:t>transformers</w:t>
      </w:r>
      <w:r>
        <w:rPr>
          <w:color w:val="5F5F5F"/>
          <w:spacing w:val="-1"/>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housed</w:t>
      </w:r>
      <w:r>
        <w:rPr>
          <w:color w:val="5F5F5F"/>
          <w:spacing w:val="-3"/>
        </w:rPr>
        <w:t xml:space="preserve"> </w:t>
      </w:r>
      <w:r>
        <w:rPr>
          <w:color w:val="5F5F5F"/>
        </w:rPr>
        <w:t>in</w:t>
      </w:r>
      <w:r>
        <w:rPr>
          <w:color w:val="5F5F5F"/>
          <w:spacing w:val="-3"/>
        </w:rPr>
        <w:t xml:space="preserve"> </w:t>
      </w:r>
      <w:r>
        <w:rPr>
          <w:color w:val="5F5F5F"/>
        </w:rPr>
        <w:t>bunds</w:t>
      </w:r>
      <w:r>
        <w:rPr>
          <w:color w:val="5F5F5F"/>
          <w:spacing w:val="-1"/>
        </w:rPr>
        <w:t xml:space="preserve"> </w:t>
      </w:r>
      <w:r>
        <w:rPr>
          <w:color w:val="5F5F5F"/>
        </w:rPr>
        <w:t>designed</w:t>
      </w:r>
      <w:r>
        <w:rPr>
          <w:color w:val="5F5F5F"/>
          <w:spacing w:val="-3"/>
        </w:rPr>
        <w:t xml:space="preserve"> </w:t>
      </w:r>
      <w:r>
        <w:rPr>
          <w:color w:val="5F5F5F"/>
        </w:rPr>
        <w:t>in accordance with applicable Australian standards.</w:t>
      </w:r>
    </w:p>
    <w:p w14:paraId="2423C47A" w14:textId="77777777" w:rsidR="00F8375C" w:rsidRDefault="00BF111F">
      <w:pPr>
        <w:pStyle w:val="BodyText"/>
        <w:spacing w:before="117" w:line="360" w:lineRule="auto"/>
        <w:ind w:left="472" w:right="163" w:hanging="360"/>
      </w:pPr>
      <w:r>
        <w:rPr>
          <w:noProof/>
        </w:rPr>
        <w:drawing>
          <wp:inline distT="0" distB="0" distL="0" distR="0" wp14:anchorId="47494F8E" wp14:editId="627DD3D3">
            <wp:extent cx="106679" cy="100964"/>
            <wp:effectExtent l="0" t="0" r="0" b="0"/>
            <wp:docPr id="473" name="Image 47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3" name="Image 473"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Two</w:t>
      </w:r>
      <w:r>
        <w:rPr>
          <w:color w:val="5F5F5F"/>
          <w:spacing w:val="-2"/>
        </w:rPr>
        <w:t xml:space="preserve"> </w:t>
      </w:r>
      <w:r>
        <w:rPr>
          <w:color w:val="5F5F5F"/>
        </w:rPr>
        <w:t>main</w:t>
      </w:r>
      <w:r>
        <w:rPr>
          <w:color w:val="5F5F5F"/>
          <w:spacing w:val="-2"/>
        </w:rPr>
        <w:t xml:space="preserve"> </w:t>
      </w:r>
      <w:r>
        <w:rPr>
          <w:color w:val="5F5F5F"/>
        </w:rPr>
        <w:t>buildings</w:t>
      </w:r>
      <w:r>
        <w:rPr>
          <w:color w:val="5F5F5F"/>
          <w:spacing w:val="-1"/>
        </w:rPr>
        <w:t xml:space="preserve"> </w:t>
      </w:r>
      <w:r>
        <w:rPr>
          <w:color w:val="5F5F5F"/>
        </w:rPr>
        <w:t>with</w:t>
      </w:r>
      <w:r>
        <w:rPr>
          <w:color w:val="5F5F5F"/>
          <w:spacing w:val="-2"/>
        </w:rPr>
        <w:t xml:space="preserve"> </w:t>
      </w:r>
      <w:r>
        <w:rPr>
          <w:color w:val="5F5F5F"/>
        </w:rPr>
        <w:t>approximate</w:t>
      </w:r>
      <w:r>
        <w:rPr>
          <w:color w:val="5F5F5F"/>
          <w:spacing w:val="-2"/>
        </w:rPr>
        <w:t xml:space="preserve"> </w:t>
      </w:r>
      <w:r>
        <w:rPr>
          <w:color w:val="5F5F5F"/>
        </w:rPr>
        <w:t>dimensions of 70</w:t>
      </w:r>
      <w:r>
        <w:rPr>
          <w:color w:val="5F5F5F"/>
          <w:spacing w:val="-9"/>
        </w:rPr>
        <w:t xml:space="preserve"> </w:t>
      </w:r>
      <w:r>
        <w:rPr>
          <w:color w:val="5F5F5F"/>
        </w:rPr>
        <w:t>m wide, 90</w:t>
      </w:r>
      <w:r>
        <w:rPr>
          <w:color w:val="5F5F5F"/>
          <w:spacing w:val="-2"/>
        </w:rPr>
        <w:t xml:space="preserve"> </w:t>
      </w:r>
      <w:r>
        <w:rPr>
          <w:color w:val="5F5F5F"/>
        </w:rPr>
        <w:t>m</w:t>
      </w:r>
      <w:r>
        <w:rPr>
          <w:color w:val="5F5F5F"/>
          <w:spacing w:val="-5"/>
        </w:rPr>
        <w:t xml:space="preserve"> </w:t>
      </w:r>
      <w:r>
        <w:rPr>
          <w:color w:val="5F5F5F"/>
        </w:rPr>
        <w:t>long</w:t>
      </w:r>
      <w:r>
        <w:rPr>
          <w:color w:val="5F5F5F"/>
          <w:spacing w:val="-2"/>
        </w:rPr>
        <w:t xml:space="preserve"> </w:t>
      </w:r>
      <w:r>
        <w:rPr>
          <w:color w:val="5F5F5F"/>
        </w:rPr>
        <w:t>and</w:t>
      </w:r>
      <w:r>
        <w:rPr>
          <w:color w:val="5F5F5F"/>
          <w:spacing w:val="-2"/>
        </w:rPr>
        <w:t xml:space="preserve"> </w:t>
      </w:r>
      <w:r>
        <w:rPr>
          <w:color w:val="5F5F5F"/>
        </w:rPr>
        <w:t>27</w:t>
      </w:r>
      <w:r>
        <w:rPr>
          <w:color w:val="5F5F5F"/>
          <w:spacing w:val="-2"/>
        </w:rPr>
        <w:t xml:space="preserve"> </w:t>
      </w:r>
      <w:r>
        <w:rPr>
          <w:color w:val="5F5F5F"/>
        </w:rPr>
        <w:t>m high,</w:t>
      </w:r>
      <w:r>
        <w:rPr>
          <w:color w:val="5F5F5F"/>
          <w:spacing w:val="-1"/>
        </w:rPr>
        <w:t xml:space="preserve"> </w:t>
      </w:r>
      <w:r>
        <w:rPr>
          <w:color w:val="5F5F5F"/>
        </w:rPr>
        <w:t>comprising three halls including:</w:t>
      </w:r>
    </w:p>
    <w:p w14:paraId="0B354B13" w14:textId="77777777" w:rsidR="00F8375C" w:rsidRDefault="00BF111F">
      <w:pPr>
        <w:pStyle w:val="ListParagraph"/>
        <w:numPr>
          <w:ilvl w:val="0"/>
          <w:numId w:val="2"/>
        </w:numPr>
        <w:tabs>
          <w:tab w:val="left" w:pos="828"/>
        </w:tabs>
        <w:spacing w:before="121"/>
        <w:rPr>
          <w:rFonts w:ascii="Arial" w:hAnsi="Arial"/>
          <w:sz w:val="20"/>
        </w:rPr>
      </w:pPr>
      <w:r>
        <w:rPr>
          <w:rFonts w:ascii="Arial" w:hAnsi="Arial"/>
          <w:color w:val="5F5F5F"/>
          <w:sz w:val="20"/>
        </w:rPr>
        <w:t>HVAC</w:t>
      </w:r>
      <w:r>
        <w:rPr>
          <w:rFonts w:ascii="Arial" w:hAnsi="Arial"/>
          <w:color w:val="5F5F5F"/>
          <w:spacing w:val="-7"/>
          <w:sz w:val="20"/>
        </w:rPr>
        <w:t xml:space="preserve"> </w:t>
      </w:r>
      <w:r>
        <w:rPr>
          <w:rFonts w:ascii="Arial" w:hAnsi="Arial"/>
          <w:color w:val="5F5F5F"/>
          <w:sz w:val="20"/>
        </w:rPr>
        <w:t>phase</w:t>
      </w:r>
      <w:r>
        <w:rPr>
          <w:rFonts w:ascii="Arial" w:hAnsi="Arial"/>
          <w:color w:val="5F5F5F"/>
          <w:spacing w:val="-6"/>
          <w:sz w:val="20"/>
        </w:rPr>
        <w:t xml:space="preserve"> </w:t>
      </w:r>
      <w:r>
        <w:rPr>
          <w:rFonts w:ascii="Arial" w:hAnsi="Arial"/>
          <w:color w:val="5F5F5F"/>
          <w:sz w:val="20"/>
        </w:rPr>
        <w:t>reactor</w:t>
      </w:r>
      <w:r>
        <w:rPr>
          <w:rFonts w:ascii="Arial" w:hAnsi="Arial"/>
          <w:color w:val="5F5F5F"/>
          <w:spacing w:val="-5"/>
          <w:sz w:val="20"/>
        </w:rPr>
        <w:t xml:space="preserve"> </w:t>
      </w:r>
      <w:r>
        <w:rPr>
          <w:rFonts w:ascii="Arial" w:hAnsi="Arial"/>
          <w:color w:val="5F5F5F"/>
          <w:sz w:val="20"/>
        </w:rPr>
        <w:t>hall</w:t>
      </w:r>
      <w:r>
        <w:rPr>
          <w:rFonts w:ascii="Arial" w:hAnsi="Arial"/>
          <w:color w:val="5F5F5F"/>
          <w:spacing w:val="-7"/>
          <w:sz w:val="20"/>
        </w:rPr>
        <w:t xml:space="preserve"> </w:t>
      </w:r>
      <w:r>
        <w:rPr>
          <w:rFonts w:ascii="Arial" w:hAnsi="Arial"/>
          <w:color w:val="5F5F5F"/>
          <w:sz w:val="20"/>
        </w:rPr>
        <w:t>containing</w:t>
      </w:r>
      <w:r>
        <w:rPr>
          <w:rFonts w:ascii="Arial" w:hAnsi="Arial"/>
          <w:color w:val="5F5F5F"/>
          <w:spacing w:val="-6"/>
          <w:sz w:val="20"/>
        </w:rPr>
        <w:t xml:space="preserve"> </w:t>
      </w:r>
      <w:r>
        <w:rPr>
          <w:rFonts w:ascii="Arial" w:hAnsi="Arial"/>
          <w:color w:val="5F5F5F"/>
          <w:sz w:val="20"/>
        </w:rPr>
        <w:t>valve</w:t>
      </w:r>
      <w:r>
        <w:rPr>
          <w:rFonts w:ascii="Arial" w:hAnsi="Arial"/>
          <w:color w:val="5F5F5F"/>
          <w:spacing w:val="-6"/>
          <w:sz w:val="20"/>
        </w:rPr>
        <w:t xml:space="preserve"> </w:t>
      </w:r>
      <w:r>
        <w:rPr>
          <w:rFonts w:ascii="Arial" w:hAnsi="Arial"/>
          <w:color w:val="5F5F5F"/>
          <w:spacing w:val="-2"/>
          <w:sz w:val="20"/>
        </w:rPr>
        <w:t>reactors.</w:t>
      </w:r>
    </w:p>
    <w:p w14:paraId="168DC7B6" w14:textId="77777777" w:rsidR="00F8375C" w:rsidRDefault="00F8375C">
      <w:pPr>
        <w:pStyle w:val="BodyText"/>
        <w:spacing w:before="5"/>
      </w:pPr>
    </w:p>
    <w:p w14:paraId="5833403F" w14:textId="77777777" w:rsidR="00F8375C" w:rsidRDefault="00BF111F">
      <w:pPr>
        <w:pStyle w:val="ListParagraph"/>
        <w:numPr>
          <w:ilvl w:val="0"/>
          <w:numId w:val="2"/>
        </w:numPr>
        <w:tabs>
          <w:tab w:val="left" w:pos="828"/>
        </w:tabs>
        <w:rPr>
          <w:rFonts w:ascii="Arial" w:hAnsi="Arial"/>
          <w:sz w:val="20"/>
        </w:rPr>
      </w:pPr>
      <w:r>
        <w:rPr>
          <w:rFonts w:ascii="Arial" w:hAnsi="Arial"/>
          <w:color w:val="5F5F5F"/>
          <w:sz w:val="20"/>
        </w:rPr>
        <w:t>Valve</w:t>
      </w:r>
      <w:r>
        <w:rPr>
          <w:rFonts w:ascii="Arial" w:hAnsi="Arial"/>
          <w:color w:val="5F5F5F"/>
          <w:spacing w:val="-7"/>
          <w:sz w:val="20"/>
        </w:rPr>
        <w:t xml:space="preserve"> </w:t>
      </w:r>
      <w:r>
        <w:rPr>
          <w:rFonts w:ascii="Arial" w:hAnsi="Arial"/>
          <w:color w:val="5F5F5F"/>
          <w:sz w:val="20"/>
        </w:rPr>
        <w:t>hall</w:t>
      </w:r>
      <w:r>
        <w:rPr>
          <w:rFonts w:ascii="Arial" w:hAnsi="Arial"/>
          <w:color w:val="5F5F5F"/>
          <w:spacing w:val="-6"/>
          <w:sz w:val="20"/>
        </w:rPr>
        <w:t xml:space="preserve"> </w:t>
      </w:r>
      <w:r>
        <w:rPr>
          <w:rFonts w:ascii="Arial" w:hAnsi="Arial"/>
          <w:color w:val="5F5F5F"/>
          <w:sz w:val="20"/>
        </w:rPr>
        <w:t>containing</w:t>
      </w:r>
      <w:r>
        <w:rPr>
          <w:rFonts w:ascii="Arial" w:hAnsi="Arial"/>
          <w:color w:val="5F5F5F"/>
          <w:spacing w:val="-7"/>
          <w:sz w:val="20"/>
        </w:rPr>
        <w:t xml:space="preserve"> </w:t>
      </w:r>
      <w:r>
        <w:rPr>
          <w:rFonts w:ascii="Arial" w:hAnsi="Arial"/>
          <w:color w:val="5F5F5F"/>
          <w:sz w:val="20"/>
        </w:rPr>
        <w:t>the</w:t>
      </w:r>
      <w:r>
        <w:rPr>
          <w:rFonts w:ascii="Arial" w:hAnsi="Arial"/>
          <w:color w:val="5F5F5F"/>
          <w:spacing w:val="-6"/>
          <w:sz w:val="20"/>
        </w:rPr>
        <w:t xml:space="preserve"> </w:t>
      </w:r>
      <w:r>
        <w:rPr>
          <w:rFonts w:ascii="Arial" w:hAnsi="Arial"/>
          <w:color w:val="5F5F5F"/>
          <w:sz w:val="20"/>
        </w:rPr>
        <w:t>converter</w:t>
      </w:r>
      <w:r>
        <w:rPr>
          <w:rFonts w:ascii="Arial" w:hAnsi="Arial"/>
          <w:color w:val="5F5F5F"/>
          <w:spacing w:val="-5"/>
          <w:sz w:val="20"/>
        </w:rPr>
        <w:t xml:space="preserve"> </w:t>
      </w:r>
      <w:r>
        <w:rPr>
          <w:rFonts w:ascii="Arial" w:hAnsi="Arial"/>
          <w:color w:val="5F5F5F"/>
          <w:sz w:val="20"/>
        </w:rPr>
        <w:t>modules</w:t>
      </w:r>
      <w:r>
        <w:rPr>
          <w:rFonts w:ascii="Arial" w:hAnsi="Arial"/>
          <w:color w:val="5F5F5F"/>
          <w:spacing w:val="-4"/>
          <w:sz w:val="20"/>
        </w:rPr>
        <w:t xml:space="preserve"> </w:t>
      </w:r>
      <w:r>
        <w:rPr>
          <w:rFonts w:ascii="Arial" w:hAnsi="Arial"/>
          <w:color w:val="5F5F5F"/>
          <w:sz w:val="20"/>
        </w:rPr>
        <w:t>and</w:t>
      </w:r>
      <w:r>
        <w:rPr>
          <w:rFonts w:ascii="Arial" w:hAnsi="Arial"/>
          <w:color w:val="5F5F5F"/>
          <w:spacing w:val="-6"/>
          <w:sz w:val="20"/>
        </w:rPr>
        <w:t xml:space="preserve"> </w:t>
      </w:r>
      <w:r>
        <w:rPr>
          <w:rFonts w:ascii="Arial" w:hAnsi="Arial"/>
          <w:color w:val="5F5F5F"/>
          <w:spacing w:val="-2"/>
          <w:sz w:val="20"/>
        </w:rPr>
        <w:t>valves.</w:t>
      </w:r>
    </w:p>
    <w:p w14:paraId="41349464" w14:textId="77777777" w:rsidR="00F8375C" w:rsidRDefault="00F8375C">
      <w:pPr>
        <w:pStyle w:val="BodyText"/>
        <w:spacing w:before="5"/>
      </w:pPr>
    </w:p>
    <w:p w14:paraId="192DA290" w14:textId="77777777" w:rsidR="00F8375C" w:rsidRDefault="00BF111F">
      <w:pPr>
        <w:pStyle w:val="ListParagraph"/>
        <w:numPr>
          <w:ilvl w:val="0"/>
          <w:numId w:val="2"/>
        </w:numPr>
        <w:tabs>
          <w:tab w:val="left" w:pos="827"/>
        </w:tabs>
        <w:ind w:left="827" w:hanging="359"/>
        <w:rPr>
          <w:rFonts w:ascii="Arial" w:hAnsi="Arial"/>
          <w:sz w:val="20"/>
        </w:rPr>
      </w:pPr>
      <w:r>
        <w:rPr>
          <w:rFonts w:ascii="Arial" w:hAnsi="Arial"/>
          <w:color w:val="5F5F5F"/>
          <w:sz w:val="20"/>
        </w:rPr>
        <w:t>HVDC</w:t>
      </w:r>
      <w:r>
        <w:rPr>
          <w:rFonts w:ascii="Arial" w:hAnsi="Arial"/>
          <w:color w:val="5F5F5F"/>
          <w:spacing w:val="-8"/>
          <w:sz w:val="20"/>
        </w:rPr>
        <w:t xml:space="preserve"> </w:t>
      </w:r>
      <w:r>
        <w:rPr>
          <w:rFonts w:ascii="Arial" w:hAnsi="Arial"/>
          <w:color w:val="5F5F5F"/>
          <w:sz w:val="20"/>
        </w:rPr>
        <w:t>hall</w:t>
      </w:r>
      <w:r>
        <w:rPr>
          <w:rFonts w:ascii="Arial" w:hAnsi="Arial"/>
          <w:color w:val="5F5F5F"/>
          <w:spacing w:val="-5"/>
          <w:sz w:val="20"/>
        </w:rPr>
        <w:t xml:space="preserve"> </w:t>
      </w:r>
      <w:r>
        <w:rPr>
          <w:rFonts w:ascii="Arial" w:hAnsi="Arial"/>
          <w:color w:val="5F5F5F"/>
          <w:sz w:val="20"/>
        </w:rPr>
        <w:t>with</w:t>
      </w:r>
      <w:r>
        <w:rPr>
          <w:rFonts w:ascii="Arial" w:hAnsi="Arial"/>
          <w:color w:val="5F5F5F"/>
          <w:spacing w:val="-5"/>
          <w:sz w:val="20"/>
        </w:rPr>
        <w:t xml:space="preserve"> </w:t>
      </w:r>
      <w:r>
        <w:rPr>
          <w:rFonts w:ascii="Arial" w:hAnsi="Arial"/>
          <w:color w:val="5F5F5F"/>
          <w:sz w:val="20"/>
        </w:rPr>
        <w:t>HVDC</w:t>
      </w:r>
      <w:r>
        <w:rPr>
          <w:rFonts w:ascii="Arial" w:hAnsi="Arial"/>
          <w:color w:val="5F5F5F"/>
          <w:spacing w:val="-5"/>
          <w:sz w:val="20"/>
        </w:rPr>
        <w:t xml:space="preserve"> </w:t>
      </w:r>
      <w:r>
        <w:rPr>
          <w:rFonts w:ascii="Arial" w:hAnsi="Arial"/>
          <w:color w:val="5F5F5F"/>
          <w:sz w:val="20"/>
        </w:rPr>
        <w:t>reactors</w:t>
      </w:r>
      <w:r>
        <w:rPr>
          <w:rFonts w:ascii="Arial" w:hAnsi="Arial"/>
          <w:color w:val="5F5F5F"/>
          <w:spacing w:val="-7"/>
          <w:sz w:val="20"/>
        </w:rPr>
        <w:t xml:space="preserve"> </w:t>
      </w:r>
      <w:r>
        <w:rPr>
          <w:rFonts w:ascii="Arial" w:hAnsi="Arial"/>
          <w:color w:val="5F5F5F"/>
          <w:sz w:val="20"/>
        </w:rPr>
        <w:t>and</w:t>
      </w:r>
      <w:r>
        <w:rPr>
          <w:rFonts w:ascii="Arial" w:hAnsi="Arial"/>
          <w:color w:val="5F5F5F"/>
          <w:spacing w:val="-5"/>
          <w:sz w:val="20"/>
        </w:rPr>
        <w:t xml:space="preserve"> </w:t>
      </w:r>
      <w:r>
        <w:rPr>
          <w:rFonts w:ascii="Arial" w:hAnsi="Arial"/>
          <w:color w:val="5F5F5F"/>
          <w:sz w:val="20"/>
        </w:rPr>
        <w:t>HVDC</w:t>
      </w:r>
      <w:r>
        <w:rPr>
          <w:rFonts w:ascii="Arial" w:hAnsi="Arial"/>
          <w:color w:val="5F5F5F"/>
          <w:spacing w:val="-5"/>
          <w:sz w:val="20"/>
        </w:rPr>
        <w:t xml:space="preserve"> </w:t>
      </w:r>
      <w:r>
        <w:rPr>
          <w:rFonts w:ascii="Arial" w:hAnsi="Arial"/>
          <w:color w:val="5F5F5F"/>
          <w:sz w:val="20"/>
        </w:rPr>
        <w:t>land</w:t>
      </w:r>
      <w:r>
        <w:rPr>
          <w:rFonts w:ascii="Arial" w:hAnsi="Arial"/>
          <w:color w:val="5F5F5F"/>
          <w:spacing w:val="-5"/>
          <w:sz w:val="20"/>
        </w:rPr>
        <w:t xml:space="preserve"> </w:t>
      </w:r>
      <w:r>
        <w:rPr>
          <w:rFonts w:ascii="Arial" w:hAnsi="Arial"/>
          <w:color w:val="5F5F5F"/>
          <w:sz w:val="20"/>
        </w:rPr>
        <w:t>cable</w:t>
      </w:r>
      <w:r>
        <w:rPr>
          <w:rFonts w:ascii="Arial" w:hAnsi="Arial"/>
          <w:color w:val="5F5F5F"/>
          <w:spacing w:val="-5"/>
          <w:sz w:val="20"/>
        </w:rPr>
        <w:t xml:space="preserve"> </w:t>
      </w:r>
      <w:r>
        <w:rPr>
          <w:rFonts w:ascii="Arial" w:hAnsi="Arial"/>
          <w:color w:val="5F5F5F"/>
          <w:spacing w:val="-2"/>
          <w:sz w:val="20"/>
        </w:rPr>
        <w:t>terminations.</w:t>
      </w:r>
    </w:p>
    <w:p w14:paraId="06C226D0" w14:textId="77777777" w:rsidR="00F8375C" w:rsidRDefault="00F8375C">
      <w:pPr>
        <w:pStyle w:val="BodyText"/>
        <w:spacing w:before="5"/>
      </w:pPr>
    </w:p>
    <w:p w14:paraId="6157AB63" w14:textId="77777777" w:rsidR="00F8375C" w:rsidRDefault="00BF111F">
      <w:pPr>
        <w:pStyle w:val="BodyText"/>
        <w:spacing w:line="360" w:lineRule="auto"/>
        <w:ind w:left="472" w:hanging="360"/>
      </w:pPr>
      <w:r>
        <w:rPr>
          <w:noProof/>
        </w:rPr>
        <w:drawing>
          <wp:inline distT="0" distB="0" distL="0" distR="0" wp14:anchorId="10342C4F" wp14:editId="3C948055">
            <wp:extent cx="106679" cy="100964"/>
            <wp:effectExtent l="0" t="0" r="0" b="0"/>
            <wp:docPr id="474" name="Image 47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4" name="Image 474"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A two-</w:t>
      </w:r>
      <w:proofErr w:type="spellStart"/>
      <w:r>
        <w:rPr>
          <w:color w:val="5F5F5F"/>
        </w:rPr>
        <w:t>storey</w:t>
      </w:r>
      <w:proofErr w:type="spellEnd"/>
      <w:r>
        <w:rPr>
          <w:color w:val="5F5F5F"/>
        </w:rPr>
        <w:t xml:space="preserve"> service and control building containing system control, protection and data acquisition equipment,</w:t>
      </w:r>
      <w:r>
        <w:rPr>
          <w:color w:val="5F5F5F"/>
          <w:spacing w:val="-1"/>
        </w:rPr>
        <w:t xml:space="preserve"> </w:t>
      </w:r>
      <w:r>
        <w:rPr>
          <w:color w:val="5F5F5F"/>
        </w:rPr>
        <w:t>station</w:t>
      </w:r>
      <w:r>
        <w:rPr>
          <w:color w:val="5F5F5F"/>
          <w:spacing w:val="-4"/>
        </w:rPr>
        <w:t xml:space="preserve"> </w:t>
      </w:r>
      <w:r>
        <w:rPr>
          <w:color w:val="5F5F5F"/>
        </w:rPr>
        <w:t>services</w:t>
      </w:r>
      <w:r>
        <w:rPr>
          <w:color w:val="5F5F5F"/>
          <w:spacing w:val="-6"/>
        </w:rPr>
        <w:t xml:space="preserve"> </w:t>
      </w:r>
      <w:r>
        <w:rPr>
          <w:color w:val="5F5F5F"/>
        </w:rPr>
        <w:t>such</w:t>
      </w:r>
      <w:r>
        <w:rPr>
          <w:color w:val="5F5F5F"/>
          <w:spacing w:val="-4"/>
        </w:rPr>
        <w:t xml:space="preserve"> </w:t>
      </w:r>
      <w:r>
        <w:rPr>
          <w:color w:val="5F5F5F"/>
        </w:rPr>
        <w:t>as</w:t>
      </w:r>
      <w:r>
        <w:rPr>
          <w:color w:val="5F5F5F"/>
          <w:spacing w:val="-2"/>
        </w:rPr>
        <w:t xml:space="preserve"> </w:t>
      </w:r>
      <w:r>
        <w:rPr>
          <w:color w:val="5F5F5F"/>
        </w:rPr>
        <w:t>uninterrupted</w:t>
      </w:r>
      <w:r>
        <w:rPr>
          <w:color w:val="5F5F5F"/>
          <w:spacing w:val="-4"/>
        </w:rPr>
        <w:t xml:space="preserve"> </w:t>
      </w:r>
      <w:r>
        <w:rPr>
          <w:color w:val="5F5F5F"/>
        </w:rPr>
        <w:t>power</w:t>
      </w:r>
      <w:r>
        <w:rPr>
          <w:color w:val="5F5F5F"/>
          <w:spacing w:val="-2"/>
        </w:rPr>
        <w:t xml:space="preserve"> </w:t>
      </w:r>
      <w:r>
        <w:rPr>
          <w:color w:val="5F5F5F"/>
        </w:rPr>
        <w:t>systems</w:t>
      </w:r>
      <w:r>
        <w:rPr>
          <w:color w:val="5F5F5F"/>
          <w:spacing w:val="-2"/>
        </w:rPr>
        <w:t xml:space="preserve"> </w:t>
      </w:r>
      <w:r>
        <w:rPr>
          <w:color w:val="5F5F5F"/>
        </w:rPr>
        <w:t>(UPS)</w:t>
      </w:r>
      <w:r>
        <w:rPr>
          <w:color w:val="5F5F5F"/>
          <w:spacing w:val="-2"/>
        </w:rPr>
        <w:t xml:space="preserve"> </w:t>
      </w:r>
      <w:r>
        <w:rPr>
          <w:color w:val="5F5F5F"/>
        </w:rPr>
        <w:t>systems</w:t>
      </w:r>
      <w:r>
        <w:rPr>
          <w:color w:val="5F5F5F"/>
          <w:spacing w:val="-6"/>
        </w:rPr>
        <w:t xml:space="preserve"> </w:t>
      </w:r>
      <w:r>
        <w:rPr>
          <w:color w:val="5F5F5F"/>
        </w:rPr>
        <w:t>with</w:t>
      </w:r>
      <w:r>
        <w:rPr>
          <w:color w:val="5F5F5F"/>
          <w:spacing w:val="-4"/>
        </w:rPr>
        <w:t xml:space="preserve"> </w:t>
      </w:r>
      <w:r>
        <w:rPr>
          <w:color w:val="5F5F5F"/>
        </w:rPr>
        <w:t>batteries,</w:t>
      </w:r>
      <w:r>
        <w:rPr>
          <w:color w:val="5F5F5F"/>
          <w:spacing w:val="-5"/>
        </w:rPr>
        <w:t xml:space="preserve"> </w:t>
      </w:r>
      <w:r>
        <w:rPr>
          <w:color w:val="5F5F5F"/>
        </w:rPr>
        <w:t>fire suppression systems, control room and amenities.</w:t>
      </w:r>
    </w:p>
    <w:p w14:paraId="7B56ED26" w14:textId="77777777" w:rsidR="00F8375C" w:rsidRDefault="00BF111F">
      <w:pPr>
        <w:pStyle w:val="BodyText"/>
        <w:spacing w:before="117"/>
        <w:ind w:left="112"/>
      </w:pPr>
      <w:r>
        <w:rPr>
          <w:noProof/>
        </w:rPr>
        <w:drawing>
          <wp:inline distT="0" distB="0" distL="0" distR="0" wp14:anchorId="280C081C" wp14:editId="709FDBBB">
            <wp:extent cx="106679" cy="100964"/>
            <wp:effectExtent l="0" t="0" r="0" b="0"/>
            <wp:docPr id="475" name="Image 47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Spare parts buildings and workshop.</w:t>
      </w:r>
    </w:p>
    <w:p w14:paraId="50D4B221" w14:textId="77777777" w:rsidR="00F8375C" w:rsidRDefault="00F8375C">
      <w:pPr>
        <w:pStyle w:val="BodyText"/>
        <w:spacing w:before="5"/>
      </w:pPr>
    </w:p>
    <w:p w14:paraId="0AC2886A" w14:textId="77777777" w:rsidR="00F8375C" w:rsidRDefault="00BF111F">
      <w:pPr>
        <w:pStyle w:val="BodyText"/>
        <w:ind w:left="112"/>
      </w:pPr>
      <w:r>
        <w:rPr>
          <w:noProof/>
        </w:rPr>
        <w:drawing>
          <wp:inline distT="0" distB="0" distL="0" distR="0" wp14:anchorId="3FBD92AA" wp14:editId="66B055CD">
            <wp:extent cx="106679" cy="100329"/>
            <wp:effectExtent l="0" t="0" r="0" b="0"/>
            <wp:docPr id="476" name="Image 47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Telecoms building for control systems and commercial telecoms.</w:t>
      </w:r>
    </w:p>
    <w:p w14:paraId="63F7F79D" w14:textId="77777777" w:rsidR="00F8375C" w:rsidRDefault="00F8375C">
      <w:pPr>
        <w:sectPr w:rsidR="00F8375C">
          <w:headerReference w:type="default" r:id="rId29"/>
          <w:footerReference w:type="default" r:id="rId30"/>
          <w:pgSz w:w="11910" w:h="16840"/>
          <w:pgMar w:top="1500" w:right="1020" w:bottom="800" w:left="1020" w:header="467" w:footer="612" w:gutter="0"/>
          <w:pgNumType w:start="12"/>
          <w:cols w:space="720"/>
        </w:sectPr>
      </w:pPr>
    </w:p>
    <w:p w14:paraId="3AE32936" w14:textId="77777777" w:rsidR="00F8375C" w:rsidRDefault="00BF111F">
      <w:pPr>
        <w:pStyle w:val="BodyText"/>
        <w:spacing w:before="92"/>
        <w:ind w:left="112"/>
      </w:pPr>
      <w:r>
        <w:rPr>
          <w:noProof/>
        </w:rPr>
        <w:lastRenderedPageBreak/>
        <w:drawing>
          <wp:inline distT="0" distB="0" distL="0" distR="0" wp14:anchorId="15D895B5" wp14:editId="30F3FA60">
            <wp:extent cx="106679" cy="100964"/>
            <wp:effectExtent l="0" t="0" r="0" b="0"/>
            <wp:docPr id="477" name="Image 47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 xml:space="preserve">Firefighting systems including a fire water tank of approximately 1,000,000 </w:t>
      </w:r>
      <w:proofErr w:type="spellStart"/>
      <w:r>
        <w:rPr>
          <w:color w:val="5F5F5F"/>
        </w:rPr>
        <w:t>litres</w:t>
      </w:r>
      <w:proofErr w:type="spellEnd"/>
      <w:r>
        <w:rPr>
          <w:color w:val="5F5F5F"/>
        </w:rPr>
        <w:t xml:space="preserve"> (L).</w:t>
      </w:r>
    </w:p>
    <w:p w14:paraId="37B0DB07" w14:textId="77777777" w:rsidR="00F8375C" w:rsidRDefault="00F8375C">
      <w:pPr>
        <w:pStyle w:val="BodyText"/>
        <w:spacing w:before="1"/>
      </w:pPr>
    </w:p>
    <w:p w14:paraId="16CF704A" w14:textId="77777777" w:rsidR="00F8375C" w:rsidRDefault="00BF111F">
      <w:pPr>
        <w:pStyle w:val="BodyText"/>
        <w:spacing w:line="360" w:lineRule="auto"/>
        <w:ind w:left="472" w:hanging="360"/>
      </w:pPr>
      <w:r>
        <w:rPr>
          <w:noProof/>
        </w:rPr>
        <w:drawing>
          <wp:inline distT="0" distB="0" distL="0" distR="0" wp14:anchorId="1AD90281" wp14:editId="1241C93C">
            <wp:extent cx="106679" cy="100964"/>
            <wp:effectExtent l="0" t="0" r="0" b="0"/>
            <wp:docPr id="478" name="Image 4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Stormwater</w:t>
      </w:r>
      <w:r>
        <w:rPr>
          <w:color w:val="5F5F5F"/>
          <w:spacing w:val="-1"/>
        </w:rPr>
        <w:t xml:space="preserve"> </w:t>
      </w:r>
      <w:r>
        <w:rPr>
          <w:color w:val="5F5F5F"/>
        </w:rPr>
        <w:t>drainage</w:t>
      </w:r>
      <w:r>
        <w:rPr>
          <w:color w:val="5F5F5F"/>
          <w:spacing w:val="-3"/>
        </w:rPr>
        <w:t xml:space="preserve"> </w:t>
      </w:r>
      <w:r>
        <w:rPr>
          <w:color w:val="5F5F5F"/>
        </w:rPr>
        <w:t>system</w:t>
      </w:r>
      <w:r>
        <w:rPr>
          <w:color w:val="5F5F5F"/>
          <w:spacing w:val="-1"/>
        </w:rPr>
        <w:t xml:space="preserve"> </w:t>
      </w:r>
      <w:r>
        <w:rPr>
          <w:color w:val="5F5F5F"/>
        </w:rPr>
        <w:t>including</w:t>
      </w:r>
      <w:r>
        <w:rPr>
          <w:color w:val="5F5F5F"/>
          <w:spacing w:val="-3"/>
        </w:rPr>
        <w:t xml:space="preserve"> </w:t>
      </w:r>
      <w:r>
        <w:rPr>
          <w:color w:val="5F5F5F"/>
        </w:rPr>
        <w:t>bunded</w:t>
      </w:r>
      <w:r>
        <w:rPr>
          <w:color w:val="5F5F5F"/>
          <w:spacing w:val="-3"/>
        </w:rPr>
        <w:t xml:space="preserve"> </w:t>
      </w:r>
      <w:r>
        <w:rPr>
          <w:color w:val="5F5F5F"/>
        </w:rPr>
        <w:t>areas</w:t>
      </w:r>
      <w:r>
        <w:rPr>
          <w:color w:val="5F5F5F"/>
          <w:spacing w:val="-1"/>
        </w:rPr>
        <w:t xml:space="preserve"> </w:t>
      </w:r>
      <w:r>
        <w:rPr>
          <w:color w:val="5F5F5F"/>
        </w:rPr>
        <w:t>and</w:t>
      </w:r>
      <w:r>
        <w:rPr>
          <w:color w:val="5F5F5F"/>
          <w:spacing w:val="-3"/>
        </w:rPr>
        <w:t xml:space="preserve"> </w:t>
      </w:r>
      <w:r>
        <w:rPr>
          <w:color w:val="5F5F5F"/>
        </w:rPr>
        <w:t>gross</w:t>
      </w:r>
      <w:r>
        <w:rPr>
          <w:color w:val="5F5F5F"/>
          <w:spacing w:val="-1"/>
        </w:rPr>
        <w:t xml:space="preserve"> </w:t>
      </w:r>
      <w:r>
        <w:rPr>
          <w:color w:val="5F5F5F"/>
        </w:rPr>
        <w:t>pollutant traps</w:t>
      </w:r>
      <w:r>
        <w:rPr>
          <w:color w:val="5F5F5F"/>
          <w:spacing w:val="-1"/>
        </w:rPr>
        <w:t xml:space="preserve"> </w:t>
      </w:r>
      <w:r>
        <w:rPr>
          <w:color w:val="5F5F5F"/>
        </w:rPr>
        <w:t>or</w:t>
      </w:r>
      <w:r>
        <w:rPr>
          <w:color w:val="5F5F5F"/>
          <w:spacing w:val="-6"/>
        </w:rPr>
        <w:t xml:space="preserve"> </w:t>
      </w:r>
      <w:r>
        <w:rPr>
          <w:color w:val="5F5F5F"/>
        </w:rPr>
        <w:t>triple</w:t>
      </w:r>
      <w:r>
        <w:rPr>
          <w:color w:val="5F5F5F"/>
          <w:spacing w:val="-3"/>
        </w:rPr>
        <w:t xml:space="preserve"> </w:t>
      </w:r>
      <w:r>
        <w:rPr>
          <w:color w:val="5F5F5F"/>
        </w:rPr>
        <w:t>interceptor</w:t>
      </w:r>
      <w:r>
        <w:rPr>
          <w:color w:val="5F5F5F"/>
          <w:spacing w:val="-6"/>
        </w:rPr>
        <w:t xml:space="preserve"> </w:t>
      </w:r>
      <w:r>
        <w:rPr>
          <w:color w:val="5F5F5F"/>
        </w:rPr>
        <w:t>traps which will be periodically pumped out by a licensed wastewater disposal contractor.</w:t>
      </w:r>
    </w:p>
    <w:p w14:paraId="2F138B12" w14:textId="77777777" w:rsidR="00F8375C" w:rsidRDefault="00BF111F">
      <w:pPr>
        <w:pStyle w:val="BodyText"/>
        <w:spacing w:before="121"/>
        <w:ind w:left="112"/>
      </w:pPr>
      <w:r>
        <w:rPr>
          <w:noProof/>
        </w:rPr>
        <w:drawing>
          <wp:inline distT="0" distB="0" distL="0" distR="0" wp14:anchorId="00D1C962" wp14:editId="0B276C21">
            <wp:extent cx="106679" cy="100964"/>
            <wp:effectExtent l="0" t="0" r="0" b="0"/>
            <wp:docPr id="479" name="Image 47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Septic tank for greywater and sewerage.</w:t>
      </w:r>
    </w:p>
    <w:p w14:paraId="1BCAF042" w14:textId="77777777" w:rsidR="00F8375C" w:rsidRDefault="00F8375C">
      <w:pPr>
        <w:pStyle w:val="BodyText"/>
        <w:spacing w:before="5"/>
      </w:pPr>
    </w:p>
    <w:p w14:paraId="536FC8BA" w14:textId="77777777" w:rsidR="00F8375C" w:rsidRDefault="00BF111F">
      <w:pPr>
        <w:pStyle w:val="BodyText"/>
        <w:spacing w:before="1" w:line="360" w:lineRule="auto"/>
        <w:ind w:left="472" w:hanging="360"/>
      </w:pPr>
      <w:r>
        <w:rPr>
          <w:noProof/>
        </w:rPr>
        <w:drawing>
          <wp:inline distT="0" distB="0" distL="0" distR="0" wp14:anchorId="026BD1F6" wp14:editId="7D626A2C">
            <wp:extent cx="106679" cy="100329"/>
            <wp:effectExtent l="0" t="0" r="0" b="0"/>
            <wp:docPr id="480" name="Image 48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Security fencing approximately 3.25</w:t>
      </w:r>
      <w:r>
        <w:rPr>
          <w:color w:val="5F5F5F"/>
          <w:spacing w:val="-4"/>
        </w:rPr>
        <w:t xml:space="preserve"> </w:t>
      </w:r>
      <w:r>
        <w:rPr>
          <w:color w:val="5F5F5F"/>
        </w:rPr>
        <w:t>m high made from</w:t>
      </w:r>
      <w:r>
        <w:rPr>
          <w:color w:val="5F5F5F"/>
          <w:spacing w:val="-2"/>
        </w:rPr>
        <w:t xml:space="preserve"> </w:t>
      </w:r>
      <w:proofErr w:type="spellStart"/>
      <w:r>
        <w:rPr>
          <w:color w:val="5F5F5F"/>
        </w:rPr>
        <w:t>weldmesh</w:t>
      </w:r>
      <w:proofErr w:type="spellEnd"/>
      <w:r>
        <w:rPr>
          <w:color w:val="5F5F5F"/>
        </w:rPr>
        <w:t>, with barbed wire on</w:t>
      </w:r>
      <w:r>
        <w:rPr>
          <w:color w:val="5F5F5F"/>
          <w:spacing w:val="-1"/>
        </w:rPr>
        <w:t xml:space="preserve"> </w:t>
      </w:r>
      <w:r>
        <w:rPr>
          <w:color w:val="5F5F5F"/>
        </w:rPr>
        <w:t>the top</w:t>
      </w:r>
      <w:r>
        <w:rPr>
          <w:color w:val="5F5F5F"/>
          <w:spacing w:val="-4"/>
        </w:rPr>
        <w:t xml:space="preserve"> </w:t>
      </w:r>
      <w:r>
        <w:rPr>
          <w:color w:val="5F5F5F"/>
        </w:rPr>
        <w:t>section. Closed</w:t>
      </w:r>
      <w:r>
        <w:rPr>
          <w:color w:val="5F5F5F"/>
          <w:spacing w:val="-3"/>
        </w:rPr>
        <w:t xml:space="preserve"> </w:t>
      </w:r>
      <w:r>
        <w:rPr>
          <w:color w:val="5F5F5F"/>
        </w:rPr>
        <w:t>circuit television</w:t>
      </w:r>
      <w:r>
        <w:rPr>
          <w:color w:val="5F5F5F"/>
          <w:spacing w:val="-3"/>
        </w:rPr>
        <w:t xml:space="preserve"> </w:t>
      </w:r>
      <w:r>
        <w:rPr>
          <w:color w:val="5F5F5F"/>
        </w:rPr>
        <w:t>(CCTV)</w:t>
      </w:r>
      <w:r>
        <w:rPr>
          <w:color w:val="5F5F5F"/>
          <w:spacing w:val="-1"/>
        </w:rPr>
        <w:t xml:space="preserve"> </w:t>
      </w:r>
      <w:r>
        <w:rPr>
          <w:color w:val="5F5F5F"/>
        </w:rPr>
        <w:t>and</w:t>
      </w:r>
      <w:r>
        <w:rPr>
          <w:color w:val="5F5F5F"/>
          <w:spacing w:val="-3"/>
        </w:rPr>
        <w:t xml:space="preserve"> </w:t>
      </w:r>
      <w:r>
        <w:rPr>
          <w:color w:val="5F5F5F"/>
        </w:rPr>
        <w:t>automated</w:t>
      </w:r>
      <w:r>
        <w:rPr>
          <w:color w:val="5F5F5F"/>
          <w:spacing w:val="-3"/>
        </w:rPr>
        <w:t xml:space="preserve"> </w:t>
      </w:r>
      <w:r>
        <w:rPr>
          <w:color w:val="5F5F5F"/>
        </w:rPr>
        <w:t>security</w:t>
      </w:r>
      <w:r>
        <w:rPr>
          <w:color w:val="5F5F5F"/>
          <w:spacing w:val="-1"/>
        </w:rPr>
        <w:t xml:space="preserve"> </w:t>
      </w:r>
      <w:r>
        <w:rPr>
          <w:color w:val="5F5F5F"/>
        </w:rPr>
        <w:t>lighting</w:t>
      </w:r>
      <w:r>
        <w:rPr>
          <w:color w:val="5F5F5F"/>
          <w:spacing w:val="-5"/>
        </w:rPr>
        <w:t xml:space="preserve"> </w:t>
      </w:r>
      <w:r>
        <w:rPr>
          <w:color w:val="5F5F5F"/>
        </w:rPr>
        <w:t>to</w:t>
      </w:r>
      <w:r>
        <w:rPr>
          <w:color w:val="5F5F5F"/>
          <w:spacing w:val="-3"/>
        </w:rPr>
        <w:t xml:space="preserve"> </w:t>
      </w:r>
      <w:r>
        <w:rPr>
          <w:color w:val="5F5F5F"/>
        </w:rPr>
        <w:t>monitor</w:t>
      </w:r>
      <w:r>
        <w:rPr>
          <w:color w:val="5F5F5F"/>
          <w:spacing w:val="-1"/>
        </w:rPr>
        <w:t xml:space="preserve"> </w:t>
      </w:r>
      <w:r>
        <w:rPr>
          <w:color w:val="5F5F5F"/>
        </w:rPr>
        <w:t>and</w:t>
      </w:r>
      <w:r>
        <w:rPr>
          <w:color w:val="5F5F5F"/>
          <w:spacing w:val="-3"/>
        </w:rPr>
        <w:t xml:space="preserve"> </w:t>
      </w:r>
      <w:r>
        <w:rPr>
          <w:color w:val="5F5F5F"/>
        </w:rPr>
        <w:t>illuminate</w:t>
      </w:r>
      <w:r>
        <w:rPr>
          <w:color w:val="5F5F5F"/>
          <w:spacing w:val="-3"/>
        </w:rPr>
        <w:t xml:space="preserve"> </w:t>
      </w:r>
      <w:r>
        <w:rPr>
          <w:color w:val="5F5F5F"/>
        </w:rPr>
        <w:t>the</w:t>
      </w:r>
      <w:r>
        <w:rPr>
          <w:color w:val="5F5F5F"/>
          <w:spacing w:val="-3"/>
        </w:rPr>
        <w:t xml:space="preserve"> </w:t>
      </w:r>
      <w:r>
        <w:rPr>
          <w:color w:val="5F5F5F"/>
        </w:rPr>
        <w:t>converter station respectively.</w:t>
      </w:r>
    </w:p>
    <w:p w14:paraId="02745C9E" w14:textId="77777777" w:rsidR="00F8375C" w:rsidRDefault="00BF111F">
      <w:pPr>
        <w:pStyle w:val="BodyText"/>
        <w:spacing w:before="122" w:line="360" w:lineRule="auto"/>
        <w:ind w:left="472" w:hanging="360"/>
      </w:pPr>
      <w:r>
        <w:rPr>
          <w:noProof/>
        </w:rPr>
        <w:drawing>
          <wp:inline distT="0" distB="0" distL="0" distR="0" wp14:anchorId="43900B17" wp14:editId="0806564A">
            <wp:extent cx="106679" cy="100329"/>
            <wp:effectExtent l="0" t="0" r="0" b="0"/>
            <wp:docPr id="481" name="Image 48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Two</w:t>
      </w:r>
      <w:r>
        <w:rPr>
          <w:color w:val="5F5F5F"/>
          <w:spacing w:val="-2"/>
        </w:rPr>
        <w:t xml:space="preserve"> </w:t>
      </w:r>
      <w:r>
        <w:rPr>
          <w:color w:val="5F5F5F"/>
        </w:rPr>
        <w:t>1500</w:t>
      </w:r>
      <w:r>
        <w:rPr>
          <w:color w:val="5F5F5F"/>
          <w:spacing w:val="-2"/>
        </w:rPr>
        <w:t xml:space="preserve"> </w:t>
      </w:r>
      <w:r>
        <w:rPr>
          <w:color w:val="5F5F5F"/>
        </w:rPr>
        <w:t>kilovolt-ampere</w:t>
      </w:r>
      <w:r>
        <w:rPr>
          <w:color w:val="5F5F5F"/>
          <w:spacing w:val="-2"/>
        </w:rPr>
        <w:t xml:space="preserve"> </w:t>
      </w:r>
      <w:r>
        <w:rPr>
          <w:color w:val="5F5F5F"/>
        </w:rPr>
        <w:t>diesel</w:t>
      </w:r>
      <w:r>
        <w:rPr>
          <w:color w:val="5F5F5F"/>
          <w:spacing w:val="-3"/>
        </w:rPr>
        <w:t xml:space="preserve"> </w:t>
      </w:r>
      <w:r>
        <w:rPr>
          <w:color w:val="5F5F5F"/>
        </w:rPr>
        <w:t>generators with</w:t>
      </w:r>
      <w:r>
        <w:rPr>
          <w:color w:val="5F5F5F"/>
          <w:spacing w:val="-2"/>
        </w:rPr>
        <w:t xml:space="preserve"> </w:t>
      </w:r>
      <w:r>
        <w:rPr>
          <w:color w:val="5F5F5F"/>
        </w:rPr>
        <w:t>above</w:t>
      </w:r>
      <w:r>
        <w:rPr>
          <w:color w:val="5F5F5F"/>
          <w:spacing w:val="-2"/>
        </w:rPr>
        <w:t xml:space="preserve"> </w:t>
      </w:r>
      <w:r>
        <w:rPr>
          <w:color w:val="5F5F5F"/>
        </w:rPr>
        <w:t>ground</w:t>
      </w:r>
      <w:r>
        <w:rPr>
          <w:color w:val="5F5F5F"/>
          <w:spacing w:val="-2"/>
        </w:rPr>
        <w:t xml:space="preserve"> </w:t>
      </w:r>
      <w:r>
        <w:rPr>
          <w:color w:val="5F5F5F"/>
        </w:rPr>
        <w:t>fuel</w:t>
      </w:r>
      <w:r>
        <w:rPr>
          <w:color w:val="5F5F5F"/>
          <w:spacing w:val="-2"/>
        </w:rPr>
        <w:t xml:space="preserve"> </w:t>
      </w:r>
      <w:r>
        <w:rPr>
          <w:color w:val="5F5F5F"/>
        </w:rPr>
        <w:t>storage</w:t>
      </w:r>
      <w:r>
        <w:rPr>
          <w:color w:val="5F5F5F"/>
          <w:spacing w:val="-2"/>
        </w:rPr>
        <w:t xml:space="preserve"> </w:t>
      </w:r>
      <w:r>
        <w:rPr>
          <w:color w:val="5F5F5F"/>
        </w:rPr>
        <w:t>of</w:t>
      </w:r>
      <w:r>
        <w:rPr>
          <w:color w:val="5F5F5F"/>
          <w:spacing w:val="-4"/>
        </w:rPr>
        <w:t xml:space="preserve"> </w:t>
      </w:r>
      <w:r>
        <w:rPr>
          <w:color w:val="5F5F5F"/>
        </w:rPr>
        <w:t>5000</w:t>
      </w:r>
      <w:r>
        <w:rPr>
          <w:color w:val="5F5F5F"/>
          <w:spacing w:val="-5"/>
        </w:rPr>
        <w:t xml:space="preserve"> </w:t>
      </w:r>
      <w:r>
        <w:rPr>
          <w:color w:val="5F5F5F"/>
        </w:rPr>
        <w:t>L</w:t>
      </w:r>
      <w:r>
        <w:rPr>
          <w:color w:val="5F5F5F"/>
          <w:spacing w:val="-2"/>
        </w:rPr>
        <w:t xml:space="preserve"> </w:t>
      </w:r>
      <w:r>
        <w:rPr>
          <w:color w:val="5F5F5F"/>
        </w:rPr>
        <w:t>(sufficient for</w:t>
      </w:r>
      <w:r>
        <w:rPr>
          <w:color w:val="5F5F5F"/>
          <w:spacing w:val="-5"/>
        </w:rPr>
        <w:t xml:space="preserve"> </w:t>
      </w:r>
      <w:r>
        <w:rPr>
          <w:color w:val="5F5F5F"/>
        </w:rPr>
        <w:t>eight hours at full load, 2500 L diesel per converter).</w:t>
      </w:r>
    </w:p>
    <w:p w14:paraId="4511D318" w14:textId="77777777" w:rsidR="00F8375C" w:rsidRDefault="00F8375C">
      <w:pPr>
        <w:pStyle w:val="BodyText"/>
        <w:spacing w:before="6"/>
      </w:pPr>
    </w:p>
    <w:p w14:paraId="57DC1450" w14:textId="77777777" w:rsidR="00F8375C" w:rsidRDefault="00BF111F">
      <w:pPr>
        <w:pStyle w:val="BodyText"/>
        <w:spacing w:line="360" w:lineRule="auto"/>
        <w:ind w:left="472" w:hanging="360"/>
      </w:pPr>
      <w:r>
        <w:rPr>
          <w:noProof/>
        </w:rPr>
        <w:drawing>
          <wp:inline distT="0" distB="0" distL="0" distR="0" wp14:anchorId="7628FBB1" wp14:editId="1D4CB8F4">
            <wp:extent cx="106679" cy="100964"/>
            <wp:effectExtent l="0" t="0" r="0" b="0"/>
            <wp:docPr id="482" name="Image 48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Building</w:t>
      </w:r>
      <w:r>
        <w:rPr>
          <w:color w:val="5F5F5F"/>
          <w:spacing w:val="-2"/>
        </w:rPr>
        <w:t xml:space="preserve"> </w:t>
      </w:r>
      <w:r>
        <w:rPr>
          <w:color w:val="5F5F5F"/>
        </w:rPr>
        <w:t>materials</w:t>
      </w:r>
      <w:r>
        <w:rPr>
          <w:color w:val="5F5F5F"/>
          <w:spacing w:val="-1"/>
        </w:rPr>
        <w:t xml:space="preserve"> </w:t>
      </w:r>
      <w:r>
        <w:rPr>
          <w:color w:val="5F5F5F"/>
        </w:rPr>
        <w:t>for the</w:t>
      </w:r>
      <w:r>
        <w:rPr>
          <w:color w:val="5F5F5F"/>
          <w:spacing w:val="-2"/>
        </w:rPr>
        <w:t xml:space="preserve"> </w:t>
      </w:r>
      <w:r>
        <w:rPr>
          <w:color w:val="5F5F5F"/>
        </w:rPr>
        <w:t>roof</w:t>
      </w:r>
      <w:r>
        <w:rPr>
          <w:color w:val="5F5F5F"/>
          <w:spacing w:val="-4"/>
        </w:rPr>
        <w:t xml:space="preserve"> </w:t>
      </w:r>
      <w:r>
        <w:rPr>
          <w:color w:val="5F5F5F"/>
        </w:rPr>
        <w:t>and</w:t>
      </w:r>
      <w:r>
        <w:rPr>
          <w:color w:val="5F5F5F"/>
          <w:spacing w:val="-2"/>
        </w:rPr>
        <w:t xml:space="preserve"> </w:t>
      </w:r>
      <w:r>
        <w:rPr>
          <w:color w:val="5F5F5F"/>
        </w:rPr>
        <w:t>walls will</w:t>
      </w:r>
      <w:r>
        <w:rPr>
          <w:color w:val="5F5F5F"/>
          <w:spacing w:val="-2"/>
        </w:rPr>
        <w:t xml:space="preserve"> </w:t>
      </w:r>
      <w:r>
        <w:rPr>
          <w:color w:val="5F5F5F"/>
        </w:rPr>
        <w:t>be</w:t>
      </w:r>
      <w:r>
        <w:rPr>
          <w:color w:val="5F5F5F"/>
          <w:spacing w:val="-2"/>
        </w:rPr>
        <w:t xml:space="preserve"> </w:t>
      </w:r>
      <w:r>
        <w:rPr>
          <w:color w:val="5F5F5F"/>
        </w:rPr>
        <w:t>a</w:t>
      </w:r>
      <w:r>
        <w:rPr>
          <w:color w:val="5F5F5F"/>
          <w:spacing w:val="-2"/>
        </w:rPr>
        <w:t xml:space="preserve"> </w:t>
      </w:r>
      <w:r>
        <w:rPr>
          <w:color w:val="5F5F5F"/>
        </w:rPr>
        <w:t>standard</w:t>
      </w:r>
      <w:r>
        <w:rPr>
          <w:color w:val="5F5F5F"/>
          <w:spacing w:val="-2"/>
        </w:rPr>
        <w:t xml:space="preserve"> </w:t>
      </w:r>
      <w:r>
        <w:rPr>
          <w:color w:val="5F5F5F"/>
        </w:rPr>
        <w:t>sheet steel</w:t>
      </w:r>
      <w:r>
        <w:rPr>
          <w:color w:val="5F5F5F"/>
          <w:spacing w:val="-2"/>
        </w:rPr>
        <w:t xml:space="preserve"> </w:t>
      </w:r>
      <w:r>
        <w:rPr>
          <w:color w:val="5F5F5F"/>
        </w:rPr>
        <w:t>construction.</w:t>
      </w:r>
      <w:r>
        <w:rPr>
          <w:color w:val="5F5F5F"/>
          <w:spacing w:val="-4"/>
        </w:rPr>
        <w:t xml:space="preserve"> </w:t>
      </w:r>
      <w:r>
        <w:rPr>
          <w:color w:val="5F5F5F"/>
        </w:rPr>
        <w:t>Alternatives may include insulating panels or pre-cast concrete tilt panels if required for acoustic attenuation.</w:t>
      </w:r>
    </w:p>
    <w:p w14:paraId="310434AE" w14:textId="77777777" w:rsidR="00F8375C" w:rsidRDefault="00BF111F">
      <w:pPr>
        <w:pStyle w:val="BodyText"/>
        <w:spacing w:before="50"/>
      </w:pPr>
      <w:r>
        <w:rPr>
          <w:noProof/>
        </w:rPr>
        <w:drawing>
          <wp:anchor distT="0" distB="0" distL="0" distR="0" simplePos="0" relativeHeight="487692800" behindDoc="1" locked="0" layoutInCell="1" allowOverlap="1" wp14:anchorId="236021AA" wp14:editId="39F83300">
            <wp:simplePos x="0" y="0"/>
            <wp:positionH relativeFrom="page">
              <wp:posOffset>713231</wp:posOffset>
            </wp:positionH>
            <wp:positionV relativeFrom="paragraph">
              <wp:posOffset>193261</wp:posOffset>
            </wp:positionV>
            <wp:extent cx="2435352" cy="149351"/>
            <wp:effectExtent l="0" t="0" r="0" b="0"/>
            <wp:wrapTopAndBottom/>
            <wp:docPr id="483" name="Imag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31" cstate="print"/>
                    <a:stretch>
                      <a:fillRect/>
                    </a:stretch>
                  </pic:blipFill>
                  <pic:spPr>
                    <a:xfrm>
                      <a:off x="0" y="0"/>
                      <a:ext cx="2435352" cy="149351"/>
                    </a:xfrm>
                    <a:prstGeom prst="rect">
                      <a:avLst/>
                    </a:prstGeom>
                  </pic:spPr>
                </pic:pic>
              </a:graphicData>
            </a:graphic>
          </wp:anchor>
        </w:drawing>
      </w:r>
    </w:p>
    <w:p w14:paraId="0965B51B" w14:textId="77777777" w:rsidR="00F8375C" w:rsidRDefault="00BF111F">
      <w:pPr>
        <w:pStyle w:val="BodyText"/>
        <w:spacing w:before="167" w:line="357" w:lineRule="auto"/>
        <w:ind w:left="112"/>
      </w:pPr>
      <w:r>
        <w:rPr>
          <w:color w:val="5F5F5F"/>
        </w:rPr>
        <w:t>The Tasmanian converter station is located at Heybridge, near Burnie, and the site and its components including</w:t>
      </w:r>
      <w:r>
        <w:rPr>
          <w:color w:val="5F5F5F"/>
          <w:spacing w:val="-2"/>
        </w:rPr>
        <w:t xml:space="preserve"> </w:t>
      </w:r>
      <w:r>
        <w:rPr>
          <w:color w:val="5F5F5F"/>
        </w:rPr>
        <w:t>the</w:t>
      </w:r>
      <w:r>
        <w:rPr>
          <w:color w:val="5F5F5F"/>
          <w:spacing w:val="-2"/>
        </w:rPr>
        <w:t xml:space="preserve"> </w:t>
      </w:r>
      <w:r>
        <w:rPr>
          <w:color w:val="5F5F5F"/>
        </w:rPr>
        <w:t>two</w:t>
      </w:r>
      <w:r>
        <w:rPr>
          <w:color w:val="5F5F5F"/>
          <w:spacing w:val="-2"/>
        </w:rPr>
        <w:t xml:space="preserve"> </w:t>
      </w:r>
      <w:r>
        <w:rPr>
          <w:color w:val="5F5F5F"/>
        </w:rPr>
        <w:t>HVAC–HVDC</w:t>
      </w:r>
      <w:r>
        <w:rPr>
          <w:color w:val="5F5F5F"/>
          <w:spacing w:val="-2"/>
        </w:rPr>
        <w:t xml:space="preserve"> </w:t>
      </w:r>
      <w:r>
        <w:rPr>
          <w:color w:val="5F5F5F"/>
        </w:rPr>
        <w:t>converters and</w:t>
      </w:r>
      <w:r>
        <w:rPr>
          <w:color w:val="5F5F5F"/>
          <w:spacing w:val="-7"/>
        </w:rPr>
        <w:t xml:space="preserve"> </w:t>
      </w:r>
      <w:r>
        <w:rPr>
          <w:color w:val="5F5F5F"/>
        </w:rPr>
        <w:t>switching</w:t>
      </w:r>
      <w:r>
        <w:rPr>
          <w:color w:val="5F5F5F"/>
          <w:spacing w:val="-2"/>
        </w:rPr>
        <w:t xml:space="preserve"> </w:t>
      </w:r>
      <w:r>
        <w:rPr>
          <w:color w:val="5F5F5F"/>
        </w:rPr>
        <w:t>station</w:t>
      </w:r>
      <w:r>
        <w:rPr>
          <w:color w:val="5F5F5F"/>
          <w:spacing w:val="-2"/>
        </w:rPr>
        <w:t xml:space="preserve"> </w:t>
      </w:r>
      <w:r>
        <w:rPr>
          <w:color w:val="5F5F5F"/>
        </w:rPr>
        <w:t>are</w:t>
      </w:r>
      <w:r>
        <w:rPr>
          <w:color w:val="5F5F5F"/>
          <w:spacing w:val="-2"/>
        </w:rPr>
        <w:t xml:space="preserve"> </w:t>
      </w:r>
      <w:r>
        <w:rPr>
          <w:color w:val="5F5F5F"/>
        </w:rPr>
        <w:t>referred</w:t>
      </w:r>
      <w:r>
        <w:rPr>
          <w:color w:val="5F5F5F"/>
          <w:spacing w:val="-7"/>
        </w:rPr>
        <w:t xml:space="preserve"> </w:t>
      </w:r>
      <w:r>
        <w:rPr>
          <w:color w:val="5F5F5F"/>
        </w:rPr>
        <w:t>to</w:t>
      </w:r>
      <w:r>
        <w:rPr>
          <w:color w:val="5F5F5F"/>
          <w:spacing w:val="-2"/>
        </w:rPr>
        <w:t xml:space="preserve"> </w:t>
      </w:r>
      <w:r>
        <w:rPr>
          <w:color w:val="5F5F5F"/>
        </w:rPr>
        <w:t>as</w:t>
      </w:r>
      <w:r>
        <w:rPr>
          <w:color w:val="5F5F5F"/>
          <w:spacing w:val="-5"/>
        </w:rPr>
        <w:t xml:space="preserve"> </w:t>
      </w:r>
      <w:r>
        <w:rPr>
          <w:color w:val="5F5F5F"/>
        </w:rPr>
        <w:t>the</w:t>
      </w:r>
      <w:r>
        <w:rPr>
          <w:color w:val="5F5F5F"/>
          <w:spacing w:val="-2"/>
        </w:rPr>
        <w:t xml:space="preserve"> </w:t>
      </w:r>
      <w:r>
        <w:rPr>
          <w:color w:val="5F5F5F"/>
        </w:rPr>
        <w:t>Heybridge</w:t>
      </w:r>
      <w:r>
        <w:rPr>
          <w:color w:val="5F5F5F"/>
          <w:spacing w:val="-2"/>
        </w:rPr>
        <w:t xml:space="preserve"> </w:t>
      </w:r>
      <w:r>
        <w:rPr>
          <w:color w:val="5F5F5F"/>
        </w:rPr>
        <w:t xml:space="preserve">converter station. An indicative layout for the Heybridge converter station is provided in </w:t>
      </w:r>
      <w:hyperlink w:anchor="_bookmark12" w:history="1">
        <w:r>
          <w:rPr>
            <w:color w:val="5F5F5F"/>
          </w:rPr>
          <w:t>Figure 1-29.</w:t>
        </w:r>
      </w:hyperlink>
    </w:p>
    <w:p w14:paraId="1DE181A3" w14:textId="77777777" w:rsidR="00F8375C" w:rsidRDefault="00BF111F">
      <w:pPr>
        <w:pStyle w:val="BodyText"/>
        <w:spacing w:before="124"/>
        <w:ind w:left="112"/>
      </w:pPr>
      <w:r>
        <w:rPr>
          <w:color w:val="5F5F5F"/>
        </w:rPr>
        <w:t>The</w:t>
      </w:r>
      <w:r>
        <w:rPr>
          <w:color w:val="5F5F5F"/>
          <w:spacing w:val="-7"/>
        </w:rPr>
        <w:t xml:space="preserve"> </w:t>
      </w:r>
      <w:r>
        <w:rPr>
          <w:color w:val="5F5F5F"/>
        </w:rPr>
        <w:t>Heybridge</w:t>
      </w:r>
      <w:r>
        <w:rPr>
          <w:color w:val="5F5F5F"/>
          <w:spacing w:val="-7"/>
        </w:rPr>
        <w:t xml:space="preserve"> </w:t>
      </w:r>
      <w:r>
        <w:rPr>
          <w:color w:val="5F5F5F"/>
        </w:rPr>
        <w:t>converter</w:t>
      </w:r>
      <w:r>
        <w:rPr>
          <w:color w:val="5F5F5F"/>
          <w:spacing w:val="-6"/>
        </w:rPr>
        <w:t xml:space="preserve"> </w:t>
      </w:r>
      <w:r>
        <w:rPr>
          <w:color w:val="5F5F5F"/>
        </w:rPr>
        <w:t>station</w:t>
      </w:r>
      <w:r>
        <w:rPr>
          <w:color w:val="5F5F5F"/>
          <w:spacing w:val="-7"/>
        </w:rPr>
        <w:t xml:space="preserve"> </w:t>
      </w:r>
      <w:r>
        <w:rPr>
          <w:color w:val="5F5F5F"/>
        </w:rPr>
        <w:t>design</w:t>
      </w:r>
      <w:r>
        <w:rPr>
          <w:color w:val="5F5F5F"/>
          <w:spacing w:val="-7"/>
        </w:rPr>
        <w:t xml:space="preserve"> </w:t>
      </w:r>
      <w:r>
        <w:rPr>
          <w:color w:val="5F5F5F"/>
        </w:rPr>
        <w:t>also</w:t>
      </w:r>
      <w:r>
        <w:rPr>
          <w:color w:val="5F5F5F"/>
          <w:spacing w:val="-6"/>
        </w:rPr>
        <w:t xml:space="preserve"> </w:t>
      </w:r>
      <w:r>
        <w:rPr>
          <w:color w:val="5F5F5F"/>
          <w:spacing w:val="-2"/>
        </w:rPr>
        <w:t>includes:</w:t>
      </w:r>
    </w:p>
    <w:p w14:paraId="6F36FFDC" w14:textId="77777777" w:rsidR="00F8375C" w:rsidRDefault="00F8375C">
      <w:pPr>
        <w:pStyle w:val="BodyText"/>
        <w:spacing w:before="6"/>
      </w:pPr>
    </w:p>
    <w:p w14:paraId="2C029D39" w14:textId="77777777" w:rsidR="00F8375C" w:rsidRDefault="00BF111F">
      <w:pPr>
        <w:pStyle w:val="BodyText"/>
        <w:spacing w:line="360" w:lineRule="auto"/>
        <w:ind w:left="472" w:hanging="360"/>
      </w:pPr>
      <w:r>
        <w:rPr>
          <w:noProof/>
        </w:rPr>
        <w:drawing>
          <wp:inline distT="0" distB="0" distL="0" distR="0" wp14:anchorId="01C96257" wp14:editId="25CE6731">
            <wp:extent cx="106679" cy="100330"/>
            <wp:effectExtent l="0" t="0" r="0" b="0"/>
            <wp:docPr id="484" name="Image 48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Overhead</w:t>
      </w:r>
      <w:r>
        <w:rPr>
          <w:color w:val="5F5F5F"/>
          <w:spacing w:val="-1"/>
        </w:rPr>
        <w:t xml:space="preserve"> </w:t>
      </w:r>
      <w:r>
        <w:rPr>
          <w:color w:val="5F5F5F"/>
        </w:rPr>
        <w:t>steel</w:t>
      </w:r>
      <w:r>
        <w:rPr>
          <w:color w:val="5F5F5F"/>
          <w:spacing w:val="-1"/>
        </w:rPr>
        <w:t xml:space="preserve"> </w:t>
      </w:r>
      <w:r>
        <w:rPr>
          <w:color w:val="5F5F5F"/>
        </w:rPr>
        <w:t>lattice</w:t>
      </w:r>
      <w:r>
        <w:rPr>
          <w:color w:val="5F5F5F"/>
          <w:spacing w:val="-1"/>
        </w:rPr>
        <w:t xml:space="preserve"> </w:t>
      </w:r>
      <w:r>
        <w:rPr>
          <w:color w:val="5F5F5F"/>
        </w:rPr>
        <w:t>gantries at Heybridge</w:t>
      </w:r>
      <w:r>
        <w:rPr>
          <w:color w:val="5F5F5F"/>
          <w:spacing w:val="-1"/>
        </w:rPr>
        <w:t xml:space="preserve"> </w:t>
      </w:r>
      <w:r>
        <w:rPr>
          <w:color w:val="5F5F5F"/>
        </w:rPr>
        <w:t>converter</w:t>
      </w:r>
      <w:r>
        <w:rPr>
          <w:color w:val="5F5F5F"/>
          <w:spacing w:val="-9"/>
        </w:rPr>
        <w:t xml:space="preserve"> </w:t>
      </w:r>
      <w:r>
        <w:rPr>
          <w:color w:val="5F5F5F"/>
        </w:rPr>
        <w:t>stations, on</w:t>
      </w:r>
      <w:r>
        <w:rPr>
          <w:color w:val="5F5F5F"/>
          <w:spacing w:val="-1"/>
        </w:rPr>
        <w:t xml:space="preserve"> </w:t>
      </w:r>
      <w:r>
        <w:rPr>
          <w:color w:val="5F5F5F"/>
        </w:rPr>
        <w:t>which</w:t>
      </w:r>
      <w:r>
        <w:rPr>
          <w:color w:val="5F5F5F"/>
          <w:spacing w:val="-6"/>
        </w:rPr>
        <w:t xml:space="preserve"> </w:t>
      </w:r>
      <w:r>
        <w:rPr>
          <w:color w:val="5F5F5F"/>
        </w:rPr>
        <w:t>the</w:t>
      </w:r>
      <w:r>
        <w:rPr>
          <w:color w:val="5F5F5F"/>
          <w:spacing w:val="-1"/>
        </w:rPr>
        <w:t xml:space="preserve"> </w:t>
      </w:r>
      <w:r>
        <w:rPr>
          <w:color w:val="5F5F5F"/>
        </w:rPr>
        <w:t>HVAC</w:t>
      </w:r>
      <w:r>
        <w:rPr>
          <w:color w:val="5F5F5F"/>
          <w:spacing w:val="-1"/>
        </w:rPr>
        <w:t xml:space="preserve"> </w:t>
      </w:r>
      <w:r>
        <w:rPr>
          <w:color w:val="5F5F5F"/>
        </w:rPr>
        <w:t>220</w:t>
      </w:r>
      <w:r>
        <w:rPr>
          <w:color w:val="5F5F5F"/>
          <w:spacing w:val="-10"/>
        </w:rPr>
        <w:t xml:space="preserve"> </w:t>
      </w:r>
      <w:r>
        <w:rPr>
          <w:color w:val="5F5F5F"/>
        </w:rPr>
        <w:t>kV</w:t>
      </w:r>
      <w:r>
        <w:rPr>
          <w:color w:val="5F5F5F"/>
          <w:spacing w:val="-4"/>
        </w:rPr>
        <w:t xml:space="preserve"> </w:t>
      </w:r>
      <w:r>
        <w:rPr>
          <w:color w:val="5F5F5F"/>
        </w:rPr>
        <w:t>transmission lines (connection to Tasmanian transmission network) will terminate.</w:t>
      </w:r>
    </w:p>
    <w:p w14:paraId="7B5668BF" w14:textId="77777777" w:rsidR="00F8375C" w:rsidRDefault="00BF111F">
      <w:pPr>
        <w:pStyle w:val="BodyText"/>
        <w:spacing w:before="121" w:line="360" w:lineRule="auto"/>
        <w:ind w:left="472" w:hanging="360"/>
      </w:pPr>
      <w:r>
        <w:rPr>
          <w:noProof/>
        </w:rPr>
        <w:drawing>
          <wp:inline distT="0" distB="0" distL="0" distR="0" wp14:anchorId="7A59967F" wp14:editId="59EF72DB">
            <wp:extent cx="106679" cy="100316"/>
            <wp:effectExtent l="0" t="0" r="0" b="0"/>
            <wp:docPr id="485" name="Image 48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5" name="Image 485" descr="*"/>
                    <pic:cNvPicPr/>
                  </pic:nvPicPr>
                  <pic:blipFill>
                    <a:blip r:embed="rId15" cstate="print"/>
                    <a:stretch>
                      <a:fillRect/>
                    </a:stretch>
                  </pic:blipFill>
                  <pic:spPr>
                    <a:xfrm>
                      <a:off x="0" y="0"/>
                      <a:ext cx="106679" cy="100316"/>
                    </a:xfrm>
                    <a:prstGeom prst="rect">
                      <a:avLst/>
                    </a:prstGeom>
                  </pic:spPr>
                </pic:pic>
              </a:graphicData>
            </a:graphic>
          </wp:inline>
        </w:drawing>
      </w:r>
      <w:r>
        <w:rPr>
          <w:rFonts w:ascii="Times New Roman"/>
          <w:spacing w:val="80"/>
          <w:w w:val="150"/>
        </w:rPr>
        <w:t xml:space="preserve"> </w:t>
      </w:r>
      <w:r>
        <w:rPr>
          <w:color w:val="5F5F5F"/>
        </w:rPr>
        <w:t>Subsea</w:t>
      </w:r>
      <w:r>
        <w:rPr>
          <w:color w:val="5F5F5F"/>
          <w:spacing w:val="-2"/>
        </w:rPr>
        <w:t xml:space="preserve"> </w:t>
      </w:r>
      <w:r>
        <w:rPr>
          <w:color w:val="5F5F5F"/>
        </w:rPr>
        <w:t>cables connecting</w:t>
      </w:r>
      <w:r>
        <w:rPr>
          <w:color w:val="5F5F5F"/>
          <w:spacing w:val="-2"/>
        </w:rPr>
        <w:t xml:space="preserve"> </w:t>
      </w:r>
      <w:r>
        <w:rPr>
          <w:color w:val="5F5F5F"/>
        </w:rPr>
        <w:t>directly into</w:t>
      </w:r>
      <w:r>
        <w:rPr>
          <w:color w:val="5F5F5F"/>
          <w:spacing w:val="-2"/>
        </w:rPr>
        <w:t xml:space="preserve"> </w:t>
      </w:r>
      <w:r>
        <w:rPr>
          <w:color w:val="5F5F5F"/>
        </w:rPr>
        <w:t>the</w:t>
      </w:r>
      <w:r>
        <w:rPr>
          <w:color w:val="5F5F5F"/>
          <w:spacing w:val="-2"/>
        </w:rPr>
        <w:t xml:space="preserve"> </w:t>
      </w:r>
      <w:r>
        <w:rPr>
          <w:color w:val="5F5F5F"/>
        </w:rPr>
        <w:t>Heybridge</w:t>
      </w:r>
      <w:r>
        <w:rPr>
          <w:color w:val="5F5F5F"/>
          <w:spacing w:val="-2"/>
        </w:rPr>
        <w:t xml:space="preserve"> </w:t>
      </w:r>
      <w:r>
        <w:rPr>
          <w:color w:val="5F5F5F"/>
        </w:rPr>
        <w:t>converter station</w:t>
      </w:r>
      <w:r>
        <w:rPr>
          <w:color w:val="5F5F5F"/>
          <w:spacing w:val="-2"/>
        </w:rPr>
        <w:t xml:space="preserve"> </w:t>
      </w:r>
      <w:r>
        <w:rPr>
          <w:color w:val="5F5F5F"/>
        </w:rPr>
        <w:t>site,</w:t>
      </w:r>
      <w:r>
        <w:rPr>
          <w:color w:val="5F5F5F"/>
          <w:spacing w:val="-1"/>
        </w:rPr>
        <w:t xml:space="preserve"> </w:t>
      </w:r>
      <w:r>
        <w:rPr>
          <w:color w:val="5F5F5F"/>
        </w:rPr>
        <w:t>which</w:t>
      </w:r>
      <w:r>
        <w:rPr>
          <w:color w:val="5F5F5F"/>
          <w:spacing w:val="-2"/>
        </w:rPr>
        <w:t xml:space="preserve"> </w:t>
      </w:r>
      <w:r>
        <w:rPr>
          <w:color w:val="5F5F5F"/>
        </w:rPr>
        <w:t>are</w:t>
      </w:r>
      <w:r>
        <w:rPr>
          <w:color w:val="5F5F5F"/>
          <w:spacing w:val="-7"/>
        </w:rPr>
        <w:t xml:space="preserve"> </w:t>
      </w:r>
      <w:r>
        <w:rPr>
          <w:color w:val="5F5F5F"/>
        </w:rPr>
        <w:t>connected</w:t>
      </w:r>
      <w:r>
        <w:rPr>
          <w:color w:val="5F5F5F"/>
          <w:spacing w:val="-2"/>
        </w:rPr>
        <w:t xml:space="preserve"> </w:t>
      </w:r>
      <w:r>
        <w:rPr>
          <w:color w:val="5F5F5F"/>
        </w:rPr>
        <w:t>to</w:t>
      </w:r>
      <w:r>
        <w:rPr>
          <w:color w:val="5F5F5F"/>
          <w:spacing w:val="-7"/>
        </w:rPr>
        <w:t xml:space="preserve"> </w:t>
      </w:r>
      <w:r>
        <w:rPr>
          <w:color w:val="5F5F5F"/>
        </w:rPr>
        <w:t xml:space="preserve">the HVAC switching station that facilitates the project connecting to the Tasmanian 220 kV transmission </w:t>
      </w:r>
      <w:r>
        <w:rPr>
          <w:color w:val="5F5F5F"/>
          <w:spacing w:val="-2"/>
        </w:rPr>
        <w:t>network.</w:t>
      </w:r>
    </w:p>
    <w:p w14:paraId="3CFD6DCF" w14:textId="77777777" w:rsidR="00F8375C" w:rsidRDefault="00BF111F">
      <w:pPr>
        <w:pStyle w:val="BodyText"/>
        <w:spacing w:before="122" w:line="357" w:lineRule="auto"/>
        <w:ind w:left="472" w:hanging="360"/>
      </w:pPr>
      <w:r>
        <w:rPr>
          <w:noProof/>
        </w:rPr>
        <w:drawing>
          <wp:inline distT="0" distB="0" distL="0" distR="0" wp14:anchorId="52162AFA" wp14:editId="377B967B">
            <wp:extent cx="106679" cy="100329"/>
            <wp:effectExtent l="0" t="0" r="0" b="0"/>
            <wp:docPr id="486" name="Image 4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Stormwater drainage system to manage discharge of clean surface water runoff and overflow</w:t>
      </w:r>
      <w:r>
        <w:rPr>
          <w:color w:val="5F5F5F"/>
          <w:spacing w:val="-1"/>
        </w:rPr>
        <w:t xml:space="preserve"> </w:t>
      </w:r>
      <w:r>
        <w:rPr>
          <w:color w:val="5F5F5F"/>
        </w:rPr>
        <w:t>from the traps to</w:t>
      </w:r>
      <w:r>
        <w:rPr>
          <w:color w:val="5F5F5F"/>
          <w:spacing w:val="-2"/>
        </w:rPr>
        <w:t xml:space="preserve"> </w:t>
      </w:r>
      <w:r>
        <w:rPr>
          <w:color w:val="5F5F5F"/>
        </w:rPr>
        <w:t>a</w:t>
      </w:r>
      <w:r>
        <w:rPr>
          <w:color w:val="5F5F5F"/>
          <w:spacing w:val="-7"/>
        </w:rPr>
        <w:t xml:space="preserve"> </w:t>
      </w:r>
      <w:r>
        <w:rPr>
          <w:color w:val="5F5F5F"/>
        </w:rPr>
        <w:t>form</w:t>
      </w:r>
      <w:r>
        <w:rPr>
          <w:color w:val="5F5F5F"/>
          <w:spacing w:val="-5"/>
        </w:rPr>
        <w:t xml:space="preserve"> </w:t>
      </w:r>
      <w:r>
        <w:rPr>
          <w:color w:val="5F5F5F"/>
        </w:rPr>
        <w:t>of</w:t>
      </w:r>
      <w:r>
        <w:rPr>
          <w:color w:val="5F5F5F"/>
          <w:spacing w:val="-4"/>
        </w:rPr>
        <w:t xml:space="preserve"> </w:t>
      </w:r>
      <w:r>
        <w:rPr>
          <w:color w:val="5F5F5F"/>
        </w:rPr>
        <w:t>water sensitive</w:t>
      </w:r>
      <w:r>
        <w:rPr>
          <w:color w:val="5F5F5F"/>
          <w:spacing w:val="-2"/>
        </w:rPr>
        <w:t xml:space="preserve"> </w:t>
      </w:r>
      <w:r>
        <w:rPr>
          <w:color w:val="5F5F5F"/>
        </w:rPr>
        <w:t>urban</w:t>
      </w:r>
      <w:r>
        <w:rPr>
          <w:color w:val="5F5F5F"/>
          <w:spacing w:val="-2"/>
        </w:rPr>
        <w:t xml:space="preserve"> </w:t>
      </w:r>
      <w:r>
        <w:rPr>
          <w:color w:val="5F5F5F"/>
        </w:rPr>
        <w:t>design</w:t>
      </w:r>
      <w:r>
        <w:rPr>
          <w:color w:val="5F5F5F"/>
          <w:spacing w:val="-2"/>
        </w:rPr>
        <w:t xml:space="preserve"> </w:t>
      </w:r>
      <w:r>
        <w:rPr>
          <w:color w:val="5F5F5F"/>
        </w:rPr>
        <w:t>(e.g.,</w:t>
      </w:r>
      <w:r>
        <w:rPr>
          <w:color w:val="5F5F5F"/>
          <w:spacing w:val="-4"/>
        </w:rPr>
        <w:t xml:space="preserve"> </w:t>
      </w:r>
      <w:r>
        <w:rPr>
          <w:color w:val="5F5F5F"/>
        </w:rPr>
        <w:t>swale</w:t>
      </w:r>
      <w:r>
        <w:rPr>
          <w:color w:val="5F5F5F"/>
          <w:spacing w:val="-2"/>
        </w:rPr>
        <w:t xml:space="preserve"> </w:t>
      </w:r>
      <w:r>
        <w:rPr>
          <w:color w:val="5F5F5F"/>
        </w:rPr>
        <w:t>drain), before</w:t>
      </w:r>
      <w:r>
        <w:rPr>
          <w:color w:val="5F5F5F"/>
          <w:spacing w:val="-2"/>
        </w:rPr>
        <w:t xml:space="preserve"> </w:t>
      </w:r>
      <w:r>
        <w:rPr>
          <w:color w:val="5F5F5F"/>
        </w:rPr>
        <w:t>discharge</w:t>
      </w:r>
      <w:r>
        <w:rPr>
          <w:color w:val="5F5F5F"/>
          <w:spacing w:val="-2"/>
        </w:rPr>
        <w:t xml:space="preserve"> </w:t>
      </w:r>
      <w:r>
        <w:rPr>
          <w:color w:val="5F5F5F"/>
        </w:rPr>
        <w:t>to</w:t>
      </w:r>
      <w:r>
        <w:rPr>
          <w:color w:val="5F5F5F"/>
          <w:spacing w:val="-2"/>
        </w:rPr>
        <w:t xml:space="preserve"> </w:t>
      </w:r>
      <w:r>
        <w:rPr>
          <w:color w:val="5F5F5F"/>
        </w:rPr>
        <w:t>the</w:t>
      </w:r>
      <w:r>
        <w:rPr>
          <w:color w:val="5F5F5F"/>
          <w:spacing w:val="-2"/>
        </w:rPr>
        <w:t xml:space="preserve"> </w:t>
      </w:r>
      <w:r>
        <w:rPr>
          <w:color w:val="5F5F5F"/>
        </w:rPr>
        <w:t>ocean</w:t>
      </w:r>
      <w:r>
        <w:rPr>
          <w:color w:val="5F5F5F"/>
          <w:spacing w:val="-7"/>
        </w:rPr>
        <w:t xml:space="preserve"> </w:t>
      </w:r>
      <w:r>
        <w:rPr>
          <w:color w:val="5F5F5F"/>
        </w:rPr>
        <w:t>via</w:t>
      </w:r>
      <w:r>
        <w:rPr>
          <w:color w:val="5F5F5F"/>
          <w:spacing w:val="-2"/>
        </w:rPr>
        <w:t xml:space="preserve"> </w:t>
      </w:r>
      <w:r>
        <w:rPr>
          <w:color w:val="5F5F5F"/>
        </w:rPr>
        <w:t>the existing site drainage culvert.</w:t>
      </w:r>
    </w:p>
    <w:p w14:paraId="616A72F1" w14:textId="77777777" w:rsidR="00F8375C" w:rsidRDefault="00BF111F">
      <w:pPr>
        <w:pStyle w:val="BodyText"/>
        <w:spacing w:before="124"/>
        <w:ind w:left="112"/>
      </w:pPr>
      <w:r>
        <w:rPr>
          <w:noProof/>
        </w:rPr>
        <w:drawing>
          <wp:inline distT="0" distB="0" distL="0" distR="0" wp14:anchorId="1B48C879" wp14:editId="523F90FD">
            <wp:extent cx="106679" cy="100329"/>
            <wp:effectExtent l="0" t="0" r="0" b="0"/>
            <wp:docPr id="487" name="Image 4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Access to the Heybridge converter station from Minna Road, off the Bass Highway.</w:t>
      </w:r>
    </w:p>
    <w:p w14:paraId="4BC87219" w14:textId="77777777" w:rsidR="00F8375C" w:rsidRDefault="00F8375C">
      <w:pPr>
        <w:pStyle w:val="BodyText"/>
        <w:spacing w:before="6"/>
      </w:pPr>
    </w:p>
    <w:p w14:paraId="63CE0E29" w14:textId="77777777" w:rsidR="00F8375C" w:rsidRDefault="00BF111F">
      <w:pPr>
        <w:pStyle w:val="BodyText"/>
        <w:ind w:left="112"/>
      </w:pPr>
      <w:r>
        <w:rPr>
          <w:noProof/>
        </w:rPr>
        <w:drawing>
          <wp:inline distT="0" distB="0" distL="0" distR="0" wp14:anchorId="6BAA1B3D" wp14:editId="77E3F17C">
            <wp:extent cx="106679" cy="100964"/>
            <wp:effectExtent l="0" t="0" r="0" b="0"/>
            <wp:docPr id="488" name="Image 4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Internal sealed access roads.</w:t>
      </w:r>
    </w:p>
    <w:p w14:paraId="73021601" w14:textId="77777777" w:rsidR="00F8375C" w:rsidRDefault="00F8375C">
      <w:pPr>
        <w:pStyle w:val="BodyText"/>
        <w:spacing w:before="77"/>
      </w:pPr>
    </w:p>
    <w:p w14:paraId="0B5F084C" w14:textId="77777777" w:rsidR="005C6931" w:rsidRDefault="00BF111F">
      <w:pPr>
        <w:pStyle w:val="BodyText"/>
        <w:ind w:left="112"/>
        <w:rPr>
          <w:color w:val="5F5F5F"/>
        </w:rPr>
        <w:sectPr w:rsidR="005C6931">
          <w:pgSz w:w="11910" w:h="16840"/>
          <w:pgMar w:top="1500" w:right="1020" w:bottom="800" w:left="1020" w:header="467" w:footer="612" w:gutter="0"/>
          <w:cols w:space="720"/>
        </w:sectPr>
      </w:pPr>
      <w:r>
        <w:rPr>
          <w:noProof/>
        </w:rPr>
        <w:drawing>
          <wp:inline distT="0" distB="0" distL="0" distR="0" wp14:anchorId="7EB42BD6" wp14:editId="6102B271">
            <wp:extent cx="106679" cy="100317"/>
            <wp:effectExtent l="0" t="0" r="0" b="0"/>
            <wp:docPr id="489" name="Image 48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descr="*"/>
                    <pic:cNvPicPr/>
                  </pic:nvPicPr>
                  <pic:blipFill>
                    <a:blip r:embed="rId15" cstate="print"/>
                    <a:stretch>
                      <a:fillRect/>
                    </a:stretch>
                  </pic:blipFill>
                  <pic:spPr>
                    <a:xfrm>
                      <a:off x="0" y="0"/>
                      <a:ext cx="106679" cy="100317"/>
                    </a:xfrm>
                    <a:prstGeom prst="rect">
                      <a:avLst/>
                    </a:prstGeom>
                  </pic:spPr>
                </pic:pic>
              </a:graphicData>
            </a:graphic>
          </wp:inline>
        </w:drawing>
      </w:r>
      <w:r>
        <w:rPr>
          <w:rFonts w:ascii="Times New Roman"/>
          <w:spacing w:val="40"/>
        </w:rPr>
        <w:t xml:space="preserve">  </w:t>
      </w:r>
      <w:r>
        <w:rPr>
          <w:color w:val="5F5F5F"/>
        </w:rPr>
        <w:t>Buildings and infrastructure designed to be protected</w:t>
      </w:r>
      <w:r>
        <w:rPr>
          <w:color w:val="5F5F5F"/>
          <w:spacing w:val="-2"/>
        </w:rPr>
        <w:t xml:space="preserve"> </w:t>
      </w:r>
      <w:r>
        <w:rPr>
          <w:color w:val="5F5F5F"/>
        </w:rPr>
        <w:t>from inundation in a 1 in 200 year rainfall event.</w:t>
      </w:r>
    </w:p>
    <w:p w14:paraId="32131FC5" w14:textId="439A3F96" w:rsidR="00F8375C" w:rsidRDefault="00BF111F">
      <w:pPr>
        <w:pStyle w:val="BodyText"/>
        <w:ind w:left="112"/>
      </w:pPr>
      <w:r>
        <w:rPr>
          <w:noProof/>
        </w:rPr>
        <w:lastRenderedPageBreak/>
        <w:drawing>
          <wp:anchor distT="0" distB="0" distL="114300" distR="114300" simplePos="0" relativeHeight="251842560" behindDoc="0" locked="0" layoutInCell="1" allowOverlap="1" wp14:anchorId="38C9A5BC" wp14:editId="6FD2B105">
            <wp:simplePos x="0" y="0"/>
            <wp:positionH relativeFrom="column">
              <wp:posOffset>-1478552</wp:posOffset>
            </wp:positionH>
            <wp:positionV relativeFrom="paragraph">
              <wp:posOffset>1049928</wp:posOffset>
            </wp:positionV>
            <wp:extent cx="10692000" cy="7549200"/>
            <wp:effectExtent l="0" t="0" r="0" b="0"/>
            <wp:wrapThrough wrapText="bothSides">
              <wp:wrapPolygon edited="0">
                <wp:start x="0" y="0"/>
                <wp:lineTo x="0" y="21531"/>
                <wp:lineTo x="21553" y="21531"/>
                <wp:lineTo x="21553" y="0"/>
                <wp:lineTo x="0" y="0"/>
              </wp:wrapPolygon>
            </wp:wrapThrough>
            <wp:docPr id="4180213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692000" cy="7549200"/>
                    </a:xfrm>
                    <a:prstGeom prst="rect">
                      <a:avLst/>
                    </a:prstGeom>
                    <a:noFill/>
                    <a:ln>
                      <a:noFill/>
                    </a:ln>
                  </pic:spPr>
                </pic:pic>
              </a:graphicData>
            </a:graphic>
          </wp:anchor>
        </w:drawing>
      </w:r>
    </w:p>
    <w:p w14:paraId="22B6A8B4" w14:textId="77777777" w:rsidR="00F8375C" w:rsidRDefault="00F8375C">
      <w:pPr>
        <w:sectPr w:rsidR="00F8375C" w:rsidSect="00BF111F">
          <w:pgSz w:w="16840" w:h="11910" w:orient="landscape"/>
          <w:pgMar w:top="1020" w:right="1500" w:bottom="1020" w:left="800" w:header="467" w:footer="612" w:gutter="0"/>
          <w:cols w:space="720"/>
          <w:docGrid w:linePitch="299"/>
        </w:sectPr>
      </w:pPr>
    </w:p>
    <w:p w14:paraId="3759292E" w14:textId="77777777" w:rsidR="00F8375C" w:rsidRDefault="00BF111F">
      <w:pPr>
        <w:pStyle w:val="BodyText"/>
        <w:ind w:left="7819"/>
        <w:rPr>
          <w:rFonts w:ascii="Arial Narrow"/>
        </w:rPr>
      </w:pPr>
      <w:r>
        <w:rPr>
          <w:noProof/>
        </w:rPr>
        <w:lastRenderedPageBreak/>
        <w:drawing>
          <wp:anchor distT="0" distB="0" distL="0" distR="0" simplePos="0" relativeHeight="15849984" behindDoc="0" locked="0" layoutInCell="1" allowOverlap="1" wp14:anchorId="3BB9BE4E" wp14:editId="5FC69B43">
            <wp:simplePos x="0" y="0"/>
            <wp:positionH relativeFrom="page">
              <wp:posOffset>0</wp:posOffset>
            </wp:positionH>
            <wp:positionV relativeFrom="page">
              <wp:posOffset>10515458</wp:posOffset>
            </wp:positionV>
            <wp:extent cx="7562088" cy="176925"/>
            <wp:effectExtent l="0" t="0" r="0" b="0"/>
            <wp:wrapNone/>
            <wp:docPr id="520" name="Imag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Image 520"/>
                    <pic:cNvPicPr/>
                  </pic:nvPicPr>
                  <pic:blipFill>
                    <a:blip r:embed="rId33" cstate="print"/>
                    <a:stretch>
                      <a:fillRect/>
                    </a:stretch>
                  </pic:blipFill>
                  <pic:spPr>
                    <a:xfrm>
                      <a:off x="0" y="0"/>
                      <a:ext cx="7562088" cy="176925"/>
                    </a:xfrm>
                    <a:prstGeom prst="rect">
                      <a:avLst/>
                    </a:prstGeom>
                  </pic:spPr>
                </pic:pic>
              </a:graphicData>
            </a:graphic>
          </wp:anchor>
        </w:drawing>
      </w:r>
      <w:r>
        <w:rPr>
          <w:rFonts w:ascii="Arial Narrow"/>
          <w:noProof/>
        </w:rPr>
        <w:drawing>
          <wp:inline distT="0" distB="0" distL="0" distR="0" wp14:anchorId="613F4CE1" wp14:editId="54753106">
            <wp:extent cx="1205526" cy="335279"/>
            <wp:effectExtent l="0" t="0" r="0" b="0"/>
            <wp:docPr id="521" name="Imag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pic:cNvPicPr/>
                  </pic:nvPicPr>
                  <pic:blipFill>
                    <a:blip r:embed="rId34" cstate="print"/>
                    <a:stretch>
                      <a:fillRect/>
                    </a:stretch>
                  </pic:blipFill>
                  <pic:spPr>
                    <a:xfrm>
                      <a:off x="0" y="0"/>
                      <a:ext cx="1205526" cy="335279"/>
                    </a:xfrm>
                    <a:prstGeom prst="rect">
                      <a:avLst/>
                    </a:prstGeom>
                  </pic:spPr>
                </pic:pic>
              </a:graphicData>
            </a:graphic>
          </wp:inline>
        </w:drawing>
      </w:r>
    </w:p>
    <w:p w14:paraId="728DA712" w14:textId="77777777" w:rsidR="00F8375C" w:rsidRDefault="00F8375C">
      <w:pPr>
        <w:pStyle w:val="BodyText"/>
        <w:rPr>
          <w:rFonts w:ascii="Arial Narrow"/>
          <w:b/>
        </w:rPr>
      </w:pPr>
    </w:p>
    <w:p w14:paraId="3F4F43D1" w14:textId="77777777" w:rsidR="00F8375C" w:rsidRDefault="00BF111F">
      <w:pPr>
        <w:pStyle w:val="BodyText"/>
        <w:spacing w:before="186"/>
        <w:rPr>
          <w:rFonts w:ascii="Arial Narrow"/>
          <w:b/>
        </w:rPr>
      </w:pPr>
      <w:r>
        <w:rPr>
          <w:noProof/>
        </w:rPr>
        <w:drawing>
          <wp:anchor distT="0" distB="0" distL="0" distR="0" simplePos="0" relativeHeight="487708672" behindDoc="1" locked="0" layoutInCell="1" allowOverlap="1" wp14:anchorId="2EE6927D" wp14:editId="5E8EA10C">
            <wp:simplePos x="0" y="0"/>
            <wp:positionH relativeFrom="page">
              <wp:posOffset>716279</wp:posOffset>
            </wp:positionH>
            <wp:positionV relativeFrom="paragraph">
              <wp:posOffset>279468</wp:posOffset>
            </wp:positionV>
            <wp:extent cx="2276856" cy="149351"/>
            <wp:effectExtent l="0" t="0" r="0" b="0"/>
            <wp:wrapTopAndBottom/>
            <wp:docPr id="522" name="Imag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35" cstate="print"/>
                    <a:stretch>
                      <a:fillRect/>
                    </a:stretch>
                  </pic:blipFill>
                  <pic:spPr>
                    <a:xfrm>
                      <a:off x="0" y="0"/>
                      <a:ext cx="2276856" cy="149351"/>
                    </a:xfrm>
                    <a:prstGeom prst="rect">
                      <a:avLst/>
                    </a:prstGeom>
                  </pic:spPr>
                </pic:pic>
              </a:graphicData>
            </a:graphic>
          </wp:anchor>
        </w:drawing>
      </w:r>
    </w:p>
    <w:p w14:paraId="5EE98084" w14:textId="77777777" w:rsidR="00F8375C" w:rsidRDefault="00BF111F">
      <w:pPr>
        <w:pStyle w:val="BodyText"/>
        <w:spacing w:before="163" w:line="360" w:lineRule="auto"/>
        <w:ind w:left="112" w:right="99"/>
        <w:jc w:val="both"/>
      </w:pPr>
      <w:r>
        <w:rPr>
          <w:color w:val="5F5F5F"/>
        </w:rPr>
        <w:t>The</w:t>
      </w:r>
      <w:r>
        <w:rPr>
          <w:color w:val="5F5F5F"/>
          <w:spacing w:val="-2"/>
        </w:rPr>
        <w:t xml:space="preserve"> </w:t>
      </w:r>
      <w:r>
        <w:rPr>
          <w:color w:val="5F5F5F"/>
        </w:rPr>
        <w:t>Victorian</w:t>
      </w:r>
      <w:r>
        <w:rPr>
          <w:color w:val="5F5F5F"/>
          <w:spacing w:val="-2"/>
        </w:rPr>
        <w:t xml:space="preserve"> </w:t>
      </w:r>
      <w:r>
        <w:rPr>
          <w:color w:val="5F5F5F"/>
        </w:rPr>
        <w:t>converter</w:t>
      </w:r>
      <w:r>
        <w:rPr>
          <w:color w:val="5F5F5F"/>
          <w:spacing w:val="-5"/>
        </w:rPr>
        <w:t xml:space="preserve"> </w:t>
      </w:r>
      <w:r>
        <w:rPr>
          <w:color w:val="5F5F5F"/>
        </w:rPr>
        <w:t>station</w:t>
      </w:r>
      <w:r>
        <w:rPr>
          <w:color w:val="5F5F5F"/>
          <w:spacing w:val="-2"/>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located</w:t>
      </w:r>
      <w:r>
        <w:rPr>
          <w:color w:val="5F5F5F"/>
          <w:spacing w:val="-2"/>
        </w:rPr>
        <w:t xml:space="preserve"> </w:t>
      </w:r>
      <w:r>
        <w:rPr>
          <w:color w:val="5F5F5F"/>
        </w:rPr>
        <w:t>adjacent</w:t>
      </w:r>
      <w:r>
        <w:rPr>
          <w:color w:val="5F5F5F"/>
          <w:spacing w:val="-4"/>
        </w:rPr>
        <w:t xml:space="preserve"> </w:t>
      </w:r>
      <w:r>
        <w:rPr>
          <w:color w:val="5F5F5F"/>
        </w:rPr>
        <w:t>to</w:t>
      </w:r>
      <w:r>
        <w:rPr>
          <w:color w:val="5F5F5F"/>
          <w:spacing w:val="-2"/>
        </w:rPr>
        <w:t xml:space="preserve"> </w:t>
      </w:r>
      <w:r>
        <w:rPr>
          <w:color w:val="5F5F5F"/>
        </w:rPr>
        <w:t>Hazelwood</w:t>
      </w:r>
      <w:r>
        <w:rPr>
          <w:color w:val="5F5F5F"/>
          <w:spacing w:val="-2"/>
        </w:rPr>
        <w:t xml:space="preserve"> </w:t>
      </w:r>
      <w:r>
        <w:rPr>
          <w:color w:val="5F5F5F"/>
        </w:rPr>
        <w:t>terminal</w:t>
      </w:r>
      <w:r>
        <w:rPr>
          <w:color w:val="5F5F5F"/>
          <w:spacing w:val="-2"/>
        </w:rPr>
        <w:t xml:space="preserve"> </w:t>
      </w:r>
      <w:r>
        <w:rPr>
          <w:color w:val="5F5F5F"/>
        </w:rPr>
        <w:t>station</w:t>
      </w:r>
      <w:r>
        <w:rPr>
          <w:color w:val="5F5F5F"/>
          <w:spacing w:val="-2"/>
        </w:rPr>
        <w:t xml:space="preserve"> </w:t>
      </w:r>
      <w:r>
        <w:rPr>
          <w:color w:val="5F5F5F"/>
        </w:rPr>
        <w:t>in</w:t>
      </w:r>
      <w:r>
        <w:rPr>
          <w:color w:val="5F5F5F"/>
          <w:spacing w:val="-2"/>
        </w:rPr>
        <w:t xml:space="preserve"> </w:t>
      </w:r>
      <w:r>
        <w:rPr>
          <w:color w:val="5F5F5F"/>
        </w:rPr>
        <w:t>the</w:t>
      </w:r>
      <w:r>
        <w:rPr>
          <w:color w:val="5F5F5F"/>
          <w:spacing w:val="-2"/>
        </w:rPr>
        <w:t xml:space="preserve"> </w:t>
      </w:r>
      <w:r>
        <w:rPr>
          <w:color w:val="5F5F5F"/>
        </w:rPr>
        <w:t>Latrobe</w:t>
      </w:r>
      <w:r>
        <w:rPr>
          <w:color w:val="5F5F5F"/>
          <w:spacing w:val="-2"/>
        </w:rPr>
        <w:t xml:space="preserve"> </w:t>
      </w:r>
      <w:r>
        <w:rPr>
          <w:color w:val="5F5F5F"/>
        </w:rPr>
        <w:t>Valley.</w:t>
      </w:r>
      <w:r>
        <w:rPr>
          <w:color w:val="5F5F5F"/>
          <w:spacing w:val="-3"/>
        </w:rPr>
        <w:t xml:space="preserve"> </w:t>
      </w:r>
      <w:r>
        <w:rPr>
          <w:color w:val="5F5F5F"/>
        </w:rPr>
        <w:t>It will</w:t>
      </w:r>
      <w:r>
        <w:rPr>
          <w:color w:val="5F5F5F"/>
          <w:spacing w:val="-2"/>
        </w:rPr>
        <w:t xml:space="preserve"> </w:t>
      </w:r>
      <w:r>
        <w:rPr>
          <w:color w:val="5F5F5F"/>
        </w:rPr>
        <w:t>connect directly to</w:t>
      </w:r>
      <w:r>
        <w:rPr>
          <w:color w:val="5F5F5F"/>
          <w:spacing w:val="-6"/>
        </w:rPr>
        <w:t xml:space="preserve"> </w:t>
      </w:r>
      <w:r>
        <w:rPr>
          <w:color w:val="5F5F5F"/>
        </w:rPr>
        <w:t>the</w:t>
      </w:r>
      <w:r>
        <w:rPr>
          <w:color w:val="5F5F5F"/>
          <w:spacing w:val="-2"/>
        </w:rPr>
        <w:t xml:space="preserve"> </w:t>
      </w:r>
      <w:r>
        <w:rPr>
          <w:color w:val="5F5F5F"/>
        </w:rPr>
        <w:t>500</w:t>
      </w:r>
      <w:r>
        <w:rPr>
          <w:color w:val="5F5F5F"/>
          <w:spacing w:val="-3"/>
        </w:rPr>
        <w:t xml:space="preserve"> </w:t>
      </w:r>
      <w:r>
        <w:rPr>
          <w:color w:val="5F5F5F"/>
        </w:rPr>
        <w:t>kV</w:t>
      </w:r>
      <w:r>
        <w:rPr>
          <w:color w:val="5F5F5F"/>
          <w:spacing w:val="-5"/>
        </w:rPr>
        <w:t xml:space="preserve"> </w:t>
      </w:r>
      <w:r>
        <w:rPr>
          <w:color w:val="5F5F5F"/>
        </w:rPr>
        <w:t>yard</w:t>
      </w:r>
      <w:r>
        <w:rPr>
          <w:color w:val="5F5F5F"/>
          <w:spacing w:val="-2"/>
        </w:rPr>
        <w:t xml:space="preserve"> </w:t>
      </w:r>
      <w:r>
        <w:rPr>
          <w:color w:val="5F5F5F"/>
        </w:rPr>
        <w:t>of</w:t>
      </w:r>
      <w:r>
        <w:rPr>
          <w:color w:val="5F5F5F"/>
          <w:spacing w:val="-4"/>
        </w:rPr>
        <w:t xml:space="preserve"> </w:t>
      </w:r>
      <w:r>
        <w:rPr>
          <w:color w:val="5F5F5F"/>
        </w:rPr>
        <w:t>Hazelwood</w:t>
      </w:r>
      <w:r>
        <w:rPr>
          <w:color w:val="5F5F5F"/>
          <w:spacing w:val="-2"/>
        </w:rPr>
        <w:t xml:space="preserve"> </w:t>
      </w:r>
      <w:r>
        <w:rPr>
          <w:color w:val="5F5F5F"/>
        </w:rPr>
        <w:t>terminal</w:t>
      </w:r>
      <w:r>
        <w:rPr>
          <w:color w:val="5F5F5F"/>
          <w:spacing w:val="-2"/>
        </w:rPr>
        <w:t xml:space="preserve"> </w:t>
      </w:r>
      <w:r>
        <w:rPr>
          <w:color w:val="5F5F5F"/>
        </w:rPr>
        <w:t>station.</w:t>
      </w:r>
      <w:r>
        <w:rPr>
          <w:color w:val="5F5F5F"/>
          <w:spacing w:val="-4"/>
        </w:rPr>
        <w:t xml:space="preserve"> </w:t>
      </w:r>
      <w:r>
        <w:rPr>
          <w:color w:val="5F5F5F"/>
        </w:rPr>
        <w:t>This</w:t>
      </w:r>
      <w:r>
        <w:rPr>
          <w:color w:val="5F5F5F"/>
          <w:spacing w:val="-1"/>
        </w:rPr>
        <w:t xml:space="preserve"> </w:t>
      </w:r>
      <w:r>
        <w:rPr>
          <w:color w:val="5F5F5F"/>
        </w:rPr>
        <w:t>connection</w:t>
      </w:r>
      <w:r>
        <w:rPr>
          <w:color w:val="5F5F5F"/>
          <w:spacing w:val="-2"/>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achieved</w:t>
      </w:r>
      <w:r>
        <w:rPr>
          <w:color w:val="5F5F5F"/>
          <w:spacing w:val="-2"/>
        </w:rPr>
        <w:t xml:space="preserve"> </w:t>
      </w:r>
      <w:r>
        <w:rPr>
          <w:color w:val="5F5F5F"/>
        </w:rPr>
        <w:t>by</w:t>
      </w:r>
      <w:r>
        <w:rPr>
          <w:color w:val="5F5F5F"/>
          <w:spacing w:val="-2"/>
        </w:rPr>
        <w:t xml:space="preserve"> </w:t>
      </w:r>
      <w:r>
        <w:rPr>
          <w:color w:val="5F5F5F"/>
        </w:rPr>
        <w:t>an extension of the existing Hazelwood terminal station.</w:t>
      </w:r>
    </w:p>
    <w:p w14:paraId="3EF42EC1" w14:textId="77777777" w:rsidR="00F8375C" w:rsidRDefault="00BF111F">
      <w:pPr>
        <w:pStyle w:val="BodyText"/>
        <w:spacing w:before="121" w:line="360" w:lineRule="auto"/>
        <w:ind w:left="113" w:right="174"/>
      </w:pPr>
      <w:r>
        <w:rPr>
          <w:color w:val="5F5F5F"/>
        </w:rPr>
        <w:t>The Hazelwood converter station site is in farmland adjacent to the southern boundary of the Hazelwood terminal</w:t>
      </w:r>
      <w:r>
        <w:rPr>
          <w:color w:val="5F5F5F"/>
          <w:spacing w:val="-2"/>
        </w:rPr>
        <w:t xml:space="preserve"> </w:t>
      </w:r>
      <w:r>
        <w:rPr>
          <w:color w:val="5F5F5F"/>
        </w:rPr>
        <w:t>station</w:t>
      </w:r>
      <w:r>
        <w:rPr>
          <w:color w:val="5F5F5F"/>
          <w:spacing w:val="-2"/>
        </w:rPr>
        <w:t xml:space="preserve"> </w:t>
      </w:r>
      <w:r>
        <w:rPr>
          <w:color w:val="5F5F5F"/>
        </w:rPr>
        <w:t>and</w:t>
      </w:r>
      <w:r>
        <w:rPr>
          <w:color w:val="5F5F5F"/>
          <w:spacing w:val="-2"/>
        </w:rPr>
        <w:t xml:space="preserve"> </w:t>
      </w:r>
      <w:r>
        <w:rPr>
          <w:color w:val="5F5F5F"/>
        </w:rPr>
        <w:t>Tramway Road.</w:t>
      </w:r>
      <w:r>
        <w:rPr>
          <w:color w:val="5F5F5F"/>
          <w:spacing w:val="-5"/>
        </w:rPr>
        <w:t xml:space="preserve"> </w:t>
      </w:r>
      <w:r>
        <w:rPr>
          <w:color w:val="5F5F5F"/>
        </w:rPr>
        <w:t>The</w:t>
      </w:r>
      <w:r>
        <w:rPr>
          <w:color w:val="5F5F5F"/>
          <w:spacing w:val="-2"/>
        </w:rPr>
        <w:t xml:space="preserve"> </w:t>
      </w:r>
      <w:r>
        <w:rPr>
          <w:color w:val="5F5F5F"/>
        </w:rPr>
        <w:t>converter</w:t>
      </w:r>
      <w:r>
        <w:rPr>
          <w:color w:val="5F5F5F"/>
          <w:spacing w:val="-6"/>
        </w:rPr>
        <w:t xml:space="preserve"> </w:t>
      </w:r>
      <w:r>
        <w:rPr>
          <w:color w:val="5F5F5F"/>
        </w:rPr>
        <w:t>site</w:t>
      </w:r>
      <w:r>
        <w:rPr>
          <w:color w:val="5F5F5F"/>
          <w:spacing w:val="-7"/>
        </w:rPr>
        <w:t xml:space="preserve"> </w:t>
      </w:r>
      <w:r>
        <w:rPr>
          <w:color w:val="5F5F5F"/>
        </w:rPr>
        <w:t>and</w:t>
      </w:r>
      <w:r>
        <w:rPr>
          <w:color w:val="5F5F5F"/>
          <w:spacing w:val="-2"/>
        </w:rPr>
        <w:t xml:space="preserve"> </w:t>
      </w:r>
      <w:r>
        <w:rPr>
          <w:color w:val="5F5F5F"/>
        </w:rPr>
        <w:t>all</w:t>
      </w:r>
      <w:r>
        <w:rPr>
          <w:color w:val="5F5F5F"/>
          <w:spacing w:val="-2"/>
        </w:rPr>
        <w:t xml:space="preserve"> </w:t>
      </w:r>
      <w:r>
        <w:rPr>
          <w:color w:val="5F5F5F"/>
        </w:rPr>
        <w:t>components located</w:t>
      </w:r>
      <w:r>
        <w:rPr>
          <w:color w:val="5F5F5F"/>
          <w:spacing w:val="-2"/>
        </w:rPr>
        <w:t xml:space="preserve"> </w:t>
      </w:r>
      <w:r>
        <w:rPr>
          <w:color w:val="5F5F5F"/>
        </w:rPr>
        <w:t>on</w:t>
      </w:r>
      <w:r>
        <w:rPr>
          <w:color w:val="5F5F5F"/>
          <w:spacing w:val="-2"/>
        </w:rPr>
        <w:t xml:space="preserve"> </w:t>
      </w:r>
      <w:r>
        <w:rPr>
          <w:color w:val="5F5F5F"/>
        </w:rPr>
        <w:t>the</w:t>
      </w:r>
      <w:r>
        <w:rPr>
          <w:color w:val="5F5F5F"/>
          <w:spacing w:val="-2"/>
        </w:rPr>
        <w:t xml:space="preserve"> </w:t>
      </w:r>
      <w:r>
        <w:rPr>
          <w:color w:val="5F5F5F"/>
        </w:rPr>
        <w:t>site</w:t>
      </w:r>
      <w:r>
        <w:rPr>
          <w:color w:val="5F5F5F"/>
          <w:spacing w:val="-4"/>
        </w:rPr>
        <w:t xml:space="preserve"> </w:t>
      </w:r>
      <w:r>
        <w:rPr>
          <w:color w:val="5F5F5F"/>
        </w:rPr>
        <w:t>are</w:t>
      </w:r>
      <w:r>
        <w:rPr>
          <w:color w:val="5F5F5F"/>
          <w:spacing w:val="-2"/>
        </w:rPr>
        <w:t xml:space="preserve"> </w:t>
      </w:r>
      <w:r>
        <w:rPr>
          <w:color w:val="5F5F5F"/>
        </w:rPr>
        <w:t xml:space="preserve">referred to as the Hazelwood converter station. The converter station layout, general arrangement and key components will be </w:t>
      </w:r>
      <w:proofErr w:type="gramStart"/>
      <w:r>
        <w:rPr>
          <w:color w:val="5F5F5F"/>
        </w:rPr>
        <w:t>similar to</w:t>
      </w:r>
      <w:proofErr w:type="gramEnd"/>
      <w:r>
        <w:rPr>
          <w:color w:val="5F5F5F"/>
        </w:rPr>
        <w:t xml:space="preserve"> the Heybridge converter station except for:</w:t>
      </w:r>
    </w:p>
    <w:p w14:paraId="38B2840C" w14:textId="77777777" w:rsidR="00F8375C" w:rsidRDefault="00BF111F">
      <w:pPr>
        <w:pStyle w:val="BodyText"/>
        <w:spacing w:before="118"/>
        <w:ind w:left="112"/>
      </w:pPr>
      <w:r>
        <w:rPr>
          <w:noProof/>
        </w:rPr>
        <w:drawing>
          <wp:inline distT="0" distB="0" distL="0" distR="0" wp14:anchorId="20C528D2" wp14:editId="46BBC380">
            <wp:extent cx="106679" cy="100316"/>
            <wp:effectExtent l="0" t="0" r="0" b="0"/>
            <wp:docPr id="523" name="Image 5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descr="*"/>
                    <pic:cNvPicPr/>
                  </pic:nvPicPr>
                  <pic:blipFill>
                    <a:blip r:embed="rId15" cstate="print"/>
                    <a:stretch>
                      <a:fillRect/>
                    </a:stretch>
                  </pic:blipFill>
                  <pic:spPr>
                    <a:xfrm>
                      <a:off x="0" y="0"/>
                      <a:ext cx="106679" cy="100316"/>
                    </a:xfrm>
                    <a:prstGeom prst="rect">
                      <a:avLst/>
                    </a:prstGeom>
                  </pic:spPr>
                </pic:pic>
              </a:graphicData>
            </a:graphic>
          </wp:inline>
        </w:drawing>
      </w:r>
      <w:r>
        <w:rPr>
          <w:rFonts w:ascii="Times New Roman"/>
          <w:spacing w:val="40"/>
        </w:rPr>
        <w:t xml:space="preserve">  </w:t>
      </w:r>
      <w:r>
        <w:rPr>
          <w:color w:val="5F5F5F"/>
        </w:rPr>
        <w:t>The site will have an internal two-lane sealed access road that is 8</w:t>
      </w:r>
      <w:r>
        <w:rPr>
          <w:color w:val="5F5F5F"/>
          <w:spacing w:val="-4"/>
        </w:rPr>
        <w:t xml:space="preserve"> </w:t>
      </w:r>
      <w:r>
        <w:rPr>
          <w:color w:val="5F5F5F"/>
        </w:rPr>
        <w:t>m wide with pathways each side.</w:t>
      </w:r>
    </w:p>
    <w:p w14:paraId="33808359" w14:textId="77777777" w:rsidR="00F8375C" w:rsidRDefault="00F8375C">
      <w:pPr>
        <w:pStyle w:val="BodyText"/>
        <w:spacing w:before="6"/>
      </w:pPr>
    </w:p>
    <w:p w14:paraId="643BAFA4" w14:textId="77777777" w:rsidR="00F8375C" w:rsidRDefault="00BF111F">
      <w:pPr>
        <w:pStyle w:val="BodyText"/>
        <w:ind w:left="112"/>
      </w:pPr>
      <w:r>
        <w:rPr>
          <w:noProof/>
        </w:rPr>
        <w:drawing>
          <wp:inline distT="0" distB="0" distL="0" distR="0" wp14:anchorId="2C47DCB8" wp14:editId="5BEB42CD">
            <wp:extent cx="106679" cy="100964"/>
            <wp:effectExtent l="0" t="0" r="0" b="0"/>
            <wp:docPr id="524" name="Image 5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Access will be from Tramway Road.</w:t>
      </w:r>
    </w:p>
    <w:p w14:paraId="60CE1D43" w14:textId="77777777" w:rsidR="00F8375C" w:rsidRDefault="00F8375C">
      <w:pPr>
        <w:pStyle w:val="BodyText"/>
        <w:spacing w:before="5"/>
      </w:pPr>
    </w:p>
    <w:p w14:paraId="5E4588C0" w14:textId="77777777" w:rsidR="00F8375C" w:rsidRDefault="00BF111F">
      <w:pPr>
        <w:pStyle w:val="BodyText"/>
        <w:spacing w:line="360" w:lineRule="auto"/>
        <w:ind w:left="472" w:right="174" w:hanging="360"/>
      </w:pPr>
      <w:r>
        <w:rPr>
          <w:noProof/>
        </w:rPr>
        <w:drawing>
          <wp:inline distT="0" distB="0" distL="0" distR="0" wp14:anchorId="6B6EA902" wp14:editId="0F569935">
            <wp:extent cx="106679" cy="100316"/>
            <wp:effectExtent l="0" t="0" r="0" b="0"/>
            <wp:docPr id="525" name="Image 5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descr="*"/>
                    <pic:cNvPicPr/>
                  </pic:nvPicPr>
                  <pic:blipFill>
                    <a:blip r:embed="rId15" cstate="print"/>
                    <a:stretch>
                      <a:fillRect/>
                    </a:stretch>
                  </pic:blipFill>
                  <pic:spPr>
                    <a:xfrm>
                      <a:off x="0" y="0"/>
                      <a:ext cx="106679" cy="100316"/>
                    </a:xfrm>
                    <a:prstGeom prst="rect">
                      <a:avLst/>
                    </a:prstGeom>
                  </pic:spPr>
                </pic:pic>
              </a:graphicData>
            </a:graphic>
          </wp:inline>
        </w:drawing>
      </w:r>
      <w:r>
        <w:rPr>
          <w:rFonts w:ascii="Times New Roman"/>
          <w:spacing w:val="80"/>
          <w:w w:val="150"/>
        </w:rPr>
        <w:t xml:space="preserve"> </w:t>
      </w:r>
      <w:r>
        <w:rPr>
          <w:color w:val="5F5F5F"/>
        </w:rPr>
        <w:t>Buildings and</w:t>
      </w:r>
      <w:r>
        <w:rPr>
          <w:color w:val="5F5F5F"/>
          <w:spacing w:val="-2"/>
        </w:rPr>
        <w:t xml:space="preserve"> </w:t>
      </w:r>
      <w:r>
        <w:rPr>
          <w:color w:val="5F5F5F"/>
        </w:rPr>
        <w:t>infrastructure</w:t>
      </w:r>
      <w:r>
        <w:rPr>
          <w:color w:val="5F5F5F"/>
          <w:spacing w:val="-2"/>
        </w:rPr>
        <w:t xml:space="preserve"> </w:t>
      </w:r>
      <w:r>
        <w:rPr>
          <w:color w:val="5F5F5F"/>
        </w:rPr>
        <w:t>for</w:t>
      </w:r>
      <w:r>
        <w:rPr>
          <w:color w:val="5F5F5F"/>
          <w:spacing w:val="-5"/>
        </w:rPr>
        <w:t xml:space="preserve"> </w:t>
      </w:r>
      <w:r>
        <w:rPr>
          <w:color w:val="5F5F5F"/>
        </w:rPr>
        <w:t>the</w:t>
      </w:r>
      <w:r>
        <w:rPr>
          <w:color w:val="5F5F5F"/>
          <w:spacing w:val="-2"/>
        </w:rPr>
        <w:t xml:space="preserve"> </w:t>
      </w:r>
      <w:r>
        <w:rPr>
          <w:color w:val="5F5F5F"/>
        </w:rPr>
        <w:t>converter</w:t>
      </w:r>
      <w:r>
        <w:rPr>
          <w:color w:val="5F5F5F"/>
          <w:spacing w:val="-5"/>
        </w:rPr>
        <w:t xml:space="preserve"> </w:t>
      </w:r>
      <w:r>
        <w:rPr>
          <w:color w:val="5F5F5F"/>
        </w:rPr>
        <w:t>station</w:t>
      </w:r>
      <w:r>
        <w:rPr>
          <w:color w:val="5F5F5F"/>
          <w:spacing w:val="-2"/>
        </w:rPr>
        <w:t xml:space="preserve"> </w:t>
      </w:r>
      <w:r>
        <w:rPr>
          <w:color w:val="5F5F5F"/>
        </w:rPr>
        <w:t>will</w:t>
      </w:r>
      <w:r>
        <w:rPr>
          <w:color w:val="5F5F5F"/>
          <w:spacing w:val="-4"/>
        </w:rPr>
        <w:t xml:space="preserve"> </w:t>
      </w:r>
      <w:r>
        <w:rPr>
          <w:color w:val="5F5F5F"/>
        </w:rPr>
        <w:t>be</w:t>
      </w:r>
      <w:r>
        <w:rPr>
          <w:color w:val="5F5F5F"/>
          <w:spacing w:val="-2"/>
        </w:rPr>
        <w:t xml:space="preserve"> </w:t>
      </w:r>
      <w:r>
        <w:rPr>
          <w:color w:val="5F5F5F"/>
        </w:rPr>
        <w:t>designed</w:t>
      </w:r>
      <w:r>
        <w:rPr>
          <w:color w:val="5F5F5F"/>
          <w:spacing w:val="-2"/>
        </w:rPr>
        <w:t xml:space="preserve"> </w:t>
      </w:r>
      <w:r>
        <w:rPr>
          <w:color w:val="5F5F5F"/>
        </w:rPr>
        <w:t>to</w:t>
      </w:r>
      <w:r>
        <w:rPr>
          <w:color w:val="5F5F5F"/>
          <w:spacing w:val="-2"/>
        </w:rPr>
        <w:t xml:space="preserve"> </w:t>
      </w:r>
      <w:r>
        <w:rPr>
          <w:color w:val="5F5F5F"/>
        </w:rPr>
        <w:t>a</w:t>
      </w:r>
      <w:r>
        <w:rPr>
          <w:color w:val="5F5F5F"/>
          <w:spacing w:val="-2"/>
        </w:rPr>
        <w:t xml:space="preserve"> </w:t>
      </w:r>
      <w:r>
        <w:rPr>
          <w:color w:val="5F5F5F"/>
        </w:rPr>
        <w:t>level</w:t>
      </w:r>
      <w:r>
        <w:rPr>
          <w:color w:val="5F5F5F"/>
          <w:spacing w:val="-2"/>
        </w:rPr>
        <w:t xml:space="preserve"> </w:t>
      </w:r>
      <w:r>
        <w:rPr>
          <w:color w:val="5F5F5F"/>
        </w:rPr>
        <w:t>to</w:t>
      </w:r>
      <w:r>
        <w:rPr>
          <w:color w:val="5F5F5F"/>
          <w:spacing w:val="-2"/>
        </w:rPr>
        <w:t xml:space="preserve"> </w:t>
      </w:r>
      <w:r>
        <w:rPr>
          <w:color w:val="5F5F5F"/>
        </w:rPr>
        <w:t>be</w:t>
      </w:r>
      <w:r>
        <w:rPr>
          <w:color w:val="5F5F5F"/>
          <w:spacing w:val="-2"/>
        </w:rPr>
        <w:t xml:space="preserve"> </w:t>
      </w:r>
      <w:r>
        <w:rPr>
          <w:color w:val="5F5F5F"/>
        </w:rPr>
        <w:t>protected</w:t>
      </w:r>
      <w:r>
        <w:rPr>
          <w:color w:val="5F5F5F"/>
          <w:spacing w:val="-2"/>
        </w:rPr>
        <w:t xml:space="preserve"> </w:t>
      </w:r>
      <w:r>
        <w:rPr>
          <w:color w:val="5F5F5F"/>
        </w:rPr>
        <w:t>from inundation in a 1 in 100 year rainfall event.</w:t>
      </w:r>
    </w:p>
    <w:p w14:paraId="2C9C1FCB" w14:textId="77777777" w:rsidR="00F8375C" w:rsidRDefault="00BF111F">
      <w:pPr>
        <w:pStyle w:val="BodyText"/>
        <w:spacing w:before="184"/>
        <w:ind w:left="112"/>
      </w:pPr>
      <w:r>
        <w:rPr>
          <w:color w:val="5F5F5F"/>
        </w:rPr>
        <w:t>An</w:t>
      </w:r>
      <w:r>
        <w:rPr>
          <w:color w:val="5F5F5F"/>
          <w:spacing w:val="-6"/>
        </w:rPr>
        <w:t xml:space="preserve"> </w:t>
      </w:r>
      <w:r>
        <w:rPr>
          <w:color w:val="5F5F5F"/>
        </w:rPr>
        <w:t>indicative</w:t>
      </w:r>
      <w:r>
        <w:rPr>
          <w:color w:val="5F5F5F"/>
          <w:spacing w:val="-6"/>
        </w:rPr>
        <w:t xml:space="preserve"> </w:t>
      </w:r>
      <w:r>
        <w:rPr>
          <w:color w:val="5F5F5F"/>
        </w:rPr>
        <w:t>general</w:t>
      </w:r>
      <w:r>
        <w:rPr>
          <w:color w:val="5F5F5F"/>
          <w:spacing w:val="-6"/>
        </w:rPr>
        <w:t xml:space="preserve"> </w:t>
      </w:r>
      <w:r>
        <w:rPr>
          <w:color w:val="5F5F5F"/>
        </w:rPr>
        <w:t>site</w:t>
      </w:r>
      <w:r>
        <w:rPr>
          <w:color w:val="5F5F5F"/>
          <w:spacing w:val="-5"/>
        </w:rPr>
        <w:t xml:space="preserve"> </w:t>
      </w:r>
      <w:r>
        <w:rPr>
          <w:color w:val="5F5F5F"/>
        </w:rPr>
        <w:t>layout</w:t>
      </w:r>
      <w:r>
        <w:rPr>
          <w:color w:val="5F5F5F"/>
          <w:spacing w:val="-4"/>
        </w:rPr>
        <w:t xml:space="preserve"> </w:t>
      </w:r>
      <w:r>
        <w:rPr>
          <w:color w:val="5F5F5F"/>
        </w:rPr>
        <w:t>for</w:t>
      </w:r>
      <w:r>
        <w:rPr>
          <w:color w:val="5F5F5F"/>
          <w:spacing w:val="-3"/>
        </w:rPr>
        <w:t xml:space="preserve"> </w:t>
      </w:r>
      <w:r>
        <w:rPr>
          <w:color w:val="5F5F5F"/>
        </w:rPr>
        <w:t>Hazelwood</w:t>
      </w:r>
      <w:r>
        <w:rPr>
          <w:color w:val="5F5F5F"/>
          <w:spacing w:val="-6"/>
        </w:rPr>
        <w:t xml:space="preserve"> </w:t>
      </w:r>
      <w:r>
        <w:rPr>
          <w:color w:val="5F5F5F"/>
        </w:rPr>
        <w:t>converter</w:t>
      </w:r>
      <w:r>
        <w:rPr>
          <w:color w:val="5F5F5F"/>
          <w:spacing w:val="-4"/>
        </w:rPr>
        <w:t xml:space="preserve"> </w:t>
      </w:r>
      <w:r>
        <w:rPr>
          <w:color w:val="5F5F5F"/>
        </w:rPr>
        <w:t>station</w:t>
      </w:r>
      <w:r>
        <w:rPr>
          <w:color w:val="5F5F5F"/>
          <w:spacing w:val="-6"/>
        </w:rPr>
        <w:t xml:space="preserve"> </w:t>
      </w:r>
      <w:r>
        <w:rPr>
          <w:color w:val="5F5F5F"/>
        </w:rPr>
        <w:t>site</w:t>
      </w:r>
      <w:r>
        <w:rPr>
          <w:color w:val="5F5F5F"/>
          <w:spacing w:val="-10"/>
        </w:rPr>
        <w:t xml:space="preserve"> </w:t>
      </w:r>
      <w:r>
        <w:rPr>
          <w:color w:val="5F5F5F"/>
        </w:rPr>
        <w:t>is</w:t>
      </w:r>
      <w:r>
        <w:rPr>
          <w:color w:val="5F5F5F"/>
          <w:spacing w:val="-4"/>
        </w:rPr>
        <w:t xml:space="preserve"> </w:t>
      </w:r>
      <w:r>
        <w:rPr>
          <w:color w:val="5F5F5F"/>
        </w:rPr>
        <w:t>shown</w:t>
      </w:r>
      <w:r>
        <w:rPr>
          <w:color w:val="5F5F5F"/>
          <w:spacing w:val="-6"/>
        </w:rPr>
        <w:t xml:space="preserve"> </w:t>
      </w:r>
      <w:r>
        <w:rPr>
          <w:color w:val="5F5F5F"/>
        </w:rPr>
        <w:t>in</w:t>
      </w:r>
      <w:r>
        <w:rPr>
          <w:color w:val="5F5F5F"/>
          <w:spacing w:val="-13"/>
        </w:rPr>
        <w:t xml:space="preserve"> </w:t>
      </w:r>
      <w:hyperlink w:anchor="_bookmark13" w:history="1">
        <w:r>
          <w:rPr>
            <w:color w:val="5F5F5F"/>
          </w:rPr>
          <w:t>Figure</w:t>
        </w:r>
        <w:r>
          <w:rPr>
            <w:color w:val="5F5F5F"/>
            <w:spacing w:val="-5"/>
          </w:rPr>
          <w:t xml:space="preserve"> </w:t>
        </w:r>
        <w:r>
          <w:rPr>
            <w:color w:val="5F5F5F"/>
          </w:rPr>
          <w:t>1-</w:t>
        </w:r>
        <w:r>
          <w:rPr>
            <w:color w:val="5F5F5F"/>
            <w:spacing w:val="-5"/>
          </w:rPr>
          <w:t>30</w:t>
        </w:r>
        <w:r>
          <w:rPr>
            <w:color w:val="006FC0"/>
            <w:spacing w:val="-5"/>
          </w:rPr>
          <w:t>.</w:t>
        </w:r>
      </w:hyperlink>
    </w:p>
    <w:p w14:paraId="7C7C73C0" w14:textId="77777777" w:rsidR="00F8375C" w:rsidRDefault="00F8375C">
      <w:pPr>
        <w:pStyle w:val="BodyText"/>
        <w:rPr>
          <w:sz w:val="18"/>
        </w:rPr>
      </w:pPr>
    </w:p>
    <w:p w14:paraId="4D71981E" w14:textId="77777777" w:rsidR="00F8375C" w:rsidRDefault="00F8375C">
      <w:pPr>
        <w:pStyle w:val="BodyText"/>
        <w:rPr>
          <w:sz w:val="18"/>
        </w:rPr>
      </w:pPr>
    </w:p>
    <w:p w14:paraId="19E58B0C" w14:textId="77777777" w:rsidR="00F8375C" w:rsidRDefault="00F8375C">
      <w:pPr>
        <w:pStyle w:val="BodyText"/>
        <w:rPr>
          <w:sz w:val="18"/>
        </w:rPr>
      </w:pPr>
    </w:p>
    <w:p w14:paraId="1613FE2A" w14:textId="77777777" w:rsidR="00F8375C" w:rsidRDefault="00F8375C">
      <w:pPr>
        <w:pStyle w:val="BodyText"/>
        <w:rPr>
          <w:sz w:val="18"/>
        </w:rPr>
      </w:pPr>
    </w:p>
    <w:p w14:paraId="180A4A95" w14:textId="77777777" w:rsidR="00F8375C" w:rsidRDefault="00F8375C">
      <w:pPr>
        <w:pStyle w:val="BodyText"/>
        <w:rPr>
          <w:sz w:val="18"/>
        </w:rPr>
      </w:pPr>
    </w:p>
    <w:p w14:paraId="5DDBE7E1" w14:textId="77777777" w:rsidR="00F8375C" w:rsidRDefault="00F8375C">
      <w:pPr>
        <w:pStyle w:val="BodyText"/>
        <w:rPr>
          <w:sz w:val="18"/>
        </w:rPr>
      </w:pPr>
    </w:p>
    <w:p w14:paraId="585B93F4" w14:textId="77777777" w:rsidR="00F8375C" w:rsidRDefault="00F8375C">
      <w:pPr>
        <w:pStyle w:val="BodyText"/>
        <w:rPr>
          <w:sz w:val="18"/>
        </w:rPr>
      </w:pPr>
    </w:p>
    <w:p w14:paraId="4C47E316" w14:textId="77777777" w:rsidR="00F8375C" w:rsidRDefault="00F8375C">
      <w:pPr>
        <w:pStyle w:val="BodyText"/>
        <w:rPr>
          <w:sz w:val="18"/>
        </w:rPr>
      </w:pPr>
    </w:p>
    <w:p w14:paraId="7CDFAEF6" w14:textId="77777777" w:rsidR="00F8375C" w:rsidRDefault="00F8375C">
      <w:pPr>
        <w:pStyle w:val="BodyText"/>
        <w:rPr>
          <w:sz w:val="18"/>
        </w:rPr>
      </w:pPr>
    </w:p>
    <w:p w14:paraId="2C4809C1" w14:textId="77777777" w:rsidR="00F8375C" w:rsidRDefault="00F8375C">
      <w:pPr>
        <w:pStyle w:val="BodyText"/>
        <w:rPr>
          <w:sz w:val="18"/>
        </w:rPr>
      </w:pPr>
    </w:p>
    <w:p w14:paraId="62AB0AA7" w14:textId="77777777" w:rsidR="00F8375C" w:rsidRDefault="00F8375C">
      <w:pPr>
        <w:pStyle w:val="BodyText"/>
        <w:rPr>
          <w:sz w:val="18"/>
        </w:rPr>
      </w:pPr>
    </w:p>
    <w:p w14:paraId="56C484D4" w14:textId="77777777" w:rsidR="00F8375C" w:rsidRDefault="00F8375C">
      <w:pPr>
        <w:pStyle w:val="BodyText"/>
        <w:rPr>
          <w:sz w:val="18"/>
        </w:rPr>
      </w:pPr>
    </w:p>
    <w:p w14:paraId="4C28A2E4" w14:textId="77777777" w:rsidR="00F8375C" w:rsidRDefault="00F8375C">
      <w:pPr>
        <w:pStyle w:val="BodyText"/>
        <w:rPr>
          <w:sz w:val="18"/>
        </w:rPr>
      </w:pPr>
    </w:p>
    <w:p w14:paraId="4DFDD18E" w14:textId="77777777" w:rsidR="00F8375C" w:rsidRDefault="00F8375C">
      <w:pPr>
        <w:pStyle w:val="BodyText"/>
        <w:rPr>
          <w:sz w:val="18"/>
        </w:rPr>
      </w:pPr>
    </w:p>
    <w:p w14:paraId="1D5D0E6D" w14:textId="77777777" w:rsidR="00F8375C" w:rsidRDefault="00F8375C">
      <w:pPr>
        <w:pStyle w:val="BodyText"/>
        <w:rPr>
          <w:sz w:val="18"/>
        </w:rPr>
      </w:pPr>
    </w:p>
    <w:p w14:paraId="15FF3D46" w14:textId="77777777" w:rsidR="00F8375C" w:rsidRDefault="00F8375C">
      <w:pPr>
        <w:pStyle w:val="BodyText"/>
        <w:rPr>
          <w:sz w:val="18"/>
        </w:rPr>
      </w:pPr>
    </w:p>
    <w:p w14:paraId="7BDE5974" w14:textId="77777777" w:rsidR="00F8375C" w:rsidRDefault="00F8375C">
      <w:pPr>
        <w:pStyle w:val="BodyText"/>
        <w:rPr>
          <w:sz w:val="18"/>
        </w:rPr>
      </w:pPr>
    </w:p>
    <w:p w14:paraId="1C1AABBB" w14:textId="77777777" w:rsidR="00F8375C" w:rsidRDefault="00F8375C">
      <w:pPr>
        <w:pStyle w:val="BodyText"/>
        <w:rPr>
          <w:sz w:val="18"/>
        </w:rPr>
      </w:pPr>
    </w:p>
    <w:p w14:paraId="463AF0B0" w14:textId="77777777" w:rsidR="00F8375C" w:rsidRDefault="00F8375C">
      <w:pPr>
        <w:pStyle w:val="BodyText"/>
        <w:rPr>
          <w:sz w:val="18"/>
        </w:rPr>
      </w:pPr>
    </w:p>
    <w:p w14:paraId="5E305BEA" w14:textId="77777777" w:rsidR="00F8375C" w:rsidRDefault="00F8375C">
      <w:pPr>
        <w:pStyle w:val="BodyText"/>
        <w:rPr>
          <w:sz w:val="18"/>
        </w:rPr>
      </w:pPr>
    </w:p>
    <w:p w14:paraId="004300E5" w14:textId="77777777" w:rsidR="00F8375C" w:rsidRDefault="00F8375C">
      <w:pPr>
        <w:pStyle w:val="BodyText"/>
        <w:rPr>
          <w:sz w:val="18"/>
        </w:rPr>
      </w:pPr>
    </w:p>
    <w:p w14:paraId="2585FF59" w14:textId="77777777" w:rsidR="00F8375C" w:rsidRDefault="00F8375C">
      <w:pPr>
        <w:pStyle w:val="BodyText"/>
        <w:rPr>
          <w:sz w:val="18"/>
        </w:rPr>
      </w:pPr>
    </w:p>
    <w:p w14:paraId="20A1CEFB" w14:textId="77777777" w:rsidR="00F8375C" w:rsidRDefault="00F8375C">
      <w:pPr>
        <w:pStyle w:val="BodyText"/>
        <w:rPr>
          <w:sz w:val="18"/>
        </w:rPr>
      </w:pPr>
    </w:p>
    <w:p w14:paraId="7A8E2648" w14:textId="77777777" w:rsidR="00F8375C" w:rsidRDefault="00F8375C">
      <w:pPr>
        <w:pStyle w:val="BodyText"/>
        <w:rPr>
          <w:sz w:val="18"/>
        </w:rPr>
      </w:pPr>
    </w:p>
    <w:p w14:paraId="3A5F93B7" w14:textId="77777777" w:rsidR="00F8375C" w:rsidRDefault="00F8375C">
      <w:pPr>
        <w:pStyle w:val="BodyText"/>
        <w:rPr>
          <w:sz w:val="18"/>
        </w:rPr>
      </w:pPr>
    </w:p>
    <w:p w14:paraId="7FB29B2F" w14:textId="77777777" w:rsidR="00F8375C" w:rsidRDefault="00F8375C">
      <w:pPr>
        <w:pStyle w:val="BodyText"/>
        <w:rPr>
          <w:sz w:val="18"/>
        </w:rPr>
      </w:pPr>
    </w:p>
    <w:p w14:paraId="01F853C3" w14:textId="77777777" w:rsidR="00F8375C" w:rsidRDefault="00F8375C">
      <w:pPr>
        <w:pStyle w:val="BodyText"/>
        <w:rPr>
          <w:sz w:val="18"/>
        </w:rPr>
      </w:pPr>
    </w:p>
    <w:p w14:paraId="2EB212B8" w14:textId="77777777" w:rsidR="00F8375C" w:rsidRDefault="00F8375C">
      <w:pPr>
        <w:pStyle w:val="BodyText"/>
        <w:rPr>
          <w:sz w:val="18"/>
        </w:rPr>
      </w:pPr>
    </w:p>
    <w:p w14:paraId="0084DD24" w14:textId="77777777" w:rsidR="00F8375C" w:rsidRDefault="00F8375C">
      <w:pPr>
        <w:pStyle w:val="BodyText"/>
        <w:rPr>
          <w:sz w:val="18"/>
        </w:rPr>
      </w:pPr>
    </w:p>
    <w:p w14:paraId="04244C5A" w14:textId="77777777" w:rsidR="00F8375C" w:rsidRDefault="00F8375C">
      <w:pPr>
        <w:pStyle w:val="BodyText"/>
        <w:rPr>
          <w:sz w:val="18"/>
        </w:rPr>
      </w:pPr>
    </w:p>
    <w:p w14:paraId="7F91DADB" w14:textId="77777777" w:rsidR="00F8375C" w:rsidRDefault="00F8375C">
      <w:pPr>
        <w:pStyle w:val="BodyText"/>
        <w:rPr>
          <w:sz w:val="18"/>
        </w:rPr>
      </w:pPr>
    </w:p>
    <w:p w14:paraId="1985F7CF" w14:textId="77777777" w:rsidR="00F8375C" w:rsidRDefault="00F8375C">
      <w:pPr>
        <w:pStyle w:val="BodyText"/>
        <w:rPr>
          <w:sz w:val="18"/>
        </w:rPr>
      </w:pPr>
    </w:p>
    <w:p w14:paraId="4380782C" w14:textId="77777777" w:rsidR="00F8375C" w:rsidRDefault="00F8375C">
      <w:pPr>
        <w:pStyle w:val="BodyText"/>
        <w:rPr>
          <w:sz w:val="18"/>
        </w:rPr>
      </w:pPr>
    </w:p>
    <w:p w14:paraId="328EFDC3" w14:textId="77777777" w:rsidR="00F8375C" w:rsidRDefault="00F8375C">
      <w:pPr>
        <w:pStyle w:val="BodyText"/>
        <w:rPr>
          <w:sz w:val="18"/>
        </w:rPr>
      </w:pPr>
    </w:p>
    <w:p w14:paraId="32A9EA26" w14:textId="77777777" w:rsidR="00F8375C" w:rsidRDefault="00F8375C">
      <w:pPr>
        <w:pStyle w:val="BodyText"/>
        <w:rPr>
          <w:sz w:val="18"/>
        </w:rPr>
      </w:pPr>
    </w:p>
    <w:p w14:paraId="3B887225" w14:textId="77777777" w:rsidR="00F8375C" w:rsidRDefault="00F8375C">
      <w:pPr>
        <w:pStyle w:val="BodyText"/>
        <w:rPr>
          <w:sz w:val="18"/>
        </w:rPr>
      </w:pPr>
    </w:p>
    <w:p w14:paraId="7C8FD413" w14:textId="77777777" w:rsidR="00F8375C" w:rsidRDefault="00F8375C">
      <w:pPr>
        <w:pStyle w:val="BodyText"/>
        <w:rPr>
          <w:sz w:val="18"/>
        </w:rPr>
      </w:pPr>
    </w:p>
    <w:p w14:paraId="34C7C68D" w14:textId="77777777" w:rsidR="00F8375C" w:rsidRDefault="00F8375C">
      <w:pPr>
        <w:pStyle w:val="BodyText"/>
        <w:rPr>
          <w:sz w:val="18"/>
        </w:rPr>
      </w:pPr>
    </w:p>
    <w:p w14:paraId="6F18ED8E" w14:textId="77777777" w:rsidR="00F8375C" w:rsidRDefault="00F8375C">
      <w:pPr>
        <w:pStyle w:val="BodyText"/>
        <w:rPr>
          <w:sz w:val="18"/>
        </w:rPr>
      </w:pPr>
    </w:p>
    <w:p w14:paraId="2A5E54BA" w14:textId="77777777" w:rsidR="00F8375C" w:rsidRDefault="00F8375C">
      <w:pPr>
        <w:pStyle w:val="BodyText"/>
        <w:rPr>
          <w:sz w:val="18"/>
        </w:rPr>
      </w:pPr>
    </w:p>
    <w:p w14:paraId="7FE52C06" w14:textId="77777777" w:rsidR="00F8375C" w:rsidRDefault="00F8375C">
      <w:pPr>
        <w:pStyle w:val="BodyText"/>
        <w:rPr>
          <w:sz w:val="18"/>
        </w:rPr>
      </w:pPr>
    </w:p>
    <w:p w14:paraId="15D6D4D3" w14:textId="77777777" w:rsidR="00F8375C" w:rsidRDefault="00F8375C">
      <w:pPr>
        <w:pStyle w:val="BodyText"/>
        <w:rPr>
          <w:sz w:val="18"/>
        </w:rPr>
      </w:pPr>
    </w:p>
    <w:p w14:paraId="6DAF52D4" w14:textId="77777777" w:rsidR="00F8375C" w:rsidRDefault="00F8375C">
      <w:pPr>
        <w:pStyle w:val="BodyText"/>
        <w:rPr>
          <w:sz w:val="18"/>
        </w:rPr>
      </w:pPr>
    </w:p>
    <w:p w14:paraId="7A098759" w14:textId="77777777" w:rsidR="00F8375C" w:rsidRDefault="00F8375C">
      <w:pPr>
        <w:pStyle w:val="BodyText"/>
        <w:spacing w:before="178"/>
        <w:rPr>
          <w:sz w:val="18"/>
        </w:rPr>
      </w:pPr>
    </w:p>
    <w:p w14:paraId="5A9A56BE" w14:textId="77777777" w:rsidR="00F8375C" w:rsidRDefault="00BF111F">
      <w:pPr>
        <w:tabs>
          <w:tab w:val="left" w:pos="8767"/>
        </w:tabs>
        <w:ind w:left="223"/>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r>
        <w:rPr>
          <w:rFonts w:ascii="Century Gothic" w:hAnsi="Century Gothic"/>
          <w:color w:val="808080"/>
          <w:sz w:val="18"/>
        </w:rPr>
        <w:tab/>
        <w:t>Page</w:t>
      </w:r>
      <w:r>
        <w:rPr>
          <w:rFonts w:ascii="Century Gothic" w:hAnsi="Century Gothic"/>
          <w:color w:val="808080"/>
          <w:spacing w:val="-1"/>
          <w:sz w:val="18"/>
        </w:rPr>
        <w:t xml:space="preserve"> </w:t>
      </w:r>
      <w:r>
        <w:rPr>
          <w:rFonts w:ascii="Century Gothic" w:hAnsi="Century Gothic"/>
          <w:color w:val="808080"/>
          <w:sz w:val="18"/>
        </w:rPr>
        <w:t>6-</w:t>
      </w:r>
      <w:r>
        <w:rPr>
          <w:rFonts w:ascii="Century Gothic" w:hAnsi="Century Gothic"/>
          <w:color w:val="808080"/>
          <w:spacing w:val="-5"/>
          <w:sz w:val="18"/>
        </w:rPr>
        <w:t>15</w:t>
      </w:r>
    </w:p>
    <w:p w14:paraId="39FBA3BB" w14:textId="77777777" w:rsidR="00BF111F" w:rsidRDefault="00BF111F">
      <w:pPr>
        <w:rPr>
          <w:rFonts w:ascii="Century Gothic" w:hAnsi="Century Gothic"/>
          <w:sz w:val="18"/>
        </w:rPr>
        <w:sectPr w:rsidR="00BF111F">
          <w:headerReference w:type="default" r:id="rId36"/>
          <w:footerReference w:type="default" r:id="rId37"/>
          <w:pgSz w:w="11910" w:h="16840"/>
          <w:pgMar w:top="440" w:right="1060" w:bottom="0" w:left="1020" w:header="0" w:footer="0" w:gutter="0"/>
          <w:cols w:space="720"/>
        </w:sectPr>
      </w:pPr>
    </w:p>
    <w:p w14:paraId="6DFEA923" w14:textId="05C508EA" w:rsidR="00F8375C" w:rsidRDefault="00BF111F">
      <w:pPr>
        <w:rPr>
          <w:rFonts w:ascii="Century Gothic" w:hAnsi="Century Gothic"/>
          <w:sz w:val="18"/>
        </w:rPr>
        <w:sectPr w:rsidR="00F8375C">
          <w:pgSz w:w="11910" w:h="16840"/>
          <w:pgMar w:top="440" w:right="1060" w:bottom="0" w:left="1020" w:header="0" w:footer="0" w:gutter="0"/>
          <w:cols w:space="720"/>
        </w:sectPr>
      </w:pPr>
      <w:r>
        <w:rPr>
          <w:rFonts w:ascii="Arial Narrow" w:hAnsi="Arial Narrow"/>
          <w:noProof/>
          <w:sz w:val="8"/>
        </w:rPr>
        <w:lastRenderedPageBreak/>
        <w:drawing>
          <wp:anchor distT="0" distB="0" distL="114300" distR="114300" simplePos="0" relativeHeight="487799808" behindDoc="0" locked="0" layoutInCell="1" allowOverlap="1" wp14:anchorId="72F3B386" wp14:editId="3C930925">
            <wp:simplePos x="0" y="0"/>
            <wp:positionH relativeFrom="column">
              <wp:posOffset>0</wp:posOffset>
            </wp:positionH>
            <wp:positionV relativeFrom="paragraph">
              <wp:posOffset>144780</wp:posOffset>
            </wp:positionV>
            <wp:extent cx="7560000" cy="10692000"/>
            <wp:effectExtent l="0" t="0" r="3175" b="0"/>
            <wp:wrapThrough wrapText="bothSides">
              <wp:wrapPolygon edited="0">
                <wp:start x="0" y="0"/>
                <wp:lineTo x="0" y="21553"/>
                <wp:lineTo x="21555" y="21553"/>
                <wp:lineTo x="21555" y="0"/>
                <wp:lineTo x="0" y="0"/>
              </wp:wrapPolygon>
            </wp:wrapThrough>
            <wp:docPr id="3907018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anchor>
        </w:drawing>
      </w:r>
    </w:p>
    <w:p w14:paraId="2A6A9E18" w14:textId="48931A27" w:rsidR="00F8375C" w:rsidRDefault="00BF111F">
      <w:pPr>
        <w:pStyle w:val="Heading2"/>
        <w:numPr>
          <w:ilvl w:val="2"/>
          <w:numId w:val="3"/>
        </w:numPr>
        <w:tabs>
          <w:tab w:val="left" w:pos="1245"/>
        </w:tabs>
        <w:spacing w:before="91"/>
      </w:pPr>
      <w:bookmarkStart w:id="18" w:name="6.2.3_Land_cables"/>
      <w:bookmarkEnd w:id="18"/>
      <w:r>
        <w:rPr>
          <w:color w:val="18314A"/>
        </w:rPr>
        <w:lastRenderedPageBreak/>
        <w:t>Land</w:t>
      </w:r>
      <w:r>
        <w:rPr>
          <w:color w:val="18314A"/>
          <w:spacing w:val="-1"/>
        </w:rPr>
        <w:t xml:space="preserve"> </w:t>
      </w:r>
      <w:r>
        <w:rPr>
          <w:color w:val="18314A"/>
          <w:spacing w:val="-2"/>
        </w:rPr>
        <w:t>cables</w:t>
      </w:r>
    </w:p>
    <w:p w14:paraId="573FD808" w14:textId="77777777" w:rsidR="00F8375C" w:rsidRDefault="00BF111F">
      <w:pPr>
        <w:pStyle w:val="BodyText"/>
        <w:spacing w:before="237" w:line="360" w:lineRule="auto"/>
        <w:ind w:left="112" w:right="163"/>
      </w:pPr>
      <w:r>
        <w:rPr>
          <w:color w:val="5F5F5F"/>
        </w:rPr>
        <w:t>The two land cables will extend approximately 90 km</w:t>
      </w:r>
      <w:r>
        <w:rPr>
          <w:color w:val="5F5F5F"/>
          <w:spacing w:val="-1"/>
        </w:rPr>
        <w:t xml:space="preserve"> </w:t>
      </w:r>
      <w:r>
        <w:rPr>
          <w:color w:val="5F5F5F"/>
        </w:rPr>
        <w:t>from Waratah</w:t>
      </w:r>
      <w:r>
        <w:rPr>
          <w:color w:val="5F5F5F"/>
          <w:spacing w:val="-4"/>
        </w:rPr>
        <w:t xml:space="preserve"> </w:t>
      </w:r>
      <w:r>
        <w:rPr>
          <w:color w:val="5F5F5F"/>
        </w:rPr>
        <w:t>Bay</w:t>
      </w:r>
      <w:r>
        <w:rPr>
          <w:color w:val="5F5F5F"/>
          <w:spacing w:val="-1"/>
        </w:rPr>
        <w:t xml:space="preserve"> </w:t>
      </w:r>
      <w:r>
        <w:rPr>
          <w:color w:val="5F5F5F"/>
        </w:rPr>
        <w:t>to the Hazelwood converter</w:t>
      </w:r>
      <w:r>
        <w:rPr>
          <w:color w:val="5F5F5F"/>
          <w:spacing w:val="-1"/>
        </w:rPr>
        <w:t xml:space="preserve"> </w:t>
      </w:r>
      <w:r>
        <w:rPr>
          <w:color w:val="5F5F5F"/>
        </w:rPr>
        <w:t>station site</w:t>
      </w:r>
      <w:r>
        <w:rPr>
          <w:color w:val="5F5F5F"/>
          <w:spacing w:val="-2"/>
        </w:rPr>
        <w:t xml:space="preserve"> </w:t>
      </w:r>
      <w:r>
        <w:rPr>
          <w:color w:val="5F5F5F"/>
        </w:rPr>
        <w:t>in</w:t>
      </w:r>
      <w:r>
        <w:rPr>
          <w:color w:val="5F5F5F"/>
          <w:spacing w:val="-3"/>
        </w:rPr>
        <w:t xml:space="preserve"> </w:t>
      </w:r>
      <w:r>
        <w:rPr>
          <w:color w:val="5F5F5F"/>
        </w:rPr>
        <w:t>Victoria.</w:t>
      </w:r>
      <w:r>
        <w:rPr>
          <w:color w:val="5F5F5F"/>
          <w:spacing w:val="-4"/>
        </w:rPr>
        <w:t xml:space="preserve"> </w:t>
      </w:r>
      <w:r>
        <w:rPr>
          <w:color w:val="5F5F5F"/>
        </w:rPr>
        <w:t>Both</w:t>
      </w:r>
      <w:r>
        <w:rPr>
          <w:color w:val="5F5F5F"/>
          <w:spacing w:val="-2"/>
        </w:rPr>
        <w:t xml:space="preserve"> </w:t>
      </w:r>
      <w:r>
        <w:rPr>
          <w:color w:val="5F5F5F"/>
        </w:rPr>
        <w:t>cables</w:t>
      </w:r>
      <w:r>
        <w:rPr>
          <w:color w:val="5F5F5F"/>
          <w:spacing w:val="-1"/>
        </w:rPr>
        <w:t xml:space="preserve"> </w:t>
      </w:r>
      <w:r>
        <w:rPr>
          <w:color w:val="5F5F5F"/>
        </w:rPr>
        <w:t>will</w:t>
      </w:r>
      <w:r>
        <w:rPr>
          <w:color w:val="5F5F5F"/>
          <w:spacing w:val="-2"/>
        </w:rPr>
        <w:t xml:space="preserve"> </w:t>
      </w:r>
      <w:r>
        <w:rPr>
          <w:color w:val="5F5F5F"/>
        </w:rPr>
        <w:t>be</w:t>
      </w:r>
      <w:r>
        <w:rPr>
          <w:color w:val="5F5F5F"/>
          <w:spacing w:val="-3"/>
        </w:rPr>
        <w:t xml:space="preserve"> </w:t>
      </w:r>
      <w:r>
        <w:rPr>
          <w:color w:val="5F5F5F"/>
        </w:rPr>
        <w:t>located</w:t>
      </w:r>
      <w:r>
        <w:rPr>
          <w:color w:val="5F5F5F"/>
          <w:spacing w:val="-2"/>
        </w:rPr>
        <w:t xml:space="preserve"> </w:t>
      </w:r>
      <w:r>
        <w:rPr>
          <w:color w:val="5F5F5F"/>
        </w:rPr>
        <w:t>within</w:t>
      </w:r>
      <w:r>
        <w:rPr>
          <w:color w:val="5F5F5F"/>
          <w:spacing w:val="-3"/>
        </w:rPr>
        <w:t xml:space="preserve"> </w:t>
      </w:r>
      <w:r>
        <w:rPr>
          <w:color w:val="5F5F5F"/>
        </w:rPr>
        <w:t>one</w:t>
      </w:r>
      <w:r>
        <w:rPr>
          <w:color w:val="5F5F5F"/>
          <w:spacing w:val="-2"/>
        </w:rPr>
        <w:t xml:space="preserve"> </w:t>
      </w:r>
      <w:r>
        <w:rPr>
          <w:color w:val="5F5F5F"/>
        </w:rPr>
        <w:t>20</w:t>
      </w:r>
      <w:r>
        <w:rPr>
          <w:color w:val="5F5F5F"/>
          <w:spacing w:val="-3"/>
        </w:rPr>
        <w:t xml:space="preserve"> </w:t>
      </w:r>
      <w:r>
        <w:rPr>
          <w:color w:val="5F5F5F"/>
        </w:rPr>
        <w:t>m</w:t>
      </w:r>
      <w:r>
        <w:rPr>
          <w:color w:val="5F5F5F"/>
          <w:spacing w:val="-1"/>
        </w:rPr>
        <w:t xml:space="preserve"> </w:t>
      </w:r>
      <w:r>
        <w:rPr>
          <w:color w:val="5F5F5F"/>
        </w:rPr>
        <w:t>wide</w:t>
      </w:r>
      <w:r>
        <w:rPr>
          <w:color w:val="5F5F5F"/>
          <w:spacing w:val="-2"/>
        </w:rPr>
        <w:t xml:space="preserve"> </w:t>
      </w:r>
      <w:r>
        <w:rPr>
          <w:color w:val="5F5F5F"/>
        </w:rPr>
        <w:t>easement.</w:t>
      </w:r>
      <w:r>
        <w:rPr>
          <w:color w:val="5F5F5F"/>
          <w:spacing w:val="-4"/>
        </w:rPr>
        <w:t xml:space="preserve"> </w:t>
      </w:r>
      <w:r>
        <w:rPr>
          <w:color w:val="5F5F5F"/>
        </w:rPr>
        <w:t>Community</w:t>
      </w:r>
      <w:r>
        <w:rPr>
          <w:color w:val="5F5F5F"/>
          <w:spacing w:val="-5"/>
        </w:rPr>
        <w:t xml:space="preserve"> </w:t>
      </w:r>
      <w:r>
        <w:rPr>
          <w:color w:val="5F5F5F"/>
        </w:rPr>
        <w:t>consultation, project constructability</w:t>
      </w:r>
      <w:r>
        <w:rPr>
          <w:color w:val="5F5F5F"/>
          <w:spacing w:val="-1"/>
        </w:rPr>
        <w:t xml:space="preserve"> </w:t>
      </w:r>
      <w:r>
        <w:rPr>
          <w:color w:val="5F5F5F"/>
        </w:rPr>
        <w:t>and</w:t>
      </w:r>
      <w:r>
        <w:rPr>
          <w:color w:val="5F5F5F"/>
          <w:spacing w:val="-2"/>
        </w:rPr>
        <w:t xml:space="preserve"> </w:t>
      </w:r>
      <w:r>
        <w:rPr>
          <w:color w:val="5F5F5F"/>
        </w:rPr>
        <w:t>environmental</w:t>
      </w:r>
      <w:r>
        <w:rPr>
          <w:color w:val="5F5F5F"/>
          <w:spacing w:val="-2"/>
        </w:rPr>
        <w:t xml:space="preserve"> </w:t>
      </w:r>
      <w:r>
        <w:rPr>
          <w:color w:val="5F5F5F"/>
        </w:rPr>
        <w:t>and</w:t>
      </w:r>
      <w:r>
        <w:rPr>
          <w:color w:val="5F5F5F"/>
          <w:spacing w:val="-2"/>
        </w:rPr>
        <w:t xml:space="preserve"> </w:t>
      </w:r>
      <w:r>
        <w:rPr>
          <w:color w:val="5F5F5F"/>
        </w:rPr>
        <w:t>social</w:t>
      </w:r>
      <w:r>
        <w:rPr>
          <w:color w:val="5F5F5F"/>
          <w:spacing w:val="-2"/>
        </w:rPr>
        <w:t xml:space="preserve"> </w:t>
      </w:r>
      <w:r>
        <w:rPr>
          <w:color w:val="5F5F5F"/>
        </w:rPr>
        <w:t>values</w:t>
      </w:r>
      <w:r>
        <w:rPr>
          <w:color w:val="5F5F5F"/>
          <w:spacing w:val="-1"/>
        </w:rPr>
        <w:t xml:space="preserve"> </w:t>
      </w:r>
      <w:r>
        <w:rPr>
          <w:color w:val="5F5F5F"/>
        </w:rPr>
        <w:t>have</w:t>
      </w:r>
      <w:r>
        <w:rPr>
          <w:color w:val="5F5F5F"/>
          <w:spacing w:val="-2"/>
        </w:rPr>
        <w:t xml:space="preserve"> </w:t>
      </w:r>
      <w:r>
        <w:rPr>
          <w:color w:val="5F5F5F"/>
        </w:rPr>
        <w:t>been</w:t>
      </w:r>
      <w:r>
        <w:rPr>
          <w:color w:val="5F5F5F"/>
          <w:spacing w:val="-2"/>
        </w:rPr>
        <w:t xml:space="preserve"> </w:t>
      </w:r>
      <w:r>
        <w:rPr>
          <w:color w:val="5F5F5F"/>
        </w:rPr>
        <w:t>considered</w:t>
      </w:r>
      <w:r>
        <w:rPr>
          <w:color w:val="5F5F5F"/>
          <w:spacing w:val="-2"/>
        </w:rPr>
        <w:t xml:space="preserve"> </w:t>
      </w:r>
      <w:r>
        <w:rPr>
          <w:color w:val="5F5F5F"/>
        </w:rPr>
        <w:t>in</w:t>
      </w:r>
      <w:r>
        <w:rPr>
          <w:color w:val="5F5F5F"/>
          <w:spacing w:val="-2"/>
        </w:rPr>
        <w:t xml:space="preserve"> </w:t>
      </w:r>
      <w:r>
        <w:rPr>
          <w:color w:val="5F5F5F"/>
        </w:rPr>
        <w:t>the</w:t>
      </w:r>
      <w:r>
        <w:rPr>
          <w:color w:val="5F5F5F"/>
          <w:spacing w:val="-2"/>
        </w:rPr>
        <w:t xml:space="preserve"> </w:t>
      </w:r>
      <w:r>
        <w:rPr>
          <w:color w:val="5F5F5F"/>
        </w:rPr>
        <w:t>design</w:t>
      </w:r>
      <w:r>
        <w:rPr>
          <w:color w:val="5F5F5F"/>
          <w:spacing w:val="-2"/>
        </w:rPr>
        <w:t xml:space="preserve"> </w:t>
      </w:r>
      <w:r>
        <w:rPr>
          <w:color w:val="5F5F5F"/>
        </w:rPr>
        <w:t>and</w:t>
      </w:r>
      <w:r>
        <w:rPr>
          <w:color w:val="5F5F5F"/>
          <w:spacing w:val="-2"/>
        </w:rPr>
        <w:t xml:space="preserve"> </w:t>
      </w:r>
      <w:r>
        <w:rPr>
          <w:color w:val="5F5F5F"/>
        </w:rPr>
        <w:t>location</w:t>
      </w:r>
      <w:r>
        <w:rPr>
          <w:color w:val="5F5F5F"/>
          <w:spacing w:val="-2"/>
        </w:rPr>
        <w:t xml:space="preserve"> </w:t>
      </w:r>
      <w:r>
        <w:rPr>
          <w:color w:val="5F5F5F"/>
        </w:rPr>
        <w:t>of the land cable. A detailed discussion on project alignment options and selection of the preferred alignment is provided in Volume 1, Chapter 3 – Route selection and project alternatives.</w:t>
      </w:r>
    </w:p>
    <w:p w14:paraId="474F9887" w14:textId="77777777" w:rsidR="00F8375C" w:rsidRDefault="00BF111F">
      <w:pPr>
        <w:pStyle w:val="BodyText"/>
        <w:spacing w:before="123" w:line="360" w:lineRule="auto"/>
        <w:ind w:left="113" w:right="223"/>
      </w:pPr>
      <w:r>
        <w:rPr>
          <w:color w:val="5F5F5F"/>
        </w:rPr>
        <w:t>Land</w:t>
      </w:r>
      <w:r>
        <w:rPr>
          <w:color w:val="5F5F5F"/>
          <w:spacing w:val="-3"/>
        </w:rPr>
        <w:t xml:space="preserve"> </w:t>
      </w:r>
      <w:r>
        <w:rPr>
          <w:color w:val="5F5F5F"/>
        </w:rPr>
        <w:t>cables</w:t>
      </w:r>
      <w:r>
        <w:rPr>
          <w:color w:val="5F5F5F"/>
          <w:spacing w:val="-1"/>
        </w:rPr>
        <w:t xml:space="preserve"> </w:t>
      </w:r>
      <w:r>
        <w:rPr>
          <w:color w:val="5F5F5F"/>
        </w:rPr>
        <w:t>are</w:t>
      </w:r>
      <w:r>
        <w:rPr>
          <w:color w:val="5F5F5F"/>
          <w:spacing w:val="-3"/>
        </w:rPr>
        <w:t xml:space="preserve"> </w:t>
      </w:r>
      <w:r>
        <w:rPr>
          <w:color w:val="5F5F5F"/>
        </w:rPr>
        <w:t>not required</w:t>
      </w:r>
      <w:r>
        <w:rPr>
          <w:color w:val="5F5F5F"/>
          <w:spacing w:val="-3"/>
        </w:rPr>
        <w:t xml:space="preserve"> </w:t>
      </w:r>
      <w:r>
        <w:rPr>
          <w:color w:val="5F5F5F"/>
        </w:rPr>
        <w:t>in</w:t>
      </w:r>
      <w:r>
        <w:rPr>
          <w:color w:val="5F5F5F"/>
          <w:spacing w:val="-3"/>
        </w:rPr>
        <w:t xml:space="preserve"> </w:t>
      </w:r>
      <w:r>
        <w:rPr>
          <w:color w:val="5F5F5F"/>
        </w:rPr>
        <w:t>Tasmania, as</w:t>
      </w:r>
      <w:r>
        <w:rPr>
          <w:color w:val="5F5F5F"/>
          <w:spacing w:val="-6"/>
        </w:rPr>
        <w:t xml:space="preserve"> </w:t>
      </w:r>
      <w:r>
        <w:rPr>
          <w:color w:val="5F5F5F"/>
        </w:rPr>
        <w:t>the</w:t>
      </w:r>
      <w:r>
        <w:rPr>
          <w:color w:val="5F5F5F"/>
          <w:spacing w:val="-3"/>
        </w:rPr>
        <w:t xml:space="preserve"> </w:t>
      </w:r>
      <w:r>
        <w:rPr>
          <w:color w:val="5F5F5F"/>
        </w:rPr>
        <w:t>subsea</w:t>
      </w:r>
      <w:r>
        <w:rPr>
          <w:color w:val="5F5F5F"/>
          <w:spacing w:val="-3"/>
        </w:rPr>
        <w:t xml:space="preserve"> </w:t>
      </w:r>
      <w:r>
        <w:rPr>
          <w:color w:val="5F5F5F"/>
        </w:rPr>
        <w:t>cables</w:t>
      </w:r>
      <w:r>
        <w:rPr>
          <w:color w:val="5F5F5F"/>
          <w:spacing w:val="-1"/>
        </w:rPr>
        <w:t xml:space="preserve"> </w:t>
      </w:r>
      <w:r>
        <w:rPr>
          <w:color w:val="5F5F5F"/>
        </w:rPr>
        <w:t>will</w:t>
      </w:r>
      <w:r>
        <w:rPr>
          <w:color w:val="5F5F5F"/>
          <w:spacing w:val="-3"/>
        </w:rPr>
        <w:t xml:space="preserve"> </w:t>
      </w:r>
      <w:r>
        <w:rPr>
          <w:color w:val="5F5F5F"/>
        </w:rPr>
        <w:t>directly</w:t>
      </w:r>
      <w:r>
        <w:rPr>
          <w:color w:val="5F5F5F"/>
          <w:spacing w:val="-1"/>
        </w:rPr>
        <w:t xml:space="preserve"> </w:t>
      </w:r>
      <w:r>
        <w:rPr>
          <w:color w:val="5F5F5F"/>
        </w:rPr>
        <w:t>connect to</w:t>
      </w:r>
      <w:r>
        <w:rPr>
          <w:color w:val="5F5F5F"/>
          <w:spacing w:val="-8"/>
        </w:rPr>
        <w:t xml:space="preserve"> </w:t>
      </w:r>
      <w:r>
        <w:rPr>
          <w:color w:val="5F5F5F"/>
        </w:rPr>
        <w:t>the</w:t>
      </w:r>
      <w:r>
        <w:rPr>
          <w:color w:val="5F5F5F"/>
          <w:spacing w:val="-3"/>
        </w:rPr>
        <w:t xml:space="preserve"> </w:t>
      </w:r>
      <w:r>
        <w:rPr>
          <w:color w:val="5F5F5F"/>
        </w:rPr>
        <w:t>converter stations with the shore crossing being within the site boundary of the Heybridge converter station.</w:t>
      </w:r>
    </w:p>
    <w:p w14:paraId="539B42EA" w14:textId="77777777" w:rsidR="00F8375C" w:rsidRDefault="00BF111F">
      <w:pPr>
        <w:pStyle w:val="BodyText"/>
        <w:spacing w:before="116"/>
        <w:ind w:left="113"/>
      </w:pPr>
      <w:r>
        <w:rPr>
          <w:color w:val="5F5F5F"/>
        </w:rPr>
        <w:t>The</w:t>
      </w:r>
      <w:r>
        <w:rPr>
          <w:color w:val="5F5F5F"/>
          <w:spacing w:val="-5"/>
        </w:rPr>
        <w:t xml:space="preserve"> </w:t>
      </w:r>
      <w:r>
        <w:rPr>
          <w:color w:val="5F5F5F"/>
        </w:rPr>
        <w:t>key</w:t>
      </w:r>
      <w:r>
        <w:rPr>
          <w:color w:val="5F5F5F"/>
          <w:spacing w:val="-3"/>
        </w:rPr>
        <w:t xml:space="preserve"> </w:t>
      </w:r>
      <w:r>
        <w:rPr>
          <w:color w:val="5F5F5F"/>
        </w:rPr>
        <w:t>design</w:t>
      </w:r>
      <w:r>
        <w:rPr>
          <w:color w:val="5F5F5F"/>
          <w:spacing w:val="-5"/>
        </w:rPr>
        <w:t xml:space="preserve"> </w:t>
      </w:r>
      <w:r>
        <w:rPr>
          <w:color w:val="5F5F5F"/>
        </w:rPr>
        <w:t>elements</w:t>
      </w:r>
      <w:r>
        <w:rPr>
          <w:color w:val="5F5F5F"/>
          <w:spacing w:val="-8"/>
        </w:rPr>
        <w:t xml:space="preserve"> </w:t>
      </w:r>
      <w:r>
        <w:rPr>
          <w:color w:val="5F5F5F"/>
        </w:rPr>
        <w:t>for</w:t>
      </w:r>
      <w:r>
        <w:rPr>
          <w:color w:val="5F5F5F"/>
          <w:spacing w:val="-3"/>
        </w:rPr>
        <w:t xml:space="preserve"> </w:t>
      </w:r>
      <w:r>
        <w:rPr>
          <w:color w:val="5F5F5F"/>
        </w:rPr>
        <w:t>land</w:t>
      </w:r>
      <w:r>
        <w:rPr>
          <w:color w:val="5F5F5F"/>
          <w:spacing w:val="-4"/>
        </w:rPr>
        <w:t xml:space="preserve"> </w:t>
      </w:r>
      <w:r>
        <w:rPr>
          <w:color w:val="5F5F5F"/>
        </w:rPr>
        <w:t>cables</w:t>
      </w:r>
      <w:r>
        <w:rPr>
          <w:color w:val="5F5F5F"/>
          <w:spacing w:val="-3"/>
        </w:rPr>
        <w:t xml:space="preserve"> </w:t>
      </w:r>
      <w:r>
        <w:rPr>
          <w:color w:val="5F5F5F"/>
        </w:rPr>
        <w:t>and</w:t>
      </w:r>
      <w:r>
        <w:rPr>
          <w:color w:val="5F5F5F"/>
          <w:spacing w:val="-5"/>
        </w:rPr>
        <w:t xml:space="preserve"> </w:t>
      </w:r>
      <w:r>
        <w:rPr>
          <w:color w:val="5F5F5F"/>
        </w:rPr>
        <w:t>joint</w:t>
      </w:r>
      <w:r>
        <w:rPr>
          <w:color w:val="5F5F5F"/>
          <w:spacing w:val="-6"/>
        </w:rPr>
        <w:t xml:space="preserve"> </w:t>
      </w:r>
      <w:r>
        <w:rPr>
          <w:color w:val="5F5F5F"/>
        </w:rPr>
        <w:t>bays</w:t>
      </w:r>
      <w:r>
        <w:rPr>
          <w:color w:val="5F5F5F"/>
          <w:spacing w:val="-7"/>
        </w:rPr>
        <w:t xml:space="preserve"> </w:t>
      </w:r>
      <w:r>
        <w:rPr>
          <w:color w:val="5F5F5F"/>
          <w:spacing w:val="-2"/>
        </w:rPr>
        <w:t>include:</w:t>
      </w:r>
    </w:p>
    <w:p w14:paraId="0662FCFA" w14:textId="77777777" w:rsidR="00F8375C" w:rsidRDefault="00F8375C">
      <w:pPr>
        <w:pStyle w:val="BodyText"/>
        <w:spacing w:before="6"/>
      </w:pPr>
    </w:p>
    <w:p w14:paraId="1E8FC0DD" w14:textId="77777777" w:rsidR="00F8375C" w:rsidRDefault="00BF111F">
      <w:pPr>
        <w:pStyle w:val="BodyText"/>
        <w:ind w:left="112"/>
      </w:pPr>
      <w:r>
        <w:rPr>
          <w:noProof/>
        </w:rPr>
        <w:drawing>
          <wp:inline distT="0" distB="0" distL="0" distR="0" wp14:anchorId="36ABCDBA" wp14:editId="78002080">
            <wp:extent cx="106679" cy="100964"/>
            <wp:effectExtent l="0" t="0" r="0" b="0"/>
            <wp:docPr id="578" name="Image 5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 name="Image 578"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Cables located a minimum of 5</w:t>
      </w:r>
      <w:r>
        <w:rPr>
          <w:color w:val="5F5F5F"/>
          <w:spacing w:val="-2"/>
        </w:rPr>
        <w:t xml:space="preserve"> </w:t>
      </w:r>
      <w:r>
        <w:rPr>
          <w:color w:val="5F5F5F"/>
        </w:rPr>
        <w:t>m apart and buried to at least 1.5 m.</w:t>
      </w:r>
    </w:p>
    <w:p w14:paraId="0BE6A10D" w14:textId="77777777" w:rsidR="00F8375C" w:rsidRDefault="00F8375C">
      <w:pPr>
        <w:pStyle w:val="BodyText"/>
        <w:spacing w:before="5"/>
      </w:pPr>
    </w:p>
    <w:p w14:paraId="29BD1D22" w14:textId="77777777" w:rsidR="00F8375C" w:rsidRDefault="00BF111F">
      <w:pPr>
        <w:pStyle w:val="BodyText"/>
        <w:spacing w:before="1"/>
        <w:ind w:left="112"/>
      </w:pPr>
      <w:r>
        <w:rPr>
          <w:noProof/>
        </w:rPr>
        <w:drawing>
          <wp:inline distT="0" distB="0" distL="0" distR="0" wp14:anchorId="37EBB6BA" wp14:editId="68CDCA85">
            <wp:extent cx="106679" cy="100330"/>
            <wp:effectExtent l="0" t="0" r="0" b="0"/>
            <wp:docPr id="579" name="Image 57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 name="Image 579"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40"/>
        </w:rPr>
        <w:t xml:space="preserve">  </w:t>
      </w:r>
      <w:r>
        <w:rPr>
          <w:color w:val="5F5F5F"/>
        </w:rPr>
        <w:t>Joint bays installed every 800 to 1200 m and marked with poles.</w:t>
      </w:r>
    </w:p>
    <w:p w14:paraId="571357AC" w14:textId="77777777" w:rsidR="00F8375C" w:rsidRDefault="00F8375C">
      <w:pPr>
        <w:pStyle w:val="BodyText"/>
        <w:spacing w:before="5"/>
      </w:pPr>
    </w:p>
    <w:p w14:paraId="1C1755C7" w14:textId="77777777" w:rsidR="00F8375C" w:rsidRDefault="00BF111F">
      <w:pPr>
        <w:pStyle w:val="BodyText"/>
        <w:ind w:left="112"/>
      </w:pPr>
      <w:r>
        <w:rPr>
          <w:noProof/>
        </w:rPr>
        <w:drawing>
          <wp:inline distT="0" distB="0" distL="0" distR="0" wp14:anchorId="39DF3F10" wp14:editId="44830E1F">
            <wp:extent cx="106679" cy="100964"/>
            <wp:effectExtent l="0" t="0" r="0" b="0"/>
            <wp:docPr id="580" name="Image 58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0" name="Image 580"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Joint bays 12 to</w:t>
      </w:r>
      <w:r>
        <w:rPr>
          <w:color w:val="5F5F5F"/>
          <w:spacing w:val="-2"/>
        </w:rPr>
        <w:t xml:space="preserve"> </w:t>
      </w:r>
      <w:r>
        <w:rPr>
          <w:color w:val="5F5F5F"/>
        </w:rPr>
        <w:t>14 m long by 2.5 m wide and 2.5 m deep, buried 0.5 m below the</w:t>
      </w:r>
      <w:r>
        <w:rPr>
          <w:color w:val="5F5F5F"/>
          <w:spacing w:val="-2"/>
        </w:rPr>
        <w:t xml:space="preserve"> </w:t>
      </w:r>
      <w:r>
        <w:rPr>
          <w:color w:val="5F5F5F"/>
        </w:rPr>
        <w:t>surface.</w:t>
      </w:r>
    </w:p>
    <w:p w14:paraId="4642632C" w14:textId="77777777" w:rsidR="00F8375C" w:rsidRDefault="00F8375C">
      <w:pPr>
        <w:pStyle w:val="BodyText"/>
        <w:spacing w:before="68"/>
      </w:pPr>
    </w:p>
    <w:p w14:paraId="7BE36B71" w14:textId="77777777" w:rsidR="00F8375C" w:rsidRDefault="00BF111F">
      <w:pPr>
        <w:pStyle w:val="BodyText"/>
        <w:spacing w:line="357" w:lineRule="auto"/>
        <w:ind w:left="112" w:right="380"/>
        <w:jc w:val="both"/>
      </w:pPr>
      <w:r>
        <w:rPr>
          <w:color w:val="5F5F5F"/>
        </w:rPr>
        <w:t>The cable joint bays</w:t>
      </w:r>
      <w:r>
        <w:rPr>
          <w:color w:val="5F5F5F"/>
          <w:spacing w:val="-3"/>
        </w:rPr>
        <w:t xml:space="preserve"> </w:t>
      </w:r>
      <w:r>
        <w:rPr>
          <w:color w:val="5F5F5F"/>
        </w:rPr>
        <w:t>for</w:t>
      </w:r>
      <w:r>
        <w:rPr>
          <w:color w:val="5F5F5F"/>
          <w:spacing w:val="-2"/>
        </w:rPr>
        <w:t xml:space="preserve"> </w:t>
      </w:r>
      <w:r>
        <w:rPr>
          <w:color w:val="5F5F5F"/>
        </w:rPr>
        <w:t>each circuit will be located side-by-side wherever possible or staggered along the alignment if necessary. They will be located adjacent to</w:t>
      </w:r>
      <w:r>
        <w:rPr>
          <w:color w:val="5F5F5F"/>
          <w:spacing w:val="-2"/>
        </w:rPr>
        <w:t xml:space="preserve"> </w:t>
      </w:r>
      <w:r>
        <w:rPr>
          <w:color w:val="5F5F5F"/>
        </w:rPr>
        <w:t>boundary fences or other features to reduce land use</w:t>
      </w:r>
      <w:r>
        <w:rPr>
          <w:color w:val="5F5F5F"/>
          <w:spacing w:val="-9"/>
        </w:rPr>
        <w:t xml:space="preserve"> </w:t>
      </w:r>
      <w:r>
        <w:rPr>
          <w:color w:val="5F5F5F"/>
        </w:rPr>
        <w:t>impacts</w:t>
      </w:r>
      <w:r>
        <w:rPr>
          <w:color w:val="5F5F5F"/>
          <w:spacing w:val="-4"/>
        </w:rPr>
        <w:t xml:space="preserve"> </w:t>
      </w:r>
      <w:r>
        <w:rPr>
          <w:color w:val="5F5F5F"/>
        </w:rPr>
        <w:t>where</w:t>
      </w:r>
      <w:r>
        <w:rPr>
          <w:color w:val="5F5F5F"/>
          <w:spacing w:val="-6"/>
        </w:rPr>
        <w:t xml:space="preserve"> </w:t>
      </w:r>
      <w:r>
        <w:rPr>
          <w:color w:val="5F5F5F"/>
        </w:rPr>
        <w:t>practicable.</w:t>
      </w:r>
      <w:r>
        <w:rPr>
          <w:color w:val="5F5F5F"/>
          <w:spacing w:val="-8"/>
        </w:rPr>
        <w:t xml:space="preserve"> </w:t>
      </w:r>
      <w:r>
        <w:rPr>
          <w:color w:val="5F5F5F"/>
        </w:rPr>
        <w:t>The</w:t>
      </w:r>
      <w:r>
        <w:rPr>
          <w:color w:val="5F5F5F"/>
          <w:spacing w:val="-7"/>
        </w:rPr>
        <w:t xml:space="preserve"> </w:t>
      </w:r>
      <w:r>
        <w:rPr>
          <w:color w:val="5F5F5F"/>
        </w:rPr>
        <w:t>project</w:t>
      </w:r>
      <w:r>
        <w:rPr>
          <w:color w:val="5F5F5F"/>
          <w:spacing w:val="-7"/>
        </w:rPr>
        <w:t xml:space="preserve"> </w:t>
      </w:r>
      <w:r>
        <w:rPr>
          <w:color w:val="5F5F5F"/>
        </w:rPr>
        <w:t>alignment</w:t>
      </w:r>
      <w:r>
        <w:rPr>
          <w:color w:val="5F5F5F"/>
          <w:spacing w:val="-5"/>
        </w:rPr>
        <w:t xml:space="preserve"> </w:t>
      </w:r>
      <w:r>
        <w:rPr>
          <w:color w:val="5F5F5F"/>
        </w:rPr>
        <w:t>will</w:t>
      </w:r>
      <w:r>
        <w:rPr>
          <w:color w:val="5F5F5F"/>
          <w:spacing w:val="-6"/>
        </w:rPr>
        <w:t xml:space="preserve"> </w:t>
      </w:r>
      <w:r>
        <w:rPr>
          <w:color w:val="5F5F5F"/>
        </w:rPr>
        <w:t>be</w:t>
      </w:r>
      <w:r>
        <w:rPr>
          <w:color w:val="5F5F5F"/>
          <w:spacing w:val="-6"/>
        </w:rPr>
        <w:t xml:space="preserve"> </w:t>
      </w:r>
      <w:r>
        <w:rPr>
          <w:color w:val="5F5F5F"/>
        </w:rPr>
        <w:t>marked</w:t>
      </w:r>
      <w:r>
        <w:rPr>
          <w:color w:val="5F5F5F"/>
          <w:spacing w:val="-6"/>
        </w:rPr>
        <w:t xml:space="preserve"> </w:t>
      </w:r>
      <w:r>
        <w:rPr>
          <w:color w:val="5F5F5F"/>
        </w:rPr>
        <w:t>at</w:t>
      </w:r>
      <w:r>
        <w:rPr>
          <w:color w:val="5F5F5F"/>
          <w:spacing w:val="-3"/>
        </w:rPr>
        <w:t xml:space="preserve"> </w:t>
      </w:r>
      <w:r>
        <w:rPr>
          <w:color w:val="5F5F5F"/>
        </w:rPr>
        <w:t>paddock</w:t>
      </w:r>
      <w:r>
        <w:rPr>
          <w:color w:val="5F5F5F"/>
          <w:spacing w:val="-4"/>
        </w:rPr>
        <w:t xml:space="preserve"> </w:t>
      </w:r>
      <w:r>
        <w:rPr>
          <w:color w:val="5F5F5F"/>
        </w:rPr>
        <w:t>and</w:t>
      </w:r>
      <w:r>
        <w:rPr>
          <w:color w:val="5F5F5F"/>
          <w:spacing w:val="-6"/>
        </w:rPr>
        <w:t xml:space="preserve"> </w:t>
      </w:r>
      <w:r>
        <w:rPr>
          <w:color w:val="5F5F5F"/>
        </w:rPr>
        <w:t>property</w:t>
      </w:r>
      <w:r>
        <w:rPr>
          <w:color w:val="5F5F5F"/>
          <w:spacing w:val="-4"/>
        </w:rPr>
        <w:t xml:space="preserve"> </w:t>
      </w:r>
      <w:r>
        <w:rPr>
          <w:color w:val="5F5F5F"/>
          <w:spacing w:val="-2"/>
        </w:rPr>
        <w:t>boundaries.</w:t>
      </w:r>
    </w:p>
    <w:p w14:paraId="5E9DD3CC" w14:textId="77777777" w:rsidR="00F8375C" w:rsidRDefault="00F8375C">
      <w:pPr>
        <w:pStyle w:val="BodyText"/>
        <w:spacing w:before="134"/>
      </w:pPr>
    </w:p>
    <w:p w14:paraId="67D31BCA" w14:textId="77777777" w:rsidR="00F8375C" w:rsidRDefault="00BF111F">
      <w:pPr>
        <w:pStyle w:val="Heading2"/>
        <w:numPr>
          <w:ilvl w:val="2"/>
          <w:numId w:val="3"/>
        </w:numPr>
        <w:tabs>
          <w:tab w:val="left" w:pos="1245"/>
        </w:tabs>
      </w:pPr>
      <w:bookmarkStart w:id="19" w:name="6.2.4_Subsea_cables_and_shore_crossings"/>
      <w:bookmarkEnd w:id="19"/>
      <w:r>
        <w:rPr>
          <w:color w:val="18314A"/>
        </w:rPr>
        <w:t>Subsea</w:t>
      </w:r>
      <w:r>
        <w:rPr>
          <w:color w:val="18314A"/>
          <w:spacing w:val="-7"/>
        </w:rPr>
        <w:t xml:space="preserve"> </w:t>
      </w:r>
      <w:r>
        <w:rPr>
          <w:color w:val="18314A"/>
        </w:rPr>
        <w:t>cables</w:t>
      </w:r>
      <w:r>
        <w:rPr>
          <w:color w:val="18314A"/>
          <w:spacing w:val="-9"/>
        </w:rPr>
        <w:t xml:space="preserve"> </w:t>
      </w:r>
      <w:r>
        <w:rPr>
          <w:color w:val="18314A"/>
        </w:rPr>
        <w:t>and</w:t>
      </w:r>
      <w:r>
        <w:rPr>
          <w:color w:val="18314A"/>
          <w:spacing w:val="-3"/>
        </w:rPr>
        <w:t xml:space="preserve"> </w:t>
      </w:r>
      <w:r>
        <w:rPr>
          <w:color w:val="18314A"/>
        </w:rPr>
        <w:t>shore</w:t>
      </w:r>
      <w:r>
        <w:rPr>
          <w:color w:val="18314A"/>
          <w:spacing w:val="-1"/>
        </w:rPr>
        <w:t xml:space="preserve"> </w:t>
      </w:r>
      <w:r>
        <w:rPr>
          <w:color w:val="18314A"/>
          <w:spacing w:val="-2"/>
        </w:rPr>
        <w:t>crossings</w:t>
      </w:r>
    </w:p>
    <w:p w14:paraId="28DDF6B1" w14:textId="77777777" w:rsidR="00F8375C" w:rsidRDefault="00BF111F">
      <w:pPr>
        <w:pStyle w:val="BodyText"/>
        <w:spacing w:before="241" w:line="360" w:lineRule="auto"/>
        <w:ind w:left="112"/>
      </w:pPr>
      <w:r>
        <w:rPr>
          <w:color w:val="5F5F5F"/>
        </w:rPr>
        <w:t>Subsea cables will extend north across Bass Strait for approximately 255 km from the Tasmanian shore crossing to the</w:t>
      </w:r>
      <w:r>
        <w:rPr>
          <w:color w:val="5F5F5F"/>
          <w:spacing w:val="-5"/>
        </w:rPr>
        <w:t xml:space="preserve"> </w:t>
      </w:r>
      <w:r>
        <w:rPr>
          <w:color w:val="5F5F5F"/>
        </w:rPr>
        <w:t>Victorian shore crossing. The</w:t>
      </w:r>
      <w:r>
        <w:rPr>
          <w:color w:val="5F5F5F"/>
          <w:spacing w:val="-5"/>
        </w:rPr>
        <w:t xml:space="preserve"> </w:t>
      </w:r>
      <w:r>
        <w:rPr>
          <w:color w:val="5F5F5F"/>
        </w:rPr>
        <w:t>subsea project alignment runs</w:t>
      </w:r>
      <w:r>
        <w:rPr>
          <w:color w:val="5F5F5F"/>
          <w:spacing w:val="-3"/>
        </w:rPr>
        <w:t xml:space="preserve"> </w:t>
      </w:r>
      <w:r>
        <w:rPr>
          <w:color w:val="5F5F5F"/>
        </w:rPr>
        <w:t>along longitude</w:t>
      </w:r>
      <w:r>
        <w:rPr>
          <w:color w:val="5F5F5F"/>
          <w:spacing w:val="-3"/>
        </w:rPr>
        <w:t xml:space="preserve"> </w:t>
      </w:r>
      <w:r>
        <w:rPr>
          <w:color w:val="5F5F5F"/>
        </w:rPr>
        <w:t>146°05’ across Bass Strait.</w:t>
      </w:r>
      <w:r>
        <w:rPr>
          <w:color w:val="5F5F5F"/>
          <w:spacing w:val="-4"/>
        </w:rPr>
        <w:t xml:space="preserve"> </w:t>
      </w:r>
      <w:r>
        <w:rPr>
          <w:color w:val="5F5F5F"/>
        </w:rPr>
        <w:t>The</w:t>
      </w:r>
      <w:r>
        <w:rPr>
          <w:color w:val="5F5F5F"/>
          <w:spacing w:val="-2"/>
        </w:rPr>
        <w:t xml:space="preserve"> </w:t>
      </w:r>
      <w:r>
        <w:rPr>
          <w:color w:val="5F5F5F"/>
        </w:rPr>
        <w:t>alignment deviates</w:t>
      </w:r>
      <w:r>
        <w:rPr>
          <w:color w:val="5F5F5F"/>
          <w:spacing w:val="-5"/>
        </w:rPr>
        <w:t xml:space="preserve"> </w:t>
      </w:r>
      <w:r>
        <w:rPr>
          <w:color w:val="5F5F5F"/>
        </w:rPr>
        <w:t>from</w:t>
      </w:r>
      <w:r>
        <w:rPr>
          <w:color w:val="5F5F5F"/>
          <w:spacing w:val="-5"/>
        </w:rPr>
        <w:t xml:space="preserve"> </w:t>
      </w:r>
      <w:r>
        <w:rPr>
          <w:color w:val="5F5F5F"/>
        </w:rPr>
        <w:t>this longitude</w:t>
      </w:r>
      <w:r>
        <w:rPr>
          <w:color w:val="5F5F5F"/>
          <w:spacing w:val="-2"/>
        </w:rPr>
        <w:t xml:space="preserve"> </w:t>
      </w:r>
      <w:r>
        <w:rPr>
          <w:color w:val="5F5F5F"/>
        </w:rPr>
        <w:t>in</w:t>
      </w:r>
      <w:r>
        <w:rPr>
          <w:color w:val="5F5F5F"/>
          <w:spacing w:val="-2"/>
        </w:rPr>
        <w:t xml:space="preserve"> </w:t>
      </w:r>
      <w:r>
        <w:rPr>
          <w:color w:val="5F5F5F"/>
        </w:rPr>
        <w:t>approximately 60</w:t>
      </w:r>
      <w:r>
        <w:rPr>
          <w:color w:val="5F5F5F"/>
          <w:spacing w:val="-6"/>
        </w:rPr>
        <w:t xml:space="preserve"> </w:t>
      </w:r>
      <w:r>
        <w:rPr>
          <w:color w:val="5F5F5F"/>
        </w:rPr>
        <w:t>m water depth</w:t>
      </w:r>
      <w:r>
        <w:rPr>
          <w:color w:val="5F5F5F"/>
          <w:spacing w:val="-7"/>
        </w:rPr>
        <w:t xml:space="preserve"> </w:t>
      </w:r>
      <w:r>
        <w:rPr>
          <w:color w:val="5F5F5F"/>
        </w:rPr>
        <w:t>off</w:t>
      </w:r>
      <w:r>
        <w:rPr>
          <w:color w:val="5F5F5F"/>
          <w:spacing w:val="-4"/>
        </w:rPr>
        <w:t xml:space="preserve"> </w:t>
      </w:r>
      <w:r>
        <w:rPr>
          <w:color w:val="5F5F5F"/>
        </w:rPr>
        <w:t>the</w:t>
      </w:r>
      <w:r>
        <w:rPr>
          <w:color w:val="5F5F5F"/>
          <w:spacing w:val="-7"/>
        </w:rPr>
        <w:t xml:space="preserve"> </w:t>
      </w:r>
      <w:r>
        <w:rPr>
          <w:color w:val="5F5F5F"/>
        </w:rPr>
        <w:t>Tasmania coast and near Tongue Point, Wilsons Promontory National Park on the Victorian coast to align with the landfall and shore crossing points.</w:t>
      </w:r>
    </w:p>
    <w:p w14:paraId="664DA3C3" w14:textId="77777777" w:rsidR="00F8375C" w:rsidRDefault="00BF111F">
      <w:pPr>
        <w:pStyle w:val="BodyText"/>
        <w:spacing w:before="119" w:line="360" w:lineRule="auto"/>
        <w:ind w:left="112" w:right="114"/>
      </w:pPr>
      <w:r>
        <w:rPr>
          <w:color w:val="5F5F5F"/>
        </w:rPr>
        <w:t>The subsea cables for each stage will be laid in a bundle comprising three cables: two power cables (one operating</w:t>
      </w:r>
      <w:r>
        <w:rPr>
          <w:color w:val="5F5F5F"/>
          <w:spacing w:val="-3"/>
        </w:rPr>
        <w:t xml:space="preserve"> </w:t>
      </w:r>
      <w:r>
        <w:rPr>
          <w:color w:val="5F5F5F"/>
        </w:rPr>
        <w:t>at positive</w:t>
      </w:r>
      <w:r>
        <w:rPr>
          <w:color w:val="5F5F5F"/>
          <w:spacing w:val="-3"/>
        </w:rPr>
        <w:t xml:space="preserve"> </w:t>
      </w:r>
      <w:r>
        <w:rPr>
          <w:color w:val="5F5F5F"/>
        </w:rPr>
        <w:t>polarity</w:t>
      </w:r>
      <w:r>
        <w:rPr>
          <w:color w:val="5F5F5F"/>
          <w:spacing w:val="-1"/>
        </w:rPr>
        <w:t xml:space="preserve"> </w:t>
      </w:r>
      <w:r>
        <w:rPr>
          <w:color w:val="5F5F5F"/>
        </w:rPr>
        <w:t>and</w:t>
      </w:r>
      <w:r>
        <w:rPr>
          <w:color w:val="5F5F5F"/>
          <w:spacing w:val="-3"/>
        </w:rPr>
        <w:t xml:space="preserve"> </w:t>
      </w:r>
      <w:r>
        <w:rPr>
          <w:color w:val="5F5F5F"/>
        </w:rPr>
        <w:t>the</w:t>
      </w:r>
      <w:r>
        <w:rPr>
          <w:color w:val="5F5F5F"/>
          <w:spacing w:val="-3"/>
        </w:rPr>
        <w:t xml:space="preserve"> </w:t>
      </w:r>
      <w:r>
        <w:rPr>
          <w:color w:val="5F5F5F"/>
        </w:rPr>
        <w:t>other</w:t>
      </w:r>
      <w:r>
        <w:rPr>
          <w:color w:val="5F5F5F"/>
          <w:spacing w:val="-6"/>
        </w:rPr>
        <w:t xml:space="preserve"> </w:t>
      </w:r>
      <w:r>
        <w:rPr>
          <w:color w:val="5F5F5F"/>
        </w:rPr>
        <w:t>at negative</w:t>
      </w:r>
      <w:r>
        <w:rPr>
          <w:color w:val="5F5F5F"/>
          <w:spacing w:val="-8"/>
        </w:rPr>
        <w:t xml:space="preserve"> </w:t>
      </w:r>
      <w:r>
        <w:rPr>
          <w:color w:val="5F5F5F"/>
        </w:rPr>
        <w:t>polarity)</w:t>
      </w:r>
      <w:r>
        <w:rPr>
          <w:color w:val="5F5F5F"/>
          <w:spacing w:val="-1"/>
        </w:rPr>
        <w:t xml:space="preserve"> </w:t>
      </w:r>
      <w:r>
        <w:rPr>
          <w:color w:val="5F5F5F"/>
        </w:rPr>
        <w:t>and</w:t>
      </w:r>
      <w:r>
        <w:rPr>
          <w:color w:val="5F5F5F"/>
          <w:spacing w:val="-3"/>
        </w:rPr>
        <w:t xml:space="preserve"> </w:t>
      </w:r>
      <w:r>
        <w:rPr>
          <w:color w:val="5F5F5F"/>
        </w:rPr>
        <w:t>a</w:t>
      </w:r>
      <w:r>
        <w:rPr>
          <w:color w:val="5F5F5F"/>
          <w:spacing w:val="-3"/>
        </w:rPr>
        <w:t xml:space="preserve"> </w:t>
      </w:r>
      <w:r>
        <w:rPr>
          <w:color w:val="5F5F5F"/>
        </w:rPr>
        <w:t>fibre-optic</w:t>
      </w:r>
      <w:r>
        <w:rPr>
          <w:color w:val="5F5F5F"/>
          <w:spacing w:val="-1"/>
        </w:rPr>
        <w:t xml:space="preserve"> </w:t>
      </w:r>
      <w:r>
        <w:rPr>
          <w:color w:val="5F5F5F"/>
        </w:rPr>
        <w:t>cable.</w:t>
      </w:r>
      <w:r>
        <w:rPr>
          <w:color w:val="5F5F5F"/>
          <w:spacing w:val="-9"/>
        </w:rPr>
        <w:t xml:space="preserve"> </w:t>
      </w:r>
      <w:r>
        <w:rPr>
          <w:color w:val="5F5F5F"/>
        </w:rPr>
        <w:t>The</w:t>
      </w:r>
      <w:r>
        <w:rPr>
          <w:color w:val="5F5F5F"/>
          <w:spacing w:val="-3"/>
        </w:rPr>
        <w:t xml:space="preserve"> </w:t>
      </w:r>
      <w:r>
        <w:rPr>
          <w:color w:val="5F5F5F"/>
        </w:rPr>
        <w:t>cable</w:t>
      </w:r>
      <w:r>
        <w:rPr>
          <w:color w:val="5F5F5F"/>
          <w:spacing w:val="-3"/>
        </w:rPr>
        <w:t xml:space="preserve"> </w:t>
      </w:r>
      <w:r>
        <w:rPr>
          <w:color w:val="5F5F5F"/>
        </w:rPr>
        <w:t>bundles</w:t>
      </w:r>
      <w:r>
        <w:rPr>
          <w:color w:val="5F5F5F"/>
          <w:spacing w:val="-1"/>
        </w:rPr>
        <w:t xml:space="preserve"> </w:t>
      </w:r>
      <w:r>
        <w:rPr>
          <w:color w:val="5F5F5F"/>
        </w:rPr>
        <w:t>will transition from being approximately 300 m apart at the</w:t>
      </w:r>
      <w:r>
        <w:rPr>
          <w:color w:val="5F5F5F"/>
          <w:spacing w:val="-1"/>
        </w:rPr>
        <w:t xml:space="preserve"> </w:t>
      </w:r>
      <w:r>
        <w:rPr>
          <w:color w:val="5F5F5F"/>
        </w:rPr>
        <w:t>HDD nearshore exit at the Tasmanian coast to</w:t>
      </w:r>
      <w:r>
        <w:rPr>
          <w:color w:val="5F5F5F"/>
          <w:spacing w:val="-1"/>
        </w:rPr>
        <w:t xml:space="preserve"> </w:t>
      </w:r>
      <w:r>
        <w:rPr>
          <w:color w:val="5F5F5F"/>
        </w:rPr>
        <w:t>being laid approximately 2 km apart in offshore waters across Bass Strait. In the Victorian nearshore area, the separation between bundles will reduce to approximately 100 m apart, and at the HDD exit point the cables will be anchored, un-bundled and pulled through six ducts drilled under the coastal reserve. There will be three ducts for the shore crossing of each circuit.</w:t>
      </w:r>
    </w:p>
    <w:p w14:paraId="4B906A46" w14:textId="77777777" w:rsidR="00F8375C" w:rsidRDefault="00BF111F">
      <w:pPr>
        <w:pStyle w:val="BodyText"/>
        <w:spacing w:before="119" w:line="360" w:lineRule="auto"/>
        <w:ind w:left="113"/>
      </w:pPr>
      <w:r>
        <w:rPr>
          <w:color w:val="5F5F5F"/>
        </w:rPr>
        <w:t>The</w:t>
      </w:r>
      <w:r>
        <w:rPr>
          <w:color w:val="5F5F5F"/>
          <w:spacing w:val="-2"/>
        </w:rPr>
        <w:t xml:space="preserve"> </w:t>
      </w:r>
      <w:r>
        <w:rPr>
          <w:color w:val="5F5F5F"/>
        </w:rPr>
        <w:t>subsea</w:t>
      </w:r>
      <w:r>
        <w:rPr>
          <w:color w:val="5F5F5F"/>
          <w:spacing w:val="-2"/>
        </w:rPr>
        <w:t xml:space="preserve"> </w:t>
      </w:r>
      <w:r>
        <w:rPr>
          <w:color w:val="5F5F5F"/>
        </w:rPr>
        <w:t>cables are</w:t>
      </w:r>
      <w:r>
        <w:rPr>
          <w:color w:val="5F5F5F"/>
          <w:spacing w:val="-2"/>
        </w:rPr>
        <w:t xml:space="preserve"> </w:t>
      </w:r>
      <w:r>
        <w:rPr>
          <w:color w:val="5F5F5F"/>
        </w:rPr>
        <w:t>expected</w:t>
      </w:r>
      <w:r>
        <w:rPr>
          <w:color w:val="5F5F5F"/>
          <w:spacing w:val="-7"/>
        </w:rPr>
        <w:t xml:space="preserve"> </w:t>
      </w:r>
      <w:r>
        <w:rPr>
          <w:color w:val="5F5F5F"/>
        </w:rPr>
        <w:t>to</w:t>
      </w:r>
      <w:r>
        <w:rPr>
          <w:color w:val="5F5F5F"/>
          <w:spacing w:val="-2"/>
        </w:rPr>
        <w:t xml:space="preserve"> </w:t>
      </w:r>
      <w:r>
        <w:rPr>
          <w:color w:val="5F5F5F"/>
        </w:rPr>
        <w:t>be</w:t>
      </w:r>
      <w:r>
        <w:rPr>
          <w:color w:val="5F5F5F"/>
          <w:spacing w:val="-2"/>
        </w:rPr>
        <w:t xml:space="preserve"> </w:t>
      </w:r>
      <w:r>
        <w:rPr>
          <w:color w:val="5F5F5F"/>
        </w:rPr>
        <w:t>manufactured</w:t>
      </w:r>
      <w:r>
        <w:rPr>
          <w:color w:val="5F5F5F"/>
          <w:spacing w:val="-2"/>
        </w:rPr>
        <w:t xml:space="preserve"> </w:t>
      </w:r>
      <w:r>
        <w:rPr>
          <w:color w:val="5F5F5F"/>
        </w:rPr>
        <w:t>in</w:t>
      </w:r>
      <w:r>
        <w:rPr>
          <w:color w:val="5F5F5F"/>
          <w:spacing w:val="-2"/>
        </w:rPr>
        <w:t xml:space="preserve"> </w:t>
      </w:r>
      <w:r>
        <w:rPr>
          <w:color w:val="5F5F5F"/>
        </w:rPr>
        <w:t>approximately 125</w:t>
      </w:r>
      <w:r>
        <w:rPr>
          <w:color w:val="5F5F5F"/>
          <w:spacing w:val="-6"/>
        </w:rPr>
        <w:t xml:space="preserve"> </w:t>
      </w:r>
      <w:r>
        <w:rPr>
          <w:color w:val="5F5F5F"/>
        </w:rPr>
        <w:t>km lengths.</w:t>
      </w:r>
      <w:r>
        <w:rPr>
          <w:color w:val="5F5F5F"/>
          <w:spacing w:val="-4"/>
        </w:rPr>
        <w:t xml:space="preserve"> </w:t>
      </w:r>
      <w:r>
        <w:rPr>
          <w:color w:val="5F5F5F"/>
        </w:rPr>
        <w:t>One</w:t>
      </w:r>
      <w:r>
        <w:rPr>
          <w:color w:val="5F5F5F"/>
          <w:spacing w:val="-7"/>
        </w:rPr>
        <w:t xml:space="preserve"> </w:t>
      </w:r>
      <w:r>
        <w:rPr>
          <w:color w:val="5F5F5F"/>
        </w:rPr>
        <w:t>offshore</w:t>
      </w:r>
      <w:r>
        <w:rPr>
          <w:color w:val="5F5F5F"/>
          <w:spacing w:val="-7"/>
        </w:rPr>
        <w:t xml:space="preserve"> </w:t>
      </w:r>
      <w:r>
        <w:rPr>
          <w:color w:val="5F5F5F"/>
        </w:rPr>
        <w:t>subsea cable joint for each stage will therefore be required in Bass Strait.</w:t>
      </w:r>
    </w:p>
    <w:p w14:paraId="7E49D19F" w14:textId="77777777" w:rsidR="00F8375C" w:rsidRDefault="00F8375C">
      <w:pPr>
        <w:spacing w:line="360" w:lineRule="auto"/>
        <w:sectPr w:rsidR="00F8375C">
          <w:headerReference w:type="default" r:id="rId39"/>
          <w:footerReference w:type="default" r:id="rId40"/>
          <w:pgSz w:w="11910" w:h="16840"/>
          <w:pgMar w:top="1500" w:right="1020" w:bottom="800" w:left="1020" w:header="467" w:footer="612" w:gutter="0"/>
          <w:pgNumType w:start="17"/>
          <w:cols w:space="720"/>
        </w:sectPr>
      </w:pPr>
    </w:p>
    <w:p w14:paraId="70FBCAED" w14:textId="77777777" w:rsidR="00F8375C" w:rsidRDefault="00BF111F">
      <w:pPr>
        <w:pStyle w:val="Heading2"/>
        <w:numPr>
          <w:ilvl w:val="2"/>
          <w:numId w:val="3"/>
        </w:numPr>
        <w:tabs>
          <w:tab w:val="left" w:pos="1245"/>
        </w:tabs>
        <w:spacing w:before="91"/>
      </w:pPr>
      <w:bookmarkStart w:id="20" w:name="6.2.5_Transition_station_and_communicati"/>
      <w:bookmarkEnd w:id="20"/>
      <w:r>
        <w:rPr>
          <w:color w:val="18314A"/>
        </w:rPr>
        <w:lastRenderedPageBreak/>
        <w:t>Transition</w:t>
      </w:r>
      <w:r>
        <w:rPr>
          <w:color w:val="18314A"/>
          <w:spacing w:val="-13"/>
        </w:rPr>
        <w:t xml:space="preserve"> </w:t>
      </w:r>
      <w:r>
        <w:rPr>
          <w:color w:val="18314A"/>
        </w:rPr>
        <w:t>station</w:t>
      </w:r>
      <w:r>
        <w:rPr>
          <w:color w:val="18314A"/>
          <w:spacing w:val="-10"/>
        </w:rPr>
        <w:t xml:space="preserve"> </w:t>
      </w:r>
      <w:r>
        <w:rPr>
          <w:color w:val="18314A"/>
        </w:rPr>
        <w:t>and</w:t>
      </w:r>
      <w:r>
        <w:rPr>
          <w:color w:val="18314A"/>
          <w:spacing w:val="-10"/>
        </w:rPr>
        <w:t xml:space="preserve"> </w:t>
      </w:r>
      <w:r>
        <w:rPr>
          <w:color w:val="18314A"/>
        </w:rPr>
        <w:t>communications</w:t>
      </w:r>
      <w:r>
        <w:rPr>
          <w:color w:val="18314A"/>
          <w:spacing w:val="-10"/>
        </w:rPr>
        <w:t xml:space="preserve"> </w:t>
      </w:r>
      <w:r>
        <w:rPr>
          <w:color w:val="18314A"/>
          <w:spacing w:val="-2"/>
        </w:rPr>
        <w:t>building</w:t>
      </w:r>
    </w:p>
    <w:p w14:paraId="06A4E435" w14:textId="77777777" w:rsidR="00F8375C" w:rsidRDefault="00BF111F">
      <w:pPr>
        <w:pStyle w:val="BodyText"/>
        <w:spacing w:before="237" w:line="360" w:lineRule="auto"/>
        <w:ind w:left="112"/>
      </w:pPr>
      <w:r>
        <w:rPr>
          <w:color w:val="5F5F5F"/>
        </w:rPr>
        <w:t>The</w:t>
      </w:r>
      <w:r>
        <w:rPr>
          <w:color w:val="5F5F5F"/>
          <w:spacing w:val="-2"/>
        </w:rPr>
        <w:t xml:space="preserve"> </w:t>
      </w:r>
      <w:r>
        <w:rPr>
          <w:color w:val="5F5F5F"/>
        </w:rPr>
        <w:t>project description</w:t>
      </w:r>
      <w:r>
        <w:rPr>
          <w:color w:val="5F5F5F"/>
          <w:spacing w:val="-3"/>
        </w:rPr>
        <w:t xml:space="preserve"> </w:t>
      </w:r>
      <w:r>
        <w:rPr>
          <w:color w:val="5F5F5F"/>
        </w:rPr>
        <w:t>allows for a</w:t>
      </w:r>
      <w:r>
        <w:rPr>
          <w:color w:val="5F5F5F"/>
          <w:spacing w:val="-7"/>
        </w:rPr>
        <w:t xml:space="preserve"> </w:t>
      </w:r>
      <w:r>
        <w:rPr>
          <w:color w:val="5F5F5F"/>
        </w:rPr>
        <w:t>transition</w:t>
      </w:r>
      <w:r>
        <w:rPr>
          <w:color w:val="5F5F5F"/>
          <w:spacing w:val="-2"/>
        </w:rPr>
        <w:t xml:space="preserve"> </w:t>
      </w:r>
      <w:r>
        <w:rPr>
          <w:color w:val="5F5F5F"/>
        </w:rPr>
        <w:t>station</w:t>
      </w:r>
      <w:r>
        <w:rPr>
          <w:color w:val="5F5F5F"/>
          <w:spacing w:val="-2"/>
        </w:rPr>
        <w:t xml:space="preserve"> </w:t>
      </w:r>
      <w:r>
        <w:rPr>
          <w:color w:val="5F5F5F"/>
        </w:rPr>
        <w:t>near the</w:t>
      </w:r>
      <w:r>
        <w:rPr>
          <w:color w:val="5F5F5F"/>
          <w:spacing w:val="-2"/>
        </w:rPr>
        <w:t xml:space="preserve"> </w:t>
      </w:r>
      <w:r>
        <w:rPr>
          <w:color w:val="5F5F5F"/>
        </w:rPr>
        <w:t>Victorian</w:t>
      </w:r>
      <w:r>
        <w:rPr>
          <w:color w:val="5F5F5F"/>
          <w:spacing w:val="-2"/>
        </w:rPr>
        <w:t xml:space="preserve"> </w:t>
      </w:r>
      <w:r>
        <w:rPr>
          <w:color w:val="5F5F5F"/>
        </w:rPr>
        <w:t>coast</w:t>
      </w:r>
      <w:r>
        <w:rPr>
          <w:color w:val="5F5F5F"/>
          <w:spacing w:val="-1"/>
        </w:rPr>
        <w:t xml:space="preserve"> </w:t>
      </w:r>
      <w:r>
        <w:rPr>
          <w:color w:val="5F5F5F"/>
        </w:rPr>
        <w:t>at</w:t>
      </w:r>
      <w:r>
        <w:rPr>
          <w:color w:val="5F5F5F"/>
          <w:spacing w:val="-4"/>
        </w:rPr>
        <w:t xml:space="preserve"> </w:t>
      </w:r>
      <w:r>
        <w:rPr>
          <w:color w:val="5F5F5F"/>
        </w:rPr>
        <w:t>Waratah</w:t>
      </w:r>
      <w:r>
        <w:rPr>
          <w:color w:val="5F5F5F"/>
          <w:spacing w:val="-2"/>
        </w:rPr>
        <w:t xml:space="preserve"> </w:t>
      </w:r>
      <w:r>
        <w:rPr>
          <w:color w:val="5F5F5F"/>
        </w:rPr>
        <w:t>Bay.</w:t>
      </w:r>
      <w:r>
        <w:rPr>
          <w:color w:val="5F5F5F"/>
          <w:spacing w:val="-4"/>
        </w:rPr>
        <w:t xml:space="preserve"> </w:t>
      </w:r>
      <w:r>
        <w:rPr>
          <w:color w:val="5F5F5F"/>
        </w:rPr>
        <w:t>This</w:t>
      </w:r>
      <w:r>
        <w:rPr>
          <w:color w:val="5F5F5F"/>
          <w:spacing w:val="-5"/>
        </w:rPr>
        <w:t xml:space="preserve"> </w:t>
      </w:r>
      <w:r>
        <w:rPr>
          <w:color w:val="5F5F5F"/>
        </w:rPr>
        <w:t>transition station will only be required if the subsea and land cables are supplied by different cable manufacturers or substantially different cable technologies are selected. The transition station will also provide an additional access point facilitating fault finding in case of a cable failure.</w:t>
      </w:r>
    </w:p>
    <w:p w14:paraId="7ED36D56" w14:textId="77777777" w:rsidR="00F8375C" w:rsidRDefault="00BF111F">
      <w:pPr>
        <w:pStyle w:val="BodyText"/>
        <w:spacing w:before="122" w:line="360" w:lineRule="auto"/>
        <w:ind w:left="112" w:right="163"/>
      </w:pPr>
      <w:r>
        <w:rPr>
          <w:color w:val="5F5F5F"/>
        </w:rPr>
        <w:t>If</w:t>
      </w:r>
      <w:r>
        <w:rPr>
          <w:color w:val="5F5F5F"/>
          <w:spacing w:val="-4"/>
        </w:rPr>
        <w:t xml:space="preserve"> </w:t>
      </w:r>
      <w:r>
        <w:rPr>
          <w:color w:val="5F5F5F"/>
        </w:rPr>
        <w:t>the</w:t>
      </w:r>
      <w:r>
        <w:rPr>
          <w:color w:val="5F5F5F"/>
          <w:spacing w:val="-2"/>
        </w:rPr>
        <w:t xml:space="preserve"> </w:t>
      </w:r>
      <w:r>
        <w:rPr>
          <w:color w:val="5F5F5F"/>
        </w:rPr>
        <w:t>same</w:t>
      </w:r>
      <w:r>
        <w:rPr>
          <w:color w:val="5F5F5F"/>
          <w:spacing w:val="-7"/>
        </w:rPr>
        <w:t xml:space="preserve"> </w:t>
      </w:r>
      <w:r>
        <w:rPr>
          <w:color w:val="5F5F5F"/>
        </w:rPr>
        <w:t>supplier provides the</w:t>
      </w:r>
      <w:r>
        <w:rPr>
          <w:color w:val="5F5F5F"/>
          <w:spacing w:val="-2"/>
        </w:rPr>
        <w:t xml:space="preserve"> </w:t>
      </w:r>
      <w:r>
        <w:rPr>
          <w:color w:val="5F5F5F"/>
        </w:rPr>
        <w:t>land</w:t>
      </w:r>
      <w:r>
        <w:rPr>
          <w:color w:val="5F5F5F"/>
          <w:spacing w:val="-2"/>
        </w:rPr>
        <w:t xml:space="preserve"> </w:t>
      </w:r>
      <w:r>
        <w:rPr>
          <w:color w:val="5F5F5F"/>
        </w:rPr>
        <w:t>and</w:t>
      </w:r>
      <w:r>
        <w:rPr>
          <w:color w:val="5F5F5F"/>
          <w:spacing w:val="-2"/>
        </w:rPr>
        <w:t xml:space="preserve"> </w:t>
      </w:r>
      <w:r>
        <w:rPr>
          <w:color w:val="5F5F5F"/>
        </w:rPr>
        <w:t>subsea</w:t>
      </w:r>
      <w:r>
        <w:rPr>
          <w:color w:val="5F5F5F"/>
          <w:spacing w:val="-2"/>
        </w:rPr>
        <w:t xml:space="preserve"> </w:t>
      </w:r>
      <w:r>
        <w:rPr>
          <w:color w:val="5F5F5F"/>
        </w:rPr>
        <w:t>cables, a</w:t>
      </w:r>
      <w:r>
        <w:rPr>
          <w:color w:val="5F5F5F"/>
          <w:spacing w:val="-7"/>
        </w:rPr>
        <w:t xml:space="preserve"> </w:t>
      </w:r>
      <w:r>
        <w:rPr>
          <w:color w:val="5F5F5F"/>
        </w:rPr>
        <w:t>transition</w:t>
      </w:r>
      <w:r>
        <w:rPr>
          <w:color w:val="5F5F5F"/>
          <w:spacing w:val="-2"/>
        </w:rPr>
        <w:t xml:space="preserve"> </w:t>
      </w:r>
      <w:r>
        <w:rPr>
          <w:color w:val="5F5F5F"/>
        </w:rPr>
        <w:t>station</w:t>
      </w:r>
      <w:r>
        <w:rPr>
          <w:color w:val="5F5F5F"/>
          <w:spacing w:val="-2"/>
        </w:rPr>
        <w:t xml:space="preserve"> </w:t>
      </w:r>
      <w:r>
        <w:rPr>
          <w:color w:val="5F5F5F"/>
        </w:rPr>
        <w:t>may</w:t>
      </w:r>
      <w:r>
        <w:rPr>
          <w:color w:val="5F5F5F"/>
          <w:spacing w:val="-5"/>
        </w:rPr>
        <w:t xml:space="preserve"> </w:t>
      </w:r>
      <w:r>
        <w:rPr>
          <w:color w:val="5F5F5F"/>
        </w:rPr>
        <w:t>not be</w:t>
      </w:r>
      <w:r>
        <w:rPr>
          <w:color w:val="5F5F5F"/>
          <w:spacing w:val="-7"/>
        </w:rPr>
        <w:t xml:space="preserve"> </w:t>
      </w:r>
      <w:r>
        <w:rPr>
          <w:color w:val="5F5F5F"/>
        </w:rPr>
        <w:t>required</w:t>
      </w:r>
      <w:r>
        <w:rPr>
          <w:color w:val="5F5F5F"/>
          <w:spacing w:val="-7"/>
        </w:rPr>
        <w:t xml:space="preserve"> </w:t>
      </w:r>
      <w:r>
        <w:rPr>
          <w:color w:val="5F5F5F"/>
        </w:rPr>
        <w:t>in</w:t>
      </w:r>
      <w:r>
        <w:rPr>
          <w:color w:val="5F5F5F"/>
          <w:spacing w:val="-2"/>
        </w:rPr>
        <w:t xml:space="preserve"> </w:t>
      </w:r>
      <w:r>
        <w:rPr>
          <w:color w:val="5F5F5F"/>
        </w:rPr>
        <w:t>Victoria. A transition station is not required in Tasmania.</w:t>
      </w:r>
    </w:p>
    <w:p w14:paraId="10168344" w14:textId="77777777" w:rsidR="00F8375C" w:rsidRDefault="00BF111F">
      <w:pPr>
        <w:pStyle w:val="BodyText"/>
        <w:spacing w:before="121" w:line="357" w:lineRule="auto"/>
        <w:ind w:left="112" w:right="163"/>
      </w:pPr>
      <w:r>
        <w:rPr>
          <w:color w:val="5F5F5F"/>
        </w:rPr>
        <w:t>Regardless</w:t>
      </w:r>
      <w:r>
        <w:rPr>
          <w:color w:val="5F5F5F"/>
          <w:spacing w:val="-1"/>
        </w:rPr>
        <w:t xml:space="preserve"> </w:t>
      </w:r>
      <w:r>
        <w:rPr>
          <w:color w:val="5F5F5F"/>
        </w:rPr>
        <w:t>of whether</w:t>
      </w:r>
      <w:r>
        <w:rPr>
          <w:color w:val="5F5F5F"/>
          <w:spacing w:val="-1"/>
        </w:rPr>
        <w:t xml:space="preserve"> </w:t>
      </w:r>
      <w:r>
        <w:rPr>
          <w:color w:val="5F5F5F"/>
        </w:rPr>
        <w:t>a</w:t>
      </w:r>
      <w:r>
        <w:rPr>
          <w:color w:val="5F5F5F"/>
          <w:spacing w:val="-3"/>
        </w:rPr>
        <w:t xml:space="preserve"> </w:t>
      </w:r>
      <w:r>
        <w:rPr>
          <w:color w:val="5F5F5F"/>
        </w:rPr>
        <w:t>transition</w:t>
      </w:r>
      <w:r>
        <w:rPr>
          <w:color w:val="5F5F5F"/>
          <w:spacing w:val="-3"/>
        </w:rPr>
        <w:t xml:space="preserve"> </w:t>
      </w:r>
      <w:r>
        <w:rPr>
          <w:color w:val="5F5F5F"/>
        </w:rPr>
        <w:t>station</w:t>
      </w:r>
      <w:r>
        <w:rPr>
          <w:color w:val="5F5F5F"/>
          <w:spacing w:val="-3"/>
        </w:rPr>
        <w:t xml:space="preserve"> </w:t>
      </w:r>
      <w:r>
        <w:rPr>
          <w:color w:val="5F5F5F"/>
        </w:rPr>
        <w:t>is</w:t>
      </w:r>
      <w:r>
        <w:rPr>
          <w:color w:val="5F5F5F"/>
          <w:spacing w:val="-1"/>
        </w:rPr>
        <w:t xml:space="preserve"> </w:t>
      </w:r>
      <w:r>
        <w:rPr>
          <w:color w:val="5F5F5F"/>
        </w:rPr>
        <w:t>needed, a</w:t>
      </w:r>
      <w:r>
        <w:rPr>
          <w:color w:val="5F5F5F"/>
          <w:spacing w:val="-8"/>
        </w:rPr>
        <w:t xml:space="preserve"> </w:t>
      </w:r>
      <w:r>
        <w:rPr>
          <w:color w:val="5F5F5F"/>
        </w:rPr>
        <w:t>communications</w:t>
      </w:r>
      <w:r>
        <w:rPr>
          <w:color w:val="5F5F5F"/>
          <w:spacing w:val="-1"/>
        </w:rPr>
        <w:t xml:space="preserve"> </w:t>
      </w:r>
      <w:r>
        <w:rPr>
          <w:color w:val="5F5F5F"/>
        </w:rPr>
        <w:t>building</w:t>
      </w:r>
      <w:r>
        <w:rPr>
          <w:color w:val="5F5F5F"/>
          <w:spacing w:val="-3"/>
        </w:rPr>
        <w:t xml:space="preserve"> </w:t>
      </w:r>
      <w:r>
        <w:rPr>
          <w:color w:val="5F5F5F"/>
        </w:rPr>
        <w:t>is</w:t>
      </w:r>
      <w:r>
        <w:rPr>
          <w:color w:val="5F5F5F"/>
          <w:spacing w:val="-1"/>
        </w:rPr>
        <w:t xml:space="preserve"> </w:t>
      </w:r>
      <w:r>
        <w:rPr>
          <w:color w:val="5F5F5F"/>
        </w:rPr>
        <w:t>required</w:t>
      </w:r>
      <w:r>
        <w:rPr>
          <w:color w:val="5F5F5F"/>
          <w:spacing w:val="-8"/>
        </w:rPr>
        <w:t xml:space="preserve"> </w:t>
      </w:r>
      <w:r>
        <w:rPr>
          <w:color w:val="5F5F5F"/>
        </w:rPr>
        <w:t>in</w:t>
      </w:r>
      <w:r>
        <w:rPr>
          <w:color w:val="5F5F5F"/>
          <w:spacing w:val="-3"/>
        </w:rPr>
        <w:t xml:space="preserve"> </w:t>
      </w:r>
      <w:r>
        <w:rPr>
          <w:color w:val="5F5F5F"/>
        </w:rPr>
        <w:t>Victoria. A separate land-sea cable joint will also be required closer to the coastline as the cable changes from the subsea to the land cable.</w:t>
      </w:r>
    </w:p>
    <w:p w14:paraId="4AB68777" w14:textId="77777777" w:rsidR="00F8375C" w:rsidRDefault="00BF111F">
      <w:pPr>
        <w:pStyle w:val="BodyText"/>
        <w:spacing w:before="124" w:line="360" w:lineRule="auto"/>
        <w:ind w:left="112" w:right="134"/>
      </w:pPr>
      <w:r>
        <w:rPr>
          <w:color w:val="5F5F5F"/>
        </w:rPr>
        <w:t>The</w:t>
      </w:r>
      <w:r>
        <w:rPr>
          <w:color w:val="5F5F5F"/>
          <w:spacing w:val="-3"/>
        </w:rPr>
        <w:t xml:space="preserve"> </w:t>
      </w:r>
      <w:r>
        <w:rPr>
          <w:color w:val="5F5F5F"/>
        </w:rPr>
        <w:t>transition</w:t>
      </w:r>
      <w:r>
        <w:rPr>
          <w:color w:val="5F5F5F"/>
          <w:spacing w:val="-3"/>
        </w:rPr>
        <w:t xml:space="preserve"> </w:t>
      </w:r>
      <w:r>
        <w:rPr>
          <w:color w:val="5F5F5F"/>
        </w:rPr>
        <w:t>station</w:t>
      </w:r>
      <w:r>
        <w:rPr>
          <w:color w:val="5F5F5F"/>
          <w:spacing w:val="-4"/>
        </w:rPr>
        <w:t xml:space="preserve"> </w:t>
      </w:r>
      <w:r>
        <w:rPr>
          <w:color w:val="5F5F5F"/>
        </w:rPr>
        <w:t>and</w:t>
      </w:r>
      <w:r>
        <w:rPr>
          <w:color w:val="5F5F5F"/>
          <w:spacing w:val="-3"/>
        </w:rPr>
        <w:t xml:space="preserve"> </w:t>
      </w:r>
      <w:r>
        <w:rPr>
          <w:color w:val="5F5F5F"/>
        </w:rPr>
        <w:t>communications</w:t>
      </w:r>
      <w:r>
        <w:rPr>
          <w:color w:val="5F5F5F"/>
          <w:spacing w:val="-1"/>
        </w:rPr>
        <w:t xml:space="preserve"> </w:t>
      </w:r>
      <w:r>
        <w:rPr>
          <w:color w:val="5F5F5F"/>
        </w:rPr>
        <w:t>building</w:t>
      </w:r>
      <w:r>
        <w:rPr>
          <w:color w:val="5F5F5F"/>
          <w:spacing w:val="-4"/>
        </w:rPr>
        <w:t xml:space="preserve"> </w:t>
      </w:r>
      <w:r>
        <w:rPr>
          <w:color w:val="5F5F5F"/>
        </w:rPr>
        <w:t>will be</w:t>
      </w:r>
      <w:r>
        <w:rPr>
          <w:color w:val="5F5F5F"/>
          <w:spacing w:val="-3"/>
        </w:rPr>
        <w:t xml:space="preserve"> </w:t>
      </w:r>
      <w:r>
        <w:rPr>
          <w:color w:val="5F5F5F"/>
        </w:rPr>
        <w:t>adjacent to</w:t>
      </w:r>
      <w:r>
        <w:rPr>
          <w:color w:val="5F5F5F"/>
          <w:spacing w:val="-7"/>
        </w:rPr>
        <w:t xml:space="preserve"> </w:t>
      </w:r>
      <w:r>
        <w:rPr>
          <w:color w:val="5F5F5F"/>
        </w:rPr>
        <w:t>and</w:t>
      </w:r>
      <w:r>
        <w:rPr>
          <w:color w:val="5F5F5F"/>
          <w:spacing w:val="-3"/>
        </w:rPr>
        <w:t xml:space="preserve"> </w:t>
      </w:r>
      <w:r>
        <w:rPr>
          <w:color w:val="5F5F5F"/>
        </w:rPr>
        <w:t>accessed</w:t>
      </w:r>
      <w:r>
        <w:rPr>
          <w:color w:val="5F5F5F"/>
          <w:spacing w:val="-3"/>
        </w:rPr>
        <w:t xml:space="preserve"> </w:t>
      </w:r>
      <w:r>
        <w:rPr>
          <w:color w:val="5F5F5F"/>
        </w:rPr>
        <w:t>from</w:t>
      </w:r>
      <w:r>
        <w:rPr>
          <w:color w:val="5F5F5F"/>
          <w:spacing w:val="-7"/>
        </w:rPr>
        <w:t xml:space="preserve"> </w:t>
      </w:r>
      <w:r>
        <w:rPr>
          <w:color w:val="5F5F5F"/>
        </w:rPr>
        <w:t>Waratah</w:t>
      </w:r>
      <w:r>
        <w:rPr>
          <w:color w:val="5F5F5F"/>
          <w:spacing w:val="-3"/>
        </w:rPr>
        <w:t xml:space="preserve"> </w:t>
      </w:r>
      <w:r>
        <w:rPr>
          <w:color w:val="5F5F5F"/>
        </w:rPr>
        <w:t>Road</w:t>
      </w:r>
      <w:r>
        <w:rPr>
          <w:color w:val="5F5F5F"/>
          <w:spacing w:val="-3"/>
        </w:rPr>
        <w:t xml:space="preserve"> </w:t>
      </w:r>
      <w:r>
        <w:rPr>
          <w:color w:val="5F5F5F"/>
        </w:rPr>
        <w:t>and the unmade government road as shown in</w:t>
      </w:r>
      <w:r>
        <w:rPr>
          <w:color w:val="5F5F5F"/>
          <w:spacing w:val="-1"/>
        </w:rPr>
        <w:t xml:space="preserve"> </w:t>
      </w:r>
      <w:hyperlink w:anchor="_bookmark3" w:history="1">
        <w:r>
          <w:rPr>
            <w:color w:val="5F5F5F"/>
          </w:rPr>
          <w:t>Figure 1-25</w:t>
        </w:r>
        <w:r>
          <w:rPr>
            <w:color w:val="4F81BC"/>
          </w:rPr>
          <w:t>.</w:t>
        </w:r>
      </w:hyperlink>
      <w:r>
        <w:rPr>
          <w:color w:val="4F81BC"/>
        </w:rPr>
        <w:t xml:space="preserve"> </w:t>
      </w:r>
      <w:r>
        <w:rPr>
          <w:color w:val="5F5F5F"/>
        </w:rPr>
        <w:t xml:space="preserve">They will be in a compound approximately 75 m by 50 m. The transition station will comprise of GIS subsea–land cable joints housed in 40-foot shipping </w:t>
      </w:r>
      <w:r>
        <w:rPr>
          <w:color w:val="5F5F5F"/>
          <w:position w:val="1"/>
        </w:rPr>
        <w:t>containers approximately 3 m high and a communications building. The GIS joints will contain SF</w:t>
      </w:r>
      <w:r>
        <w:rPr>
          <w:color w:val="5F5F5F"/>
          <w:sz w:val="13"/>
        </w:rPr>
        <w:t>6</w:t>
      </w:r>
      <w:r>
        <w:rPr>
          <w:color w:val="5F5F5F"/>
          <w:spacing w:val="27"/>
          <w:sz w:val="13"/>
        </w:rPr>
        <w:t xml:space="preserve"> </w:t>
      </w:r>
      <w:r>
        <w:rPr>
          <w:color w:val="5F5F5F"/>
          <w:position w:val="1"/>
        </w:rPr>
        <w:t xml:space="preserve">gas. The </w:t>
      </w:r>
      <w:r>
        <w:rPr>
          <w:color w:val="5F5F5F"/>
        </w:rPr>
        <w:t xml:space="preserve">indicative general layout for the transition station is shown in </w:t>
      </w:r>
      <w:hyperlink w:anchor="_bookmark25" w:history="1">
        <w:r>
          <w:rPr>
            <w:color w:val="5F5F5F"/>
          </w:rPr>
          <w:t>Figure 1-37</w:t>
        </w:r>
      </w:hyperlink>
      <w:r>
        <w:rPr>
          <w:color w:val="5F5F5F"/>
        </w:rPr>
        <w:t xml:space="preserve"> in Section </w:t>
      </w:r>
      <w:hyperlink w:anchor="_bookmark24" w:history="1">
        <w:r>
          <w:rPr>
            <w:color w:val="5F5F5F"/>
          </w:rPr>
          <w:t>6.3.5.</w:t>
        </w:r>
      </w:hyperlink>
    </w:p>
    <w:p w14:paraId="5777D02C" w14:textId="77777777" w:rsidR="00F8375C" w:rsidRDefault="00BF111F">
      <w:pPr>
        <w:pStyle w:val="BodyText"/>
        <w:spacing w:before="124" w:line="357" w:lineRule="auto"/>
        <w:ind w:left="112" w:right="114"/>
      </w:pPr>
      <w:r>
        <w:rPr>
          <w:color w:val="5F5F5F"/>
        </w:rPr>
        <w:t>Stormwater</w:t>
      </w:r>
      <w:r>
        <w:rPr>
          <w:color w:val="5F5F5F"/>
          <w:spacing w:val="-5"/>
        </w:rPr>
        <w:t xml:space="preserve"> </w:t>
      </w:r>
      <w:r>
        <w:rPr>
          <w:color w:val="5F5F5F"/>
        </w:rPr>
        <w:t>runoff</w:t>
      </w:r>
      <w:r>
        <w:rPr>
          <w:color w:val="5F5F5F"/>
          <w:spacing w:val="-4"/>
        </w:rPr>
        <w:t xml:space="preserve"> </w:t>
      </w:r>
      <w:r>
        <w:rPr>
          <w:color w:val="5F5F5F"/>
        </w:rPr>
        <w:t>from</w:t>
      </w:r>
      <w:r>
        <w:rPr>
          <w:color w:val="5F5F5F"/>
          <w:spacing w:val="-5"/>
        </w:rPr>
        <w:t xml:space="preserve"> </w:t>
      </w:r>
      <w:r>
        <w:rPr>
          <w:color w:val="5F5F5F"/>
        </w:rPr>
        <w:t>the</w:t>
      </w:r>
      <w:r>
        <w:rPr>
          <w:color w:val="5F5F5F"/>
          <w:spacing w:val="-2"/>
        </w:rPr>
        <w:t xml:space="preserve"> </w:t>
      </w:r>
      <w:r>
        <w:rPr>
          <w:color w:val="5F5F5F"/>
        </w:rPr>
        <w:t>site</w:t>
      </w:r>
      <w:r>
        <w:rPr>
          <w:color w:val="5F5F5F"/>
          <w:spacing w:val="-7"/>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directed</w:t>
      </w:r>
      <w:r>
        <w:rPr>
          <w:color w:val="5F5F5F"/>
          <w:spacing w:val="-2"/>
        </w:rPr>
        <w:t xml:space="preserve"> </w:t>
      </w:r>
      <w:r>
        <w:rPr>
          <w:color w:val="5F5F5F"/>
        </w:rPr>
        <w:t>to</w:t>
      </w:r>
      <w:r>
        <w:rPr>
          <w:color w:val="5F5F5F"/>
          <w:spacing w:val="-2"/>
        </w:rPr>
        <w:t xml:space="preserve"> </w:t>
      </w:r>
      <w:r>
        <w:rPr>
          <w:color w:val="5F5F5F"/>
        </w:rPr>
        <w:t>existing</w:t>
      </w:r>
      <w:r>
        <w:rPr>
          <w:color w:val="5F5F5F"/>
          <w:spacing w:val="-2"/>
        </w:rPr>
        <w:t xml:space="preserve"> </w:t>
      </w:r>
      <w:r>
        <w:rPr>
          <w:color w:val="5F5F5F"/>
        </w:rPr>
        <w:t>drainage</w:t>
      </w:r>
      <w:r>
        <w:rPr>
          <w:color w:val="5F5F5F"/>
          <w:spacing w:val="-2"/>
        </w:rPr>
        <w:t xml:space="preserve"> </w:t>
      </w:r>
      <w:r>
        <w:rPr>
          <w:color w:val="5F5F5F"/>
        </w:rPr>
        <w:t>lines. The</w:t>
      </w:r>
      <w:r>
        <w:rPr>
          <w:color w:val="5F5F5F"/>
          <w:spacing w:val="-2"/>
        </w:rPr>
        <w:t xml:space="preserve"> </w:t>
      </w:r>
      <w:r>
        <w:rPr>
          <w:color w:val="5F5F5F"/>
        </w:rPr>
        <w:t>transition</w:t>
      </w:r>
      <w:r>
        <w:rPr>
          <w:color w:val="5F5F5F"/>
          <w:spacing w:val="-2"/>
        </w:rPr>
        <w:t xml:space="preserve"> </w:t>
      </w:r>
      <w:r>
        <w:rPr>
          <w:color w:val="5F5F5F"/>
        </w:rPr>
        <w:t>station</w:t>
      </w:r>
      <w:r>
        <w:rPr>
          <w:color w:val="5F5F5F"/>
          <w:spacing w:val="-2"/>
        </w:rPr>
        <w:t xml:space="preserve"> </w:t>
      </w:r>
      <w:r>
        <w:rPr>
          <w:color w:val="5F5F5F"/>
        </w:rPr>
        <w:t>site</w:t>
      </w:r>
      <w:r>
        <w:rPr>
          <w:color w:val="5F5F5F"/>
          <w:spacing w:val="-2"/>
        </w:rPr>
        <w:t xml:space="preserve"> </w:t>
      </w:r>
      <w:r>
        <w:rPr>
          <w:color w:val="5F5F5F"/>
        </w:rPr>
        <w:t>is above the 1 in 100 year flood level but subject to standing water following heavy rain. The transition station will however be designed to a level to be protected from inundation in a 1 in 200 year rainfall event.</w:t>
      </w:r>
    </w:p>
    <w:p w14:paraId="2A7A1010" w14:textId="77777777" w:rsidR="00F8375C" w:rsidRDefault="00BF111F">
      <w:pPr>
        <w:pStyle w:val="BodyText"/>
        <w:spacing w:before="124" w:line="360" w:lineRule="auto"/>
        <w:ind w:left="112" w:right="163"/>
      </w:pPr>
      <w:r>
        <w:rPr>
          <w:color w:val="5F5F5F"/>
        </w:rPr>
        <w:t>The communications building will be a standalone building, approximately the size of a shipping container. The</w:t>
      </w:r>
      <w:r>
        <w:rPr>
          <w:color w:val="5F5F5F"/>
          <w:spacing w:val="-4"/>
        </w:rPr>
        <w:t xml:space="preserve"> </w:t>
      </w:r>
      <w:r>
        <w:rPr>
          <w:color w:val="5F5F5F"/>
        </w:rPr>
        <w:t>communications</w:t>
      </w:r>
      <w:r>
        <w:rPr>
          <w:color w:val="5F5F5F"/>
          <w:spacing w:val="-2"/>
        </w:rPr>
        <w:t xml:space="preserve"> </w:t>
      </w:r>
      <w:r>
        <w:rPr>
          <w:color w:val="5F5F5F"/>
        </w:rPr>
        <w:t>building</w:t>
      </w:r>
      <w:r>
        <w:rPr>
          <w:color w:val="5F5F5F"/>
          <w:spacing w:val="-4"/>
        </w:rPr>
        <w:t xml:space="preserve"> </w:t>
      </w:r>
      <w:r>
        <w:rPr>
          <w:color w:val="5F5F5F"/>
        </w:rPr>
        <w:t>will</w:t>
      </w:r>
      <w:r>
        <w:rPr>
          <w:color w:val="5F5F5F"/>
          <w:spacing w:val="-4"/>
        </w:rPr>
        <w:t xml:space="preserve"> </w:t>
      </w:r>
      <w:r>
        <w:rPr>
          <w:color w:val="5F5F5F"/>
        </w:rPr>
        <w:t>be</w:t>
      </w:r>
      <w:r>
        <w:rPr>
          <w:color w:val="5F5F5F"/>
          <w:spacing w:val="-4"/>
        </w:rPr>
        <w:t xml:space="preserve"> </w:t>
      </w:r>
      <w:r>
        <w:rPr>
          <w:color w:val="5F5F5F"/>
        </w:rPr>
        <w:t>connected</w:t>
      </w:r>
      <w:r>
        <w:rPr>
          <w:color w:val="5F5F5F"/>
          <w:spacing w:val="-4"/>
        </w:rPr>
        <w:t xml:space="preserve"> </w:t>
      </w:r>
      <w:r>
        <w:rPr>
          <w:color w:val="5F5F5F"/>
        </w:rPr>
        <w:t>to</w:t>
      </w:r>
      <w:r>
        <w:rPr>
          <w:color w:val="5F5F5F"/>
          <w:spacing w:val="-4"/>
        </w:rPr>
        <w:t xml:space="preserve"> </w:t>
      </w:r>
      <w:r>
        <w:rPr>
          <w:color w:val="5F5F5F"/>
        </w:rPr>
        <w:t>the</w:t>
      </w:r>
      <w:r>
        <w:rPr>
          <w:color w:val="5F5F5F"/>
          <w:spacing w:val="-10"/>
        </w:rPr>
        <w:t xml:space="preserve"> </w:t>
      </w:r>
      <w:r>
        <w:rPr>
          <w:color w:val="5F5F5F"/>
        </w:rPr>
        <w:t>Telstra’s</w:t>
      </w:r>
      <w:r>
        <w:rPr>
          <w:color w:val="5F5F5F"/>
          <w:spacing w:val="-2"/>
        </w:rPr>
        <w:t xml:space="preserve"> </w:t>
      </w:r>
      <w:r>
        <w:rPr>
          <w:color w:val="5F5F5F"/>
        </w:rPr>
        <w:t>Bass</w:t>
      </w:r>
      <w:r>
        <w:rPr>
          <w:color w:val="5F5F5F"/>
          <w:spacing w:val="-6"/>
        </w:rPr>
        <w:t xml:space="preserve"> </w:t>
      </w:r>
      <w:r>
        <w:rPr>
          <w:color w:val="5F5F5F"/>
        </w:rPr>
        <w:t>Strait</w:t>
      </w:r>
      <w:r>
        <w:rPr>
          <w:color w:val="5F5F5F"/>
          <w:spacing w:val="-1"/>
        </w:rPr>
        <w:t xml:space="preserve"> </w:t>
      </w:r>
      <w:r>
        <w:rPr>
          <w:color w:val="5F5F5F"/>
        </w:rPr>
        <w:t>1</w:t>
      </w:r>
      <w:r>
        <w:rPr>
          <w:color w:val="5F5F5F"/>
          <w:spacing w:val="-4"/>
        </w:rPr>
        <w:t xml:space="preserve"> </w:t>
      </w:r>
      <w:r>
        <w:rPr>
          <w:color w:val="5F5F5F"/>
        </w:rPr>
        <w:t>(BS1)</w:t>
      </w:r>
      <w:r>
        <w:rPr>
          <w:color w:val="5F5F5F"/>
          <w:spacing w:val="-2"/>
        </w:rPr>
        <w:t xml:space="preserve"> </w:t>
      </w:r>
      <w:r>
        <w:rPr>
          <w:color w:val="5F5F5F"/>
        </w:rPr>
        <w:t>communications</w:t>
      </w:r>
      <w:r>
        <w:rPr>
          <w:color w:val="5F5F5F"/>
          <w:spacing w:val="-2"/>
        </w:rPr>
        <w:t xml:space="preserve"> </w:t>
      </w:r>
      <w:r>
        <w:rPr>
          <w:color w:val="5F5F5F"/>
        </w:rPr>
        <w:t>building by a fibre-optic cable running in the road reserve or private property south of Waratah Road.</w:t>
      </w:r>
    </w:p>
    <w:p w14:paraId="27C6F4C1" w14:textId="77777777" w:rsidR="00F8375C" w:rsidRDefault="00BF111F">
      <w:pPr>
        <w:pStyle w:val="BodyText"/>
        <w:spacing w:before="121" w:line="357" w:lineRule="auto"/>
        <w:ind w:left="112" w:right="223"/>
      </w:pPr>
      <w:r>
        <w:rPr>
          <w:color w:val="5F5F5F"/>
        </w:rPr>
        <w:t>The communications building will include power, light, heating, cooling, ventilation, air condition, fire detection</w:t>
      </w:r>
      <w:r>
        <w:rPr>
          <w:color w:val="5F5F5F"/>
          <w:spacing w:val="-3"/>
        </w:rPr>
        <w:t xml:space="preserve"> </w:t>
      </w:r>
      <w:r>
        <w:rPr>
          <w:color w:val="5F5F5F"/>
        </w:rPr>
        <w:t>and</w:t>
      </w:r>
      <w:r>
        <w:rPr>
          <w:color w:val="5F5F5F"/>
          <w:spacing w:val="-3"/>
        </w:rPr>
        <w:t xml:space="preserve"> </w:t>
      </w:r>
      <w:r>
        <w:rPr>
          <w:color w:val="5F5F5F"/>
        </w:rPr>
        <w:t>suppression, back-up</w:t>
      </w:r>
      <w:r>
        <w:rPr>
          <w:color w:val="5F5F5F"/>
          <w:spacing w:val="-3"/>
        </w:rPr>
        <w:t xml:space="preserve"> </w:t>
      </w:r>
      <w:r>
        <w:rPr>
          <w:color w:val="5F5F5F"/>
        </w:rPr>
        <w:t>generator, and</w:t>
      </w:r>
      <w:r>
        <w:rPr>
          <w:color w:val="5F5F5F"/>
          <w:spacing w:val="-3"/>
        </w:rPr>
        <w:t xml:space="preserve"> </w:t>
      </w:r>
      <w:r>
        <w:rPr>
          <w:color w:val="5F5F5F"/>
        </w:rPr>
        <w:t>UPS</w:t>
      </w:r>
      <w:r>
        <w:rPr>
          <w:color w:val="5F5F5F"/>
          <w:spacing w:val="-1"/>
        </w:rPr>
        <w:t xml:space="preserve"> </w:t>
      </w:r>
      <w:r>
        <w:rPr>
          <w:color w:val="5F5F5F"/>
        </w:rPr>
        <w:t>to</w:t>
      </w:r>
      <w:r>
        <w:rPr>
          <w:color w:val="5F5F5F"/>
          <w:spacing w:val="-3"/>
        </w:rPr>
        <w:t xml:space="preserve"> </w:t>
      </w:r>
      <w:r>
        <w:rPr>
          <w:color w:val="5F5F5F"/>
        </w:rPr>
        <w:t>ensure</w:t>
      </w:r>
      <w:r>
        <w:rPr>
          <w:color w:val="5F5F5F"/>
          <w:spacing w:val="-8"/>
        </w:rPr>
        <w:t xml:space="preserve"> </w:t>
      </w:r>
      <w:r>
        <w:rPr>
          <w:color w:val="5F5F5F"/>
        </w:rPr>
        <w:t>the</w:t>
      </w:r>
      <w:r>
        <w:rPr>
          <w:color w:val="5F5F5F"/>
          <w:spacing w:val="-3"/>
        </w:rPr>
        <w:t xml:space="preserve"> </w:t>
      </w:r>
      <w:r>
        <w:rPr>
          <w:color w:val="5F5F5F"/>
        </w:rPr>
        <w:t>proper</w:t>
      </w:r>
      <w:r>
        <w:rPr>
          <w:color w:val="5F5F5F"/>
          <w:spacing w:val="-1"/>
        </w:rPr>
        <w:t xml:space="preserve"> </w:t>
      </w:r>
      <w:r>
        <w:rPr>
          <w:color w:val="5F5F5F"/>
        </w:rPr>
        <w:t>functioning</w:t>
      </w:r>
      <w:r>
        <w:rPr>
          <w:color w:val="5F5F5F"/>
          <w:spacing w:val="-3"/>
        </w:rPr>
        <w:t xml:space="preserve"> </w:t>
      </w:r>
      <w:r>
        <w:rPr>
          <w:color w:val="5F5F5F"/>
        </w:rPr>
        <w:t>of the</w:t>
      </w:r>
      <w:r>
        <w:rPr>
          <w:color w:val="5F5F5F"/>
          <w:spacing w:val="-3"/>
        </w:rPr>
        <w:t xml:space="preserve"> </w:t>
      </w:r>
      <w:r>
        <w:rPr>
          <w:color w:val="5F5F5F"/>
        </w:rPr>
        <w:t>fibre-optic telecommunication equipment.</w:t>
      </w:r>
    </w:p>
    <w:p w14:paraId="16A859C5" w14:textId="77777777" w:rsidR="00F8375C" w:rsidRDefault="00BF111F">
      <w:pPr>
        <w:pStyle w:val="BodyText"/>
        <w:spacing w:before="124" w:line="360" w:lineRule="auto"/>
        <w:ind w:left="112" w:right="163"/>
      </w:pPr>
      <w:r>
        <w:rPr>
          <w:color w:val="5F5F5F"/>
        </w:rPr>
        <w:t>For security,</w:t>
      </w:r>
      <w:r>
        <w:rPr>
          <w:color w:val="5F5F5F"/>
          <w:spacing w:val="-4"/>
        </w:rPr>
        <w:t xml:space="preserve"> </w:t>
      </w:r>
      <w:r>
        <w:rPr>
          <w:color w:val="5F5F5F"/>
        </w:rPr>
        <w:t>the</w:t>
      </w:r>
      <w:r>
        <w:rPr>
          <w:color w:val="5F5F5F"/>
          <w:spacing w:val="-2"/>
        </w:rPr>
        <w:t xml:space="preserve"> </w:t>
      </w:r>
      <w:r>
        <w:rPr>
          <w:color w:val="5F5F5F"/>
        </w:rPr>
        <w:t>site</w:t>
      </w:r>
      <w:r>
        <w:rPr>
          <w:color w:val="5F5F5F"/>
          <w:spacing w:val="-2"/>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fenced</w:t>
      </w:r>
      <w:r>
        <w:rPr>
          <w:color w:val="5F5F5F"/>
          <w:spacing w:val="-2"/>
        </w:rPr>
        <w:t xml:space="preserve"> </w:t>
      </w:r>
      <w:r>
        <w:rPr>
          <w:color w:val="5F5F5F"/>
        </w:rPr>
        <w:t>and</w:t>
      </w:r>
      <w:r>
        <w:rPr>
          <w:color w:val="5F5F5F"/>
          <w:spacing w:val="-2"/>
        </w:rPr>
        <w:t xml:space="preserve"> </w:t>
      </w:r>
      <w:r>
        <w:rPr>
          <w:color w:val="5F5F5F"/>
        </w:rPr>
        <w:t>protected</w:t>
      </w:r>
      <w:r>
        <w:rPr>
          <w:color w:val="5F5F5F"/>
          <w:spacing w:val="-2"/>
        </w:rPr>
        <w:t xml:space="preserve"> </w:t>
      </w:r>
      <w:r>
        <w:rPr>
          <w:color w:val="5F5F5F"/>
        </w:rPr>
        <w:t>including</w:t>
      </w:r>
      <w:r>
        <w:rPr>
          <w:color w:val="5F5F5F"/>
          <w:spacing w:val="-2"/>
        </w:rPr>
        <w:t xml:space="preserve"> </w:t>
      </w:r>
      <w:r>
        <w:rPr>
          <w:color w:val="5F5F5F"/>
        </w:rPr>
        <w:t>guard</w:t>
      </w:r>
      <w:r>
        <w:rPr>
          <w:color w:val="5F5F5F"/>
          <w:spacing w:val="-2"/>
        </w:rPr>
        <w:t xml:space="preserve"> </w:t>
      </w:r>
      <w:r>
        <w:rPr>
          <w:color w:val="5F5F5F"/>
        </w:rPr>
        <w:t>rails to</w:t>
      </w:r>
      <w:r>
        <w:rPr>
          <w:color w:val="5F5F5F"/>
          <w:spacing w:val="-2"/>
        </w:rPr>
        <w:t xml:space="preserve"> </w:t>
      </w:r>
      <w:r>
        <w:rPr>
          <w:color w:val="5F5F5F"/>
        </w:rPr>
        <w:t>protect</w:t>
      </w:r>
      <w:r>
        <w:rPr>
          <w:color w:val="5F5F5F"/>
          <w:spacing w:val="-4"/>
        </w:rPr>
        <w:t xml:space="preserve"> </w:t>
      </w:r>
      <w:r>
        <w:rPr>
          <w:color w:val="5F5F5F"/>
        </w:rPr>
        <w:t>the</w:t>
      </w:r>
      <w:r>
        <w:rPr>
          <w:color w:val="5F5F5F"/>
          <w:spacing w:val="-2"/>
        </w:rPr>
        <w:t xml:space="preserve"> </w:t>
      </w:r>
      <w:r>
        <w:rPr>
          <w:color w:val="5F5F5F"/>
        </w:rPr>
        <w:t>site</w:t>
      </w:r>
      <w:r>
        <w:rPr>
          <w:color w:val="5F5F5F"/>
          <w:spacing w:val="-7"/>
        </w:rPr>
        <w:t xml:space="preserve"> </w:t>
      </w:r>
      <w:r>
        <w:rPr>
          <w:color w:val="5F5F5F"/>
        </w:rPr>
        <w:t>from</w:t>
      </w:r>
      <w:r>
        <w:rPr>
          <w:color w:val="5F5F5F"/>
          <w:spacing w:val="-5"/>
        </w:rPr>
        <w:t xml:space="preserve"> </w:t>
      </w:r>
      <w:r>
        <w:rPr>
          <w:color w:val="5F5F5F"/>
        </w:rPr>
        <w:t>vehicles travelling on Waratah Road, CCTV and automated security lighting will be required.</w:t>
      </w:r>
    </w:p>
    <w:p w14:paraId="5388A33F" w14:textId="39872518" w:rsidR="00F8375C" w:rsidRDefault="00BF111F">
      <w:pPr>
        <w:pStyle w:val="BodyText"/>
        <w:spacing w:before="122" w:line="360" w:lineRule="auto"/>
        <w:ind w:left="112"/>
      </w:pPr>
      <w:r>
        <w:rPr>
          <w:color w:val="5F5F5F"/>
        </w:rPr>
        <w:t>Landscaping</w:t>
      </w:r>
      <w:r>
        <w:rPr>
          <w:color w:val="5F5F5F"/>
          <w:spacing w:val="-3"/>
        </w:rPr>
        <w:t xml:space="preserve"> </w:t>
      </w:r>
      <w:r>
        <w:rPr>
          <w:color w:val="5F5F5F"/>
        </w:rPr>
        <w:t>and</w:t>
      </w:r>
      <w:r>
        <w:rPr>
          <w:color w:val="5F5F5F"/>
          <w:spacing w:val="-3"/>
        </w:rPr>
        <w:t xml:space="preserve"> </w:t>
      </w:r>
      <w:r>
        <w:rPr>
          <w:color w:val="5F5F5F"/>
        </w:rPr>
        <w:t>screen</w:t>
      </w:r>
      <w:r>
        <w:rPr>
          <w:color w:val="5F5F5F"/>
          <w:spacing w:val="-3"/>
        </w:rPr>
        <w:t xml:space="preserve"> </w:t>
      </w:r>
      <w:r>
        <w:rPr>
          <w:color w:val="5F5F5F"/>
        </w:rPr>
        <w:t>planting</w:t>
      </w:r>
      <w:r>
        <w:rPr>
          <w:color w:val="5F5F5F"/>
          <w:spacing w:val="-3"/>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established</w:t>
      </w:r>
      <w:r>
        <w:rPr>
          <w:color w:val="5F5F5F"/>
          <w:spacing w:val="-3"/>
        </w:rPr>
        <w:t xml:space="preserve"> </w:t>
      </w:r>
      <w:r>
        <w:rPr>
          <w:color w:val="5F5F5F"/>
        </w:rPr>
        <w:t>consistent with</w:t>
      </w:r>
      <w:r>
        <w:rPr>
          <w:color w:val="5F5F5F"/>
          <w:spacing w:val="-8"/>
        </w:rPr>
        <w:t xml:space="preserve"> </w:t>
      </w:r>
      <w:r>
        <w:rPr>
          <w:color w:val="5F5F5F"/>
        </w:rPr>
        <w:t>the</w:t>
      </w:r>
      <w:r>
        <w:rPr>
          <w:color w:val="5F5F5F"/>
          <w:spacing w:val="-3"/>
        </w:rPr>
        <w:t xml:space="preserve"> </w:t>
      </w:r>
      <w:r>
        <w:rPr>
          <w:color w:val="5F5F5F"/>
        </w:rPr>
        <w:t>facility</w:t>
      </w:r>
      <w:r>
        <w:rPr>
          <w:color w:val="5F5F5F"/>
          <w:spacing w:val="-1"/>
        </w:rPr>
        <w:t xml:space="preserve"> </w:t>
      </w:r>
      <w:r>
        <w:rPr>
          <w:color w:val="5F5F5F"/>
        </w:rPr>
        <w:t>design</w:t>
      </w:r>
      <w:r>
        <w:rPr>
          <w:color w:val="5F5F5F"/>
          <w:spacing w:val="-3"/>
        </w:rPr>
        <w:t xml:space="preserve"> </w:t>
      </w:r>
      <w:r>
        <w:rPr>
          <w:color w:val="5F5F5F"/>
        </w:rPr>
        <w:t>and</w:t>
      </w:r>
      <w:r>
        <w:rPr>
          <w:color w:val="5F5F5F"/>
          <w:spacing w:val="-3"/>
        </w:rPr>
        <w:t xml:space="preserve"> </w:t>
      </w:r>
      <w:r>
        <w:rPr>
          <w:color w:val="5F5F5F"/>
        </w:rPr>
        <w:t>recommendations from the landscape and visual technical study (Technical Appendix R: Landscape and visual).</w:t>
      </w:r>
    </w:p>
    <w:p w14:paraId="3BEB8912" w14:textId="77777777" w:rsidR="00F8375C" w:rsidRDefault="00F8375C">
      <w:pPr>
        <w:spacing w:line="360" w:lineRule="auto"/>
        <w:sectPr w:rsidR="00F8375C">
          <w:pgSz w:w="11910" w:h="16840"/>
          <w:pgMar w:top="1500" w:right="1020" w:bottom="800" w:left="1020" w:header="467" w:footer="612" w:gutter="0"/>
          <w:cols w:space="720"/>
        </w:sectPr>
      </w:pPr>
    </w:p>
    <w:p w14:paraId="55F64191" w14:textId="77777777" w:rsidR="00F8375C" w:rsidRDefault="00BF111F">
      <w:pPr>
        <w:pStyle w:val="Heading2"/>
        <w:numPr>
          <w:ilvl w:val="2"/>
          <w:numId w:val="3"/>
        </w:numPr>
        <w:tabs>
          <w:tab w:val="left" w:pos="1245"/>
        </w:tabs>
        <w:spacing w:before="91"/>
      </w:pPr>
      <w:bookmarkStart w:id="21" w:name="6.2.6_Third-party_infrastructure_and_ser"/>
      <w:bookmarkEnd w:id="21"/>
      <w:r>
        <w:rPr>
          <w:color w:val="18314A"/>
        </w:rPr>
        <w:lastRenderedPageBreak/>
        <w:t>Third-party</w:t>
      </w:r>
      <w:r>
        <w:rPr>
          <w:color w:val="18314A"/>
          <w:spacing w:val="-18"/>
        </w:rPr>
        <w:t xml:space="preserve"> </w:t>
      </w:r>
      <w:r>
        <w:rPr>
          <w:color w:val="18314A"/>
        </w:rPr>
        <w:t>infrastructure</w:t>
      </w:r>
      <w:r>
        <w:rPr>
          <w:color w:val="18314A"/>
          <w:spacing w:val="-9"/>
        </w:rPr>
        <w:t xml:space="preserve"> </w:t>
      </w:r>
      <w:r>
        <w:rPr>
          <w:color w:val="18314A"/>
        </w:rPr>
        <w:t>and</w:t>
      </w:r>
      <w:r>
        <w:rPr>
          <w:color w:val="18314A"/>
          <w:spacing w:val="-6"/>
        </w:rPr>
        <w:t xml:space="preserve"> </w:t>
      </w:r>
      <w:r>
        <w:rPr>
          <w:color w:val="18314A"/>
        </w:rPr>
        <w:t>service</w:t>
      </w:r>
      <w:r>
        <w:rPr>
          <w:color w:val="18314A"/>
          <w:spacing w:val="-10"/>
        </w:rPr>
        <w:t xml:space="preserve"> </w:t>
      </w:r>
      <w:r>
        <w:rPr>
          <w:color w:val="18314A"/>
          <w:spacing w:val="-2"/>
        </w:rPr>
        <w:t>relocation</w:t>
      </w:r>
    </w:p>
    <w:p w14:paraId="633E4332" w14:textId="77777777" w:rsidR="00F8375C" w:rsidRDefault="00BF111F">
      <w:pPr>
        <w:pStyle w:val="BodyText"/>
        <w:spacing w:before="237" w:line="360" w:lineRule="auto"/>
        <w:ind w:left="112" w:right="147"/>
      </w:pPr>
      <w:r>
        <w:rPr>
          <w:color w:val="5F5F5F"/>
        </w:rPr>
        <w:t>The</w:t>
      </w:r>
      <w:r>
        <w:rPr>
          <w:color w:val="5F5F5F"/>
          <w:spacing w:val="-2"/>
        </w:rPr>
        <w:t xml:space="preserve"> </w:t>
      </w:r>
      <w:r>
        <w:rPr>
          <w:color w:val="5F5F5F"/>
        </w:rPr>
        <w:t>subsea</w:t>
      </w:r>
      <w:r>
        <w:rPr>
          <w:color w:val="5F5F5F"/>
          <w:spacing w:val="-2"/>
        </w:rPr>
        <w:t xml:space="preserve"> </w:t>
      </w:r>
      <w:r>
        <w:rPr>
          <w:color w:val="5F5F5F"/>
        </w:rPr>
        <w:t>cables and</w:t>
      </w:r>
      <w:r>
        <w:rPr>
          <w:color w:val="5F5F5F"/>
          <w:spacing w:val="-2"/>
        </w:rPr>
        <w:t xml:space="preserve"> </w:t>
      </w:r>
      <w:r>
        <w:rPr>
          <w:color w:val="5F5F5F"/>
        </w:rPr>
        <w:t>land</w:t>
      </w:r>
      <w:r>
        <w:rPr>
          <w:color w:val="5F5F5F"/>
          <w:spacing w:val="-2"/>
        </w:rPr>
        <w:t xml:space="preserve"> </w:t>
      </w:r>
      <w:r>
        <w:rPr>
          <w:color w:val="5F5F5F"/>
        </w:rPr>
        <w:t>cables both</w:t>
      </w:r>
      <w:r>
        <w:rPr>
          <w:color w:val="5F5F5F"/>
          <w:spacing w:val="-4"/>
        </w:rPr>
        <w:t xml:space="preserve"> </w:t>
      </w:r>
      <w:r>
        <w:rPr>
          <w:color w:val="5F5F5F"/>
        </w:rPr>
        <w:t>cross</w:t>
      </w:r>
      <w:r>
        <w:rPr>
          <w:color w:val="5F5F5F"/>
          <w:spacing w:val="-5"/>
        </w:rPr>
        <w:t xml:space="preserve"> </w:t>
      </w:r>
      <w:r>
        <w:rPr>
          <w:color w:val="5F5F5F"/>
        </w:rPr>
        <w:t xml:space="preserve">third-party </w:t>
      </w:r>
      <w:proofErr w:type="gramStart"/>
      <w:r>
        <w:rPr>
          <w:color w:val="5F5F5F"/>
        </w:rPr>
        <w:t>infrastructure</w:t>
      </w:r>
      <w:proofErr w:type="gramEnd"/>
      <w:r>
        <w:rPr>
          <w:color w:val="5F5F5F"/>
        </w:rPr>
        <w:t>.</w:t>
      </w:r>
      <w:r>
        <w:rPr>
          <w:color w:val="5F5F5F"/>
          <w:spacing w:val="-4"/>
        </w:rPr>
        <w:t xml:space="preserve"> </w:t>
      </w:r>
      <w:r>
        <w:rPr>
          <w:color w:val="5F5F5F"/>
        </w:rPr>
        <w:t>The</w:t>
      </w:r>
      <w:r>
        <w:rPr>
          <w:color w:val="5F5F5F"/>
          <w:spacing w:val="-8"/>
        </w:rPr>
        <w:t xml:space="preserve"> </w:t>
      </w:r>
      <w:r>
        <w:rPr>
          <w:color w:val="5F5F5F"/>
        </w:rPr>
        <w:t>subsea</w:t>
      </w:r>
      <w:r>
        <w:rPr>
          <w:color w:val="5F5F5F"/>
          <w:spacing w:val="-2"/>
        </w:rPr>
        <w:t xml:space="preserve"> </w:t>
      </w:r>
      <w:r>
        <w:rPr>
          <w:color w:val="5F5F5F"/>
        </w:rPr>
        <w:t>cables cross</w:t>
      </w:r>
      <w:r>
        <w:rPr>
          <w:color w:val="5F5F5F"/>
          <w:spacing w:val="-5"/>
        </w:rPr>
        <w:t xml:space="preserve"> </w:t>
      </w:r>
      <w:r>
        <w:rPr>
          <w:color w:val="5F5F5F"/>
        </w:rPr>
        <w:t xml:space="preserve">submarine fibre-optic cables, for which the crossing method is explained in Section </w:t>
      </w:r>
      <w:hyperlink w:anchor="_bookmark21" w:history="1">
        <w:r>
          <w:rPr>
            <w:color w:val="5F5F5F"/>
          </w:rPr>
          <w:t>6.3.4.</w:t>
        </w:r>
      </w:hyperlink>
    </w:p>
    <w:p w14:paraId="66A4C81A" w14:textId="77777777" w:rsidR="00F8375C" w:rsidRDefault="00BF111F">
      <w:pPr>
        <w:pStyle w:val="BodyText"/>
        <w:spacing w:before="121"/>
        <w:ind w:left="112"/>
      </w:pPr>
      <w:r>
        <w:rPr>
          <w:color w:val="5F5F5F"/>
        </w:rPr>
        <w:t>Services</w:t>
      </w:r>
      <w:r>
        <w:rPr>
          <w:color w:val="5F5F5F"/>
          <w:spacing w:val="-5"/>
        </w:rPr>
        <w:t xml:space="preserve"> </w:t>
      </w:r>
      <w:r>
        <w:rPr>
          <w:color w:val="5F5F5F"/>
        </w:rPr>
        <w:t>crossed</w:t>
      </w:r>
      <w:r>
        <w:rPr>
          <w:color w:val="5F5F5F"/>
          <w:spacing w:val="-5"/>
        </w:rPr>
        <w:t xml:space="preserve"> </w:t>
      </w:r>
      <w:r>
        <w:rPr>
          <w:color w:val="5F5F5F"/>
        </w:rPr>
        <w:t>by</w:t>
      </w:r>
      <w:r>
        <w:rPr>
          <w:color w:val="5F5F5F"/>
          <w:spacing w:val="-9"/>
        </w:rPr>
        <w:t xml:space="preserve"> </w:t>
      </w:r>
      <w:r>
        <w:rPr>
          <w:color w:val="5F5F5F"/>
        </w:rPr>
        <w:t>the</w:t>
      </w:r>
      <w:r>
        <w:rPr>
          <w:color w:val="5F5F5F"/>
          <w:spacing w:val="-6"/>
        </w:rPr>
        <w:t xml:space="preserve"> </w:t>
      </w:r>
      <w:r>
        <w:rPr>
          <w:color w:val="5F5F5F"/>
        </w:rPr>
        <w:t>Victorian</w:t>
      </w:r>
      <w:r>
        <w:rPr>
          <w:color w:val="5F5F5F"/>
          <w:spacing w:val="-6"/>
        </w:rPr>
        <w:t xml:space="preserve"> </w:t>
      </w:r>
      <w:r>
        <w:rPr>
          <w:color w:val="5F5F5F"/>
        </w:rPr>
        <w:t>land</w:t>
      </w:r>
      <w:r>
        <w:rPr>
          <w:color w:val="5F5F5F"/>
          <w:spacing w:val="-5"/>
        </w:rPr>
        <w:t xml:space="preserve"> </w:t>
      </w:r>
      <w:r>
        <w:rPr>
          <w:color w:val="5F5F5F"/>
        </w:rPr>
        <w:t>cables</w:t>
      </w:r>
      <w:r>
        <w:rPr>
          <w:color w:val="5F5F5F"/>
          <w:spacing w:val="-4"/>
        </w:rPr>
        <w:t xml:space="preserve"> </w:t>
      </w:r>
      <w:r>
        <w:rPr>
          <w:color w:val="5F5F5F"/>
          <w:spacing w:val="-2"/>
        </w:rPr>
        <w:t>include:</w:t>
      </w:r>
    </w:p>
    <w:p w14:paraId="5A9D7FB6" w14:textId="77777777" w:rsidR="00F8375C" w:rsidRDefault="00F8375C">
      <w:pPr>
        <w:pStyle w:val="BodyText"/>
        <w:spacing w:before="5"/>
      </w:pPr>
    </w:p>
    <w:p w14:paraId="67394307" w14:textId="77777777" w:rsidR="00F8375C" w:rsidRDefault="00BF111F">
      <w:pPr>
        <w:pStyle w:val="BodyText"/>
        <w:spacing w:before="1"/>
        <w:ind w:left="112"/>
      </w:pPr>
      <w:r>
        <w:rPr>
          <w:noProof/>
        </w:rPr>
        <w:drawing>
          <wp:inline distT="0" distB="0" distL="0" distR="0" wp14:anchorId="72C195C6" wp14:editId="079BB6F5">
            <wp:extent cx="106679" cy="100329"/>
            <wp:effectExtent l="0" t="0" r="0" b="0"/>
            <wp:docPr id="581" name="Image 58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 name="Image 581"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Telstra fibre-optic and copper cables</w:t>
      </w:r>
    </w:p>
    <w:p w14:paraId="1ACD628D" w14:textId="77777777" w:rsidR="00F8375C" w:rsidRDefault="00F8375C">
      <w:pPr>
        <w:pStyle w:val="BodyText"/>
        <w:spacing w:before="5"/>
      </w:pPr>
    </w:p>
    <w:p w14:paraId="544A6A20" w14:textId="77777777" w:rsidR="00F8375C" w:rsidRDefault="00BF111F">
      <w:pPr>
        <w:pStyle w:val="BodyText"/>
        <w:ind w:left="112"/>
      </w:pPr>
      <w:r>
        <w:rPr>
          <w:noProof/>
        </w:rPr>
        <w:drawing>
          <wp:inline distT="0" distB="0" distL="0" distR="0" wp14:anchorId="7BC68960" wp14:editId="0A9126CF">
            <wp:extent cx="106679" cy="100329"/>
            <wp:effectExtent l="0" t="0" r="0" b="0"/>
            <wp:docPr id="582" name="Image 58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2" name="Image 582"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 xml:space="preserve">South Gippsland Water </w:t>
      </w:r>
      <w:proofErr w:type="spellStart"/>
      <w:r>
        <w:rPr>
          <w:color w:val="5F5F5F"/>
        </w:rPr>
        <w:t>water</w:t>
      </w:r>
      <w:proofErr w:type="spellEnd"/>
      <w:r>
        <w:rPr>
          <w:color w:val="5F5F5F"/>
        </w:rPr>
        <w:t xml:space="preserve"> supply pipelines</w:t>
      </w:r>
    </w:p>
    <w:p w14:paraId="45D64297" w14:textId="77777777" w:rsidR="00F8375C" w:rsidRDefault="00F8375C">
      <w:pPr>
        <w:pStyle w:val="BodyText"/>
        <w:spacing w:before="6"/>
      </w:pPr>
    </w:p>
    <w:p w14:paraId="47C56316" w14:textId="77777777" w:rsidR="00F8375C" w:rsidRDefault="00BF111F">
      <w:pPr>
        <w:pStyle w:val="BodyText"/>
        <w:ind w:left="112"/>
      </w:pPr>
      <w:r>
        <w:rPr>
          <w:noProof/>
        </w:rPr>
        <w:drawing>
          <wp:inline distT="0" distB="0" distL="0" distR="0" wp14:anchorId="7D8A7B48" wp14:editId="44A8802D">
            <wp:extent cx="106679" cy="100964"/>
            <wp:effectExtent l="0" t="0" r="0" b="0"/>
            <wp:docPr id="583" name="Image 58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3" name="Image 583"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 xml:space="preserve">Gippsland Water </w:t>
      </w:r>
      <w:proofErr w:type="spellStart"/>
      <w:r>
        <w:rPr>
          <w:color w:val="5F5F5F"/>
        </w:rPr>
        <w:t>water</w:t>
      </w:r>
      <w:proofErr w:type="spellEnd"/>
      <w:r>
        <w:rPr>
          <w:color w:val="5F5F5F"/>
        </w:rPr>
        <w:t xml:space="preserve"> supply pipelines and trunk sewer mains</w:t>
      </w:r>
    </w:p>
    <w:p w14:paraId="7A7720B9" w14:textId="77777777" w:rsidR="00F8375C" w:rsidRDefault="00F8375C">
      <w:pPr>
        <w:pStyle w:val="BodyText"/>
        <w:spacing w:before="5"/>
      </w:pPr>
    </w:p>
    <w:p w14:paraId="472F6253" w14:textId="77777777" w:rsidR="00F8375C" w:rsidRDefault="00BF111F">
      <w:pPr>
        <w:pStyle w:val="BodyText"/>
        <w:ind w:left="112"/>
      </w:pPr>
      <w:r>
        <w:rPr>
          <w:noProof/>
        </w:rPr>
        <w:drawing>
          <wp:inline distT="0" distB="0" distL="0" distR="0" wp14:anchorId="0F4A247A" wp14:editId="2A6625E7">
            <wp:extent cx="106679" cy="100330"/>
            <wp:effectExtent l="0" t="0" r="0" b="0"/>
            <wp:docPr id="584" name="Image 58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4" name="Image 584"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40"/>
        </w:rPr>
        <w:t xml:space="preserve">  </w:t>
      </w:r>
      <w:r>
        <w:rPr>
          <w:color w:val="5F5F5F"/>
        </w:rPr>
        <w:t>APA Group high pressure gas pipelines</w:t>
      </w:r>
    </w:p>
    <w:p w14:paraId="7FDBF393" w14:textId="77777777" w:rsidR="00F8375C" w:rsidRDefault="00F8375C">
      <w:pPr>
        <w:pStyle w:val="BodyText"/>
        <w:spacing w:before="1"/>
      </w:pPr>
    </w:p>
    <w:p w14:paraId="341C3E0C" w14:textId="77777777" w:rsidR="00F8375C" w:rsidRDefault="00BF111F">
      <w:pPr>
        <w:pStyle w:val="BodyText"/>
        <w:ind w:left="112"/>
      </w:pPr>
      <w:r>
        <w:rPr>
          <w:noProof/>
        </w:rPr>
        <w:drawing>
          <wp:inline distT="0" distB="0" distL="0" distR="0" wp14:anchorId="2BC8D0A2" wp14:editId="51F895CA">
            <wp:extent cx="106679" cy="100316"/>
            <wp:effectExtent l="0" t="0" r="0" b="0"/>
            <wp:docPr id="585" name="Image 58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descr="*"/>
                    <pic:cNvPicPr/>
                  </pic:nvPicPr>
                  <pic:blipFill>
                    <a:blip r:embed="rId15" cstate="print"/>
                    <a:stretch>
                      <a:fillRect/>
                    </a:stretch>
                  </pic:blipFill>
                  <pic:spPr>
                    <a:xfrm>
                      <a:off x="0" y="0"/>
                      <a:ext cx="106679" cy="100316"/>
                    </a:xfrm>
                    <a:prstGeom prst="rect">
                      <a:avLst/>
                    </a:prstGeom>
                  </pic:spPr>
                </pic:pic>
              </a:graphicData>
            </a:graphic>
          </wp:inline>
        </w:drawing>
      </w:r>
      <w:r>
        <w:rPr>
          <w:rFonts w:ascii="Times New Roman"/>
          <w:spacing w:val="80"/>
          <w:w w:val="150"/>
        </w:rPr>
        <w:t xml:space="preserve"> </w:t>
      </w:r>
      <w:r>
        <w:rPr>
          <w:color w:val="5F5F5F"/>
        </w:rPr>
        <w:t>AusNet high voltage electricity transmission and distribution lines</w:t>
      </w:r>
    </w:p>
    <w:p w14:paraId="3A851EB6" w14:textId="77777777" w:rsidR="00F8375C" w:rsidRDefault="00F8375C">
      <w:pPr>
        <w:pStyle w:val="BodyText"/>
        <w:spacing w:before="6"/>
      </w:pPr>
    </w:p>
    <w:p w14:paraId="1FF8097B" w14:textId="77777777" w:rsidR="00F8375C" w:rsidRDefault="00BF111F">
      <w:pPr>
        <w:pStyle w:val="BodyText"/>
        <w:ind w:left="112"/>
      </w:pPr>
      <w:r>
        <w:rPr>
          <w:noProof/>
        </w:rPr>
        <w:drawing>
          <wp:inline distT="0" distB="0" distL="0" distR="0" wp14:anchorId="48975667" wp14:editId="70DA7619">
            <wp:extent cx="106679" cy="100964"/>
            <wp:effectExtent l="0" t="0" r="0" b="0"/>
            <wp:docPr id="586" name="Image 5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6" name="Image 586"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Farm water supply pipelines and pump electricity supply cables.</w:t>
      </w:r>
    </w:p>
    <w:p w14:paraId="0990739A" w14:textId="77777777" w:rsidR="00F8375C" w:rsidRDefault="00F8375C">
      <w:pPr>
        <w:pStyle w:val="BodyText"/>
        <w:spacing w:before="68"/>
      </w:pPr>
    </w:p>
    <w:p w14:paraId="05AF8C1A" w14:textId="77777777" w:rsidR="00F8375C" w:rsidRDefault="00BF111F">
      <w:pPr>
        <w:pStyle w:val="BodyText"/>
        <w:spacing w:line="360" w:lineRule="auto"/>
        <w:ind w:left="112" w:right="135"/>
      </w:pPr>
      <w:r>
        <w:rPr>
          <w:color w:val="5F5F5F"/>
        </w:rPr>
        <w:t xml:space="preserve">The crossing design and method will be agreed with the asset owner to ensure construction and operation and maintenance activities do not affect operation, </w:t>
      </w:r>
      <w:proofErr w:type="gramStart"/>
      <w:r>
        <w:rPr>
          <w:color w:val="5F5F5F"/>
        </w:rPr>
        <w:t>maintenance</w:t>
      </w:r>
      <w:proofErr w:type="gramEnd"/>
      <w:r>
        <w:rPr>
          <w:color w:val="5F5F5F"/>
        </w:rPr>
        <w:t xml:space="preserve"> or replacement of the third-party infrastructure.</w:t>
      </w:r>
      <w:r>
        <w:rPr>
          <w:color w:val="5F5F5F"/>
          <w:spacing w:val="-5"/>
        </w:rPr>
        <w:t xml:space="preserve"> </w:t>
      </w:r>
      <w:r>
        <w:rPr>
          <w:color w:val="5F5F5F"/>
        </w:rPr>
        <w:t>The</w:t>
      </w:r>
      <w:r>
        <w:rPr>
          <w:color w:val="5F5F5F"/>
          <w:spacing w:val="-3"/>
        </w:rPr>
        <w:t xml:space="preserve"> </w:t>
      </w:r>
      <w:r>
        <w:rPr>
          <w:color w:val="5F5F5F"/>
        </w:rPr>
        <w:t>design</w:t>
      </w:r>
      <w:r>
        <w:rPr>
          <w:color w:val="5F5F5F"/>
          <w:spacing w:val="-3"/>
        </w:rPr>
        <w:t xml:space="preserve"> </w:t>
      </w:r>
      <w:r>
        <w:rPr>
          <w:color w:val="5F5F5F"/>
        </w:rPr>
        <w:t>will</w:t>
      </w:r>
      <w:r>
        <w:rPr>
          <w:color w:val="5F5F5F"/>
          <w:spacing w:val="-3"/>
        </w:rPr>
        <w:t xml:space="preserve"> </w:t>
      </w:r>
      <w:r>
        <w:rPr>
          <w:color w:val="5F5F5F"/>
        </w:rPr>
        <w:t>also</w:t>
      </w:r>
      <w:r>
        <w:rPr>
          <w:color w:val="5F5F5F"/>
          <w:spacing w:val="-3"/>
        </w:rPr>
        <w:t xml:space="preserve"> </w:t>
      </w:r>
      <w:r>
        <w:rPr>
          <w:color w:val="5F5F5F"/>
        </w:rPr>
        <w:t>consider</w:t>
      </w:r>
      <w:r>
        <w:rPr>
          <w:color w:val="5F5F5F"/>
          <w:spacing w:val="-1"/>
        </w:rPr>
        <w:t xml:space="preserve"> </w:t>
      </w:r>
      <w:r>
        <w:rPr>
          <w:color w:val="5F5F5F"/>
        </w:rPr>
        <w:t>the</w:t>
      </w:r>
      <w:r>
        <w:rPr>
          <w:color w:val="5F5F5F"/>
          <w:spacing w:val="-3"/>
        </w:rPr>
        <w:t xml:space="preserve"> </w:t>
      </w:r>
      <w:r>
        <w:rPr>
          <w:color w:val="5F5F5F"/>
        </w:rPr>
        <w:t>operation</w:t>
      </w:r>
      <w:r>
        <w:rPr>
          <w:color w:val="5F5F5F"/>
          <w:spacing w:val="-3"/>
        </w:rPr>
        <w:t xml:space="preserve"> </w:t>
      </w:r>
      <w:r>
        <w:rPr>
          <w:color w:val="5F5F5F"/>
        </w:rPr>
        <w:t>and</w:t>
      </w:r>
      <w:r>
        <w:rPr>
          <w:color w:val="5F5F5F"/>
          <w:spacing w:val="-3"/>
        </w:rPr>
        <w:t xml:space="preserve"> </w:t>
      </w:r>
      <w:r>
        <w:rPr>
          <w:color w:val="5F5F5F"/>
        </w:rPr>
        <w:t>maintenance</w:t>
      </w:r>
      <w:r>
        <w:rPr>
          <w:color w:val="5F5F5F"/>
          <w:spacing w:val="-3"/>
        </w:rPr>
        <w:t xml:space="preserve"> </w:t>
      </w:r>
      <w:r>
        <w:rPr>
          <w:color w:val="5F5F5F"/>
        </w:rPr>
        <w:t>requirements</w:t>
      </w:r>
      <w:r>
        <w:rPr>
          <w:color w:val="5F5F5F"/>
          <w:spacing w:val="-1"/>
        </w:rPr>
        <w:t xml:space="preserve"> </w:t>
      </w:r>
      <w:r>
        <w:rPr>
          <w:color w:val="5F5F5F"/>
        </w:rPr>
        <w:t>for</w:t>
      </w:r>
      <w:r>
        <w:rPr>
          <w:color w:val="5F5F5F"/>
          <w:spacing w:val="-1"/>
        </w:rPr>
        <w:t xml:space="preserve"> </w:t>
      </w:r>
      <w:r>
        <w:rPr>
          <w:color w:val="5F5F5F"/>
        </w:rPr>
        <w:t>the</w:t>
      </w:r>
      <w:r>
        <w:rPr>
          <w:color w:val="5F5F5F"/>
          <w:spacing w:val="-8"/>
        </w:rPr>
        <w:t xml:space="preserve"> </w:t>
      </w:r>
      <w:r>
        <w:rPr>
          <w:color w:val="5F5F5F"/>
        </w:rPr>
        <w:t>land</w:t>
      </w:r>
      <w:r>
        <w:rPr>
          <w:color w:val="5F5F5F"/>
          <w:spacing w:val="-3"/>
        </w:rPr>
        <w:t xml:space="preserve"> </w:t>
      </w:r>
      <w:r>
        <w:rPr>
          <w:color w:val="5F5F5F"/>
        </w:rPr>
        <w:t>cables. Third-party infrastructure crossings are typically perpendicular to reduce the length of land cable and third- party infrastructure in contact.</w:t>
      </w:r>
    </w:p>
    <w:p w14:paraId="3A9E7AEA" w14:textId="77777777" w:rsidR="00F8375C" w:rsidRDefault="00F8375C">
      <w:pPr>
        <w:pStyle w:val="BodyText"/>
        <w:spacing w:before="128"/>
      </w:pPr>
    </w:p>
    <w:p w14:paraId="6CDE490F" w14:textId="77777777" w:rsidR="00F8375C" w:rsidRDefault="00BF111F">
      <w:pPr>
        <w:pStyle w:val="Heading1"/>
        <w:numPr>
          <w:ilvl w:val="1"/>
          <w:numId w:val="3"/>
        </w:numPr>
        <w:tabs>
          <w:tab w:val="left" w:pos="1086"/>
        </w:tabs>
        <w:ind w:left="1086" w:hanging="974"/>
      </w:pPr>
      <w:bookmarkStart w:id="22" w:name="6.3__Construction"/>
      <w:bookmarkEnd w:id="22"/>
      <w:r>
        <w:rPr>
          <w:color w:val="18314A"/>
          <w:spacing w:val="-2"/>
        </w:rPr>
        <w:t>Construction</w:t>
      </w:r>
    </w:p>
    <w:p w14:paraId="26A5AD6D" w14:textId="77777777" w:rsidR="00F8375C" w:rsidRDefault="00BF111F">
      <w:pPr>
        <w:pStyle w:val="BodyText"/>
        <w:spacing w:before="320"/>
        <w:ind w:left="112"/>
      </w:pPr>
      <w:r>
        <w:rPr>
          <w:color w:val="5F5F5F"/>
        </w:rPr>
        <w:t>This</w:t>
      </w:r>
      <w:r>
        <w:rPr>
          <w:color w:val="5F5F5F"/>
          <w:spacing w:val="-7"/>
        </w:rPr>
        <w:t xml:space="preserve"> </w:t>
      </w:r>
      <w:r>
        <w:rPr>
          <w:color w:val="5F5F5F"/>
        </w:rPr>
        <w:t>section</w:t>
      </w:r>
      <w:r>
        <w:rPr>
          <w:color w:val="5F5F5F"/>
          <w:spacing w:val="-7"/>
        </w:rPr>
        <w:t xml:space="preserve"> </w:t>
      </w:r>
      <w:r>
        <w:rPr>
          <w:color w:val="5F5F5F"/>
        </w:rPr>
        <w:t>describes</w:t>
      </w:r>
      <w:r>
        <w:rPr>
          <w:color w:val="5F5F5F"/>
          <w:spacing w:val="-9"/>
        </w:rPr>
        <w:t xml:space="preserve"> </w:t>
      </w:r>
      <w:r>
        <w:rPr>
          <w:color w:val="5F5F5F"/>
        </w:rPr>
        <w:t>the</w:t>
      </w:r>
      <w:r>
        <w:rPr>
          <w:color w:val="5F5F5F"/>
          <w:spacing w:val="-7"/>
        </w:rPr>
        <w:t xml:space="preserve"> </w:t>
      </w:r>
      <w:r>
        <w:rPr>
          <w:color w:val="5F5F5F"/>
        </w:rPr>
        <w:t>typical</w:t>
      </w:r>
      <w:r>
        <w:rPr>
          <w:color w:val="5F5F5F"/>
          <w:spacing w:val="-7"/>
        </w:rPr>
        <w:t xml:space="preserve"> </w:t>
      </w:r>
      <w:r>
        <w:rPr>
          <w:color w:val="5F5F5F"/>
        </w:rPr>
        <w:t>construction</w:t>
      </w:r>
      <w:r>
        <w:rPr>
          <w:color w:val="5F5F5F"/>
          <w:spacing w:val="-7"/>
        </w:rPr>
        <w:t xml:space="preserve"> </w:t>
      </w:r>
      <w:r>
        <w:rPr>
          <w:color w:val="5F5F5F"/>
        </w:rPr>
        <w:t>activities</w:t>
      </w:r>
      <w:r>
        <w:rPr>
          <w:color w:val="5F5F5F"/>
          <w:spacing w:val="-9"/>
        </w:rPr>
        <w:t xml:space="preserve"> </w:t>
      </w:r>
      <w:r>
        <w:rPr>
          <w:color w:val="5F5F5F"/>
        </w:rPr>
        <w:t>for</w:t>
      </w:r>
      <w:r>
        <w:rPr>
          <w:color w:val="5F5F5F"/>
          <w:spacing w:val="-5"/>
        </w:rPr>
        <w:t xml:space="preserve"> </w:t>
      </w:r>
      <w:r>
        <w:rPr>
          <w:color w:val="5F5F5F"/>
        </w:rPr>
        <w:t>each</w:t>
      </w:r>
      <w:r>
        <w:rPr>
          <w:color w:val="5F5F5F"/>
          <w:spacing w:val="-6"/>
        </w:rPr>
        <w:t xml:space="preserve"> </w:t>
      </w:r>
      <w:r>
        <w:rPr>
          <w:color w:val="5F5F5F"/>
        </w:rPr>
        <w:t>component</w:t>
      </w:r>
      <w:r>
        <w:rPr>
          <w:color w:val="5F5F5F"/>
          <w:spacing w:val="-4"/>
        </w:rPr>
        <w:t xml:space="preserve"> </w:t>
      </w:r>
      <w:r>
        <w:rPr>
          <w:color w:val="5F5F5F"/>
        </w:rPr>
        <w:t>of</w:t>
      </w:r>
      <w:r>
        <w:rPr>
          <w:color w:val="5F5F5F"/>
          <w:spacing w:val="-4"/>
        </w:rPr>
        <w:t xml:space="preserve"> </w:t>
      </w:r>
      <w:r>
        <w:rPr>
          <w:color w:val="5F5F5F"/>
        </w:rPr>
        <w:t>project</w:t>
      </w:r>
      <w:r>
        <w:rPr>
          <w:color w:val="5F5F5F"/>
          <w:spacing w:val="-10"/>
        </w:rPr>
        <w:t xml:space="preserve"> </w:t>
      </w:r>
      <w:r>
        <w:rPr>
          <w:color w:val="5F5F5F"/>
        </w:rPr>
        <w:t>described</w:t>
      </w:r>
      <w:r>
        <w:rPr>
          <w:color w:val="5F5F5F"/>
          <w:spacing w:val="-7"/>
        </w:rPr>
        <w:t xml:space="preserve"> </w:t>
      </w:r>
      <w:r>
        <w:rPr>
          <w:color w:val="5F5F5F"/>
        </w:rPr>
        <w:t>in</w:t>
      </w:r>
      <w:r>
        <w:rPr>
          <w:color w:val="5F5F5F"/>
          <w:spacing w:val="-6"/>
        </w:rPr>
        <w:t xml:space="preserve"> </w:t>
      </w:r>
      <w:r>
        <w:rPr>
          <w:color w:val="5F5F5F"/>
          <w:spacing w:val="-2"/>
        </w:rPr>
        <w:t>Section</w:t>
      </w:r>
    </w:p>
    <w:p w14:paraId="3CFAF482" w14:textId="77777777" w:rsidR="00F8375C" w:rsidRDefault="002A118B">
      <w:pPr>
        <w:pStyle w:val="BodyText"/>
        <w:spacing w:before="116" w:line="360" w:lineRule="auto"/>
        <w:ind w:left="113" w:right="163"/>
      </w:pPr>
      <w:hyperlink w:anchor="_bookmark9" w:history="1">
        <w:r w:rsidR="00BF111F">
          <w:rPr>
            <w:color w:val="5F5F5F"/>
          </w:rPr>
          <w:t>6.2.</w:t>
        </w:r>
      </w:hyperlink>
      <w:r w:rsidR="00BF111F">
        <w:rPr>
          <w:color w:val="5F5F5F"/>
        </w:rPr>
        <w:t xml:space="preserve"> Construction</w:t>
      </w:r>
      <w:r w:rsidR="00BF111F">
        <w:rPr>
          <w:color w:val="5F5F5F"/>
          <w:spacing w:val="-3"/>
        </w:rPr>
        <w:t xml:space="preserve"> </w:t>
      </w:r>
      <w:r w:rsidR="00BF111F">
        <w:rPr>
          <w:color w:val="5F5F5F"/>
        </w:rPr>
        <w:t>of</w:t>
      </w:r>
      <w:r w:rsidR="00BF111F">
        <w:rPr>
          <w:color w:val="5F5F5F"/>
          <w:spacing w:val="-5"/>
        </w:rPr>
        <w:t xml:space="preserve"> </w:t>
      </w:r>
      <w:r w:rsidR="00BF111F">
        <w:rPr>
          <w:color w:val="5F5F5F"/>
        </w:rPr>
        <w:t>the</w:t>
      </w:r>
      <w:r w:rsidR="00BF111F">
        <w:rPr>
          <w:color w:val="5F5F5F"/>
          <w:spacing w:val="-3"/>
        </w:rPr>
        <w:t xml:space="preserve"> </w:t>
      </w:r>
      <w:r w:rsidR="00BF111F">
        <w:rPr>
          <w:color w:val="5F5F5F"/>
        </w:rPr>
        <w:t>project will</w:t>
      </w:r>
      <w:r w:rsidR="00BF111F">
        <w:rPr>
          <w:color w:val="5F5F5F"/>
          <w:spacing w:val="-3"/>
        </w:rPr>
        <w:t xml:space="preserve"> </w:t>
      </w:r>
      <w:r w:rsidR="00BF111F">
        <w:rPr>
          <w:color w:val="5F5F5F"/>
        </w:rPr>
        <w:t>occur</w:t>
      </w:r>
      <w:r w:rsidR="00BF111F">
        <w:rPr>
          <w:color w:val="5F5F5F"/>
          <w:spacing w:val="-1"/>
        </w:rPr>
        <w:t xml:space="preserve"> </w:t>
      </w:r>
      <w:r w:rsidR="00BF111F">
        <w:rPr>
          <w:color w:val="5F5F5F"/>
        </w:rPr>
        <w:t>in</w:t>
      </w:r>
      <w:r w:rsidR="00BF111F">
        <w:rPr>
          <w:color w:val="5F5F5F"/>
          <w:spacing w:val="-3"/>
        </w:rPr>
        <w:t xml:space="preserve"> </w:t>
      </w:r>
      <w:r w:rsidR="00BF111F">
        <w:rPr>
          <w:color w:val="5F5F5F"/>
        </w:rPr>
        <w:t>different sections</w:t>
      </w:r>
      <w:r w:rsidR="00BF111F">
        <w:rPr>
          <w:color w:val="5F5F5F"/>
          <w:spacing w:val="-1"/>
        </w:rPr>
        <w:t xml:space="preserve"> </w:t>
      </w:r>
      <w:r w:rsidR="00BF111F">
        <w:rPr>
          <w:color w:val="5F5F5F"/>
        </w:rPr>
        <w:t>at</w:t>
      </w:r>
      <w:r w:rsidR="00BF111F">
        <w:rPr>
          <w:color w:val="5F5F5F"/>
          <w:spacing w:val="-5"/>
        </w:rPr>
        <w:t xml:space="preserve"> </w:t>
      </w:r>
      <w:r w:rsidR="00BF111F">
        <w:rPr>
          <w:color w:val="5F5F5F"/>
        </w:rPr>
        <w:t>the</w:t>
      </w:r>
      <w:r w:rsidR="00BF111F">
        <w:rPr>
          <w:color w:val="5F5F5F"/>
          <w:spacing w:val="-3"/>
        </w:rPr>
        <w:t xml:space="preserve"> </w:t>
      </w:r>
      <w:r w:rsidR="00BF111F">
        <w:rPr>
          <w:color w:val="5F5F5F"/>
        </w:rPr>
        <w:t>same</w:t>
      </w:r>
      <w:r w:rsidR="00BF111F">
        <w:rPr>
          <w:color w:val="5F5F5F"/>
          <w:spacing w:val="-8"/>
        </w:rPr>
        <w:t xml:space="preserve"> </w:t>
      </w:r>
      <w:r w:rsidR="00BF111F">
        <w:rPr>
          <w:color w:val="5F5F5F"/>
        </w:rPr>
        <w:t>time</w:t>
      </w:r>
      <w:r w:rsidR="00BF111F">
        <w:rPr>
          <w:color w:val="5F5F5F"/>
          <w:spacing w:val="-3"/>
        </w:rPr>
        <w:t xml:space="preserve"> </w:t>
      </w:r>
      <w:r w:rsidR="00BF111F">
        <w:rPr>
          <w:color w:val="5F5F5F"/>
        </w:rPr>
        <w:t>along</w:t>
      </w:r>
      <w:r w:rsidR="00BF111F">
        <w:rPr>
          <w:color w:val="5F5F5F"/>
          <w:spacing w:val="-3"/>
        </w:rPr>
        <w:t xml:space="preserve"> </w:t>
      </w:r>
      <w:r w:rsidR="00BF111F">
        <w:rPr>
          <w:color w:val="5F5F5F"/>
        </w:rPr>
        <w:t>the</w:t>
      </w:r>
      <w:r w:rsidR="00BF111F">
        <w:rPr>
          <w:color w:val="5F5F5F"/>
          <w:spacing w:val="-3"/>
        </w:rPr>
        <w:t xml:space="preserve"> </w:t>
      </w:r>
      <w:r w:rsidR="00BF111F">
        <w:rPr>
          <w:color w:val="5F5F5F"/>
        </w:rPr>
        <w:t>project alignment and as the above ground components are constructed in Hazelwood and Waratah Bay.</w:t>
      </w:r>
    </w:p>
    <w:p w14:paraId="0282E4C4" w14:textId="77777777" w:rsidR="00F8375C" w:rsidRDefault="00BF111F">
      <w:pPr>
        <w:pStyle w:val="BodyText"/>
        <w:spacing w:before="121" w:line="360" w:lineRule="auto"/>
        <w:ind w:left="113" w:right="125"/>
      </w:pPr>
      <w:r>
        <w:rPr>
          <w:color w:val="5F5F5F"/>
        </w:rPr>
        <w:t>The</w:t>
      </w:r>
      <w:r>
        <w:rPr>
          <w:color w:val="5F5F5F"/>
          <w:spacing w:val="-2"/>
        </w:rPr>
        <w:t xml:space="preserve"> </w:t>
      </w:r>
      <w:r>
        <w:rPr>
          <w:color w:val="5F5F5F"/>
        </w:rPr>
        <w:t>project will</w:t>
      </w:r>
      <w:r>
        <w:rPr>
          <w:color w:val="5F5F5F"/>
          <w:spacing w:val="-2"/>
        </w:rPr>
        <w:t xml:space="preserve"> </w:t>
      </w:r>
      <w:r>
        <w:rPr>
          <w:color w:val="5F5F5F"/>
        </w:rPr>
        <w:t>be</w:t>
      </w:r>
      <w:r>
        <w:rPr>
          <w:color w:val="5F5F5F"/>
          <w:spacing w:val="-2"/>
        </w:rPr>
        <w:t xml:space="preserve"> </w:t>
      </w:r>
      <w:r>
        <w:rPr>
          <w:color w:val="5F5F5F"/>
        </w:rPr>
        <w:t>constructed</w:t>
      </w:r>
      <w:r>
        <w:rPr>
          <w:color w:val="5F5F5F"/>
          <w:spacing w:val="-2"/>
        </w:rPr>
        <w:t xml:space="preserve"> </w:t>
      </w:r>
      <w:r>
        <w:rPr>
          <w:color w:val="5F5F5F"/>
        </w:rPr>
        <w:t>in</w:t>
      </w:r>
      <w:r>
        <w:rPr>
          <w:color w:val="5F5F5F"/>
          <w:spacing w:val="-2"/>
        </w:rPr>
        <w:t xml:space="preserve"> </w:t>
      </w:r>
      <w:r>
        <w:rPr>
          <w:color w:val="5F5F5F"/>
        </w:rPr>
        <w:t>two</w:t>
      </w:r>
      <w:r>
        <w:rPr>
          <w:color w:val="5F5F5F"/>
          <w:spacing w:val="-7"/>
        </w:rPr>
        <w:t xml:space="preserve"> </w:t>
      </w:r>
      <w:r>
        <w:rPr>
          <w:color w:val="5F5F5F"/>
        </w:rPr>
        <w:t>stages as described</w:t>
      </w:r>
      <w:r>
        <w:rPr>
          <w:color w:val="5F5F5F"/>
          <w:spacing w:val="-2"/>
        </w:rPr>
        <w:t xml:space="preserve"> </w:t>
      </w:r>
      <w:r>
        <w:rPr>
          <w:color w:val="5F5F5F"/>
        </w:rPr>
        <w:t>in</w:t>
      </w:r>
      <w:r>
        <w:rPr>
          <w:color w:val="5F5F5F"/>
          <w:spacing w:val="-2"/>
        </w:rPr>
        <w:t xml:space="preserve"> </w:t>
      </w:r>
      <w:r>
        <w:rPr>
          <w:color w:val="5F5F5F"/>
        </w:rPr>
        <w:t>Section</w:t>
      </w:r>
      <w:r>
        <w:rPr>
          <w:color w:val="5F5F5F"/>
          <w:spacing w:val="-5"/>
        </w:rPr>
        <w:t xml:space="preserve"> </w:t>
      </w:r>
      <w:hyperlink w:anchor="_bookmark5" w:history="1">
        <w:r>
          <w:rPr>
            <w:color w:val="5F5F5F"/>
          </w:rPr>
          <w:t>6.1.2</w:t>
        </w:r>
      </w:hyperlink>
      <w:r>
        <w:rPr>
          <w:color w:val="5F5F5F"/>
        </w:rPr>
        <w:t>.</w:t>
      </w:r>
      <w:r>
        <w:rPr>
          <w:color w:val="5F5F5F"/>
          <w:spacing w:val="-4"/>
        </w:rPr>
        <w:t xml:space="preserve"> </w:t>
      </w:r>
      <w:r>
        <w:rPr>
          <w:color w:val="5F5F5F"/>
        </w:rPr>
        <w:t>Each</w:t>
      </w:r>
      <w:r>
        <w:rPr>
          <w:color w:val="5F5F5F"/>
          <w:spacing w:val="-2"/>
        </w:rPr>
        <w:t xml:space="preserve"> </w:t>
      </w:r>
      <w:r>
        <w:rPr>
          <w:color w:val="5F5F5F"/>
        </w:rPr>
        <w:t>stage</w:t>
      </w:r>
      <w:r>
        <w:rPr>
          <w:color w:val="5F5F5F"/>
          <w:spacing w:val="-2"/>
        </w:rPr>
        <w:t xml:space="preserve"> </w:t>
      </w:r>
      <w:r>
        <w:rPr>
          <w:color w:val="5F5F5F"/>
        </w:rPr>
        <w:t>will</w:t>
      </w:r>
      <w:r>
        <w:rPr>
          <w:color w:val="5F5F5F"/>
          <w:spacing w:val="-2"/>
        </w:rPr>
        <w:t xml:space="preserve"> </w:t>
      </w:r>
      <w:r>
        <w:rPr>
          <w:color w:val="5F5F5F"/>
        </w:rPr>
        <w:t>have</w:t>
      </w:r>
      <w:r>
        <w:rPr>
          <w:color w:val="5F5F5F"/>
          <w:spacing w:val="-2"/>
        </w:rPr>
        <w:t xml:space="preserve"> </w:t>
      </w:r>
      <w:r>
        <w:rPr>
          <w:color w:val="5F5F5F"/>
        </w:rPr>
        <w:t>three</w:t>
      </w:r>
      <w:r>
        <w:rPr>
          <w:color w:val="5F5F5F"/>
          <w:spacing w:val="-2"/>
        </w:rPr>
        <w:t xml:space="preserve"> </w:t>
      </w:r>
      <w:r>
        <w:rPr>
          <w:color w:val="5F5F5F"/>
        </w:rPr>
        <w:t>cables bundled together in Bass Strait and laid in a single trench on land. The trench, conduits, joint pits, and HDD ducts for both 750 MW circuits will be installed, and land reinstated as part of stage 1 to reduce disturbance to properties, land use and farming activities. This also provides flexibility for the timing of stage 2.</w:t>
      </w:r>
    </w:p>
    <w:p w14:paraId="728ED5E4" w14:textId="77777777" w:rsidR="00F8375C" w:rsidRDefault="00BF111F">
      <w:pPr>
        <w:pStyle w:val="BodyText"/>
        <w:spacing w:before="118" w:line="360" w:lineRule="auto"/>
        <w:ind w:left="113"/>
      </w:pPr>
      <w:r>
        <w:rPr>
          <w:color w:val="5F5F5F"/>
        </w:rPr>
        <w:t>During</w:t>
      </w:r>
      <w:r>
        <w:rPr>
          <w:color w:val="5F5F5F"/>
          <w:spacing w:val="-3"/>
        </w:rPr>
        <w:t xml:space="preserve"> </w:t>
      </w:r>
      <w:r>
        <w:rPr>
          <w:color w:val="5F5F5F"/>
        </w:rPr>
        <w:t>the</w:t>
      </w:r>
      <w:r>
        <w:rPr>
          <w:color w:val="5F5F5F"/>
          <w:spacing w:val="-3"/>
        </w:rPr>
        <w:t xml:space="preserve"> </w:t>
      </w:r>
      <w:r>
        <w:rPr>
          <w:color w:val="5F5F5F"/>
        </w:rPr>
        <w:t>construction</w:t>
      </w:r>
      <w:r>
        <w:rPr>
          <w:color w:val="5F5F5F"/>
          <w:spacing w:val="-3"/>
        </w:rPr>
        <w:t xml:space="preserve"> </w:t>
      </w:r>
      <w:r>
        <w:rPr>
          <w:color w:val="5F5F5F"/>
        </w:rPr>
        <w:t>phase,</w:t>
      </w:r>
      <w:r>
        <w:rPr>
          <w:color w:val="5F5F5F"/>
          <w:spacing w:val="-5"/>
        </w:rPr>
        <w:t xml:space="preserve"> </w:t>
      </w:r>
      <w:r>
        <w:rPr>
          <w:color w:val="5F5F5F"/>
        </w:rPr>
        <w:t>there</w:t>
      </w:r>
      <w:r>
        <w:rPr>
          <w:color w:val="5F5F5F"/>
          <w:spacing w:val="-3"/>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multiple</w:t>
      </w:r>
      <w:r>
        <w:rPr>
          <w:color w:val="5F5F5F"/>
          <w:spacing w:val="-3"/>
        </w:rPr>
        <w:t xml:space="preserve"> </w:t>
      </w:r>
      <w:r>
        <w:rPr>
          <w:color w:val="5F5F5F"/>
        </w:rPr>
        <w:t>principal</w:t>
      </w:r>
      <w:r>
        <w:rPr>
          <w:color w:val="5F5F5F"/>
          <w:spacing w:val="-3"/>
        </w:rPr>
        <w:t xml:space="preserve"> </w:t>
      </w:r>
      <w:r>
        <w:rPr>
          <w:color w:val="5F5F5F"/>
        </w:rPr>
        <w:t>contractors</w:t>
      </w:r>
      <w:r>
        <w:rPr>
          <w:color w:val="5F5F5F"/>
          <w:spacing w:val="-1"/>
        </w:rPr>
        <w:t xml:space="preserve"> </w:t>
      </w:r>
      <w:r>
        <w:rPr>
          <w:color w:val="5F5F5F"/>
        </w:rPr>
        <w:t>and</w:t>
      </w:r>
      <w:r>
        <w:rPr>
          <w:color w:val="5F5F5F"/>
          <w:spacing w:val="-3"/>
        </w:rPr>
        <w:t xml:space="preserve"> </w:t>
      </w:r>
      <w:r>
        <w:rPr>
          <w:color w:val="5F5F5F"/>
        </w:rPr>
        <w:t>sub-contractors</w:t>
      </w:r>
      <w:r>
        <w:rPr>
          <w:color w:val="5F5F5F"/>
          <w:spacing w:val="-1"/>
        </w:rPr>
        <w:t xml:space="preserve"> </w:t>
      </w:r>
      <w:r>
        <w:rPr>
          <w:color w:val="5F5F5F"/>
        </w:rPr>
        <w:t>involved</w:t>
      </w:r>
      <w:r>
        <w:rPr>
          <w:color w:val="5F5F5F"/>
          <w:spacing w:val="-3"/>
        </w:rPr>
        <w:t xml:space="preserve"> </w:t>
      </w:r>
      <w:r>
        <w:rPr>
          <w:color w:val="5F5F5F"/>
        </w:rPr>
        <w:t>in</w:t>
      </w:r>
      <w:r>
        <w:rPr>
          <w:color w:val="5F5F5F"/>
          <w:spacing w:val="-3"/>
        </w:rPr>
        <w:t xml:space="preserve"> </w:t>
      </w:r>
      <w:r>
        <w:rPr>
          <w:color w:val="5F5F5F"/>
        </w:rPr>
        <w:t>the delivery of the different project components. There is expected to be four work fronts, comprising of trench construction and cable laying activities.</w:t>
      </w:r>
    </w:p>
    <w:p w14:paraId="6CB08FDA" w14:textId="77777777" w:rsidR="00F8375C" w:rsidRDefault="00F8375C">
      <w:pPr>
        <w:pStyle w:val="BodyText"/>
        <w:spacing w:before="132"/>
      </w:pPr>
    </w:p>
    <w:p w14:paraId="4C8B910F" w14:textId="77777777" w:rsidR="00F8375C" w:rsidRDefault="00BF111F">
      <w:pPr>
        <w:pStyle w:val="Heading2"/>
        <w:numPr>
          <w:ilvl w:val="2"/>
          <w:numId w:val="3"/>
        </w:numPr>
        <w:tabs>
          <w:tab w:val="left" w:pos="1245"/>
        </w:tabs>
      </w:pPr>
      <w:bookmarkStart w:id="23" w:name="6.3.1_Converter_stations"/>
      <w:bookmarkEnd w:id="23"/>
      <w:r>
        <w:rPr>
          <w:color w:val="18314A"/>
        </w:rPr>
        <w:t>Converter</w:t>
      </w:r>
      <w:r>
        <w:rPr>
          <w:color w:val="18314A"/>
          <w:spacing w:val="-8"/>
        </w:rPr>
        <w:t xml:space="preserve"> </w:t>
      </w:r>
      <w:r>
        <w:rPr>
          <w:color w:val="18314A"/>
          <w:spacing w:val="-2"/>
        </w:rPr>
        <w:t>stations</w:t>
      </w:r>
    </w:p>
    <w:p w14:paraId="2148D7D3" w14:textId="77777777" w:rsidR="00F8375C" w:rsidRDefault="00BF111F">
      <w:pPr>
        <w:pStyle w:val="BodyText"/>
        <w:spacing w:before="241" w:line="357" w:lineRule="auto"/>
        <w:ind w:left="112" w:right="114"/>
      </w:pPr>
      <w:r>
        <w:rPr>
          <w:color w:val="5F5F5F"/>
        </w:rPr>
        <w:t>The key components and equipment for the Heybridge and Hazelwood converter stations are outlined in Section</w:t>
      </w:r>
      <w:r>
        <w:rPr>
          <w:color w:val="5F5F5F"/>
          <w:spacing w:val="-2"/>
        </w:rPr>
        <w:t xml:space="preserve"> </w:t>
      </w:r>
      <w:hyperlink w:anchor="_bookmark11" w:history="1">
        <w:r>
          <w:rPr>
            <w:color w:val="5F5F5F"/>
          </w:rPr>
          <w:t>6.2.2.</w:t>
        </w:r>
      </w:hyperlink>
      <w:r>
        <w:rPr>
          <w:color w:val="5F5F5F"/>
          <w:spacing w:val="-4"/>
        </w:rPr>
        <w:t xml:space="preserve"> </w:t>
      </w:r>
      <w:r>
        <w:rPr>
          <w:color w:val="5F5F5F"/>
        </w:rPr>
        <w:t>Construction</w:t>
      </w:r>
      <w:r>
        <w:rPr>
          <w:color w:val="5F5F5F"/>
          <w:spacing w:val="-2"/>
        </w:rPr>
        <w:t xml:space="preserve"> </w:t>
      </w:r>
      <w:r>
        <w:rPr>
          <w:color w:val="5F5F5F"/>
        </w:rPr>
        <w:t>of</w:t>
      </w:r>
      <w:r>
        <w:rPr>
          <w:color w:val="5F5F5F"/>
          <w:spacing w:val="-4"/>
        </w:rPr>
        <w:t xml:space="preserve"> </w:t>
      </w:r>
      <w:r>
        <w:rPr>
          <w:color w:val="5F5F5F"/>
        </w:rPr>
        <w:t>the</w:t>
      </w:r>
      <w:r>
        <w:rPr>
          <w:color w:val="5F5F5F"/>
          <w:spacing w:val="-7"/>
        </w:rPr>
        <w:t xml:space="preserve"> </w:t>
      </w:r>
      <w:r>
        <w:rPr>
          <w:color w:val="5F5F5F"/>
        </w:rPr>
        <w:t>converter stations involves the</w:t>
      </w:r>
      <w:r>
        <w:rPr>
          <w:color w:val="5F5F5F"/>
          <w:spacing w:val="-2"/>
        </w:rPr>
        <w:t xml:space="preserve"> </w:t>
      </w:r>
      <w:r>
        <w:rPr>
          <w:color w:val="5F5F5F"/>
        </w:rPr>
        <w:t>activities</w:t>
      </w:r>
      <w:r>
        <w:rPr>
          <w:color w:val="5F5F5F"/>
          <w:spacing w:val="-3"/>
        </w:rPr>
        <w:t xml:space="preserve"> </w:t>
      </w:r>
      <w:r>
        <w:rPr>
          <w:color w:val="5F5F5F"/>
        </w:rPr>
        <w:t>outlined</w:t>
      </w:r>
      <w:r>
        <w:rPr>
          <w:color w:val="5F5F5F"/>
          <w:spacing w:val="-3"/>
        </w:rPr>
        <w:t xml:space="preserve"> </w:t>
      </w:r>
      <w:r>
        <w:rPr>
          <w:color w:val="5F5F5F"/>
        </w:rPr>
        <w:t>in</w:t>
      </w:r>
      <w:r>
        <w:rPr>
          <w:color w:val="5F5F5F"/>
          <w:spacing w:val="-2"/>
        </w:rPr>
        <w:t xml:space="preserve"> </w:t>
      </w:r>
      <w:hyperlink w:anchor="_bookmark14" w:history="1">
        <w:r>
          <w:rPr>
            <w:color w:val="5F5F5F"/>
          </w:rPr>
          <w:t>Table</w:t>
        </w:r>
        <w:r>
          <w:rPr>
            <w:color w:val="5F5F5F"/>
            <w:spacing w:val="-2"/>
          </w:rPr>
          <w:t xml:space="preserve"> </w:t>
        </w:r>
        <w:r>
          <w:rPr>
            <w:color w:val="5F5F5F"/>
          </w:rPr>
          <w:t>6-2.</w:t>
        </w:r>
      </w:hyperlink>
      <w:r>
        <w:rPr>
          <w:color w:val="5F5F5F"/>
          <w:spacing w:val="-4"/>
        </w:rPr>
        <w:t xml:space="preserve"> </w:t>
      </w:r>
      <w:r>
        <w:rPr>
          <w:color w:val="5F5F5F"/>
        </w:rPr>
        <w:t>Construction activities will be similar between both converter stations sites, tailored to the conditions of each site.</w:t>
      </w:r>
    </w:p>
    <w:p w14:paraId="028C784C" w14:textId="77777777" w:rsidR="00F8375C" w:rsidRDefault="00F8375C">
      <w:pPr>
        <w:spacing w:line="357" w:lineRule="auto"/>
        <w:sectPr w:rsidR="00F8375C">
          <w:pgSz w:w="11910" w:h="16840"/>
          <w:pgMar w:top="1500" w:right="1020" w:bottom="800" w:left="1020" w:header="467" w:footer="612" w:gutter="0"/>
          <w:cols w:space="720"/>
        </w:sectPr>
      </w:pPr>
    </w:p>
    <w:p w14:paraId="61EFA964" w14:textId="77777777" w:rsidR="00F8375C" w:rsidRDefault="00BF111F">
      <w:pPr>
        <w:pStyle w:val="BodyText"/>
        <w:tabs>
          <w:tab w:val="left" w:pos="1552"/>
        </w:tabs>
        <w:spacing w:before="92"/>
        <w:ind w:left="112"/>
        <w:rPr>
          <w:rFonts w:ascii="Century Gothic"/>
        </w:rPr>
      </w:pPr>
      <w:bookmarkStart w:id="24" w:name="_bookmark14"/>
      <w:bookmarkEnd w:id="24"/>
      <w:r>
        <w:rPr>
          <w:rFonts w:ascii="Century Gothic"/>
          <w:color w:val="18314A"/>
        </w:rPr>
        <w:lastRenderedPageBreak/>
        <w:t>Table</w:t>
      </w:r>
      <w:r>
        <w:rPr>
          <w:rFonts w:ascii="Century Gothic"/>
          <w:color w:val="18314A"/>
          <w:spacing w:val="-8"/>
        </w:rPr>
        <w:t xml:space="preserve"> </w:t>
      </w:r>
      <w:r>
        <w:rPr>
          <w:rFonts w:ascii="Century Gothic"/>
          <w:color w:val="18314A"/>
        </w:rPr>
        <w:t>6-</w:t>
      </w:r>
      <w:r>
        <w:rPr>
          <w:rFonts w:ascii="Century Gothic"/>
          <w:color w:val="18314A"/>
          <w:spacing w:val="-10"/>
        </w:rPr>
        <w:t>2</w:t>
      </w:r>
      <w:r>
        <w:rPr>
          <w:rFonts w:ascii="Century Gothic"/>
          <w:color w:val="18314A"/>
        </w:rPr>
        <w:tab/>
        <w:t>Converter</w:t>
      </w:r>
      <w:r>
        <w:rPr>
          <w:rFonts w:ascii="Century Gothic"/>
          <w:color w:val="18314A"/>
          <w:spacing w:val="-12"/>
        </w:rPr>
        <w:t xml:space="preserve"> </w:t>
      </w:r>
      <w:r>
        <w:rPr>
          <w:rFonts w:ascii="Century Gothic"/>
          <w:color w:val="18314A"/>
        </w:rPr>
        <w:t>station</w:t>
      </w:r>
      <w:r>
        <w:rPr>
          <w:rFonts w:ascii="Century Gothic"/>
          <w:color w:val="18314A"/>
          <w:spacing w:val="-9"/>
        </w:rPr>
        <w:t xml:space="preserve"> </w:t>
      </w:r>
      <w:r>
        <w:rPr>
          <w:rFonts w:ascii="Century Gothic"/>
          <w:color w:val="18314A"/>
        </w:rPr>
        <w:t>construction</w:t>
      </w:r>
      <w:r>
        <w:rPr>
          <w:rFonts w:ascii="Century Gothic"/>
          <w:color w:val="18314A"/>
          <w:spacing w:val="-12"/>
        </w:rPr>
        <w:t xml:space="preserve"> </w:t>
      </w:r>
      <w:r>
        <w:rPr>
          <w:rFonts w:ascii="Century Gothic"/>
          <w:color w:val="18314A"/>
          <w:spacing w:val="-2"/>
        </w:rPr>
        <w:t>activities</w:t>
      </w:r>
    </w:p>
    <w:p w14:paraId="42423A7F" w14:textId="77777777" w:rsidR="00F8375C" w:rsidRDefault="00F8375C">
      <w:pPr>
        <w:pStyle w:val="BodyText"/>
        <w:spacing w:before="4"/>
        <w:rPr>
          <w:rFonts w:ascii="Century Gothic"/>
          <w:sz w:val="9"/>
        </w:rPr>
      </w:pPr>
    </w:p>
    <w:tbl>
      <w:tblPr>
        <w:tblW w:w="0" w:type="auto"/>
        <w:tblInd w:w="120" w:type="dxa"/>
        <w:tblLayout w:type="fixed"/>
        <w:tblCellMar>
          <w:left w:w="0" w:type="dxa"/>
          <w:right w:w="0" w:type="dxa"/>
        </w:tblCellMar>
        <w:tblLook w:val="01E0" w:firstRow="1" w:lastRow="1" w:firstColumn="1" w:lastColumn="1" w:noHBand="0" w:noVBand="0"/>
      </w:tblPr>
      <w:tblGrid>
        <w:gridCol w:w="2793"/>
        <w:gridCol w:w="6846"/>
      </w:tblGrid>
      <w:tr w:rsidR="00F8375C" w14:paraId="48E5260D" w14:textId="77777777">
        <w:trPr>
          <w:trHeight w:val="475"/>
        </w:trPr>
        <w:tc>
          <w:tcPr>
            <w:tcW w:w="2793" w:type="dxa"/>
            <w:shd w:val="clear" w:color="auto" w:fill="133149"/>
          </w:tcPr>
          <w:p w14:paraId="01CAEA77" w14:textId="77777777" w:rsidR="00F8375C" w:rsidRDefault="00BF111F">
            <w:pPr>
              <w:pStyle w:val="TableParagraph"/>
              <w:spacing w:before="133"/>
              <w:ind w:left="110"/>
              <w:rPr>
                <w:b/>
                <w:sz w:val="18"/>
              </w:rPr>
            </w:pPr>
            <w:r>
              <w:rPr>
                <w:b/>
                <w:color w:val="FFFFFF"/>
                <w:sz w:val="18"/>
              </w:rPr>
              <w:t>Construction</w:t>
            </w:r>
            <w:r>
              <w:rPr>
                <w:b/>
                <w:color w:val="FFFFFF"/>
                <w:spacing w:val="-6"/>
                <w:sz w:val="18"/>
              </w:rPr>
              <w:t xml:space="preserve"> </w:t>
            </w:r>
            <w:r>
              <w:rPr>
                <w:b/>
                <w:color w:val="FFFFFF"/>
                <w:spacing w:val="-4"/>
                <w:sz w:val="18"/>
              </w:rPr>
              <w:t>phase</w:t>
            </w:r>
          </w:p>
        </w:tc>
        <w:tc>
          <w:tcPr>
            <w:tcW w:w="6846" w:type="dxa"/>
            <w:shd w:val="clear" w:color="auto" w:fill="133149"/>
          </w:tcPr>
          <w:p w14:paraId="60917FEA" w14:textId="77777777" w:rsidR="00F8375C" w:rsidRDefault="00BF111F">
            <w:pPr>
              <w:pStyle w:val="TableParagraph"/>
              <w:spacing w:before="133"/>
              <w:ind w:left="149"/>
              <w:rPr>
                <w:b/>
                <w:sz w:val="18"/>
              </w:rPr>
            </w:pPr>
            <w:r>
              <w:rPr>
                <w:b/>
                <w:color w:val="FFFFFF"/>
                <w:spacing w:val="-2"/>
                <w:sz w:val="18"/>
              </w:rPr>
              <w:t>Activities</w:t>
            </w:r>
          </w:p>
        </w:tc>
      </w:tr>
      <w:tr w:rsidR="00F8375C" w14:paraId="1CFAD64C" w14:textId="77777777">
        <w:trPr>
          <w:trHeight w:val="724"/>
        </w:trPr>
        <w:tc>
          <w:tcPr>
            <w:tcW w:w="2793" w:type="dxa"/>
            <w:shd w:val="clear" w:color="auto" w:fill="D3E6F4"/>
          </w:tcPr>
          <w:p w14:paraId="19F19CBD" w14:textId="77777777" w:rsidR="00F8375C" w:rsidRDefault="00BF111F">
            <w:pPr>
              <w:pStyle w:val="TableParagraph"/>
              <w:spacing w:before="114"/>
              <w:ind w:left="110"/>
              <w:rPr>
                <w:sz w:val="18"/>
              </w:rPr>
            </w:pPr>
            <w:r>
              <w:rPr>
                <w:color w:val="5F5F5F"/>
                <w:sz w:val="18"/>
              </w:rPr>
              <w:t>Site preparation</w:t>
            </w:r>
            <w:r>
              <w:rPr>
                <w:color w:val="5F5F5F"/>
                <w:spacing w:val="-5"/>
                <w:sz w:val="18"/>
              </w:rPr>
              <w:t xml:space="preserve"> </w:t>
            </w:r>
            <w:r>
              <w:rPr>
                <w:color w:val="5F5F5F"/>
                <w:sz w:val="18"/>
              </w:rPr>
              <w:t>/</w:t>
            </w:r>
            <w:r>
              <w:rPr>
                <w:color w:val="5F5F5F"/>
                <w:spacing w:val="-2"/>
                <w:sz w:val="18"/>
              </w:rPr>
              <w:t xml:space="preserve"> establishment</w:t>
            </w:r>
          </w:p>
        </w:tc>
        <w:tc>
          <w:tcPr>
            <w:tcW w:w="6846" w:type="dxa"/>
            <w:shd w:val="clear" w:color="auto" w:fill="D3E6F4"/>
          </w:tcPr>
          <w:p w14:paraId="6516B43B" w14:textId="77777777" w:rsidR="00F8375C" w:rsidRDefault="00BF111F">
            <w:pPr>
              <w:pStyle w:val="TableParagraph"/>
              <w:tabs>
                <w:tab w:val="left" w:pos="504"/>
              </w:tabs>
              <w:spacing w:before="114"/>
              <w:ind w:left="149"/>
              <w:rPr>
                <w:sz w:val="18"/>
              </w:rPr>
            </w:pPr>
            <w:r>
              <w:rPr>
                <w:noProof/>
              </w:rPr>
              <w:drawing>
                <wp:inline distT="0" distB="0" distL="0" distR="0" wp14:anchorId="07F17E45" wp14:editId="5685C0CE">
                  <wp:extent cx="94614" cy="88265"/>
                  <wp:effectExtent l="0" t="0" r="0" b="0"/>
                  <wp:docPr id="587" name="Image 5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7" name="Image 587" descr="*"/>
                          <pic:cNvPicPr/>
                        </pic:nvPicPr>
                        <pic:blipFill>
                          <a:blip r:embed="rId15" cstate="print"/>
                          <a:stretch>
                            <a:fillRect/>
                          </a:stretch>
                        </pic:blipFill>
                        <pic:spPr>
                          <a:xfrm>
                            <a:off x="0" y="0"/>
                            <a:ext cx="94614" cy="88265"/>
                          </a:xfrm>
                          <a:prstGeom prst="rect">
                            <a:avLst/>
                          </a:prstGeom>
                        </pic:spPr>
                      </pic:pic>
                    </a:graphicData>
                  </a:graphic>
                </wp:inline>
              </w:drawing>
            </w:r>
            <w:r>
              <w:rPr>
                <w:rFonts w:ascii="Times New Roman"/>
                <w:sz w:val="20"/>
              </w:rPr>
              <w:tab/>
            </w:r>
            <w:r>
              <w:rPr>
                <w:color w:val="5F5F5F"/>
                <w:sz w:val="18"/>
              </w:rPr>
              <w:t>Surveying</w:t>
            </w:r>
            <w:r>
              <w:rPr>
                <w:color w:val="5F5F5F"/>
                <w:spacing w:val="-5"/>
                <w:sz w:val="18"/>
              </w:rPr>
              <w:t xml:space="preserve"> </w:t>
            </w:r>
            <w:r>
              <w:rPr>
                <w:color w:val="5F5F5F"/>
                <w:sz w:val="18"/>
              </w:rPr>
              <w:t>and</w:t>
            </w:r>
            <w:r>
              <w:rPr>
                <w:color w:val="5F5F5F"/>
                <w:spacing w:val="-4"/>
                <w:sz w:val="18"/>
              </w:rPr>
              <w:t xml:space="preserve"> </w:t>
            </w:r>
            <w:r>
              <w:rPr>
                <w:color w:val="5F5F5F"/>
                <w:sz w:val="18"/>
              </w:rPr>
              <w:t>vegetation</w:t>
            </w:r>
            <w:r>
              <w:rPr>
                <w:color w:val="5F5F5F"/>
                <w:spacing w:val="-4"/>
                <w:sz w:val="18"/>
              </w:rPr>
              <w:t xml:space="preserve"> </w:t>
            </w:r>
            <w:r>
              <w:rPr>
                <w:color w:val="5F5F5F"/>
                <w:spacing w:val="-2"/>
                <w:sz w:val="18"/>
              </w:rPr>
              <w:t>clearing.</w:t>
            </w:r>
          </w:p>
          <w:p w14:paraId="330D36C4" w14:textId="77777777" w:rsidR="00F8375C" w:rsidRDefault="00BF111F">
            <w:pPr>
              <w:pStyle w:val="TableParagraph"/>
              <w:tabs>
                <w:tab w:val="left" w:pos="504"/>
              </w:tabs>
              <w:spacing w:before="38"/>
              <w:ind w:left="149"/>
              <w:rPr>
                <w:sz w:val="18"/>
              </w:rPr>
            </w:pPr>
            <w:r>
              <w:rPr>
                <w:noProof/>
              </w:rPr>
              <w:drawing>
                <wp:inline distT="0" distB="0" distL="0" distR="0" wp14:anchorId="64429153" wp14:editId="68CE0BF8">
                  <wp:extent cx="94614" cy="88265"/>
                  <wp:effectExtent l="0" t="0" r="0" b="0"/>
                  <wp:docPr id="588" name="Image 5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8" name="Image 588" descr="*"/>
                          <pic:cNvPicPr/>
                        </pic:nvPicPr>
                        <pic:blipFill>
                          <a:blip r:embed="rId15" cstate="print"/>
                          <a:stretch>
                            <a:fillRect/>
                          </a:stretch>
                        </pic:blipFill>
                        <pic:spPr>
                          <a:xfrm>
                            <a:off x="0" y="0"/>
                            <a:ext cx="94614" cy="88265"/>
                          </a:xfrm>
                          <a:prstGeom prst="rect">
                            <a:avLst/>
                          </a:prstGeom>
                        </pic:spPr>
                      </pic:pic>
                    </a:graphicData>
                  </a:graphic>
                </wp:inline>
              </w:drawing>
            </w:r>
            <w:r>
              <w:rPr>
                <w:rFonts w:ascii="Times New Roman"/>
                <w:sz w:val="20"/>
              </w:rPr>
              <w:tab/>
            </w:r>
            <w:r>
              <w:rPr>
                <w:color w:val="5F5F5F"/>
                <w:sz w:val="18"/>
              </w:rPr>
              <w:t>Construction</w:t>
            </w:r>
            <w:r>
              <w:rPr>
                <w:color w:val="5F5F5F"/>
                <w:spacing w:val="-3"/>
                <w:sz w:val="18"/>
              </w:rPr>
              <w:t xml:space="preserve"> </w:t>
            </w:r>
            <w:r>
              <w:rPr>
                <w:color w:val="5F5F5F"/>
                <w:sz w:val="18"/>
              </w:rPr>
              <w:t>site</w:t>
            </w:r>
            <w:r>
              <w:rPr>
                <w:color w:val="5F5F5F"/>
                <w:spacing w:val="-3"/>
                <w:sz w:val="18"/>
              </w:rPr>
              <w:t xml:space="preserve"> </w:t>
            </w:r>
            <w:r>
              <w:rPr>
                <w:color w:val="5F5F5F"/>
                <w:sz w:val="18"/>
              </w:rPr>
              <w:t>offices</w:t>
            </w:r>
            <w:r>
              <w:rPr>
                <w:color w:val="5F5F5F"/>
                <w:spacing w:val="-6"/>
                <w:sz w:val="18"/>
              </w:rPr>
              <w:t xml:space="preserve"> </w:t>
            </w:r>
            <w:r>
              <w:rPr>
                <w:color w:val="5F5F5F"/>
                <w:sz w:val="18"/>
              </w:rPr>
              <w:t>and</w:t>
            </w:r>
            <w:r>
              <w:rPr>
                <w:color w:val="5F5F5F"/>
                <w:spacing w:val="-7"/>
                <w:sz w:val="18"/>
              </w:rPr>
              <w:t xml:space="preserve"> </w:t>
            </w:r>
            <w:r>
              <w:rPr>
                <w:color w:val="5F5F5F"/>
                <w:sz w:val="18"/>
              </w:rPr>
              <w:t>amenities,</w:t>
            </w:r>
            <w:r>
              <w:rPr>
                <w:color w:val="5F5F5F"/>
                <w:spacing w:val="-1"/>
                <w:sz w:val="18"/>
              </w:rPr>
              <w:t xml:space="preserve"> </w:t>
            </w:r>
            <w:r>
              <w:rPr>
                <w:color w:val="5F5F5F"/>
                <w:sz w:val="18"/>
              </w:rPr>
              <w:t>and</w:t>
            </w:r>
            <w:r>
              <w:rPr>
                <w:color w:val="5F5F5F"/>
                <w:spacing w:val="-3"/>
                <w:sz w:val="18"/>
              </w:rPr>
              <w:t xml:space="preserve"> </w:t>
            </w:r>
            <w:r>
              <w:rPr>
                <w:color w:val="5F5F5F"/>
                <w:sz w:val="18"/>
              </w:rPr>
              <w:t>laydown</w:t>
            </w:r>
            <w:r>
              <w:rPr>
                <w:color w:val="5F5F5F"/>
                <w:spacing w:val="-3"/>
                <w:sz w:val="18"/>
              </w:rPr>
              <w:t xml:space="preserve"> </w:t>
            </w:r>
            <w:r>
              <w:rPr>
                <w:color w:val="5F5F5F"/>
                <w:spacing w:val="-2"/>
                <w:sz w:val="18"/>
              </w:rPr>
              <w:t>areas.</w:t>
            </w:r>
          </w:p>
        </w:tc>
      </w:tr>
      <w:tr w:rsidR="00F8375C" w14:paraId="60394894" w14:textId="77777777">
        <w:trPr>
          <w:trHeight w:val="4425"/>
        </w:trPr>
        <w:tc>
          <w:tcPr>
            <w:tcW w:w="2793" w:type="dxa"/>
          </w:tcPr>
          <w:p w14:paraId="5DFBD3F6" w14:textId="77777777" w:rsidR="00F8375C" w:rsidRDefault="00BF111F">
            <w:pPr>
              <w:pStyle w:val="TableParagraph"/>
              <w:spacing w:before="109"/>
              <w:ind w:left="110"/>
              <w:rPr>
                <w:sz w:val="18"/>
              </w:rPr>
            </w:pPr>
            <w:r>
              <w:rPr>
                <w:color w:val="5F5F5F"/>
                <w:sz w:val="18"/>
              </w:rPr>
              <w:t>Civil</w:t>
            </w:r>
            <w:r>
              <w:rPr>
                <w:color w:val="5F5F5F"/>
                <w:spacing w:val="-4"/>
                <w:sz w:val="18"/>
              </w:rPr>
              <w:t xml:space="preserve"> </w:t>
            </w:r>
            <w:r>
              <w:rPr>
                <w:color w:val="5F5F5F"/>
                <w:sz w:val="18"/>
              </w:rPr>
              <w:t>and</w:t>
            </w:r>
            <w:r>
              <w:rPr>
                <w:color w:val="5F5F5F"/>
                <w:spacing w:val="-2"/>
                <w:sz w:val="18"/>
              </w:rPr>
              <w:t xml:space="preserve"> </w:t>
            </w:r>
            <w:r>
              <w:rPr>
                <w:color w:val="5F5F5F"/>
                <w:sz w:val="18"/>
              </w:rPr>
              <w:t>building</w:t>
            </w:r>
            <w:r>
              <w:rPr>
                <w:color w:val="5F5F5F"/>
                <w:spacing w:val="-2"/>
                <w:sz w:val="18"/>
              </w:rPr>
              <w:t xml:space="preserve"> </w:t>
            </w:r>
            <w:r>
              <w:rPr>
                <w:color w:val="5F5F5F"/>
                <w:spacing w:val="-4"/>
                <w:sz w:val="18"/>
              </w:rPr>
              <w:t>works</w:t>
            </w:r>
          </w:p>
        </w:tc>
        <w:tc>
          <w:tcPr>
            <w:tcW w:w="6846" w:type="dxa"/>
          </w:tcPr>
          <w:p w14:paraId="20FF609B" w14:textId="77777777" w:rsidR="00F8375C" w:rsidRDefault="00BF111F">
            <w:pPr>
              <w:pStyle w:val="TableParagraph"/>
              <w:tabs>
                <w:tab w:val="left" w:pos="504"/>
              </w:tabs>
              <w:spacing w:before="109"/>
              <w:ind w:left="149"/>
              <w:jc w:val="both"/>
              <w:rPr>
                <w:sz w:val="18"/>
              </w:rPr>
            </w:pPr>
            <w:r>
              <w:rPr>
                <w:noProof/>
              </w:rPr>
              <w:drawing>
                <wp:inline distT="0" distB="0" distL="0" distR="0" wp14:anchorId="43AE1BBC" wp14:editId="096AD1B1">
                  <wp:extent cx="94614" cy="88265"/>
                  <wp:effectExtent l="0" t="0" r="0" b="0"/>
                  <wp:docPr id="589" name="Image 58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 name="Image 589" descr="*"/>
                          <pic:cNvPicPr/>
                        </pic:nvPicPr>
                        <pic:blipFill>
                          <a:blip r:embed="rId15" cstate="print"/>
                          <a:stretch>
                            <a:fillRect/>
                          </a:stretch>
                        </pic:blipFill>
                        <pic:spPr>
                          <a:xfrm>
                            <a:off x="0" y="0"/>
                            <a:ext cx="94614" cy="88265"/>
                          </a:xfrm>
                          <a:prstGeom prst="rect">
                            <a:avLst/>
                          </a:prstGeom>
                        </pic:spPr>
                      </pic:pic>
                    </a:graphicData>
                  </a:graphic>
                </wp:inline>
              </w:drawing>
            </w:r>
            <w:r>
              <w:rPr>
                <w:rFonts w:ascii="Times New Roman"/>
                <w:sz w:val="20"/>
              </w:rPr>
              <w:tab/>
            </w:r>
            <w:r>
              <w:rPr>
                <w:color w:val="5F5F5F"/>
                <w:sz w:val="18"/>
              </w:rPr>
              <w:t>Bulk</w:t>
            </w:r>
            <w:r>
              <w:rPr>
                <w:color w:val="5F5F5F"/>
                <w:spacing w:val="-3"/>
                <w:sz w:val="18"/>
              </w:rPr>
              <w:t xml:space="preserve"> </w:t>
            </w:r>
            <w:r>
              <w:rPr>
                <w:color w:val="5F5F5F"/>
                <w:sz w:val="18"/>
              </w:rPr>
              <w:t>earthworks</w:t>
            </w:r>
            <w:r>
              <w:rPr>
                <w:color w:val="5F5F5F"/>
                <w:spacing w:val="-5"/>
                <w:sz w:val="18"/>
              </w:rPr>
              <w:t xml:space="preserve"> </w:t>
            </w:r>
            <w:r>
              <w:rPr>
                <w:color w:val="5F5F5F"/>
                <w:sz w:val="18"/>
              </w:rPr>
              <w:t>to</w:t>
            </w:r>
            <w:r>
              <w:rPr>
                <w:color w:val="5F5F5F"/>
                <w:spacing w:val="-3"/>
                <w:sz w:val="18"/>
              </w:rPr>
              <w:t xml:space="preserve"> </w:t>
            </w:r>
            <w:r>
              <w:rPr>
                <w:color w:val="5F5F5F"/>
                <w:sz w:val="18"/>
              </w:rPr>
              <w:t>construct</w:t>
            </w:r>
            <w:r>
              <w:rPr>
                <w:color w:val="5F5F5F"/>
                <w:spacing w:val="-3"/>
                <w:sz w:val="18"/>
              </w:rPr>
              <w:t xml:space="preserve"> </w:t>
            </w:r>
            <w:r>
              <w:rPr>
                <w:color w:val="5F5F5F"/>
                <w:sz w:val="18"/>
              </w:rPr>
              <w:t>the</w:t>
            </w:r>
            <w:r>
              <w:rPr>
                <w:color w:val="5F5F5F"/>
                <w:spacing w:val="-3"/>
                <w:sz w:val="18"/>
              </w:rPr>
              <w:t xml:space="preserve"> </w:t>
            </w:r>
            <w:r>
              <w:rPr>
                <w:color w:val="5F5F5F"/>
                <w:sz w:val="18"/>
              </w:rPr>
              <w:t>converter</w:t>
            </w:r>
            <w:r>
              <w:rPr>
                <w:color w:val="5F5F5F"/>
                <w:spacing w:val="-5"/>
                <w:sz w:val="18"/>
              </w:rPr>
              <w:t xml:space="preserve"> </w:t>
            </w:r>
            <w:r>
              <w:rPr>
                <w:color w:val="5F5F5F"/>
                <w:sz w:val="18"/>
              </w:rPr>
              <w:t>station</w:t>
            </w:r>
            <w:r>
              <w:rPr>
                <w:color w:val="5F5F5F"/>
                <w:spacing w:val="-7"/>
                <w:sz w:val="18"/>
              </w:rPr>
              <w:t xml:space="preserve"> </w:t>
            </w:r>
            <w:r>
              <w:rPr>
                <w:color w:val="5F5F5F"/>
                <w:spacing w:val="-2"/>
                <w:sz w:val="18"/>
              </w:rPr>
              <w:t>bench.</w:t>
            </w:r>
          </w:p>
          <w:p w14:paraId="0029E4CB" w14:textId="77777777" w:rsidR="00F8375C" w:rsidRDefault="00BF111F">
            <w:pPr>
              <w:pStyle w:val="TableParagraph"/>
              <w:tabs>
                <w:tab w:val="left" w:pos="504"/>
              </w:tabs>
              <w:spacing w:before="38"/>
              <w:ind w:left="504" w:right="893" w:hanging="356"/>
              <w:jc w:val="both"/>
              <w:rPr>
                <w:sz w:val="18"/>
              </w:rPr>
            </w:pPr>
            <w:r>
              <w:rPr>
                <w:noProof/>
              </w:rPr>
              <w:drawing>
                <wp:inline distT="0" distB="0" distL="0" distR="0" wp14:anchorId="61FB3755" wp14:editId="7D86B561">
                  <wp:extent cx="94614" cy="88265"/>
                  <wp:effectExtent l="0" t="0" r="0" b="0"/>
                  <wp:docPr id="590" name="Image 59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 name="Image 590" descr="*"/>
                          <pic:cNvPicPr/>
                        </pic:nvPicPr>
                        <pic:blipFill>
                          <a:blip r:embed="rId15" cstate="print"/>
                          <a:stretch>
                            <a:fillRect/>
                          </a:stretch>
                        </pic:blipFill>
                        <pic:spPr>
                          <a:xfrm>
                            <a:off x="0" y="0"/>
                            <a:ext cx="94614" cy="88265"/>
                          </a:xfrm>
                          <a:prstGeom prst="rect">
                            <a:avLst/>
                          </a:prstGeom>
                        </pic:spPr>
                      </pic:pic>
                    </a:graphicData>
                  </a:graphic>
                </wp:inline>
              </w:drawing>
            </w:r>
            <w:r>
              <w:rPr>
                <w:rFonts w:ascii="Times New Roman"/>
                <w:sz w:val="20"/>
              </w:rPr>
              <w:tab/>
            </w:r>
            <w:r>
              <w:rPr>
                <w:color w:val="5F5F5F"/>
                <w:sz w:val="18"/>
              </w:rPr>
              <w:t>Transport engineered</w:t>
            </w:r>
            <w:r>
              <w:rPr>
                <w:color w:val="5F5F5F"/>
                <w:spacing w:val="-9"/>
                <w:sz w:val="18"/>
              </w:rPr>
              <w:t xml:space="preserve"> </w:t>
            </w:r>
            <w:r>
              <w:rPr>
                <w:color w:val="5F5F5F"/>
                <w:sz w:val="18"/>
              </w:rPr>
              <w:t>fill</w:t>
            </w:r>
            <w:r>
              <w:rPr>
                <w:color w:val="5F5F5F"/>
                <w:spacing w:val="-1"/>
                <w:sz w:val="18"/>
              </w:rPr>
              <w:t xml:space="preserve"> </w:t>
            </w:r>
            <w:r>
              <w:rPr>
                <w:color w:val="5F5F5F"/>
                <w:sz w:val="18"/>
              </w:rPr>
              <w:t>and aggregate</w:t>
            </w:r>
            <w:r>
              <w:rPr>
                <w:color w:val="5F5F5F"/>
                <w:spacing w:val="-9"/>
                <w:sz w:val="18"/>
              </w:rPr>
              <w:t xml:space="preserve"> </w:t>
            </w:r>
            <w:r>
              <w:rPr>
                <w:color w:val="5F5F5F"/>
                <w:sz w:val="18"/>
              </w:rPr>
              <w:t>to</w:t>
            </w:r>
            <w:r>
              <w:rPr>
                <w:color w:val="5F5F5F"/>
                <w:spacing w:val="-4"/>
                <w:sz w:val="18"/>
              </w:rPr>
              <w:t xml:space="preserve"> </w:t>
            </w:r>
            <w:r>
              <w:rPr>
                <w:color w:val="5F5F5F"/>
                <w:sz w:val="18"/>
              </w:rPr>
              <w:t>the</w:t>
            </w:r>
            <w:r>
              <w:rPr>
                <w:color w:val="5F5F5F"/>
                <w:spacing w:val="-4"/>
                <w:sz w:val="18"/>
              </w:rPr>
              <w:t xml:space="preserve"> </w:t>
            </w:r>
            <w:r>
              <w:rPr>
                <w:color w:val="5F5F5F"/>
                <w:sz w:val="18"/>
              </w:rPr>
              <w:t>site</w:t>
            </w:r>
            <w:r>
              <w:rPr>
                <w:color w:val="5F5F5F"/>
                <w:spacing w:val="-9"/>
                <w:sz w:val="18"/>
              </w:rPr>
              <w:t xml:space="preserve"> </w:t>
            </w:r>
            <w:r>
              <w:rPr>
                <w:color w:val="5F5F5F"/>
                <w:sz w:val="18"/>
              </w:rPr>
              <w:t>for</w:t>
            </w:r>
            <w:r>
              <w:rPr>
                <w:color w:val="5F5F5F"/>
                <w:spacing w:val="-2"/>
                <w:sz w:val="18"/>
              </w:rPr>
              <w:t xml:space="preserve"> </w:t>
            </w:r>
            <w:r>
              <w:rPr>
                <w:color w:val="5F5F5F"/>
                <w:sz w:val="18"/>
              </w:rPr>
              <w:t>the bench and hardstand</w:t>
            </w:r>
            <w:r>
              <w:rPr>
                <w:color w:val="5F5F5F"/>
                <w:spacing w:val="-6"/>
                <w:sz w:val="18"/>
              </w:rPr>
              <w:t xml:space="preserve"> </w:t>
            </w:r>
            <w:r>
              <w:rPr>
                <w:color w:val="5F5F5F"/>
                <w:sz w:val="18"/>
              </w:rPr>
              <w:t>if</w:t>
            </w:r>
            <w:r>
              <w:rPr>
                <w:color w:val="5F5F5F"/>
                <w:spacing w:val="-2"/>
                <w:sz w:val="18"/>
              </w:rPr>
              <w:t xml:space="preserve"> </w:t>
            </w:r>
            <w:r>
              <w:rPr>
                <w:color w:val="5F5F5F"/>
                <w:sz w:val="18"/>
              </w:rPr>
              <w:t>required</w:t>
            </w:r>
            <w:r>
              <w:rPr>
                <w:color w:val="5F5F5F"/>
                <w:spacing w:val="-5"/>
                <w:sz w:val="18"/>
              </w:rPr>
              <w:t xml:space="preserve"> </w:t>
            </w:r>
            <w:r>
              <w:rPr>
                <w:color w:val="5F5F5F"/>
                <w:sz w:val="18"/>
              </w:rPr>
              <w:t>depending on</w:t>
            </w:r>
            <w:r>
              <w:rPr>
                <w:color w:val="5F5F5F"/>
                <w:spacing w:val="-10"/>
                <w:sz w:val="18"/>
              </w:rPr>
              <w:t xml:space="preserve"> </w:t>
            </w:r>
            <w:r>
              <w:rPr>
                <w:color w:val="5F5F5F"/>
                <w:sz w:val="18"/>
              </w:rPr>
              <w:t>the</w:t>
            </w:r>
            <w:r>
              <w:rPr>
                <w:color w:val="5F5F5F"/>
                <w:spacing w:val="-5"/>
                <w:sz w:val="18"/>
              </w:rPr>
              <w:t xml:space="preserve"> </w:t>
            </w:r>
            <w:r>
              <w:rPr>
                <w:color w:val="5F5F5F"/>
                <w:sz w:val="18"/>
              </w:rPr>
              <w:t>results</w:t>
            </w:r>
            <w:r>
              <w:rPr>
                <w:color w:val="5F5F5F"/>
                <w:spacing w:val="-4"/>
                <w:sz w:val="18"/>
              </w:rPr>
              <w:t xml:space="preserve"> </w:t>
            </w:r>
            <w:r>
              <w:rPr>
                <w:color w:val="5F5F5F"/>
                <w:sz w:val="18"/>
              </w:rPr>
              <w:t>from</w:t>
            </w:r>
            <w:r>
              <w:rPr>
                <w:color w:val="5F5F5F"/>
                <w:spacing w:val="-3"/>
                <w:sz w:val="18"/>
              </w:rPr>
              <w:t xml:space="preserve"> </w:t>
            </w:r>
            <w:r>
              <w:rPr>
                <w:color w:val="5F5F5F"/>
                <w:sz w:val="18"/>
              </w:rPr>
              <w:t>the</w:t>
            </w:r>
            <w:r>
              <w:rPr>
                <w:color w:val="5F5F5F"/>
                <w:spacing w:val="-5"/>
                <w:sz w:val="18"/>
              </w:rPr>
              <w:t xml:space="preserve"> </w:t>
            </w:r>
            <w:r>
              <w:rPr>
                <w:color w:val="5F5F5F"/>
                <w:sz w:val="18"/>
              </w:rPr>
              <w:t xml:space="preserve">geotechnical </w:t>
            </w:r>
            <w:r>
              <w:rPr>
                <w:color w:val="5F5F5F"/>
                <w:spacing w:val="-2"/>
                <w:sz w:val="18"/>
              </w:rPr>
              <w:t>investigations.</w:t>
            </w:r>
          </w:p>
          <w:p w14:paraId="623AE1FD" w14:textId="77777777" w:rsidR="00F8375C" w:rsidRDefault="00BF111F">
            <w:pPr>
              <w:pStyle w:val="TableParagraph"/>
              <w:tabs>
                <w:tab w:val="left" w:pos="504"/>
              </w:tabs>
              <w:spacing w:before="42"/>
              <w:ind w:left="504" w:right="942" w:hanging="356"/>
              <w:rPr>
                <w:sz w:val="18"/>
              </w:rPr>
            </w:pPr>
            <w:r>
              <w:rPr>
                <w:noProof/>
              </w:rPr>
              <w:drawing>
                <wp:inline distT="0" distB="0" distL="0" distR="0" wp14:anchorId="33E953F5" wp14:editId="1946B273">
                  <wp:extent cx="94614" cy="88265"/>
                  <wp:effectExtent l="0" t="0" r="0" b="0"/>
                  <wp:docPr id="591" name="Image 59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1" name="Image 591" descr="*"/>
                          <pic:cNvPicPr/>
                        </pic:nvPicPr>
                        <pic:blipFill>
                          <a:blip r:embed="rId15" cstate="print"/>
                          <a:stretch>
                            <a:fillRect/>
                          </a:stretch>
                        </pic:blipFill>
                        <pic:spPr>
                          <a:xfrm>
                            <a:off x="0" y="0"/>
                            <a:ext cx="94614" cy="88265"/>
                          </a:xfrm>
                          <a:prstGeom prst="rect">
                            <a:avLst/>
                          </a:prstGeom>
                        </pic:spPr>
                      </pic:pic>
                    </a:graphicData>
                  </a:graphic>
                </wp:inline>
              </w:drawing>
            </w:r>
            <w:r>
              <w:rPr>
                <w:rFonts w:ascii="Times New Roman"/>
                <w:sz w:val="20"/>
              </w:rPr>
              <w:tab/>
            </w:r>
            <w:r>
              <w:rPr>
                <w:color w:val="5F5F5F"/>
                <w:sz w:val="18"/>
              </w:rPr>
              <w:t>Remediation</w:t>
            </w:r>
            <w:r>
              <w:rPr>
                <w:color w:val="5F5F5F"/>
                <w:spacing w:val="-4"/>
                <w:sz w:val="18"/>
              </w:rPr>
              <w:t xml:space="preserve"> </w:t>
            </w:r>
            <w:r>
              <w:rPr>
                <w:color w:val="5F5F5F"/>
                <w:sz w:val="18"/>
              </w:rPr>
              <w:t>or</w:t>
            </w:r>
            <w:r>
              <w:rPr>
                <w:color w:val="5F5F5F"/>
                <w:spacing w:val="-2"/>
                <w:sz w:val="18"/>
              </w:rPr>
              <w:t xml:space="preserve"> </w:t>
            </w:r>
            <w:r>
              <w:rPr>
                <w:color w:val="5F5F5F"/>
                <w:sz w:val="18"/>
              </w:rPr>
              <w:t>disposal</w:t>
            </w:r>
            <w:r>
              <w:rPr>
                <w:color w:val="5F5F5F"/>
                <w:spacing w:val="-6"/>
                <w:sz w:val="18"/>
              </w:rPr>
              <w:t xml:space="preserve"> </w:t>
            </w:r>
            <w:r>
              <w:rPr>
                <w:color w:val="5F5F5F"/>
                <w:sz w:val="18"/>
              </w:rPr>
              <w:t>of</w:t>
            </w:r>
            <w:r>
              <w:rPr>
                <w:color w:val="5F5F5F"/>
                <w:spacing w:val="-6"/>
                <w:sz w:val="18"/>
              </w:rPr>
              <w:t xml:space="preserve"> </w:t>
            </w:r>
            <w:r>
              <w:rPr>
                <w:color w:val="5F5F5F"/>
                <w:sz w:val="18"/>
              </w:rPr>
              <w:t>contaminated</w:t>
            </w:r>
            <w:r>
              <w:rPr>
                <w:color w:val="5F5F5F"/>
                <w:spacing w:val="-4"/>
                <w:sz w:val="18"/>
              </w:rPr>
              <w:t xml:space="preserve"> </w:t>
            </w:r>
            <w:r>
              <w:rPr>
                <w:color w:val="5F5F5F"/>
                <w:sz w:val="18"/>
              </w:rPr>
              <w:t>soils</w:t>
            </w:r>
            <w:r>
              <w:rPr>
                <w:color w:val="5F5F5F"/>
                <w:spacing w:val="-4"/>
                <w:sz w:val="18"/>
              </w:rPr>
              <w:t xml:space="preserve"> </w:t>
            </w:r>
            <w:r>
              <w:rPr>
                <w:color w:val="5F5F5F"/>
                <w:sz w:val="18"/>
              </w:rPr>
              <w:t>disturbed</w:t>
            </w:r>
            <w:r>
              <w:rPr>
                <w:color w:val="5F5F5F"/>
                <w:spacing w:val="-8"/>
                <w:sz w:val="18"/>
              </w:rPr>
              <w:t xml:space="preserve"> </w:t>
            </w:r>
            <w:r>
              <w:rPr>
                <w:color w:val="5F5F5F"/>
                <w:sz w:val="18"/>
              </w:rPr>
              <w:t>during</w:t>
            </w:r>
            <w:r>
              <w:rPr>
                <w:color w:val="5F5F5F"/>
                <w:spacing w:val="-4"/>
                <w:sz w:val="18"/>
              </w:rPr>
              <w:t xml:space="preserve"> </w:t>
            </w:r>
            <w:r>
              <w:rPr>
                <w:color w:val="5F5F5F"/>
                <w:sz w:val="18"/>
              </w:rPr>
              <w:t>bulk earthworks in accordance with relevant regulatory requirements.</w:t>
            </w:r>
          </w:p>
          <w:p w14:paraId="07FC8121" w14:textId="77777777" w:rsidR="00F8375C" w:rsidRDefault="00BF111F">
            <w:pPr>
              <w:pStyle w:val="TableParagraph"/>
              <w:tabs>
                <w:tab w:val="left" w:pos="504"/>
              </w:tabs>
              <w:spacing w:before="42"/>
              <w:ind w:left="149"/>
              <w:rPr>
                <w:sz w:val="18"/>
              </w:rPr>
            </w:pPr>
            <w:r>
              <w:rPr>
                <w:noProof/>
              </w:rPr>
              <w:drawing>
                <wp:inline distT="0" distB="0" distL="0" distR="0" wp14:anchorId="4838B474" wp14:editId="426F9557">
                  <wp:extent cx="94614" cy="88265"/>
                  <wp:effectExtent l="0" t="0" r="0" b="0"/>
                  <wp:docPr id="592" name="Image 59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 name="Image 592" descr="*"/>
                          <pic:cNvPicPr/>
                        </pic:nvPicPr>
                        <pic:blipFill>
                          <a:blip r:embed="rId15" cstate="print"/>
                          <a:stretch>
                            <a:fillRect/>
                          </a:stretch>
                        </pic:blipFill>
                        <pic:spPr>
                          <a:xfrm>
                            <a:off x="0" y="0"/>
                            <a:ext cx="94614" cy="88265"/>
                          </a:xfrm>
                          <a:prstGeom prst="rect">
                            <a:avLst/>
                          </a:prstGeom>
                        </pic:spPr>
                      </pic:pic>
                    </a:graphicData>
                  </a:graphic>
                </wp:inline>
              </w:drawing>
            </w:r>
            <w:r>
              <w:rPr>
                <w:rFonts w:ascii="Times New Roman"/>
                <w:sz w:val="20"/>
              </w:rPr>
              <w:tab/>
            </w:r>
            <w:r>
              <w:rPr>
                <w:color w:val="5F5F5F"/>
                <w:sz w:val="18"/>
              </w:rPr>
              <w:t>Constructing</w:t>
            </w:r>
            <w:r>
              <w:rPr>
                <w:color w:val="5F5F5F"/>
                <w:spacing w:val="-4"/>
                <w:sz w:val="18"/>
              </w:rPr>
              <w:t xml:space="preserve"> </w:t>
            </w:r>
            <w:r>
              <w:rPr>
                <w:color w:val="5F5F5F"/>
                <w:sz w:val="18"/>
              </w:rPr>
              <w:t>site</w:t>
            </w:r>
            <w:r>
              <w:rPr>
                <w:color w:val="5F5F5F"/>
                <w:spacing w:val="-4"/>
                <w:sz w:val="18"/>
              </w:rPr>
              <w:t xml:space="preserve"> </w:t>
            </w:r>
            <w:r>
              <w:rPr>
                <w:color w:val="5F5F5F"/>
                <w:sz w:val="18"/>
              </w:rPr>
              <w:t>access</w:t>
            </w:r>
            <w:r>
              <w:rPr>
                <w:color w:val="5F5F5F"/>
                <w:spacing w:val="-3"/>
                <w:sz w:val="18"/>
              </w:rPr>
              <w:t xml:space="preserve"> </w:t>
            </w:r>
            <w:r>
              <w:rPr>
                <w:color w:val="5F5F5F"/>
                <w:sz w:val="18"/>
              </w:rPr>
              <w:t>and</w:t>
            </w:r>
            <w:r>
              <w:rPr>
                <w:color w:val="5F5F5F"/>
                <w:spacing w:val="-3"/>
                <w:sz w:val="18"/>
              </w:rPr>
              <w:t xml:space="preserve"> </w:t>
            </w:r>
            <w:r>
              <w:rPr>
                <w:color w:val="5F5F5F"/>
                <w:sz w:val="18"/>
              </w:rPr>
              <w:t>internal</w:t>
            </w:r>
            <w:r>
              <w:rPr>
                <w:color w:val="5F5F5F"/>
                <w:spacing w:val="-5"/>
                <w:sz w:val="18"/>
              </w:rPr>
              <w:t xml:space="preserve"> </w:t>
            </w:r>
            <w:r>
              <w:rPr>
                <w:color w:val="5F5F5F"/>
                <w:spacing w:val="-2"/>
                <w:sz w:val="18"/>
              </w:rPr>
              <w:t>roads.</w:t>
            </w:r>
          </w:p>
          <w:p w14:paraId="7CF28528" w14:textId="77777777" w:rsidR="00F8375C" w:rsidRDefault="00BF111F">
            <w:pPr>
              <w:pStyle w:val="TableParagraph"/>
              <w:tabs>
                <w:tab w:val="left" w:pos="504"/>
              </w:tabs>
              <w:spacing w:before="37" w:line="283" w:lineRule="auto"/>
              <w:ind w:left="149" w:right="272"/>
              <w:rPr>
                <w:sz w:val="18"/>
              </w:rPr>
            </w:pPr>
            <w:r>
              <w:rPr>
                <w:noProof/>
              </w:rPr>
              <w:drawing>
                <wp:inline distT="0" distB="0" distL="0" distR="0" wp14:anchorId="4DC10438" wp14:editId="00CBBB7A">
                  <wp:extent cx="94614" cy="88264"/>
                  <wp:effectExtent l="0" t="0" r="0" b="0"/>
                  <wp:docPr id="593" name="Image 59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 name="Image 593"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Structural</w:t>
            </w:r>
            <w:r>
              <w:rPr>
                <w:color w:val="5F5F5F"/>
                <w:spacing w:val="-3"/>
                <w:sz w:val="18"/>
              </w:rPr>
              <w:t xml:space="preserve"> </w:t>
            </w:r>
            <w:r>
              <w:rPr>
                <w:color w:val="5F5F5F"/>
                <w:sz w:val="18"/>
              </w:rPr>
              <w:t>steelwork</w:t>
            </w:r>
            <w:r>
              <w:rPr>
                <w:color w:val="5F5F5F"/>
                <w:spacing w:val="-5"/>
                <w:sz w:val="18"/>
              </w:rPr>
              <w:t xml:space="preserve"> </w:t>
            </w:r>
            <w:r>
              <w:rPr>
                <w:color w:val="5F5F5F"/>
                <w:sz w:val="18"/>
              </w:rPr>
              <w:t>for buildings</w:t>
            </w:r>
            <w:r>
              <w:rPr>
                <w:color w:val="5F5F5F"/>
                <w:spacing w:val="-6"/>
                <w:sz w:val="18"/>
              </w:rPr>
              <w:t xml:space="preserve"> </w:t>
            </w:r>
            <w:r>
              <w:rPr>
                <w:color w:val="5F5F5F"/>
                <w:sz w:val="18"/>
              </w:rPr>
              <w:t>and</w:t>
            </w:r>
            <w:r>
              <w:rPr>
                <w:color w:val="5F5F5F"/>
                <w:spacing w:val="-6"/>
                <w:sz w:val="18"/>
              </w:rPr>
              <w:t xml:space="preserve"> </w:t>
            </w:r>
            <w:r>
              <w:rPr>
                <w:color w:val="5F5F5F"/>
                <w:sz w:val="18"/>
              </w:rPr>
              <w:t>electrical</w:t>
            </w:r>
            <w:r>
              <w:rPr>
                <w:color w:val="5F5F5F"/>
                <w:spacing w:val="-8"/>
                <w:sz w:val="18"/>
              </w:rPr>
              <w:t xml:space="preserve"> </w:t>
            </w:r>
            <w:r>
              <w:rPr>
                <w:color w:val="5F5F5F"/>
                <w:sz w:val="18"/>
              </w:rPr>
              <w:t>apparatus</w:t>
            </w:r>
            <w:r>
              <w:rPr>
                <w:color w:val="5F5F5F"/>
                <w:spacing w:val="-2"/>
                <w:sz w:val="18"/>
              </w:rPr>
              <w:t xml:space="preserve"> </w:t>
            </w:r>
            <w:r>
              <w:rPr>
                <w:color w:val="5F5F5F"/>
                <w:sz w:val="18"/>
              </w:rPr>
              <w:t>and</w:t>
            </w:r>
            <w:r>
              <w:rPr>
                <w:color w:val="5F5F5F"/>
                <w:spacing w:val="-6"/>
                <w:sz w:val="18"/>
              </w:rPr>
              <w:t xml:space="preserve"> </w:t>
            </w:r>
            <w:r>
              <w:rPr>
                <w:color w:val="5F5F5F"/>
                <w:sz w:val="18"/>
              </w:rPr>
              <w:t xml:space="preserve">infrastructure. </w:t>
            </w:r>
            <w:r>
              <w:rPr>
                <w:noProof/>
                <w:color w:val="5F5F5F"/>
                <w:sz w:val="18"/>
              </w:rPr>
              <w:drawing>
                <wp:inline distT="0" distB="0" distL="0" distR="0" wp14:anchorId="22E3F6B6" wp14:editId="1E7C7139">
                  <wp:extent cx="94614" cy="88264"/>
                  <wp:effectExtent l="0" t="0" r="0" b="0"/>
                  <wp:docPr id="594" name="Image 59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color w:val="5F5F5F"/>
                <w:sz w:val="18"/>
              </w:rPr>
              <w:tab/>
            </w:r>
            <w:r>
              <w:rPr>
                <w:color w:val="5F5F5F"/>
                <w:sz w:val="18"/>
              </w:rPr>
              <w:t>Construction of the converter halls (comprising phase reactor, valve and</w:t>
            </w:r>
          </w:p>
          <w:p w14:paraId="7EEB5C3E" w14:textId="77777777" w:rsidR="00F8375C" w:rsidRDefault="00BF111F">
            <w:pPr>
              <w:pStyle w:val="TableParagraph"/>
              <w:spacing w:line="174" w:lineRule="exact"/>
              <w:ind w:left="504"/>
              <w:rPr>
                <w:sz w:val="18"/>
              </w:rPr>
            </w:pPr>
            <w:r>
              <w:rPr>
                <w:color w:val="5F5F5F"/>
                <w:sz w:val="18"/>
              </w:rPr>
              <w:t>HVDC</w:t>
            </w:r>
            <w:r>
              <w:rPr>
                <w:color w:val="5F5F5F"/>
                <w:spacing w:val="-4"/>
                <w:sz w:val="18"/>
              </w:rPr>
              <w:t xml:space="preserve"> </w:t>
            </w:r>
            <w:r>
              <w:rPr>
                <w:color w:val="5F5F5F"/>
                <w:sz w:val="18"/>
              </w:rPr>
              <w:t>reactor halls),</w:t>
            </w:r>
            <w:r>
              <w:rPr>
                <w:color w:val="5F5F5F"/>
                <w:spacing w:val="-4"/>
                <w:sz w:val="18"/>
              </w:rPr>
              <w:t xml:space="preserve"> </w:t>
            </w:r>
            <w:r>
              <w:rPr>
                <w:color w:val="5F5F5F"/>
                <w:sz w:val="18"/>
              </w:rPr>
              <w:t>control</w:t>
            </w:r>
            <w:r>
              <w:rPr>
                <w:color w:val="5F5F5F"/>
                <w:spacing w:val="-4"/>
                <w:sz w:val="18"/>
              </w:rPr>
              <w:t xml:space="preserve"> </w:t>
            </w:r>
            <w:r>
              <w:rPr>
                <w:color w:val="5F5F5F"/>
                <w:sz w:val="18"/>
              </w:rPr>
              <w:t>and</w:t>
            </w:r>
            <w:r>
              <w:rPr>
                <w:color w:val="5F5F5F"/>
                <w:spacing w:val="-7"/>
                <w:sz w:val="18"/>
              </w:rPr>
              <w:t xml:space="preserve"> </w:t>
            </w:r>
            <w:r>
              <w:rPr>
                <w:color w:val="5F5F5F"/>
                <w:sz w:val="18"/>
              </w:rPr>
              <w:t>auxiliaries</w:t>
            </w:r>
            <w:r>
              <w:rPr>
                <w:color w:val="5F5F5F"/>
                <w:spacing w:val="-5"/>
                <w:sz w:val="18"/>
              </w:rPr>
              <w:t xml:space="preserve"> </w:t>
            </w:r>
            <w:r>
              <w:rPr>
                <w:color w:val="5F5F5F"/>
                <w:sz w:val="18"/>
              </w:rPr>
              <w:t>building</w:t>
            </w:r>
            <w:r>
              <w:rPr>
                <w:color w:val="5F5F5F"/>
                <w:spacing w:val="-2"/>
                <w:sz w:val="18"/>
              </w:rPr>
              <w:t xml:space="preserve"> </w:t>
            </w:r>
            <w:r>
              <w:rPr>
                <w:color w:val="5F5F5F"/>
                <w:sz w:val="18"/>
              </w:rPr>
              <w:t>and</w:t>
            </w:r>
            <w:r>
              <w:rPr>
                <w:color w:val="5F5F5F"/>
                <w:spacing w:val="-7"/>
                <w:sz w:val="18"/>
              </w:rPr>
              <w:t xml:space="preserve"> </w:t>
            </w:r>
            <w:r>
              <w:rPr>
                <w:color w:val="5F5F5F"/>
                <w:sz w:val="18"/>
              </w:rPr>
              <w:t>GIS</w:t>
            </w:r>
            <w:r>
              <w:rPr>
                <w:color w:val="5F5F5F"/>
                <w:spacing w:val="-7"/>
                <w:sz w:val="18"/>
              </w:rPr>
              <w:t xml:space="preserve"> </w:t>
            </w:r>
            <w:r>
              <w:rPr>
                <w:color w:val="5F5F5F"/>
                <w:spacing w:val="-2"/>
                <w:sz w:val="18"/>
              </w:rPr>
              <w:t>building</w:t>
            </w:r>
          </w:p>
          <w:p w14:paraId="263EBB86" w14:textId="77777777" w:rsidR="00F8375C" w:rsidRDefault="00BF111F">
            <w:pPr>
              <w:pStyle w:val="TableParagraph"/>
              <w:ind w:left="504"/>
              <w:rPr>
                <w:sz w:val="18"/>
              </w:rPr>
            </w:pPr>
            <w:r>
              <w:rPr>
                <w:color w:val="5F5F5F"/>
                <w:sz w:val="18"/>
              </w:rPr>
              <w:t>foundations,</w:t>
            </w:r>
            <w:r>
              <w:rPr>
                <w:color w:val="5F5F5F"/>
                <w:spacing w:val="-2"/>
                <w:sz w:val="18"/>
              </w:rPr>
              <w:t xml:space="preserve"> </w:t>
            </w:r>
            <w:r>
              <w:rPr>
                <w:color w:val="5F5F5F"/>
                <w:sz w:val="18"/>
              </w:rPr>
              <w:t>cable</w:t>
            </w:r>
            <w:r>
              <w:rPr>
                <w:color w:val="5F5F5F"/>
                <w:spacing w:val="-5"/>
                <w:sz w:val="18"/>
              </w:rPr>
              <w:t xml:space="preserve"> </w:t>
            </w:r>
            <w:r>
              <w:rPr>
                <w:color w:val="5F5F5F"/>
                <w:sz w:val="18"/>
              </w:rPr>
              <w:t>trenches</w:t>
            </w:r>
            <w:r>
              <w:rPr>
                <w:color w:val="5F5F5F"/>
                <w:spacing w:val="-4"/>
                <w:sz w:val="18"/>
              </w:rPr>
              <w:t xml:space="preserve"> </w:t>
            </w:r>
            <w:r>
              <w:rPr>
                <w:color w:val="5F5F5F"/>
                <w:sz w:val="18"/>
              </w:rPr>
              <w:t>and</w:t>
            </w:r>
            <w:r>
              <w:rPr>
                <w:color w:val="5F5F5F"/>
                <w:spacing w:val="-10"/>
                <w:sz w:val="18"/>
              </w:rPr>
              <w:t xml:space="preserve"> </w:t>
            </w:r>
            <w:r>
              <w:rPr>
                <w:color w:val="5F5F5F"/>
                <w:sz w:val="18"/>
              </w:rPr>
              <w:t>foundations</w:t>
            </w:r>
            <w:r>
              <w:rPr>
                <w:color w:val="5F5F5F"/>
                <w:spacing w:val="-5"/>
                <w:sz w:val="18"/>
              </w:rPr>
              <w:t xml:space="preserve"> </w:t>
            </w:r>
            <w:r>
              <w:rPr>
                <w:color w:val="5F5F5F"/>
                <w:sz w:val="18"/>
              </w:rPr>
              <w:t>for</w:t>
            </w:r>
            <w:r>
              <w:rPr>
                <w:color w:val="5F5F5F"/>
                <w:spacing w:val="-3"/>
                <w:sz w:val="18"/>
              </w:rPr>
              <w:t xml:space="preserve"> </w:t>
            </w:r>
            <w:r>
              <w:rPr>
                <w:color w:val="5F5F5F"/>
                <w:sz w:val="18"/>
              </w:rPr>
              <w:t>electrical</w:t>
            </w:r>
            <w:r>
              <w:rPr>
                <w:color w:val="5F5F5F"/>
                <w:spacing w:val="-2"/>
                <w:sz w:val="18"/>
              </w:rPr>
              <w:t xml:space="preserve"> </w:t>
            </w:r>
            <w:r>
              <w:rPr>
                <w:color w:val="5F5F5F"/>
                <w:sz w:val="18"/>
              </w:rPr>
              <w:t>apparatus</w:t>
            </w:r>
            <w:r>
              <w:rPr>
                <w:color w:val="5F5F5F"/>
                <w:spacing w:val="-5"/>
                <w:sz w:val="18"/>
              </w:rPr>
              <w:t xml:space="preserve"> </w:t>
            </w:r>
            <w:r>
              <w:rPr>
                <w:color w:val="5F5F5F"/>
                <w:sz w:val="18"/>
              </w:rPr>
              <w:t>and transformer bays.</w:t>
            </w:r>
          </w:p>
          <w:p w14:paraId="4FACC70A" w14:textId="77777777" w:rsidR="00F8375C" w:rsidRDefault="00BF111F">
            <w:pPr>
              <w:pStyle w:val="TableParagraph"/>
              <w:tabs>
                <w:tab w:val="left" w:pos="504"/>
              </w:tabs>
              <w:spacing w:before="38" w:line="288" w:lineRule="auto"/>
              <w:ind w:left="149" w:right="2616"/>
              <w:rPr>
                <w:sz w:val="18"/>
              </w:rPr>
            </w:pPr>
            <w:r>
              <w:rPr>
                <w:noProof/>
              </w:rPr>
              <w:drawing>
                <wp:inline distT="0" distB="0" distL="0" distR="0" wp14:anchorId="2710532A" wp14:editId="38533DF9">
                  <wp:extent cx="94614" cy="88900"/>
                  <wp:effectExtent l="0" t="0" r="0" b="0"/>
                  <wp:docPr id="595" name="Image 59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 name="Image 595" descr="*"/>
                          <pic:cNvPicPr/>
                        </pic:nvPicPr>
                        <pic:blipFill>
                          <a:blip r:embed="rId15" cstate="print"/>
                          <a:stretch>
                            <a:fillRect/>
                          </a:stretch>
                        </pic:blipFill>
                        <pic:spPr>
                          <a:xfrm>
                            <a:off x="0" y="0"/>
                            <a:ext cx="94614" cy="88900"/>
                          </a:xfrm>
                          <a:prstGeom prst="rect">
                            <a:avLst/>
                          </a:prstGeom>
                        </pic:spPr>
                      </pic:pic>
                    </a:graphicData>
                  </a:graphic>
                </wp:inline>
              </w:drawing>
            </w:r>
            <w:r>
              <w:rPr>
                <w:rFonts w:ascii="Times New Roman"/>
                <w:sz w:val="20"/>
              </w:rPr>
              <w:tab/>
            </w:r>
            <w:r>
              <w:rPr>
                <w:color w:val="5F5F5F"/>
                <w:sz w:val="18"/>
              </w:rPr>
              <w:t>Construction</w:t>
            </w:r>
            <w:r>
              <w:rPr>
                <w:color w:val="5F5F5F"/>
                <w:spacing w:val="-7"/>
                <w:sz w:val="18"/>
              </w:rPr>
              <w:t xml:space="preserve"> </w:t>
            </w:r>
            <w:r>
              <w:rPr>
                <w:color w:val="5F5F5F"/>
                <w:sz w:val="18"/>
              </w:rPr>
              <w:t>of</w:t>
            </w:r>
            <w:r>
              <w:rPr>
                <w:color w:val="5F5F5F"/>
                <w:spacing w:val="-8"/>
                <w:sz w:val="18"/>
              </w:rPr>
              <w:t xml:space="preserve"> </w:t>
            </w:r>
            <w:r>
              <w:rPr>
                <w:color w:val="5F5F5F"/>
                <w:sz w:val="18"/>
              </w:rPr>
              <w:t>a</w:t>
            </w:r>
            <w:r>
              <w:rPr>
                <w:color w:val="5F5F5F"/>
                <w:spacing w:val="-7"/>
                <w:sz w:val="18"/>
              </w:rPr>
              <w:t xml:space="preserve"> </w:t>
            </w:r>
            <w:r>
              <w:rPr>
                <w:color w:val="5F5F5F"/>
                <w:sz w:val="18"/>
              </w:rPr>
              <w:t>stormwater</w:t>
            </w:r>
            <w:r>
              <w:rPr>
                <w:color w:val="5F5F5F"/>
                <w:spacing w:val="-5"/>
                <w:sz w:val="18"/>
              </w:rPr>
              <w:t xml:space="preserve"> </w:t>
            </w:r>
            <w:r>
              <w:rPr>
                <w:color w:val="5F5F5F"/>
                <w:sz w:val="18"/>
              </w:rPr>
              <w:t>drainage</w:t>
            </w:r>
            <w:r>
              <w:rPr>
                <w:color w:val="5F5F5F"/>
                <w:spacing w:val="-11"/>
                <w:sz w:val="18"/>
              </w:rPr>
              <w:t xml:space="preserve"> </w:t>
            </w:r>
            <w:r>
              <w:rPr>
                <w:color w:val="5F5F5F"/>
                <w:sz w:val="18"/>
              </w:rPr>
              <w:t xml:space="preserve">system. </w:t>
            </w:r>
            <w:r>
              <w:rPr>
                <w:noProof/>
                <w:color w:val="5F5F5F"/>
                <w:sz w:val="18"/>
              </w:rPr>
              <w:drawing>
                <wp:inline distT="0" distB="0" distL="0" distR="0" wp14:anchorId="6C7D5521" wp14:editId="1F37C914">
                  <wp:extent cx="94614" cy="88264"/>
                  <wp:effectExtent l="0" t="0" r="0" b="0"/>
                  <wp:docPr id="596" name="Image 59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 name="Image 596"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color w:val="5F5F5F"/>
                <w:sz w:val="18"/>
              </w:rPr>
              <w:tab/>
            </w:r>
            <w:r>
              <w:rPr>
                <w:color w:val="5F5F5F"/>
                <w:sz w:val="18"/>
              </w:rPr>
              <w:t>Installation of fire water tank.</w:t>
            </w:r>
          </w:p>
          <w:p w14:paraId="325CAFCA" w14:textId="77777777" w:rsidR="00F8375C" w:rsidRDefault="00BF111F">
            <w:pPr>
              <w:pStyle w:val="TableParagraph"/>
              <w:tabs>
                <w:tab w:val="left" w:pos="504"/>
              </w:tabs>
              <w:spacing w:line="204" w:lineRule="exact"/>
              <w:ind w:left="149"/>
              <w:rPr>
                <w:sz w:val="18"/>
              </w:rPr>
            </w:pPr>
            <w:r>
              <w:rPr>
                <w:noProof/>
              </w:rPr>
              <w:drawing>
                <wp:inline distT="0" distB="0" distL="0" distR="0" wp14:anchorId="3A29C1EF" wp14:editId="6F01B41B">
                  <wp:extent cx="94614" cy="88264"/>
                  <wp:effectExtent l="0" t="0" r="0" b="0"/>
                  <wp:docPr id="597" name="Image 59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7" name="Image 597"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Installation</w:t>
            </w:r>
            <w:r>
              <w:rPr>
                <w:color w:val="5F5F5F"/>
                <w:spacing w:val="-4"/>
                <w:sz w:val="18"/>
              </w:rPr>
              <w:t xml:space="preserve"> </w:t>
            </w:r>
            <w:r>
              <w:rPr>
                <w:color w:val="5F5F5F"/>
                <w:sz w:val="18"/>
              </w:rPr>
              <w:t>of</w:t>
            </w:r>
            <w:r>
              <w:rPr>
                <w:color w:val="5F5F5F"/>
                <w:spacing w:val="-4"/>
                <w:sz w:val="18"/>
              </w:rPr>
              <w:t xml:space="preserve"> </w:t>
            </w:r>
            <w:r>
              <w:rPr>
                <w:color w:val="5F5F5F"/>
                <w:sz w:val="18"/>
              </w:rPr>
              <w:t>HVDC</w:t>
            </w:r>
            <w:r>
              <w:rPr>
                <w:color w:val="5F5F5F"/>
                <w:spacing w:val="-5"/>
                <w:sz w:val="18"/>
              </w:rPr>
              <w:t xml:space="preserve"> </w:t>
            </w:r>
            <w:r>
              <w:rPr>
                <w:color w:val="5F5F5F"/>
                <w:sz w:val="18"/>
              </w:rPr>
              <w:t>converter</w:t>
            </w:r>
            <w:r>
              <w:rPr>
                <w:color w:val="5F5F5F"/>
                <w:spacing w:val="-1"/>
                <w:sz w:val="18"/>
              </w:rPr>
              <w:t xml:space="preserve"> </w:t>
            </w:r>
            <w:r>
              <w:rPr>
                <w:color w:val="5F5F5F"/>
                <w:sz w:val="18"/>
              </w:rPr>
              <w:t>equipment</w:t>
            </w:r>
            <w:r>
              <w:rPr>
                <w:color w:val="5F5F5F"/>
                <w:spacing w:val="-5"/>
                <w:sz w:val="18"/>
              </w:rPr>
              <w:t xml:space="preserve"> </w:t>
            </w:r>
            <w:r>
              <w:rPr>
                <w:color w:val="5F5F5F"/>
                <w:sz w:val="18"/>
              </w:rPr>
              <w:t>and</w:t>
            </w:r>
            <w:r>
              <w:rPr>
                <w:color w:val="5F5F5F"/>
                <w:spacing w:val="-8"/>
                <w:sz w:val="18"/>
              </w:rPr>
              <w:t xml:space="preserve"> </w:t>
            </w:r>
            <w:r>
              <w:rPr>
                <w:color w:val="5F5F5F"/>
                <w:sz w:val="18"/>
              </w:rPr>
              <w:t>associated</w:t>
            </w:r>
            <w:r>
              <w:rPr>
                <w:color w:val="5F5F5F"/>
                <w:spacing w:val="-3"/>
                <w:sz w:val="18"/>
              </w:rPr>
              <w:t xml:space="preserve"> </w:t>
            </w:r>
            <w:r>
              <w:rPr>
                <w:color w:val="5F5F5F"/>
                <w:spacing w:val="-2"/>
                <w:sz w:val="18"/>
              </w:rPr>
              <w:t>apparatus.</w:t>
            </w:r>
          </w:p>
          <w:p w14:paraId="28D0941A" w14:textId="77777777" w:rsidR="00F8375C" w:rsidRDefault="00BF111F">
            <w:pPr>
              <w:pStyle w:val="TableParagraph"/>
              <w:tabs>
                <w:tab w:val="left" w:pos="504"/>
              </w:tabs>
              <w:spacing w:before="43" w:line="283" w:lineRule="auto"/>
              <w:ind w:left="149" w:right="605"/>
              <w:rPr>
                <w:sz w:val="18"/>
              </w:rPr>
            </w:pPr>
            <w:r>
              <w:rPr>
                <w:noProof/>
              </w:rPr>
              <w:drawing>
                <wp:inline distT="0" distB="0" distL="0" distR="0" wp14:anchorId="2F67582F" wp14:editId="2AAEDDF7">
                  <wp:extent cx="94614" cy="88900"/>
                  <wp:effectExtent l="0" t="0" r="0" b="0"/>
                  <wp:docPr id="598" name="Image 59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 name="Image 598" descr="*"/>
                          <pic:cNvPicPr/>
                        </pic:nvPicPr>
                        <pic:blipFill>
                          <a:blip r:embed="rId15" cstate="print"/>
                          <a:stretch>
                            <a:fillRect/>
                          </a:stretch>
                        </pic:blipFill>
                        <pic:spPr>
                          <a:xfrm>
                            <a:off x="0" y="0"/>
                            <a:ext cx="94614" cy="88900"/>
                          </a:xfrm>
                          <a:prstGeom prst="rect">
                            <a:avLst/>
                          </a:prstGeom>
                        </pic:spPr>
                      </pic:pic>
                    </a:graphicData>
                  </a:graphic>
                </wp:inline>
              </w:drawing>
            </w:r>
            <w:r>
              <w:rPr>
                <w:rFonts w:ascii="Times New Roman"/>
                <w:sz w:val="20"/>
              </w:rPr>
              <w:tab/>
            </w:r>
            <w:r>
              <w:rPr>
                <w:color w:val="5F5F5F"/>
                <w:sz w:val="18"/>
              </w:rPr>
              <w:t>Delivery</w:t>
            </w:r>
            <w:r>
              <w:rPr>
                <w:color w:val="5F5F5F"/>
                <w:spacing w:val="-2"/>
                <w:sz w:val="18"/>
              </w:rPr>
              <w:t xml:space="preserve"> </w:t>
            </w:r>
            <w:r>
              <w:rPr>
                <w:color w:val="5F5F5F"/>
                <w:sz w:val="18"/>
              </w:rPr>
              <w:t>and</w:t>
            </w:r>
            <w:r>
              <w:rPr>
                <w:color w:val="5F5F5F"/>
                <w:spacing w:val="-2"/>
                <w:sz w:val="18"/>
              </w:rPr>
              <w:t xml:space="preserve"> </w:t>
            </w:r>
            <w:r>
              <w:rPr>
                <w:color w:val="5F5F5F"/>
                <w:sz w:val="18"/>
              </w:rPr>
              <w:t>installation</w:t>
            </w:r>
            <w:r>
              <w:rPr>
                <w:color w:val="5F5F5F"/>
                <w:spacing w:val="-6"/>
                <w:sz w:val="18"/>
              </w:rPr>
              <w:t xml:space="preserve"> </w:t>
            </w:r>
            <w:r>
              <w:rPr>
                <w:color w:val="5F5F5F"/>
                <w:sz w:val="18"/>
              </w:rPr>
              <w:t>of</w:t>
            </w:r>
            <w:r>
              <w:rPr>
                <w:color w:val="5F5F5F"/>
                <w:spacing w:val="-4"/>
                <w:sz w:val="18"/>
              </w:rPr>
              <w:t xml:space="preserve"> </w:t>
            </w:r>
            <w:r>
              <w:rPr>
                <w:color w:val="5F5F5F"/>
                <w:sz w:val="18"/>
              </w:rPr>
              <w:t>HVAC</w:t>
            </w:r>
            <w:r>
              <w:rPr>
                <w:color w:val="5F5F5F"/>
                <w:spacing w:val="-8"/>
                <w:sz w:val="18"/>
              </w:rPr>
              <w:t xml:space="preserve"> </w:t>
            </w:r>
            <w:r>
              <w:rPr>
                <w:color w:val="5F5F5F"/>
                <w:sz w:val="18"/>
              </w:rPr>
              <w:t>switchgear</w:t>
            </w:r>
            <w:r>
              <w:rPr>
                <w:color w:val="5F5F5F"/>
                <w:spacing w:val="-5"/>
                <w:sz w:val="18"/>
              </w:rPr>
              <w:t xml:space="preserve"> </w:t>
            </w:r>
            <w:r>
              <w:rPr>
                <w:color w:val="5F5F5F"/>
                <w:sz w:val="18"/>
              </w:rPr>
              <w:t>and</w:t>
            </w:r>
            <w:r>
              <w:rPr>
                <w:color w:val="5F5F5F"/>
                <w:spacing w:val="-6"/>
                <w:sz w:val="18"/>
              </w:rPr>
              <w:t xml:space="preserve"> </w:t>
            </w:r>
            <w:r>
              <w:rPr>
                <w:color w:val="5F5F5F"/>
                <w:sz w:val="18"/>
              </w:rPr>
              <w:t>auxiliary</w:t>
            </w:r>
            <w:r>
              <w:rPr>
                <w:color w:val="5F5F5F"/>
                <w:spacing w:val="-6"/>
                <w:sz w:val="18"/>
              </w:rPr>
              <w:t xml:space="preserve"> </w:t>
            </w:r>
            <w:r>
              <w:rPr>
                <w:color w:val="5F5F5F"/>
                <w:sz w:val="18"/>
              </w:rPr>
              <w:t xml:space="preserve">transformers. </w:t>
            </w:r>
            <w:r>
              <w:rPr>
                <w:noProof/>
                <w:color w:val="5F5F5F"/>
                <w:sz w:val="18"/>
              </w:rPr>
              <w:drawing>
                <wp:inline distT="0" distB="0" distL="0" distR="0" wp14:anchorId="11860CDF" wp14:editId="5EA88D11">
                  <wp:extent cx="94614" cy="88264"/>
                  <wp:effectExtent l="0" t="0" r="0" b="0"/>
                  <wp:docPr id="599" name="Image 59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 name="Image 599"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color w:val="5F5F5F"/>
                <w:sz w:val="18"/>
              </w:rPr>
              <w:tab/>
            </w:r>
            <w:r>
              <w:rPr>
                <w:color w:val="5F5F5F"/>
                <w:sz w:val="18"/>
              </w:rPr>
              <w:t xml:space="preserve">Installation of electrical, </w:t>
            </w:r>
            <w:proofErr w:type="gramStart"/>
            <w:r>
              <w:rPr>
                <w:color w:val="5F5F5F"/>
                <w:sz w:val="18"/>
              </w:rPr>
              <w:t>mechanical</w:t>
            </w:r>
            <w:proofErr w:type="gramEnd"/>
            <w:r>
              <w:rPr>
                <w:color w:val="5F5F5F"/>
                <w:sz w:val="18"/>
              </w:rPr>
              <w:t xml:space="preserve"> and firefighting systems.</w:t>
            </w:r>
          </w:p>
          <w:p w14:paraId="64CE7A5E" w14:textId="77777777" w:rsidR="00F8375C" w:rsidRDefault="00BF111F">
            <w:pPr>
              <w:pStyle w:val="TableParagraph"/>
              <w:tabs>
                <w:tab w:val="left" w:pos="504"/>
              </w:tabs>
              <w:spacing w:before="5"/>
              <w:ind w:left="149"/>
              <w:rPr>
                <w:sz w:val="18"/>
              </w:rPr>
            </w:pPr>
            <w:r>
              <w:rPr>
                <w:noProof/>
              </w:rPr>
              <w:drawing>
                <wp:inline distT="0" distB="0" distL="0" distR="0" wp14:anchorId="0338BF03" wp14:editId="330496E7">
                  <wp:extent cx="94614" cy="88264"/>
                  <wp:effectExtent l="0" t="0" r="0" b="0"/>
                  <wp:docPr id="600" name="Image 60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 name="Image 600"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Installation</w:t>
            </w:r>
            <w:r>
              <w:rPr>
                <w:color w:val="5F5F5F"/>
                <w:spacing w:val="-2"/>
                <w:sz w:val="18"/>
              </w:rPr>
              <w:t xml:space="preserve"> </w:t>
            </w:r>
            <w:r>
              <w:rPr>
                <w:color w:val="5F5F5F"/>
                <w:sz w:val="18"/>
              </w:rPr>
              <w:t>of</w:t>
            </w:r>
            <w:r>
              <w:rPr>
                <w:color w:val="5F5F5F"/>
                <w:spacing w:val="-4"/>
                <w:sz w:val="18"/>
              </w:rPr>
              <w:t xml:space="preserve"> </w:t>
            </w:r>
            <w:r>
              <w:rPr>
                <w:color w:val="5F5F5F"/>
                <w:sz w:val="18"/>
              </w:rPr>
              <w:t>automated</w:t>
            </w:r>
            <w:r>
              <w:rPr>
                <w:color w:val="5F5F5F"/>
                <w:spacing w:val="-6"/>
                <w:sz w:val="18"/>
              </w:rPr>
              <w:t xml:space="preserve"> </w:t>
            </w:r>
            <w:r>
              <w:rPr>
                <w:color w:val="5F5F5F"/>
                <w:sz w:val="18"/>
              </w:rPr>
              <w:t>security</w:t>
            </w:r>
            <w:r>
              <w:rPr>
                <w:color w:val="5F5F5F"/>
                <w:spacing w:val="-2"/>
                <w:sz w:val="18"/>
              </w:rPr>
              <w:t xml:space="preserve"> lighting.</w:t>
            </w:r>
          </w:p>
        </w:tc>
      </w:tr>
      <w:tr w:rsidR="00F8375C" w14:paraId="760A01B8" w14:textId="77777777">
        <w:trPr>
          <w:trHeight w:val="724"/>
        </w:trPr>
        <w:tc>
          <w:tcPr>
            <w:tcW w:w="2793" w:type="dxa"/>
            <w:shd w:val="clear" w:color="auto" w:fill="D3E6F4"/>
          </w:tcPr>
          <w:p w14:paraId="10A24D34" w14:textId="77777777" w:rsidR="00F8375C" w:rsidRDefault="00BF111F">
            <w:pPr>
              <w:pStyle w:val="TableParagraph"/>
              <w:spacing w:before="114"/>
              <w:ind w:left="110"/>
              <w:rPr>
                <w:sz w:val="18"/>
              </w:rPr>
            </w:pPr>
            <w:r>
              <w:rPr>
                <w:color w:val="5F5F5F"/>
                <w:sz w:val="18"/>
              </w:rPr>
              <w:t>Commissioning</w:t>
            </w:r>
            <w:r>
              <w:rPr>
                <w:color w:val="5F5F5F"/>
                <w:spacing w:val="-5"/>
                <w:sz w:val="18"/>
              </w:rPr>
              <w:t xml:space="preserve"> </w:t>
            </w:r>
            <w:r>
              <w:rPr>
                <w:color w:val="5F5F5F"/>
                <w:sz w:val="18"/>
              </w:rPr>
              <w:t>and</w:t>
            </w:r>
            <w:r>
              <w:rPr>
                <w:color w:val="5F5F5F"/>
                <w:spacing w:val="-8"/>
                <w:sz w:val="18"/>
              </w:rPr>
              <w:t xml:space="preserve"> </w:t>
            </w:r>
            <w:r>
              <w:rPr>
                <w:color w:val="5F5F5F"/>
                <w:spacing w:val="-2"/>
                <w:sz w:val="18"/>
              </w:rPr>
              <w:t>testing</w:t>
            </w:r>
          </w:p>
        </w:tc>
        <w:tc>
          <w:tcPr>
            <w:tcW w:w="6846" w:type="dxa"/>
            <w:shd w:val="clear" w:color="auto" w:fill="D3E6F4"/>
          </w:tcPr>
          <w:p w14:paraId="3D788BE6" w14:textId="77777777" w:rsidR="00F8375C" w:rsidRDefault="00BF111F">
            <w:pPr>
              <w:pStyle w:val="TableParagraph"/>
              <w:tabs>
                <w:tab w:val="left" w:pos="504"/>
              </w:tabs>
              <w:spacing w:before="114"/>
              <w:ind w:left="149"/>
              <w:rPr>
                <w:sz w:val="18"/>
              </w:rPr>
            </w:pPr>
            <w:r>
              <w:rPr>
                <w:noProof/>
              </w:rPr>
              <w:drawing>
                <wp:inline distT="0" distB="0" distL="0" distR="0" wp14:anchorId="521DFA54" wp14:editId="63195443">
                  <wp:extent cx="94614" cy="88264"/>
                  <wp:effectExtent l="0" t="0" r="0" b="0"/>
                  <wp:docPr id="601" name="Image 60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1" name="Image 601"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Commissioning</w:t>
            </w:r>
            <w:r>
              <w:rPr>
                <w:color w:val="5F5F5F"/>
                <w:spacing w:val="-7"/>
                <w:sz w:val="18"/>
              </w:rPr>
              <w:t xml:space="preserve"> </w:t>
            </w:r>
            <w:r>
              <w:rPr>
                <w:color w:val="5F5F5F"/>
                <w:sz w:val="18"/>
              </w:rPr>
              <w:t>the</w:t>
            </w:r>
            <w:r>
              <w:rPr>
                <w:color w:val="5F5F5F"/>
                <w:spacing w:val="-7"/>
                <w:sz w:val="18"/>
              </w:rPr>
              <w:t xml:space="preserve"> </w:t>
            </w:r>
            <w:r>
              <w:rPr>
                <w:color w:val="5F5F5F"/>
                <w:sz w:val="18"/>
              </w:rPr>
              <w:t>converter</w:t>
            </w:r>
            <w:r>
              <w:rPr>
                <w:color w:val="5F5F5F"/>
                <w:spacing w:val="-4"/>
                <w:sz w:val="18"/>
              </w:rPr>
              <w:t xml:space="preserve"> </w:t>
            </w:r>
            <w:r>
              <w:rPr>
                <w:color w:val="5F5F5F"/>
                <w:sz w:val="18"/>
              </w:rPr>
              <w:t>station</w:t>
            </w:r>
            <w:r>
              <w:rPr>
                <w:color w:val="5F5F5F"/>
                <w:spacing w:val="-2"/>
                <w:sz w:val="18"/>
              </w:rPr>
              <w:t xml:space="preserve"> </w:t>
            </w:r>
            <w:r>
              <w:rPr>
                <w:color w:val="5F5F5F"/>
                <w:sz w:val="18"/>
              </w:rPr>
              <w:t>and</w:t>
            </w:r>
            <w:r>
              <w:rPr>
                <w:color w:val="5F5F5F"/>
                <w:spacing w:val="-2"/>
                <w:sz w:val="18"/>
              </w:rPr>
              <w:t xml:space="preserve"> </w:t>
            </w:r>
            <w:r>
              <w:rPr>
                <w:color w:val="5F5F5F"/>
                <w:sz w:val="18"/>
              </w:rPr>
              <w:t>switching</w:t>
            </w:r>
            <w:r>
              <w:rPr>
                <w:color w:val="5F5F5F"/>
                <w:spacing w:val="-6"/>
                <w:sz w:val="18"/>
              </w:rPr>
              <w:t xml:space="preserve"> </w:t>
            </w:r>
            <w:r>
              <w:rPr>
                <w:color w:val="5F5F5F"/>
                <w:spacing w:val="-2"/>
                <w:sz w:val="18"/>
              </w:rPr>
              <w:t>station.</w:t>
            </w:r>
          </w:p>
          <w:p w14:paraId="549BBF62" w14:textId="77777777" w:rsidR="00F8375C" w:rsidRDefault="00BF111F">
            <w:pPr>
              <w:pStyle w:val="TableParagraph"/>
              <w:tabs>
                <w:tab w:val="left" w:pos="504"/>
              </w:tabs>
              <w:spacing w:before="38"/>
              <w:ind w:left="149"/>
              <w:rPr>
                <w:sz w:val="18"/>
              </w:rPr>
            </w:pPr>
            <w:r>
              <w:rPr>
                <w:noProof/>
              </w:rPr>
              <w:drawing>
                <wp:inline distT="0" distB="0" distL="0" distR="0" wp14:anchorId="5DC26FD2" wp14:editId="0748B132">
                  <wp:extent cx="94614" cy="88264"/>
                  <wp:effectExtent l="0" t="0" r="0" b="0"/>
                  <wp:docPr id="602" name="Image 60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2" name="Image 602"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Testing</w:t>
            </w:r>
            <w:r>
              <w:rPr>
                <w:color w:val="5F5F5F"/>
                <w:spacing w:val="-7"/>
                <w:sz w:val="18"/>
              </w:rPr>
              <w:t xml:space="preserve"> </w:t>
            </w:r>
            <w:r>
              <w:rPr>
                <w:color w:val="5F5F5F"/>
                <w:sz w:val="18"/>
              </w:rPr>
              <w:t>of</w:t>
            </w:r>
            <w:r>
              <w:rPr>
                <w:color w:val="5F5F5F"/>
                <w:spacing w:val="-4"/>
                <w:sz w:val="18"/>
              </w:rPr>
              <w:t xml:space="preserve"> </w:t>
            </w:r>
            <w:r>
              <w:rPr>
                <w:color w:val="5F5F5F"/>
                <w:sz w:val="18"/>
              </w:rPr>
              <w:t>electrical,</w:t>
            </w:r>
            <w:r>
              <w:rPr>
                <w:color w:val="5F5F5F"/>
                <w:spacing w:val="-4"/>
                <w:sz w:val="18"/>
              </w:rPr>
              <w:t xml:space="preserve"> </w:t>
            </w:r>
            <w:r>
              <w:rPr>
                <w:color w:val="5F5F5F"/>
                <w:sz w:val="18"/>
              </w:rPr>
              <w:t>mechanical,</w:t>
            </w:r>
            <w:r>
              <w:rPr>
                <w:color w:val="5F5F5F"/>
                <w:spacing w:val="-4"/>
                <w:sz w:val="18"/>
              </w:rPr>
              <w:t xml:space="preserve"> </w:t>
            </w:r>
            <w:proofErr w:type="gramStart"/>
            <w:r>
              <w:rPr>
                <w:color w:val="5F5F5F"/>
                <w:sz w:val="18"/>
              </w:rPr>
              <w:t>lighting</w:t>
            </w:r>
            <w:proofErr w:type="gramEnd"/>
            <w:r>
              <w:rPr>
                <w:color w:val="5F5F5F"/>
                <w:spacing w:val="-6"/>
                <w:sz w:val="18"/>
              </w:rPr>
              <w:t xml:space="preserve"> </w:t>
            </w:r>
            <w:r>
              <w:rPr>
                <w:color w:val="5F5F5F"/>
                <w:sz w:val="18"/>
              </w:rPr>
              <w:t>and</w:t>
            </w:r>
            <w:r>
              <w:rPr>
                <w:color w:val="5F5F5F"/>
                <w:spacing w:val="-7"/>
                <w:sz w:val="18"/>
              </w:rPr>
              <w:t xml:space="preserve"> </w:t>
            </w:r>
            <w:r>
              <w:rPr>
                <w:color w:val="5F5F5F"/>
                <w:sz w:val="18"/>
              </w:rPr>
              <w:t>firefighting</w:t>
            </w:r>
            <w:r>
              <w:rPr>
                <w:color w:val="5F5F5F"/>
                <w:spacing w:val="-2"/>
                <w:sz w:val="18"/>
              </w:rPr>
              <w:t xml:space="preserve"> systems.</w:t>
            </w:r>
          </w:p>
        </w:tc>
      </w:tr>
    </w:tbl>
    <w:p w14:paraId="78F0D7FE" w14:textId="77777777" w:rsidR="00F8375C" w:rsidRDefault="00F8375C">
      <w:pPr>
        <w:pStyle w:val="BodyText"/>
        <w:rPr>
          <w:rFonts w:ascii="Century Gothic"/>
        </w:rPr>
      </w:pPr>
    </w:p>
    <w:p w14:paraId="4A9B17B2" w14:textId="77777777" w:rsidR="00F8375C" w:rsidRDefault="00BF111F">
      <w:pPr>
        <w:pStyle w:val="BodyText"/>
        <w:spacing w:before="92"/>
        <w:rPr>
          <w:rFonts w:ascii="Century Gothic"/>
        </w:rPr>
      </w:pPr>
      <w:r>
        <w:rPr>
          <w:noProof/>
        </w:rPr>
        <w:drawing>
          <wp:anchor distT="0" distB="0" distL="0" distR="0" simplePos="0" relativeHeight="487729152" behindDoc="1" locked="0" layoutInCell="1" allowOverlap="1" wp14:anchorId="0AC27FD8" wp14:editId="62AF292E">
            <wp:simplePos x="0" y="0"/>
            <wp:positionH relativeFrom="page">
              <wp:posOffset>713231</wp:posOffset>
            </wp:positionH>
            <wp:positionV relativeFrom="paragraph">
              <wp:posOffset>229873</wp:posOffset>
            </wp:positionV>
            <wp:extent cx="2435559" cy="149351"/>
            <wp:effectExtent l="0" t="0" r="0" b="0"/>
            <wp:wrapTopAndBottom/>
            <wp:docPr id="603" name="Image 6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 name="Image 603"/>
                    <pic:cNvPicPr/>
                  </pic:nvPicPr>
                  <pic:blipFill>
                    <a:blip r:embed="rId41" cstate="print"/>
                    <a:stretch>
                      <a:fillRect/>
                    </a:stretch>
                  </pic:blipFill>
                  <pic:spPr>
                    <a:xfrm>
                      <a:off x="0" y="0"/>
                      <a:ext cx="2435559" cy="149351"/>
                    </a:xfrm>
                    <a:prstGeom prst="rect">
                      <a:avLst/>
                    </a:prstGeom>
                  </pic:spPr>
                </pic:pic>
              </a:graphicData>
            </a:graphic>
          </wp:anchor>
        </w:drawing>
      </w:r>
    </w:p>
    <w:p w14:paraId="3AE8DB36" w14:textId="77777777" w:rsidR="00F8375C" w:rsidRDefault="00BF111F">
      <w:pPr>
        <w:pStyle w:val="BodyText"/>
        <w:spacing w:before="162" w:line="360" w:lineRule="auto"/>
        <w:ind w:left="113" w:right="186" w:hanging="1"/>
      </w:pPr>
      <w:bookmarkStart w:id="25" w:name="Tasmanian_converter_station"/>
      <w:bookmarkEnd w:id="25"/>
      <w:r>
        <w:rPr>
          <w:color w:val="5F5F5F"/>
        </w:rPr>
        <w:t>The</w:t>
      </w:r>
      <w:r>
        <w:rPr>
          <w:color w:val="5F5F5F"/>
          <w:spacing w:val="-2"/>
        </w:rPr>
        <w:t xml:space="preserve"> </w:t>
      </w:r>
      <w:r>
        <w:rPr>
          <w:color w:val="5F5F5F"/>
        </w:rPr>
        <w:t>Heybridge</w:t>
      </w:r>
      <w:r>
        <w:rPr>
          <w:color w:val="5F5F5F"/>
          <w:spacing w:val="-2"/>
        </w:rPr>
        <w:t xml:space="preserve"> </w:t>
      </w:r>
      <w:r>
        <w:rPr>
          <w:color w:val="5F5F5F"/>
        </w:rPr>
        <w:t>converter station</w:t>
      </w:r>
      <w:r>
        <w:rPr>
          <w:color w:val="5F5F5F"/>
          <w:spacing w:val="-2"/>
        </w:rPr>
        <w:t xml:space="preserve"> </w:t>
      </w:r>
      <w:r>
        <w:rPr>
          <w:color w:val="5F5F5F"/>
        </w:rPr>
        <w:t>will</w:t>
      </w:r>
      <w:r>
        <w:rPr>
          <w:color w:val="5F5F5F"/>
          <w:spacing w:val="-2"/>
        </w:rPr>
        <w:t xml:space="preserve"> </w:t>
      </w:r>
      <w:r>
        <w:rPr>
          <w:color w:val="5F5F5F"/>
        </w:rPr>
        <w:t>require</w:t>
      </w:r>
      <w:r>
        <w:rPr>
          <w:color w:val="5F5F5F"/>
          <w:spacing w:val="-2"/>
        </w:rPr>
        <w:t xml:space="preserve"> </w:t>
      </w:r>
      <w:r>
        <w:rPr>
          <w:color w:val="5F5F5F"/>
        </w:rPr>
        <w:t>an</w:t>
      </w:r>
      <w:r>
        <w:rPr>
          <w:color w:val="5F5F5F"/>
          <w:spacing w:val="-4"/>
        </w:rPr>
        <w:t xml:space="preserve"> </w:t>
      </w:r>
      <w:r>
        <w:rPr>
          <w:color w:val="5F5F5F"/>
        </w:rPr>
        <w:t>elevated</w:t>
      </w:r>
      <w:r>
        <w:rPr>
          <w:color w:val="5F5F5F"/>
          <w:spacing w:val="-3"/>
        </w:rPr>
        <w:t xml:space="preserve"> </w:t>
      </w:r>
      <w:r>
        <w:rPr>
          <w:color w:val="5F5F5F"/>
        </w:rPr>
        <w:t>bench, constructed</w:t>
      </w:r>
      <w:r>
        <w:rPr>
          <w:color w:val="5F5F5F"/>
          <w:spacing w:val="-2"/>
        </w:rPr>
        <w:t xml:space="preserve"> </w:t>
      </w:r>
      <w:r>
        <w:rPr>
          <w:color w:val="5F5F5F"/>
        </w:rPr>
        <w:t>to</w:t>
      </w:r>
      <w:r>
        <w:rPr>
          <w:color w:val="5F5F5F"/>
          <w:spacing w:val="-2"/>
        </w:rPr>
        <w:t xml:space="preserve"> </w:t>
      </w:r>
      <w:r>
        <w:rPr>
          <w:color w:val="5F5F5F"/>
        </w:rPr>
        <w:t>provide</w:t>
      </w:r>
      <w:r>
        <w:rPr>
          <w:color w:val="5F5F5F"/>
          <w:spacing w:val="-2"/>
        </w:rPr>
        <w:t xml:space="preserve"> </w:t>
      </w:r>
      <w:r>
        <w:rPr>
          <w:color w:val="5F5F5F"/>
        </w:rPr>
        <w:t>a</w:t>
      </w:r>
      <w:r>
        <w:rPr>
          <w:color w:val="5F5F5F"/>
          <w:spacing w:val="-7"/>
        </w:rPr>
        <w:t xml:space="preserve"> </w:t>
      </w:r>
      <w:r>
        <w:rPr>
          <w:color w:val="5F5F5F"/>
        </w:rPr>
        <w:t>stable</w:t>
      </w:r>
      <w:r>
        <w:rPr>
          <w:color w:val="5F5F5F"/>
          <w:spacing w:val="-2"/>
        </w:rPr>
        <w:t xml:space="preserve"> </w:t>
      </w:r>
      <w:r>
        <w:rPr>
          <w:color w:val="5F5F5F"/>
        </w:rPr>
        <w:t>base</w:t>
      </w:r>
      <w:r>
        <w:rPr>
          <w:color w:val="5F5F5F"/>
          <w:spacing w:val="-2"/>
        </w:rPr>
        <w:t xml:space="preserve"> </w:t>
      </w:r>
      <w:r>
        <w:rPr>
          <w:color w:val="5F5F5F"/>
        </w:rPr>
        <w:t>for</w:t>
      </w:r>
      <w:r>
        <w:rPr>
          <w:color w:val="5F5F5F"/>
          <w:spacing w:val="-5"/>
        </w:rPr>
        <w:t xml:space="preserve"> </w:t>
      </w:r>
      <w:r>
        <w:rPr>
          <w:color w:val="5F5F5F"/>
        </w:rPr>
        <w:t>the Heybridge converter station and situate it above the 1 in 200 year flood level. The site will have a gentle slope (reduced level (RL) 9.35 m to RL 6.8 m) towards the northern boundary.</w:t>
      </w:r>
    </w:p>
    <w:p w14:paraId="122E6E67" w14:textId="77777777" w:rsidR="00F8375C" w:rsidRDefault="00BF111F">
      <w:pPr>
        <w:pStyle w:val="BodyText"/>
        <w:spacing w:before="122" w:line="360" w:lineRule="auto"/>
        <w:ind w:left="113" w:right="114"/>
      </w:pPr>
      <w:r>
        <w:rPr>
          <w:color w:val="5F5F5F"/>
        </w:rPr>
        <w:t>There is also potential for some low level contaminated material or asbestos to be found on the Heybridge site. Contaminated</w:t>
      </w:r>
      <w:r>
        <w:rPr>
          <w:color w:val="5F5F5F"/>
          <w:spacing w:val="-3"/>
        </w:rPr>
        <w:t xml:space="preserve"> </w:t>
      </w:r>
      <w:r>
        <w:rPr>
          <w:color w:val="5F5F5F"/>
        </w:rPr>
        <w:t>soil</w:t>
      </w:r>
      <w:r>
        <w:rPr>
          <w:color w:val="5F5F5F"/>
          <w:spacing w:val="-3"/>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excavated</w:t>
      </w:r>
      <w:r>
        <w:rPr>
          <w:color w:val="5F5F5F"/>
          <w:spacing w:val="-3"/>
        </w:rPr>
        <w:t xml:space="preserve"> </w:t>
      </w:r>
      <w:r>
        <w:rPr>
          <w:color w:val="5F5F5F"/>
        </w:rPr>
        <w:t>and</w:t>
      </w:r>
      <w:r>
        <w:rPr>
          <w:color w:val="5F5F5F"/>
          <w:spacing w:val="-3"/>
        </w:rPr>
        <w:t xml:space="preserve"> </w:t>
      </w:r>
      <w:r>
        <w:rPr>
          <w:color w:val="5F5F5F"/>
        </w:rPr>
        <w:t>managed</w:t>
      </w:r>
      <w:r>
        <w:rPr>
          <w:color w:val="5F5F5F"/>
          <w:spacing w:val="-3"/>
        </w:rPr>
        <w:t xml:space="preserve"> </w:t>
      </w:r>
      <w:r>
        <w:rPr>
          <w:color w:val="5F5F5F"/>
        </w:rPr>
        <w:t>in</w:t>
      </w:r>
      <w:r>
        <w:rPr>
          <w:color w:val="5F5F5F"/>
          <w:spacing w:val="-3"/>
        </w:rPr>
        <w:t xml:space="preserve"> </w:t>
      </w:r>
      <w:r>
        <w:rPr>
          <w:color w:val="5F5F5F"/>
        </w:rPr>
        <w:t>accordance</w:t>
      </w:r>
      <w:r>
        <w:rPr>
          <w:color w:val="5F5F5F"/>
          <w:spacing w:val="-3"/>
        </w:rPr>
        <w:t xml:space="preserve"> </w:t>
      </w:r>
      <w:r>
        <w:rPr>
          <w:color w:val="5F5F5F"/>
        </w:rPr>
        <w:t>with</w:t>
      </w:r>
      <w:r>
        <w:rPr>
          <w:color w:val="5F5F5F"/>
          <w:spacing w:val="-3"/>
        </w:rPr>
        <w:t xml:space="preserve"> </w:t>
      </w:r>
      <w:r>
        <w:rPr>
          <w:color w:val="5F5F5F"/>
        </w:rPr>
        <w:t>relevant regulatory</w:t>
      </w:r>
      <w:r>
        <w:rPr>
          <w:color w:val="5F5F5F"/>
          <w:spacing w:val="-1"/>
        </w:rPr>
        <w:t xml:space="preserve"> </w:t>
      </w:r>
      <w:r>
        <w:rPr>
          <w:color w:val="5F5F5F"/>
        </w:rPr>
        <w:t>requirements.</w:t>
      </w:r>
    </w:p>
    <w:p w14:paraId="1A4E1959" w14:textId="77777777" w:rsidR="00F8375C" w:rsidRDefault="00BF111F">
      <w:pPr>
        <w:pStyle w:val="BodyText"/>
        <w:spacing w:before="50"/>
      </w:pPr>
      <w:r>
        <w:rPr>
          <w:noProof/>
        </w:rPr>
        <w:drawing>
          <wp:anchor distT="0" distB="0" distL="0" distR="0" simplePos="0" relativeHeight="487729664" behindDoc="1" locked="0" layoutInCell="1" allowOverlap="1" wp14:anchorId="74CBADE3" wp14:editId="44DAD80C">
            <wp:simplePos x="0" y="0"/>
            <wp:positionH relativeFrom="page">
              <wp:posOffset>716280</wp:posOffset>
            </wp:positionH>
            <wp:positionV relativeFrom="paragraph">
              <wp:posOffset>193514</wp:posOffset>
            </wp:positionV>
            <wp:extent cx="2277049" cy="149351"/>
            <wp:effectExtent l="0" t="0" r="0" b="0"/>
            <wp:wrapTopAndBottom/>
            <wp:docPr id="604" name="Image 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4" name="Image 604"/>
                    <pic:cNvPicPr/>
                  </pic:nvPicPr>
                  <pic:blipFill>
                    <a:blip r:embed="rId42" cstate="print"/>
                    <a:stretch>
                      <a:fillRect/>
                    </a:stretch>
                  </pic:blipFill>
                  <pic:spPr>
                    <a:xfrm>
                      <a:off x="0" y="0"/>
                      <a:ext cx="2277049" cy="149351"/>
                    </a:xfrm>
                    <a:prstGeom prst="rect">
                      <a:avLst/>
                    </a:prstGeom>
                  </pic:spPr>
                </pic:pic>
              </a:graphicData>
            </a:graphic>
          </wp:anchor>
        </w:drawing>
      </w:r>
    </w:p>
    <w:p w14:paraId="412F1A16" w14:textId="77777777" w:rsidR="00F8375C" w:rsidRDefault="00BF111F">
      <w:pPr>
        <w:pStyle w:val="BodyText"/>
        <w:spacing w:before="162" w:line="360" w:lineRule="auto"/>
        <w:ind w:left="112" w:right="153"/>
        <w:jc w:val="both"/>
      </w:pPr>
      <w:bookmarkStart w:id="26" w:name="Victorian_converter_station"/>
      <w:bookmarkEnd w:id="26"/>
      <w:r>
        <w:rPr>
          <w:color w:val="5F5F5F"/>
        </w:rPr>
        <w:t>To</w:t>
      </w:r>
      <w:r>
        <w:rPr>
          <w:color w:val="5F5F5F"/>
          <w:spacing w:val="-3"/>
        </w:rPr>
        <w:t xml:space="preserve"> </w:t>
      </w:r>
      <w:r>
        <w:rPr>
          <w:color w:val="5F5F5F"/>
        </w:rPr>
        <w:t>meet</w:t>
      </w:r>
      <w:r>
        <w:rPr>
          <w:color w:val="5F5F5F"/>
          <w:spacing w:val="-5"/>
        </w:rPr>
        <w:t xml:space="preserve"> </w:t>
      </w:r>
      <w:r>
        <w:rPr>
          <w:color w:val="5F5F5F"/>
        </w:rPr>
        <w:t>the</w:t>
      </w:r>
      <w:r>
        <w:rPr>
          <w:color w:val="5F5F5F"/>
          <w:spacing w:val="-3"/>
        </w:rPr>
        <w:t xml:space="preserve"> </w:t>
      </w:r>
      <w:r>
        <w:rPr>
          <w:color w:val="5F5F5F"/>
        </w:rPr>
        <w:t>design</w:t>
      </w:r>
      <w:r>
        <w:rPr>
          <w:color w:val="5F5F5F"/>
          <w:spacing w:val="-3"/>
        </w:rPr>
        <w:t xml:space="preserve"> </w:t>
      </w:r>
      <w:r>
        <w:rPr>
          <w:color w:val="5F5F5F"/>
        </w:rPr>
        <w:t>requirements</w:t>
      </w:r>
      <w:r>
        <w:rPr>
          <w:color w:val="5F5F5F"/>
          <w:spacing w:val="-2"/>
        </w:rPr>
        <w:t xml:space="preserve"> </w:t>
      </w:r>
      <w:r>
        <w:rPr>
          <w:color w:val="5F5F5F"/>
        </w:rPr>
        <w:t>of</w:t>
      </w:r>
      <w:r>
        <w:rPr>
          <w:color w:val="5F5F5F"/>
          <w:spacing w:val="-5"/>
        </w:rPr>
        <w:t xml:space="preserve"> </w:t>
      </w:r>
      <w:r>
        <w:rPr>
          <w:color w:val="5F5F5F"/>
        </w:rPr>
        <w:t>the</w:t>
      </w:r>
      <w:r>
        <w:rPr>
          <w:color w:val="5F5F5F"/>
          <w:spacing w:val="-3"/>
        </w:rPr>
        <w:t xml:space="preserve"> </w:t>
      </w:r>
      <w:r>
        <w:rPr>
          <w:color w:val="5F5F5F"/>
        </w:rPr>
        <w:t>Hazelwood</w:t>
      </w:r>
      <w:r>
        <w:rPr>
          <w:color w:val="5F5F5F"/>
          <w:spacing w:val="-3"/>
        </w:rPr>
        <w:t xml:space="preserve"> </w:t>
      </w:r>
      <w:r>
        <w:rPr>
          <w:color w:val="5F5F5F"/>
        </w:rPr>
        <w:t>converter</w:t>
      </w:r>
      <w:r>
        <w:rPr>
          <w:color w:val="5F5F5F"/>
          <w:spacing w:val="-2"/>
        </w:rPr>
        <w:t xml:space="preserve"> </w:t>
      </w:r>
      <w:r>
        <w:rPr>
          <w:color w:val="5F5F5F"/>
        </w:rPr>
        <w:t>station</w:t>
      </w:r>
      <w:r>
        <w:rPr>
          <w:color w:val="5F5F5F"/>
          <w:spacing w:val="-3"/>
        </w:rPr>
        <w:t xml:space="preserve"> </w:t>
      </w:r>
      <w:r>
        <w:rPr>
          <w:color w:val="5F5F5F"/>
        </w:rPr>
        <w:t>site,</w:t>
      </w:r>
      <w:r>
        <w:rPr>
          <w:color w:val="5F5F5F"/>
          <w:spacing w:val="-1"/>
        </w:rPr>
        <w:t xml:space="preserve"> </w:t>
      </w:r>
      <w:r>
        <w:rPr>
          <w:color w:val="5F5F5F"/>
        </w:rPr>
        <w:t>earthworks</w:t>
      </w:r>
      <w:r>
        <w:rPr>
          <w:color w:val="5F5F5F"/>
          <w:spacing w:val="-5"/>
        </w:rPr>
        <w:t xml:space="preserve"> </w:t>
      </w:r>
      <w:r>
        <w:rPr>
          <w:color w:val="5F5F5F"/>
        </w:rPr>
        <w:t>during</w:t>
      </w:r>
      <w:r>
        <w:rPr>
          <w:color w:val="5F5F5F"/>
          <w:spacing w:val="-3"/>
        </w:rPr>
        <w:t xml:space="preserve"> </w:t>
      </w:r>
      <w:r>
        <w:rPr>
          <w:color w:val="5F5F5F"/>
        </w:rPr>
        <w:t>construction</w:t>
      </w:r>
      <w:r>
        <w:rPr>
          <w:color w:val="5F5F5F"/>
          <w:spacing w:val="-3"/>
        </w:rPr>
        <w:t xml:space="preserve"> </w:t>
      </w:r>
      <w:r>
        <w:rPr>
          <w:color w:val="5F5F5F"/>
        </w:rPr>
        <w:t>will level the site and provide a stable base</w:t>
      </w:r>
      <w:r>
        <w:rPr>
          <w:color w:val="5F5F5F"/>
          <w:spacing w:val="-5"/>
        </w:rPr>
        <w:t xml:space="preserve"> </w:t>
      </w:r>
      <w:r>
        <w:rPr>
          <w:color w:val="5F5F5F"/>
        </w:rPr>
        <w:t>for the Hazelwood converter station</w:t>
      </w:r>
      <w:r>
        <w:rPr>
          <w:color w:val="5F5F5F"/>
          <w:spacing w:val="-3"/>
        </w:rPr>
        <w:t xml:space="preserve"> </w:t>
      </w:r>
      <w:r>
        <w:rPr>
          <w:color w:val="5F5F5F"/>
        </w:rPr>
        <w:t>situated above the 1</w:t>
      </w:r>
      <w:r>
        <w:rPr>
          <w:color w:val="5F5F5F"/>
          <w:spacing w:val="-5"/>
        </w:rPr>
        <w:t xml:space="preserve"> </w:t>
      </w:r>
      <w:r>
        <w:rPr>
          <w:color w:val="5F5F5F"/>
        </w:rPr>
        <w:t>in 100 year flood level.</w:t>
      </w:r>
    </w:p>
    <w:p w14:paraId="4708A505" w14:textId="77777777" w:rsidR="00F8375C" w:rsidRDefault="00F8375C">
      <w:pPr>
        <w:pStyle w:val="BodyText"/>
        <w:spacing w:before="132"/>
      </w:pPr>
    </w:p>
    <w:p w14:paraId="31AF814A" w14:textId="77777777" w:rsidR="00F8375C" w:rsidRDefault="00BF111F">
      <w:pPr>
        <w:pStyle w:val="Heading2"/>
        <w:numPr>
          <w:ilvl w:val="2"/>
          <w:numId w:val="3"/>
        </w:numPr>
        <w:tabs>
          <w:tab w:val="left" w:pos="1245"/>
        </w:tabs>
        <w:spacing w:before="1"/>
      </w:pPr>
      <w:bookmarkStart w:id="27" w:name="_bookmark15"/>
      <w:bookmarkStart w:id="28" w:name="6.3.2_Shore_crossings"/>
      <w:bookmarkEnd w:id="27"/>
      <w:bookmarkEnd w:id="28"/>
      <w:r>
        <w:rPr>
          <w:color w:val="18314A"/>
        </w:rPr>
        <w:t>Shore</w:t>
      </w:r>
      <w:r>
        <w:rPr>
          <w:color w:val="18314A"/>
          <w:spacing w:val="-4"/>
        </w:rPr>
        <w:t xml:space="preserve"> </w:t>
      </w:r>
      <w:r>
        <w:rPr>
          <w:color w:val="18314A"/>
          <w:spacing w:val="-2"/>
        </w:rPr>
        <w:t>crossings</w:t>
      </w:r>
    </w:p>
    <w:p w14:paraId="34FFD0DF" w14:textId="77777777" w:rsidR="00F8375C" w:rsidRDefault="00BF111F">
      <w:pPr>
        <w:pStyle w:val="BodyText"/>
        <w:spacing w:before="241" w:line="360" w:lineRule="auto"/>
        <w:ind w:left="112"/>
      </w:pPr>
      <w:r>
        <w:rPr>
          <w:color w:val="5F5F5F"/>
        </w:rPr>
        <w:t>The</w:t>
      </w:r>
      <w:r>
        <w:rPr>
          <w:color w:val="5F5F5F"/>
          <w:spacing w:val="-2"/>
        </w:rPr>
        <w:t xml:space="preserve"> </w:t>
      </w:r>
      <w:r>
        <w:rPr>
          <w:color w:val="5F5F5F"/>
        </w:rPr>
        <w:t>shore</w:t>
      </w:r>
      <w:r>
        <w:rPr>
          <w:color w:val="5F5F5F"/>
          <w:spacing w:val="-2"/>
        </w:rPr>
        <w:t xml:space="preserve"> </w:t>
      </w:r>
      <w:r>
        <w:rPr>
          <w:color w:val="5F5F5F"/>
        </w:rPr>
        <w:t>crossing</w:t>
      </w:r>
      <w:r>
        <w:rPr>
          <w:color w:val="5F5F5F"/>
          <w:spacing w:val="-2"/>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constructed</w:t>
      </w:r>
      <w:r>
        <w:rPr>
          <w:color w:val="5F5F5F"/>
          <w:spacing w:val="-2"/>
        </w:rPr>
        <w:t xml:space="preserve"> </w:t>
      </w:r>
      <w:r>
        <w:rPr>
          <w:color w:val="5F5F5F"/>
        </w:rPr>
        <w:t>using</w:t>
      </w:r>
      <w:r>
        <w:rPr>
          <w:color w:val="5F5F5F"/>
          <w:spacing w:val="-2"/>
        </w:rPr>
        <w:t xml:space="preserve"> </w:t>
      </w:r>
      <w:r>
        <w:rPr>
          <w:color w:val="5F5F5F"/>
        </w:rPr>
        <w:t>HDD</w:t>
      </w:r>
      <w:r>
        <w:rPr>
          <w:color w:val="5F5F5F"/>
          <w:spacing w:val="-2"/>
        </w:rPr>
        <w:t xml:space="preserve"> </w:t>
      </w:r>
      <w:r>
        <w:rPr>
          <w:color w:val="5F5F5F"/>
        </w:rPr>
        <w:t>to</w:t>
      </w:r>
      <w:r>
        <w:rPr>
          <w:color w:val="5F5F5F"/>
          <w:spacing w:val="-7"/>
        </w:rPr>
        <w:t xml:space="preserve"> </w:t>
      </w:r>
      <w:r>
        <w:rPr>
          <w:color w:val="5F5F5F"/>
        </w:rPr>
        <w:t>avoid</w:t>
      </w:r>
      <w:r>
        <w:rPr>
          <w:color w:val="5F5F5F"/>
          <w:spacing w:val="-2"/>
        </w:rPr>
        <w:t xml:space="preserve"> </w:t>
      </w:r>
      <w:r>
        <w:rPr>
          <w:color w:val="5F5F5F"/>
        </w:rPr>
        <w:t>impacts</w:t>
      </w:r>
      <w:r>
        <w:rPr>
          <w:color w:val="5F5F5F"/>
          <w:spacing w:val="-2"/>
        </w:rPr>
        <w:t xml:space="preserve"> </w:t>
      </w:r>
      <w:r>
        <w:rPr>
          <w:color w:val="5F5F5F"/>
        </w:rPr>
        <w:t>to</w:t>
      </w:r>
      <w:r>
        <w:rPr>
          <w:color w:val="5F5F5F"/>
          <w:spacing w:val="-7"/>
        </w:rPr>
        <w:t xml:space="preserve"> </w:t>
      </w:r>
      <w:r>
        <w:rPr>
          <w:color w:val="5F5F5F"/>
        </w:rPr>
        <w:t>the</w:t>
      </w:r>
      <w:r>
        <w:rPr>
          <w:color w:val="5F5F5F"/>
          <w:spacing w:val="-2"/>
        </w:rPr>
        <w:t xml:space="preserve"> </w:t>
      </w:r>
      <w:r>
        <w:rPr>
          <w:color w:val="5F5F5F"/>
        </w:rPr>
        <w:t>intertidal</w:t>
      </w:r>
      <w:r>
        <w:rPr>
          <w:color w:val="5F5F5F"/>
          <w:spacing w:val="-2"/>
        </w:rPr>
        <w:t xml:space="preserve"> </w:t>
      </w:r>
      <w:r>
        <w:rPr>
          <w:color w:val="5F5F5F"/>
        </w:rPr>
        <w:t>area</w:t>
      </w:r>
      <w:r>
        <w:rPr>
          <w:color w:val="5F5F5F"/>
          <w:spacing w:val="-2"/>
        </w:rPr>
        <w:t xml:space="preserve"> </w:t>
      </w:r>
      <w:r>
        <w:rPr>
          <w:color w:val="5F5F5F"/>
        </w:rPr>
        <w:t>and</w:t>
      </w:r>
      <w:r>
        <w:rPr>
          <w:color w:val="5F5F5F"/>
          <w:spacing w:val="-2"/>
        </w:rPr>
        <w:t xml:space="preserve"> </w:t>
      </w:r>
      <w:r>
        <w:rPr>
          <w:color w:val="5F5F5F"/>
        </w:rPr>
        <w:t>coastal</w:t>
      </w:r>
      <w:r>
        <w:rPr>
          <w:color w:val="5F5F5F"/>
          <w:spacing w:val="-2"/>
        </w:rPr>
        <w:t xml:space="preserve"> </w:t>
      </w:r>
      <w:r>
        <w:rPr>
          <w:color w:val="5F5F5F"/>
        </w:rPr>
        <w:t>dunes. The shore crossing for both ends of the project will be constructed to approximately 10 m water depth, be about 10 m below ground when crossing the coast and expected to extend between 800</w:t>
      </w:r>
      <w:r>
        <w:rPr>
          <w:color w:val="5F5F5F"/>
          <w:spacing w:val="-2"/>
        </w:rPr>
        <w:t xml:space="preserve"> </w:t>
      </w:r>
      <w:r>
        <w:rPr>
          <w:color w:val="5F5F5F"/>
        </w:rPr>
        <w:t xml:space="preserve">m and 1200 m </w:t>
      </w:r>
      <w:r>
        <w:rPr>
          <w:color w:val="5F5F5F"/>
          <w:spacing w:val="-2"/>
        </w:rPr>
        <w:t>offshore.</w:t>
      </w:r>
    </w:p>
    <w:p w14:paraId="54FCBE72" w14:textId="77777777" w:rsidR="00F8375C" w:rsidRDefault="00F8375C">
      <w:pPr>
        <w:spacing w:line="360" w:lineRule="auto"/>
        <w:sectPr w:rsidR="00F8375C">
          <w:pgSz w:w="11910" w:h="16840"/>
          <w:pgMar w:top="1500" w:right="1020" w:bottom="800" w:left="1020" w:header="467" w:footer="612" w:gutter="0"/>
          <w:cols w:space="720"/>
        </w:sectPr>
      </w:pPr>
    </w:p>
    <w:p w14:paraId="7F230788" w14:textId="77777777" w:rsidR="00F8375C" w:rsidRDefault="00F8375C">
      <w:pPr>
        <w:pStyle w:val="BodyText"/>
        <w:spacing w:before="4"/>
        <w:rPr>
          <w:sz w:val="13"/>
        </w:rPr>
      </w:pPr>
    </w:p>
    <w:p w14:paraId="7DE4F0BA" w14:textId="77777777" w:rsidR="00F8375C" w:rsidRDefault="00BF111F">
      <w:pPr>
        <w:pStyle w:val="BodyText"/>
        <w:ind w:left="127"/>
      </w:pPr>
      <w:r>
        <w:rPr>
          <w:noProof/>
        </w:rPr>
        <w:drawing>
          <wp:inline distT="0" distB="0" distL="0" distR="0" wp14:anchorId="1A9F247F" wp14:editId="6647D155">
            <wp:extent cx="4319015" cy="185927"/>
            <wp:effectExtent l="0" t="0" r="0" b="0"/>
            <wp:docPr id="605" name="Image 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5" name="Image 605"/>
                    <pic:cNvPicPr/>
                  </pic:nvPicPr>
                  <pic:blipFill>
                    <a:blip r:embed="rId43" cstate="print"/>
                    <a:stretch>
                      <a:fillRect/>
                    </a:stretch>
                  </pic:blipFill>
                  <pic:spPr>
                    <a:xfrm>
                      <a:off x="0" y="0"/>
                      <a:ext cx="4319015" cy="185927"/>
                    </a:xfrm>
                    <a:prstGeom prst="rect">
                      <a:avLst/>
                    </a:prstGeom>
                  </pic:spPr>
                </pic:pic>
              </a:graphicData>
            </a:graphic>
          </wp:inline>
        </w:drawing>
      </w:r>
    </w:p>
    <w:p w14:paraId="52F40761" w14:textId="77777777" w:rsidR="00F8375C" w:rsidRDefault="00BF111F">
      <w:pPr>
        <w:pStyle w:val="BodyText"/>
        <w:spacing w:before="105" w:line="360" w:lineRule="auto"/>
        <w:ind w:left="113" w:right="163" w:hanging="1"/>
      </w:pPr>
      <w:bookmarkStart w:id="29" w:name="Horizontal_directional_drilling_for_the_"/>
      <w:bookmarkEnd w:id="29"/>
      <w:r>
        <w:rPr>
          <w:color w:val="5F5F5F"/>
        </w:rPr>
        <w:t>HDD</w:t>
      </w:r>
      <w:r>
        <w:rPr>
          <w:color w:val="5F5F5F"/>
          <w:spacing w:val="-3"/>
        </w:rPr>
        <w:t xml:space="preserve"> </w:t>
      </w:r>
      <w:r>
        <w:rPr>
          <w:color w:val="5F5F5F"/>
        </w:rPr>
        <w:t>involves</w:t>
      </w:r>
      <w:r>
        <w:rPr>
          <w:color w:val="5F5F5F"/>
          <w:spacing w:val="-1"/>
        </w:rPr>
        <w:t xml:space="preserve"> </w:t>
      </w:r>
      <w:r>
        <w:rPr>
          <w:color w:val="5F5F5F"/>
        </w:rPr>
        <w:t>drilling</w:t>
      </w:r>
      <w:r>
        <w:rPr>
          <w:color w:val="5F5F5F"/>
          <w:spacing w:val="-3"/>
        </w:rPr>
        <w:t xml:space="preserve"> </w:t>
      </w:r>
      <w:r>
        <w:rPr>
          <w:color w:val="5F5F5F"/>
        </w:rPr>
        <w:t>a</w:t>
      </w:r>
      <w:r>
        <w:rPr>
          <w:color w:val="5F5F5F"/>
          <w:spacing w:val="-3"/>
        </w:rPr>
        <w:t xml:space="preserve"> </w:t>
      </w:r>
      <w:r>
        <w:rPr>
          <w:color w:val="5F5F5F"/>
        </w:rPr>
        <w:t>borehole</w:t>
      </w:r>
      <w:r>
        <w:rPr>
          <w:color w:val="5F5F5F"/>
          <w:spacing w:val="-3"/>
        </w:rPr>
        <w:t xml:space="preserve"> </w:t>
      </w:r>
      <w:r>
        <w:rPr>
          <w:color w:val="5F5F5F"/>
        </w:rPr>
        <w:t>under</w:t>
      </w:r>
      <w:r>
        <w:rPr>
          <w:color w:val="5F5F5F"/>
          <w:spacing w:val="-1"/>
        </w:rPr>
        <w:t xml:space="preserve"> </w:t>
      </w:r>
      <w:r>
        <w:rPr>
          <w:color w:val="5F5F5F"/>
        </w:rPr>
        <w:t>a</w:t>
      </w:r>
      <w:r>
        <w:rPr>
          <w:color w:val="5F5F5F"/>
          <w:spacing w:val="-3"/>
        </w:rPr>
        <w:t xml:space="preserve"> </w:t>
      </w:r>
      <w:r>
        <w:rPr>
          <w:color w:val="5F5F5F"/>
        </w:rPr>
        <w:t>feature</w:t>
      </w:r>
      <w:r>
        <w:rPr>
          <w:color w:val="5F5F5F"/>
          <w:spacing w:val="-3"/>
        </w:rPr>
        <w:t xml:space="preserve"> </w:t>
      </w:r>
      <w:r>
        <w:rPr>
          <w:color w:val="5F5F5F"/>
        </w:rPr>
        <w:t>through</w:t>
      </w:r>
      <w:r>
        <w:rPr>
          <w:color w:val="5F5F5F"/>
          <w:spacing w:val="-3"/>
        </w:rPr>
        <w:t xml:space="preserve"> </w:t>
      </w:r>
      <w:r>
        <w:rPr>
          <w:color w:val="5F5F5F"/>
        </w:rPr>
        <w:t>which</w:t>
      </w:r>
      <w:r>
        <w:rPr>
          <w:color w:val="5F5F5F"/>
          <w:spacing w:val="-3"/>
        </w:rPr>
        <w:t xml:space="preserve"> </w:t>
      </w:r>
      <w:r>
        <w:rPr>
          <w:color w:val="5F5F5F"/>
        </w:rPr>
        <w:t>a</w:t>
      </w:r>
      <w:r>
        <w:rPr>
          <w:color w:val="5F5F5F"/>
          <w:spacing w:val="-3"/>
        </w:rPr>
        <w:t xml:space="preserve"> </w:t>
      </w:r>
      <w:r>
        <w:rPr>
          <w:color w:val="5F5F5F"/>
        </w:rPr>
        <w:t>duct is</w:t>
      </w:r>
      <w:r>
        <w:rPr>
          <w:color w:val="5F5F5F"/>
          <w:spacing w:val="-1"/>
        </w:rPr>
        <w:t xml:space="preserve"> </w:t>
      </w:r>
      <w:r>
        <w:rPr>
          <w:color w:val="5F5F5F"/>
        </w:rPr>
        <w:t>pulled</w:t>
      </w:r>
      <w:r>
        <w:rPr>
          <w:color w:val="5F5F5F"/>
          <w:spacing w:val="-3"/>
        </w:rPr>
        <w:t xml:space="preserve"> </w:t>
      </w:r>
      <w:r>
        <w:rPr>
          <w:color w:val="5F5F5F"/>
        </w:rPr>
        <w:t>or</w:t>
      </w:r>
      <w:r>
        <w:rPr>
          <w:color w:val="5F5F5F"/>
          <w:spacing w:val="-1"/>
        </w:rPr>
        <w:t xml:space="preserve"> </w:t>
      </w:r>
      <w:r>
        <w:rPr>
          <w:color w:val="5F5F5F"/>
        </w:rPr>
        <w:t>pushed,</w:t>
      </w:r>
      <w:r>
        <w:rPr>
          <w:color w:val="5F5F5F"/>
          <w:spacing w:val="-4"/>
        </w:rPr>
        <w:t xml:space="preserve"> </w:t>
      </w:r>
      <w:r>
        <w:rPr>
          <w:color w:val="5F5F5F"/>
        </w:rPr>
        <w:t>depending</w:t>
      </w:r>
      <w:r>
        <w:rPr>
          <w:color w:val="5F5F5F"/>
          <w:spacing w:val="-3"/>
        </w:rPr>
        <w:t xml:space="preserve"> </w:t>
      </w:r>
      <w:r>
        <w:rPr>
          <w:color w:val="5F5F5F"/>
        </w:rPr>
        <w:t>on</w:t>
      </w:r>
      <w:r>
        <w:rPr>
          <w:color w:val="5F5F5F"/>
          <w:spacing w:val="-3"/>
        </w:rPr>
        <w:t xml:space="preserve"> </w:t>
      </w:r>
      <w:r>
        <w:rPr>
          <w:color w:val="5F5F5F"/>
        </w:rPr>
        <w:t>the method</w:t>
      </w:r>
      <w:r>
        <w:rPr>
          <w:color w:val="5F5F5F"/>
          <w:spacing w:val="-3"/>
        </w:rPr>
        <w:t xml:space="preserve"> </w:t>
      </w:r>
      <w:r>
        <w:rPr>
          <w:color w:val="5F5F5F"/>
        </w:rPr>
        <w:t>of installation.</w:t>
      </w:r>
      <w:r>
        <w:rPr>
          <w:color w:val="5F5F5F"/>
          <w:spacing w:val="-1"/>
        </w:rPr>
        <w:t xml:space="preserve"> </w:t>
      </w:r>
      <w:r>
        <w:rPr>
          <w:color w:val="5F5F5F"/>
        </w:rPr>
        <w:t>HDD</w:t>
      </w:r>
      <w:r>
        <w:rPr>
          <w:color w:val="5F5F5F"/>
          <w:spacing w:val="-3"/>
        </w:rPr>
        <w:t xml:space="preserve"> </w:t>
      </w:r>
      <w:r>
        <w:rPr>
          <w:color w:val="5F5F5F"/>
        </w:rPr>
        <w:t>is</w:t>
      </w:r>
      <w:r>
        <w:rPr>
          <w:color w:val="5F5F5F"/>
          <w:spacing w:val="-6"/>
        </w:rPr>
        <w:t xml:space="preserve"> </w:t>
      </w:r>
      <w:r>
        <w:rPr>
          <w:color w:val="5F5F5F"/>
        </w:rPr>
        <w:t>a</w:t>
      </w:r>
      <w:r>
        <w:rPr>
          <w:color w:val="5F5F5F"/>
          <w:spacing w:val="-3"/>
        </w:rPr>
        <w:t xml:space="preserve"> </w:t>
      </w:r>
      <w:r>
        <w:rPr>
          <w:color w:val="5F5F5F"/>
        </w:rPr>
        <w:t>means</w:t>
      </w:r>
      <w:r>
        <w:rPr>
          <w:color w:val="5F5F5F"/>
          <w:spacing w:val="-1"/>
        </w:rPr>
        <w:t xml:space="preserve"> </w:t>
      </w:r>
      <w:r>
        <w:rPr>
          <w:color w:val="5F5F5F"/>
        </w:rPr>
        <w:t>of drilling</w:t>
      </w:r>
      <w:r>
        <w:rPr>
          <w:color w:val="5F5F5F"/>
          <w:spacing w:val="-3"/>
        </w:rPr>
        <w:t xml:space="preserve"> </w:t>
      </w:r>
      <w:r>
        <w:rPr>
          <w:color w:val="5F5F5F"/>
        </w:rPr>
        <w:t>a</w:t>
      </w:r>
      <w:r>
        <w:rPr>
          <w:color w:val="5F5F5F"/>
          <w:spacing w:val="-3"/>
        </w:rPr>
        <w:t xml:space="preserve"> </w:t>
      </w:r>
      <w:r>
        <w:rPr>
          <w:color w:val="5F5F5F"/>
        </w:rPr>
        <w:t>borehole</w:t>
      </w:r>
      <w:r>
        <w:rPr>
          <w:color w:val="5F5F5F"/>
          <w:spacing w:val="-3"/>
        </w:rPr>
        <w:t xml:space="preserve"> </w:t>
      </w:r>
      <w:r>
        <w:rPr>
          <w:color w:val="5F5F5F"/>
        </w:rPr>
        <w:t>along</w:t>
      </w:r>
      <w:r>
        <w:rPr>
          <w:color w:val="5F5F5F"/>
          <w:spacing w:val="-3"/>
        </w:rPr>
        <w:t xml:space="preserve"> </w:t>
      </w:r>
      <w:r>
        <w:rPr>
          <w:color w:val="5F5F5F"/>
        </w:rPr>
        <w:t>a</w:t>
      </w:r>
      <w:r>
        <w:rPr>
          <w:color w:val="5F5F5F"/>
          <w:spacing w:val="-3"/>
        </w:rPr>
        <w:t xml:space="preserve"> </w:t>
      </w:r>
      <w:r>
        <w:rPr>
          <w:color w:val="5F5F5F"/>
        </w:rPr>
        <w:t>predetermined</w:t>
      </w:r>
      <w:r>
        <w:rPr>
          <w:color w:val="5F5F5F"/>
          <w:spacing w:val="-3"/>
        </w:rPr>
        <w:t xml:space="preserve"> </w:t>
      </w:r>
      <w:r>
        <w:rPr>
          <w:color w:val="5F5F5F"/>
        </w:rPr>
        <w:t>alignment that can</w:t>
      </w:r>
      <w:r>
        <w:rPr>
          <w:color w:val="5F5F5F"/>
          <w:spacing w:val="-3"/>
        </w:rPr>
        <w:t xml:space="preserve"> </w:t>
      </w:r>
      <w:r>
        <w:rPr>
          <w:color w:val="5F5F5F"/>
        </w:rPr>
        <w:t>have both horizontal and vertical curves. The borehole direction or curvature is controlled by a combination of sensors located along the borehole alignment at the surface that monitor the drill head’s position and pressure applied through varying drilling fluid volumes and flow rates.</w:t>
      </w:r>
    </w:p>
    <w:p w14:paraId="76CBFF28" w14:textId="77777777" w:rsidR="00F8375C" w:rsidRDefault="00BF111F">
      <w:pPr>
        <w:pStyle w:val="BodyText"/>
        <w:spacing w:before="118" w:line="360" w:lineRule="auto"/>
        <w:ind w:left="113" w:right="114"/>
      </w:pPr>
      <w:r>
        <w:rPr>
          <w:color w:val="5F5F5F"/>
        </w:rPr>
        <w:t>Ducts will be installed in each of the six boreholes. The nominal diameter of the high-density polyethylene (HDPE) ducts</w:t>
      </w:r>
      <w:r>
        <w:rPr>
          <w:color w:val="5F5F5F"/>
          <w:spacing w:val="-5"/>
        </w:rPr>
        <w:t xml:space="preserve"> </w:t>
      </w:r>
      <w:r>
        <w:rPr>
          <w:color w:val="5F5F5F"/>
        </w:rPr>
        <w:t>is 250</w:t>
      </w:r>
      <w:r>
        <w:rPr>
          <w:color w:val="5F5F5F"/>
          <w:spacing w:val="-3"/>
        </w:rPr>
        <w:t xml:space="preserve"> </w:t>
      </w:r>
      <w:r>
        <w:rPr>
          <w:color w:val="5F5F5F"/>
        </w:rPr>
        <w:t>mm overall</w:t>
      </w:r>
      <w:r>
        <w:rPr>
          <w:color w:val="5F5F5F"/>
          <w:spacing w:val="-2"/>
        </w:rPr>
        <w:t xml:space="preserve"> </w:t>
      </w:r>
      <w:r>
        <w:rPr>
          <w:color w:val="5F5F5F"/>
        </w:rPr>
        <w:t>or outside</w:t>
      </w:r>
      <w:r>
        <w:rPr>
          <w:color w:val="5F5F5F"/>
          <w:spacing w:val="-2"/>
        </w:rPr>
        <w:t xml:space="preserve"> </w:t>
      </w:r>
      <w:r>
        <w:rPr>
          <w:color w:val="5F5F5F"/>
        </w:rPr>
        <w:t>diameter</w:t>
      </w:r>
      <w:r>
        <w:rPr>
          <w:color w:val="5F5F5F"/>
          <w:spacing w:val="-5"/>
        </w:rPr>
        <w:t xml:space="preserve"> </w:t>
      </w:r>
      <w:r>
        <w:rPr>
          <w:color w:val="5F5F5F"/>
        </w:rPr>
        <w:t>(OD). The</w:t>
      </w:r>
      <w:r>
        <w:rPr>
          <w:color w:val="5F5F5F"/>
          <w:spacing w:val="-7"/>
        </w:rPr>
        <w:t xml:space="preserve"> </w:t>
      </w:r>
      <w:r>
        <w:rPr>
          <w:color w:val="5F5F5F"/>
        </w:rPr>
        <w:t>subsea</w:t>
      </w:r>
      <w:r>
        <w:rPr>
          <w:color w:val="5F5F5F"/>
          <w:spacing w:val="-2"/>
        </w:rPr>
        <w:t xml:space="preserve"> </w:t>
      </w:r>
      <w:r>
        <w:rPr>
          <w:color w:val="5F5F5F"/>
        </w:rPr>
        <w:t>cables are</w:t>
      </w:r>
      <w:r>
        <w:rPr>
          <w:color w:val="5F5F5F"/>
          <w:spacing w:val="-2"/>
        </w:rPr>
        <w:t xml:space="preserve"> </w:t>
      </w:r>
      <w:r>
        <w:rPr>
          <w:color w:val="5F5F5F"/>
        </w:rPr>
        <w:t>approximately 130</w:t>
      </w:r>
      <w:r>
        <w:rPr>
          <w:color w:val="5F5F5F"/>
          <w:spacing w:val="-5"/>
        </w:rPr>
        <w:t xml:space="preserve"> </w:t>
      </w:r>
      <w:r>
        <w:rPr>
          <w:color w:val="5F5F5F"/>
        </w:rPr>
        <w:t>mm</w:t>
      </w:r>
      <w:r>
        <w:rPr>
          <w:color w:val="5F5F5F"/>
          <w:spacing w:val="-5"/>
        </w:rPr>
        <w:t xml:space="preserve"> </w:t>
      </w:r>
      <w:r>
        <w:rPr>
          <w:color w:val="5F5F5F"/>
        </w:rPr>
        <w:t>to 140 mm in diameter.</w:t>
      </w:r>
    </w:p>
    <w:p w14:paraId="0B08A974" w14:textId="77777777" w:rsidR="00F8375C" w:rsidRDefault="00BF111F">
      <w:pPr>
        <w:pStyle w:val="BodyText"/>
        <w:spacing w:before="122"/>
        <w:ind w:left="113"/>
      </w:pPr>
      <w:r>
        <w:rPr>
          <w:color w:val="5F5F5F"/>
        </w:rPr>
        <w:t>The</w:t>
      </w:r>
      <w:r>
        <w:rPr>
          <w:color w:val="5F5F5F"/>
          <w:spacing w:val="-6"/>
        </w:rPr>
        <w:t xml:space="preserve"> </w:t>
      </w:r>
      <w:r>
        <w:rPr>
          <w:color w:val="5F5F5F"/>
        </w:rPr>
        <w:t>following</w:t>
      </w:r>
      <w:r>
        <w:rPr>
          <w:color w:val="5F5F5F"/>
          <w:spacing w:val="-5"/>
        </w:rPr>
        <w:t xml:space="preserve"> </w:t>
      </w:r>
      <w:r>
        <w:rPr>
          <w:color w:val="5F5F5F"/>
        </w:rPr>
        <w:t>activities</w:t>
      </w:r>
      <w:r>
        <w:rPr>
          <w:color w:val="5F5F5F"/>
          <w:spacing w:val="-4"/>
        </w:rPr>
        <w:t xml:space="preserve"> </w:t>
      </w:r>
      <w:r>
        <w:rPr>
          <w:color w:val="5F5F5F"/>
        </w:rPr>
        <w:t>are</w:t>
      </w:r>
      <w:r>
        <w:rPr>
          <w:color w:val="5F5F5F"/>
          <w:spacing w:val="-5"/>
        </w:rPr>
        <w:t xml:space="preserve"> </w:t>
      </w:r>
      <w:r>
        <w:rPr>
          <w:color w:val="5F5F5F"/>
        </w:rPr>
        <w:t>typically</w:t>
      </w:r>
      <w:r>
        <w:rPr>
          <w:color w:val="5F5F5F"/>
          <w:spacing w:val="-4"/>
        </w:rPr>
        <w:t xml:space="preserve"> </w:t>
      </w:r>
      <w:r>
        <w:rPr>
          <w:color w:val="5F5F5F"/>
        </w:rPr>
        <w:t>required</w:t>
      </w:r>
      <w:r>
        <w:rPr>
          <w:color w:val="5F5F5F"/>
          <w:spacing w:val="-6"/>
        </w:rPr>
        <w:t xml:space="preserve"> </w:t>
      </w:r>
      <w:r>
        <w:rPr>
          <w:color w:val="5F5F5F"/>
        </w:rPr>
        <w:t>for</w:t>
      </w:r>
      <w:r>
        <w:rPr>
          <w:color w:val="5F5F5F"/>
          <w:spacing w:val="-3"/>
        </w:rPr>
        <w:t xml:space="preserve"> </w:t>
      </w:r>
      <w:r>
        <w:rPr>
          <w:color w:val="5F5F5F"/>
        </w:rPr>
        <w:t>a</w:t>
      </w:r>
      <w:r>
        <w:rPr>
          <w:color w:val="5F5F5F"/>
          <w:spacing w:val="-10"/>
        </w:rPr>
        <w:t xml:space="preserve"> </w:t>
      </w:r>
      <w:r>
        <w:rPr>
          <w:color w:val="5F5F5F"/>
        </w:rPr>
        <w:t>shore</w:t>
      </w:r>
      <w:r>
        <w:rPr>
          <w:color w:val="5F5F5F"/>
          <w:spacing w:val="-10"/>
        </w:rPr>
        <w:t xml:space="preserve"> </w:t>
      </w:r>
      <w:r>
        <w:rPr>
          <w:color w:val="5F5F5F"/>
        </w:rPr>
        <w:t>crossing</w:t>
      </w:r>
      <w:r>
        <w:rPr>
          <w:color w:val="5F5F5F"/>
          <w:spacing w:val="-5"/>
        </w:rPr>
        <w:t xml:space="preserve"> </w:t>
      </w:r>
      <w:r>
        <w:rPr>
          <w:color w:val="5F5F5F"/>
          <w:spacing w:val="-4"/>
        </w:rPr>
        <w:t>HDD:</w:t>
      </w:r>
    </w:p>
    <w:p w14:paraId="66598DCC" w14:textId="77777777" w:rsidR="00F8375C" w:rsidRDefault="00F8375C">
      <w:pPr>
        <w:pStyle w:val="BodyText"/>
        <w:spacing w:before="5"/>
      </w:pPr>
    </w:p>
    <w:p w14:paraId="14A1AFF7" w14:textId="77777777" w:rsidR="00F8375C" w:rsidRDefault="00BF111F">
      <w:pPr>
        <w:pStyle w:val="BodyText"/>
        <w:spacing w:before="1"/>
        <w:ind w:left="112"/>
      </w:pPr>
      <w:r>
        <w:rPr>
          <w:noProof/>
        </w:rPr>
        <w:drawing>
          <wp:inline distT="0" distB="0" distL="0" distR="0" wp14:anchorId="6C36A8BB" wp14:editId="07F3FBA2">
            <wp:extent cx="106679" cy="100330"/>
            <wp:effectExtent l="0" t="0" r="0" b="0"/>
            <wp:docPr id="606" name="Image 60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6" name="Image 606"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40"/>
        </w:rPr>
        <w:t xml:space="preserve">  </w:t>
      </w:r>
      <w:r>
        <w:rPr>
          <w:color w:val="5F5F5F"/>
        </w:rPr>
        <w:t>Construction of access to HDD drill (entry) pad.</w:t>
      </w:r>
    </w:p>
    <w:p w14:paraId="19E85CF1" w14:textId="77777777" w:rsidR="00F8375C" w:rsidRDefault="00F8375C">
      <w:pPr>
        <w:pStyle w:val="BodyText"/>
        <w:spacing w:before="5"/>
      </w:pPr>
    </w:p>
    <w:p w14:paraId="02424499" w14:textId="77777777" w:rsidR="00F8375C" w:rsidRDefault="00BF111F">
      <w:pPr>
        <w:pStyle w:val="BodyText"/>
        <w:ind w:left="112"/>
      </w:pPr>
      <w:r>
        <w:rPr>
          <w:noProof/>
        </w:rPr>
        <w:drawing>
          <wp:inline distT="0" distB="0" distL="0" distR="0" wp14:anchorId="36092655" wp14:editId="1810525D">
            <wp:extent cx="106679" cy="100964"/>
            <wp:effectExtent l="0" t="0" r="0" b="0"/>
            <wp:docPr id="607" name="Image 60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7" name="Image 607"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Preparation of hardstand.</w:t>
      </w:r>
    </w:p>
    <w:p w14:paraId="434E5A27" w14:textId="77777777" w:rsidR="00F8375C" w:rsidRDefault="00F8375C">
      <w:pPr>
        <w:pStyle w:val="BodyText"/>
        <w:spacing w:before="6"/>
      </w:pPr>
    </w:p>
    <w:p w14:paraId="2FE56955" w14:textId="77777777" w:rsidR="00F8375C" w:rsidRDefault="00BF111F">
      <w:pPr>
        <w:pStyle w:val="BodyText"/>
        <w:ind w:left="112"/>
      </w:pPr>
      <w:r>
        <w:rPr>
          <w:noProof/>
        </w:rPr>
        <w:drawing>
          <wp:inline distT="0" distB="0" distL="0" distR="0" wp14:anchorId="45347833" wp14:editId="08F42222">
            <wp:extent cx="106679" cy="100330"/>
            <wp:effectExtent l="0" t="0" r="0" b="0"/>
            <wp:docPr id="608" name="Image 60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8" name="Image 608"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40"/>
        </w:rPr>
        <w:t xml:space="preserve">  </w:t>
      </w:r>
      <w:r>
        <w:rPr>
          <w:color w:val="5F5F5F"/>
        </w:rPr>
        <w:t>Installation of erosion and sediment controls around perimeter of workspace.</w:t>
      </w:r>
    </w:p>
    <w:p w14:paraId="0F06A039" w14:textId="77777777" w:rsidR="00F8375C" w:rsidRDefault="00F8375C">
      <w:pPr>
        <w:pStyle w:val="BodyText"/>
        <w:spacing w:before="5"/>
      </w:pPr>
    </w:p>
    <w:p w14:paraId="0C3D62FB" w14:textId="77777777" w:rsidR="00F8375C" w:rsidRDefault="00BF111F">
      <w:pPr>
        <w:pStyle w:val="BodyText"/>
        <w:ind w:left="112"/>
      </w:pPr>
      <w:r>
        <w:rPr>
          <w:noProof/>
        </w:rPr>
        <w:drawing>
          <wp:inline distT="0" distB="0" distL="0" distR="0" wp14:anchorId="18CE3185" wp14:editId="394E7383">
            <wp:extent cx="106679" cy="100330"/>
            <wp:effectExtent l="0" t="0" r="0" b="0"/>
            <wp:docPr id="609" name="Image 60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9" name="Image 609"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Digging of entry pits.</w:t>
      </w:r>
    </w:p>
    <w:p w14:paraId="2A0AFA79" w14:textId="77777777" w:rsidR="00F8375C" w:rsidRDefault="00F8375C">
      <w:pPr>
        <w:pStyle w:val="BodyText"/>
        <w:spacing w:before="1"/>
      </w:pPr>
    </w:p>
    <w:p w14:paraId="0237ABC8" w14:textId="77777777" w:rsidR="00F8375C" w:rsidRDefault="00BF111F">
      <w:pPr>
        <w:pStyle w:val="BodyText"/>
        <w:spacing w:before="1" w:line="360" w:lineRule="auto"/>
        <w:ind w:left="472" w:hanging="360"/>
      </w:pPr>
      <w:r>
        <w:rPr>
          <w:noProof/>
        </w:rPr>
        <w:drawing>
          <wp:inline distT="0" distB="0" distL="0" distR="0" wp14:anchorId="11B24B46" wp14:editId="7FFE785E">
            <wp:extent cx="106679" cy="100964"/>
            <wp:effectExtent l="0" t="0" r="0" b="0"/>
            <wp:docPr id="610" name="Image 6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0" name="Image 610"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Delivery</w:t>
      </w:r>
      <w:r>
        <w:rPr>
          <w:color w:val="5F5F5F"/>
          <w:spacing w:val="-1"/>
        </w:rPr>
        <w:t xml:space="preserve"> </w:t>
      </w:r>
      <w:r>
        <w:rPr>
          <w:color w:val="5F5F5F"/>
        </w:rPr>
        <w:t>and</w:t>
      </w:r>
      <w:r>
        <w:rPr>
          <w:color w:val="5F5F5F"/>
          <w:spacing w:val="-3"/>
        </w:rPr>
        <w:t xml:space="preserve"> </w:t>
      </w:r>
      <w:r>
        <w:rPr>
          <w:color w:val="5F5F5F"/>
        </w:rPr>
        <w:t>set up</w:t>
      </w:r>
      <w:r>
        <w:rPr>
          <w:color w:val="5F5F5F"/>
          <w:spacing w:val="-3"/>
        </w:rPr>
        <w:t xml:space="preserve"> </w:t>
      </w:r>
      <w:r>
        <w:rPr>
          <w:color w:val="5F5F5F"/>
        </w:rPr>
        <w:t>HDD</w:t>
      </w:r>
      <w:r>
        <w:rPr>
          <w:color w:val="5F5F5F"/>
          <w:spacing w:val="-3"/>
        </w:rPr>
        <w:t xml:space="preserve"> </w:t>
      </w:r>
      <w:r>
        <w:rPr>
          <w:color w:val="5F5F5F"/>
        </w:rPr>
        <w:t>drill</w:t>
      </w:r>
      <w:r>
        <w:rPr>
          <w:color w:val="5F5F5F"/>
          <w:spacing w:val="-3"/>
        </w:rPr>
        <w:t xml:space="preserve"> </w:t>
      </w:r>
      <w:r>
        <w:rPr>
          <w:color w:val="5F5F5F"/>
        </w:rPr>
        <w:t>rig</w:t>
      </w:r>
      <w:r>
        <w:rPr>
          <w:color w:val="5F5F5F"/>
          <w:spacing w:val="-3"/>
        </w:rPr>
        <w:t xml:space="preserve"> </w:t>
      </w:r>
      <w:r>
        <w:rPr>
          <w:color w:val="5F5F5F"/>
        </w:rPr>
        <w:t>and</w:t>
      </w:r>
      <w:r>
        <w:rPr>
          <w:color w:val="5F5F5F"/>
          <w:spacing w:val="-3"/>
        </w:rPr>
        <w:t xml:space="preserve"> </w:t>
      </w:r>
      <w:r>
        <w:rPr>
          <w:color w:val="5F5F5F"/>
        </w:rPr>
        <w:t>associated</w:t>
      </w:r>
      <w:r>
        <w:rPr>
          <w:color w:val="5F5F5F"/>
          <w:spacing w:val="-3"/>
        </w:rPr>
        <w:t xml:space="preserve"> </w:t>
      </w:r>
      <w:r>
        <w:rPr>
          <w:color w:val="5F5F5F"/>
        </w:rPr>
        <w:t>equipment, including</w:t>
      </w:r>
      <w:r>
        <w:rPr>
          <w:color w:val="5F5F5F"/>
          <w:spacing w:val="-3"/>
        </w:rPr>
        <w:t xml:space="preserve"> </w:t>
      </w:r>
      <w:r>
        <w:rPr>
          <w:color w:val="5F5F5F"/>
        </w:rPr>
        <w:t>closed</w:t>
      </w:r>
      <w:r>
        <w:rPr>
          <w:color w:val="5F5F5F"/>
          <w:spacing w:val="-3"/>
        </w:rPr>
        <w:t xml:space="preserve"> </w:t>
      </w:r>
      <w:r>
        <w:rPr>
          <w:color w:val="5F5F5F"/>
        </w:rPr>
        <w:t>system</w:t>
      </w:r>
      <w:r>
        <w:rPr>
          <w:color w:val="5F5F5F"/>
          <w:spacing w:val="-5"/>
        </w:rPr>
        <w:t xml:space="preserve"> </w:t>
      </w:r>
      <w:r>
        <w:rPr>
          <w:color w:val="5F5F5F"/>
        </w:rPr>
        <w:t>HDD</w:t>
      </w:r>
      <w:r>
        <w:rPr>
          <w:color w:val="5F5F5F"/>
          <w:spacing w:val="-3"/>
        </w:rPr>
        <w:t xml:space="preserve"> </w:t>
      </w:r>
      <w:r>
        <w:rPr>
          <w:color w:val="5F5F5F"/>
        </w:rPr>
        <w:t>drill</w:t>
      </w:r>
      <w:r>
        <w:rPr>
          <w:color w:val="5F5F5F"/>
          <w:spacing w:val="-3"/>
        </w:rPr>
        <w:t xml:space="preserve"> </w:t>
      </w:r>
      <w:r>
        <w:rPr>
          <w:color w:val="5F5F5F"/>
        </w:rPr>
        <w:t>mud/fluid cycle equipment.</w:t>
      </w:r>
    </w:p>
    <w:p w14:paraId="2CC5D77F" w14:textId="77777777" w:rsidR="00F8375C" w:rsidRDefault="00BF111F">
      <w:pPr>
        <w:pStyle w:val="BodyText"/>
        <w:spacing w:before="121"/>
        <w:ind w:left="112"/>
      </w:pPr>
      <w:r>
        <w:rPr>
          <w:noProof/>
        </w:rPr>
        <w:drawing>
          <wp:inline distT="0" distB="0" distL="0" distR="0" wp14:anchorId="605CBA56" wp14:editId="60656FC0">
            <wp:extent cx="106679" cy="100330"/>
            <wp:effectExtent l="0" t="0" r="0" b="0"/>
            <wp:docPr id="611" name="Image 6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1" name="Image 611"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40"/>
        </w:rPr>
        <w:t xml:space="preserve">  </w:t>
      </w:r>
      <w:r>
        <w:rPr>
          <w:color w:val="5F5F5F"/>
        </w:rPr>
        <w:t>Drilling pilot hole from entry pit under the feature along the design catenary.</w:t>
      </w:r>
    </w:p>
    <w:p w14:paraId="3CE8F3B0" w14:textId="77777777" w:rsidR="00F8375C" w:rsidRDefault="00F8375C">
      <w:pPr>
        <w:pStyle w:val="BodyText"/>
        <w:spacing w:before="5"/>
      </w:pPr>
    </w:p>
    <w:p w14:paraId="4FD97B88" w14:textId="77777777" w:rsidR="00F8375C" w:rsidRDefault="00BF111F">
      <w:pPr>
        <w:pStyle w:val="BodyText"/>
        <w:spacing w:before="1" w:line="360" w:lineRule="auto"/>
        <w:ind w:left="472" w:right="114" w:hanging="360"/>
      </w:pPr>
      <w:r>
        <w:rPr>
          <w:noProof/>
        </w:rPr>
        <w:drawing>
          <wp:inline distT="0" distB="0" distL="0" distR="0" wp14:anchorId="2E7CF1EB" wp14:editId="0A597DB2">
            <wp:extent cx="106679" cy="100964"/>
            <wp:effectExtent l="0" t="0" r="0" b="0"/>
            <wp:docPr id="612" name="Image 6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2" name="Image 612"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Reaming</w:t>
      </w:r>
      <w:r>
        <w:rPr>
          <w:color w:val="5F5F5F"/>
          <w:spacing w:val="-3"/>
        </w:rPr>
        <w:t xml:space="preserve"> </w:t>
      </w:r>
      <w:r>
        <w:rPr>
          <w:color w:val="5F5F5F"/>
        </w:rPr>
        <w:t>of the</w:t>
      </w:r>
      <w:r>
        <w:rPr>
          <w:color w:val="5F5F5F"/>
          <w:spacing w:val="-3"/>
        </w:rPr>
        <w:t xml:space="preserve"> </w:t>
      </w:r>
      <w:r>
        <w:rPr>
          <w:color w:val="5F5F5F"/>
        </w:rPr>
        <w:t>borehole</w:t>
      </w:r>
      <w:r>
        <w:rPr>
          <w:color w:val="5F5F5F"/>
          <w:spacing w:val="-3"/>
        </w:rPr>
        <w:t xml:space="preserve"> </w:t>
      </w:r>
      <w:r>
        <w:rPr>
          <w:color w:val="5F5F5F"/>
        </w:rPr>
        <w:t>to</w:t>
      </w:r>
      <w:r>
        <w:rPr>
          <w:color w:val="5F5F5F"/>
          <w:spacing w:val="-3"/>
        </w:rPr>
        <w:t xml:space="preserve"> </w:t>
      </w:r>
      <w:r>
        <w:rPr>
          <w:color w:val="5F5F5F"/>
        </w:rPr>
        <w:t>required</w:t>
      </w:r>
      <w:r>
        <w:rPr>
          <w:color w:val="5F5F5F"/>
          <w:spacing w:val="-3"/>
        </w:rPr>
        <w:t xml:space="preserve"> </w:t>
      </w:r>
      <w:r>
        <w:rPr>
          <w:color w:val="5F5F5F"/>
        </w:rPr>
        <w:t>diameter</w:t>
      </w:r>
      <w:r>
        <w:rPr>
          <w:color w:val="5F5F5F"/>
          <w:spacing w:val="-1"/>
        </w:rPr>
        <w:t xml:space="preserve"> </w:t>
      </w:r>
      <w:r>
        <w:rPr>
          <w:color w:val="5F5F5F"/>
        </w:rPr>
        <w:t>(approximately</w:t>
      </w:r>
      <w:r>
        <w:rPr>
          <w:color w:val="5F5F5F"/>
          <w:spacing w:val="-1"/>
        </w:rPr>
        <w:t xml:space="preserve"> </w:t>
      </w:r>
      <w:r>
        <w:rPr>
          <w:color w:val="5F5F5F"/>
        </w:rPr>
        <w:t>320</w:t>
      </w:r>
      <w:r>
        <w:rPr>
          <w:color w:val="5F5F5F"/>
          <w:spacing w:val="-5"/>
        </w:rPr>
        <w:t xml:space="preserve"> </w:t>
      </w:r>
      <w:r>
        <w:rPr>
          <w:color w:val="5F5F5F"/>
        </w:rPr>
        <w:t>mm)</w:t>
      </w:r>
      <w:r>
        <w:rPr>
          <w:color w:val="5F5F5F"/>
          <w:spacing w:val="-5"/>
        </w:rPr>
        <w:t xml:space="preserve"> </w:t>
      </w:r>
      <w:r>
        <w:rPr>
          <w:color w:val="5F5F5F"/>
        </w:rPr>
        <w:t>by</w:t>
      </w:r>
      <w:r>
        <w:rPr>
          <w:color w:val="5F5F5F"/>
          <w:spacing w:val="-1"/>
        </w:rPr>
        <w:t xml:space="preserve"> </w:t>
      </w:r>
      <w:r>
        <w:rPr>
          <w:color w:val="5F5F5F"/>
        </w:rPr>
        <w:t>pulling</w:t>
      </w:r>
      <w:r>
        <w:rPr>
          <w:color w:val="5F5F5F"/>
          <w:spacing w:val="-3"/>
        </w:rPr>
        <w:t xml:space="preserve"> </w:t>
      </w:r>
      <w:r>
        <w:rPr>
          <w:color w:val="5F5F5F"/>
        </w:rPr>
        <w:t>reamer</w:t>
      </w:r>
      <w:r>
        <w:rPr>
          <w:color w:val="5F5F5F"/>
          <w:spacing w:val="-1"/>
        </w:rPr>
        <w:t xml:space="preserve"> </w:t>
      </w:r>
      <w:r>
        <w:rPr>
          <w:color w:val="5F5F5F"/>
        </w:rPr>
        <w:t>back</w:t>
      </w:r>
      <w:r>
        <w:rPr>
          <w:color w:val="5F5F5F"/>
          <w:spacing w:val="-5"/>
        </w:rPr>
        <w:t xml:space="preserve"> </w:t>
      </w:r>
      <w:r>
        <w:rPr>
          <w:color w:val="5F5F5F"/>
        </w:rPr>
        <w:t>through borehole. The reamed hole is typically 1.25 times the diameter of the duct to be installed.</w:t>
      </w:r>
    </w:p>
    <w:p w14:paraId="6564ED04" w14:textId="77777777" w:rsidR="00F8375C" w:rsidRDefault="00BF111F">
      <w:pPr>
        <w:pStyle w:val="BodyText"/>
        <w:spacing w:before="121" w:line="360" w:lineRule="auto"/>
        <w:ind w:left="472" w:right="114" w:hanging="360"/>
      </w:pPr>
      <w:r>
        <w:rPr>
          <w:noProof/>
        </w:rPr>
        <w:drawing>
          <wp:inline distT="0" distB="0" distL="0" distR="0" wp14:anchorId="2637C76B" wp14:editId="44EA1EB9">
            <wp:extent cx="106679" cy="100964"/>
            <wp:effectExtent l="0" t="0" r="0" b="0"/>
            <wp:docPr id="613" name="Image 6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3" name="Image 613"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Welding</w:t>
      </w:r>
      <w:r>
        <w:rPr>
          <w:color w:val="5F5F5F"/>
          <w:spacing w:val="-2"/>
        </w:rPr>
        <w:t xml:space="preserve"> </w:t>
      </w:r>
      <w:r>
        <w:rPr>
          <w:color w:val="5F5F5F"/>
        </w:rPr>
        <w:t>of HDPE or</w:t>
      </w:r>
      <w:r>
        <w:rPr>
          <w:color w:val="5F5F5F"/>
          <w:spacing w:val="-5"/>
        </w:rPr>
        <w:t xml:space="preserve"> </w:t>
      </w:r>
      <w:r>
        <w:rPr>
          <w:color w:val="5F5F5F"/>
        </w:rPr>
        <w:t>steel</w:t>
      </w:r>
      <w:r>
        <w:rPr>
          <w:color w:val="5F5F5F"/>
          <w:spacing w:val="-2"/>
        </w:rPr>
        <w:t xml:space="preserve"> </w:t>
      </w:r>
      <w:r>
        <w:rPr>
          <w:color w:val="5F5F5F"/>
        </w:rPr>
        <w:t>duct</w:t>
      </w:r>
      <w:r>
        <w:rPr>
          <w:color w:val="5F5F5F"/>
          <w:spacing w:val="-4"/>
        </w:rPr>
        <w:t xml:space="preserve"> </w:t>
      </w:r>
      <w:r>
        <w:rPr>
          <w:color w:val="5F5F5F"/>
        </w:rPr>
        <w:t>lengths together</w:t>
      </w:r>
      <w:r>
        <w:rPr>
          <w:color w:val="5F5F5F"/>
          <w:spacing w:val="-5"/>
        </w:rPr>
        <w:t xml:space="preserve"> </w:t>
      </w:r>
      <w:r>
        <w:rPr>
          <w:color w:val="5F5F5F"/>
        </w:rPr>
        <w:t>to</w:t>
      </w:r>
      <w:r>
        <w:rPr>
          <w:color w:val="5F5F5F"/>
          <w:spacing w:val="-7"/>
        </w:rPr>
        <w:t xml:space="preserve"> </w:t>
      </w:r>
      <w:r>
        <w:rPr>
          <w:color w:val="5F5F5F"/>
        </w:rPr>
        <w:t>form</w:t>
      </w:r>
      <w:r>
        <w:rPr>
          <w:color w:val="5F5F5F"/>
          <w:spacing w:val="-5"/>
        </w:rPr>
        <w:t xml:space="preserve"> </w:t>
      </w:r>
      <w:r>
        <w:rPr>
          <w:color w:val="5F5F5F"/>
        </w:rPr>
        <w:t>the</w:t>
      </w:r>
      <w:r>
        <w:rPr>
          <w:color w:val="5F5F5F"/>
          <w:spacing w:val="-2"/>
        </w:rPr>
        <w:t xml:space="preserve"> </w:t>
      </w:r>
      <w:r>
        <w:rPr>
          <w:color w:val="5F5F5F"/>
        </w:rPr>
        <w:t>duct</w:t>
      </w:r>
      <w:r>
        <w:rPr>
          <w:color w:val="5F5F5F"/>
          <w:spacing w:val="-4"/>
        </w:rPr>
        <w:t xml:space="preserve"> </w:t>
      </w:r>
      <w:r>
        <w:rPr>
          <w:color w:val="5F5F5F"/>
        </w:rPr>
        <w:t>that</w:t>
      </w:r>
      <w:r>
        <w:rPr>
          <w:color w:val="5F5F5F"/>
          <w:spacing w:val="-4"/>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pulled</w:t>
      </w:r>
      <w:r>
        <w:rPr>
          <w:color w:val="5F5F5F"/>
          <w:spacing w:val="-2"/>
        </w:rPr>
        <w:t xml:space="preserve"> </w:t>
      </w:r>
      <w:r>
        <w:rPr>
          <w:color w:val="5F5F5F"/>
        </w:rPr>
        <w:t>through</w:t>
      </w:r>
      <w:r>
        <w:rPr>
          <w:color w:val="5F5F5F"/>
          <w:spacing w:val="-2"/>
        </w:rPr>
        <w:t xml:space="preserve"> </w:t>
      </w:r>
      <w:r>
        <w:rPr>
          <w:color w:val="5F5F5F"/>
        </w:rPr>
        <w:t>the</w:t>
      </w:r>
      <w:r>
        <w:rPr>
          <w:color w:val="5F5F5F"/>
          <w:spacing w:val="-2"/>
        </w:rPr>
        <w:t xml:space="preserve"> </w:t>
      </w:r>
      <w:r>
        <w:rPr>
          <w:color w:val="5F5F5F"/>
        </w:rPr>
        <w:t>borehole (also known as stringing).</w:t>
      </w:r>
    </w:p>
    <w:p w14:paraId="6BE59FC5" w14:textId="77777777" w:rsidR="00F8375C" w:rsidRDefault="00BF111F">
      <w:pPr>
        <w:pStyle w:val="BodyText"/>
        <w:spacing w:before="121"/>
        <w:ind w:left="112"/>
      </w:pPr>
      <w:r>
        <w:rPr>
          <w:noProof/>
        </w:rPr>
        <w:drawing>
          <wp:inline distT="0" distB="0" distL="0" distR="0" wp14:anchorId="64A98AA7" wp14:editId="573914A3">
            <wp:extent cx="106679" cy="100329"/>
            <wp:effectExtent l="0" t="0" r="0" b="0"/>
            <wp:docPr id="614" name="Image 6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 name="Image 614"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Pulling ducts through the boreholes and setting in place using bentonite (if required).</w:t>
      </w:r>
    </w:p>
    <w:p w14:paraId="632F494B" w14:textId="77777777" w:rsidR="00F8375C" w:rsidRDefault="00F8375C">
      <w:pPr>
        <w:pStyle w:val="BodyText"/>
        <w:spacing w:before="1"/>
      </w:pPr>
    </w:p>
    <w:p w14:paraId="281B9E7C" w14:textId="77777777" w:rsidR="00F8375C" w:rsidRDefault="00BF111F">
      <w:pPr>
        <w:pStyle w:val="BodyText"/>
        <w:spacing w:line="360" w:lineRule="auto"/>
        <w:ind w:left="472" w:right="163" w:hanging="360"/>
      </w:pPr>
      <w:r>
        <w:rPr>
          <w:noProof/>
        </w:rPr>
        <w:drawing>
          <wp:inline distT="0" distB="0" distL="0" distR="0" wp14:anchorId="43D9A79A" wp14:editId="0FFF987D">
            <wp:extent cx="106679" cy="100964"/>
            <wp:effectExtent l="0" t="0" r="0" b="0"/>
            <wp:docPr id="615" name="Image 6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Pushing</w:t>
      </w:r>
      <w:r>
        <w:rPr>
          <w:color w:val="5F5F5F"/>
          <w:spacing w:val="-1"/>
        </w:rPr>
        <w:t xml:space="preserve"> </w:t>
      </w:r>
      <w:r>
        <w:rPr>
          <w:color w:val="5F5F5F"/>
        </w:rPr>
        <w:t>out ducts</w:t>
      </w:r>
      <w:r>
        <w:rPr>
          <w:color w:val="5F5F5F"/>
          <w:spacing w:val="-4"/>
        </w:rPr>
        <w:t xml:space="preserve"> </w:t>
      </w:r>
      <w:r>
        <w:rPr>
          <w:color w:val="5F5F5F"/>
        </w:rPr>
        <w:t>to</w:t>
      </w:r>
      <w:r>
        <w:rPr>
          <w:color w:val="5F5F5F"/>
          <w:spacing w:val="-1"/>
        </w:rPr>
        <w:t xml:space="preserve"> </w:t>
      </w:r>
      <w:r>
        <w:rPr>
          <w:color w:val="5F5F5F"/>
        </w:rPr>
        <w:t>the</w:t>
      </w:r>
      <w:r>
        <w:rPr>
          <w:color w:val="5F5F5F"/>
          <w:spacing w:val="-1"/>
        </w:rPr>
        <w:t xml:space="preserve"> </w:t>
      </w:r>
      <w:r>
        <w:rPr>
          <w:color w:val="5F5F5F"/>
        </w:rPr>
        <w:t>HDD</w:t>
      </w:r>
      <w:r>
        <w:rPr>
          <w:color w:val="5F5F5F"/>
          <w:spacing w:val="-6"/>
        </w:rPr>
        <w:t xml:space="preserve"> </w:t>
      </w:r>
      <w:r>
        <w:rPr>
          <w:color w:val="5F5F5F"/>
        </w:rPr>
        <w:t>exit point</w:t>
      </w:r>
      <w:r>
        <w:rPr>
          <w:color w:val="5F5F5F"/>
          <w:spacing w:val="-3"/>
        </w:rPr>
        <w:t xml:space="preserve"> </w:t>
      </w:r>
      <w:r>
        <w:rPr>
          <w:color w:val="5F5F5F"/>
        </w:rPr>
        <w:t>to</w:t>
      </w:r>
      <w:r>
        <w:rPr>
          <w:color w:val="5F5F5F"/>
          <w:spacing w:val="-1"/>
        </w:rPr>
        <w:t xml:space="preserve"> </w:t>
      </w:r>
      <w:r>
        <w:rPr>
          <w:color w:val="5F5F5F"/>
        </w:rPr>
        <w:t>allow</w:t>
      </w:r>
      <w:r>
        <w:rPr>
          <w:color w:val="5F5F5F"/>
          <w:spacing w:val="-1"/>
        </w:rPr>
        <w:t xml:space="preserve"> </w:t>
      </w:r>
      <w:r>
        <w:rPr>
          <w:color w:val="5F5F5F"/>
        </w:rPr>
        <w:t>an</w:t>
      </w:r>
      <w:r>
        <w:rPr>
          <w:color w:val="5F5F5F"/>
          <w:spacing w:val="-2"/>
        </w:rPr>
        <w:t xml:space="preserve"> </w:t>
      </w:r>
      <w:r>
        <w:rPr>
          <w:color w:val="5F5F5F"/>
        </w:rPr>
        <w:t>HDPE extension</w:t>
      </w:r>
      <w:r>
        <w:rPr>
          <w:color w:val="5F5F5F"/>
          <w:spacing w:val="-1"/>
        </w:rPr>
        <w:t xml:space="preserve"> </w:t>
      </w:r>
      <w:r>
        <w:rPr>
          <w:color w:val="5F5F5F"/>
        </w:rPr>
        <w:t>to</w:t>
      </w:r>
      <w:r>
        <w:rPr>
          <w:color w:val="5F5F5F"/>
          <w:spacing w:val="-6"/>
        </w:rPr>
        <w:t xml:space="preserve"> </w:t>
      </w:r>
      <w:r>
        <w:rPr>
          <w:color w:val="5F5F5F"/>
        </w:rPr>
        <w:t>be</w:t>
      </w:r>
      <w:r>
        <w:rPr>
          <w:color w:val="5F5F5F"/>
          <w:spacing w:val="-1"/>
        </w:rPr>
        <w:t xml:space="preserve"> </w:t>
      </w:r>
      <w:r>
        <w:rPr>
          <w:color w:val="5F5F5F"/>
        </w:rPr>
        <w:t>fitted</w:t>
      </w:r>
      <w:r>
        <w:rPr>
          <w:color w:val="5F5F5F"/>
          <w:spacing w:val="-1"/>
        </w:rPr>
        <w:t xml:space="preserve"> </w:t>
      </w:r>
      <w:r>
        <w:rPr>
          <w:color w:val="5F5F5F"/>
        </w:rPr>
        <w:t>to</w:t>
      </w:r>
      <w:r>
        <w:rPr>
          <w:color w:val="5F5F5F"/>
          <w:spacing w:val="-6"/>
        </w:rPr>
        <w:t xml:space="preserve"> </w:t>
      </w:r>
      <w:r>
        <w:rPr>
          <w:color w:val="5F5F5F"/>
        </w:rPr>
        <w:t>the</w:t>
      </w:r>
      <w:r>
        <w:rPr>
          <w:color w:val="5F5F5F"/>
          <w:spacing w:val="-1"/>
        </w:rPr>
        <w:t xml:space="preserve"> </w:t>
      </w:r>
      <w:r>
        <w:rPr>
          <w:color w:val="5F5F5F"/>
        </w:rPr>
        <w:t>HVDC</w:t>
      </w:r>
      <w:r>
        <w:rPr>
          <w:color w:val="5F5F5F"/>
          <w:spacing w:val="-6"/>
        </w:rPr>
        <w:t xml:space="preserve"> </w:t>
      </w:r>
      <w:r>
        <w:rPr>
          <w:color w:val="5F5F5F"/>
        </w:rPr>
        <w:t>cable</w:t>
      </w:r>
      <w:r>
        <w:rPr>
          <w:color w:val="5F5F5F"/>
          <w:spacing w:val="-1"/>
        </w:rPr>
        <w:t xml:space="preserve"> </w:t>
      </w:r>
      <w:r>
        <w:rPr>
          <w:color w:val="5F5F5F"/>
        </w:rPr>
        <w:t>duct and HDPE sub-ducts to be installed in the metallic return and fibre optic cable duct.</w:t>
      </w:r>
    </w:p>
    <w:p w14:paraId="469BC587" w14:textId="77777777" w:rsidR="00F8375C" w:rsidRDefault="00BF111F">
      <w:pPr>
        <w:pStyle w:val="BodyText"/>
        <w:spacing w:before="121"/>
        <w:ind w:left="112"/>
      </w:pPr>
      <w:r>
        <w:rPr>
          <w:noProof/>
        </w:rPr>
        <w:drawing>
          <wp:inline distT="0" distB="0" distL="0" distR="0" wp14:anchorId="5B89A935" wp14:editId="4B2D4021">
            <wp:extent cx="106679" cy="100329"/>
            <wp:effectExtent l="0" t="0" r="0" b="0"/>
            <wp:docPr id="616" name="Image 6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6" name="Image 616"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Burying of the HDPE extension and sub-ducts</w:t>
      </w:r>
      <w:r>
        <w:rPr>
          <w:color w:val="5F5F5F"/>
          <w:spacing w:val="-1"/>
        </w:rPr>
        <w:t xml:space="preserve"> </w:t>
      </w:r>
      <w:r>
        <w:rPr>
          <w:color w:val="5F5F5F"/>
        </w:rPr>
        <w:t>after cable installation (as required).</w:t>
      </w:r>
    </w:p>
    <w:p w14:paraId="60F594A6" w14:textId="77777777" w:rsidR="00F8375C" w:rsidRDefault="00F8375C">
      <w:pPr>
        <w:pStyle w:val="BodyText"/>
        <w:spacing w:before="6"/>
      </w:pPr>
    </w:p>
    <w:p w14:paraId="48547E85" w14:textId="77777777" w:rsidR="00F8375C" w:rsidRDefault="00BF111F">
      <w:pPr>
        <w:pStyle w:val="BodyText"/>
        <w:spacing w:line="360" w:lineRule="auto"/>
        <w:ind w:left="472" w:hanging="360"/>
      </w:pPr>
      <w:r>
        <w:rPr>
          <w:noProof/>
        </w:rPr>
        <w:drawing>
          <wp:inline distT="0" distB="0" distL="0" distR="0" wp14:anchorId="2201FEB8" wp14:editId="41958C52">
            <wp:extent cx="106679" cy="100964"/>
            <wp:effectExtent l="0" t="0" r="0" b="0"/>
            <wp:docPr id="617" name="Image 6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7" name="Image 617"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Cleaning</w:t>
      </w:r>
      <w:r>
        <w:rPr>
          <w:color w:val="5F5F5F"/>
          <w:spacing w:val="-2"/>
        </w:rPr>
        <w:t xml:space="preserve"> </w:t>
      </w:r>
      <w:r>
        <w:rPr>
          <w:color w:val="5F5F5F"/>
        </w:rPr>
        <w:t>of ducts and</w:t>
      </w:r>
      <w:r>
        <w:rPr>
          <w:color w:val="5F5F5F"/>
          <w:spacing w:val="-2"/>
        </w:rPr>
        <w:t xml:space="preserve"> </w:t>
      </w:r>
      <w:r>
        <w:rPr>
          <w:color w:val="5F5F5F"/>
        </w:rPr>
        <w:t>fitting</w:t>
      </w:r>
      <w:r>
        <w:rPr>
          <w:color w:val="5F5F5F"/>
          <w:spacing w:val="-2"/>
        </w:rPr>
        <w:t xml:space="preserve"> </w:t>
      </w:r>
      <w:r>
        <w:rPr>
          <w:color w:val="5F5F5F"/>
        </w:rPr>
        <w:t>of a</w:t>
      </w:r>
      <w:r>
        <w:rPr>
          <w:color w:val="5F5F5F"/>
          <w:spacing w:val="-7"/>
        </w:rPr>
        <w:t xml:space="preserve"> </w:t>
      </w:r>
      <w:r>
        <w:rPr>
          <w:color w:val="5F5F5F"/>
        </w:rPr>
        <w:t>messenger wire.</w:t>
      </w:r>
      <w:r>
        <w:rPr>
          <w:color w:val="5F5F5F"/>
          <w:spacing w:val="-5"/>
        </w:rPr>
        <w:t xml:space="preserve"> </w:t>
      </w:r>
      <w:r>
        <w:rPr>
          <w:color w:val="5F5F5F"/>
        </w:rPr>
        <w:t>The</w:t>
      </w:r>
      <w:r>
        <w:rPr>
          <w:color w:val="5F5F5F"/>
          <w:spacing w:val="-7"/>
        </w:rPr>
        <w:t xml:space="preserve"> </w:t>
      </w:r>
      <w:r>
        <w:rPr>
          <w:color w:val="5F5F5F"/>
        </w:rPr>
        <w:t>wire</w:t>
      </w:r>
      <w:r>
        <w:rPr>
          <w:color w:val="5F5F5F"/>
          <w:spacing w:val="-2"/>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secured</w:t>
      </w:r>
      <w:r>
        <w:rPr>
          <w:color w:val="5F5F5F"/>
          <w:spacing w:val="-2"/>
        </w:rPr>
        <w:t xml:space="preserve"> </w:t>
      </w:r>
      <w:r>
        <w:rPr>
          <w:color w:val="5F5F5F"/>
        </w:rPr>
        <w:t>to</w:t>
      </w:r>
      <w:r>
        <w:rPr>
          <w:color w:val="5F5F5F"/>
          <w:spacing w:val="-2"/>
        </w:rPr>
        <w:t xml:space="preserve"> </w:t>
      </w:r>
      <w:r>
        <w:rPr>
          <w:color w:val="5F5F5F"/>
        </w:rPr>
        <w:t>an</w:t>
      </w:r>
      <w:r>
        <w:rPr>
          <w:color w:val="5F5F5F"/>
          <w:spacing w:val="-2"/>
        </w:rPr>
        <w:t xml:space="preserve"> </w:t>
      </w:r>
      <w:r>
        <w:rPr>
          <w:color w:val="5F5F5F"/>
        </w:rPr>
        <w:t>inspection</w:t>
      </w:r>
      <w:r>
        <w:rPr>
          <w:color w:val="5F5F5F"/>
          <w:spacing w:val="-2"/>
        </w:rPr>
        <w:t xml:space="preserve"> </w:t>
      </w:r>
      <w:r>
        <w:rPr>
          <w:color w:val="5F5F5F"/>
        </w:rPr>
        <w:t>gauge, which will be left positioned at the end of the duct, and the end will be capped, and a marker buoy attached.</w:t>
      </w:r>
    </w:p>
    <w:p w14:paraId="6C868277" w14:textId="77777777" w:rsidR="00F8375C" w:rsidRDefault="00BF111F">
      <w:pPr>
        <w:pStyle w:val="BodyText"/>
        <w:spacing w:before="121"/>
        <w:ind w:left="112"/>
      </w:pPr>
      <w:r>
        <w:rPr>
          <w:noProof/>
        </w:rPr>
        <w:drawing>
          <wp:inline distT="0" distB="0" distL="0" distR="0" wp14:anchorId="2134F777" wp14:editId="08064343">
            <wp:extent cx="106679" cy="100964"/>
            <wp:effectExtent l="0" t="0" r="0" b="0"/>
            <wp:docPr id="618" name="Image 6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8" name="Image 618"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Capping of shore crossing ducts after completion. Backfilling of drill entry pit.</w:t>
      </w:r>
    </w:p>
    <w:p w14:paraId="7F47FA60" w14:textId="77777777" w:rsidR="00F8375C" w:rsidRDefault="00F8375C">
      <w:pPr>
        <w:pStyle w:val="BodyText"/>
        <w:spacing w:before="5"/>
      </w:pPr>
    </w:p>
    <w:p w14:paraId="075D2B7E" w14:textId="77777777" w:rsidR="00F8375C" w:rsidRDefault="00BF111F">
      <w:pPr>
        <w:pStyle w:val="BodyText"/>
        <w:ind w:left="112"/>
      </w:pPr>
      <w:r>
        <w:rPr>
          <w:noProof/>
        </w:rPr>
        <w:drawing>
          <wp:inline distT="0" distB="0" distL="0" distR="0" wp14:anchorId="734F0933" wp14:editId="3A20DBA5">
            <wp:extent cx="106679" cy="100329"/>
            <wp:effectExtent l="0" t="0" r="0" b="0"/>
            <wp:docPr id="619" name="Image 6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9" name="Image 619"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Removal of all equipment and drill cuttings.</w:t>
      </w:r>
    </w:p>
    <w:p w14:paraId="1C5A2292" w14:textId="77777777" w:rsidR="00F8375C" w:rsidRDefault="00F8375C">
      <w:pPr>
        <w:pStyle w:val="BodyText"/>
        <w:spacing w:before="1"/>
      </w:pPr>
    </w:p>
    <w:p w14:paraId="48ECEB71" w14:textId="77777777" w:rsidR="00F8375C" w:rsidRDefault="00BF111F">
      <w:pPr>
        <w:pStyle w:val="BodyText"/>
        <w:ind w:left="112"/>
      </w:pPr>
      <w:r>
        <w:rPr>
          <w:noProof/>
        </w:rPr>
        <w:drawing>
          <wp:inline distT="0" distB="0" distL="0" distR="0" wp14:anchorId="199714FF" wp14:editId="540D3C20">
            <wp:extent cx="106679" cy="100329"/>
            <wp:effectExtent l="0" t="0" r="0" b="0"/>
            <wp:docPr id="620" name="Image 6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0" name="Image 620"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Exposure of ducts when the cable-landing operation is about to commence.</w:t>
      </w:r>
    </w:p>
    <w:p w14:paraId="441134ED" w14:textId="77777777" w:rsidR="00F8375C" w:rsidRDefault="00F8375C">
      <w:pPr>
        <w:pStyle w:val="BodyText"/>
        <w:spacing w:before="6"/>
      </w:pPr>
    </w:p>
    <w:p w14:paraId="632850FF" w14:textId="77777777" w:rsidR="00F8375C" w:rsidRDefault="00BF111F">
      <w:pPr>
        <w:pStyle w:val="BodyText"/>
        <w:spacing w:line="360" w:lineRule="auto"/>
        <w:ind w:left="472" w:right="223" w:hanging="360"/>
      </w:pPr>
      <w:r>
        <w:rPr>
          <w:noProof/>
        </w:rPr>
        <w:drawing>
          <wp:inline distT="0" distB="0" distL="0" distR="0" wp14:anchorId="1AC86807" wp14:editId="154B8433">
            <wp:extent cx="106679" cy="100964"/>
            <wp:effectExtent l="0" t="0" r="0" b="0"/>
            <wp:docPr id="621" name="Image 6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1" name="Image 621"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Removal</w:t>
      </w:r>
      <w:r>
        <w:rPr>
          <w:color w:val="5F5F5F"/>
          <w:spacing w:val="-3"/>
        </w:rPr>
        <w:t xml:space="preserve"> </w:t>
      </w:r>
      <w:r>
        <w:rPr>
          <w:color w:val="5F5F5F"/>
        </w:rPr>
        <w:t>of hardstand</w:t>
      </w:r>
      <w:r>
        <w:rPr>
          <w:color w:val="5F5F5F"/>
          <w:spacing w:val="-3"/>
        </w:rPr>
        <w:t xml:space="preserve"> </w:t>
      </w:r>
      <w:r>
        <w:rPr>
          <w:color w:val="5F5F5F"/>
        </w:rPr>
        <w:t>and</w:t>
      </w:r>
      <w:r>
        <w:rPr>
          <w:color w:val="5F5F5F"/>
          <w:spacing w:val="-3"/>
        </w:rPr>
        <w:t xml:space="preserve"> </w:t>
      </w:r>
      <w:r>
        <w:rPr>
          <w:color w:val="5F5F5F"/>
        </w:rPr>
        <w:t>reinstatement</w:t>
      </w:r>
      <w:r>
        <w:rPr>
          <w:color w:val="5F5F5F"/>
          <w:spacing w:val="-5"/>
        </w:rPr>
        <w:t xml:space="preserve"> </w:t>
      </w:r>
      <w:r>
        <w:rPr>
          <w:color w:val="5F5F5F"/>
        </w:rPr>
        <w:t>of entry</w:t>
      </w:r>
      <w:r>
        <w:rPr>
          <w:color w:val="5F5F5F"/>
          <w:spacing w:val="-1"/>
        </w:rPr>
        <w:t xml:space="preserve"> </w:t>
      </w:r>
      <w:r>
        <w:rPr>
          <w:color w:val="5F5F5F"/>
        </w:rPr>
        <w:t>pads</w:t>
      </w:r>
      <w:r>
        <w:rPr>
          <w:color w:val="5F5F5F"/>
          <w:spacing w:val="-6"/>
        </w:rPr>
        <w:t xml:space="preserve"> </w:t>
      </w:r>
      <w:r>
        <w:rPr>
          <w:color w:val="5F5F5F"/>
        </w:rPr>
        <w:t>following</w:t>
      </w:r>
      <w:r>
        <w:rPr>
          <w:color w:val="5F5F5F"/>
          <w:spacing w:val="-3"/>
        </w:rPr>
        <w:t xml:space="preserve"> </w:t>
      </w:r>
      <w:r>
        <w:rPr>
          <w:color w:val="5F5F5F"/>
        </w:rPr>
        <w:t>trenching</w:t>
      </w:r>
      <w:r>
        <w:rPr>
          <w:color w:val="5F5F5F"/>
          <w:spacing w:val="-3"/>
        </w:rPr>
        <w:t xml:space="preserve"> </w:t>
      </w:r>
      <w:r>
        <w:rPr>
          <w:color w:val="5F5F5F"/>
        </w:rPr>
        <w:t>and</w:t>
      </w:r>
      <w:r>
        <w:rPr>
          <w:color w:val="5F5F5F"/>
          <w:spacing w:val="-3"/>
        </w:rPr>
        <w:t xml:space="preserve"> </w:t>
      </w:r>
      <w:r>
        <w:rPr>
          <w:color w:val="5F5F5F"/>
        </w:rPr>
        <w:t>pulling</w:t>
      </w:r>
      <w:r>
        <w:rPr>
          <w:color w:val="5F5F5F"/>
          <w:spacing w:val="-3"/>
        </w:rPr>
        <w:t xml:space="preserve"> </w:t>
      </w:r>
      <w:r>
        <w:rPr>
          <w:color w:val="5F5F5F"/>
        </w:rPr>
        <w:t>land</w:t>
      </w:r>
      <w:r>
        <w:rPr>
          <w:color w:val="5F5F5F"/>
          <w:spacing w:val="-3"/>
        </w:rPr>
        <w:t xml:space="preserve"> </w:t>
      </w:r>
      <w:r>
        <w:rPr>
          <w:color w:val="5F5F5F"/>
        </w:rPr>
        <w:t>cables through the ducts.</w:t>
      </w:r>
    </w:p>
    <w:p w14:paraId="1CB82BDE" w14:textId="77777777" w:rsidR="00F8375C" w:rsidRDefault="00BF111F">
      <w:pPr>
        <w:pStyle w:val="BodyText"/>
        <w:spacing w:before="121"/>
        <w:ind w:left="112"/>
      </w:pPr>
      <w:r>
        <w:rPr>
          <w:noProof/>
        </w:rPr>
        <w:drawing>
          <wp:inline distT="0" distB="0" distL="0" distR="0" wp14:anchorId="0D1B6016" wp14:editId="6E41F160">
            <wp:extent cx="106679" cy="100317"/>
            <wp:effectExtent l="0" t="0" r="0" b="0"/>
            <wp:docPr id="622" name="Image 6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2" name="Image 622" descr="*"/>
                    <pic:cNvPicPr/>
                  </pic:nvPicPr>
                  <pic:blipFill>
                    <a:blip r:embed="rId15" cstate="print"/>
                    <a:stretch>
                      <a:fillRect/>
                    </a:stretch>
                  </pic:blipFill>
                  <pic:spPr>
                    <a:xfrm>
                      <a:off x="0" y="0"/>
                      <a:ext cx="106679" cy="100317"/>
                    </a:xfrm>
                    <a:prstGeom prst="rect">
                      <a:avLst/>
                    </a:prstGeom>
                  </pic:spPr>
                </pic:pic>
              </a:graphicData>
            </a:graphic>
          </wp:inline>
        </w:drawing>
      </w:r>
      <w:r>
        <w:rPr>
          <w:rFonts w:ascii="Times New Roman"/>
          <w:spacing w:val="80"/>
          <w:w w:val="150"/>
        </w:rPr>
        <w:t xml:space="preserve"> </w:t>
      </w:r>
      <w:r>
        <w:rPr>
          <w:color w:val="5F5F5F"/>
        </w:rPr>
        <w:t>Rehabilitation of entry pads and temporary access tracks.</w:t>
      </w:r>
    </w:p>
    <w:p w14:paraId="6077A655" w14:textId="77777777" w:rsidR="00F8375C" w:rsidRDefault="00F8375C">
      <w:pPr>
        <w:sectPr w:rsidR="00F8375C">
          <w:pgSz w:w="11910" w:h="16840"/>
          <w:pgMar w:top="1500" w:right="1020" w:bottom="800" w:left="1020" w:header="467" w:footer="612" w:gutter="0"/>
          <w:cols w:space="720"/>
        </w:sectPr>
      </w:pPr>
    </w:p>
    <w:p w14:paraId="6934FE0B" w14:textId="77777777" w:rsidR="00F8375C" w:rsidRDefault="00BF111F">
      <w:pPr>
        <w:pStyle w:val="BodyText"/>
        <w:spacing w:before="91" w:line="360" w:lineRule="auto"/>
        <w:ind w:left="112"/>
      </w:pPr>
      <w:r>
        <w:rPr>
          <w:color w:val="5F5F5F"/>
        </w:rPr>
        <w:lastRenderedPageBreak/>
        <w:t>It is anticipated that HDD and duct installation for the shore crossing of both circuits will take approximately eight to 12 months. Each HDD will be drilled continuously up to 24 hours per day, up to 7 days per week to ensure</w:t>
      </w:r>
      <w:r>
        <w:rPr>
          <w:color w:val="5F5F5F"/>
          <w:spacing w:val="-3"/>
        </w:rPr>
        <w:t xml:space="preserve"> </w:t>
      </w:r>
      <w:r>
        <w:rPr>
          <w:color w:val="5F5F5F"/>
        </w:rPr>
        <w:t>borehole</w:t>
      </w:r>
      <w:r>
        <w:rPr>
          <w:color w:val="5F5F5F"/>
          <w:spacing w:val="-3"/>
        </w:rPr>
        <w:t xml:space="preserve"> </w:t>
      </w:r>
      <w:r>
        <w:rPr>
          <w:color w:val="5F5F5F"/>
        </w:rPr>
        <w:t>stability.</w:t>
      </w:r>
      <w:r>
        <w:rPr>
          <w:color w:val="5F5F5F"/>
          <w:spacing w:val="-2"/>
        </w:rPr>
        <w:t xml:space="preserve"> </w:t>
      </w:r>
      <w:r>
        <w:rPr>
          <w:color w:val="5F5F5F"/>
        </w:rPr>
        <w:t>There</w:t>
      </w:r>
      <w:r>
        <w:rPr>
          <w:color w:val="5F5F5F"/>
          <w:spacing w:val="-3"/>
        </w:rPr>
        <w:t xml:space="preserve"> </w:t>
      </w:r>
      <w:r>
        <w:rPr>
          <w:color w:val="5F5F5F"/>
        </w:rPr>
        <w:t>may</w:t>
      </w:r>
      <w:r>
        <w:rPr>
          <w:color w:val="5F5F5F"/>
          <w:spacing w:val="-6"/>
        </w:rPr>
        <w:t xml:space="preserve"> </w:t>
      </w:r>
      <w:r>
        <w:rPr>
          <w:color w:val="5F5F5F"/>
        </w:rPr>
        <w:t>be</w:t>
      </w:r>
      <w:r>
        <w:rPr>
          <w:color w:val="5F5F5F"/>
          <w:spacing w:val="-3"/>
        </w:rPr>
        <w:t xml:space="preserve"> </w:t>
      </w:r>
      <w:r>
        <w:rPr>
          <w:color w:val="5F5F5F"/>
        </w:rPr>
        <w:t>instances</w:t>
      </w:r>
      <w:r>
        <w:rPr>
          <w:color w:val="5F5F5F"/>
          <w:spacing w:val="-2"/>
        </w:rPr>
        <w:t xml:space="preserve"> </w:t>
      </w:r>
      <w:r>
        <w:rPr>
          <w:color w:val="5F5F5F"/>
        </w:rPr>
        <w:t>where</w:t>
      </w:r>
      <w:r>
        <w:rPr>
          <w:color w:val="5F5F5F"/>
          <w:spacing w:val="-3"/>
        </w:rPr>
        <w:t xml:space="preserve"> </w:t>
      </w:r>
      <w:r>
        <w:rPr>
          <w:color w:val="5F5F5F"/>
        </w:rPr>
        <w:t>drilling</w:t>
      </w:r>
      <w:r>
        <w:rPr>
          <w:color w:val="5F5F5F"/>
          <w:spacing w:val="-3"/>
        </w:rPr>
        <w:t xml:space="preserve"> </w:t>
      </w:r>
      <w:r>
        <w:rPr>
          <w:color w:val="5F5F5F"/>
        </w:rPr>
        <w:t>stops</w:t>
      </w:r>
      <w:r>
        <w:rPr>
          <w:color w:val="5F5F5F"/>
          <w:spacing w:val="-2"/>
        </w:rPr>
        <w:t xml:space="preserve"> </w:t>
      </w:r>
      <w:r>
        <w:rPr>
          <w:color w:val="5F5F5F"/>
        </w:rPr>
        <w:t>and</w:t>
      </w:r>
      <w:r>
        <w:rPr>
          <w:color w:val="5F5F5F"/>
          <w:spacing w:val="-3"/>
        </w:rPr>
        <w:t xml:space="preserve"> </w:t>
      </w:r>
      <w:r>
        <w:rPr>
          <w:color w:val="5F5F5F"/>
        </w:rPr>
        <w:t>starts,</w:t>
      </w:r>
      <w:r>
        <w:rPr>
          <w:color w:val="5F5F5F"/>
          <w:spacing w:val="-1"/>
        </w:rPr>
        <w:t xml:space="preserve"> </w:t>
      </w:r>
      <w:r>
        <w:rPr>
          <w:color w:val="5F5F5F"/>
        </w:rPr>
        <w:t>depending</w:t>
      </w:r>
      <w:r>
        <w:rPr>
          <w:color w:val="5F5F5F"/>
          <w:spacing w:val="-3"/>
        </w:rPr>
        <w:t xml:space="preserve"> </w:t>
      </w:r>
      <w:r>
        <w:rPr>
          <w:color w:val="5F5F5F"/>
        </w:rPr>
        <w:t>on</w:t>
      </w:r>
      <w:r>
        <w:rPr>
          <w:color w:val="5F5F5F"/>
          <w:spacing w:val="-3"/>
        </w:rPr>
        <w:t xml:space="preserve"> </w:t>
      </w:r>
      <w:r>
        <w:rPr>
          <w:color w:val="5F5F5F"/>
        </w:rPr>
        <w:t>construction needs. Ducts</w:t>
      </w:r>
      <w:r>
        <w:rPr>
          <w:color w:val="5F5F5F"/>
          <w:spacing w:val="-3"/>
        </w:rPr>
        <w:t xml:space="preserve"> </w:t>
      </w:r>
      <w:r>
        <w:rPr>
          <w:color w:val="5F5F5F"/>
        </w:rPr>
        <w:t>for both</w:t>
      </w:r>
      <w:r>
        <w:rPr>
          <w:color w:val="5F5F5F"/>
          <w:spacing w:val="-4"/>
        </w:rPr>
        <w:t xml:space="preserve"> </w:t>
      </w:r>
      <w:r>
        <w:rPr>
          <w:color w:val="5F5F5F"/>
        </w:rPr>
        <w:t>stages will be installed during stage 1 works to</w:t>
      </w:r>
      <w:r>
        <w:rPr>
          <w:color w:val="5F5F5F"/>
          <w:spacing w:val="-4"/>
        </w:rPr>
        <w:t xml:space="preserve"> </w:t>
      </w:r>
      <w:r>
        <w:rPr>
          <w:color w:val="5F5F5F"/>
        </w:rPr>
        <w:t>avoid two separate drilling campaigns.</w:t>
      </w:r>
    </w:p>
    <w:p w14:paraId="3102CCCE" w14:textId="77777777" w:rsidR="00F8375C" w:rsidRDefault="00BF111F">
      <w:pPr>
        <w:pStyle w:val="BodyText"/>
        <w:spacing w:before="118" w:line="360" w:lineRule="auto"/>
        <w:ind w:left="113" w:right="163"/>
      </w:pPr>
      <w:r>
        <w:rPr>
          <w:color w:val="5F5F5F"/>
        </w:rPr>
        <w:t>The shore crossings will comprise six HDDs, one for each cable (two power and one fibre optic per stage) with three drilled from each of the</w:t>
      </w:r>
      <w:r>
        <w:rPr>
          <w:color w:val="5F5F5F"/>
          <w:spacing w:val="-6"/>
        </w:rPr>
        <w:t xml:space="preserve"> </w:t>
      </w:r>
      <w:r>
        <w:rPr>
          <w:color w:val="5F5F5F"/>
        </w:rPr>
        <w:t>two drill pads.</w:t>
      </w:r>
      <w:r>
        <w:rPr>
          <w:color w:val="5F5F5F"/>
          <w:spacing w:val="-2"/>
        </w:rPr>
        <w:t xml:space="preserve"> </w:t>
      </w:r>
      <w:r>
        <w:rPr>
          <w:color w:val="5F5F5F"/>
        </w:rPr>
        <w:t>The HDD drill pads will be temporary and only required for construction</w:t>
      </w:r>
      <w:r>
        <w:rPr>
          <w:color w:val="5F5F5F"/>
          <w:spacing w:val="-2"/>
        </w:rPr>
        <w:t xml:space="preserve"> </w:t>
      </w:r>
      <w:r>
        <w:rPr>
          <w:color w:val="5F5F5F"/>
        </w:rPr>
        <w:t>purposes.</w:t>
      </w:r>
      <w:r>
        <w:rPr>
          <w:color w:val="5F5F5F"/>
          <w:spacing w:val="-5"/>
        </w:rPr>
        <w:t xml:space="preserve"> </w:t>
      </w:r>
      <w:r>
        <w:rPr>
          <w:color w:val="5F5F5F"/>
        </w:rPr>
        <w:t>Full</w:t>
      </w:r>
      <w:r>
        <w:rPr>
          <w:color w:val="5F5F5F"/>
          <w:spacing w:val="-2"/>
        </w:rPr>
        <w:t xml:space="preserve"> </w:t>
      </w:r>
      <w:r>
        <w:rPr>
          <w:color w:val="5F5F5F"/>
        </w:rPr>
        <w:t>restoration</w:t>
      </w:r>
      <w:r>
        <w:rPr>
          <w:color w:val="5F5F5F"/>
          <w:spacing w:val="-3"/>
        </w:rPr>
        <w:t xml:space="preserve"> </w:t>
      </w:r>
      <w:r>
        <w:rPr>
          <w:color w:val="5F5F5F"/>
        </w:rPr>
        <w:t>will</w:t>
      </w:r>
      <w:r>
        <w:rPr>
          <w:color w:val="5F5F5F"/>
          <w:spacing w:val="-2"/>
        </w:rPr>
        <w:t xml:space="preserve"> </w:t>
      </w:r>
      <w:r>
        <w:rPr>
          <w:color w:val="5F5F5F"/>
        </w:rPr>
        <w:t>occur after</w:t>
      </w:r>
      <w:r>
        <w:rPr>
          <w:color w:val="5F5F5F"/>
          <w:spacing w:val="-5"/>
        </w:rPr>
        <w:t xml:space="preserve"> </w:t>
      </w:r>
      <w:r>
        <w:rPr>
          <w:color w:val="5F5F5F"/>
        </w:rPr>
        <w:t>the</w:t>
      </w:r>
      <w:r>
        <w:rPr>
          <w:color w:val="5F5F5F"/>
          <w:spacing w:val="-2"/>
        </w:rPr>
        <w:t xml:space="preserve"> </w:t>
      </w:r>
      <w:r>
        <w:rPr>
          <w:color w:val="5F5F5F"/>
        </w:rPr>
        <w:t>land</w:t>
      </w:r>
      <w:r>
        <w:rPr>
          <w:color w:val="5F5F5F"/>
          <w:spacing w:val="-2"/>
        </w:rPr>
        <w:t xml:space="preserve"> </w:t>
      </w:r>
      <w:r>
        <w:rPr>
          <w:color w:val="5F5F5F"/>
        </w:rPr>
        <w:t>cables are</w:t>
      </w:r>
      <w:r>
        <w:rPr>
          <w:color w:val="5F5F5F"/>
          <w:spacing w:val="-2"/>
        </w:rPr>
        <w:t xml:space="preserve"> </w:t>
      </w:r>
      <w:r>
        <w:rPr>
          <w:color w:val="5F5F5F"/>
        </w:rPr>
        <w:t>installed</w:t>
      </w:r>
      <w:r>
        <w:rPr>
          <w:color w:val="5F5F5F"/>
          <w:spacing w:val="-2"/>
        </w:rPr>
        <w:t xml:space="preserve"> </w:t>
      </w:r>
      <w:r>
        <w:rPr>
          <w:color w:val="5F5F5F"/>
        </w:rPr>
        <w:t>and</w:t>
      </w:r>
      <w:r>
        <w:rPr>
          <w:color w:val="5F5F5F"/>
          <w:spacing w:val="-2"/>
        </w:rPr>
        <w:t xml:space="preserve"> </w:t>
      </w:r>
      <w:r>
        <w:rPr>
          <w:color w:val="5F5F5F"/>
        </w:rPr>
        <w:t>joined</w:t>
      </w:r>
      <w:r>
        <w:rPr>
          <w:color w:val="5F5F5F"/>
          <w:spacing w:val="-2"/>
        </w:rPr>
        <w:t xml:space="preserve"> </w:t>
      </w:r>
      <w:r>
        <w:rPr>
          <w:color w:val="5F5F5F"/>
        </w:rPr>
        <w:t>to</w:t>
      </w:r>
      <w:r>
        <w:rPr>
          <w:color w:val="5F5F5F"/>
          <w:spacing w:val="-2"/>
        </w:rPr>
        <w:t xml:space="preserve"> </w:t>
      </w:r>
      <w:r>
        <w:rPr>
          <w:color w:val="5F5F5F"/>
        </w:rPr>
        <w:t>the</w:t>
      </w:r>
      <w:r>
        <w:rPr>
          <w:color w:val="5F5F5F"/>
          <w:spacing w:val="-2"/>
        </w:rPr>
        <w:t xml:space="preserve"> </w:t>
      </w:r>
      <w:r>
        <w:rPr>
          <w:color w:val="5F5F5F"/>
        </w:rPr>
        <w:t xml:space="preserve">subsea </w:t>
      </w:r>
      <w:r>
        <w:rPr>
          <w:color w:val="5F5F5F"/>
          <w:spacing w:val="-2"/>
        </w:rPr>
        <w:t>cables.</w:t>
      </w:r>
    </w:p>
    <w:p w14:paraId="5377C863" w14:textId="77777777" w:rsidR="00F8375C" w:rsidRDefault="00BF111F">
      <w:pPr>
        <w:pStyle w:val="BodyText"/>
        <w:spacing w:before="122" w:line="357" w:lineRule="auto"/>
        <w:ind w:left="113" w:right="114"/>
      </w:pPr>
      <w:r>
        <w:rPr>
          <w:color w:val="5F5F5F"/>
        </w:rPr>
        <w:t>The</w:t>
      </w:r>
      <w:r>
        <w:rPr>
          <w:color w:val="5F5F5F"/>
          <w:spacing w:val="-3"/>
        </w:rPr>
        <w:t xml:space="preserve"> </w:t>
      </w:r>
      <w:r>
        <w:rPr>
          <w:color w:val="5F5F5F"/>
        </w:rPr>
        <w:t>cable</w:t>
      </w:r>
      <w:r>
        <w:rPr>
          <w:color w:val="5F5F5F"/>
          <w:spacing w:val="-3"/>
        </w:rPr>
        <w:t xml:space="preserve"> </w:t>
      </w:r>
      <w:r>
        <w:rPr>
          <w:color w:val="5F5F5F"/>
        </w:rPr>
        <w:t>bundles</w:t>
      </w:r>
      <w:r>
        <w:rPr>
          <w:color w:val="5F5F5F"/>
          <w:spacing w:val="-1"/>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un-bundled</w:t>
      </w:r>
      <w:r>
        <w:rPr>
          <w:color w:val="5F5F5F"/>
          <w:spacing w:val="-3"/>
        </w:rPr>
        <w:t xml:space="preserve"> </w:t>
      </w:r>
      <w:r>
        <w:rPr>
          <w:color w:val="5F5F5F"/>
        </w:rPr>
        <w:t>near</w:t>
      </w:r>
      <w:r>
        <w:rPr>
          <w:color w:val="5F5F5F"/>
          <w:spacing w:val="-1"/>
        </w:rPr>
        <w:t xml:space="preserve"> </w:t>
      </w:r>
      <w:r>
        <w:rPr>
          <w:color w:val="5F5F5F"/>
        </w:rPr>
        <w:t>the</w:t>
      </w:r>
      <w:r>
        <w:rPr>
          <w:color w:val="5F5F5F"/>
          <w:spacing w:val="-3"/>
        </w:rPr>
        <w:t xml:space="preserve"> </w:t>
      </w:r>
      <w:r>
        <w:rPr>
          <w:color w:val="5F5F5F"/>
        </w:rPr>
        <w:t>borehole</w:t>
      </w:r>
      <w:r>
        <w:rPr>
          <w:color w:val="5F5F5F"/>
          <w:spacing w:val="-3"/>
        </w:rPr>
        <w:t xml:space="preserve"> </w:t>
      </w:r>
      <w:r>
        <w:rPr>
          <w:color w:val="5F5F5F"/>
        </w:rPr>
        <w:t>exits</w:t>
      </w:r>
      <w:r>
        <w:rPr>
          <w:color w:val="5F5F5F"/>
          <w:spacing w:val="-1"/>
        </w:rPr>
        <w:t xml:space="preserve"> </w:t>
      </w:r>
      <w:r>
        <w:rPr>
          <w:color w:val="5F5F5F"/>
        </w:rPr>
        <w:t>and</w:t>
      </w:r>
      <w:r>
        <w:rPr>
          <w:color w:val="5F5F5F"/>
          <w:spacing w:val="-3"/>
        </w:rPr>
        <w:t xml:space="preserve"> </w:t>
      </w:r>
      <w:r>
        <w:rPr>
          <w:color w:val="5F5F5F"/>
        </w:rPr>
        <w:t>each</w:t>
      </w:r>
      <w:r>
        <w:rPr>
          <w:color w:val="5F5F5F"/>
          <w:spacing w:val="-3"/>
        </w:rPr>
        <w:t xml:space="preserve"> </w:t>
      </w:r>
      <w:r>
        <w:rPr>
          <w:color w:val="5F5F5F"/>
        </w:rPr>
        <w:t>individual</w:t>
      </w:r>
      <w:r>
        <w:rPr>
          <w:color w:val="5F5F5F"/>
          <w:spacing w:val="-3"/>
        </w:rPr>
        <w:t xml:space="preserve"> </w:t>
      </w:r>
      <w:r>
        <w:rPr>
          <w:color w:val="5F5F5F"/>
        </w:rPr>
        <w:t>cable</w:t>
      </w:r>
      <w:r>
        <w:rPr>
          <w:color w:val="5F5F5F"/>
          <w:spacing w:val="-3"/>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pulled</w:t>
      </w:r>
      <w:r>
        <w:rPr>
          <w:color w:val="5F5F5F"/>
          <w:spacing w:val="-3"/>
        </w:rPr>
        <w:t xml:space="preserve"> </w:t>
      </w:r>
      <w:r>
        <w:rPr>
          <w:color w:val="5F5F5F"/>
        </w:rPr>
        <w:t>through a duct in the HDD bore under the shore to the HDD drill pad. The boreholes will diverge slightly to ensure adequate separation at the nearshore exit.</w:t>
      </w:r>
    </w:p>
    <w:p w14:paraId="354F57BB" w14:textId="77777777" w:rsidR="00F8375C" w:rsidRDefault="00BF111F">
      <w:pPr>
        <w:pStyle w:val="BodyText"/>
        <w:spacing w:before="124" w:line="360" w:lineRule="auto"/>
        <w:ind w:left="113" w:right="163"/>
      </w:pPr>
      <w:r>
        <w:rPr>
          <w:color w:val="5F5F5F"/>
        </w:rPr>
        <w:t>At the</w:t>
      </w:r>
      <w:r>
        <w:rPr>
          <w:color w:val="5F5F5F"/>
          <w:spacing w:val="-8"/>
        </w:rPr>
        <w:t xml:space="preserve"> </w:t>
      </w:r>
      <w:r>
        <w:rPr>
          <w:color w:val="5F5F5F"/>
        </w:rPr>
        <w:t>shore</w:t>
      </w:r>
      <w:r>
        <w:rPr>
          <w:color w:val="5F5F5F"/>
          <w:spacing w:val="-3"/>
        </w:rPr>
        <w:t xml:space="preserve"> </w:t>
      </w:r>
      <w:r>
        <w:rPr>
          <w:color w:val="5F5F5F"/>
        </w:rPr>
        <w:t>crossing,</w:t>
      </w:r>
      <w:r>
        <w:rPr>
          <w:color w:val="5F5F5F"/>
          <w:spacing w:val="-5"/>
        </w:rPr>
        <w:t xml:space="preserve"> </w:t>
      </w:r>
      <w:r>
        <w:rPr>
          <w:color w:val="5F5F5F"/>
        </w:rPr>
        <w:t>the</w:t>
      </w:r>
      <w:r>
        <w:rPr>
          <w:color w:val="5F5F5F"/>
          <w:spacing w:val="-3"/>
        </w:rPr>
        <w:t xml:space="preserve"> </w:t>
      </w:r>
      <w:r>
        <w:rPr>
          <w:color w:val="5F5F5F"/>
        </w:rPr>
        <w:t>subsea</w:t>
      </w:r>
      <w:r>
        <w:rPr>
          <w:color w:val="5F5F5F"/>
          <w:spacing w:val="-3"/>
        </w:rPr>
        <w:t xml:space="preserve"> </w:t>
      </w:r>
      <w:r>
        <w:rPr>
          <w:color w:val="5F5F5F"/>
        </w:rPr>
        <w:t>cable</w:t>
      </w:r>
      <w:r>
        <w:rPr>
          <w:color w:val="5F5F5F"/>
          <w:spacing w:val="-3"/>
        </w:rPr>
        <w:t xml:space="preserve"> </w:t>
      </w:r>
      <w:r>
        <w:rPr>
          <w:color w:val="5F5F5F"/>
        </w:rPr>
        <w:t>bundles</w:t>
      </w:r>
      <w:r>
        <w:rPr>
          <w:color w:val="5F5F5F"/>
          <w:spacing w:val="-1"/>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anchored</w:t>
      </w:r>
      <w:r>
        <w:rPr>
          <w:color w:val="5F5F5F"/>
          <w:spacing w:val="-3"/>
        </w:rPr>
        <w:t xml:space="preserve"> </w:t>
      </w:r>
      <w:r>
        <w:rPr>
          <w:color w:val="5F5F5F"/>
        </w:rPr>
        <w:t>un-bundled, and</w:t>
      </w:r>
      <w:r>
        <w:rPr>
          <w:color w:val="5F5F5F"/>
          <w:spacing w:val="-3"/>
        </w:rPr>
        <w:t xml:space="preserve"> </w:t>
      </w:r>
      <w:r>
        <w:rPr>
          <w:color w:val="5F5F5F"/>
        </w:rPr>
        <w:t>each</w:t>
      </w:r>
      <w:r>
        <w:rPr>
          <w:color w:val="5F5F5F"/>
          <w:spacing w:val="-3"/>
        </w:rPr>
        <w:t xml:space="preserve"> </w:t>
      </w:r>
      <w:r>
        <w:rPr>
          <w:color w:val="5F5F5F"/>
        </w:rPr>
        <w:t>individual</w:t>
      </w:r>
      <w:r>
        <w:rPr>
          <w:color w:val="5F5F5F"/>
          <w:spacing w:val="-3"/>
        </w:rPr>
        <w:t xml:space="preserve"> </w:t>
      </w:r>
      <w:r>
        <w:rPr>
          <w:color w:val="5F5F5F"/>
        </w:rPr>
        <w:t>cable</w:t>
      </w:r>
      <w:r>
        <w:rPr>
          <w:color w:val="5F5F5F"/>
          <w:spacing w:val="-3"/>
        </w:rPr>
        <w:t xml:space="preserve"> </w:t>
      </w:r>
      <w:r>
        <w:rPr>
          <w:color w:val="5F5F5F"/>
        </w:rPr>
        <w:t>will be pulled from the end of the duct in an HDD bore.</w:t>
      </w:r>
    </w:p>
    <w:p w14:paraId="3FE56BA3" w14:textId="77777777" w:rsidR="00F8375C" w:rsidRDefault="002A118B">
      <w:pPr>
        <w:pStyle w:val="BodyText"/>
        <w:spacing w:before="121"/>
        <w:ind w:left="113"/>
      </w:pPr>
      <w:hyperlink w:anchor="_bookmark16" w:history="1">
        <w:r w:rsidR="00BF111F">
          <w:rPr>
            <w:color w:val="5F5F5F"/>
          </w:rPr>
          <w:t>Figure</w:t>
        </w:r>
        <w:r w:rsidR="00BF111F">
          <w:rPr>
            <w:color w:val="5F5F5F"/>
            <w:spacing w:val="-6"/>
          </w:rPr>
          <w:t xml:space="preserve"> </w:t>
        </w:r>
        <w:r w:rsidR="00BF111F">
          <w:rPr>
            <w:color w:val="5F5F5F"/>
          </w:rPr>
          <w:t>1-31</w:t>
        </w:r>
      </w:hyperlink>
      <w:r w:rsidR="00BF111F">
        <w:rPr>
          <w:color w:val="5F5F5F"/>
          <w:spacing w:val="-5"/>
        </w:rPr>
        <w:t xml:space="preserve"> </w:t>
      </w:r>
      <w:r w:rsidR="00BF111F">
        <w:rPr>
          <w:color w:val="5F5F5F"/>
        </w:rPr>
        <w:t>shows</w:t>
      </w:r>
      <w:r w:rsidR="00BF111F">
        <w:rPr>
          <w:color w:val="5F5F5F"/>
          <w:spacing w:val="-4"/>
        </w:rPr>
        <w:t xml:space="preserve"> </w:t>
      </w:r>
      <w:r w:rsidR="00BF111F">
        <w:rPr>
          <w:color w:val="5F5F5F"/>
        </w:rPr>
        <w:t>the</w:t>
      </w:r>
      <w:r w:rsidR="00BF111F">
        <w:rPr>
          <w:color w:val="5F5F5F"/>
          <w:spacing w:val="-5"/>
        </w:rPr>
        <w:t xml:space="preserve"> </w:t>
      </w:r>
      <w:r w:rsidR="00BF111F">
        <w:rPr>
          <w:color w:val="5F5F5F"/>
        </w:rPr>
        <w:t>conceptual</w:t>
      </w:r>
      <w:r w:rsidR="00BF111F">
        <w:rPr>
          <w:color w:val="5F5F5F"/>
          <w:spacing w:val="-5"/>
        </w:rPr>
        <w:t xml:space="preserve"> </w:t>
      </w:r>
      <w:r w:rsidR="00BF111F">
        <w:rPr>
          <w:color w:val="5F5F5F"/>
        </w:rPr>
        <w:t>shore</w:t>
      </w:r>
      <w:r w:rsidR="00BF111F">
        <w:rPr>
          <w:color w:val="5F5F5F"/>
          <w:spacing w:val="-10"/>
        </w:rPr>
        <w:t xml:space="preserve"> </w:t>
      </w:r>
      <w:r w:rsidR="00BF111F">
        <w:rPr>
          <w:color w:val="5F5F5F"/>
        </w:rPr>
        <w:t>crossing</w:t>
      </w:r>
      <w:r w:rsidR="00BF111F">
        <w:rPr>
          <w:color w:val="5F5F5F"/>
          <w:spacing w:val="-5"/>
        </w:rPr>
        <w:t xml:space="preserve"> </w:t>
      </w:r>
      <w:r w:rsidR="00BF111F">
        <w:rPr>
          <w:color w:val="5F5F5F"/>
          <w:spacing w:val="-2"/>
        </w:rPr>
        <w:t>method.</w:t>
      </w:r>
    </w:p>
    <w:p w14:paraId="5F5F29B9" w14:textId="77777777" w:rsidR="00F8375C" w:rsidRDefault="00F8375C">
      <w:pPr>
        <w:pStyle w:val="BodyText"/>
      </w:pPr>
    </w:p>
    <w:p w14:paraId="60D0926B" w14:textId="77777777" w:rsidR="00F8375C" w:rsidRDefault="00F8375C">
      <w:pPr>
        <w:pStyle w:val="BodyText"/>
        <w:spacing w:before="54"/>
      </w:pPr>
    </w:p>
    <w:p w14:paraId="3C8E0882" w14:textId="77777777" w:rsidR="00F8375C" w:rsidRDefault="00BF111F">
      <w:pPr>
        <w:pStyle w:val="BodyText"/>
        <w:ind w:left="117" w:right="-72"/>
      </w:pPr>
      <w:r>
        <w:rPr>
          <w:noProof/>
        </w:rPr>
        <w:drawing>
          <wp:inline distT="0" distB="0" distL="0" distR="0" wp14:anchorId="72D5D15B" wp14:editId="0FCD760A">
            <wp:extent cx="6206035" cy="3920299"/>
            <wp:effectExtent l="0" t="0" r="0" b="0"/>
            <wp:docPr id="623" name="Image 6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3" name="Image 623"/>
                    <pic:cNvPicPr/>
                  </pic:nvPicPr>
                  <pic:blipFill>
                    <a:blip r:embed="rId44" cstate="print"/>
                    <a:stretch>
                      <a:fillRect/>
                    </a:stretch>
                  </pic:blipFill>
                  <pic:spPr>
                    <a:xfrm>
                      <a:off x="0" y="0"/>
                      <a:ext cx="6206035" cy="3920299"/>
                    </a:xfrm>
                    <a:prstGeom prst="rect">
                      <a:avLst/>
                    </a:prstGeom>
                  </pic:spPr>
                </pic:pic>
              </a:graphicData>
            </a:graphic>
          </wp:inline>
        </w:drawing>
      </w:r>
    </w:p>
    <w:p w14:paraId="2FE943CF" w14:textId="77777777" w:rsidR="00F8375C" w:rsidRDefault="00F8375C">
      <w:pPr>
        <w:pStyle w:val="BodyText"/>
        <w:spacing w:before="10"/>
      </w:pPr>
    </w:p>
    <w:p w14:paraId="22DB3B36" w14:textId="77777777" w:rsidR="00F8375C" w:rsidRDefault="00BF111F">
      <w:pPr>
        <w:pStyle w:val="BodyText"/>
        <w:tabs>
          <w:tab w:val="left" w:pos="1611"/>
        </w:tabs>
        <w:ind w:left="113"/>
        <w:rPr>
          <w:rFonts w:ascii="Century Gothic"/>
        </w:rPr>
      </w:pPr>
      <w:bookmarkStart w:id="30" w:name="_bookmark16"/>
      <w:bookmarkEnd w:id="30"/>
      <w:r>
        <w:rPr>
          <w:rFonts w:ascii="Century Gothic"/>
          <w:color w:val="18314A"/>
        </w:rPr>
        <w:t>Figure</w:t>
      </w:r>
      <w:r>
        <w:rPr>
          <w:rFonts w:ascii="Century Gothic"/>
          <w:color w:val="18314A"/>
          <w:spacing w:val="-6"/>
        </w:rPr>
        <w:t xml:space="preserve"> </w:t>
      </w:r>
      <w:r>
        <w:rPr>
          <w:rFonts w:ascii="Century Gothic"/>
          <w:color w:val="18314A"/>
        </w:rPr>
        <w:t>1-</w:t>
      </w:r>
      <w:r>
        <w:rPr>
          <w:rFonts w:ascii="Century Gothic"/>
          <w:color w:val="18314A"/>
          <w:spacing w:val="-5"/>
        </w:rPr>
        <w:t>31</w:t>
      </w:r>
      <w:r>
        <w:rPr>
          <w:rFonts w:ascii="Century Gothic"/>
          <w:color w:val="18314A"/>
        </w:rPr>
        <w:tab/>
        <w:t>Indicative</w:t>
      </w:r>
      <w:r>
        <w:rPr>
          <w:rFonts w:ascii="Century Gothic"/>
          <w:color w:val="18314A"/>
          <w:spacing w:val="-10"/>
        </w:rPr>
        <w:t xml:space="preserve"> </w:t>
      </w:r>
      <w:r>
        <w:rPr>
          <w:rFonts w:ascii="Century Gothic"/>
          <w:color w:val="18314A"/>
        </w:rPr>
        <w:t>illustration</w:t>
      </w:r>
      <w:r>
        <w:rPr>
          <w:rFonts w:ascii="Century Gothic"/>
          <w:color w:val="18314A"/>
          <w:spacing w:val="-11"/>
        </w:rPr>
        <w:t xml:space="preserve"> </w:t>
      </w:r>
      <w:r>
        <w:rPr>
          <w:rFonts w:ascii="Century Gothic"/>
          <w:color w:val="18314A"/>
        </w:rPr>
        <w:t>of</w:t>
      </w:r>
      <w:r>
        <w:rPr>
          <w:rFonts w:ascii="Century Gothic"/>
          <w:color w:val="18314A"/>
          <w:spacing w:val="-5"/>
        </w:rPr>
        <w:t xml:space="preserve"> </w:t>
      </w:r>
      <w:r>
        <w:rPr>
          <w:rFonts w:ascii="Century Gothic"/>
          <w:color w:val="18314A"/>
        </w:rPr>
        <w:t>the</w:t>
      </w:r>
      <w:r>
        <w:rPr>
          <w:rFonts w:ascii="Century Gothic"/>
          <w:color w:val="18314A"/>
          <w:spacing w:val="-10"/>
        </w:rPr>
        <w:t xml:space="preserve"> </w:t>
      </w:r>
      <w:r>
        <w:rPr>
          <w:rFonts w:ascii="Century Gothic"/>
          <w:color w:val="18314A"/>
        </w:rPr>
        <w:t>shore</w:t>
      </w:r>
      <w:r>
        <w:rPr>
          <w:rFonts w:ascii="Century Gothic"/>
          <w:color w:val="18314A"/>
          <w:spacing w:val="-9"/>
        </w:rPr>
        <w:t xml:space="preserve"> </w:t>
      </w:r>
      <w:r>
        <w:rPr>
          <w:rFonts w:ascii="Century Gothic"/>
          <w:color w:val="18314A"/>
        </w:rPr>
        <w:t>crossing</w:t>
      </w:r>
      <w:r>
        <w:rPr>
          <w:rFonts w:ascii="Century Gothic"/>
          <w:color w:val="18314A"/>
          <w:spacing w:val="-5"/>
        </w:rPr>
        <w:t xml:space="preserve"> </w:t>
      </w:r>
      <w:r>
        <w:rPr>
          <w:rFonts w:ascii="Century Gothic"/>
          <w:color w:val="18314A"/>
        </w:rPr>
        <w:t>method</w:t>
      </w:r>
      <w:r>
        <w:rPr>
          <w:rFonts w:ascii="Century Gothic"/>
          <w:color w:val="18314A"/>
          <w:spacing w:val="-8"/>
        </w:rPr>
        <w:t xml:space="preserve"> </w:t>
      </w:r>
      <w:r>
        <w:rPr>
          <w:rFonts w:ascii="Century Gothic"/>
          <w:color w:val="18314A"/>
        </w:rPr>
        <w:t>at</w:t>
      </w:r>
      <w:r>
        <w:rPr>
          <w:rFonts w:ascii="Century Gothic"/>
          <w:color w:val="18314A"/>
          <w:spacing w:val="-5"/>
        </w:rPr>
        <w:t xml:space="preserve"> </w:t>
      </w:r>
      <w:r>
        <w:rPr>
          <w:rFonts w:ascii="Century Gothic"/>
          <w:color w:val="18314A"/>
        </w:rPr>
        <w:t>Waratah</w:t>
      </w:r>
      <w:r>
        <w:rPr>
          <w:rFonts w:ascii="Century Gothic"/>
          <w:color w:val="18314A"/>
          <w:spacing w:val="-2"/>
        </w:rPr>
        <w:t xml:space="preserve"> </w:t>
      </w:r>
      <w:r>
        <w:rPr>
          <w:rFonts w:ascii="Century Gothic"/>
          <w:color w:val="18314A"/>
          <w:spacing w:val="-5"/>
        </w:rPr>
        <w:t>Bay</w:t>
      </w:r>
    </w:p>
    <w:p w14:paraId="4F7B4661" w14:textId="77777777" w:rsidR="00F8375C" w:rsidRDefault="00F8375C">
      <w:pPr>
        <w:rPr>
          <w:rFonts w:ascii="Century Gothic"/>
        </w:rPr>
        <w:sectPr w:rsidR="00F8375C">
          <w:pgSz w:w="11910" w:h="16840"/>
          <w:pgMar w:top="1500" w:right="1020" w:bottom="800" w:left="1020" w:header="467" w:footer="612" w:gutter="0"/>
          <w:cols w:space="720"/>
        </w:sectPr>
      </w:pPr>
    </w:p>
    <w:p w14:paraId="4747E72E" w14:textId="77777777" w:rsidR="00F8375C" w:rsidRDefault="00F8375C">
      <w:pPr>
        <w:pStyle w:val="BodyText"/>
        <w:spacing w:before="7"/>
        <w:rPr>
          <w:rFonts w:ascii="Century Gothic"/>
          <w:sz w:val="12"/>
        </w:rPr>
      </w:pPr>
    </w:p>
    <w:p w14:paraId="2C7CB7CA" w14:textId="77777777" w:rsidR="00F8375C" w:rsidRDefault="00BF111F">
      <w:pPr>
        <w:pStyle w:val="BodyText"/>
        <w:ind w:left="103"/>
        <w:rPr>
          <w:rFonts w:ascii="Century Gothic"/>
        </w:rPr>
      </w:pPr>
      <w:r>
        <w:rPr>
          <w:rFonts w:ascii="Century Gothic"/>
          <w:noProof/>
        </w:rPr>
        <w:drawing>
          <wp:inline distT="0" distB="0" distL="0" distR="0" wp14:anchorId="58361959" wp14:editId="2E77629F">
            <wp:extent cx="2173223" cy="185927"/>
            <wp:effectExtent l="0" t="0" r="0" b="0"/>
            <wp:docPr id="624" name="Image 6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4" name="Image 624"/>
                    <pic:cNvPicPr/>
                  </pic:nvPicPr>
                  <pic:blipFill>
                    <a:blip r:embed="rId45" cstate="print"/>
                    <a:stretch>
                      <a:fillRect/>
                    </a:stretch>
                  </pic:blipFill>
                  <pic:spPr>
                    <a:xfrm>
                      <a:off x="0" y="0"/>
                      <a:ext cx="2173223" cy="185927"/>
                    </a:xfrm>
                    <a:prstGeom prst="rect">
                      <a:avLst/>
                    </a:prstGeom>
                  </pic:spPr>
                </pic:pic>
              </a:graphicData>
            </a:graphic>
          </wp:inline>
        </w:drawing>
      </w:r>
    </w:p>
    <w:p w14:paraId="47A37F53" w14:textId="77777777" w:rsidR="00F8375C" w:rsidRDefault="00BF111F">
      <w:pPr>
        <w:pStyle w:val="BodyText"/>
        <w:spacing w:before="105" w:line="360" w:lineRule="auto"/>
        <w:ind w:left="112" w:right="502"/>
      </w:pPr>
      <w:bookmarkStart w:id="31" w:name="Tasmanian_shore_crossing"/>
      <w:bookmarkEnd w:id="31"/>
      <w:r>
        <w:rPr>
          <w:color w:val="5F5F5F"/>
        </w:rPr>
        <w:t>The</w:t>
      </w:r>
      <w:r>
        <w:rPr>
          <w:color w:val="5F5F5F"/>
          <w:spacing w:val="-6"/>
        </w:rPr>
        <w:t xml:space="preserve"> </w:t>
      </w:r>
      <w:r>
        <w:rPr>
          <w:color w:val="5F5F5F"/>
        </w:rPr>
        <w:t>Tasmanian</w:t>
      </w:r>
      <w:r>
        <w:rPr>
          <w:color w:val="5F5F5F"/>
          <w:spacing w:val="-6"/>
        </w:rPr>
        <w:t xml:space="preserve"> </w:t>
      </w:r>
      <w:r>
        <w:rPr>
          <w:color w:val="5F5F5F"/>
        </w:rPr>
        <w:t>shore</w:t>
      </w:r>
      <w:r>
        <w:rPr>
          <w:color w:val="5F5F5F"/>
          <w:spacing w:val="-6"/>
        </w:rPr>
        <w:t xml:space="preserve"> </w:t>
      </w:r>
      <w:r>
        <w:rPr>
          <w:color w:val="5F5F5F"/>
        </w:rPr>
        <w:t>crossing</w:t>
      </w:r>
      <w:r>
        <w:rPr>
          <w:color w:val="5F5F5F"/>
          <w:spacing w:val="-6"/>
        </w:rPr>
        <w:t xml:space="preserve"> </w:t>
      </w:r>
      <w:r>
        <w:rPr>
          <w:color w:val="5F5F5F"/>
        </w:rPr>
        <w:t>will</w:t>
      </w:r>
      <w:r>
        <w:rPr>
          <w:color w:val="5F5F5F"/>
          <w:spacing w:val="-6"/>
        </w:rPr>
        <w:t xml:space="preserve"> </w:t>
      </w:r>
      <w:r>
        <w:rPr>
          <w:color w:val="5F5F5F"/>
        </w:rPr>
        <w:t>begin</w:t>
      </w:r>
      <w:r>
        <w:rPr>
          <w:color w:val="5F5F5F"/>
          <w:spacing w:val="-6"/>
        </w:rPr>
        <w:t xml:space="preserve"> </w:t>
      </w:r>
      <w:r>
        <w:rPr>
          <w:color w:val="5F5F5F"/>
        </w:rPr>
        <w:t>from</w:t>
      </w:r>
      <w:r>
        <w:rPr>
          <w:color w:val="5F5F5F"/>
          <w:spacing w:val="-4"/>
        </w:rPr>
        <w:t xml:space="preserve"> </w:t>
      </w:r>
      <w:r>
        <w:rPr>
          <w:color w:val="5F5F5F"/>
        </w:rPr>
        <w:t>within</w:t>
      </w:r>
      <w:r>
        <w:rPr>
          <w:color w:val="5F5F5F"/>
          <w:spacing w:val="-8"/>
        </w:rPr>
        <w:t xml:space="preserve"> </w:t>
      </w:r>
      <w:r>
        <w:rPr>
          <w:color w:val="5F5F5F"/>
        </w:rPr>
        <w:t>to</w:t>
      </w:r>
      <w:r>
        <w:rPr>
          <w:color w:val="5F5F5F"/>
          <w:spacing w:val="-10"/>
        </w:rPr>
        <w:t xml:space="preserve"> </w:t>
      </w:r>
      <w:r>
        <w:rPr>
          <w:color w:val="5F5F5F"/>
        </w:rPr>
        <w:t>Heybridge</w:t>
      </w:r>
      <w:r>
        <w:rPr>
          <w:color w:val="5F5F5F"/>
          <w:spacing w:val="-6"/>
        </w:rPr>
        <w:t xml:space="preserve"> </w:t>
      </w:r>
      <w:r>
        <w:rPr>
          <w:color w:val="5F5F5F"/>
        </w:rPr>
        <w:t>converter</w:t>
      </w:r>
      <w:r>
        <w:rPr>
          <w:color w:val="5F5F5F"/>
          <w:spacing w:val="-5"/>
        </w:rPr>
        <w:t xml:space="preserve"> </w:t>
      </w:r>
      <w:r>
        <w:rPr>
          <w:color w:val="5F5F5F"/>
        </w:rPr>
        <w:t>station</w:t>
      </w:r>
      <w:r>
        <w:rPr>
          <w:color w:val="5F5F5F"/>
          <w:spacing w:val="-6"/>
        </w:rPr>
        <w:t xml:space="preserve"> </w:t>
      </w:r>
      <w:r>
        <w:rPr>
          <w:color w:val="5F5F5F"/>
        </w:rPr>
        <w:t>site</w:t>
      </w:r>
      <w:r>
        <w:rPr>
          <w:color w:val="5F5F5F"/>
          <w:spacing w:val="-6"/>
        </w:rPr>
        <w:t xml:space="preserve"> </w:t>
      </w:r>
      <w:r>
        <w:rPr>
          <w:color w:val="5F5F5F"/>
        </w:rPr>
        <w:t>as</w:t>
      </w:r>
      <w:r>
        <w:rPr>
          <w:color w:val="5F5F5F"/>
          <w:spacing w:val="-8"/>
        </w:rPr>
        <w:t xml:space="preserve"> </w:t>
      </w:r>
      <w:r>
        <w:rPr>
          <w:color w:val="5F5F5F"/>
        </w:rPr>
        <w:t>shown</w:t>
      </w:r>
      <w:r>
        <w:rPr>
          <w:color w:val="5F5F5F"/>
          <w:spacing w:val="-6"/>
        </w:rPr>
        <w:t xml:space="preserve"> </w:t>
      </w:r>
      <w:r>
        <w:rPr>
          <w:color w:val="5F5F5F"/>
        </w:rPr>
        <w:t xml:space="preserve">in </w:t>
      </w:r>
      <w:hyperlink w:anchor="_bookmark2" w:history="1">
        <w:r>
          <w:rPr>
            <w:color w:val="5F5F5F"/>
          </w:rPr>
          <w:t>Figure</w:t>
        </w:r>
      </w:hyperlink>
      <w:r>
        <w:rPr>
          <w:color w:val="5F5F5F"/>
        </w:rPr>
        <w:t xml:space="preserve"> 1-24. The shore crossing is west of the Blythe River mouth.</w:t>
      </w:r>
    </w:p>
    <w:p w14:paraId="66585CCE" w14:textId="77777777" w:rsidR="00F8375C" w:rsidRDefault="00BF111F">
      <w:pPr>
        <w:pStyle w:val="BodyText"/>
        <w:spacing w:before="121" w:line="360" w:lineRule="auto"/>
        <w:ind w:left="112" w:right="163"/>
      </w:pPr>
      <w:r>
        <w:rPr>
          <w:color w:val="5F5F5F"/>
        </w:rPr>
        <w:t>In Tasmania the drilling for both stage 1 and stage 2 cables will be launched from different ends (western and</w:t>
      </w:r>
      <w:r>
        <w:rPr>
          <w:color w:val="5F5F5F"/>
          <w:spacing w:val="-3"/>
        </w:rPr>
        <w:t xml:space="preserve"> </w:t>
      </w:r>
      <w:r>
        <w:rPr>
          <w:color w:val="5F5F5F"/>
        </w:rPr>
        <w:t>eastern)</w:t>
      </w:r>
      <w:r>
        <w:rPr>
          <w:color w:val="5F5F5F"/>
          <w:spacing w:val="-2"/>
        </w:rPr>
        <w:t xml:space="preserve"> </w:t>
      </w:r>
      <w:r>
        <w:rPr>
          <w:color w:val="5F5F5F"/>
        </w:rPr>
        <w:t>of</w:t>
      </w:r>
      <w:r>
        <w:rPr>
          <w:color w:val="5F5F5F"/>
          <w:spacing w:val="-5"/>
        </w:rPr>
        <w:t xml:space="preserve"> </w:t>
      </w:r>
      <w:r>
        <w:rPr>
          <w:color w:val="5F5F5F"/>
        </w:rPr>
        <w:t>the</w:t>
      </w:r>
      <w:r>
        <w:rPr>
          <w:color w:val="5F5F5F"/>
          <w:spacing w:val="-3"/>
        </w:rPr>
        <w:t xml:space="preserve"> </w:t>
      </w:r>
      <w:r>
        <w:rPr>
          <w:color w:val="5F5F5F"/>
        </w:rPr>
        <w:t>Heybridge</w:t>
      </w:r>
      <w:r>
        <w:rPr>
          <w:color w:val="5F5F5F"/>
          <w:spacing w:val="-3"/>
        </w:rPr>
        <w:t xml:space="preserve"> </w:t>
      </w:r>
      <w:r>
        <w:rPr>
          <w:color w:val="5F5F5F"/>
        </w:rPr>
        <w:t>converter</w:t>
      </w:r>
      <w:r>
        <w:rPr>
          <w:color w:val="5F5F5F"/>
          <w:spacing w:val="-1"/>
        </w:rPr>
        <w:t xml:space="preserve"> </w:t>
      </w:r>
      <w:r>
        <w:rPr>
          <w:color w:val="5F5F5F"/>
        </w:rPr>
        <w:t>station</w:t>
      </w:r>
      <w:r>
        <w:rPr>
          <w:color w:val="5F5F5F"/>
          <w:spacing w:val="-3"/>
        </w:rPr>
        <w:t xml:space="preserve"> </w:t>
      </w:r>
      <w:r>
        <w:rPr>
          <w:color w:val="5F5F5F"/>
        </w:rPr>
        <w:t>site.</w:t>
      </w:r>
      <w:r>
        <w:rPr>
          <w:color w:val="5F5F5F"/>
          <w:spacing w:val="-5"/>
        </w:rPr>
        <w:t xml:space="preserve"> </w:t>
      </w:r>
      <w:r>
        <w:rPr>
          <w:color w:val="5F5F5F"/>
        </w:rPr>
        <w:t>This</w:t>
      </w:r>
      <w:r>
        <w:rPr>
          <w:color w:val="5F5F5F"/>
          <w:spacing w:val="-1"/>
        </w:rPr>
        <w:t xml:space="preserve"> </w:t>
      </w:r>
      <w:r>
        <w:rPr>
          <w:color w:val="5F5F5F"/>
        </w:rPr>
        <w:t>is</w:t>
      </w:r>
      <w:r>
        <w:rPr>
          <w:color w:val="5F5F5F"/>
          <w:spacing w:val="-1"/>
        </w:rPr>
        <w:t xml:space="preserve"> </w:t>
      </w:r>
      <w:r>
        <w:rPr>
          <w:color w:val="5F5F5F"/>
        </w:rPr>
        <w:t>primarily</w:t>
      </w:r>
      <w:r>
        <w:rPr>
          <w:color w:val="5F5F5F"/>
          <w:spacing w:val="-1"/>
        </w:rPr>
        <w:t xml:space="preserve"> </w:t>
      </w:r>
      <w:r>
        <w:rPr>
          <w:color w:val="5F5F5F"/>
        </w:rPr>
        <w:t>due</w:t>
      </w:r>
      <w:r>
        <w:rPr>
          <w:color w:val="5F5F5F"/>
          <w:spacing w:val="-3"/>
        </w:rPr>
        <w:t xml:space="preserve"> </w:t>
      </w:r>
      <w:r>
        <w:rPr>
          <w:color w:val="5F5F5F"/>
        </w:rPr>
        <w:t>to</w:t>
      </w:r>
      <w:r>
        <w:rPr>
          <w:color w:val="5F5F5F"/>
          <w:spacing w:val="-7"/>
        </w:rPr>
        <w:t xml:space="preserve"> </w:t>
      </w:r>
      <w:r>
        <w:rPr>
          <w:color w:val="5F5F5F"/>
        </w:rPr>
        <w:t>the</w:t>
      </w:r>
      <w:r>
        <w:rPr>
          <w:color w:val="5F5F5F"/>
          <w:spacing w:val="-3"/>
        </w:rPr>
        <w:t xml:space="preserve"> </w:t>
      </w:r>
      <w:r>
        <w:rPr>
          <w:color w:val="5F5F5F"/>
        </w:rPr>
        <w:t>paleochannels</w:t>
      </w:r>
      <w:r>
        <w:rPr>
          <w:color w:val="5F5F5F"/>
          <w:spacing w:val="-1"/>
        </w:rPr>
        <w:t xml:space="preserve"> </w:t>
      </w:r>
      <w:r>
        <w:rPr>
          <w:color w:val="5F5F5F"/>
        </w:rPr>
        <w:t>restricting</w:t>
      </w:r>
      <w:r>
        <w:rPr>
          <w:color w:val="5F5F5F"/>
          <w:spacing w:val="-3"/>
        </w:rPr>
        <w:t xml:space="preserve"> </w:t>
      </w:r>
      <w:r>
        <w:rPr>
          <w:color w:val="5F5F5F"/>
        </w:rPr>
        <w:t>the locations of the stage 1 and stage 2</w:t>
      </w:r>
      <w:r>
        <w:rPr>
          <w:color w:val="5F5F5F"/>
          <w:spacing w:val="-5"/>
        </w:rPr>
        <w:t xml:space="preserve"> </w:t>
      </w:r>
      <w:r>
        <w:rPr>
          <w:color w:val="5F5F5F"/>
        </w:rPr>
        <w:t>alignments.</w:t>
      </w:r>
      <w:r>
        <w:rPr>
          <w:color w:val="5F5F5F"/>
          <w:spacing w:val="-2"/>
        </w:rPr>
        <w:t xml:space="preserve"> </w:t>
      </w:r>
      <w:r>
        <w:rPr>
          <w:color w:val="5F5F5F"/>
        </w:rPr>
        <w:t>The paleochannels are former rivers</w:t>
      </w:r>
      <w:r>
        <w:rPr>
          <w:color w:val="5F5F5F"/>
          <w:spacing w:val="-3"/>
        </w:rPr>
        <w:t xml:space="preserve"> </w:t>
      </w:r>
      <w:r>
        <w:rPr>
          <w:color w:val="5F5F5F"/>
        </w:rPr>
        <w:t>that</w:t>
      </w:r>
      <w:r>
        <w:rPr>
          <w:color w:val="5F5F5F"/>
          <w:spacing w:val="-2"/>
        </w:rPr>
        <w:t xml:space="preserve"> </w:t>
      </w:r>
      <w:r>
        <w:rPr>
          <w:color w:val="5F5F5F"/>
        </w:rPr>
        <w:t xml:space="preserve">are now under the </w:t>
      </w:r>
      <w:r>
        <w:rPr>
          <w:color w:val="5F5F5F"/>
          <w:spacing w:val="-4"/>
        </w:rPr>
        <w:t>sea.</w:t>
      </w:r>
    </w:p>
    <w:p w14:paraId="66ED39E1" w14:textId="77777777" w:rsidR="00F8375C" w:rsidRDefault="00BF111F">
      <w:pPr>
        <w:pStyle w:val="BodyText"/>
        <w:spacing w:before="118" w:line="360" w:lineRule="auto"/>
        <w:ind w:left="112" w:right="163"/>
      </w:pPr>
      <w:r>
        <w:rPr>
          <w:color w:val="5F5F5F"/>
        </w:rPr>
        <w:t>The</w:t>
      </w:r>
      <w:r>
        <w:rPr>
          <w:color w:val="5F5F5F"/>
          <w:spacing w:val="-3"/>
        </w:rPr>
        <w:t xml:space="preserve"> </w:t>
      </w:r>
      <w:r>
        <w:rPr>
          <w:color w:val="5F5F5F"/>
        </w:rPr>
        <w:t>locations</w:t>
      </w:r>
      <w:r>
        <w:rPr>
          <w:color w:val="5F5F5F"/>
          <w:spacing w:val="-1"/>
        </w:rPr>
        <w:t xml:space="preserve"> </w:t>
      </w:r>
      <w:r>
        <w:rPr>
          <w:color w:val="5F5F5F"/>
        </w:rPr>
        <w:t>are</w:t>
      </w:r>
      <w:r>
        <w:rPr>
          <w:color w:val="5F5F5F"/>
          <w:spacing w:val="-3"/>
        </w:rPr>
        <w:t xml:space="preserve"> </w:t>
      </w:r>
      <w:r>
        <w:rPr>
          <w:color w:val="5F5F5F"/>
        </w:rPr>
        <w:t>also</w:t>
      </w:r>
      <w:r>
        <w:rPr>
          <w:color w:val="5F5F5F"/>
          <w:spacing w:val="-1"/>
        </w:rPr>
        <w:t xml:space="preserve"> </w:t>
      </w:r>
      <w:r>
        <w:rPr>
          <w:color w:val="5F5F5F"/>
        </w:rPr>
        <w:t>influenced</w:t>
      </w:r>
      <w:r>
        <w:rPr>
          <w:color w:val="5F5F5F"/>
          <w:spacing w:val="-3"/>
        </w:rPr>
        <w:t xml:space="preserve"> </w:t>
      </w:r>
      <w:r>
        <w:rPr>
          <w:color w:val="5F5F5F"/>
        </w:rPr>
        <w:t>by</w:t>
      </w:r>
      <w:r>
        <w:rPr>
          <w:color w:val="5F5F5F"/>
          <w:spacing w:val="-1"/>
        </w:rPr>
        <w:t xml:space="preserve"> </w:t>
      </w:r>
      <w:r>
        <w:rPr>
          <w:color w:val="5F5F5F"/>
        </w:rPr>
        <w:t>the</w:t>
      </w:r>
      <w:r>
        <w:rPr>
          <w:color w:val="5F5F5F"/>
          <w:spacing w:val="-3"/>
        </w:rPr>
        <w:t xml:space="preserve"> </w:t>
      </w:r>
      <w:r>
        <w:rPr>
          <w:color w:val="5F5F5F"/>
        </w:rPr>
        <w:t>proximity</w:t>
      </w:r>
      <w:r>
        <w:rPr>
          <w:color w:val="5F5F5F"/>
          <w:spacing w:val="-1"/>
        </w:rPr>
        <w:t xml:space="preserve"> </w:t>
      </w:r>
      <w:r>
        <w:rPr>
          <w:color w:val="5F5F5F"/>
        </w:rPr>
        <w:t>of</w:t>
      </w:r>
      <w:r>
        <w:rPr>
          <w:color w:val="5F5F5F"/>
          <w:spacing w:val="-5"/>
        </w:rPr>
        <w:t xml:space="preserve"> </w:t>
      </w:r>
      <w:r>
        <w:rPr>
          <w:color w:val="5F5F5F"/>
        </w:rPr>
        <w:t>the</w:t>
      </w:r>
      <w:r>
        <w:rPr>
          <w:color w:val="5F5F5F"/>
          <w:spacing w:val="-3"/>
        </w:rPr>
        <w:t xml:space="preserve"> </w:t>
      </w:r>
      <w:r>
        <w:rPr>
          <w:color w:val="5F5F5F"/>
        </w:rPr>
        <w:t>converter</w:t>
      </w:r>
      <w:r>
        <w:rPr>
          <w:color w:val="5F5F5F"/>
          <w:spacing w:val="-1"/>
        </w:rPr>
        <w:t xml:space="preserve"> </w:t>
      </w:r>
      <w:r>
        <w:rPr>
          <w:color w:val="5F5F5F"/>
        </w:rPr>
        <w:t>station</w:t>
      </w:r>
      <w:r>
        <w:rPr>
          <w:color w:val="5F5F5F"/>
          <w:spacing w:val="-3"/>
        </w:rPr>
        <w:t xml:space="preserve"> </w:t>
      </w:r>
      <w:r>
        <w:rPr>
          <w:color w:val="5F5F5F"/>
        </w:rPr>
        <w:t>to</w:t>
      </w:r>
      <w:r>
        <w:rPr>
          <w:color w:val="5F5F5F"/>
          <w:spacing w:val="-8"/>
        </w:rPr>
        <w:t xml:space="preserve"> </w:t>
      </w:r>
      <w:r>
        <w:rPr>
          <w:color w:val="5F5F5F"/>
        </w:rPr>
        <w:t>the</w:t>
      </w:r>
      <w:r>
        <w:rPr>
          <w:color w:val="5F5F5F"/>
          <w:spacing w:val="-3"/>
        </w:rPr>
        <w:t xml:space="preserve"> </w:t>
      </w:r>
      <w:r>
        <w:rPr>
          <w:color w:val="5F5F5F"/>
        </w:rPr>
        <w:t>cable</w:t>
      </w:r>
      <w:r>
        <w:rPr>
          <w:color w:val="5F5F5F"/>
          <w:spacing w:val="-3"/>
        </w:rPr>
        <w:t xml:space="preserve"> </w:t>
      </w:r>
      <w:r>
        <w:rPr>
          <w:color w:val="5F5F5F"/>
        </w:rPr>
        <w:t>entries</w:t>
      </w:r>
      <w:r>
        <w:rPr>
          <w:color w:val="5F5F5F"/>
          <w:spacing w:val="-1"/>
        </w:rPr>
        <w:t xml:space="preserve"> </w:t>
      </w:r>
      <w:r>
        <w:rPr>
          <w:color w:val="5F5F5F"/>
        </w:rPr>
        <w:t>at</w:t>
      </w:r>
      <w:r>
        <w:rPr>
          <w:color w:val="5F5F5F"/>
          <w:spacing w:val="-5"/>
        </w:rPr>
        <w:t xml:space="preserve"> </w:t>
      </w:r>
      <w:r>
        <w:rPr>
          <w:color w:val="5F5F5F"/>
        </w:rPr>
        <w:t>Heybridge, and landing the cables in separate locations at each end of the site allows for a more suitable design interface between the cables and the converters.</w:t>
      </w:r>
    </w:p>
    <w:p w14:paraId="35D24DEC" w14:textId="77777777" w:rsidR="00F8375C" w:rsidRDefault="00BF111F">
      <w:pPr>
        <w:pStyle w:val="BodyText"/>
        <w:spacing w:before="121" w:line="360" w:lineRule="auto"/>
        <w:ind w:left="112" w:right="114"/>
      </w:pPr>
      <w:r>
        <w:rPr>
          <w:color w:val="5F5F5F"/>
        </w:rPr>
        <w:t>The Tasmanian shore crossing will comprise six HDDs, one for each cable (two power and one fibre optic) with</w:t>
      </w:r>
      <w:r>
        <w:rPr>
          <w:color w:val="5F5F5F"/>
          <w:spacing w:val="-2"/>
        </w:rPr>
        <w:t xml:space="preserve"> </w:t>
      </w:r>
      <w:r>
        <w:rPr>
          <w:color w:val="5F5F5F"/>
        </w:rPr>
        <w:t>three</w:t>
      </w:r>
      <w:r>
        <w:rPr>
          <w:color w:val="5F5F5F"/>
          <w:spacing w:val="-2"/>
        </w:rPr>
        <w:t xml:space="preserve"> </w:t>
      </w:r>
      <w:r>
        <w:rPr>
          <w:color w:val="5F5F5F"/>
        </w:rPr>
        <w:t>drilled</w:t>
      </w:r>
      <w:r>
        <w:rPr>
          <w:color w:val="5F5F5F"/>
          <w:spacing w:val="-2"/>
        </w:rPr>
        <w:t xml:space="preserve"> </w:t>
      </w:r>
      <w:r>
        <w:rPr>
          <w:color w:val="5F5F5F"/>
        </w:rPr>
        <w:t>from each of the</w:t>
      </w:r>
      <w:r>
        <w:rPr>
          <w:color w:val="5F5F5F"/>
          <w:spacing w:val="-2"/>
        </w:rPr>
        <w:t xml:space="preserve"> </w:t>
      </w:r>
      <w:r>
        <w:rPr>
          <w:color w:val="5F5F5F"/>
        </w:rPr>
        <w:t>pads</w:t>
      </w:r>
      <w:r>
        <w:rPr>
          <w:color w:val="5F5F5F"/>
          <w:spacing w:val="-5"/>
        </w:rPr>
        <w:t xml:space="preserve"> </w:t>
      </w:r>
      <w:r>
        <w:rPr>
          <w:color w:val="5F5F5F"/>
        </w:rPr>
        <w:t>located</w:t>
      </w:r>
      <w:r>
        <w:rPr>
          <w:color w:val="5F5F5F"/>
          <w:spacing w:val="-2"/>
        </w:rPr>
        <w:t xml:space="preserve"> </w:t>
      </w:r>
      <w:r>
        <w:rPr>
          <w:color w:val="5F5F5F"/>
        </w:rPr>
        <w:t>adjacent to</w:t>
      </w:r>
      <w:r>
        <w:rPr>
          <w:color w:val="5F5F5F"/>
          <w:spacing w:val="-7"/>
        </w:rPr>
        <w:t xml:space="preserve"> </w:t>
      </w:r>
      <w:r>
        <w:rPr>
          <w:color w:val="5F5F5F"/>
        </w:rPr>
        <w:t>each converter</w:t>
      </w:r>
      <w:r>
        <w:rPr>
          <w:color w:val="5F5F5F"/>
          <w:spacing w:val="-5"/>
        </w:rPr>
        <w:t xml:space="preserve"> </w:t>
      </w:r>
      <w:r>
        <w:rPr>
          <w:color w:val="5F5F5F"/>
        </w:rPr>
        <w:t>station.</w:t>
      </w:r>
      <w:r>
        <w:rPr>
          <w:color w:val="5F5F5F"/>
          <w:spacing w:val="-7"/>
        </w:rPr>
        <w:t xml:space="preserve"> </w:t>
      </w:r>
      <w:r>
        <w:rPr>
          <w:color w:val="5F5F5F"/>
        </w:rPr>
        <w:t>The</w:t>
      </w:r>
      <w:r>
        <w:rPr>
          <w:color w:val="5F5F5F"/>
          <w:spacing w:val="-2"/>
        </w:rPr>
        <w:t xml:space="preserve"> </w:t>
      </w:r>
      <w:r>
        <w:rPr>
          <w:color w:val="5F5F5F"/>
        </w:rPr>
        <w:t>drill</w:t>
      </w:r>
      <w:r>
        <w:rPr>
          <w:color w:val="5F5F5F"/>
          <w:spacing w:val="-2"/>
        </w:rPr>
        <w:t xml:space="preserve"> </w:t>
      </w:r>
      <w:r>
        <w:rPr>
          <w:color w:val="5F5F5F"/>
        </w:rPr>
        <w:t>pads for</w:t>
      </w:r>
      <w:r>
        <w:rPr>
          <w:color w:val="5F5F5F"/>
          <w:spacing w:val="-5"/>
        </w:rPr>
        <w:t xml:space="preserve"> </w:t>
      </w:r>
      <w:r>
        <w:rPr>
          <w:color w:val="5F5F5F"/>
        </w:rPr>
        <w:t>the</w:t>
      </w:r>
      <w:r>
        <w:rPr>
          <w:color w:val="5F5F5F"/>
          <w:spacing w:val="-2"/>
        </w:rPr>
        <w:t xml:space="preserve"> </w:t>
      </w:r>
      <w:r>
        <w:rPr>
          <w:color w:val="5F5F5F"/>
        </w:rPr>
        <w:t xml:space="preserve">HDD will be located adjacent to each of the converters, </w:t>
      </w:r>
      <w:proofErr w:type="gramStart"/>
      <w:r>
        <w:rPr>
          <w:color w:val="5F5F5F"/>
        </w:rPr>
        <w:t>either end</w:t>
      </w:r>
      <w:proofErr w:type="gramEnd"/>
      <w:r>
        <w:rPr>
          <w:color w:val="5F5F5F"/>
        </w:rPr>
        <w:t xml:space="preserve"> of the converter station. Each drill pad will consist of a large hardstand area that will accommodate the HDD equipment and three entry pits of approximately 4 m by 4 m.</w:t>
      </w:r>
    </w:p>
    <w:p w14:paraId="600420C3" w14:textId="77777777" w:rsidR="00F8375C" w:rsidRDefault="00BF111F">
      <w:pPr>
        <w:pStyle w:val="BodyText"/>
        <w:spacing w:before="119" w:line="360" w:lineRule="auto"/>
        <w:ind w:left="112"/>
      </w:pPr>
      <w:r>
        <w:rPr>
          <w:color w:val="5F5F5F"/>
        </w:rPr>
        <w:t>The crossings will be drilled under the Bass Highway and Western Line which are adjacent to the proposed Heybridge</w:t>
      </w:r>
      <w:r>
        <w:rPr>
          <w:color w:val="5F5F5F"/>
          <w:spacing w:val="-3"/>
        </w:rPr>
        <w:t xml:space="preserve"> </w:t>
      </w:r>
      <w:r>
        <w:rPr>
          <w:color w:val="5F5F5F"/>
        </w:rPr>
        <w:t>converter</w:t>
      </w:r>
      <w:r>
        <w:rPr>
          <w:color w:val="5F5F5F"/>
          <w:spacing w:val="-1"/>
        </w:rPr>
        <w:t xml:space="preserve"> </w:t>
      </w:r>
      <w:r>
        <w:rPr>
          <w:color w:val="5F5F5F"/>
        </w:rPr>
        <w:t>station</w:t>
      </w:r>
      <w:r>
        <w:rPr>
          <w:color w:val="5F5F5F"/>
          <w:spacing w:val="-3"/>
        </w:rPr>
        <w:t xml:space="preserve"> </w:t>
      </w:r>
      <w:r>
        <w:rPr>
          <w:color w:val="5F5F5F"/>
        </w:rPr>
        <w:t>site.</w:t>
      </w:r>
      <w:r>
        <w:rPr>
          <w:color w:val="5F5F5F"/>
          <w:spacing w:val="-6"/>
        </w:rPr>
        <w:t xml:space="preserve"> </w:t>
      </w:r>
      <w:r>
        <w:rPr>
          <w:color w:val="5F5F5F"/>
        </w:rPr>
        <w:t>The</w:t>
      </w:r>
      <w:r>
        <w:rPr>
          <w:color w:val="5F5F5F"/>
          <w:spacing w:val="-3"/>
        </w:rPr>
        <w:t xml:space="preserve"> </w:t>
      </w:r>
      <w:r>
        <w:rPr>
          <w:color w:val="5F5F5F"/>
        </w:rPr>
        <w:t>HDD</w:t>
      </w:r>
      <w:r>
        <w:rPr>
          <w:color w:val="5F5F5F"/>
          <w:spacing w:val="-3"/>
        </w:rPr>
        <w:t xml:space="preserve"> </w:t>
      </w:r>
      <w:r>
        <w:rPr>
          <w:color w:val="5F5F5F"/>
        </w:rPr>
        <w:t>will</w:t>
      </w:r>
      <w:r>
        <w:rPr>
          <w:color w:val="5F5F5F"/>
          <w:spacing w:val="-3"/>
        </w:rPr>
        <w:t xml:space="preserve"> </w:t>
      </w:r>
      <w:r>
        <w:rPr>
          <w:color w:val="5F5F5F"/>
        </w:rPr>
        <w:t>extend</w:t>
      </w:r>
      <w:r>
        <w:rPr>
          <w:color w:val="5F5F5F"/>
          <w:spacing w:val="-3"/>
        </w:rPr>
        <w:t xml:space="preserve"> </w:t>
      </w:r>
      <w:r>
        <w:rPr>
          <w:color w:val="5F5F5F"/>
        </w:rPr>
        <w:t>approximately</w:t>
      </w:r>
      <w:r>
        <w:rPr>
          <w:color w:val="5F5F5F"/>
          <w:spacing w:val="-1"/>
        </w:rPr>
        <w:t xml:space="preserve"> </w:t>
      </w:r>
      <w:r>
        <w:rPr>
          <w:color w:val="5F5F5F"/>
        </w:rPr>
        <w:t>1</w:t>
      </w:r>
      <w:r>
        <w:rPr>
          <w:color w:val="5F5F5F"/>
          <w:spacing w:val="-4"/>
        </w:rPr>
        <w:t xml:space="preserve"> </w:t>
      </w:r>
      <w:r>
        <w:rPr>
          <w:color w:val="5F5F5F"/>
        </w:rPr>
        <w:t>km</w:t>
      </w:r>
      <w:r>
        <w:rPr>
          <w:color w:val="5F5F5F"/>
          <w:spacing w:val="-1"/>
        </w:rPr>
        <w:t xml:space="preserve"> </w:t>
      </w:r>
      <w:r>
        <w:rPr>
          <w:color w:val="5F5F5F"/>
        </w:rPr>
        <w:t>offshore</w:t>
      </w:r>
      <w:r>
        <w:rPr>
          <w:color w:val="5F5F5F"/>
          <w:spacing w:val="-3"/>
        </w:rPr>
        <w:t xml:space="preserve"> </w:t>
      </w:r>
      <w:r>
        <w:rPr>
          <w:color w:val="5F5F5F"/>
        </w:rPr>
        <w:t>along</w:t>
      </w:r>
      <w:r>
        <w:rPr>
          <w:color w:val="5F5F5F"/>
          <w:spacing w:val="-3"/>
        </w:rPr>
        <w:t xml:space="preserve"> </w:t>
      </w:r>
      <w:r>
        <w:rPr>
          <w:color w:val="5F5F5F"/>
        </w:rPr>
        <w:t>the</w:t>
      </w:r>
      <w:r>
        <w:rPr>
          <w:color w:val="5F5F5F"/>
          <w:spacing w:val="-3"/>
        </w:rPr>
        <w:t xml:space="preserve"> </w:t>
      </w:r>
      <w:r>
        <w:rPr>
          <w:color w:val="5F5F5F"/>
        </w:rPr>
        <w:t>subsea</w:t>
      </w:r>
      <w:r>
        <w:rPr>
          <w:color w:val="5F5F5F"/>
          <w:spacing w:val="-3"/>
        </w:rPr>
        <w:t xml:space="preserve"> </w:t>
      </w:r>
      <w:r>
        <w:rPr>
          <w:color w:val="5F5F5F"/>
        </w:rPr>
        <w:t>project alignment through</w:t>
      </w:r>
      <w:r>
        <w:rPr>
          <w:color w:val="5F5F5F"/>
          <w:spacing w:val="-3"/>
        </w:rPr>
        <w:t xml:space="preserve"> </w:t>
      </w:r>
      <w:r>
        <w:rPr>
          <w:color w:val="5F5F5F"/>
        </w:rPr>
        <w:t>competent rock</w:t>
      </w:r>
      <w:r>
        <w:rPr>
          <w:color w:val="5F5F5F"/>
          <w:spacing w:val="-5"/>
        </w:rPr>
        <w:t xml:space="preserve"> </w:t>
      </w:r>
      <w:r>
        <w:rPr>
          <w:color w:val="5F5F5F"/>
        </w:rPr>
        <w:t>to</w:t>
      </w:r>
      <w:r>
        <w:rPr>
          <w:color w:val="5F5F5F"/>
          <w:spacing w:val="-7"/>
        </w:rPr>
        <w:t xml:space="preserve"> </w:t>
      </w:r>
      <w:r>
        <w:rPr>
          <w:color w:val="5F5F5F"/>
        </w:rPr>
        <w:t>the</w:t>
      </w:r>
      <w:r>
        <w:rPr>
          <w:color w:val="5F5F5F"/>
          <w:spacing w:val="-3"/>
        </w:rPr>
        <w:t xml:space="preserve"> </w:t>
      </w:r>
      <w:r>
        <w:rPr>
          <w:color w:val="5F5F5F"/>
        </w:rPr>
        <w:t>paleochannels.</w:t>
      </w:r>
      <w:r>
        <w:rPr>
          <w:color w:val="5F5F5F"/>
          <w:spacing w:val="-3"/>
        </w:rPr>
        <w:t xml:space="preserve"> </w:t>
      </w:r>
      <w:r>
        <w:rPr>
          <w:color w:val="5F5F5F"/>
        </w:rPr>
        <w:t>The</w:t>
      </w:r>
      <w:r>
        <w:rPr>
          <w:color w:val="5F5F5F"/>
          <w:spacing w:val="-5"/>
        </w:rPr>
        <w:t xml:space="preserve"> </w:t>
      </w:r>
      <w:r>
        <w:rPr>
          <w:color w:val="5F5F5F"/>
        </w:rPr>
        <w:t>subsea</w:t>
      </w:r>
      <w:r>
        <w:rPr>
          <w:color w:val="5F5F5F"/>
          <w:spacing w:val="-3"/>
        </w:rPr>
        <w:t xml:space="preserve"> </w:t>
      </w:r>
      <w:r>
        <w:rPr>
          <w:color w:val="5F5F5F"/>
        </w:rPr>
        <w:t>cables</w:t>
      </w:r>
      <w:r>
        <w:rPr>
          <w:color w:val="5F5F5F"/>
          <w:spacing w:val="-1"/>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pulled</w:t>
      </w:r>
      <w:r>
        <w:rPr>
          <w:color w:val="5F5F5F"/>
          <w:spacing w:val="-3"/>
        </w:rPr>
        <w:t xml:space="preserve"> </w:t>
      </w:r>
      <w:r>
        <w:rPr>
          <w:color w:val="5F5F5F"/>
        </w:rPr>
        <w:t>from</w:t>
      </w:r>
      <w:r>
        <w:rPr>
          <w:color w:val="5F5F5F"/>
          <w:spacing w:val="-1"/>
        </w:rPr>
        <w:t xml:space="preserve"> </w:t>
      </w:r>
      <w:r>
        <w:rPr>
          <w:color w:val="5F5F5F"/>
        </w:rPr>
        <w:t>the</w:t>
      </w:r>
      <w:r>
        <w:rPr>
          <w:color w:val="5F5F5F"/>
          <w:spacing w:val="-3"/>
        </w:rPr>
        <w:t xml:space="preserve"> </w:t>
      </w:r>
      <w:r>
        <w:rPr>
          <w:color w:val="5F5F5F"/>
        </w:rPr>
        <w:t>cable</w:t>
      </w:r>
      <w:r>
        <w:rPr>
          <w:color w:val="5F5F5F"/>
          <w:spacing w:val="-3"/>
        </w:rPr>
        <w:t xml:space="preserve"> </w:t>
      </w:r>
      <w:r>
        <w:rPr>
          <w:color w:val="5F5F5F"/>
        </w:rPr>
        <w:t>lay vessel to the converter station HDD drill pads.</w:t>
      </w:r>
    </w:p>
    <w:p w14:paraId="1969C45D" w14:textId="77777777" w:rsidR="00F8375C" w:rsidRDefault="00BF111F">
      <w:pPr>
        <w:pStyle w:val="BodyText"/>
        <w:spacing w:before="122" w:line="360" w:lineRule="auto"/>
        <w:ind w:left="113" w:right="163"/>
      </w:pPr>
      <w:r>
        <w:rPr>
          <w:color w:val="5F5F5F"/>
        </w:rPr>
        <w:t>The HDD exit points will align with the paleochannels in the rock platform that extends offshore from the beach.</w:t>
      </w:r>
      <w:r>
        <w:rPr>
          <w:color w:val="5F5F5F"/>
          <w:spacing w:val="-1"/>
        </w:rPr>
        <w:t xml:space="preserve"> </w:t>
      </w:r>
      <w:r>
        <w:rPr>
          <w:color w:val="5F5F5F"/>
        </w:rPr>
        <w:t>The</w:t>
      </w:r>
      <w:r>
        <w:rPr>
          <w:color w:val="5F5F5F"/>
          <w:spacing w:val="-4"/>
        </w:rPr>
        <w:t xml:space="preserve"> </w:t>
      </w:r>
      <w:r>
        <w:rPr>
          <w:color w:val="5F5F5F"/>
        </w:rPr>
        <w:t>paleochannels</w:t>
      </w:r>
      <w:r>
        <w:rPr>
          <w:color w:val="5F5F5F"/>
          <w:spacing w:val="-2"/>
        </w:rPr>
        <w:t xml:space="preserve"> </w:t>
      </w:r>
      <w:r>
        <w:rPr>
          <w:color w:val="5F5F5F"/>
        </w:rPr>
        <w:t>are</w:t>
      </w:r>
      <w:r>
        <w:rPr>
          <w:color w:val="5F5F5F"/>
          <w:spacing w:val="-4"/>
        </w:rPr>
        <w:t xml:space="preserve"> </w:t>
      </w:r>
      <w:r>
        <w:rPr>
          <w:color w:val="5F5F5F"/>
        </w:rPr>
        <w:t>mostly</w:t>
      </w:r>
      <w:r>
        <w:rPr>
          <w:color w:val="5F5F5F"/>
          <w:spacing w:val="-2"/>
        </w:rPr>
        <w:t xml:space="preserve"> </w:t>
      </w:r>
      <w:r>
        <w:rPr>
          <w:color w:val="5F5F5F"/>
        </w:rPr>
        <w:t>sand</w:t>
      </w:r>
      <w:r>
        <w:rPr>
          <w:color w:val="5F5F5F"/>
          <w:spacing w:val="-9"/>
        </w:rPr>
        <w:t xml:space="preserve"> </w:t>
      </w:r>
      <w:r>
        <w:rPr>
          <w:color w:val="5F5F5F"/>
        </w:rPr>
        <w:t>filled.</w:t>
      </w:r>
      <w:r>
        <w:rPr>
          <w:color w:val="5F5F5F"/>
          <w:spacing w:val="-1"/>
        </w:rPr>
        <w:t xml:space="preserve"> </w:t>
      </w:r>
      <w:r>
        <w:rPr>
          <w:color w:val="5F5F5F"/>
        </w:rPr>
        <w:t>The</w:t>
      </w:r>
      <w:r>
        <w:rPr>
          <w:color w:val="5F5F5F"/>
          <w:spacing w:val="-4"/>
        </w:rPr>
        <w:t xml:space="preserve"> </w:t>
      </w:r>
      <w:r>
        <w:rPr>
          <w:color w:val="5F5F5F"/>
        </w:rPr>
        <w:t>former</w:t>
      </w:r>
      <w:r>
        <w:rPr>
          <w:color w:val="5F5F5F"/>
          <w:spacing w:val="-2"/>
        </w:rPr>
        <w:t xml:space="preserve"> </w:t>
      </w:r>
      <w:r>
        <w:rPr>
          <w:color w:val="5F5F5F"/>
        </w:rPr>
        <w:t>tioxide</w:t>
      </w:r>
      <w:r>
        <w:rPr>
          <w:color w:val="5F5F5F"/>
          <w:spacing w:val="-4"/>
        </w:rPr>
        <w:t xml:space="preserve"> </w:t>
      </w:r>
      <w:r>
        <w:rPr>
          <w:color w:val="5F5F5F"/>
        </w:rPr>
        <w:t>plant</w:t>
      </w:r>
      <w:r>
        <w:rPr>
          <w:color w:val="5F5F5F"/>
          <w:spacing w:val="-1"/>
        </w:rPr>
        <w:t xml:space="preserve"> </w:t>
      </w:r>
      <w:r>
        <w:rPr>
          <w:color w:val="5F5F5F"/>
        </w:rPr>
        <w:t>outfall</w:t>
      </w:r>
      <w:r>
        <w:rPr>
          <w:color w:val="5F5F5F"/>
          <w:spacing w:val="-4"/>
        </w:rPr>
        <w:t xml:space="preserve"> </w:t>
      </w:r>
      <w:r>
        <w:rPr>
          <w:color w:val="5F5F5F"/>
        </w:rPr>
        <w:t>disused</w:t>
      </w:r>
      <w:r>
        <w:rPr>
          <w:color w:val="5F5F5F"/>
          <w:spacing w:val="-7"/>
        </w:rPr>
        <w:t xml:space="preserve"> </w:t>
      </w:r>
      <w:r>
        <w:rPr>
          <w:color w:val="5F5F5F"/>
        </w:rPr>
        <w:t>pipeline</w:t>
      </w:r>
      <w:r>
        <w:rPr>
          <w:color w:val="5F5F5F"/>
          <w:spacing w:val="-4"/>
        </w:rPr>
        <w:t xml:space="preserve"> </w:t>
      </w:r>
      <w:r>
        <w:rPr>
          <w:color w:val="5F5F5F"/>
        </w:rPr>
        <w:t>occupies the western paleochannel and will need to be crossed.</w:t>
      </w:r>
      <w:r>
        <w:rPr>
          <w:color w:val="5F5F5F"/>
          <w:spacing w:val="-5"/>
        </w:rPr>
        <w:t xml:space="preserve"> </w:t>
      </w:r>
      <w:r>
        <w:rPr>
          <w:color w:val="5F5F5F"/>
        </w:rPr>
        <w:t>The method</w:t>
      </w:r>
      <w:r>
        <w:rPr>
          <w:color w:val="5F5F5F"/>
          <w:spacing w:val="-1"/>
        </w:rPr>
        <w:t xml:space="preserve"> </w:t>
      </w:r>
      <w:r>
        <w:rPr>
          <w:color w:val="5F5F5F"/>
        </w:rPr>
        <w:t>for crossing</w:t>
      </w:r>
      <w:r>
        <w:rPr>
          <w:color w:val="5F5F5F"/>
          <w:spacing w:val="-1"/>
        </w:rPr>
        <w:t xml:space="preserve"> </w:t>
      </w:r>
      <w:r>
        <w:rPr>
          <w:color w:val="5F5F5F"/>
        </w:rPr>
        <w:t>the outfall pipeline will be determined by the preferred contractor.</w:t>
      </w:r>
    </w:p>
    <w:p w14:paraId="099EF05E" w14:textId="77777777" w:rsidR="00F8375C" w:rsidRDefault="00BF111F">
      <w:pPr>
        <w:pStyle w:val="BodyText"/>
        <w:spacing w:before="47"/>
      </w:pPr>
      <w:r>
        <w:rPr>
          <w:noProof/>
        </w:rPr>
        <w:drawing>
          <wp:anchor distT="0" distB="0" distL="0" distR="0" simplePos="0" relativeHeight="487730176" behindDoc="1" locked="0" layoutInCell="1" allowOverlap="1" wp14:anchorId="350F27D5" wp14:editId="2177E774">
            <wp:simplePos x="0" y="0"/>
            <wp:positionH relativeFrom="page">
              <wp:posOffset>716280</wp:posOffset>
            </wp:positionH>
            <wp:positionV relativeFrom="paragraph">
              <wp:posOffset>191290</wp:posOffset>
            </wp:positionV>
            <wp:extent cx="2014717" cy="185927"/>
            <wp:effectExtent l="0" t="0" r="0" b="0"/>
            <wp:wrapTopAndBottom/>
            <wp:docPr id="625" name="Image 6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5" name="Image 625"/>
                    <pic:cNvPicPr/>
                  </pic:nvPicPr>
                  <pic:blipFill>
                    <a:blip r:embed="rId46" cstate="print"/>
                    <a:stretch>
                      <a:fillRect/>
                    </a:stretch>
                  </pic:blipFill>
                  <pic:spPr>
                    <a:xfrm>
                      <a:off x="0" y="0"/>
                      <a:ext cx="2014717" cy="185927"/>
                    </a:xfrm>
                    <a:prstGeom prst="rect">
                      <a:avLst/>
                    </a:prstGeom>
                  </pic:spPr>
                </pic:pic>
              </a:graphicData>
            </a:graphic>
          </wp:anchor>
        </w:drawing>
      </w:r>
    </w:p>
    <w:p w14:paraId="3177EBB0" w14:textId="77777777" w:rsidR="00F8375C" w:rsidRDefault="00BF111F">
      <w:pPr>
        <w:pStyle w:val="BodyText"/>
        <w:spacing w:before="110" w:line="360" w:lineRule="auto"/>
        <w:ind w:left="112" w:right="114"/>
      </w:pPr>
      <w:bookmarkStart w:id="32" w:name="Victorian_shore_crossing"/>
      <w:bookmarkEnd w:id="32"/>
      <w:r>
        <w:rPr>
          <w:color w:val="5F5F5F"/>
        </w:rPr>
        <w:t>In Victoria, the shore crossing is in Waratah Bay, approximately 3 km west of Sandy Point. The shore crossing</w:t>
      </w:r>
      <w:r>
        <w:rPr>
          <w:color w:val="5F5F5F"/>
          <w:spacing w:val="-3"/>
        </w:rPr>
        <w:t xml:space="preserve"> </w:t>
      </w:r>
      <w:r>
        <w:rPr>
          <w:color w:val="5F5F5F"/>
        </w:rPr>
        <w:t>will</w:t>
      </w:r>
      <w:r>
        <w:rPr>
          <w:color w:val="5F5F5F"/>
          <w:spacing w:val="-3"/>
        </w:rPr>
        <w:t xml:space="preserve"> </w:t>
      </w:r>
      <w:r>
        <w:rPr>
          <w:color w:val="5F5F5F"/>
        </w:rPr>
        <w:t>comprise</w:t>
      </w:r>
      <w:r>
        <w:rPr>
          <w:color w:val="5F5F5F"/>
          <w:spacing w:val="-3"/>
        </w:rPr>
        <w:t xml:space="preserve"> </w:t>
      </w:r>
      <w:r>
        <w:rPr>
          <w:color w:val="5F5F5F"/>
        </w:rPr>
        <w:t>six</w:t>
      </w:r>
      <w:r>
        <w:rPr>
          <w:color w:val="5F5F5F"/>
          <w:spacing w:val="-1"/>
        </w:rPr>
        <w:t xml:space="preserve"> </w:t>
      </w:r>
      <w:r>
        <w:rPr>
          <w:color w:val="5F5F5F"/>
        </w:rPr>
        <w:t>HDDs,</w:t>
      </w:r>
      <w:r>
        <w:rPr>
          <w:color w:val="5F5F5F"/>
          <w:spacing w:val="-5"/>
        </w:rPr>
        <w:t xml:space="preserve"> </w:t>
      </w:r>
      <w:r>
        <w:rPr>
          <w:color w:val="5F5F5F"/>
        </w:rPr>
        <w:t>as</w:t>
      </w:r>
      <w:r>
        <w:rPr>
          <w:color w:val="5F5F5F"/>
          <w:spacing w:val="-1"/>
        </w:rPr>
        <w:t xml:space="preserve"> </w:t>
      </w:r>
      <w:r>
        <w:rPr>
          <w:color w:val="5F5F5F"/>
        </w:rPr>
        <w:t>required</w:t>
      </w:r>
      <w:r>
        <w:rPr>
          <w:color w:val="5F5F5F"/>
          <w:spacing w:val="-3"/>
        </w:rPr>
        <w:t xml:space="preserve"> </w:t>
      </w:r>
      <w:r>
        <w:rPr>
          <w:color w:val="5F5F5F"/>
        </w:rPr>
        <w:t>for</w:t>
      </w:r>
      <w:r>
        <w:rPr>
          <w:color w:val="5F5F5F"/>
          <w:spacing w:val="-5"/>
        </w:rPr>
        <w:t xml:space="preserve"> </w:t>
      </w:r>
      <w:r>
        <w:rPr>
          <w:color w:val="5F5F5F"/>
        </w:rPr>
        <w:t>the</w:t>
      </w:r>
      <w:r>
        <w:rPr>
          <w:color w:val="5F5F5F"/>
          <w:spacing w:val="-3"/>
        </w:rPr>
        <w:t xml:space="preserve"> </w:t>
      </w:r>
      <w:r>
        <w:rPr>
          <w:color w:val="5F5F5F"/>
        </w:rPr>
        <w:t>Tasmanian</w:t>
      </w:r>
      <w:r>
        <w:rPr>
          <w:color w:val="5F5F5F"/>
          <w:spacing w:val="-3"/>
        </w:rPr>
        <w:t xml:space="preserve"> </w:t>
      </w:r>
      <w:r>
        <w:rPr>
          <w:color w:val="5F5F5F"/>
        </w:rPr>
        <w:t>shore</w:t>
      </w:r>
      <w:r>
        <w:rPr>
          <w:color w:val="5F5F5F"/>
          <w:spacing w:val="-3"/>
        </w:rPr>
        <w:t xml:space="preserve"> </w:t>
      </w:r>
      <w:r>
        <w:rPr>
          <w:color w:val="5F5F5F"/>
        </w:rPr>
        <w:t>crossing, drilled</w:t>
      </w:r>
      <w:r>
        <w:rPr>
          <w:color w:val="5F5F5F"/>
          <w:spacing w:val="-3"/>
        </w:rPr>
        <w:t xml:space="preserve"> </w:t>
      </w:r>
      <w:r>
        <w:rPr>
          <w:color w:val="5F5F5F"/>
        </w:rPr>
        <w:t>from</w:t>
      </w:r>
      <w:r>
        <w:rPr>
          <w:color w:val="5F5F5F"/>
          <w:spacing w:val="-1"/>
        </w:rPr>
        <w:t xml:space="preserve"> </w:t>
      </w:r>
      <w:r>
        <w:rPr>
          <w:color w:val="5F5F5F"/>
        </w:rPr>
        <w:t>a</w:t>
      </w:r>
      <w:r>
        <w:rPr>
          <w:color w:val="5F5F5F"/>
          <w:spacing w:val="-7"/>
        </w:rPr>
        <w:t xml:space="preserve"> </w:t>
      </w:r>
      <w:r>
        <w:rPr>
          <w:color w:val="5F5F5F"/>
        </w:rPr>
        <w:t>single</w:t>
      </w:r>
      <w:r>
        <w:rPr>
          <w:color w:val="5F5F5F"/>
          <w:spacing w:val="-3"/>
        </w:rPr>
        <w:t xml:space="preserve"> </w:t>
      </w:r>
      <w:r>
        <w:rPr>
          <w:color w:val="5F5F5F"/>
        </w:rPr>
        <w:t>drill</w:t>
      </w:r>
      <w:r>
        <w:rPr>
          <w:color w:val="5F5F5F"/>
          <w:spacing w:val="-3"/>
        </w:rPr>
        <w:t xml:space="preserve"> </w:t>
      </w:r>
      <w:r>
        <w:rPr>
          <w:color w:val="5F5F5F"/>
        </w:rPr>
        <w:t xml:space="preserve">pad. The HDD drill pad will be in farmland as close to the coastal reserve as possible (without being within the coastal reserve). The HDD drill pad will be approximately 100 m by 100 m. </w:t>
      </w:r>
      <w:hyperlink w:anchor="_bookmark17" w:history="1">
        <w:r>
          <w:rPr>
            <w:color w:val="5F5F5F"/>
          </w:rPr>
          <w:t>Figure 1-32</w:t>
        </w:r>
      </w:hyperlink>
      <w:r>
        <w:rPr>
          <w:color w:val="5F5F5F"/>
        </w:rPr>
        <w:t xml:space="preserve"> shows the layout of the HDD drill pad.</w:t>
      </w:r>
    </w:p>
    <w:p w14:paraId="609998DA" w14:textId="77777777" w:rsidR="00F8375C" w:rsidRDefault="00BF111F">
      <w:pPr>
        <w:pStyle w:val="BodyText"/>
        <w:spacing w:before="118" w:line="360" w:lineRule="auto"/>
        <w:ind w:left="112" w:right="183"/>
      </w:pPr>
      <w:r>
        <w:rPr>
          <w:color w:val="5F5F5F"/>
        </w:rPr>
        <w:t xml:space="preserve">The subsea cables and land cables will be joined close to the Victorian coast, as subsea cables are designed for a lower ambient temperature and lower thermal </w:t>
      </w:r>
      <w:proofErr w:type="gramStart"/>
      <w:r>
        <w:rPr>
          <w:color w:val="5F5F5F"/>
        </w:rPr>
        <w:t>resistivity, and</w:t>
      </w:r>
      <w:proofErr w:type="gramEnd"/>
      <w:r>
        <w:rPr>
          <w:color w:val="5F5F5F"/>
        </w:rPr>
        <w:t xml:space="preserve"> are not suitable for onshore installation</w:t>
      </w:r>
      <w:r>
        <w:rPr>
          <w:color w:val="5F5F5F"/>
          <w:spacing w:val="-2"/>
        </w:rPr>
        <w:t xml:space="preserve"> </w:t>
      </w:r>
      <w:r>
        <w:rPr>
          <w:color w:val="5F5F5F"/>
        </w:rPr>
        <w:t>over long</w:t>
      </w:r>
      <w:r>
        <w:rPr>
          <w:color w:val="5F5F5F"/>
          <w:spacing w:val="-2"/>
        </w:rPr>
        <w:t xml:space="preserve"> </w:t>
      </w:r>
      <w:r>
        <w:rPr>
          <w:color w:val="5F5F5F"/>
        </w:rPr>
        <w:t>distances. The</w:t>
      </w:r>
      <w:r>
        <w:rPr>
          <w:color w:val="5F5F5F"/>
          <w:spacing w:val="-2"/>
        </w:rPr>
        <w:t xml:space="preserve"> </w:t>
      </w:r>
      <w:r>
        <w:rPr>
          <w:color w:val="5F5F5F"/>
        </w:rPr>
        <w:t>land-sea</w:t>
      </w:r>
      <w:r>
        <w:rPr>
          <w:color w:val="5F5F5F"/>
          <w:spacing w:val="-2"/>
        </w:rPr>
        <w:t xml:space="preserve"> </w:t>
      </w:r>
      <w:r>
        <w:rPr>
          <w:color w:val="5F5F5F"/>
        </w:rPr>
        <w:t>cable</w:t>
      </w:r>
      <w:r>
        <w:rPr>
          <w:color w:val="5F5F5F"/>
          <w:spacing w:val="-2"/>
        </w:rPr>
        <w:t xml:space="preserve"> </w:t>
      </w:r>
      <w:r>
        <w:rPr>
          <w:color w:val="5F5F5F"/>
        </w:rPr>
        <w:t>joint will</w:t>
      </w:r>
      <w:r>
        <w:rPr>
          <w:color w:val="5F5F5F"/>
          <w:spacing w:val="-2"/>
        </w:rPr>
        <w:t xml:space="preserve"> </w:t>
      </w:r>
      <w:r>
        <w:rPr>
          <w:color w:val="5F5F5F"/>
        </w:rPr>
        <w:t>be</w:t>
      </w:r>
      <w:r>
        <w:rPr>
          <w:color w:val="5F5F5F"/>
          <w:spacing w:val="-2"/>
        </w:rPr>
        <w:t xml:space="preserve"> </w:t>
      </w:r>
      <w:r>
        <w:rPr>
          <w:color w:val="5F5F5F"/>
        </w:rPr>
        <w:t>installed</w:t>
      </w:r>
      <w:r>
        <w:rPr>
          <w:color w:val="5F5F5F"/>
          <w:spacing w:val="-2"/>
        </w:rPr>
        <w:t xml:space="preserve"> </w:t>
      </w:r>
      <w:r>
        <w:rPr>
          <w:color w:val="5F5F5F"/>
        </w:rPr>
        <w:t>at the</w:t>
      </w:r>
      <w:r>
        <w:rPr>
          <w:color w:val="5F5F5F"/>
          <w:spacing w:val="-2"/>
        </w:rPr>
        <w:t xml:space="preserve"> </w:t>
      </w:r>
      <w:r>
        <w:rPr>
          <w:color w:val="5F5F5F"/>
        </w:rPr>
        <w:t>HDD</w:t>
      </w:r>
      <w:r>
        <w:rPr>
          <w:color w:val="5F5F5F"/>
          <w:spacing w:val="-2"/>
        </w:rPr>
        <w:t xml:space="preserve"> </w:t>
      </w:r>
      <w:r>
        <w:rPr>
          <w:color w:val="5F5F5F"/>
        </w:rPr>
        <w:t>drill</w:t>
      </w:r>
      <w:r>
        <w:rPr>
          <w:color w:val="5F5F5F"/>
          <w:spacing w:val="-2"/>
        </w:rPr>
        <w:t xml:space="preserve"> </w:t>
      </w:r>
      <w:r>
        <w:rPr>
          <w:color w:val="5F5F5F"/>
        </w:rPr>
        <w:t>pad</w:t>
      </w:r>
      <w:r>
        <w:rPr>
          <w:color w:val="5F5F5F"/>
          <w:spacing w:val="-2"/>
        </w:rPr>
        <w:t xml:space="preserve"> </w:t>
      </w:r>
      <w:r>
        <w:rPr>
          <w:color w:val="5F5F5F"/>
        </w:rPr>
        <w:t>site</w:t>
      </w:r>
      <w:r>
        <w:rPr>
          <w:color w:val="5F5F5F"/>
          <w:spacing w:val="-7"/>
        </w:rPr>
        <w:t xml:space="preserve"> </w:t>
      </w:r>
      <w:r>
        <w:rPr>
          <w:color w:val="5F5F5F"/>
        </w:rPr>
        <w:t>adjacent</w:t>
      </w:r>
      <w:r>
        <w:rPr>
          <w:color w:val="5F5F5F"/>
          <w:spacing w:val="-4"/>
        </w:rPr>
        <w:t xml:space="preserve"> </w:t>
      </w:r>
      <w:r>
        <w:rPr>
          <w:color w:val="5F5F5F"/>
        </w:rPr>
        <w:t>to the Waratah Bay–Shallow Inlet Coastal Reserve.</w:t>
      </w:r>
    </w:p>
    <w:p w14:paraId="7F89BBD5" w14:textId="77777777" w:rsidR="00F8375C" w:rsidRDefault="00BF111F">
      <w:pPr>
        <w:pStyle w:val="BodyText"/>
        <w:spacing w:before="122" w:line="355" w:lineRule="auto"/>
        <w:ind w:left="113" w:right="163"/>
      </w:pPr>
      <w:r>
        <w:rPr>
          <w:color w:val="5F5F5F"/>
        </w:rPr>
        <w:t>Waratah</w:t>
      </w:r>
      <w:r>
        <w:rPr>
          <w:color w:val="5F5F5F"/>
          <w:spacing w:val="-3"/>
        </w:rPr>
        <w:t xml:space="preserve"> </w:t>
      </w:r>
      <w:r>
        <w:rPr>
          <w:color w:val="5F5F5F"/>
        </w:rPr>
        <w:t>Bay</w:t>
      </w:r>
      <w:r>
        <w:rPr>
          <w:color w:val="5F5F5F"/>
          <w:spacing w:val="-6"/>
        </w:rPr>
        <w:t xml:space="preserve"> </w:t>
      </w:r>
      <w:r>
        <w:rPr>
          <w:color w:val="5F5F5F"/>
        </w:rPr>
        <w:t>beach</w:t>
      </w:r>
      <w:r>
        <w:rPr>
          <w:color w:val="5F5F5F"/>
          <w:spacing w:val="-3"/>
        </w:rPr>
        <w:t xml:space="preserve"> </w:t>
      </w:r>
      <w:r>
        <w:rPr>
          <w:color w:val="5F5F5F"/>
        </w:rPr>
        <w:t>will</w:t>
      </w:r>
      <w:r>
        <w:rPr>
          <w:color w:val="5F5F5F"/>
          <w:spacing w:val="-3"/>
        </w:rPr>
        <w:t xml:space="preserve"> </w:t>
      </w:r>
      <w:r>
        <w:rPr>
          <w:color w:val="5F5F5F"/>
        </w:rPr>
        <w:t>not be</w:t>
      </w:r>
      <w:r>
        <w:rPr>
          <w:color w:val="5F5F5F"/>
          <w:spacing w:val="-3"/>
        </w:rPr>
        <w:t xml:space="preserve"> </w:t>
      </w:r>
      <w:r>
        <w:rPr>
          <w:color w:val="5F5F5F"/>
        </w:rPr>
        <w:t>closed</w:t>
      </w:r>
      <w:r>
        <w:rPr>
          <w:color w:val="5F5F5F"/>
          <w:spacing w:val="-3"/>
        </w:rPr>
        <w:t xml:space="preserve"> </w:t>
      </w:r>
      <w:r>
        <w:rPr>
          <w:color w:val="5F5F5F"/>
        </w:rPr>
        <w:t>during</w:t>
      </w:r>
      <w:r>
        <w:rPr>
          <w:color w:val="5F5F5F"/>
          <w:spacing w:val="-3"/>
        </w:rPr>
        <w:t xml:space="preserve"> </w:t>
      </w:r>
      <w:r>
        <w:rPr>
          <w:color w:val="5F5F5F"/>
        </w:rPr>
        <w:t>construction, unless</w:t>
      </w:r>
      <w:r>
        <w:rPr>
          <w:color w:val="5F5F5F"/>
          <w:spacing w:val="-1"/>
        </w:rPr>
        <w:t xml:space="preserve"> </w:t>
      </w:r>
      <w:r>
        <w:rPr>
          <w:color w:val="5F5F5F"/>
        </w:rPr>
        <w:t>required</w:t>
      </w:r>
      <w:r>
        <w:rPr>
          <w:color w:val="5F5F5F"/>
          <w:spacing w:val="-3"/>
        </w:rPr>
        <w:t xml:space="preserve"> </w:t>
      </w:r>
      <w:r>
        <w:rPr>
          <w:color w:val="5F5F5F"/>
        </w:rPr>
        <w:t>to</w:t>
      </w:r>
      <w:r>
        <w:rPr>
          <w:color w:val="5F5F5F"/>
          <w:spacing w:val="-3"/>
        </w:rPr>
        <w:t xml:space="preserve"> </w:t>
      </w:r>
      <w:r>
        <w:rPr>
          <w:color w:val="5F5F5F"/>
        </w:rPr>
        <w:t>manage</w:t>
      </w:r>
      <w:r>
        <w:rPr>
          <w:color w:val="5F5F5F"/>
          <w:spacing w:val="-3"/>
        </w:rPr>
        <w:t xml:space="preserve"> </w:t>
      </w:r>
      <w:r>
        <w:rPr>
          <w:color w:val="5F5F5F"/>
        </w:rPr>
        <w:t>public</w:t>
      </w:r>
      <w:r>
        <w:rPr>
          <w:color w:val="5F5F5F"/>
          <w:spacing w:val="-1"/>
        </w:rPr>
        <w:t xml:space="preserve"> </w:t>
      </w:r>
      <w:r>
        <w:rPr>
          <w:color w:val="5F5F5F"/>
        </w:rPr>
        <w:t>safety</w:t>
      </w:r>
      <w:r>
        <w:rPr>
          <w:color w:val="5F5F5F"/>
          <w:spacing w:val="-6"/>
        </w:rPr>
        <w:t xml:space="preserve"> </w:t>
      </w:r>
      <w:r>
        <w:rPr>
          <w:color w:val="5F5F5F"/>
        </w:rPr>
        <w:t>concerns at the time, in which case disruption will be short term and temporary.</w:t>
      </w:r>
    </w:p>
    <w:p w14:paraId="4F0C2571" w14:textId="77777777" w:rsidR="00BF111F" w:rsidRDefault="00BF111F">
      <w:pPr>
        <w:spacing w:line="355" w:lineRule="auto"/>
        <w:sectPr w:rsidR="00BF111F">
          <w:pgSz w:w="11910" w:h="16840"/>
          <w:pgMar w:top="1500" w:right="1020" w:bottom="800" w:left="1020" w:header="467" w:footer="612" w:gutter="0"/>
          <w:cols w:space="720"/>
        </w:sectPr>
      </w:pPr>
    </w:p>
    <w:p w14:paraId="03D84E03" w14:textId="06AAC890" w:rsidR="00F8375C" w:rsidRDefault="00BF111F">
      <w:pPr>
        <w:spacing w:line="355" w:lineRule="auto"/>
      </w:pPr>
      <w:r>
        <w:rPr>
          <w:noProof/>
        </w:rPr>
        <w:lastRenderedPageBreak/>
        <w:drawing>
          <wp:anchor distT="0" distB="0" distL="114300" distR="114300" simplePos="0" relativeHeight="251845632" behindDoc="0" locked="0" layoutInCell="1" allowOverlap="1" wp14:anchorId="728B9842" wp14:editId="7C3FF47B">
            <wp:simplePos x="0" y="0"/>
            <wp:positionH relativeFrom="column">
              <wp:posOffset>-1681752</wp:posOffset>
            </wp:positionH>
            <wp:positionV relativeFrom="paragraph">
              <wp:posOffset>-357958</wp:posOffset>
            </wp:positionV>
            <wp:extent cx="10692000" cy="7549200"/>
            <wp:effectExtent l="0" t="0" r="0" b="0"/>
            <wp:wrapThrough wrapText="bothSides">
              <wp:wrapPolygon edited="0">
                <wp:start x="0" y="0"/>
                <wp:lineTo x="0" y="21531"/>
                <wp:lineTo x="21553" y="21531"/>
                <wp:lineTo x="21553" y="0"/>
                <wp:lineTo x="0" y="0"/>
              </wp:wrapPolygon>
            </wp:wrapThrough>
            <wp:docPr id="4624761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692000" cy="7549200"/>
                    </a:xfrm>
                    <a:prstGeom prst="rect">
                      <a:avLst/>
                    </a:prstGeom>
                    <a:noFill/>
                    <a:ln>
                      <a:noFill/>
                    </a:ln>
                  </pic:spPr>
                </pic:pic>
              </a:graphicData>
            </a:graphic>
          </wp:anchor>
        </w:drawing>
      </w:r>
    </w:p>
    <w:p w14:paraId="25B72C2C" w14:textId="77777777" w:rsidR="00F8375C" w:rsidRDefault="00F8375C" w:rsidP="00BF111F">
      <w:pPr>
        <w:jc w:val="center"/>
        <w:rPr>
          <w:rFonts w:ascii="Arial Narrow"/>
          <w:sz w:val="8"/>
        </w:rPr>
        <w:sectPr w:rsidR="00F8375C">
          <w:headerReference w:type="default" r:id="rId48"/>
          <w:footerReference w:type="default" r:id="rId49"/>
          <w:type w:val="continuous"/>
          <w:pgSz w:w="16840" w:h="11910" w:orient="landscape"/>
          <w:pgMar w:top="980" w:right="600" w:bottom="800" w:left="1180" w:header="0" w:footer="0" w:gutter="0"/>
          <w:cols w:space="720"/>
        </w:sectPr>
      </w:pPr>
    </w:p>
    <w:p w14:paraId="7F265624" w14:textId="77777777" w:rsidR="00F8375C" w:rsidRDefault="00BF111F">
      <w:pPr>
        <w:pStyle w:val="BodyText"/>
        <w:ind w:left="7819"/>
        <w:rPr>
          <w:rFonts w:ascii="Arial Narrow"/>
        </w:rPr>
      </w:pPr>
      <w:r>
        <w:rPr>
          <w:noProof/>
        </w:rPr>
        <w:lastRenderedPageBreak/>
        <w:drawing>
          <wp:anchor distT="0" distB="0" distL="0" distR="0" simplePos="0" relativeHeight="15894016" behindDoc="0" locked="0" layoutInCell="1" allowOverlap="1" wp14:anchorId="78EE9BA4" wp14:editId="74D5CC73">
            <wp:simplePos x="0" y="0"/>
            <wp:positionH relativeFrom="page">
              <wp:posOffset>0</wp:posOffset>
            </wp:positionH>
            <wp:positionV relativeFrom="page">
              <wp:posOffset>10515458</wp:posOffset>
            </wp:positionV>
            <wp:extent cx="7562088" cy="176925"/>
            <wp:effectExtent l="0" t="0" r="0" b="0"/>
            <wp:wrapNone/>
            <wp:docPr id="675" name="Image 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 name="Image 675"/>
                    <pic:cNvPicPr/>
                  </pic:nvPicPr>
                  <pic:blipFill>
                    <a:blip r:embed="rId33" cstate="print"/>
                    <a:stretch>
                      <a:fillRect/>
                    </a:stretch>
                  </pic:blipFill>
                  <pic:spPr>
                    <a:xfrm>
                      <a:off x="0" y="0"/>
                      <a:ext cx="7562088" cy="176925"/>
                    </a:xfrm>
                    <a:prstGeom prst="rect">
                      <a:avLst/>
                    </a:prstGeom>
                  </pic:spPr>
                </pic:pic>
              </a:graphicData>
            </a:graphic>
          </wp:anchor>
        </w:drawing>
      </w:r>
      <w:r>
        <w:rPr>
          <w:rFonts w:ascii="Arial Narrow"/>
          <w:noProof/>
        </w:rPr>
        <w:drawing>
          <wp:inline distT="0" distB="0" distL="0" distR="0" wp14:anchorId="49114AF1" wp14:editId="3774E06F">
            <wp:extent cx="1205526" cy="335279"/>
            <wp:effectExtent l="0" t="0" r="0" b="0"/>
            <wp:docPr id="676" name="Image 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6" name="Image 676"/>
                    <pic:cNvPicPr/>
                  </pic:nvPicPr>
                  <pic:blipFill>
                    <a:blip r:embed="rId34" cstate="print"/>
                    <a:stretch>
                      <a:fillRect/>
                    </a:stretch>
                  </pic:blipFill>
                  <pic:spPr>
                    <a:xfrm>
                      <a:off x="0" y="0"/>
                      <a:ext cx="1205526" cy="335279"/>
                    </a:xfrm>
                    <a:prstGeom prst="rect">
                      <a:avLst/>
                    </a:prstGeom>
                  </pic:spPr>
                </pic:pic>
              </a:graphicData>
            </a:graphic>
          </wp:inline>
        </w:drawing>
      </w:r>
    </w:p>
    <w:p w14:paraId="7CC3B230" w14:textId="77777777" w:rsidR="00F8375C" w:rsidRDefault="00F8375C">
      <w:pPr>
        <w:pStyle w:val="BodyText"/>
        <w:spacing w:before="239"/>
        <w:rPr>
          <w:rFonts w:ascii="Arial Narrow"/>
          <w:b/>
          <w:sz w:val="32"/>
        </w:rPr>
      </w:pPr>
    </w:p>
    <w:p w14:paraId="7A97D93D" w14:textId="77777777" w:rsidR="00F8375C" w:rsidRDefault="00BF111F">
      <w:pPr>
        <w:pStyle w:val="Heading2"/>
        <w:numPr>
          <w:ilvl w:val="2"/>
          <w:numId w:val="3"/>
        </w:numPr>
        <w:tabs>
          <w:tab w:val="left" w:pos="1245"/>
        </w:tabs>
      </w:pPr>
      <w:bookmarkStart w:id="33" w:name="6.3.3_Land_cables"/>
      <w:bookmarkEnd w:id="33"/>
      <w:r>
        <w:rPr>
          <w:color w:val="18314A"/>
        </w:rPr>
        <w:t>Land</w:t>
      </w:r>
      <w:r>
        <w:rPr>
          <w:color w:val="18314A"/>
          <w:spacing w:val="-1"/>
        </w:rPr>
        <w:t xml:space="preserve"> </w:t>
      </w:r>
      <w:r>
        <w:rPr>
          <w:color w:val="18314A"/>
          <w:spacing w:val="-2"/>
        </w:rPr>
        <w:t>cables</w:t>
      </w:r>
    </w:p>
    <w:p w14:paraId="2E75F877" w14:textId="77777777" w:rsidR="00F8375C" w:rsidRDefault="00BF111F">
      <w:pPr>
        <w:pStyle w:val="BodyText"/>
        <w:spacing w:before="117" w:line="360" w:lineRule="auto"/>
        <w:ind w:left="112" w:right="184"/>
        <w:jc w:val="both"/>
      </w:pPr>
      <w:r>
        <w:rPr>
          <w:color w:val="5F5F5F"/>
        </w:rPr>
        <w:t>Installing</w:t>
      </w:r>
      <w:r>
        <w:rPr>
          <w:color w:val="5F5F5F"/>
          <w:spacing w:val="-2"/>
        </w:rPr>
        <w:t xml:space="preserve"> </w:t>
      </w:r>
      <w:r>
        <w:rPr>
          <w:color w:val="5F5F5F"/>
        </w:rPr>
        <w:t>land</w:t>
      </w:r>
      <w:r>
        <w:rPr>
          <w:color w:val="5F5F5F"/>
          <w:spacing w:val="-3"/>
        </w:rPr>
        <w:t xml:space="preserve"> </w:t>
      </w:r>
      <w:r>
        <w:rPr>
          <w:color w:val="5F5F5F"/>
        </w:rPr>
        <w:t>cables from the</w:t>
      </w:r>
      <w:r>
        <w:rPr>
          <w:color w:val="5F5F5F"/>
          <w:spacing w:val="-2"/>
        </w:rPr>
        <w:t xml:space="preserve"> </w:t>
      </w:r>
      <w:r>
        <w:rPr>
          <w:color w:val="5F5F5F"/>
        </w:rPr>
        <w:t>shore</w:t>
      </w:r>
      <w:r>
        <w:rPr>
          <w:color w:val="5F5F5F"/>
          <w:spacing w:val="-7"/>
        </w:rPr>
        <w:t xml:space="preserve"> </w:t>
      </w:r>
      <w:r>
        <w:rPr>
          <w:color w:val="5F5F5F"/>
        </w:rPr>
        <w:t>crossing</w:t>
      </w:r>
      <w:r>
        <w:rPr>
          <w:color w:val="5F5F5F"/>
          <w:spacing w:val="-2"/>
        </w:rPr>
        <w:t xml:space="preserve"> </w:t>
      </w:r>
      <w:r>
        <w:rPr>
          <w:color w:val="5F5F5F"/>
        </w:rPr>
        <w:t>at</w:t>
      </w:r>
      <w:r>
        <w:rPr>
          <w:color w:val="5F5F5F"/>
          <w:spacing w:val="-4"/>
        </w:rPr>
        <w:t xml:space="preserve"> </w:t>
      </w:r>
      <w:r>
        <w:rPr>
          <w:color w:val="5F5F5F"/>
        </w:rPr>
        <w:t>Waratah</w:t>
      </w:r>
      <w:r>
        <w:rPr>
          <w:color w:val="5F5F5F"/>
          <w:spacing w:val="-2"/>
        </w:rPr>
        <w:t xml:space="preserve"> </w:t>
      </w:r>
      <w:r>
        <w:rPr>
          <w:color w:val="5F5F5F"/>
        </w:rPr>
        <w:t>Bay</w:t>
      </w:r>
      <w:r>
        <w:rPr>
          <w:color w:val="5F5F5F"/>
          <w:spacing w:val="-2"/>
        </w:rPr>
        <w:t xml:space="preserve"> </w:t>
      </w:r>
      <w:r>
        <w:rPr>
          <w:color w:val="5F5F5F"/>
        </w:rPr>
        <w:t>to</w:t>
      </w:r>
      <w:r>
        <w:rPr>
          <w:color w:val="5F5F5F"/>
          <w:spacing w:val="-7"/>
        </w:rPr>
        <w:t xml:space="preserve"> </w:t>
      </w:r>
      <w:r>
        <w:rPr>
          <w:color w:val="5F5F5F"/>
        </w:rPr>
        <w:t>the</w:t>
      </w:r>
      <w:r>
        <w:rPr>
          <w:color w:val="5F5F5F"/>
          <w:spacing w:val="-2"/>
        </w:rPr>
        <w:t xml:space="preserve"> </w:t>
      </w:r>
      <w:r>
        <w:rPr>
          <w:color w:val="5F5F5F"/>
        </w:rPr>
        <w:t>Hazelwood</w:t>
      </w:r>
      <w:r>
        <w:rPr>
          <w:color w:val="5F5F5F"/>
          <w:spacing w:val="-2"/>
        </w:rPr>
        <w:t xml:space="preserve"> </w:t>
      </w:r>
      <w:r>
        <w:rPr>
          <w:color w:val="5F5F5F"/>
        </w:rPr>
        <w:t>converter station</w:t>
      </w:r>
      <w:r>
        <w:rPr>
          <w:color w:val="5F5F5F"/>
          <w:spacing w:val="-3"/>
        </w:rPr>
        <w:t xml:space="preserve"> </w:t>
      </w:r>
      <w:r>
        <w:rPr>
          <w:color w:val="5F5F5F"/>
        </w:rPr>
        <w:t>in</w:t>
      </w:r>
      <w:r>
        <w:rPr>
          <w:color w:val="5F5F5F"/>
          <w:spacing w:val="-2"/>
        </w:rPr>
        <w:t xml:space="preserve"> </w:t>
      </w:r>
      <w:r>
        <w:rPr>
          <w:color w:val="5F5F5F"/>
        </w:rPr>
        <w:t>Victoria will</w:t>
      </w:r>
      <w:r>
        <w:rPr>
          <w:color w:val="5F5F5F"/>
          <w:spacing w:val="-1"/>
        </w:rPr>
        <w:t xml:space="preserve"> </w:t>
      </w:r>
      <w:r>
        <w:rPr>
          <w:color w:val="5F5F5F"/>
        </w:rPr>
        <w:t>involve</w:t>
      </w:r>
      <w:r>
        <w:rPr>
          <w:color w:val="5F5F5F"/>
          <w:spacing w:val="-1"/>
        </w:rPr>
        <w:t xml:space="preserve"> </w:t>
      </w:r>
      <w:r>
        <w:rPr>
          <w:color w:val="5F5F5F"/>
        </w:rPr>
        <w:t>construction</w:t>
      </w:r>
      <w:r>
        <w:rPr>
          <w:color w:val="5F5F5F"/>
          <w:spacing w:val="-1"/>
        </w:rPr>
        <w:t xml:space="preserve"> </w:t>
      </w:r>
      <w:r>
        <w:rPr>
          <w:color w:val="5F5F5F"/>
        </w:rPr>
        <w:t>of two</w:t>
      </w:r>
      <w:r>
        <w:rPr>
          <w:color w:val="5F5F5F"/>
          <w:spacing w:val="-6"/>
        </w:rPr>
        <w:t xml:space="preserve"> </w:t>
      </w:r>
      <w:r>
        <w:rPr>
          <w:color w:val="5F5F5F"/>
        </w:rPr>
        <w:t>trenches, haul</w:t>
      </w:r>
      <w:r>
        <w:rPr>
          <w:color w:val="5F5F5F"/>
          <w:spacing w:val="-1"/>
        </w:rPr>
        <w:t xml:space="preserve"> </w:t>
      </w:r>
      <w:r>
        <w:rPr>
          <w:color w:val="5F5F5F"/>
        </w:rPr>
        <w:t>roads,</w:t>
      </w:r>
      <w:r>
        <w:rPr>
          <w:color w:val="5F5F5F"/>
          <w:spacing w:val="-4"/>
        </w:rPr>
        <w:t xml:space="preserve"> </w:t>
      </w:r>
      <w:r>
        <w:rPr>
          <w:color w:val="5F5F5F"/>
        </w:rPr>
        <w:t>access tracks,</w:t>
      </w:r>
      <w:r>
        <w:rPr>
          <w:color w:val="5F5F5F"/>
          <w:spacing w:val="-3"/>
        </w:rPr>
        <w:t xml:space="preserve"> </w:t>
      </w:r>
      <w:r>
        <w:rPr>
          <w:color w:val="5F5F5F"/>
        </w:rPr>
        <w:t>and</w:t>
      </w:r>
      <w:r>
        <w:rPr>
          <w:color w:val="5F5F5F"/>
          <w:spacing w:val="-1"/>
        </w:rPr>
        <w:t xml:space="preserve"> </w:t>
      </w:r>
      <w:r>
        <w:rPr>
          <w:color w:val="5F5F5F"/>
        </w:rPr>
        <w:t>laydown</w:t>
      </w:r>
      <w:r>
        <w:rPr>
          <w:color w:val="5F5F5F"/>
          <w:spacing w:val="-1"/>
        </w:rPr>
        <w:t xml:space="preserve"> </w:t>
      </w:r>
      <w:r>
        <w:rPr>
          <w:color w:val="5F5F5F"/>
        </w:rPr>
        <w:t>areas for cable</w:t>
      </w:r>
      <w:r>
        <w:rPr>
          <w:color w:val="5F5F5F"/>
          <w:spacing w:val="-1"/>
        </w:rPr>
        <w:t xml:space="preserve"> </w:t>
      </w:r>
      <w:r>
        <w:rPr>
          <w:color w:val="5F5F5F"/>
        </w:rPr>
        <w:t xml:space="preserve">installation and construction of cable joint pits (see </w:t>
      </w:r>
      <w:hyperlink w:anchor="_bookmark18" w:history="1">
        <w:r>
          <w:rPr>
            <w:color w:val="5F5F5F"/>
          </w:rPr>
          <w:t>Figure 1-33</w:t>
        </w:r>
      </w:hyperlink>
      <w:r>
        <w:rPr>
          <w:color w:val="5F5F5F"/>
        </w:rPr>
        <w:t>).</w:t>
      </w:r>
    </w:p>
    <w:p w14:paraId="7EC9B815" w14:textId="77777777" w:rsidR="00F8375C" w:rsidRDefault="00BF111F">
      <w:pPr>
        <w:pStyle w:val="BodyText"/>
        <w:spacing w:before="59" w:line="360" w:lineRule="auto"/>
        <w:ind w:left="113" w:right="105"/>
      </w:pPr>
      <w:r>
        <w:rPr>
          <w:color w:val="5F5F5F"/>
        </w:rPr>
        <w:t>It will</w:t>
      </w:r>
      <w:r>
        <w:rPr>
          <w:color w:val="5F5F5F"/>
          <w:spacing w:val="-2"/>
        </w:rPr>
        <w:t xml:space="preserve"> </w:t>
      </w:r>
      <w:r>
        <w:rPr>
          <w:color w:val="5F5F5F"/>
        </w:rPr>
        <w:t>also</w:t>
      </w:r>
      <w:r>
        <w:rPr>
          <w:color w:val="5F5F5F"/>
          <w:spacing w:val="-2"/>
        </w:rPr>
        <w:t xml:space="preserve"> </w:t>
      </w:r>
      <w:r>
        <w:rPr>
          <w:color w:val="5F5F5F"/>
        </w:rPr>
        <w:t>require</w:t>
      </w:r>
      <w:r>
        <w:rPr>
          <w:color w:val="5F5F5F"/>
          <w:spacing w:val="-2"/>
        </w:rPr>
        <w:t xml:space="preserve"> </w:t>
      </w:r>
      <w:r>
        <w:rPr>
          <w:color w:val="5F5F5F"/>
        </w:rPr>
        <w:t>management of</w:t>
      </w:r>
      <w:r>
        <w:rPr>
          <w:color w:val="5F5F5F"/>
          <w:spacing w:val="-4"/>
        </w:rPr>
        <w:t xml:space="preserve"> </w:t>
      </w:r>
      <w:r>
        <w:rPr>
          <w:color w:val="5F5F5F"/>
        </w:rPr>
        <w:t>removed</w:t>
      </w:r>
      <w:r>
        <w:rPr>
          <w:color w:val="5F5F5F"/>
          <w:spacing w:val="-2"/>
        </w:rPr>
        <w:t xml:space="preserve"> </w:t>
      </w:r>
      <w:r>
        <w:rPr>
          <w:color w:val="5F5F5F"/>
        </w:rPr>
        <w:t>vegetation,</w:t>
      </w:r>
      <w:r>
        <w:rPr>
          <w:color w:val="5F5F5F"/>
          <w:spacing w:val="-4"/>
        </w:rPr>
        <w:t xml:space="preserve"> </w:t>
      </w:r>
      <w:proofErr w:type="gramStart"/>
      <w:r>
        <w:rPr>
          <w:color w:val="5F5F5F"/>
        </w:rPr>
        <w:t>topsoil</w:t>
      </w:r>
      <w:proofErr w:type="gramEnd"/>
      <w:r>
        <w:rPr>
          <w:color w:val="5F5F5F"/>
          <w:spacing w:val="-2"/>
        </w:rPr>
        <w:t xml:space="preserve"> </w:t>
      </w:r>
      <w:r>
        <w:rPr>
          <w:color w:val="5F5F5F"/>
        </w:rPr>
        <w:t>and</w:t>
      </w:r>
      <w:r>
        <w:rPr>
          <w:color w:val="5F5F5F"/>
          <w:spacing w:val="-2"/>
        </w:rPr>
        <w:t xml:space="preserve"> </w:t>
      </w:r>
      <w:r>
        <w:rPr>
          <w:color w:val="5F5F5F"/>
        </w:rPr>
        <w:t>excavated</w:t>
      </w:r>
      <w:r>
        <w:rPr>
          <w:color w:val="5F5F5F"/>
          <w:spacing w:val="-2"/>
        </w:rPr>
        <w:t xml:space="preserve"> </w:t>
      </w:r>
      <w:r>
        <w:rPr>
          <w:color w:val="5F5F5F"/>
        </w:rPr>
        <w:t>soils.</w:t>
      </w:r>
      <w:r>
        <w:rPr>
          <w:color w:val="5F5F5F"/>
          <w:spacing w:val="-8"/>
        </w:rPr>
        <w:t xml:space="preserve"> </w:t>
      </w:r>
      <w:r>
        <w:rPr>
          <w:color w:val="5F5F5F"/>
        </w:rPr>
        <w:t>Once</w:t>
      </w:r>
      <w:r>
        <w:rPr>
          <w:color w:val="5F5F5F"/>
          <w:spacing w:val="-7"/>
        </w:rPr>
        <w:t xml:space="preserve"> </w:t>
      </w:r>
      <w:r>
        <w:rPr>
          <w:color w:val="5F5F5F"/>
        </w:rPr>
        <w:t>the</w:t>
      </w:r>
      <w:r>
        <w:rPr>
          <w:color w:val="5F5F5F"/>
          <w:spacing w:val="-2"/>
        </w:rPr>
        <w:t xml:space="preserve"> </w:t>
      </w:r>
      <w:r>
        <w:rPr>
          <w:color w:val="5F5F5F"/>
        </w:rPr>
        <w:t>civil</w:t>
      </w:r>
      <w:r>
        <w:rPr>
          <w:color w:val="5F5F5F"/>
          <w:spacing w:val="-2"/>
        </w:rPr>
        <w:t xml:space="preserve"> </w:t>
      </w:r>
      <w:r>
        <w:rPr>
          <w:color w:val="5F5F5F"/>
        </w:rPr>
        <w:t>works are completed, the cable lengths will be pulled through the</w:t>
      </w:r>
      <w:r>
        <w:rPr>
          <w:color w:val="5F5F5F"/>
          <w:spacing w:val="-2"/>
        </w:rPr>
        <w:t xml:space="preserve"> </w:t>
      </w:r>
      <w:r>
        <w:rPr>
          <w:color w:val="5F5F5F"/>
        </w:rPr>
        <w:t>conduits and joined at each</w:t>
      </w:r>
      <w:r>
        <w:rPr>
          <w:color w:val="5F5F5F"/>
          <w:spacing w:val="-2"/>
        </w:rPr>
        <w:t xml:space="preserve"> </w:t>
      </w:r>
      <w:r>
        <w:rPr>
          <w:color w:val="5F5F5F"/>
        </w:rPr>
        <w:t>joint pit.</w:t>
      </w:r>
      <w:r>
        <w:rPr>
          <w:color w:val="5F5F5F"/>
          <w:spacing w:val="-2"/>
        </w:rPr>
        <w:t xml:space="preserve"> </w:t>
      </w:r>
      <w:r>
        <w:rPr>
          <w:color w:val="5F5F5F"/>
        </w:rPr>
        <w:t>The installation of land cables may progress at multiple locations simultaneously across the project alignment. As these activities progress along the project alignment, each construction location is referred to as a work front.</w:t>
      </w:r>
    </w:p>
    <w:p w14:paraId="1BA7E914" w14:textId="77777777" w:rsidR="00F8375C" w:rsidRDefault="00BF111F">
      <w:pPr>
        <w:pStyle w:val="BodyText"/>
        <w:spacing w:before="60" w:line="360" w:lineRule="auto"/>
        <w:ind w:left="113" w:right="105"/>
      </w:pPr>
      <w:r>
        <w:rPr>
          <w:color w:val="5F5F5F"/>
        </w:rPr>
        <w:t>Construction</w:t>
      </w:r>
      <w:r>
        <w:rPr>
          <w:color w:val="5F5F5F"/>
          <w:spacing w:val="-3"/>
        </w:rPr>
        <w:t xml:space="preserve"> </w:t>
      </w:r>
      <w:r>
        <w:rPr>
          <w:color w:val="5F5F5F"/>
        </w:rPr>
        <w:t>of</w:t>
      </w:r>
      <w:r>
        <w:rPr>
          <w:color w:val="5F5F5F"/>
          <w:spacing w:val="-5"/>
        </w:rPr>
        <w:t xml:space="preserve"> </w:t>
      </w:r>
      <w:r>
        <w:rPr>
          <w:color w:val="5F5F5F"/>
        </w:rPr>
        <w:t>the</w:t>
      </w:r>
      <w:r>
        <w:rPr>
          <w:color w:val="5F5F5F"/>
          <w:spacing w:val="-3"/>
        </w:rPr>
        <w:t xml:space="preserve"> </w:t>
      </w:r>
      <w:r>
        <w:rPr>
          <w:color w:val="5F5F5F"/>
        </w:rPr>
        <w:t>land</w:t>
      </w:r>
      <w:r>
        <w:rPr>
          <w:color w:val="5F5F5F"/>
          <w:spacing w:val="-3"/>
        </w:rPr>
        <w:t xml:space="preserve"> </w:t>
      </w:r>
      <w:r>
        <w:rPr>
          <w:color w:val="5F5F5F"/>
        </w:rPr>
        <w:t>cable</w:t>
      </w:r>
      <w:r>
        <w:rPr>
          <w:color w:val="5F5F5F"/>
          <w:spacing w:val="-3"/>
        </w:rPr>
        <w:t xml:space="preserve"> </w:t>
      </w:r>
      <w:r>
        <w:rPr>
          <w:color w:val="5F5F5F"/>
        </w:rPr>
        <w:t>will</w:t>
      </w:r>
      <w:r>
        <w:rPr>
          <w:color w:val="5F5F5F"/>
          <w:spacing w:val="-3"/>
        </w:rPr>
        <w:t xml:space="preserve"> </w:t>
      </w:r>
      <w:r>
        <w:rPr>
          <w:color w:val="5F5F5F"/>
        </w:rPr>
        <w:t>involve</w:t>
      </w:r>
      <w:r>
        <w:rPr>
          <w:color w:val="5F5F5F"/>
          <w:spacing w:val="-3"/>
        </w:rPr>
        <w:t xml:space="preserve"> </w:t>
      </w:r>
      <w:r>
        <w:rPr>
          <w:color w:val="5F5F5F"/>
        </w:rPr>
        <w:t>construction</w:t>
      </w:r>
      <w:r>
        <w:rPr>
          <w:color w:val="5F5F5F"/>
          <w:spacing w:val="-3"/>
        </w:rPr>
        <w:t xml:space="preserve"> </w:t>
      </w:r>
      <w:r>
        <w:rPr>
          <w:color w:val="5F5F5F"/>
        </w:rPr>
        <w:t>activities</w:t>
      </w:r>
      <w:r>
        <w:rPr>
          <w:color w:val="5F5F5F"/>
          <w:spacing w:val="-1"/>
        </w:rPr>
        <w:t xml:space="preserve"> </w:t>
      </w:r>
      <w:r>
        <w:rPr>
          <w:color w:val="5F5F5F"/>
        </w:rPr>
        <w:t>on</w:t>
      </w:r>
      <w:r>
        <w:rPr>
          <w:color w:val="5F5F5F"/>
          <w:spacing w:val="-3"/>
        </w:rPr>
        <w:t xml:space="preserve"> </w:t>
      </w:r>
      <w:r>
        <w:rPr>
          <w:color w:val="5F5F5F"/>
        </w:rPr>
        <w:t>private</w:t>
      </w:r>
      <w:r>
        <w:rPr>
          <w:color w:val="5F5F5F"/>
          <w:spacing w:val="-3"/>
        </w:rPr>
        <w:t xml:space="preserve"> </w:t>
      </w:r>
      <w:r>
        <w:rPr>
          <w:color w:val="5F5F5F"/>
        </w:rPr>
        <w:t>land. Land</w:t>
      </w:r>
      <w:r>
        <w:rPr>
          <w:color w:val="5F5F5F"/>
          <w:spacing w:val="-3"/>
        </w:rPr>
        <w:t xml:space="preserve"> </w:t>
      </w:r>
      <w:r>
        <w:rPr>
          <w:color w:val="5F5F5F"/>
        </w:rPr>
        <w:t>access</w:t>
      </w:r>
      <w:r>
        <w:rPr>
          <w:color w:val="5F5F5F"/>
          <w:spacing w:val="-6"/>
        </w:rPr>
        <w:t xml:space="preserve"> </w:t>
      </w:r>
      <w:r>
        <w:rPr>
          <w:color w:val="5F5F5F"/>
        </w:rPr>
        <w:t>will</w:t>
      </w:r>
      <w:r>
        <w:rPr>
          <w:color w:val="5F5F5F"/>
          <w:spacing w:val="-3"/>
        </w:rPr>
        <w:t xml:space="preserve"> </w:t>
      </w:r>
      <w:r>
        <w:rPr>
          <w:color w:val="5F5F5F"/>
        </w:rPr>
        <w:t>be managed through access licences or construction leases with landholders.</w:t>
      </w:r>
    </w:p>
    <w:p w14:paraId="13A56A07" w14:textId="77777777" w:rsidR="00F8375C" w:rsidRDefault="00BF111F">
      <w:pPr>
        <w:pStyle w:val="BodyText"/>
        <w:spacing w:before="11"/>
        <w:rPr>
          <w:sz w:val="13"/>
        </w:rPr>
      </w:pPr>
      <w:r>
        <w:rPr>
          <w:noProof/>
        </w:rPr>
        <w:drawing>
          <wp:anchor distT="0" distB="0" distL="0" distR="0" simplePos="0" relativeHeight="487752704" behindDoc="1" locked="0" layoutInCell="1" allowOverlap="1" wp14:anchorId="19D2D6D9" wp14:editId="4888F21D">
            <wp:simplePos x="0" y="0"/>
            <wp:positionH relativeFrom="page">
              <wp:posOffset>728472</wp:posOffset>
            </wp:positionH>
            <wp:positionV relativeFrom="paragraph">
              <wp:posOffset>117317</wp:posOffset>
            </wp:positionV>
            <wp:extent cx="3167093" cy="185927"/>
            <wp:effectExtent l="0" t="0" r="0" b="0"/>
            <wp:wrapTopAndBottom/>
            <wp:docPr id="677" name="Image 6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7" name="Image 677"/>
                    <pic:cNvPicPr/>
                  </pic:nvPicPr>
                  <pic:blipFill>
                    <a:blip r:embed="rId50" cstate="print"/>
                    <a:stretch>
                      <a:fillRect/>
                    </a:stretch>
                  </pic:blipFill>
                  <pic:spPr>
                    <a:xfrm>
                      <a:off x="0" y="0"/>
                      <a:ext cx="3167093" cy="185927"/>
                    </a:xfrm>
                    <a:prstGeom prst="rect">
                      <a:avLst/>
                    </a:prstGeom>
                  </pic:spPr>
                </pic:pic>
              </a:graphicData>
            </a:graphic>
          </wp:anchor>
        </w:drawing>
      </w:r>
    </w:p>
    <w:p w14:paraId="4BE14624" w14:textId="77777777" w:rsidR="00F8375C" w:rsidRDefault="00BF111F">
      <w:pPr>
        <w:pStyle w:val="BodyText"/>
        <w:spacing w:before="110" w:line="360" w:lineRule="auto"/>
        <w:ind w:left="112" w:right="219"/>
      </w:pPr>
      <w:bookmarkStart w:id="34" w:name="Land_cable_and_joint_pit_construction"/>
      <w:bookmarkEnd w:id="34"/>
      <w:r>
        <w:rPr>
          <w:color w:val="5F5F5F"/>
        </w:rPr>
        <w:t>The</w:t>
      </w:r>
      <w:r>
        <w:rPr>
          <w:color w:val="5F5F5F"/>
          <w:spacing w:val="-3"/>
        </w:rPr>
        <w:t xml:space="preserve"> </w:t>
      </w:r>
      <w:r>
        <w:rPr>
          <w:color w:val="5F5F5F"/>
        </w:rPr>
        <w:t>construction</w:t>
      </w:r>
      <w:r>
        <w:rPr>
          <w:color w:val="5F5F5F"/>
          <w:spacing w:val="-3"/>
        </w:rPr>
        <w:t xml:space="preserve"> </w:t>
      </w:r>
      <w:r>
        <w:rPr>
          <w:color w:val="5F5F5F"/>
        </w:rPr>
        <w:t>corridor</w:t>
      </w:r>
      <w:r>
        <w:rPr>
          <w:color w:val="5F5F5F"/>
          <w:spacing w:val="-1"/>
        </w:rPr>
        <w:t xml:space="preserve"> </w:t>
      </w:r>
      <w:r>
        <w:rPr>
          <w:color w:val="5F5F5F"/>
        </w:rPr>
        <w:t>for</w:t>
      </w:r>
      <w:r>
        <w:rPr>
          <w:color w:val="5F5F5F"/>
          <w:spacing w:val="-1"/>
        </w:rPr>
        <w:t xml:space="preserve"> </w:t>
      </w:r>
      <w:r>
        <w:rPr>
          <w:color w:val="5F5F5F"/>
        </w:rPr>
        <w:t>both</w:t>
      </w:r>
      <w:r>
        <w:rPr>
          <w:color w:val="5F5F5F"/>
          <w:spacing w:val="-3"/>
        </w:rPr>
        <w:t xml:space="preserve"> </w:t>
      </w:r>
      <w:r>
        <w:rPr>
          <w:color w:val="5F5F5F"/>
        </w:rPr>
        <w:t>circuits</w:t>
      </w:r>
      <w:r>
        <w:rPr>
          <w:color w:val="5F5F5F"/>
          <w:spacing w:val="-5"/>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up</w:t>
      </w:r>
      <w:r>
        <w:rPr>
          <w:color w:val="5F5F5F"/>
          <w:spacing w:val="-3"/>
        </w:rPr>
        <w:t xml:space="preserve"> </w:t>
      </w:r>
      <w:r>
        <w:rPr>
          <w:color w:val="5F5F5F"/>
        </w:rPr>
        <w:t>to</w:t>
      </w:r>
      <w:r>
        <w:rPr>
          <w:color w:val="5F5F5F"/>
          <w:spacing w:val="-3"/>
        </w:rPr>
        <w:t xml:space="preserve"> </w:t>
      </w:r>
      <w:r>
        <w:rPr>
          <w:color w:val="5F5F5F"/>
        </w:rPr>
        <w:t>36</w:t>
      </w:r>
      <w:r>
        <w:rPr>
          <w:color w:val="5F5F5F"/>
          <w:spacing w:val="-4"/>
        </w:rPr>
        <w:t xml:space="preserve"> </w:t>
      </w:r>
      <w:r>
        <w:rPr>
          <w:color w:val="5F5F5F"/>
        </w:rPr>
        <w:t>m</w:t>
      </w:r>
      <w:r>
        <w:rPr>
          <w:color w:val="5F5F5F"/>
          <w:spacing w:val="-1"/>
        </w:rPr>
        <w:t xml:space="preserve"> </w:t>
      </w:r>
      <w:r>
        <w:rPr>
          <w:color w:val="5F5F5F"/>
        </w:rPr>
        <w:t>wide</w:t>
      </w:r>
      <w:r>
        <w:rPr>
          <w:color w:val="5F5F5F"/>
          <w:spacing w:val="-3"/>
        </w:rPr>
        <w:t xml:space="preserve"> </w:t>
      </w:r>
      <w:r>
        <w:rPr>
          <w:color w:val="5F5F5F"/>
        </w:rPr>
        <w:t>and</w:t>
      </w:r>
      <w:r>
        <w:rPr>
          <w:color w:val="5F5F5F"/>
          <w:spacing w:val="-3"/>
        </w:rPr>
        <w:t xml:space="preserve"> </w:t>
      </w:r>
      <w:r>
        <w:rPr>
          <w:color w:val="5F5F5F"/>
        </w:rPr>
        <w:t>narrower</w:t>
      </w:r>
      <w:r>
        <w:rPr>
          <w:color w:val="5F5F5F"/>
          <w:spacing w:val="-1"/>
        </w:rPr>
        <w:t xml:space="preserve"> </w:t>
      </w:r>
      <w:r>
        <w:rPr>
          <w:color w:val="5F5F5F"/>
        </w:rPr>
        <w:t>where</w:t>
      </w:r>
      <w:r>
        <w:rPr>
          <w:color w:val="5F5F5F"/>
          <w:spacing w:val="-3"/>
        </w:rPr>
        <w:t xml:space="preserve"> </w:t>
      </w:r>
      <w:r>
        <w:rPr>
          <w:color w:val="5F5F5F"/>
        </w:rPr>
        <w:t>space</w:t>
      </w:r>
      <w:r>
        <w:rPr>
          <w:color w:val="5F5F5F"/>
          <w:spacing w:val="-3"/>
        </w:rPr>
        <w:t xml:space="preserve"> </w:t>
      </w:r>
      <w:r>
        <w:rPr>
          <w:color w:val="5F5F5F"/>
        </w:rPr>
        <w:t>is</w:t>
      </w:r>
      <w:r>
        <w:rPr>
          <w:color w:val="5F5F5F"/>
          <w:spacing w:val="-1"/>
        </w:rPr>
        <w:t xml:space="preserve"> </w:t>
      </w:r>
      <w:r>
        <w:rPr>
          <w:color w:val="5F5F5F"/>
        </w:rPr>
        <w:t>constrained, or sensitive areas must be avoided. The cables for each circuit will be laid in separate conduits in a horizontal arrangement in a single trench. The trenches for each circuit will be a minimum of 5 m apart depending on the position of the haul roads in the construction corridor and the width of the construction corridor. Trenching</w:t>
      </w:r>
      <w:r>
        <w:rPr>
          <w:color w:val="5F5F5F"/>
          <w:spacing w:val="-2"/>
        </w:rPr>
        <w:t xml:space="preserve"> </w:t>
      </w:r>
      <w:r>
        <w:rPr>
          <w:color w:val="5F5F5F"/>
        </w:rPr>
        <w:t>is expected</w:t>
      </w:r>
      <w:r>
        <w:rPr>
          <w:color w:val="5F5F5F"/>
          <w:spacing w:val="-7"/>
        </w:rPr>
        <w:t xml:space="preserve"> </w:t>
      </w:r>
      <w:r>
        <w:rPr>
          <w:color w:val="5F5F5F"/>
        </w:rPr>
        <w:t>to</w:t>
      </w:r>
      <w:r>
        <w:rPr>
          <w:color w:val="5F5F5F"/>
          <w:spacing w:val="-2"/>
        </w:rPr>
        <w:t xml:space="preserve"> </w:t>
      </w:r>
      <w:r>
        <w:rPr>
          <w:color w:val="5F5F5F"/>
        </w:rPr>
        <w:t>progress</w:t>
      </w:r>
      <w:r>
        <w:rPr>
          <w:color w:val="5F5F5F"/>
          <w:spacing w:val="-5"/>
        </w:rPr>
        <w:t xml:space="preserve"> </w:t>
      </w:r>
      <w:r>
        <w:rPr>
          <w:color w:val="5F5F5F"/>
        </w:rPr>
        <w:t>between</w:t>
      </w:r>
      <w:r>
        <w:rPr>
          <w:color w:val="5F5F5F"/>
          <w:spacing w:val="-2"/>
        </w:rPr>
        <w:t xml:space="preserve"> </w:t>
      </w:r>
      <w:r>
        <w:rPr>
          <w:color w:val="5F5F5F"/>
        </w:rPr>
        <w:t>100</w:t>
      </w:r>
      <w:r>
        <w:rPr>
          <w:color w:val="5F5F5F"/>
          <w:spacing w:val="-4"/>
        </w:rPr>
        <w:t xml:space="preserve"> </w:t>
      </w:r>
      <w:r>
        <w:rPr>
          <w:color w:val="5F5F5F"/>
        </w:rPr>
        <w:t>m to</w:t>
      </w:r>
      <w:r>
        <w:rPr>
          <w:color w:val="5F5F5F"/>
          <w:spacing w:val="-7"/>
        </w:rPr>
        <w:t xml:space="preserve"> </w:t>
      </w:r>
      <w:r>
        <w:rPr>
          <w:color w:val="5F5F5F"/>
        </w:rPr>
        <w:t>300</w:t>
      </w:r>
      <w:r>
        <w:rPr>
          <w:color w:val="5F5F5F"/>
          <w:spacing w:val="-2"/>
        </w:rPr>
        <w:t xml:space="preserve"> </w:t>
      </w:r>
      <w:r>
        <w:rPr>
          <w:color w:val="5F5F5F"/>
        </w:rPr>
        <w:t>m (depending</w:t>
      </w:r>
      <w:r>
        <w:rPr>
          <w:color w:val="5F5F5F"/>
          <w:spacing w:val="-2"/>
        </w:rPr>
        <w:t xml:space="preserve"> </w:t>
      </w:r>
      <w:r>
        <w:rPr>
          <w:color w:val="5F5F5F"/>
        </w:rPr>
        <w:t>on</w:t>
      </w:r>
      <w:r>
        <w:rPr>
          <w:color w:val="5F5F5F"/>
          <w:spacing w:val="-2"/>
        </w:rPr>
        <w:t xml:space="preserve"> </w:t>
      </w:r>
      <w:r>
        <w:rPr>
          <w:color w:val="5F5F5F"/>
        </w:rPr>
        <w:t>ground</w:t>
      </w:r>
      <w:r>
        <w:rPr>
          <w:color w:val="5F5F5F"/>
          <w:spacing w:val="-2"/>
        </w:rPr>
        <w:t xml:space="preserve"> </w:t>
      </w:r>
      <w:r>
        <w:rPr>
          <w:color w:val="5F5F5F"/>
        </w:rPr>
        <w:t>conditions) in</w:t>
      </w:r>
      <w:r>
        <w:rPr>
          <w:color w:val="5F5F5F"/>
          <w:spacing w:val="-2"/>
        </w:rPr>
        <w:t xml:space="preserve"> </w:t>
      </w:r>
      <w:r>
        <w:rPr>
          <w:color w:val="5F5F5F"/>
        </w:rPr>
        <w:t>a 10-hour working day with a minimum of 10 days required to trench between adjacent cable joint pits.</w:t>
      </w:r>
    </w:p>
    <w:p w14:paraId="1C4CA461" w14:textId="77777777" w:rsidR="00F8375C" w:rsidRDefault="00BF111F">
      <w:pPr>
        <w:pStyle w:val="BodyText"/>
        <w:spacing w:before="118" w:line="360" w:lineRule="auto"/>
        <w:ind w:left="113" w:right="105"/>
      </w:pPr>
      <w:r>
        <w:rPr>
          <w:color w:val="5F5F5F"/>
        </w:rPr>
        <w:t>Conduits will be laid in the trenches and covered with cable bedding material more commonly known as thermal</w:t>
      </w:r>
      <w:r>
        <w:rPr>
          <w:color w:val="5F5F5F"/>
          <w:spacing w:val="-2"/>
        </w:rPr>
        <w:t xml:space="preserve"> </w:t>
      </w:r>
      <w:r>
        <w:rPr>
          <w:color w:val="5F5F5F"/>
        </w:rPr>
        <w:t>backfill</w:t>
      </w:r>
      <w:r>
        <w:rPr>
          <w:color w:val="5F5F5F"/>
          <w:spacing w:val="-2"/>
        </w:rPr>
        <w:t xml:space="preserve"> </w:t>
      </w:r>
      <w:r>
        <w:rPr>
          <w:color w:val="5F5F5F"/>
        </w:rPr>
        <w:t>to</w:t>
      </w:r>
      <w:r>
        <w:rPr>
          <w:color w:val="5F5F5F"/>
          <w:spacing w:val="-2"/>
        </w:rPr>
        <w:t xml:space="preserve"> </w:t>
      </w:r>
      <w:r>
        <w:rPr>
          <w:color w:val="5F5F5F"/>
        </w:rPr>
        <w:t>assist dissipate</w:t>
      </w:r>
      <w:r>
        <w:rPr>
          <w:color w:val="5F5F5F"/>
          <w:spacing w:val="-2"/>
        </w:rPr>
        <w:t xml:space="preserve"> </w:t>
      </w:r>
      <w:r>
        <w:rPr>
          <w:color w:val="5F5F5F"/>
        </w:rPr>
        <w:t>heat</w:t>
      </w:r>
      <w:r>
        <w:rPr>
          <w:color w:val="5F5F5F"/>
          <w:spacing w:val="-4"/>
        </w:rPr>
        <w:t xml:space="preserve"> </w:t>
      </w:r>
      <w:r>
        <w:rPr>
          <w:color w:val="5F5F5F"/>
        </w:rPr>
        <w:t>generated</w:t>
      </w:r>
      <w:r>
        <w:rPr>
          <w:color w:val="5F5F5F"/>
          <w:spacing w:val="-2"/>
        </w:rPr>
        <w:t xml:space="preserve"> </w:t>
      </w:r>
      <w:r>
        <w:rPr>
          <w:color w:val="5F5F5F"/>
        </w:rPr>
        <w:t>by electricity</w:t>
      </w:r>
      <w:r>
        <w:rPr>
          <w:color w:val="5F5F5F"/>
          <w:spacing w:val="-5"/>
        </w:rPr>
        <w:t xml:space="preserve"> </w:t>
      </w:r>
      <w:r>
        <w:rPr>
          <w:color w:val="5F5F5F"/>
        </w:rPr>
        <w:t>flowing</w:t>
      </w:r>
      <w:r>
        <w:rPr>
          <w:color w:val="5F5F5F"/>
          <w:spacing w:val="-2"/>
        </w:rPr>
        <w:t xml:space="preserve"> </w:t>
      </w:r>
      <w:r>
        <w:rPr>
          <w:color w:val="5F5F5F"/>
        </w:rPr>
        <w:t>through</w:t>
      </w:r>
      <w:r>
        <w:rPr>
          <w:color w:val="5F5F5F"/>
          <w:spacing w:val="-2"/>
        </w:rPr>
        <w:t xml:space="preserve"> </w:t>
      </w:r>
      <w:r>
        <w:rPr>
          <w:color w:val="5F5F5F"/>
        </w:rPr>
        <w:t>the</w:t>
      </w:r>
      <w:r>
        <w:rPr>
          <w:color w:val="5F5F5F"/>
          <w:spacing w:val="-2"/>
        </w:rPr>
        <w:t xml:space="preserve"> </w:t>
      </w:r>
      <w:r>
        <w:rPr>
          <w:color w:val="5F5F5F"/>
        </w:rPr>
        <w:t>cables or the</w:t>
      </w:r>
      <w:r>
        <w:rPr>
          <w:color w:val="5F5F5F"/>
          <w:spacing w:val="-7"/>
        </w:rPr>
        <w:t xml:space="preserve"> </w:t>
      </w:r>
      <w:r>
        <w:rPr>
          <w:color w:val="5F5F5F"/>
        </w:rPr>
        <w:t>native</w:t>
      </w:r>
      <w:r>
        <w:rPr>
          <w:color w:val="5F5F5F"/>
          <w:spacing w:val="-2"/>
        </w:rPr>
        <w:t xml:space="preserve"> </w:t>
      </w:r>
      <w:r>
        <w:rPr>
          <w:color w:val="5F5F5F"/>
        </w:rPr>
        <w:t>soil. The need for</w:t>
      </w:r>
      <w:r>
        <w:rPr>
          <w:color w:val="5F5F5F"/>
          <w:spacing w:val="-1"/>
        </w:rPr>
        <w:t xml:space="preserve"> </w:t>
      </w:r>
      <w:r>
        <w:rPr>
          <w:color w:val="5F5F5F"/>
        </w:rPr>
        <w:t>thermal backfill may</w:t>
      </w:r>
      <w:r>
        <w:rPr>
          <w:color w:val="5F5F5F"/>
          <w:spacing w:val="-1"/>
        </w:rPr>
        <w:t xml:space="preserve"> </w:t>
      </w:r>
      <w:r>
        <w:rPr>
          <w:color w:val="5F5F5F"/>
        </w:rPr>
        <w:t>vary along the route</w:t>
      </w:r>
      <w:r>
        <w:rPr>
          <w:color w:val="5F5F5F"/>
          <w:spacing w:val="-9"/>
        </w:rPr>
        <w:t xml:space="preserve"> </w:t>
      </w:r>
      <w:r>
        <w:rPr>
          <w:color w:val="5F5F5F"/>
        </w:rPr>
        <w:t>depending upon the thermal properties of the native soil. Thermal backfill is a weak sand-cement mix that provides a consistent material with uniform heat dissipating properties. Concrete or composite</w:t>
      </w:r>
      <w:r>
        <w:rPr>
          <w:color w:val="5F5F5F"/>
          <w:spacing w:val="-1"/>
        </w:rPr>
        <w:t xml:space="preserve"> </w:t>
      </w:r>
      <w:r>
        <w:rPr>
          <w:color w:val="5F5F5F"/>
        </w:rPr>
        <w:t>slabs will be placed approximately 0.5 m above</w:t>
      </w:r>
      <w:r>
        <w:rPr>
          <w:color w:val="5F5F5F"/>
          <w:spacing w:val="-1"/>
        </w:rPr>
        <w:t xml:space="preserve"> </w:t>
      </w:r>
      <w:r>
        <w:rPr>
          <w:color w:val="5F5F5F"/>
        </w:rPr>
        <w:t xml:space="preserve">the conduits and warning tape 0.7 m below the ground surface (see </w:t>
      </w:r>
      <w:hyperlink w:anchor="_bookmark19" w:history="1">
        <w:r>
          <w:rPr>
            <w:color w:val="5F5F5F"/>
          </w:rPr>
          <w:t>Figure 1-34</w:t>
        </w:r>
      </w:hyperlink>
      <w:r>
        <w:rPr>
          <w:color w:val="5F5F5F"/>
        </w:rPr>
        <w:t>). Following installation of the conduits and thermal backfill (if required) the trench will be backfilled reinstating the soil horizons. Subsoil will be compacted to at least 85% in-situ soil strength.</w:t>
      </w:r>
    </w:p>
    <w:p w14:paraId="434AD3C9" w14:textId="77777777" w:rsidR="00F8375C" w:rsidRDefault="00BF111F">
      <w:pPr>
        <w:pStyle w:val="BodyText"/>
        <w:spacing w:before="120" w:line="360" w:lineRule="auto"/>
        <w:ind w:left="112" w:right="112"/>
      </w:pPr>
      <w:r>
        <w:rPr>
          <w:color w:val="5F5F5F"/>
        </w:rPr>
        <w:t>Following</w:t>
      </w:r>
      <w:r>
        <w:rPr>
          <w:color w:val="5F5F5F"/>
          <w:spacing w:val="-3"/>
        </w:rPr>
        <w:t xml:space="preserve"> </w:t>
      </w:r>
      <w:r>
        <w:rPr>
          <w:color w:val="5F5F5F"/>
        </w:rPr>
        <w:t>installation</w:t>
      </w:r>
      <w:r>
        <w:rPr>
          <w:color w:val="5F5F5F"/>
          <w:spacing w:val="-3"/>
        </w:rPr>
        <w:t xml:space="preserve"> </w:t>
      </w:r>
      <w:r>
        <w:rPr>
          <w:color w:val="5F5F5F"/>
        </w:rPr>
        <w:t>of the</w:t>
      </w:r>
      <w:r>
        <w:rPr>
          <w:color w:val="5F5F5F"/>
          <w:spacing w:val="-3"/>
        </w:rPr>
        <w:t xml:space="preserve"> </w:t>
      </w:r>
      <w:r>
        <w:rPr>
          <w:color w:val="5F5F5F"/>
        </w:rPr>
        <w:t>conduits</w:t>
      </w:r>
      <w:r>
        <w:rPr>
          <w:color w:val="5F5F5F"/>
          <w:spacing w:val="-1"/>
        </w:rPr>
        <w:t xml:space="preserve"> </w:t>
      </w:r>
      <w:r>
        <w:rPr>
          <w:color w:val="5F5F5F"/>
        </w:rPr>
        <w:t>and</w:t>
      </w:r>
      <w:r>
        <w:rPr>
          <w:color w:val="5F5F5F"/>
          <w:spacing w:val="-3"/>
        </w:rPr>
        <w:t xml:space="preserve"> </w:t>
      </w:r>
      <w:r>
        <w:rPr>
          <w:color w:val="5F5F5F"/>
        </w:rPr>
        <w:t>thermal</w:t>
      </w:r>
      <w:r>
        <w:rPr>
          <w:color w:val="5F5F5F"/>
          <w:spacing w:val="-3"/>
        </w:rPr>
        <w:t xml:space="preserve"> </w:t>
      </w:r>
      <w:r>
        <w:rPr>
          <w:color w:val="5F5F5F"/>
        </w:rPr>
        <w:t>backfill</w:t>
      </w:r>
      <w:r>
        <w:rPr>
          <w:color w:val="5F5F5F"/>
          <w:spacing w:val="-3"/>
        </w:rPr>
        <w:t xml:space="preserve"> </w:t>
      </w:r>
      <w:r>
        <w:rPr>
          <w:color w:val="5F5F5F"/>
        </w:rPr>
        <w:t>(if required), the</w:t>
      </w:r>
      <w:r>
        <w:rPr>
          <w:color w:val="5F5F5F"/>
          <w:spacing w:val="-8"/>
        </w:rPr>
        <w:t xml:space="preserve"> </w:t>
      </w:r>
      <w:r>
        <w:rPr>
          <w:color w:val="5F5F5F"/>
        </w:rPr>
        <w:t>trench</w:t>
      </w:r>
      <w:r>
        <w:rPr>
          <w:color w:val="5F5F5F"/>
          <w:spacing w:val="-3"/>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backfilled</w:t>
      </w:r>
      <w:r>
        <w:rPr>
          <w:color w:val="5F5F5F"/>
          <w:spacing w:val="-3"/>
        </w:rPr>
        <w:t xml:space="preserve"> </w:t>
      </w:r>
      <w:r>
        <w:rPr>
          <w:color w:val="5F5F5F"/>
        </w:rPr>
        <w:t>reinstating the soil horizons. Following cable pulling and jointing, these workspaces will also be backfilled and reinstated.</w:t>
      </w:r>
      <w:r>
        <w:rPr>
          <w:color w:val="5F5F5F"/>
          <w:spacing w:val="-1"/>
        </w:rPr>
        <w:t xml:space="preserve"> </w:t>
      </w:r>
      <w:r>
        <w:rPr>
          <w:color w:val="5F5F5F"/>
        </w:rPr>
        <w:t>Unless required (e.g., for stage 2 construction) by or agreed with the</w:t>
      </w:r>
      <w:r>
        <w:rPr>
          <w:color w:val="5F5F5F"/>
          <w:spacing w:val="-3"/>
        </w:rPr>
        <w:t xml:space="preserve"> </w:t>
      </w:r>
      <w:r>
        <w:rPr>
          <w:color w:val="5F5F5F"/>
        </w:rPr>
        <w:t>landholder, temporary haul roads and access tracks will be removed.</w:t>
      </w:r>
    </w:p>
    <w:p w14:paraId="28ABA8DA" w14:textId="77777777" w:rsidR="00F8375C" w:rsidRDefault="00BF111F">
      <w:pPr>
        <w:pStyle w:val="BodyText"/>
        <w:spacing w:before="119" w:line="360" w:lineRule="auto"/>
        <w:ind w:left="112" w:right="219"/>
      </w:pPr>
      <w:r>
        <w:rPr>
          <w:color w:val="5F5F5F"/>
        </w:rPr>
        <w:t>Cable joint pits will be spaced 800 m to 1200 m apart (approximately 90 cable joint pits) based on the nominal cable lengths and considering the topography, road and watercourse crossings and farming practices. The cable lengths will be joined at cable</w:t>
      </w:r>
      <w:r>
        <w:rPr>
          <w:color w:val="5F5F5F"/>
          <w:spacing w:val="-1"/>
        </w:rPr>
        <w:t xml:space="preserve"> </w:t>
      </w:r>
      <w:r>
        <w:rPr>
          <w:color w:val="5F5F5F"/>
        </w:rPr>
        <w:t>joint pits, which will be buried at least 0.5</w:t>
      </w:r>
      <w:r>
        <w:rPr>
          <w:color w:val="5F5F5F"/>
          <w:spacing w:val="-2"/>
        </w:rPr>
        <w:t xml:space="preserve"> </w:t>
      </w:r>
      <w:r>
        <w:rPr>
          <w:color w:val="5F5F5F"/>
        </w:rPr>
        <w:t>m below the surface.</w:t>
      </w:r>
      <w:r>
        <w:rPr>
          <w:color w:val="5F5F5F"/>
          <w:spacing w:val="-4"/>
        </w:rPr>
        <w:t xml:space="preserve"> </w:t>
      </w:r>
      <w:r>
        <w:rPr>
          <w:color w:val="5F5F5F"/>
        </w:rPr>
        <w:t>The</w:t>
      </w:r>
      <w:r>
        <w:rPr>
          <w:color w:val="5F5F5F"/>
          <w:spacing w:val="-2"/>
        </w:rPr>
        <w:t xml:space="preserve"> </w:t>
      </w:r>
      <w:r>
        <w:rPr>
          <w:color w:val="5F5F5F"/>
        </w:rPr>
        <w:t>cable</w:t>
      </w:r>
      <w:r>
        <w:rPr>
          <w:color w:val="5F5F5F"/>
          <w:spacing w:val="-2"/>
        </w:rPr>
        <w:t xml:space="preserve"> </w:t>
      </w:r>
      <w:r>
        <w:rPr>
          <w:color w:val="5F5F5F"/>
        </w:rPr>
        <w:t>joint</w:t>
      </w:r>
      <w:r>
        <w:rPr>
          <w:color w:val="5F5F5F"/>
          <w:spacing w:val="-4"/>
        </w:rPr>
        <w:t xml:space="preserve"> </w:t>
      </w:r>
      <w:r>
        <w:rPr>
          <w:color w:val="5F5F5F"/>
        </w:rPr>
        <w:t>pits will</w:t>
      </w:r>
      <w:r>
        <w:rPr>
          <w:color w:val="5F5F5F"/>
          <w:spacing w:val="-2"/>
        </w:rPr>
        <w:t xml:space="preserve"> </w:t>
      </w:r>
      <w:r>
        <w:rPr>
          <w:color w:val="5F5F5F"/>
        </w:rPr>
        <w:t>be</w:t>
      </w:r>
      <w:r>
        <w:rPr>
          <w:color w:val="5F5F5F"/>
          <w:spacing w:val="-2"/>
        </w:rPr>
        <w:t xml:space="preserve"> </w:t>
      </w:r>
      <w:r>
        <w:rPr>
          <w:color w:val="5F5F5F"/>
        </w:rPr>
        <w:t>excavated,</w:t>
      </w:r>
      <w:r>
        <w:rPr>
          <w:color w:val="5F5F5F"/>
          <w:spacing w:val="-4"/>
        </w:rPr>
        <w:t xml:space="preserve"> </w:t>
      </w:r>
      <w:r>
        <w:rPr>
          <w:color w:val="5F5F5F"/>
        </w:rPr>
        <w:t>and</w:t>
      </w:r>
      <w:r>
        <w:rPr>
          <w:color w:val="5F5F5F"/>
          <w:spacing w:val="-2"/>
        </w:rPr>
        <w:t xml:space="preserve"> </w:t>
      </w:r>
      <w:r>
        <w:rPr>
          <w:color w:val="5F5F5F"/>
        </w:rPr>
        <w:t>suitable</w:t>
      </w:r>
      <w:r>
        <w:rPr>
          <w:color w:val="5F5F5F"/>
          <w:spacing w:val="-2"/>
        </w:rPr>
        <w:t xml:space="preserve"> </w:t>
      </w:r>
      <w:r>
        <w:rPr>
          <w:color w:val="5F5F5F"/>
        </w:rPr>
        <w:t>drainage</w:t>
      </w:r>
      <w:r>
        <w:rPr>
          <w:color w:val="5F5F5F"/>
          <w:spacing w:val="-2"/>
        </w:rPr>
        <w:t xml:space="preserve"> </w:t>
      </w:r>
      <w:r>
        <w:rPr>
          <w:color w:val="5F5F5F"/>
        </w:rPr>
        <w:t>installed</w:t>
      </w:r>
      <w:r>
        <w:rPr>
          <w:color w:val="5F5F5F"/>
          <w:spacing w:val="-2"/>
        </w:rPr>
        <w:t xml:space="preserve"> </w:t>
      </w:r>
      <w:r>
        <w:rPr>
          <w:color w:val="5F5F5F"/>
        </w:rPr>
        <w:t>to</w:t>
      </w:r>
      <w:r>
        <w:rPr>
          <w:color w:val="5F5F5F"/>
          <w:spacing w:val="-2"/>
        </w:rPr>
        <w:t xml:space="preserve"> </w:t>
      </w:r>
      <w:r>
        <w:rPr>
          <w:color w:val="5F5F5F"/>
        </w:rPr>
        <w:t>prevent water or</w:t>
      </w:r>
      <w:r>
        <w:rPr>
          <w:color w:val="5F5F5F"/>
          <w:spacing w:val="-5"/>
        </w:rPr>
        <w:t xml:space="preserve"> </w:t>
      </w:r>
      <w:r>
        <w:rPr>
          <w:color w:val="5F5F5F"/>
        </w:rPr>
        <w:t xml:space="preserve">moisture ingress during the works. The cable joint pits will be constructed in-situ or </w:t>
      </w:r>
      <w:proofErr w:type="gramStart"/>
      <w:r>
        <w:rPr>
          <w:color w:val="5F5F5F"/>
        </w:rPr>
        <w:t>pre-fabricated</w:t>
      </w:r>
      <w:proofErr w:type="gramEnd"/>
      <w:r>
        <w:rPr>
          <w:color w:val="5F5F5F"/>
        </w:rPr>
        <w:t xml:space="preserve"> using precast concrete modules and brought to site for installation.</w:t>
      </w:r>
    </w:p>
    <w:p w14:paraId="5C797D13" w14:textId="77777777" w:rsidR="00F8375C" w:rsidRDefault="00BF111F">
      <w:pPr>
        <w:pStyle w:val="BodyText"/>
        <w:spacing w:before="123" w:line="357" w:lineRule="auto"/>
        <w:ind w:left="112" w:right="219"/>
      </w:pPr>
      <w:r>
        <w:rPr>
          <w:color w:val="5F5F5F"/>
        </w:rPr>
        <w:t>The cables will be pulled through the conduits between adjacent cable joint pits.</w:t>
      </w:r>
      <w:r>
        <w:rPr>
          <w:color w:val="5F5F5F"/>
          <w:spacing w:val="-3"/>
        </w:rPr>
        <w:t xml:space="preserve"> </w:t>
      </w:r>
      <w:r>
        <w:rPr>
          <w:color w:val="5F5F5F"/>
        </w:rPr>
        <w:t>The cable joint pits and conduits between</w:t>
      </w:r>
      <w:r>
        <w:rPr>
          <w:color w:val="5F5F5F"/>
          <w:spacing w:val="-2"/>
        </w:rPr>
        <w:t xml:space="preserve"> </w:t>
      </w:r>
      <w:r>
        <w:rPr>
          <w:color w:val="5F5F5F"/>
        </w:rPr>
        <w:t>cable</w:t>
      </w:r>
      <w:r>
        <w:rPr>
          <w:color w:val="5F5F5F"/>
          <w:spacing w:val="-2"/>
        </w:rPr>
        <w:t xml:space="preserve"> </w:t>
      </w:r>
      <w:r>
        <w:rPr>
          <w:color w:val="5F5F5F"/>
        </w:rPr>
        <w:t>joint pits</w:t>
      </w:r>
      <w:r>
        <w:rPr>
          <w:color w:val="5F5F5F"/>
          <w:spacing w:val="-5"/>
        </w:rPr>
        <w:t xml:space="preserve"> </w:t>
      </w:r>
      <w:r>
        <w:rPr>
          <w:color w:val="5F5F5F"/>
        </w:rPr>
        <w:t>for both</w:t>
      </w:r>
      <w:r>
        <w:rPr>
          <w:color w:val="5F5F5F"/>
          <w:spacing w:val="-7"/>
        </w:rPr>
        <w:t xml:space="preserve"> </w:t>
      </w:r>
      <w:r>
        <w:rPr>
          <w:color w:val="5F5F5F"/>
        </w:rPr>
        <w:t>stages will</w:t>
      </w:r>
      <w:r>
        <w:rPr>
          <w:color w:val="5F5F5F"/>
          <w:spacing w:val="-2"/>
        </w:rPr>
        <w:t xml:space="preserve"> </w:t>
      </w:r>
      <w:r>
        <w:rPr>
          <w:color w:val="5F5F5F"/>
        </w:rPr>
        <w:t>be</w:t>
      </w:r>
      <w:r>
        <w:rPr>
          <w:color w:val="5F5F5F"/>
          <w:spacing w:val="-7"/>
        </w:rPr>
        <w:t xml:space="preserve"> </w:t>
      </w:r>
      <w:r>
        <w:rPr>
          <w:color w:val="5F5F5F"/>
        </w:rPr>
        <w:t>installed</w:t>
      </w:r>
      <w:r>
        <w:rPr>
          <w:color w:val="5F5F5F"/>
          <w:spacing w:val="-2"/>
        </w:rPr>
        <w:t xml:space="preserve"> </w:t>
      </w:r>
      <w:r>
        <w:rPr>
          <w:color w:val="5F5F5F"/>
        </w:rPr>
        <w:t>and</w:t>
      </w:r>
      <w:r>
        <w:rPr>
          <w:color w:val="5F5F5F"/>
          <w:spacing w:val="-2"/>
        </w:rPr>
        <w:t xml:space="preserve"> </w:t>
      </w:r>
      <w:r>
        <w:rPr>
          <w:color w:val="5F5F5F"/>
        </w:rPr>
        <w:t>laid</w:t>
      </w:r>
      <w:r>
        <w:rPr>
          <w:color w:val="5F5F5F"/>
          <w:spacing w:val="-2"/>
        </w:rPr>
        <w:t xml:space="preserve"> </w:t>
      </w:r>
      <w:r>
        <w:rPr>
          <w:color w:val="5F5F5F"/>
        </w:rPr>
        <w:t>in</w:t>
      </w:r>
      <w:r>
        <w:rPr>
          <w:color w:val="5F5F5F"/>
          <w:spacing w:val="-2"/>
        </w:rPr>
        <w:t xml:space="preserve"> </w:t>
      </w:r>
      <w:r>
        <w:rPr>
          <w:color w:val="5F5F5F"/>
        </w:rPr>
        <w:t>stage</w:t>
      </w:r>
      <w:r>
        <w:rPr>
          <w:color w:val="5F5F5F"/>
          <w:spacing w:val="-2"/>
        </w:rPr>
        <w:t xml:space="preserve"> </w:t>
      </w:r>
      <w:r>
        <w:rPr>
          <w:color w:val="5F5F5F"/>
        </w:rPr>
        <w:t>1</w:t>
      </w:r>
      <w:r>
        <w:rPr>
          <w:color w:val="5F5F5F"/>
          <w:spacing w:val="-2"/>
        </w:rPr>
        <w:t xml:space="preserve"> </w:t>
      </w:r>
      <w:r>
        <w:rPr>
          <w:color w:val="5F5F5F"/>
        </w:rPr>
        <w:t>to</w:t>
      </w:r>
      <w:r>
        <w:rPr>
          <w:color w:val="5F5F5F"/>
          <w:spacing w:val="-2"/>
        </w:rPr>
        <w:t xml:space="preserve"> </w:t>
      </w:r>
      <w:r>
        <w:rPr>
          <w:color w:val="5F5F5F"/>
        </w:rPr>
        <w:t>reduce</w:t>
      </w:r>
      <w:r>
        <w:rPr>
          <w:color w:val="5F5F5F"/>
          <w:spacing w:val="-2"/>
        </w:rPr>
        <w:t xml:space="preserve"> </w:t>
      </w:r>
      <w:r>
        <w:rPr>
          <w:color w:val="5F5F5F"/>
        </w:rPr>
        <w:t>impacts</w:t>
      </w:r>
      <w:r>
        <w:rPr>
          <w:color w:val="5F5F5F"/>
          <w:spacing w:val="-5"/>
        </w:rPr>
        <w:t xml:space="preserve"> </w:t>
      </w:r>
      <w:r>
        <w:rPr>
          <w:color w:val="5F5F5F"/>
        </w:rPr>
        <w:t>on properties and farming activities.</w:t>
      </w:r>
    </w:p>
    <w:p w14:paraId="3BC01F7D" w14:textId="77777777" w:rsidR="00F8375C" w:rsidRDefault="00F8375C">
      <w:pPr>
        <w:pStyle w:val="BodyText"/>
        <w:spacing w:before="121"/>
        <w:rPr>
          <w:sz w:val="18"/>
        </w:rPr>
      </w:pPr>
    </w:p>
    <w:p w14:paraId="5484D33A" w14:textId="77777777" w:rsidR="00F8375C" w:rsidRDefault="00BF111F">
      <w:pPr>
        <w:tabs>
          <w:tab w:val="left" w:pos="8767"/>
        </w:tabs>
        <w:ind w:left="223"/>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r>
        <w:rPr>
          <w:rFonts w:ascii="Century Gothic" w:hAnsi="Century Gothic"/>
          <w:color w:val="808080"/>
          <w:sz w:val="18"/>
        </w:rPr>
        <w:tab/>
        <w:t>Page</w:t>
      </w:r>
      <w:r>
        <w:rPr>
          <w:rFonts w:ascii="Century Gothic" w:hAnsi="Century Gothic"/>
          <w:color w:val="808080"/>
          <w:spacing w:val="-1"/>
          <w:sz w:val="18"/>
        </w:rPr>
        <w:t xml:space="preserve"> </w:t>
      </w:r>
      <w:r>
        <w:rPr>
          <w:rFonts w:ascii="Century Gothic" w:hAnsi="Century Gothic"/>
          <w:color w:val="808080"/>
          <w:sz w:val="18"/>
        </w:rPr>
        <w:t>6-</w:t>
      </w:r>
      <w:r>
        <w:rPr>
          <w:rFonts w:ascii="Century Gothic" w:hAnsi="Century Gothic"/>
          <w:color w:val="808080"/>
          <w:spacing w:val="-5"/>
          <w:sz w:val="18"/>
        </w:rPr>
        <w:t>25</w:t>
      </w:r>
    </w:p>
    <w:p w14:paraId="133D83E6" w14:textId="77777777" w:rsidR="00BF111F" w:rsidRDefault="00BF111F">
      <w:pPr>
        <w:rPr>
          <w:rFonts w:ascii="Century Gothic" w:hAnsi="Century Gothic"/>
          <w:sz w:val="18"/>
        </w:rPr>
        <w:sectPr w:rsidR="00BF111F">
          <w:headerReference w:type="default" r:id="rId51"/>
          <w:footerReference w:type="default" r:id="rId52"/>
          <w:pgSz w:w="11910" w:h="16840"/>
          <w:pgMar w:top="440" w:right="1080" w:bottom="0" w:left="1020" w:header="0" w:footer="0" w:gutter="0"/>
          <w:cols w:space="720"/>
        </w:sectPr>
      </w:pPr>
    </w:p>
    <w:p w14:paraId="3F056E06" w14:textId="180C0A07" w:rsidR="00F8375C" w:rsidRDefault="00BF111F">
      <w:pPr>
        <w:rPr>
          <w:rFonts w:ascii="Century Gothic" w:hAnsi="Century Gothic"/>
          <w:sz w:val="18"/>
        </w:rPr>
      </w:pPr>
      <w:r>
        <w:rPr>
          <w:rFonts w:ascii="Century Gothic" w:hAnsi="Century Gothic"/>
          <w:noProof/>
          <w:sz w:val="18"/>
        </w:rPr>
        <w:lastRenderedPageBreak/>
        <w:drawing>
          <wp:anchor distT="0" distB="0" distL="114300" distR="114300" simplePos="0" relativeHeight="251847680" behindDoc="0" locked="0" layoutInCell="1" allowOverlap="1" wp14:anchorId="2D801912" wp14:editId="2B7D2D4F">
            <wp:simplePos x="0" y="0"/>
            <wp:positionH relativeFrom="column">
              <wp:posOffset>-826770</wp:posOffset>
            </wp:positionH>
            <wp:positionV relativeFrom="paragraph">
              <wp:posOffset>146050</wp:posOffset>
            </wp:positionV>
            <wp:extent cx="10691495" cy="7552690"/>
            <wp:effectExtent l="0" t="0" r="0" b="0"/>
            <wp:wrapThrough wrapText="bothSides">
              <wp:wrapPolygon edited="0">
                <wp:start x="0" y="0"/>
                <wp:lineTo x="0" y="21520"/>
                <wp:lineTo x="21553" y="21520"/>
                <wp:lineTo x="21553" y="0"/>
                <wp:lineTo x="0" y="0"/>
              </wp:wrapPolygon>
            </wp:wrapThrough>
            <wp:docPr id="11311033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691495" cy="7552690"/>
                    </a:xfrm>
                    <a:prstGeom prst="rect">
                      <a:avLst/>
                    </a:prstGeom>
                    <a:noFill/>
                    <a:ln>
                      <a:noFill/>
                    </a:ln>
                  </pic:spPr>
                </pic:pic>
              </a:graphicData>
            </a:graphic>
          </wp:anchor>
        </w:drawing>
      </w:r>
    </w:p>
    <w:p w14:paraId="06A84997" w14:textId="2D405510" w:rsidR="00BF111F" w:rsidRDefault="00BF111F">
      <w:pPr>
        <w:rPr>
          <w:rFonts w:ascii="Century Gothic" w:hAnsi="Century Gothic"/>
          <w:sz w:val="18"/>
        </w:rPr>
        <w:sectPr w:rsidR="00BF111F" w:rsidSect="00BF111F">
          <w:pgSz w:w="16840" w:h="11910" w:orient="landscape"/>
          <w:pgMar w:top="1020" w:right="440" w:bottom="1080" w:left="0" w:header="0" w:footer="0" w:gutter="0"/>
          <w:cols w:space="720"/>
          <w:docGrid w:linePitch="299"/>
        </w:sectPr>
      </w:pPr>
    </w:p>
    <w:p w14:paraId="011BE074" w14:textId="62001699" w:rsidR="00F8375C" w:rsidRDefault="00BF111F">
      <w:pPr>
        <w:pStyle w:val="BodyText"/>
        <w:spacing w:before="4"/>
        <w:rPr>
          <w:rFonts w:ascii="Century Gothic"/>
          <w:sz w:val="2"/>
        </w:rPr>
      </w:pPr>
      <w:r>
        <w:rPr>
          <w:noProof/>
        </w:rPr>
        <w:lastRenderedPageBreak/>
        <mc:AlternateContent>
          <mc:Choice Requires="wps">
            <w:drawing>
              <wp:anchor distT="0" distB="0" distL="0" distR="0" simplePos="0" relativeHeight="15902720" behindDoc="0" locked="0" layoutInCell="1" allowOverlap="1" wp14:anchorId="3B5D5D62" wp14:editId="386FE5DE">
                <wp:simplePos x="0" y="0"/>
                <wp:positionH relativeFrom="page">
                  <wp:posOffset>10253071</wp:posOffset>
                </wp:positionH>
                <wp:positionV relativeFrom="page">
                  <wp:posOffset>423509</wp:posOffset>
                </wp:positionV>
                <wp:extent cx="137160" cy="6717665"/>
                <wp:effectExtent l="0" t="0" r="0" b="0"/>
                <wp:wrapNone/>
                <wp:docPr id="680" name="Text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 cy="6717665"/>
                        </a:xfrm>
                        <a:prstGeom prst="rect">
                          <a:avLst/>
                        </a:prstGeom>
                      </wps:spPr>
                      <wps:txbx>
                        <w:txbxContent>
                          <w:p w14:paraId="36458CFA" w14:textId="77777777" w:rsidR="00F8375C" w:rsidRDefault="00BF111F">
                            <w:pPr>
                              <w:spacing w:before="36" w:line="201" w:lineRule="auto"/>
                              <w:ind w:left="20"/>
                              <w:rPr>
                                <w:rFonts w:ascii="Arial Narrow" w:hAnsi="Arial Narrow"/>
                                <w:b/>
                                <w:sz w:val="8"/>
                              </w:rPr>
                            </w:pPr>
                            <w:r>
                              <w:rPr>
                                <w:rFonts w:ascii="Arial Narrow" w:hAnsi="Arial Narrow"/>
                                <w:b/>
                                <w:color w:val="020303"/>
                                <w:w w:val="105"/>
                                <w:sz w:val="8"/>
                              </w:rPr>
                              <w:t>MARINUS LINK HAS MADE EVERY EFFORT TO ENSURE THIS PRODUCT IS FREE OF ERRORS BUT MAKES NO WARRANTY OR REPRESENTATION THAT THE MAP OR ITS FEATURES ARE EITHER SPATIALLY OR TEMPORALLY ACCURATE AND THAT THE INFORMATION CONTAINED IS ACCURATE OR FIT FOR ANY</w:t>
                            </w:r>
                            <w:r>
                              <w:rPr>
                                <w:rFonts w:ascii="Arial Narrow" w:hAnsi="Arial Narrow"/>
                                <w:b/>
                                <w:color w:val="020303"/>
                                <w:spacing w:val="40"/>
                                <w:w w:val="105"/>
                                <w:sz w:val="8"/>
                              </w:rPr>
                              <w:t xml:space="preserve"> </w:t>
                            </w:r>
                            <w:r>
                              <w:rPr>
                                <w:rFonts w:ascii="Arial Narrow" w:hAnsi="Arial Narrow"/>
                                <w:b/>
                                <w:color w:val="020303"/>
                                <w:w w:val="105"/>
                                <w:sz w:val="8"/>
                              </w:rPr>
                              <w:t>PARTICULAR</w:t>
                            </w:r>
                            <w:r>
                              <w:rPr>
                                <w:rFonts w:ascii="Arial Narrow" w:hAnsi="Arial Narrow"/>
                                <w:b/>
                                <w:color w:val="020303"/>
                                <w:spacing w:val="4"/>
                                <w:w w:val="105"/>
                                <w:sz w:val="8"/>
                              </w:rPr>
                              <w:t xml:space="preserve"> </w:t>
                            </w:r>
                            <w:r>
                              <w:rPr>
                                <w:rFonts w:ascii="Arial Narrow" w:hAnsi="Arial Narrow"/>
                                <w:b/>
                                <w:color w:val="020303"/>
                                <w:w w:val="105"/>
                                <w:sz w:val="8"/>
                              </w:rPr>
                              <w:t>USE.</w:t>
                            </w:r>
                            <w:r>
                              <w:rPr>
                                <w:rFonts w:ascii="Arial Narrow" w:hAnsi="Arial Narrow"/>
                                <w:b/>
                                <w:color w:val="020303"/>
                                <w:spacing w:val="27"/>
                                <w:w w:val="105"/>
                                <w:sz w:val="8"/>
                              </w:rPr>
                              <w:t xml:space="preserve"> </w:t>
                            </w:r>
                            <w:r>
                              <w:rPr>
                                <w:rFonts w:ascii="Arial Narrow" w:hAnsi="Arial Narrow"/>
                                <w:b/>
                                <w:color w:val="020303"/>
                                <w:w w:val="105"/>
                                <w:sz w:val="8"/>
                              </w:rPr>
                              <w:t>MARINUS</w:t>
                            </w:r>
                            <w:r>
                              <w:rPr>
                                <w:rFonts w:ascii="Arial Narrow" w:hAnsi="Arial Narrow"/>
                                <w:b/>
                                <w:color w:val="020303"/>
                                <w:spacing w:val="4"/>
                                <w:w w:val="105"/>
                                <w:sz w:val="8"/>
                              </w:rPr>
                              <w:t xml:space="preserve"> </w:t>
                            </w:r>
                            <w:r>
                              <w:rPr>
                                <w:rFonts w:ascii="Arial Narrow" w:hAnsi="Arial Narrow"/>
                                <w:b/>
                                <w:color w:val="020303"/>
                                <w:w w:val="105"/>
                                <w:sz w:val="8"/>
                              </w:rPr>
                              <w:t>LINK</w:t>
                            </w:r>
                            <w:r>
                              <w:rPr>
                                <w:rFonts w:ascii="Arial Narrow" w:hAnsi="Arial Narrow"/>
                                <w:b/>
                                <w:color w:val="020303"/>
                                <w:spacing w:val="4"/>
                                <w:w w:val="105"/>
                                <w:sz w:val="8"/>
                              </w:rPr>
                              <w:t xml:space="preserve"> </w:t>
                            </w:r>
                            <w:r>
                              <w:rPr>
                                <w:rFonts w:ascii="Arial Narrow" w:hAnsi="Arial Narrow"/>
                                <w:b/>
                                <w:color w:val="020303"/>
                                <w:w w:val="105"/>
                                <w:sz w:val="8"/>
                              </w:rPr>
                              <w:t>PROVIDES</w:t>
                            </w:r>
                            <w:r>
                              <w:rPr>
                                <w:rFonts w:ascii="Arial Narrow" w:hAnsi="Arial Narrow"/>
                                <w:b/>
                                <w:color w:val="020303"/>
                                <w:spacing w:val="4"/>
                                <w:w w:val="105"/>
                                <w:sz w:val="8"/>
                              </w:rPr>
                              <w:t xml:space="preserve"> </w:t>
                            </w:r>
                            <w:r>
                              <w:rPr>
                                <w:rFonts w:ascii="Arial Narrow" w:hAnsi="Arial Narrow"/>
                                <w:b/>
                                <w:color w:val="020303"/>
                                <w:w w:val="105"/>
                                <w:sz w:val="8"/>
                              </w:rPr>
                              <w:t>THIS</w:t>
                            </w:r>
                            <w:r>
                              <w:rPr>
                                <w:rFonts w:ascii="Arial Narrow" w:hAnsi="Arial Narrow"/>
                                <w:b/>
                                <w:color w:val="020303"/>
                                <w:spacing w:val="4"/>
                                <w:w w:val="105"/>
                                <w:sz w:val="8"/>
                              </w:rPr>
                              <w:t xml:space="preserve"> </w:t>
                            </w:r>
                            <w:r>
                              <w:rPr>
                                <w:rFonts w:ascii="Arial Narrow" w:hAnsi="Arial Narrow"/>
                                <w:b/>
                                <w:color w:val="020303"/>
                                <w:w w:val="105"/>
                                <w:sz w:val="8"/>
                              </w:rPr>
                              <w:t>MAP</w:t>
                            </w:r>
                            <w:r>
                              <w:rPr>
                                <w:rFonts w:ascii="Arial Narrow" w:hAnsi="Arial Narrow"/>
                                <w:b/>
                                <w:color w:val="020303"/>
                                <w:spacing w:val="4"/>
                                <w:w w:val="105"/>
                                <w:sz w:val="8"/>
                              </w:rPr>
                              <w:t xml:space="preserve"> </w:t>
                            </w:r>
                            <w:r>
                              <w:rPr>
                                <w:rFonts w:ascii="Arial Narrow" w:hAnsi="Arial Narrow"/>
                                <w:b/>
                                <w:color w:val="020303"/>
                                <w:w w:val="105"/>
                                <w:sz w:val="8"/>
                              </w:rPr>
                              <w:t>AND</w:t>
                            </w:r>
                            <w:r>
                              <w:rPr>
                                <w:rFonts w:ascii="Arial Narrow" w:hAnsi="Arial Narrow"/>
                                <w:b/>
                                <w:color w:val="020303"/>
                                <w:spacing w:val="4"/>
                                <w:w w:val="105"/>
                                <w:sz w:val="8"/>
                              </w:rPr>
                              <w:t xml:space="preserve"> </w:t>
                            </w:r>
                            <w:r>
                              <w:rPr>
                                <w:rFonts w:ascii="Arial Narrow" w:hAnsi="Arial Narrow"/>
                                <w:b/>
                                <w:color w:val="020303"/>
                                <w:w w:val="105"/>
                                <w:sz w:val="8"/>
                              </w:rPr>
                              <w:t>DOCUMENTATION</w:t>
                            </w:r>
                            <w:r>
                              <w:rPr>
                                <w:rFonts w:ascii="Arial Narrow" w:hAnsi="Arial Narrow"/>
                                <w:b/>
                                <w:color w:val="020303"/>
                                <w:spacing w:val="4"/>
                                <w:w w:val="105"/>
                                <w:sz w:val="8"/>
                              </w:rPr>
                              <w:t xml:space="preserve"> </w:t>
                            </w:r>
                            <w:r>
                              <w:rPr>
                                <w:rFonts w:ascii="Arial Narrow" w:hAnsi="Arial Narrow"/>
                                <w:b/>
                                <w:color w:val="020303"/>
                                <w:w w:val="105"/>
                                <w:sz w:val="8"/>
                              </w:rPr>
                              <w:t>WITHOUT</w:t>
                            </w:r>
                            <w:r>
                              <w:rPr>
                                <w:rFonts w:ascii="Arial Narrow" w:hAnsi="Arial Narrow"/>
                                <w:b/>
                                <w:color w:val="020303"/>
                                <w:spacing w:val="4"/>
                                <w:w w:val="105"/>
                                <w:sz w:val="8"/>
                              </w:rPr>
                              <w:t xml:space="preserve"> </w:t>
                            </w:r>
                            <w:r>
                              <w:rPr>
                                <w:rFonts w:ascii="Arial Narrow" w:hAnsi="Arial Narrow"/>
                                <w:b/>
                                <w:color w:val="020303"/>
                                <w:w w:val="105"/>
                                <w:sz w:val="8"/>
                              </w:rPr>
                              <w:t>ANY</w:t>
                            </w:r>
                            <w:r>
                              <w:rPr>
                                <w:rFonts w:ascii="Arial Narrow" w:hAnsi="Arial Narrow"/>
                                <w:b/>
                                <w:color w:val="020303"/>
                                <w:spacing w:val="4"/>
                                <w:w w:val="105"/>
                                <w:sz w:val="8"/>
                              </w:rPr>
                              <w:t xml:space="preserve"> </w:t>
                            </w:r>
                            <w:r>
                              <w:rPr>
                                <w:rFonts w:ascii="Arial Narrow" w:hAnsi="Arial Narrow"/>
                                <w:b/>
                                <w:color w:val="020303"/>
                                <w:w w:val="105"/>
                                <w:sz w:val="8"/>
                              </w:rPr>
                              <w:t>WARRANTY</w:t>
                            </w:r>
                            <w:r>
                              <w:rPr>
                                <w:rFonts w:ascii="Arial Narrow" w:hAnsi="Arial Narrow"/>
                                <w:b/>
                                <w:color w:val="020303"/>
                                <w:spacing w:val="4"/>
                                <w:w w:val="105"/>
                                <w:sz w:val="8"/>
                              </w:rPr>
                              <w:t xml:space="preserve"> </w:t>
                            </w:r>
                            <w:r>
                              <w:rPr>
                                <w:rFonts w:ascii="Arial Narrow" w:hAnsi="Arial Narrow"/>
                                <w:b/>
                                <w:color w:val="020303"/>
                                <w:w w:val="105"/>
                                <w:sz w:val="8"/>
                              </w:rPr>
                              <w:t>OF</w:t>
                            </w:r>
                            <w:r>
                              <w:rPr>
                                <w:rFonts w:ascii="Arial Narrow" w:hAnsi="Arial Narrow"/>
                                <w:b/>
                                <w:color w:val="020303"/>
                                <w:spacing w:val="4"/>
                                <w:w w:val="105"/>
                                <w:sz w:val="8"/>
                              </w:rPr>
                              <w:t xml:space="preserve"> </w:t>
                            </w:r>
                            <w:r>
                              <w:rPr>
                                <w:rFonts w:ascii="Arial Narrow" w:hAnsi="Arial Narrow"/>
                                <w:b/>
                                <w:color w:val="020303"/>
                                <w:w w:val="105"/>
                                <w:sz w:val="8"/>
                              </w:rPr>
                              <w:t>ANY</w:t>
                            </w:r>
                            <w:r>
                              <w:rPr>
                                <w:rFonts w:ascii="Arial Narrow" w:hAnsi="Arial Narrow"/>
                                <w:b/>
                                <w:color w:val="020303"/>
                                <w:spacing w:val="4"/>
                                <w:w w:val="105"/>
                                <w:sz w:val="8"/>
                              </w:rPr>
                              <w:t xml:space="preserve"> </w:t>
                            </w:r>
                            <w:r>
                              <w:rPr>
                                <w:rFonts w:ascii="Arial Narrow" w:hAnsi="Arial Narrow"/>
                                <w:b/>
                                <w:color w:val="020303"/>
                                <w:w w:val="105"/>
                                <w:sz w:val="8"/>
                              </w:rPr>
                              <w:t>KIND</w:t>
                            </w:r>
                            <w:r>
                              <w:rPr>
                                <w:rFonts w:ascii="Arial Narrow" w:hAnsi="Arial Narrow"/>
                                <w:b/>
                                <w:color w:val="020303"/>
                                <w:spacing w:val="4"/>
                                <w:w w:val="105"/>
                                <w:sz w:val="8"/>
                              </w:rPr>
                              <w:t xml:space="preserve"> </w:t>
                            </w:r>
                            <w:r>
                              <w:rPr>
                                <w:rFonts w:ascii="Arial Narrow" w:hAnsi="Arial Narrow"/>
                                <w:b/>
                                <w:color w:val="020303"/>
                                <w:w w:val="105"/>
                                <w:sz w:val="8"/>
                              </w:rPr>
                              <w:t>WHATSOEVER,</w:t>
                            </w:r>
                            <w:r>
                              <w:rPr>
                                <w:rFonts w:ascii="Arial Narrow" w:hAnsi="Arial Narrow"/>
                                <w:b/>
                                <w:color w:val="020303"/>
                                <w:spacing w:val="4"/>
                                <w:w w:val="105"/>
                                <w:sz w:val="8"/>
                              </w:rPr>
                              <w:t xml:space="preserve"> </w:t>
                            </w:r>
                            <w:r>
                              <w:rPr>
                                <w:rFonts w:ascii="Arial Narrow" w:hAnsi="Arial Narrow"/>
                                <w:b/>
                                <w:color w:val="020303"/>
                                <w:w w:val="105"/>
                                <w:sz w:val="8"/>
                              </w:rPr>
                              <w:t>EITHER</w:t>
                            </w:r>
                            <w:r>
                              <w:rPr>
                                <w:rFonts w:ascii="Arial Narrow" w:hAnsi="Arial Narrow"/>
                                <w:b/>
                                <w:color w:val="020303"/>
                                <w:spacing w:val="4"/>
                                <w:w w:val="105"/>
                                <w:sz w:val="8"/>
                              </w:rPr>
                              <w:t xml:space="preserve"> </w:t>
                            </w:r>
                            <w:r>
                              <w:rPr>
                                <w:rFonts w:ascii="Arial Narrow" w:hAnsi="Arial Narrow"/>
                                <w:b/>
                                <w:color w:val="020303"/>
                                <w:w w:val="105"/>
                                <w:sz w:val="8"/>
                              </w:rPr>
                              <w:t>EXPRESS</w:t>
                            </w:r>
                            <w:r>
                              <w:rPr>
                                <w:rFonts w:ascii="Arial Narrow" w:hAnsi="Arial Narrow"/>
                                <w:b/>
                                <w:color w:val="020303"/>
                                <w:spacing w:val="4"/>
                                <w:w w:val="105"/>
                                <w:sz w:val="8"/>
                              </w:rPr>
                              <w:t xml:space="preserve"> </w:t>
                            </w:r>
                            <w:r>
                              <w:rPr>
                                <w:rFonts w:ascii="Arial Narrow" w:hAnsi="Arial Narrow"/>
                                <w:b/>
                                <w:color w:val="020303"/>
                                <w:w w:val="105"/>
                                <w:sz w:val="8"/>
                              </w:rPr>
                              <w:t>OR</w:t>
                            </w:r>
                            <w:r>
                              <w:rPr>
                                <w:rFonts w:ascii="Arial Narrow" w:hAnsi="Arial Narrow"/>
                                <w:b/>
                                <w:color w:val="020303"/>
                                <w:spacing w:val="4"/>
                                <w:w w:val="105"/>
                                <w:sz w:val="8"/>
                              </w:rPr>
                              <w:t xml:space="preserve"> </w:t>
                            </w:r>
                            <w:r>
                              <w:rPr>
                                <w:rFonts w:ascii="Arial Narrow" w:hAnsi="Arial Narrow"/>
                                <w:b/>
                                <w:color w:val="020303"/>
                                <w:w w:val="105"/>
                                <w:sz w:val="8"/>
                              </w:rPr>
                              <w:t>IMPLIED</w:t>
                            </w:r>
                            <w:r>
                              <w:rPr>
                                <w:rFonts w:ascii="Arial Narrow" w:hAnsi="Arial Narrow"/>
                                <w:b/>
                                <w:color w:val="020303"/>
                                <w:spacing w:val="4"/>
                                <w:w w:val="105"/>
                                <w:sz w:val="8"/>
                              </w:rPr>
                              <w:t xml:space="preserve"> </w:t>
                            </w:r>
                            <w:r>
                              <w:rPr>
                                <w:rFonts w:ascii="Arial Narrow" w:hAnsi="Arial Narrow"/>
                                <w:b/>
                                <w:color w:val="020303"/>
                                <w:w w:val="105"/>
                                <w:sz w:val="8"/>
                              </w:rPr>
                              <w:t>AND</w:t>
                            </w:r>
                            <w:r>
                              <w:rPr>
                                <w:rFonts w:ascii="Arial Narrow" w:hAnsi="Arial Narrow"/>
                                <w:b/>
                                <w:color w:val="020303"/>
                                <w:spacing w:val="4"/>
                                <w:w w:val="105"/>
                                <w:sz w:val="8"/>
                              </w:rPr>
                              <w:t xml:space="preserve"> </w:t>
                            </w:r>
                            <w:r>
                              <w:rPr>
                                <w:rFonts w:ascii="Arial Narrow" w:hAnsi="Arial Narrow"/>
                                <w:b/>
                                <w:color w:val="020303"/>
                                <w:w w:val="105"/>
                                <w:sz w:val="8"/>
                              </w:rPr>
                              <w:t>ACCEPTS</w:t>
                            </w:r>
                            <w:r>
                              <w:rPr>
                                <w:rFonts w:ascii="Arial Narrow" w:hAnsi="Arial Narrow"/>
                                <w:b/>
                                <w:color w:val="020303"/>
                                <w:spacing w:val="4"/>
                                <w:w w:val="105"/>
                                <w:sz w:val="8"/>
                              </w:rPr>
                              <w:t xml:space="preserve"> </w:t>
                            </w:r>
                            <w:r>
                              <w:rPr>
                                <w:rFonts w:ascii="Arial Narrow" w:hAnsi="Arial Narrow"/>
                                <w:b/>
                                <w:color w:val="020303"/>
                                <w:w w:val="105"/>
                                <w:sz w:val="8"/>
                              </w:rPr>
                              <w:t>NO</w:t>
                            </w:r>
                            <w:r>
                              <w:rPr>
                                <w:rFonts w:ascii="Arial Narrow" w:hAnsi="Arial Narrow"/>
                                <w:b/>
                                <w:color w:val="020303"/>
                                <w:spacing w:val="4"/>
                                <w:w w:val="105"/>
                                <w:sz w:val="8"/>
                              </w:rPr>
                              <w:t xml:space="preserve"> </w:t>
                            </w:r>
                            <w:r>
                              <w:rPr>
                                <w:rFonts w:ascii="Arial Narrow" w:hAnsi="Arial Narrow"/>
                                <w:b/>
                                <w:color w:val="020303"/>
                                <w:w w:val="105"/>
                                <w:sz w:val="8"/>
                              </w:rPr>
                              <w:t>LIABILITY</w:t>
                            </w:r>
                            <w:r>
                              <w:rPr>
                                <w:rFonts w:ascii="Arial Narrow" w:hAnsi="Arial Narrow"/>
                                <w:b/>
                                <w:color w:val="020303"/>
                                <w:spacing w:val="4"/>
                                <w:w w:val="105"/>
                                <w:sz w:val="8"/>
                              </w:rPr>
                              <w:t xml:space="preserve"> </w:t>
                            </w:r>
                            <w:r>
                              <w:rPr>
                                <w:rFonts w:ascii="Arial Narrow" w:hAnsi="Arial Narrow"/>
                                <w:b/>
                                <w:color w:val="020303"/>
                                <w:w w:val="105"/>
                                <w:sz w:val="8"/>
                              </w:rPr>
                              <w:t>TO</w:t>
                            </w:r>
                            <w:r>
                              <w:rPr>
                                <w:rFonts w:ascii="Arial Narrow" w:hAnsi="Arial Narrow"/>
                                <w:b/>
                                <w:color w:val="020303"/>
                                <w:spacing w:val="4"/>
                                <w:w w:val="105"/>
                                <w:sz w:val="8"/>
                              </w:rPr>
                              <w:t xml:space="preserve"> </w:t>
                            </w:r>
                            <w:r>
                              <w:rPr>
                                <w:rFonts w:ascii="Arial Narrow" w:hAnsi="Arial Narrow"/>
                                <w:b/>
                                <w:color w:val="020303"/>
                                <w:w w:val="105"/>
                                <w:sz w:val="8"/>
                              </w:rPr>
                              <w:t>ANY</w:t>
                            </w:r>
                            <w:r>
                              <w:rPr>
                                <w:rFonts w:ascii="Arial Narrow" w:hAnsi="Arial Narrow"/>
                                <w:b/>
                                <w:color w:val="020303"/>
                                <w:spacing w:val="4"/>
                                <w:w w:val="105"/>
                                <w:sz w:val="8"/>
                              </w:rPr>
                              <w:t xml:space="preserve"> </w:t>
                            </w:r>
                            <w:r>
                              <w:rPr>
                                <w:rFonts w:ascii="Arial Narrow" w:hAnsi="Arial Narrow"/>
                                <w:b/>
                                <w:color w:val="020303"/>
                                <w:w w:val="105"/>
                                <w:sz w:val="8"/>
                              </w:rPr>
                              <w:t>USER</w:t>
                            </w:r>
                            <w:r>
                              <w:rPr>
                                <w:rFonts w:ascii="Arial Narrow" w:hAnsi="Arial Narrow"/>
                                <w:b/>
                                <w:color w:val="020303"/>
                                <w:spacing w:val="4"/>
                                <w:w w:val="105"/>
                                <w:sz w:val="8"/>
                              </w:rPr>
                              <w:t xml:space="preserve"> </w:t>
                            </w:r>
                            <w:r>
                              <w:rPr>
                                <w:rFonts w:ascii="Arial Narrow" w:hAnsi="Arial Narrow"/>
                                <w:b/>
                                <w:color w:val="020303"/>
                                <w:w w:val="105"/>
                                <w:sz w:val="8"/>
                              </w:rPr>
                              <w:t>FOR</w:t>
                            </w:r>
                            <w:r>
                              <w:rPr>
                                <w:rFonts w:ascii="Arial Narrow" w:hAnsi="Arial Narrow"/>
                                <w:b/>
                                <w:color w:val="020303"/>
                                <w:spacing w:val="4"/>
                                <w:w w:val="105"/>
                                <w:sz w:val="8"/>
                              </w:rPr>
                              <w:t xml:space="preserve"> </w:t>
                            </w:r>
                            <w:r>
                              <w:rPr>
                                <w:rFonts w:ascii="Arial Narrow" w:hAnsi="Arial Narrow"/>
                                <w:b/>
                                <w:color w:val="020303"/>
                                <w:w w:val="105"/>
                                <w:sz w:val="8"/>
                              </w:rPr>
                              <w:t>RELIANCE</w:t>
                            </w:r>
                            <w:r>
                              <w:rPr>
                                <w:rFonts w:ascii="Arial Narrow" w:hAnsi="Arial Narrow"/>
                                <w:b/>
                                <w:color w:val="020303"/>
                                <w:spacing w:val="4"/>
                                <w:w w:val="105"/>
                                <w:sz w:val="8"/>
                              </w:rPr>
                              <w:t xml:space="preserve"> </w:t>
                            </w:r>
                            <w:r>
                              <w:rPr>
                                <w:rFonts w:ascii="Arial Narrow" w:hAnsi="Arial Narrow"/>
                                <w:b/>
                                <w:color w:val="020303"/>
                                <w:w w:val="105"/>
                                <w:sz w:val="8"/>
                              </w:rPr>
                              <w:t>ON</w:t>
                            </w:r>
                            <w:r>
                              <w:rPr>
                                <w:rFonts w:ascii="Arial Narrow" w:hAnsi="Arial Narrow"/>
                                <w:b/>
                                <w:color w:val="020303"/>
                                <w:spacing w:val="4"/>
                                <w:w w:val="105"/>
                                <w:sz w:val="8"/>
                              </w:rPr>
                              <w:t xml:space="preserve"> </w:t>
                            </w:r>
                            <w:r>
                              <w:rPr>
                                <w:rFonts w:ascii="Arial Narrow" w:hAnsi="Arial Narrow"/>
                                <w:b/>
                                <w:color w:val="020303"/>
                                <w:w w:val="105"/>
                                <w:sz w:val="8"/>
                              </w:rPr>
                              <w:t>THIS</w:t>
                            </w:r>
                            <w:r>
                              <w:rPr>
                                <w:rFonts w:ascii="Arial Narrow" w:hAnsi="Arial Narrow"/>
                                <w:b/>
                                <w:color w:val="020303"/>
                                <w:spacing w:val="4"/>
                                <w:w w:val="105"/>
                                <w:sz w:val="8"/>
                              </w:rPr>
                              <w:t xml:space="preserve"> </w:t>
                            </w:r>
                            <w:r>
                              <w:rPr>
                                <w:rFonts w:ascii="Arial Narrow" w:hAnsi="Arial Narrow"/>
                                <w:b/>
                                <w:color w:val="020303"/>
                                <w:w w:val="105"/>
                                <w:sz w:val="8"/>
                              </w:rPr>
                              <w:t>MAP</w:t>
                            </w:r>
                            <w:r>
                              <w:rPr>
                                <w:rFonts w:ascii="Arial Narrow" w:hAnsi="Arial Narrow"/>
                                <w:b/>
                                <w:color w:val="020303"/>
                                <w:spacing w:val="4"/>
                                <w:w w:val="105"/>
                                <w:sz w:val="8"/>
                              </w:rPr>
                              <w:t xml:space="preserve"> </w:t>
                            </w:r>
                            <w:r>
                              <w:rPr>
                                <w:rFonts w:ascii="Arial Narrow" w:hAnsi="Arial Narrow"/>
                                <w:b/>
                                <w:color w:val="020303"/>
                                <w:w w:val="105"/>
                                <w:sz w:val="8"/>
                              </w:rPr>
                              <w:t>OR</w:t>
                            </w:r>
                            <w:r>
                              <w:rPr>
                                <w:rFonts w:ascii="Arial Narrow" w:hAnsi="Arial Narrow"/>
                                <w:b/>
                                <w:color w:val="020303"/>
                                <w:spacing w:val="4"/>
                                <w:w w:val="105"/>
                                <w:sz w:val="8"/>
                              </w:rPr>
                              <w:t xml:space="preserve"> </w:t>
                            </w:r>
                            <w:r>
                              <w:rPr>
                                <w:rFonts w:ascii="Arial Narrow" w:hAnsi="Arial Narrow"/>
                                <w:b/>
                                <w:color w:val="020303"/>
                                <w:w w:val="105"/>
                                <w:sz w:val="8"/>
                              </w:rPr>
                              <w:t>INFORMATION.</w:t>
                            </w:r>
                            <w:r>
                              <w:rPr>
                                <w:rFonts w:ascii="Arial Narrow" w:hAnsi="Arial Narrow"/>
                                <w:b/>
                                <w:color w:val="020303"/>
                                <w:spacing w:val="4"/>
                                <w:w w:val="105"/>
                                <w:sz w:val="8"/>
                              </w:rPr>
                              <w:t xml:space="preserve"> </w:t>
                            </w:r>
                            <w:r>
                              <w:rPr>
                                <w:rFonts w:ascii="Arial Narrow" w:hAnsi="Arial Narrow"/>
                                <w:b/>
                                <w:color w:val="020303"/>
                                <w:w w:val="105"/>
                                <w:sz w:val="8"/>
                              </w:rPr>
                              <w:t>©</w:t>
                            </w:r>
                            <w:r>
                              <w:rPr>
                                <w:rFonts w:ascii="Arial Narrow" w:hAnsi="Arial Narrow"/>
                                <w:b/>
                                <w:color w:val="020303"/>
                                <w:spacing w:val="4"/>
                                <w:w w:val="105"/>
                                <w:sz w:val="8"/>
                              </w:rPr>
                              <w:t xml:space="preserve"> </w:t>
                            </w:r>
                            <w:r>
                              <w:rPr>
                                <w:rFonts w:ascii="Arial Narrow" w:hAnsi="Arial Narrow"/>
                                <w:b/>
                                <w:color w:val="020303"/>
                                <w:w w:val="105"/>
                                <w:sz w:val="8"/>
                              </w:rPr>
                              <w:t>MARINUS</w:t>
                            </w:r>
                            <w:r>
                              <w:rPr>
                                <w:rFonts w:ascii="Arial Narrow" w:hAnsi="Arial Narrow"/>
                                <w:b/>
                                <w:color w:val="020303"/>
                                <w:spacing w:val="4"/>
                                <w:w w:val="105"/>
                                <w:sz w:val="8"/>
                              </w:rPr>
                              <w:t xml:space="preserve"> </w:t>
                            </w:r>
                            <w:r>
                              <w:rPr>
                                <w:rFonts w:ascii="Arial Narrow" w:hAnsi="Arial Narrow"/>
                                <w:b/>
                                <w:color w:val="020303"/>
                                <w:w w:val="105"/>
                                <w:sz w:val="8"/>
                              </w:rPr>
                              <w:t>LINK</w:t>
                            </w:r>
                            <w:r>
                              <w:rPr>
                                <w:rFonts w:ascii="Arial Narrow" w:hAnsi="Arial Narrow"/>
                                <w:b/>
                                <w:color w:val="020303"/>
                                <w:spacing w:val="4"/>
                                <w:w w:val="105"/>
                                <w:sz w:val="8"/>
                              </w:rPr>
                              <w:t xml:space="preserve"> </w:t>
                            </w:r>
                            <w:r>
                              <w:rPr>
                                <w:rFonts w:ascii="Arial Narrow" w:hAnsi="Arial Narrow"/>
                                <w:b/>
                                <w:color w:val="020303"/>
                                <w:w w:val="105"/>
                                <w:sz w:val="8"/>
                              </w:rPr>
                              <w:t>2018-2024.</w:t>
                            </w:r>
                          </w:p>
                        </w:txbxContent>
                      </wps:txbx>
                      <wps:bodyPr vert="vert270" wrap="square" lIns="0" tIns="0" rIns="0" bIns="0" rtlCol="0">
                        <a:noAutofit/>
                      </wps:bodyPr>
                    </wps:wsp>
                  </a:graphicData>
                </a:graphic>
              </wp:anchor>
            </w:drawing>
          </mc:Choice>
          <mc:Fallback>
            <w:pict>
              <v:shapetype w14:anchorId="3B5D5D62" id="_x0000_t202" coordsize="21600,21600" o:spt="202" path="m,l,21600r21600,l21600,xe">
                <v:stroke joinstyle="miter"/>
                <v:path gradientshapeok="t" o:connecttype="rect"/>
              </v:shapetype>
              <v:shape id="Textbox 680" o:spid="_x0000_s1026" type="#_x0000_t202" style="position:absolute;margin-left:807.35pt;margin-top:33.35pt;width:10.8pt;height:528.95pt;z-index:15902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" filled="f" stroked="f">
                <v:textbox style="layout-flow:vertical;mso-layout-flow-alt:bottom-to-top" inset="0,0,0,0">
                  <w:txbxContent>
                    <w:p w14:paraId="36458CFA" w14:textId="77777777" w:rsidR="00F8375C" w:rsidRDefault="00BF111F">
                      <w:pPr>
                        <w:spacing w:before="36" w:line="201" w:lineRule="auto"/>
                        <w:ind w:left="20"/>
                        <w:rPr>
                          <w:rFonts w:ascii="Arial Narrow" w:hAnsi="Arial Narrow"/>
                          <w:b/>
                          <w:sz w:val="8"/>
                        </w:rPr>
                      </w:pPr>
                      <w:r>
                        <w:rPr>
                          <w:rFonts w:ascii="Arial Narrow" w:hAnsi="Arial Narrow"/>
                          <w:b/>
                          <w:color w:val="020303"/>
                          <w:w w:val="105"/>
                          <w:sz w:val="8"/>
                        </w:rPr>
                        <w:t>MARINUS LINK HAS MADE EVERY EFFORT TO ENSURE THIS PRODUCT IS FREE OF ERRORS BUT MAKES NO WARRANTY OR REPRESENTATION THAT THE MAP OR ITS FEATURES ARE EITHER SPATIALLY OR TEMPORALLY ACCURATE AND THAT THE INFORMATION CONTAINED IS ACCURATE OR FIT FOR ANY</w:t>
                      </w:r>
                      <w:r>
                        <w:rPr>
                          <w:rFonts w:ascii="Arial Narrow" w:hAnsi="Arial Narrow"/>
                          <w:b/>
                          <w:color w:val="020303"/>
                          <w:spacing w:val="40"/>
                          <w:w w:val="105"/>
                          <w:sz w:val="8"/>
                        </w:rPr>
                        <w:t xml:space="preserve"> </w:t>
                      </w:r>
                      <w:r>
                        <w:rPr>
                          <w:rFonts w:ascii="Arial Narrow" w:hAnsi="Arial Narrow"/>
                          <w:b/>
                          <w:color w:val="020303"/>
                          <w:w w:val="105"/>
                          <w:sz w:val="8"/>
                        </w:rPr>
                        <w:t>PARTICULAR</w:t>
                      </w:r>
                      <w:r>
                        <w:rPr>
                          <w:rFonts w:ascii="Arial Narrow" w:hAnsi="Arial Narrow"/>
                          <w:b/>
                          <w:color w:val="020303"/>
                          <w:spacing w:val="4"/>
                          <w:w w:val="105"/>
                          <w:sz w:val="8"/>
                        </w:rPr>
                        <w:t xml:space="preserve"> </w:t>
                      </w:r>
                      <w:r>
                        <w:rPr>
                          <w:rFonts w:ascii="Arial Narrow" w:hAnsi="Arial Narrow"/>
                          <w:b/>
                          <w:color w:val="020303"/>
                          <w:w w:val="105"/>
                          <w:sz w:val="8"/>
                        </w:rPr>
                        <w:t>USE.</w:t>
                      </w:r>
                      <w:r>
                        <w:rPr>
                          <w:rFonts w:ascii="Arial Narrow" w:hAnsi="Arial Narrow"/>
                          <w:b/>
                          <w:color w:val="020303"/>
                          <w:spacing w:val="27"/>
                          <w:w w:val="105"/>
                          <w:sz w:val="8"/>
                        </w:rPr>
                        <w:t xml:space="preserve"> </w:t>
                      </w:r>
                      <w:r>
                        <w:rPr>
                          <w:rFonts w:ascii="Arial Narrow" w:hAnsi="Arial Narrow"/>
                          <w:b/>
                          <w:color w:val="020303"/>
                          <w:w w:val="105"/>
                          <w:sz w:val="8"/>
                        </w:rPr>
                        <w:t>MARINUS</w:t>
                      </w:r>
                      <w:r>
                        <w:rPr>
                          <w:rFonts w:ascii="Arial Narrow" w:hAnsi="Arial Narrow"/>
                          <w:b/>
                          <w:color w:val="020303"/>
                          <w:spacing w:val="4"/>
                          <w:w w:val="105"/>
                          <w:sz w:val="8"/>
                        </w:rPr>
                        <w:t xml:space="preserve"> </w:t>
                      </w:r>
                      <w:r>
                        <w:rPr>
                          <w:rFonts w:ascii="Arial Narrow" w:hAnsi="Arial Narrow"/>
                          <w:b/>
                          <w:color w:val="020303"/>
                          <w:w w:val="105"/>
                          <w:sz w:val="8"/>
                        </w:rPr>
                        <w:t>LINK</w:t>
                      </w:r>
                      <w:r>
                        <w:rPr>
                          <w:rFonts w:ascii="Arial Narrow" w:hAnsi="Arial Narrow"/>
                          <w:b/>
                          <w:color w:val="020303"/>
                          <w:spacing w:val="4"/>
                          <w:w w:val="105"/>
                          <w:sz w:val="8"/>
                        </w:rPr>
                        <w:t xml:space="preserve"> </w:t>
                      </w:r>
                      <w:r>
                        <w:rPr>
                          <w:rFonts w:ascii="Arial Narrow" w:hAnsi="Arial Narrow"/>
                          <w:b/>
                          <w:color w:val="020303"/>
                          <w:w w:val="105"/>
                          <w:sz w:val="8"/>
                        </w:rPr>
                        <w:t>PROVIDES</w:t>
                      </w:r>
                      <w:r>
                        <w:rPr>
                          <w:rFonts w:ascii="Arial Narrow" w:hAnsi="Arial Narrow"/>
                          <w:b/>
                          <w:color w:val="020303"/>
                          <w:spacing w:val="4"/>
                          <w:w w:val="105"/>
                          <w:sz w:val="8"/>
                        </w:rPr>
                        <w:t xml:space="preserve"> </w:t>
                      </w:r>
                      <w:r>
                        <w:rPr>
                          <w:rFonts w:ascii="Arial Narrow" w:hAnsi="Arial Narrow"/>
                          <w:b/>
                          <w:color w:val="020303"/>
                          <w:w w:val="105"/>
                          <w:sz w:val="8"/>
                        </w:rPr>
                        <w:t>THIS</w:t>
                      </w:r>
                      <w:r>
                        <w:rPr>
                          <w:rFonts w:ascii="Arial Narrow" w:hAnsi="Arial Narrow"/>
                          <w:b/>
                          <w:color w:val="020303"/>
                          <w:spacing w:val="4"/>
                          <w:w w:val="105"/>
                          <w:sz w:val="8"/>
                        </w:rPr>
                        <w:t xml:space="preserve"> </w:t>
                      </w:r>
                      <w:r>
                        <w:rPr>
                          <w:rFonts w:ascii="Arial Narrow" w:hAnsi="Arial Narrow"/>
                          <w:b/>
                          <w:color w:val="020303"/>
                          <w:w w:val="105"/>
                          <w:sz w:val="8"/>
                        </w:rPr>
                        <w:t>MAP</w:t>
                      </w:r>
                      <w:r>
                        <w:rPr>
                          <w:rFonts w:ascii="Arial Narrow" w:hAnsi="Arial Narrow"/>
                          <w:b/>
                          <w:color w:val="020303"/>
                          <w:spacing w:val="4"/>
                          <w:w w:val="105"/>
                          <w:sz w:val="8"/>
                        </w:rPr>
                        <w:t xml:space="preserve"> </w:t>
                      </w:r>
                      <w:r>
                        <w:rPr>
                          <w:rFonts w:ascii="Arial Narrow" w:hAnsi="Arial Narrow"/>
                          <w:b/>
                          <w:color w:val="020303"/>
                          <w:w w:val="105"/>
                          <w:sz w:val="8"/>
                        </w:rPr>
                        <w:t>AND</w:t>
                      </w:r>
                      <w:r>
                        <w:rPr>
                          <w:rFonts w:ascii="Arial Narrow" w:hAnsi="Arial Narrow"/>
                          <w:b/>
                          <w:color w:val="020303"/>
                          <w:spacing w:val="4"/>
                          <w:w w:val="105"/>
                          <w:sz w:val="8"/>
                        </w:rPr>
                        <w:t xml:space="preserve"> </w:t>
                      </w:r>
                      <w:r>
                        <w:rPr>
                          <w:rFonts w:ascii="Arial Narrow" w:hAnsi="Arial Narrow"/>
                          <w:b/>
                          <w:color w:val="020303"/>
                          <w:w w:val="105"/>
                          <w:sz w:val="8"/>
                        </w:rPr>
                        <w:t>DOCUMENTATION</w:t>
                      </w:r>
                      <w:r>
                        <w:rPr>
                          <w:rFonts w:ascii="Arial Narrow" w:hAnsi="Arial Narrow"/>
                          <w:b/>
                          <w:color w:val="020303"/>
                          <w:spacing w:val="4"/>
                          <w:w w:val="105"/>
                          <w:sz w:val="8"/>
                        </w:rPr>
                        <w:t xml:space="preserve"> </w:t>
                      </w:r>
                      <w:r>
                        <w:rPr>
                          <w:rFonts w:ascii="Arial Narrow" w:hAnsi="Arial Narrow"/>
                          <w:b/>
                          <w:color w:val="020303"/>
                          <w:w w:val="105"/>
                          <w:sz w:val="8"/>
                        </w:rPr>
                        <w:t>WITHOUT</w:t>
                      </w:r>
                      <w:r>
                        <w:rPr>
                          <w:rFonts w:ascii="Arial Narrow" w:hAnsi="Arial Narrow"/>
                          <w:b/>
                          <w:color w:val="020303"/>
                          <w:spacing w:val="4"/>
                          <w:w w:val="105"/>
                          <w:sz w:val="8"/>
                        </w:rPr>
                        <w:t xml:space="preserve"> </w:t>
                      </w:r>
                      <w:r>
                        <w:rPr>
                          <w:rFonts w:ascii="Arial Narrow" w:hAnsi="Arial Narrow"/>
                          <w:b/>
                          <w:color w:val="020303"/>
                          <w:w w:val="105"/>
                          <w:sz w:val="8"/>
                        </w:rPr>
                        <w:t>ANY</w:t>
                      </w:r>
                      <w:r>
                        <w:rPr>
                          <w:rFonts w:ascii="Arial Narrow" w:hAnsi="Arial Narrow"/>
                          <w:b/>
                          <w:color w:val="020303"/>
                          <w:spacing w:val="4"/>
                          <w:w w:val="105"/>
                          <w:sz w:val="8"/>
                        </w:rPr>
                        <w:t xml:space="preserve"> </w:t>
                      </w:r>
                      <w:r>
                        <w:rPr>
                          <w:rFonts w:ascii="Arial Narrow" w:hAnsi="Arial Narrow"/>
                          <w:b/>
                          <w:color w:val="020303"/>
                          <w:w w:val="105"/>
                          <w:sz w:val="8"/>
                        </w:rPr>
                        <w:t>WARRANTY</w:t>
                      </w:r>
                      <w:r>
                        <w:rPr>
                          <w:rFonts w:ascii="Arial Narrow" w:hAnsi="Arial Narrow"/>
                          <w:b/>
                          <w:color w:val="020303"/>
                          <w:spacing w:val="4"/>
                          <w:w w:val="105"/>
                          <w:sz w:val="8"/>
                        </w:rPr>
                        <w:t xml:space="preserve"> </w:t>
                      </w:r>
                      <w:r>
                        <w:rPr>
                          <w:rFonts w:ascii="Arial Narrow" w:hAnsi="Arial Narrow"/>
                          <w:b/>
                          <w:color w:val="020303"/>
                          <w:w w:val="105"/>
                          <w:sz w:val="8"/>
                        </w:rPr>
                        <w:t>OF</w:t>
                      </w:r>
                      <w:r>
                        <w:rPr>
                          <w:rFonts w:ascii="Arial Narrow" w:hAnsi="Arial Narrow"/>
                          <w:b/>
                          <w:color w:val="020303"/>
                          <w:spacing w:val="4"/>
                          <w:w w:val="105"/>
                          <w:sz w:val="8"/>
                        </w:rPr>
                        <w:t xml:space="preserve"> </w:t>
                      </w:r>
                      <w:r>
                        <w:rPr>
                          <w:rFonts w:ascii="Arial Narrow" w:hAnsi="Arial Narrow"/>
                          <w:b/>
                          <w:color w:val="020303"/>
                          <w:w w:val="105"/>
                          <w:sz w:val="8"/>
                        </w:rPr>
                        <w:t>ANY</w:t>
                      </w:r>
                      <w:r>
                        <w:rPr>
                          <w:rFonts w:ascii="Arial Narrow" w:hAnsi="Arial Narrow"/>
                          <w:b/>
                          <w:color w:val="020303"/>
                          <w:spacing w:val="4"/>
                          <w:w w:val="105"/>
                          <w:sz w:val="8"/>
                        </w:rPr>
                        <w:t xml:space="preserve"> </w:t>
                      </w:r>
                      <w:r>
                        <w:rPr>
                          <w:rFonts w:ascii="Arial Narrow" w:hAnsi="Arial Narrow"/>
                          <w:b/>
                          <w:color w:val="020303"/>
                          <w:w w:val="105"/>
                          <w:sz w:val="8"/>
                        </w:rPr>
                        <w:t>KIND</w:t>
                      </w:r>
                      <w:r>
                        <w:rPr>
                          <w:rFonts w:ascii="Arial Narrow" w:hAnsi="Arial Narrow"/>
                          <w:b/>
                          <w:color w:val="020303"/>
                          <w:spacing w:val="4"/>
                          <w:w w:val="105"/>
                          <w:sz w:val="8"/>
                        </w:rPr>
                        <w:t xml:space="preserve"> </w:t>
                      </w:r>
                      <w:r>
                        <w:rPr>
                          <w:rFonts w:ascii="Arial Narrow" w:hAnsi="Arial Narrow"/>
                          <w:b/>
                          <w:color w:val="020303"/>
                          <w:w w:val="105"/>
                          <w:sz w:val="8"/>
                        </w:rPr>
                        <w:t>WHATSOEVER,</w:t>
                      </w:r>
                      <w:r>
                        <w:rPr>
                          <w:rFonts w:ascii="Arial Narrow" w:hAnsi="Arial Narrow"/>
                          <w:b/>
                          <w:color w:val="020303"/>
                          <w:spacing w:val="4"/>
                          <w:w w:val="105"/>
                          <w:sz w:val="8"/>
                        </w:rPr>
                        <w:t xml:space="preserve"> </w:t>
                      </w:r>
                      <w:r>
                        <w:rPr>
                          <w:rFonts w:ascii="Arial Narrow" w:hAnsi="Arial Narrow"/>
                          <w:b/>
                          <w:color w:val="020303"/>
                          <w:w w:val="105"/>
                          <w:sz w:val="8"/>
                        </w:rPr>
                        <w:t>EITHER</w:t>
                      </w:r>
                      <w:r>
                        <w:rPr>
                          <w:rFonts w:ascii="Arial Narrow" w:hAnsi="Arial Narrow"/>
                          <w:b/>
                          <w:color w:val="020303"/>
                          <w:spacing w:val="4"/>
                          <w:w w:val="105"/>
                          <w:sz w:val="8"/>
                        </w:rPr>
                        <w:t xml:space="preserve"> </w:t>
                      </w:r>
                      <w:r>
                        <w:rPr>
                          <w:rFonts w:ascii="Arial Narrow" w:hAnsi="Arial Narrow"/>
                          <w:b/>
                          <w:color w:val="020303"/>
                          <w:w w:val="105"/>
                          <w:sz w:val="8"/>
                        </w:rPr>
                        <w:t>EXPRESS</w:t>
                      </w:r>
                      <w:r>
                        <w:rPr>
                          <w:rFonts w:ascii="Arial Narrow" w:hAnsi="Arial Narrow"/>
                          <w:b/>
                          <w:color w:val="020303"/>
                          <w:spacing w:val="4"/>
                          <w:w w:val="105"/>
                          <w:sz w:val="8"/>
                        </w:rPr>
                        <w:t xml:space="preserve"> </w:t>
                      </w:r>
                      <w:r>
                        <w:rPr>
                          <w:rFonts w:ascii="Arial Narrow" w:hAnsi="Arial Narrow"/>
                          <w:b/>
                          <w:color w:val="020303"/>
                          <w:w w:val="105"/>
                          <w:sz w:val="8"/>
                        </w:rPr>
                        <w:t>OR</w:t>
                      </w:r>
                      <w:r>
                        <w:rPr>
                          <w:rFonts w:ascii="Arial Narrow" w:hAnsi="Arial Narrow"/>
                          <w:b/>
                          <w:color w:val="020303"/>
                          <w:spacing w:val="4"/>
                          <w:w w:val="105"/>
                          <w:sz w:val="8"/>
                        </w:rPr>
                        <w:t xml:space="preserve"> </w:t>
                      </w:r>
                      <w:r>
                        <w:rPr>
                          <w:rFonts w:ascii="Arial Narrow" w:hAnsi="Arial Narrow"/>
                          <w:b/>
                          <w:color w:val="020303"/>
                          <w:w w:val="105"/>
                          <w:sz w:val="8"/>
                        </w:rPr>
                        <w:t>IMPLIED</w:t>
                      </w:r>
                      <w:r>
                        <w:rPr>
                          <w:rFonts w:ascii="Arial Narrow" w:hAnsi="Arial Narrow"/>
                          <w:b/>
                          <w:color w:val="020303"/>
                          <w:spacing w:val="4"/>
                          <w:w w:val="105"/>
                          <w:sz w:val="8"/>
                        </w:rPr>
                        <w:t xml:space="preserve"> </w:t>
                      </w:r>
                      <w:r>
                        <w:rPr>
                          <w:rFonts w:ascii="Arial Narrow" w:hAnsi="Arial Narrow"/>
                          <w:b/>
                          <w:color w:val="020303"/>
                          <w:w w:val="105"/>
                          <w:sz w:val="8"/>
                        </w:rPr>
                        <w:t>AND</w:t>
                      </w:r>
                      <w:r>
                        <w:rPr>
                          <w:rFonts w:ascii="Arial Narrow" w:hAnsi="Arial Narrow"/>
                          <w:b/>
                          <w:color w:val="020303"/>
                          <w:spacing w:val="4"/>
                          <w:w w:val="105"/>
                          <w:sz w:val="8"/>
                        </w:rPr>
                        <w:t xml:space="preserve"> </w:t>
                      </w:r>
                      <w:r>
                        <w:rPr>
                          <w:rFonts w:ascii="Arial Narrow" w:hAnsi="Arial Narrow"/>
                          <w:b/>
                          <w:color w:val="020303"/>
                          <w:w w:val="105"/>
                          <w:sz w:val="8"/>
                        </w:rPr>
                        <w:t>ACCEPTS</w:t>
                      </w:r>
                      <w:r>
                        <w:rPr>
                          <w:rFonts w:ascii="Arial Narrow" w:hAnsi="Arial Narrow"/>
                          <w:b/>
                          <w:color w:val="020303"/>
                          <w:spacing w:val="4"/>
                          <w:w w:val="105"/>
                          <w:sz w:val="8"/>
                        </w:rPr>
                        <w:t xml:space="preserve"> </w:t>
                      </w:r>
                      <w:r>
                        <w:rPr>
                          <w:rFonts w:ascii="Arial Narrow" w:hAnsi="Arial Narrow"/>
                          <w:b/>
                          <w:color w:val="020303"/>
                          <w:w w:val="105"/>
                          <w:sz w:val="8"/>
                        </w:rPr>
                        <w:t>NO</w:t>
                      </w:r>
                      <w:r>
                        <w:rPr>
                          <w:rFonts w:ascii="Arial Narrow" w:hAnsi="Arial Narrow"/>
                          <w:b/>
                          <w:color w:val="020303"/>
                          <w:spacing w:val="4"/>
                          <w:w w:val="105"/>
                          <w:sz w:val="8"/>
                        </w:rPr>
                        <w:t xml:space="preserve"> </w:t>
                      </w:r>
                      <w:r>
                        <w:rPr>
                          <w:rFonts w:ascii="Arial Narrow" w:hAnsi="Arial Narrow"/>
                          <w:b/>
                          <w:color w:val="020303"/>
                          <w:w w:val="105"/>
                          <w:sz w:val="8"/>
                        </w:rPr>
                        <w:t>LIABILITY</w:t>
                      </w:r>
                      <w:r>
                        <w:rPr>
                          <w:rFonts w:ascii="Arial Narrow" w:hAnsi="Arial Narrow"/>
                          <w:b/>
                          <w:color w:val="020303"/>
                          <w:spacing w:val="4"/>
                          <w:w w:val="105"/>
                          <w:sz w:val="8"/>
                        </w:rPr>
                        <w:t xml:space="preserve"> </w:t>
                      </w:r>
                      <w:r>
                        <w:rPr>
                          <w:rFonts w:ascii="Arial Narrow" w:hAnsi="Arial Narrow"/>
                          <w:b/>
                          <w:color w:val="020303"/>
                          <w:w w:val="105"/>
                          <w:sz w:val="8"/>
                        </w:rPr>
                        <w:t>TO</w:t>
                      </w:r>
                      <w:r>
                        <w:rPr>
                          <w:rFonts w:ascii="Arial Narrow" w:hAnsi="Arial Narrow"/>
                          <w:b/>
                          <w:color w:val="020303"/>
                          <w:spacing w:val="4"/>
                          <w:w w:val="105"/>
                          <w:sz w:val="8"/>
                        </w:rPr>
                        <w:t xml:space="preserve"> </w:t>
                      </w:r>
                      <w:r>
                        <w:rPr>
                          <w:rFonts w:ascii="Arial Narrow" w:hAnsi="Arial Narrow"/>
                          <w:b/>
                          <w:color w:val="020303"/>
                          <w:w w:val="105"/>
                          <w:sz w:val="8"/>
                        </w:rPr>
                        <w:t>ANY</w:t>
                      </w:r>
                      <w:r>
                        <w:rPr>
                          <w:rFonts w:ascii="Arial Narrow" w:hAnsi="Arial Narrow"/>
                          <w:b/>
                          <w:color w:val="020303"/>
                          <w:spacing w:val="4"/>
                          <w:w w:val="105"/>
                          <w:sz w:val="8"/>
                        </w:rPr>
                        <w:t xml:space="preserve"> </w:t>
                      </w:r>
                      <w:r>
                        <w:rPr>
                          <w:rFonts w:ascii="Arial Narrow" w:hAnsi="Arial Narrow"/>
                          <w:b/>
                          <w:color w:val="020303"/>
                          <w:w w:val="105"/>
                          <w:sz w:val="8"/>
                        </w:rPr>
                        <w:t>USER</w:t>
                      </w:r>
                      <w:r>
                        <w:rPr>
                          <w:rFonts w:ascii="Arial Narrow" w:hAnsi="Arial Narrow"/>
                          <w:b/>
                          <w:color w:val="020303"/>
                          <w:spacing w:val="4"/>
                          <w:w w:val="105"/>
                          <w:sz w:val="8"/>
                        </w:rPr>
                        <w:t xml:space="preserve"> </w:t>
                      </w:r>
                      <w:r>
                        <w:rPr>
                          <w:rFonts w:ascii="Arial Narrow" w:hAnsi="Arial Narrow"/>
                          <w:b/>
                          <w:color w:val="020303"/>
                          <w:w w:val="105"/>
                          <w:sz w:val="8"/>
                        </w:rPr>
                        <w:t>FOR</w:t>
                      </w:r>
                      <w:r>
                        <w:rPr>
                          <w:rFonts w:ascii="Arial Narrow" w:hAnsi="Arial Narrow"/>
                          <w:b/>
                          <w:color w:val="020303"/>
                          <w:spacing w:val="4"/>
                          <w:w w:val="105"/>
                          <w:sz w:val="8"/>
                        </w:rPr>
                        <w:t xml:space="preserve"> </w:t>
                      </w:r>
                      <w:r>
                        <w:rPr>
                          <w:rFonts w:ascii="Arial Narrow" w:hAnsi="Arial Narrow"/>
                          <w:b/>
                          <w:color w:val="020303"/>
                          <w:w w:val="105"/>
                          <w:sz w:val="8"/>
                        </w:rPr>
                        <w:t>RELIANCE</w:t>
                      </w:r>
                      <w:r>
                        <w:rPr>
                          <w:rFonts w:ascii="Arial Narrow" w:hAnsi="Arial Narrow"/>
                          <w:b/>
                          <w:color w:val="020303"/>
                          <w:spacing w:val="4"/>
                          <w:w w:val="105"/>
                          <w:sz w:val="8"/>
                        </w:rPr>
                        <w:t xml:space="preserve"> </w:t>
                      </w:r>
                      <w:r>
                        <w:rPr>
                          <w:rFonts w:ascii="Arial Narrow" w:hAnsi="Arial Narrow"/>
                          <w:b/>
                          <w:color w:val="020303"/>
                          <w:w w:val="105"/>
                          <w:sz w:val="8"/>
                        </w:rPr>
                        <w:t>ON</w:t>
                      </w:r>
                      <w:r>
                        <w:rPr>
                          <w:rFonts w:ascii="Arial Narrow" w:hAnsi="Arial Narrow"/>
                          <w:b/>
                          <w:color w:val="020303"/>
                          <w:spacing w:val="4"/>
                          <w:w w:val="105"/>
                          <w:sz w:val="8"/>
                        </w:rPr>
                        <w:t xml:space="preserve"> </w:t>
                      </w:r>
                      <w:r>
                        <w:rPr>
                          <w:rFonts w:ascii="Arial Narrow" w:hAnsi="Arial Narrow"/>
                          <w:b/>
                          <w:color w:val="020303"/>
                          <w:w w:val="105"/>
                          <w:sz w:val="8"/>
                        </w:rPr>
                        <w:t>THIS</w:t>
                      </w:r>
                      <w:r>
                        <w:rPr>
                          <w:rFonts w:ascii="Arial Narrow" w:hAnsi="Arial Narrow"/>
                          <w:b/>
                          <w:color w:val="020303"/>
                          <w:spacing w:val="4"/>
                          <w:w w:val="105"/>
                          <w:sz w:val="8"/>
                        </w:rPr>
                        <w:t xml:space="preserve"> </w:t>
                      </w:r>
                      <w:r>
                        <w:rPr>
                          <w:rFonts w:ascii="Arial Narrow" w:hAnsi="Arial Narrow"/>
                          <w:b/>
                          <w:color w:val="020303"/>
                          <w:w w:val="105"/>
                          <w:sz w:val="8"/>
                        </w:rPr>
                        <w:t>MAP</w:t>
                      </w:r>
                      <w:r>
                        <w:rPr>
                          <w:rFonts w:ascii="Arial Narrow" w:hAnsi="Arial Narrow"/>
                          <w:b/>
                          <w:color w:val="020303"/>
                          <w:spacing w:val="4"/>
                          <w:w w:val="105"/>
                          <w:sz w:val="8"/>
                        </w:rPr>
                        <w:t xml:space="preserve"> </w:t>
                      </w:r>
                      <w:r>
                        <w:rPr>
                          <w:rFonts w:ascii="Arial Narrow" w:hAnsi="Arial Narrow"/>
                          <w:b/>
                          <w:color w:val="020303"/>
                          <w:w w:val="105"/>
                          <w:sz w:val="8"/>
                        </w:rPr>
                        <w:t>OR</w:t>
                      </w:r>
                      <w:r>
                        <w:rPr>
                          <w:rFonts w:ascii="Arial Narrow" w:hAnsi="Arial Narrow"/>
                          <w:b/>
                          <w:color w:val="020303"/>
                          <w:spacing w:val="4"/>
                          <w:w w:val="105"/>
                          <w:sz w:val="8"/>
                        </w:rPr>
                        <w:t xml:space="preserve"> </w:t>
                      </w:r>
                      <w:r>
                        <w:rPr>
                          <w:rFonts w:ascii="Arial Narrow" w:hAnsi="Arial Narrow"/>
                          <w:b/>
                          <w:color w:val="020303"/>
                          <w:w w:val="105"/>
                          <w:sz w:val="8"/>
                        </w:rPr>
                        <w:t>INFORMATION.</w:t>
                      </w:r>
                      <w:r>
                        <w:rPr>
                          <w:rFonts w:ascii="Arial Narrow" w:hAnsi="Arial Narrow"/>
                          <w:b/>
                          <w:color w:val="020303"/>
                          <w:spacing w:val="4"/>
                          <w:w w:val="105"/>
                          <w:sz w:val="8"/>
                        </w:rPr>
                        <w:t xml:space="preserve"> </w:t>
                      </w:r>
                      <w:r>
                        <w:rPr>
                          <w:rFonts w:ascii="Arial Narrow" w:hAnsi="Arial Narrow"/>
                          <w:b/>
                          <w:color w:val="020303"/>
                          <w:w w:val="105"/>
                          <w:sz w:val="8"/>
                        </w:rPr>
                        <w:t>©</w:t>
                      </w:r>
                      <w:r>
                        <w:rPr>
                          <w:rFonts w:ascii="Arial Narrow" w:hAnsi="Arial Narrow"/>
                          <w:b/>
                          <w:color w:val="020303"/>
                          <w:spacing w:val="4"/>
                          <w:w w:val="105"/>
                          <w:sz w:val="8"/>
                        </w:rPr>
                        <w:t xml:space="preserve"> </w:t>
                      </w:r>
                      <w:r>
                        <w:rPr>
                          <w:rFonts w:ascii="Arial Narrow" w:hAnsi="Arial Narrow"/>
                          <w:b/>
                          <w:color w:val="020303"/>
                          <w:w w:val="105"/>
                          <w:sz w:val="8"/>
                        </w:rPr>
                        <w:t>MARINUS</w:t>
                      </w:r>
                      <w:r>
                        <w:rPr>
                          <w:rFonts w:ascii="Arial Narrow" w:hAnsi="Arial Narrow"/>
                          <w:b/>
                          <w:color w:val="020303"/>
                          <w:spacing w:val="4"/>
                          <w:w w:val="105"/>
                          <w:sz w:val="8"/>
                        </w:rPr>
                        <w:t xml:space="preserve"> </w:t>
                      </w:r>
                      <w:r>
                        <w:rPr>
                          <w:rFonts w:ascii="Arial Narrow" w:hAnsi="Arial Narrow"/>
                          <w:b/>
                          <w:color w:val="020303"/>
                          <w:w w:val="105"/>
                          <w:sz w:val="8"/>
                        </w:rPr>
                        <w:t>LINK</w:t>
                      </w:r>
                      <w:r>
                        <w:rPr>
                          <w:rFonts w:ascii="Arial Narrow" w:hAnsi="Arial Narrow"/>
                          <w:b/>
                          <w:color w:val="020303"/>
                          <w:spacing w:val="4"/>
                          <w:w w:val="105"/>
                          <w:sz w:val="8"/>
                        </w:rPr>
                        <w:t xml:space="preserve"> </w:t>
                      </w:r>
                      <w:r>
                        <w:rPr>
                          <w:rFonts w:ascii="Arial Narrow" w:hAnsi="Arial Narrow"/>
                          <w:b/>
                          <w:color w:val="020303"/>
                          <w:w w:val="105"/>
                          <w:sz w:val="8"/>
                        </w:rPr>
                        <w:t>2018-2024.</w:t>
                      </w:r>
                    </w:p>
                  </w:txbxContent>
                </v:textbox>
                <w10:wrap anchorx="page" anchory="page"/>
              </v:shape>
            </w:pict>
          </mc:Fallback>
        </mc:AlternateContent>
      </w:r>
    </w:p>
    <w:p w14:paraId="29160812" w14:textId="77777777" w:rsidR="00F8375C" w:rsidRDefault="00F8375C">
      <w:pPr>
        <w:pStyle w:val="BodyText"/>
        <w:spacing w:before="9"/>
        <w:rPr>
          <w:rFonts w:ascii="Century Gothic"/>
          <w:sz w:val="6"/>
        </w:rPr>
      </w:pPr>
    </w:p>
    <w:p w14:paraId="4D405F66" w14:textId="77777777" w:rsidR="00F8375C" w:rsidRDefault="00BF111F">
      <w:pPr>
        <w:pStyle w:val="BodyText"/>
        <w:ind w:left="622"/>
        <w:rPr>
          <w:rFonts w:ascii="Century Gothic"/>
        </w:rPr>
      </w:pPr>
      <w:r>
        <w:rPr>
          <w:rFonts w:ascii="Century Gothic"/>
          <w:noProof/>
        </w:rPr>
        <w:drawing>
          <wp:inline distT="0" distB="0" distL="0" distR="0" wp14:anchorId="6DDD5395" wp14:editId="5EDC7962">
            <wp:extent cx="5504870" cy="8034718"/>
            <wp:effectExtent l="0" t="0" r="0" b="0"/>
            <wp:docPr id="1125" name="Image 1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5" name="Image 1125"/>
                    <pic:cNvPicPr/>
                  </pic:nvPicPr>
                  <pic:blipFill>
                    <a:blip r:embed="rId54" cstate="print"/>
                    <a:stretch>
                      <a:fillRect/>
                    </a:stretch>
                  </pic:blipFill>
                  <pic:spPr>
                    <a:xfrm>
                      <a:off x="0" y="0"/>
                      <a:ext cx="5504870" cy="8034718"/>
                    </a:xfrm>
                    <a:prstGeom prst="rect">
                      <a:avLst/>
                    </a:prstGeom>
                  </pic:spPr>
                </pic:pic>
              </a:graphicData>
            </a:graphic>
          </wp:inline>
        </w:drawing>
      </w:r>
    </w:p>
    <w:p w14:paraId="3998A31F" w14:textId="77777777" w:rsidR="00F8375C" w:rsidRDefault="00BF111F">
      <w:pPr>
        <w:pStyle w:val="BodyText"/>
        <w:tabs>
          <w:tab w:val="left" w:pos="1552"/>
        </w:tabs>
        <w:spacing w:before="50"/>
        <w:ind w:left="112"/>
        <w:rPr>
          <w:rFonts w:ascii="Century Gothic"/>
        </w:rPr>
      </w:pPr>
      <w:bookmarkStart w:id="35" w:name="_bookmark19"/>
      <w:bookmarkEnd w:id="35"/>
      <w:r>
        <w:rPr>
          <w:rFonts w:ascii="Century Gothic"/>
          <w:color w:val="18314A"/>
        </w:rPr>
        <w:t>Figure</w:t>
      </w:r>
      <w:r>
        <w:rPr>
          <w:rFonts w:ascii="Century Gothic"/>
          <w:color w:val="18314A"/>
          <w:spacing w:val="-6"/>
        </w:rPr>
        <w:t xml:space="preserve"> </w:t>
      </w:r>
      <w:r>
        <w:rPr>
          <w:rFonts w:ascii="Century Gothic"/>
          <w:color w:val="18314A"/>
        </w:rPr>
        <w:t>1-</w:t>
      </w:r>
      <w:r>
        <w:rPr>
          <w:rFonts w:ascii="Century Gothic"/>
          <w:color w:val="18314A"/>
          <w:spacing w:val="-5"/>
        </w:rPr>
        <w:t>34</w:t>
      </w:r>
      <w:r>
        <w:rPr>
          <w:rFonts w:ascii="Century Gothic"/>
          <w:color w:val="18314A"/>
        </w:rPr>
        <w:tab/>
        <w:t>Illustration</w:t>
      </w:r>
      <w:r>
        <w:rPr>
          <w:rFonts w:ascii="Century Gothic"/>
          <w:color w:val="18314A"/>
          <w:spacing w:val="-7"/>
        </w:rPr>
        <w:t xml:space="preserve"> </w:t>
      </w:r>
      <w:r>
        <w:rPr>
          <w:rFonts w:ascii="Century Gothic"/>
          <w:color w:val="18314A"/>
        </w:rPr>
        <w:t>of</w:t>
      </w:r>
      <w:r>
        <w:rPr>
          <w:rFonts w:ascii="Century Gothic"/>
          <w:color w:val="18314A"/>
          <w:spacing w:val="-6"/>
        </w:rPr>
        <w:t xml:space="preserve"> </w:t>
      </w:r>
      <w:r>
        <w:rPr>
          <w:rFonts w:ascii="Century Gothic"/>
          <w:color w:val="18314A"/>
        </w:rPr>
        <w:t>how</w:t>
      </w:r>
      <w:r>
        <w:rPr>
          <w:rFonts w:ascii="Century Gothic"/>
          <w:color w:val="18314A"/>
          <w:spacing w:val="-6"/>
        </w:rPr>
        <w:t xml:space="preserve"> </w:t>
      </w:r>
      <w:r>
        <w:rPr>
          <w:rFonts w:ascii="Century Gothic"/>
          <w:color w:val="18314A"/>
        </w:rPr>
        <w:t>the</w:t>
      </w:r>
      <w:r>
        <w:rPr>
          <w:rFonts w:ascii="Century Gothic"/>
          <w:color w:val="18314A"/>
          <w:spacing w:val="-7"/>
        </w:rPr>
        <w:t xml:space="preserve"> </w:t>
      </w:r>
      <w:r>
        <w:rPr>
          <w:rFonts w:ascii="Century Gothic"/>
          <w:color w:val="18314A"/>
        </w:rPr>
        <w:t>land</w:t>
      </w:r>
      <w:r>
        <w:rPr>
          <w:rFonts w:ascii="Century Gothic"/>
          <w:color w:val="18314A"/>
          <w:spacing w:val="-5"/>
        </w:rPr>
        <w:t xml:space="preserve"> </w:t>
      </w:r>
      <w:r>
        <w:rPr>
          <w:rFonts w:ascii="Century Gothic"/>
          <w:color w:val="18314A"/>
        </w:rPr>
        <w:t>cable</w:t>
      </w:r>
      <w:r>
        <w:rPr>
          <w:rFonts w:ascii="Century Gothic"/>
          <w:color w:val="18314A"/>
          <w:spacing w:val="-7"/>
        </w:rPr>
        <w:t xml:space="preserve"> </w:t>
      </w:r>
      <w:r>
        <w:rPr>
          <w:rFonts w:ascii="Century Gothic"/>
          <w:color w:val="18314A"/>
        </w:rPr>
        <w:t>will</w:t>
      </w:r>
      <w:r>
        <w:rPr>
          <w:rFonts w:ascii="Century Gothic"/>
          <w:color w:val="18314A"/>
          <w:spacing w:val="-3"/>
        </w:rPr>
        <w:t xml:space="preserve"> </w:t>
      </w:r>
      <w:r>
        <w:rPr>
          <w:rFonts w:ascii="Century Gothic"/>
          <w:color w:val="18314A"/>
        </w:rPr>
        <w:t>be</w:t>
      </w:r>
      <w:r>
        <w:rPr>
          <w:rFonts w:ascii="Century Gothic"/>
          <w:color w:val="18314A"/>
          <w:spacing w:val="-7"/>
        </w:rPr>
        <w:t xml:space="preserve"> </w:t>
      </w:r>
      <w:r>
        <w:rPr>
          <w:rFonts w:ascii="Century Gothic"/>
          <w:color w:val="18314A"/>
        </w:rPr>
        <w:t>installed</w:t>
      </w:r>
      <w:r>
        <w:rPr>
          <w:rFonts w:ascii="Century Gothic"/>
          <w:color w:val="18314A"/>
          <w:spacing w:val="-5"/>
        </w:rPr>
        <w:t xml:space="preserve"> </w:t>
      </w:r>
      <w:r>
        <w:rPr>
          <w:rFonts w:ascii="Century Gothic"/>
          <w:color w:val="18314A"/>
        </w:rPr>
        <w:t>in</w:t>
      </w:r>
      <w:r>
        <w:rPr>
          <w:rFonts w:ascii="Century Gothic"/>
          <w:color w:val="18314A"/>
          <w:spacing w:val="-4"/>
        </w:rPr>
        <w:t xml:space="preserve"> </w:t>
      </w:r>
      <w:r>
        <w:rPr>
          <w:rFonts w:ascii="Century Gothic"/>
          <w:color w:val="18314A"/>
        </w:rPr>
        <w:t>the</w:t>
      </w:r>
      <w:r>
        <w:rPr>
          <w:rFonts w:ascii="Century Gothic"/>
          <w:color w:val="18314A"/>
          <w:spacing w:val="-3"/>
        </w:rPr>
        <w:t xml:space="preserve"> </w:t>
      </w:r>
      <w:r>
        <w:rPr>
          <w:rFonts w:ascii="Century Gothic"/>
          <w:color w:val="18314A"/>
          <w:spacing w:val="-2"/>
        </w:rPr>
        <w:t>trench</w:t>
      </w:r>
    </w:p>
    <w:p w14:paraId="2FB6B8A6" w14:textId="77777777" w:rsidR="00F8375C" w:rsidRDefault="00F8375C">
      <w:pPr>
        <w:rPr>
          <w:rFonts w:ascii="Century Gothic"/>
        </w:rPr>
        <w:sectPr w:rsidR="00F8375C">
          <w:headerReference w:type="default" r:id="rId55"/>
          <w:footerReference w:type="default" r:id="rId56"/>
          <w:pgSz w:w="11910" w:h="16840"/>
          <w:pgMar w:top="1500" w:right="1020" w:bottom="800" w:left="1020" w:header="467" w:footer="612" w:gutter="0"/>
          <w:pgNumType w:start="27"/>
          <w:cols w:space="720"/>
        </w:sectPr>
      </w:pPr>
    </w:p>
    <w:p w14:paraId="0FD690B9" w14:textId="77777777" w:rsidR="00F8375C" w:rsidRDefault="00BF111F">
      <w:pPr>
        <w:pStyle w:val="BodyText"/>
        <w:spacing w:before="85" w:line="360" w:lineRule="auto"/>
        <w:ind w:left="112" w:right="163"/>
      </w:pPr>
      <w:r>
        <w:rPr>
          <w:color w:val="5F5F5F"/>
        </w:rPr>
        <w:lastRenderedPageBreak/>
        <w:t xml:space="preserve">Construction activities are proposed to be undertaken within the identified AoD (see Section </w:t>
      </w:r>
      <w:hyperlink w:anchor="_bookmark6" w:history="1">
        <w:r>
          <w:rPr>
            <w:color w:val="5F5F5F"/>
          </w:rPr>
          <w:t>6.1.3</w:t>
        </w:r>
      </w:hyperlink>
      <w:r>
        <w:rPr>
          <w:color w:val="5F5F5F"/>
        </w:rPr>
        <w:t>) with access to the construction corridor via existing roads as much as possible and, subject to landholder approval, existing</w:t>
      </w:r>
      <w:r>
        <w:rPr>
          <w:color w:val="5F5F5F"/>
          <w:spacing w:val="-2"/>
        </w:rPr>
        <w:t xml:space="preserve"> </w:t>
      </w:r>
      <w:r>
        <w:rPr>
          <w:color w:val="5F5F5F"/>
        </w:rPr>
        <w:t>access</w:t>
      </w:r>
      <w:r>
        <w:rPr>
          <w:color w:val="5F5F5F"/>
          <w:spacing w:val="-1"/>
        </w:rPr>
        <w:t xml:space="preserve"> </w:t>
      </w:r>
      <w:r>
        <w:rPr>
          <w:color w:val="5F5F5F"/>
        </w:rPr>
        <w:t>tracks</w:t>
      </w:r>
      <w:r>
        <w:rPr>
          <w:color w:val="5F5F5F"/>
          <w:spacing w:val="-1"/>
        </w:rPr>
        <w:t xml:space="preserve"> </w:t>
      </w:r>
      <w:r>
        <w:rPr>
          <w:color w:val="5F5F5F"/>
        </w:rPr>
        <w:t>within</w:t>
      </w:r>
      <w:r>
        <w:rPr>
          <w:color w:val="5F5F5F"/>
          <w:spacing w:val="-2"/>
        </w:rPr>
        <w:t xml:space="preserve"> </w:t>
      </w:r>
      <w:r>
        <w:rPr>
          <w:color w:val="5F5F5F"/>
        </w:rPr>
        <w:t>private</w:t>
      </w:r>
      <w:r>
        <w:rPr>
          <w:color w:val="5F5F5F"/>
          <w:spacing w:val="-7"/>
        </w:rPr>
        <w:t xml:space="preserve"> </w:t>
      </w:r>
      <w:r>
        <w:rPr>
          <w:color w:val="5F5F5F"/>
        </w:rPr>
        <w:t>land. New</w:t>
      </w:r>
      <w:r>
        <w:rPr>
          <w:color w:val="5F5F5F"/>
          <w:spacing w:val="-2"/>
        </w:rPr>
        <w:t xml:space="preserve"> </w:t>
      </w:r>
      <w:r>
        <w:rPr>
          <w:color w:val="5F5F5F"/>
        </w:rPr>
        <w:t>access</w:t>
      </w:r>
      <w:r>
        <w:rPr>
          <w:color w:val="5F5F5F"/>
          <w:spacing w:val="-5"/>
        </w:rPr>
        <w:t xml:space="preserve"> </w:t>
      </w:r>
      <w:r>
        <w:rPr>
          <w:color w:val="5F5F5F"/>
        </w:rPr>
        <w:t>tracks</w:t>
      </w:r>
      <w:r>
        <w:rPr>
          <w:color w:val="5F5F5F"/>
          <w:spacing w:val="-1"/>
        </w:rPr>
        <w:t xml:space="preserve"> </w:t>
      </w:r>
      <w:r>
        <w:rPr>
          <w:color w:val="5F5F5F"/>
        </w:rPr>
        <w:t>or</w:t>
      </w:r>
      <w:r>
        <w:rPr>
          <w:color w:val="5F5F5F"/>
          <w:spacing w:val="-5"/>
        </w:rPr>
        <w:t xml:space="preserve"> </w:t>
      </w:r>
      <w:r>
        <w:rPr>
          <w:color w:val="5F5F5F"/>
        </w:rPr>
        <w:t>haul</w:t>
      </w:r>
      <w:r>
        <w:rPr>
          <w:color w:val="5F5F5F"/>
          <w:spacing w:val="-2"/>
        </w:rPr>
        <w:t xml:space="preserve"> </w:t>
      </w:r>
      <w:r>
        <w:rPr>
          <w:color w:val="5F5F5F"/>
        </w:rPr>
        <w:t>roads</w:t>
      </w:r>
      <w:r>
        <w:rPr>
          <w:color w:val="5F5F5F"/>
          <w:spacing w:val="-1"/>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required</w:t>
      </w:r>
      <w:r>
        <w:rPr>
          <w:color w:val="5F5F5F"/>
          <w:spacing w:val="-2"/>
        </w:rPr>
        <w:t xml:space="preserve"> </w:t>
      </w:r>
      <w:r>
        <w:rPr>
          <w:color w:val="5F5F5F"/>
        </w:rPr>
        <w:t>to</w:t>
      </w:r>
      <w:r>
        <w:rPr>
          <w:color w:val="5F5F5F"/>
          <w:spacing w:val="-2"/>
        </w:rPr>
        <w:t xml:space="preserve"> </w:t>
      </w:r>
      <w:r>
        <w:rPr>
          <w:color w:val="5F5F5F"/>
        </w:rPr>
        <w:t>be constructed or existing tracks upgraded where existing access is not suitable.</w:t>
      </w:r>
    </w:p>
    <w:p w14:paraId="357AC992" w14:textId="77777777" w:rsidR="00F8375C" w:rsidRDefault="00BF111F">
      <w:pPr>
        <w:pStyle w:val="BodyText"/>
        <w:spacing w:before="117" w:line="360" w:lineRule="auto"/>
        <w:ind w:left="112"/>
      </w:pPr>
      <w:r>
        <w:rPr>
          <w:color w:val="5F5F5F"/>
        </w:rPr>
        <w:t>The</w:t>
      </w:r>
      <w:r>
        <w:rPr>
          <w:color w:val="5F5F5F"/>
          <w:spacing w:val="-2"/>
        </w:rPr>
        <w:t xml:space="preserve"> </w:t>
      </w:r>
      <w:r>
        <w:rPr>
          <w:color w:val="5F5F5F"/>
        </w:rPr>
        <w:t>key construction</w:t>
      </w:r>
      <w:r>
        <w:rPr>
          <w:color w:val="5F5F5F"/>
          <w:spacing w:val="-2"/>
        </w:rPr>
        <w:t xml:space="preserve"> </w:t>
      </w:r>
      <w:r>
        <w:rPr>
          <w:color w:val="5F5F5F"/>
        </w:rPr>
        <w:t>activities for</w:t>
      </w:r>
      <w:r>
        <w:rPr>
          <w:color w:val="5F5F5F"/>
          <w:spacing w:val="-5"/>
        </w:rPr>
        <w:t xml:space="preserve"> </w:t>
      </w:r>
      <w:r>
        <w:rPr>
          <w:color w:val="5F5F5F"/>
        </w:rPr>
        <w:t>installation</w:t>
      </w:r>
      <w:r>
        <w:rPr>
          <w:color w:val="5F5F5F"/>
          <w:spacing w:val="-4"/>
        </w:rPr>
        <w:t xml:space="preserve"> </w:t>
      </w:r>
      <w:r>
        <w:rPr>
          <w:color w:val="5F5F5F"/>
        </w:rPr>
        <w:t>land</w:t>
      </w:r>
      <w:r>
        <w:rPr>
          <w:color w:val="5F5F5F"/>
          <w:spacing w:val="-2"/>
        </w:rPr>
        <w:t xml:space="preserve"> </w:t>
      </w:r>
      <w:r>
        <w:rPr>
          <w:color w:val="5F5F5F"/>
        </w:rPr>
        <w:t>cables and</w:t>
      </w:r>
      <w:r>
        <w:rPr>
          <w:color w:val="5F5F5F"/>
          <w:spacing w:val="-2"/>
        </w:rPr>
        <w:t xml:space="preserve"> </w:t>
      </w:r>
      <w:r>
        <w:rPr>
          <w:color w:val="5F5F5F"/>
        </w:rPr>
        <w:t>joint pits are</w:t>
      </w:r>
      <w:r>
        <w:rPr>
          <w:color w:val="5F5F5F"/>
          <w:spacing w:val="-4"/>
        </w:rPr>
        <w:t xml:space="preserve"> </w:t>
      </w:r>
      <w:r>
        <w:rPr>
          <w:color w:val="5F5F5F"/>
        </w:rPr>
        <w:t>outlined</w:t>
      </w:r>
      <w:r>
        <w:rPr>
          <w:color w:val="5F5F5F"/>
          <w:spacing w:val="-2"/>
        </w:rPr>
        <w:t xml:space="preserve"> </w:t>
      </w:r>
      <w:r>
        <w:rPr>
          <w:color w:val="5F5F5F"/>
        </w:rPr>
        <w:t>in</w:t>
      </w:r>
      <w:r>
        <w:rPr>
          <w:color w:val="5F5F5F"/>
          <w:spacing w:val="-3"/>
        </w:rPr>
        <w:t xml:space="preserve"> </w:t>
      </w:r>
      <w:hyperlink w:anchor="_bookmark20" w:history="1">
        <w:r>
          <w:rPr>
            <w:color w:val="5F5F5F"/>
          </w:rPr>
          <w:t>Table</w:t>
        </w:r>
        <w:r>
          <w:rPr>
            <w:color w:val="5F5F5F"/>
            <w:spacing w:val="-2"/>
          </w:rPr>
          <w:t xml:space="preserve"> </w:t>
        </w:r>
        <w:r>
          <w:rPr>
            <w:color w:val="5F5F5F"/>
          </w:rPr>
          <w:t>6-3.</w:t>
        </w:r>
      </w:hyperlink>
      <w:r>
        <w:rPr>
          <w:color w:val="5F5F5F"/>
          <w:spacing w:val="-4"/>
        </w:rPr>
        <w:t xml:space="preserve"> </w:t>
      </w:r>
      <w:r>
        <w:rPr>
          <w:color w:val="5F5F5F"/>
        </w:rPr>
        <w:t>The</w:t>
      </w:r>
      <w:r>
        <w:rPr>
          <w:color w:val="5F5F5F"/>
          <w:spacing w:val="-2"/>
        </w:rPr>
        <w:t xml:space="preserve"> </w:t>
      </w:r>
      <w:r>
        <w:rPr>
          <w:color w:val="5F5F5F"/>
        </w:rPr>
        <w:t xml:space="preserve">key activities for trenchless construction are outlined in Section </w:t>
      </w:r>
      <w:hyperlink w:anchor="_bookmark15" w:history="1">
        <w:r>
          <w:rPr>
            <w:color w:val="5F5F5F"/>
          </w:rPr>
          <w:t>6.3.2.</w:t>
        </w:r>
      </w:hyperlink>
    </w:p>
    <w:p w14:paraId="4293C101" w14:textId="77777777" w:rsidR="00F8375C" w:rsidRDefault="00BF111F">
      <w:pPr>
        <w:pStyle w:val="BodyText"/>
        <w:tabs>
          <w:tab w:val="left" w:pos="1552"/>
        </w:tabs>
        <w:spacing w:before="122"/>
        <w:ind w:left="112"/>
        <w:rPr>
          <w:rFonts w:ascii="Century Gothic"/>
        </w:rPr>
      </w:pPr>
      <w:bookmarkStart w:id="36" w:name="_bookmark20"/>
      <w:bookmarkEnd w:id="36"/>
      <w:r>
        <w:rPr>
          <w:rFonts w:ascii="Century Gothic"/>
          <w:color w:val="18314A"/>
        </w:rPr>
        <w:t>Table</w:t>
      </w:r>
      <w:r>
        <w:rPr>
          <w:rFonts w:ascii="Century Gothic"/>
          <w:color w:val="18314A"/>
          <w:spacing w:val="-8"/>
        </w:rPr>
        <w:t xml:space="preserve"> </w:t>
      </w:r>
      <w:r>
        <w:rPr>
          <w:rFonts w:ascii="Century Gothic"/>
          <w:color w:val="18314A"/>
        </w:rPr>
        <w:t>6-</w:t>
      </w:r>
      <w:r>
        <w:rPr>
          <w:rFonts w:ascii="Century Gothic"/>
          <w:color w:val="18314A"/>
          <w:spacing w:val="-10"/>
        </w:rPr>
        <w:t>3</w:t>
      </w:r>
      <w:r>
        <w:rPr>
          <w:rFonts w:ascii="Century Gothic"/>
          <w:color w:val="18314A"/>
        </w:rPr>
        <w:tab/>
        <w:t>Key</w:t>
      </w:r>
      <w:r>
        <w:rPr>
          <w:rFonts w:ascii="Century Gothic"/>
          <w:color w:val="18314A"/>
          <w:spacing w:val="-7"/>
        </w:rPr>
        <w:t xml:space="preserve"> </w:t>
      </w:r>
      <w:r>
        <w:rPr>
          <w:rFonts w:ascii="Century Gothic"/>
          <w:color w:val="18314A"/>
        </w:rPr>
        <w:t>activities</w:t>
      </w:r>
      <w:r>
        <w:rPr>
          <w:rFonts w:ascii="Century Gothic"/>
          <w:color w:val="18314A"/>
          <w:spacing w:val="-5"/>
        </w:rPr>
        <w:t xml:space="preserve"> </w:t>
      </w:r>
      <w:r>
        <w:rPr>
          <w:rFonts w:ascii="Century Gothic"/>
          <w:color w:val="18314A"/>
        </w:rPr>
        <w:t>for</w:t>
      </w:r>
      <w:r>
        <w:rPr>
          <w:rFonts w:ascii="Century Gothic"/>
          <w:color w:val="18314A"/>
          <w:spacing w:val="-7"/>
        </w:rPr>
        <w:t xml:space="preserve"> </w:t>
      </w:r>
      <w:r>
        <w:rPr>
          <w:rFonts w:ascii="Century Gothic"/>
          <w:color w:val="18314A"/>
        </w:rPr>
        <w:t>land</w:t>
      </w:r>
      <w:r>
        <w:rPr>
          <w:rFonts w:ascii="Century Gothic"/>
          <w:color w:val="18314A"/>
          <w:spacing w:val="-2"/>
        </w:rPr>
        <w:t xml:space="preserve"> </w:t>
      </w:r>
      <w:r>
        <w:rPr>
          <w:rFonts w:ascii="Century Gothic"/>
          <w:color w:val="18314A"/>
        </w:rPr>
        <w:t>cable</w:t>
      </w:r>
      <w:r>
        <w:rPr>
          <w:rFonts w:ascii="Century Gothic"/>
          <w:color w:val="18314A"/>
          <w:spacing w:val="-9"/>
        </w:rPr>
        <w:t xml:space="preserve"> </w:t>
      </w:r>
      <w:r>
        <w:rPr>
          <w:rFonts w:ascii="Century Gothic"/>
          <w:color w:val="18314A"/>
          <w:spacing w:val="-2"/>
        </w:rPr>
        <w:t>installation</w:t>
      </w:r>
    </w:p>
    <w:p w14:paraId="39600A79" w14:textId="77777777" w:rsidR="00F8375C" w:rsidRDefault="00F8375C">
      <w:pPr>
        <w:pStyle w:val="BodyText"/>
        <w:spacing w:before="4"/>
        <w:rPr>
          <w:rFonts w:ascii="Century Gothic"/>
          <w:sz w:val="9"/>
        </w:rPr>
      </w:pPr>
    </w:p>
    <w:tbl>
      <w:tblPr>
        <w:tblW w:w="0" w:type="auto"/>
        <w:tblInd w:w="120" w:type="dxa"/>
        <w:tblLayout w:type="fixed"/>
        <w:tblCellMar>
          <w:left w:w="0" w:type="dxa"/>
          <w:right w:w="0" w:type="dxa"/>
        </w:tblCellMar>
        <w:tblLook w:val="01E0" w:firstRow="1" w:lastRow="1" w:firstColumn="1" w:lastColumn="1" w:noHBand="0" w:noVBand="0"/>
      </w:tblPr>
      <w:tblGrid>
        <w:gridCol w:w="2184"/>
        <w:gridCol w:w="7454"/>
      </w:tblGrid>
      <w:tr w:rsidR="00F8375C" w14:paraId="55341AEC" w14:textId="77777777">
        <w:trPr>
          <w:trHeight w:val="475"/>
        </w:trPr>
        <w:tc>
          <w:tcPr>
            <w:tcW w:w="2184" w:type="dxa"/>
            <w:shd w:val="clear" w:color="auto" w:fill="133149"/>
          </w:tcPr>
          <w:p w14:paraId="347E85E5" w14:textId="77777777" w:rsidR="00F8375C" w:rsidRDefault="00BF111F">
            <w:pPr>
              <w:pStyle w:val="TableParagraph"/>
              <w:spacing w:before="133"/>
              <w:ind w:left="110"/>
              <w:rPr>
                <w:b/>
                <w:sz w:val="18"/>
              </w:rPr>
            </w:pPr>
            <w:r>
              <w:rPr>
                <w:b/>
                <w:color w:val="FFFFFF"/>
                <w:sz w:val="18"/>
              </w:rPr>
              <w:t>Construction</w:t>
            </w:r>
            <w:r>
              <w:rPr>
                <w:b/>
                <w:color w:val="FFFFFF"/>
                <w:spacing w:val="-6"/>
                <w:sz w:val="18"/>
              </w:rPr>
              <w:t xml:space="preserve"> </w:t>
            </w:r>
            <w:r>
              <w:rPr>
                <w:b/>
                <w:color w:val="FFFFFF"/>
                <w:spacing w:val="-4"/>
                <w:sz w:val="18"/>
              </w:rPr>
              <w:t>phase</w:t>
            </w:r>
          </w:p>
        </w:tc>
        <w:tc>
          <w:tcPr>
            <w:tcW w:w="7454" w:type="dxa"/>
            <w:shd w:val="clear" w:color="auto" w:fill="133149"/>
          </w:tcPr>
          <w:p w14:paraId="74E37609" w14:textId="77777777" w:rsidR="00F8375C" w:rsidRDefault="00BF111F">
            <w:pPr>
              <w:pStyle w:val="TableParagraph"/>
              <w:spacing w:before="133"/>
              <w:ind w:left="379"/>
              <w:rPr>
                <w:b/>
                <w:sz w:val="18"/>
              </w:rPr>
            </w:pPr>
            <w:r>
              <w:rPr>
                <w:b/>
                <w:color w:val="FFFFFF"/>
                <w:sz w:val="18"/>
              </w:rPr>
              <w:t>Key</w:t>
            </w:r>
            <w:r>
              <w:rPr>
                <w:b/>
                <w:color w:val="FFFFFF"/>
                <w:spacing w:val="1"/>
                <w:sz w:val="18"/>
              </w:rPr>
              <w:t xml:space="preserve"> </w:t>
            </w:r>
            <w:r>
              <w:rPr>
                <w:b/>
                <w:color w:val="FFFFFF"/>
                <w:spacing w:val="-2"/>
                <w:sz w:val="18"/>
              </w:rPr>
              <w:t>activities</w:t>
            </w:r>
          </w:p>
        </w:tc>
      </w:tr>
      <w:tr w:rsidR="00F8375C" w14:paraId="0A1ABD3A" w14:textId="77777777">
        <w:trPr>
          <w:trHeight w:val="2827"/>
        </w:trPr>
        <w:tc>
          <w:tcPr>
            <w:tcW w:w="2184" w:type="dxa"/>
            <w:shd w:val="clear" w:color="auto" w:fill="D3E6F4"/>
          </w:tcPr>
          <w:p w14:paraId="4AF9C00D" w14:textId="77777777" w:rsidR="00F8375C" w:rsidRDefault="00BF111F">
            <w:pPr>
              <w:pStyle w:val="TableParagraph"/>
              <w:spacing w:before="114"/>
              <w:ind w:left="110"/>
              <w:rPr>
                <w:sz w:val="18"/>
              </w:rPr>
            </w:pPr>
            <w:r>
              <w:rPr>
                <w:color w:val="5F5F5F"/>
                <w:sz w:val="18"/>
              </w:rPr>
              <w:t>Site</w:t>
            </w:r>
            <w:r>
              <w:rPr>
                <w:color w:val="5F5F5F"/>
                <w:spacing w:val="-15"/>
                <w:sz w:val="18"/>
              </w:rPr>
              <w:t xml:space="preserve"> </w:t>
            </w:r>
            <w:r>
              <w:rPr>
                <w:color w:val="5F5F5F"/>
                <w:sz w:val="18"/>
              </w:rPr>
              <w:t>preparation</w:t>
            </w:r>
            <w:r>
              <w:rPr>
                <w:color w:val="5F5F5F"/>
                <w:spacing w:val="-12"/>
                <w:sz w:val="18"/>
              </w:rPr>
              <w:t xml:space="preserve"> </w:t>
            </w:r>
            <w:r>
              <w:rPr>
                <w:color w:val="5F5F5F"/>
                <w:sz w:val="18"/>
              </w:rPr>
              <w:t xml:space="preserve">/ </w:t>
            </w:r>
            <w:r>
              <w:rPr>
                <w:color w:val="5F5F5F"/>
                <w:spacing w:val="-2"/>
                <w:sz w:val="18"/>
              </w:rPr>
              <w:t>establishment</w:t>
            </w:r>
          </w:p>
        </w:tc>
        <w:tc>
          <w:tcPr>
            <w:tcW w:w="7454" w:type="dxa"/>
            <w:shd w:val="clear" w:color="auto" w:fill="D3E6F4"/>
          </w:tcPr>
          <w:p w14:paraId="6A499746" w14:textId="77777777" w:rsidR="00F8375C" w:rsidRDefault="00BF111F">
            <w:pPr>
              <w:pStyle w:val="TableParagraph"/>
              <w:tabs>
                <w:tab w:val="left" w:pos="734"/>
              </w:tabs>
              <w:spacing w:before="114"/>
              <w:ind w:left="379"/>
              <w:rPr>
                <w:sz w:val="18"/>
              </w:rPr>
            </w:pPr>
            <w:r>
              <w:rPr>
                <w:noProof/>
              </w:rPr>
              <w:drawing>
                <wp:inline distT="0" distB="0" distL="0" distR="0" wp14:anchorId="4B2980FD" wp14:editId="12464254">
                  <wp:extent cx="94614" cy="88264"/>
                  <wp:effectExtent l="0" t="0" r="0" b="0"/>
                  <wp:docPr id="1126" name="Image 11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6" name="Image 1126"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Preconstruction</w:t>
            </w:r>
            <w:r>
              <w:rPr>
                <w:color w:val="5F5F5F"/>
                <w:spacing w:val="-5"/>
                <w:sz w:val="18"/>
              </w:rPr>
              <w:t xml:space="preserve"> </w:t>
            </w:r>
            <w:r>
              <w:rPr>
                <w:color w:val="5F5F5F"/>
                <w:spacing w:val="-2"/>
                <w:sz w:val="18"/>
              </w:rPr>
              <w:t>surveys.</w:t>
            </w:r>
          </w:p>
          <w:p w14:paraId="243D4F7E" w14:textId="77777777" w:rsidR="00F8375C" w:rsidRDefault="00BF111F">
            <w:pPr>
              <w:pStyle w:val="TableParagraph"/>
              <w:tabs>
                <w:tab w:val="left" w:pos="734"/>
              </w:tabs>
              <w:spacing w:before="38" w:line="244" w:lineRule="auto"/>
              <w:ind w:left="734" w:right="639" w:hanging="356"/>
              <w:rPr>
                <w:sz w:val="18"/>
              </w:rPr>
            </w:pPr>
            <w:r>
              <w:rPr>
                <w:noProof/>
              </w:rPr>
              <w:drawing>
                <wp:inline distT="0" distB="0" distL="0" distR="0" wp14:anchorId="2C6B50E1" wp14:editId="2C0AA2B4">
                  <wp:extent cx="94614" cy="88900"/>
                  <wp:effectExtent l="0" t="0" r="0" b="0"/>
                  <wp:docPr id="1127" name="Image 11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7" name="Image 1127" descr="*"/>
                          <pic:cNvPicPr/>
                        </pic:nvPicPr>
                        <pic:blipFill>
                          <a:blip r:embed="rId15" cstate="print"/>
                          <a:stretch>
                            <a:fillRect/>
                          </a:stretch>
                        </pic:blipFill>
                        <pic:spPr>
                          <a:xfrm>
                            <a:off x="0" y="0"/>
                            <a:ext cx="94614" cy="88900"/>
                          </a:xfrm>
                          <a:prstGeom prst="rect">
                            <a:avLst/>
                          </a:prstGeom>
                        </pic:spPr>
                      </pic:pic>
                    </a:graphicData>
                  </a:graphic>
                </wp:inline>
              </w:drawing>
            </w:r>
            <w:r>
              <w:rPr>
                <w:rFonts w:ascii="Times New Roman"/>
                <w:sz w:val="20"/>
              </w:rPr>
              <w:tab/>
            </w:r>
            <w:r>
              <w:rPr>
                <w:color w:val="5F5F5F"/>
                <w:sz w:val="18"/>
              </w:rPr>
              <w:t>Preconstruction</w:t>
            </w:r>
            <w:r>
              <w:rPr>
                <w:color w:val="5F5F5F"/>
                <w:spacing w:val="-3"/>
                <w:sz w:val="18"/>
              </w:rPr>
              <w:t xml:space="preserve"> </w:t>
            </w:r>
            <w:r>
              <w:rPr>
                <w:color w:val="5F5F5F"/>
                <w:sz w:val="18"/>
              </w:rPr>
              <w:t>condition</w:t>
            </w:r>
            <w:r>
              <w:rPr>
                <w:color w:val="5F5F5F"/>
                <w:spacing w:val="-7"/>
                <w:sz w:val="18"/>
              </w:rPr>
              <w:t xml:space="preserve"> </w:t>
            </w:r>
            <w:r>
              <w:rPr>
                <w:color w:val="5F5F5F"/>
                <w:sz w:val="18"/>
              </w:rPr>
              <w:t>assessments</w:t>
            </w:r>
            <w:r>
              <w:rPr>
                <w:color w:val="5F5F5F"/>
                <w:spacing w:val="-7"/>
                <w:sz w:val="18"/>
              </w:rPr>
              <w:t xml:space="preserve"> </w:t>
            </w:r>
            <w:r>
              <w:rPr>
                <w:color w:val="5F5F5F"/>
                <w:sz w:val="18"/>
              </w:rPr>
              <w:t>of</w:t>
            </w:r>
            <w:r>
              <w:rPr>
                <w:color w:val="5F5F5F"/>
                <w:spacing w:val="-4"/>
                <w:sz w:val="18"/>
              </w:rPr>
              <w:t xml:space="preserve"> </w:t>
            </w:r>
            <w:r>
              <w:rPr>
                <w:color w:val="5F5F5F"/>
                <w:sz w:val="18"/>
              </w:rPr>
              <w:t>properties</w:t>
            </w:r>
            <w:r>
              <w:rPr>
                <w:color w:val="5F5F5F"/>
                <w:spacing w:val="-7"/>
                <w:sz w:val="18"/>
              </w:rPr>
              <w:t xml:space="preserve"> </w:t>
            </w:r>
            <w:r>
              <w:rPr>
                <w:color w:val="5F5F5F"/>
                <w:sz w:val="18"/>
              </w:rPr>
              <w:t>and</w:t>
            </w:r>
            <w:r>
              <w:rPr>
                <w:color w:val="5F5F5F"/>
                <w:spacing w:val="-7"/>
                <w:sz w:val="18"/>
              </w:rPr>
              <w:t xml:space="preserve"> </w:t>
            </w:r>
            <w:r>
              <w:rPr>
                <w:color w:val="5F5F5F"/>
                <w:sz w:val="18"/>
              </w:rPr>
              <w:t>heavy</w:t>
            </w:r>
            <w:r>
              <w:rPr>
                <w:color w:val="5F5F5F"/>
                <w:spacing w:val="-2"/>
                <w:sz w:val="18"/>
              </w:rPr>
              <w:t xml:space="preserve"> </w:t>
            </w:r>
            <w:r>
              <w:rPr>
                <w:color w:val="5F5F5F"/>
                <w:sz w:val="18"/>
              </w:rPr>
              <w:t>construction vehicles transport routes.</w:t>
            </w:r>
          </w:p>
          <w:p w14:paraId="5F1F604D" w14:textId="77777777" w:rsidR="00F8375C" w:rsidRDefault="00BF111F">
            <w:pPr>
              <w:pStyle w:val="TableParagraph"/>
              <w:tabs>
                <w:tab w:val="left" w:pos="734"/>
              </w:tabs>
              <w:spacing w:before="34"/>
              <w:ind w:left="734" w:right="606" w:hanging="356"/>
              <w:rPr>
                <w:sz w:val="18"/>
              </w:rPr>
            </w:pPr>
            <w:r>
              <w:rPr>
                <w:noProof/>
              </w:rPr>
              <w:drawing>
                <wp:inline distT="0" distB="0" distL="0" distR="0" wp14:anchorId="2F109A80" wp14:editId="2B03E270">
                  <wp:extent cx="94614" cy="88900"/>
                  <wp:effectExtent l="0" t="0" r="0" b="0"/>
                  <wp:docPr id="1128" name="Image 11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8" name="Image 1128" descr="*"/>
                          <pic:cNvPicPr/>
                        </pic:nvPicPr>
                        <pic:blipFill>
                          <a:blip r:embed="rId15" cstate="print"/>
                          <a:stretch>
                            <a:fillRect/>
                          </a:stretch>
                        </pic:blipFill>
                        <pic:spPr>
                          <a:xfrm>
                            <a:off x="0" y="0"/>
                            <a:ext cx="94614" cy="88900"/>
                          </a:xfrm>
                          <a:prstGeom prst="rect">
                            <a:avLst/>
                          </a:prstGeom>
                        </pic:spPr>
                      </pic:pic>
                    </a:graphicData>
                  </a:graphic>
                </wp:inline>
              </w:drawing>
            </w:r>
            <w:r>
              <w:rPr>
                <w:rFonts w:ascii="Times New Roman"/>
                <w:sz w:val="20"/>
              </w:rPr>
              <w:tab/>
            </w:r>
            <w:r>
              <w:rPr>
                <w:color w:val="5F5F5F"/>
                <w:sz w:val="18"/>
              </w:rPr>
              <w:t>Establishing</w:t>
            </w:r>
            <w:r>
              <w:rPr>
                <w:color w:val="5F5F5F"/>
                <w:spacing w:val="-1"/>
                <w:sz w:val="18"/>
              </w:rPr>
              <w:t xml:space="preserve"> </w:t>
            </w:r>
            <w:r>
              <w:rPr>
                <w:color w:val="5F5F5F"/>
                <w:sz w:val="18"/>
              </w:rPr>
              <w:t>weed</w:t>
            </w:r>
            <w:r>
              <w:rPr>
                <w:color w:val="5F5F5F"/>
                <w:spacing w:val="-5"/>
                <w:sz w:val="18"/>
              </w:rPr>
              <w:t xml:space="preserve"> </w:t>
            </w:r>
            <w:r>
              <w:rPr>
                <w:color w:val="5F5F5F"/>
                <w:sz w:val="18"/>
              </w:rPr>
              <w:t>and</w:t>
            </w:r>
            <w:r>
              <w:rPr>
                <w:color w:val="5F5F5F"/>
                <w:spacing w:val="-5"/>
                <w:sz w:val="18"/>
              </w:rPr>
              <w:t xml:space="preserve"> </w:t>
            </w:r>
            <w:r>
              <w:rPr>
                <w:color w:val="5F5F5F"/>
                <w:sz w:val="18"/>
              </w:rPr>
              <w:t>pathogen</w:t>
            </w:r>
            <w:r>
              <w:rPr>
                <w:color w:val="5F5F5F"/>
                <w:spacing w:val="-5"/>
                <w:sz w:val="18"/>
              </w:rPr>
              <w:t xml:space="preserve"> </w:t>
            </w:r>
            <w:r>
              <w:rPr>
                <w:color w:val="5F5F5F"/>
                <w:sz w:val="18"/>
              </w:rPr>
              <w:t>washdown</w:t>
            </w:r>
            <w:r>
              <w:rPr>
                <w:color w:val="5F5F5F"/>
                <w:spacing w:val="-10"/>
                <w:sz w:val="18"/>
              </w:rPr>
              <w:t xml:space="preserve"> </w:t>
            </w:r>
            <w:r>
              <w:rPr>
                <w:color w:val="5F5F5F"/>
                <w:sz w:val="18"/>
              </w:rPr>
              <w:t>facilities,</w:t>
            </w:r>
            <w:r>
              <w:rPr>
                <w:color w:val="5F5F5F"/>
                <w:spacing w:val="-2"/>
                <w:sz w:val="18"/>
              </w:rPr>
              <w:t xml:space="preserve"> </w:t>
            </w:r>
            <w:r>
              <w:rPr>
                <w:color w:val="5F5F5F"/>
                <w:sz w:val="18"/>
              </w:rPr>
              <w:t>and</w:t>
            </w:r>
            <w:r>
              <w:rPr>
                <w:color w:val="5F5F5F"/>
                <w:spacing w:val="-5"/>
                <w:sz w:val="18"/>
              </w:rPr>
              <w:t xml:space="preserve"> </w:t>
            </w:r>
            <w:r>
              <w:rPr>
                <w:color w:val="5F5F5F"/>
                <w:sz w:val="18"/>
              </w:rPr>
              <w:t>any other</w:t>
            </w:r>
            <w:r>
              <w:rPr>
                <w:color w:val="5F5F5F"/>
                <w:spacing w:val="-3"/>
                <w:sz w:val="18"/>
              </w:rPr>
              <w:t xml:space="preserve"> </w:t>
            </w:r>
            <w:r>
              <w:rPr>
                <w:color w:val="5F5F5F"/>
                <w:sz w:val="18"/>
              </w:rPr>
              <w:t>required environmental controls.</w:t>
            </w:r>
          </w:p>
          <w:p w14:paraId="51BE4768" w14:textId="77777777" w:rsidR="00F8375C" w:rsidRDefault="00BF111F">
            <w:pPr>
              <w:pStyle w:val="TableParagraph"/>
              <w:tabs>
                <w:tab w:val="left" w:pos="734"/>
              </w:tabs>
              <w:spacing w:before="42" w:line="283" w:lineRule="auto"/>
              <w:ind w:left="379" w:right="523"/>
              <w:rPr>
                <w:sz w:val="18"/>
              </w:rPr>
            </w:pPr>
            <w:r>
              <w:rPr>
                <w:noProof/>
              </w:rPr>
              <w:drawing>
                <wp:inline distT="0" distB="0" distL="0" distR="0" wp14:anchorId="4F12B688" wp14:editId="1BF16310">
                  <wp:extent cx="94614" cy="88900"/>
                  <wp:effectExtent l="0" t="0" r="0" b="0"/>
                  <wp:docPr id="1129" name="Image 11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9" name="Image 1129" descr="*"/>
                          <pic:cNvPicPr/>
                        </pic:nvPicPr>
                        <pic:blipFill>
                          <a:blip r:embed="rId15" cstate="print"/>
                          <a:stretch>
                            <a:fillRect/>
                          </a:stretch>
                        </pic:blipFill>
                        <pic:spPr>
                          <a:xfrm>
                            <a:off x="0" y="0"/>
                            <a:ext cx="94614" cy="88900"/>
                          </a:xfrm>
                          <a:prstGeom prst="rect">
                            <a:avLst/>
                          </a:prstGeom>
                        </pic:spPr>
                      </pic:pic>
                    </a:graphicData>
                  </a:graphic>
                </wp:inline>
              </w:drawing>
            </w:r>
            <w:r>
              <w:rPr>
                <w:rFonts w:ascii="Times New Roman"/>
                <w:sz w:val="20"/>
              </w:rPr>
              <w:tab/>
            </w:r>
            <w:r>
              <w:rPr>
                <w:color w:val="5F5F5F"/>
                <w:sz w:val="18"/>
              </w:rPr>
              <w:t>Installing</w:t>
            </w:r>
            <w:r>
              <w:rPr>
                <w:color w:val="5F5F5F"/>
                <w:spacing w:val="-3"/>
                <w:sz w:val="18"/>
              </w:rPr>
              <w:t xml:space="preserve"> </w:t>
            </w:r>
            <w:r>
              <w:rPr>
                <w:color w:val="5F5F5F"/>
                <w:sz w:val="18"/>
              </w:rPr>
              <w:t>stock</w:t>
            </w:r>
            <w:r>
              <w:rPr>
                <w:color w:val="5F5F5F"/>
                <w:spacing w:val="-6"/>
                <w:sz w:val="18"/>
              </w:rPr>
              <w:t xml:space="preserve"> </w:t>
            </w:r>
            <w:r>
              <w:rPr>
                <w:color w:val="5F5F5F"/>
                <w:sz w:val="18"/>
              </w:rPr>
              <w:t>proof</w:t>
            </w:r>
            <w:r>
              <w:rPr>
                <w:color w:val="5F5F5F"/>
                <w:spacing w:val="-4"/>
                <w:sz w:val="18"/>
              </w:rPr>
              <w:t xml:space="preserve"> </w:t>
            </w:r>
            <w:r>
              <w:rPr>
                <w:color w:val="5F5F5F"/>
                <w:sz w:val="18"/>
              </w:rPr>
              <w:t>fencing,</w:t>
            </w:r>
            <w:r>
              <w:rPr>
                <w:color w:val="5F5F5F"/>
                <w:spacing w:val="-4"/>
                <w:sz w:val="18"/>
              </w:rPr>
              <w:t xml:space="preserve"> </w:t>
            </w:r>
            <w:r>
              <w:rPr>
                <w:color w:val="5F5F5F"/>
                <w:sz w:val="18"/>
              </w:rPr>
              <w:t>where</w:t>
            </w:r>
            <w:r>
              <w:rPr>
                <w:color w:val="5F5F5F"/>
                <w:spacing w:val="-7"/>
                <w:sz w:val="18"/>
              </w:rPr>
              <w:t xml:space="preserve"> </w:t>
            </w:r>
            <w:r>
              <w:rPr>
                <w:color w:val="5F5F5F"/>
                <w:sz w:val="18"/>
              </w:rPr>
              <w:t>required,</w:t>
            </w:r>
            <w:r>
              <w:rPr>
                <w:color w:val="5F5F5F"/>
                <w:spacing w:val="-1"/>
                <w:sz w:val="18"/>
              </w:rPr>
              <w:t xml:space="preserve"> </w:t>
            </w:r>
            <w:r>
              <w:rPr>
                <w:color w:val="5F5F5F"/>
                <w:sz w:val="18"/>
              </w:rPr>
              <w:t>and</w:t>
            </w:r>
            <w:r>
              <w:rPr>
                <w:color w:val="5F5F5F"/>
                <w:spacing w:val="-3"/>
                <w:sz w:val="18"/>
              </w:rPr>
              <w:t xml:space="preserve"> </w:t>
            </w:r>
            <w:r>
              <w:rPr>
                <w:color w:val="5F5F5F"/>
                <w:sz w:val="18"/>
              </w:rPr>
              <w:t>agreed</w:t>
            </w:r>
            <w:r>
              <w:rPr>
                <w:color w:val="5F5F5F"/>
                <w:spacing w:val="-7"/>
                <w:sz w:val="18"/>
              </w:rPr>
              <w:t xml:space="preserve"> </w:t>
            </w:r>
            <w:r>
              <w:rPr>
                <w:color w:val="5F5F5F"/>
                <w:sz w:val="18"/>
              </w:rPr>
              <w:t>with</w:t>
            </w:r>
            <w:r>
              <w:rPr>
                <w:color w:val="5F5F5F"/>
                <w:spacing w:val="-4"/>
                <w:sz w:val="18"/>
              </w:rPr>
              <w:t xml:space="preserve"> </w:t>
            </w:r>
            <w:r>
              <w:rPr>
                <w:color w:val="5F5F5F"/>
                <w:sz w:val="18"/>
              </w:rPr>
              <w:t>the</w:t>
            </w:r>
            <w:r>
              <w:rPr>
                <w:color w:val="5F5F5F"/>
                <w:spacing w:val="-3"/>
                <w:sz w:val="18"/>
              </w:rPr>
              <w:t xml:space="preserve"> </w:t>
            </w:r>
            <w:r>
              <w:rPr>
                <w:color w:val="5F5F5F"/>
                <w:sz w:val="18"/>
              </w:rPr>
              <w:t xml:space="preserve">landholder. </w:t>
            </w:r>
            <w:r>
              <w:rPr>
                <w:noProof/>
                <w:color w:val="5F5F5F"/>
                <w:sz w:val="18"/>
              </w:rPr>
              <w:drawing>
                <wp:inline distT="0" distB="0" distL="0" distR="0" wp14:anchorId="1672269F" wp14:editId="34405204">
                  <wp:extent cx="94614" cy="88264"/>
                  <wp:effectExtent l="0" t="0" r="0" b="0"/>
                  <wp:docPr id="1130" name="Image 11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0" name="Image 1130"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color w:val="5F5F5F"/>
                <w:sz w:val="18"/>
              </w:rPr>
              <w:tab/>
            </w:r>
            <w:r>
              <w:rPr>
                <w:color w:val="5F5F5F"/>
                <w:sz w:val="18"/>
              </w:rPr>
              <w:t>Clearing vegetation and stockpiling.</w:t>
            </w:r>
          </w:p>
          <w:p w14:paraId="0BC64E08" w14:textId="77777777" w:rsidR="00F8375C" w:rsidRDefault="00BF111F">
            <w:pPr>
              <w:pStyle w:val="TableParagraph"/>
              <w:tabs>
                <w:tab w:val="left" w:pos="734"/>
              </w:tabs>
              <w:spacing w:before="6"/>
              <w:ind w:left="379"/>
              <w:rPr>
                <w:sz w:val="18"/>
              </w:rPr>
            </w:pPr>
            <w:r>
              <w:rPr>
                <w:noProof/>
              </w:rPr>
              <w:drawing>
                <wp:inline distT="0" distB="0" distL="0" distR="0" wp14:anchorId="22973C65" wp14:editId="1EF4B979">
                  <wp:extent cx="94614" cy="88264"/>
                  <wp:effectExtent l="0" t="0" r="0" b="0"/>
                  <wp:docPr id="1131" name="Image 11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1" name="Image 1131"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Topsoil</w:t>
            </w:r>
            <w:r>
              <w:rPr>
                <w:color w:val="5F5F5F"/>
                <w:spacing w:val="-2"/>
                <w:sz w:val="18"/>
              </w:rPr>
              <w:t xml:space="preserve"> </w:t>
            </w:r>
            <w:r>
              <w:rPr>
                <w:color w:val="5F5F5F"/>
                <w:sz w:val="18"/>
              </w:rPr>
              <w:t>stripping</w:t>
            </w:r>
            <w:r>
              <w:rPr>
                <w:color w:val="5F5F5F"/>
                <w:spacing w:val="-5"/>
                <w:sz w:val="18"/>
              </w:rPr>
              <w:t xml:space="preserve"> </w:t>
            </w:r>
            <w:r>
              <w:rPr>
                <w:color w:val="5F5F5F"/>
                <w:sz w:val="18"/>
              </w:rPr>
              <w:t>and</w:t>
            </w:r>
            <w:r>
              <w:rPr>
                <w:color w:val="5F5F5F"/>
                <w:spacing w:val="-5"/>
                <w:sz w:val="18"/>
              </w:rPr>
              <w:t xml:space="preserve"> </w:t>
            </w:r>
            <w:r>
              <w:rPr>
                <w:color w:val="5F5F5F"/>
                <w:spacing w:val="-2"/>
                <w:sz w:val="18"/>
              </w:rPr>
              <w:t>stockpiling.</w:t>
            </w:r>
          </w:p>
          <w:p w14:paraId="51AC35F0" w14:textId="77777777" w:rsidR="00F8375C" w:rsidRDefault="00BF111F">
            <w:pPr>
              <w:pStyle w:val="TableParagraph"/>
              <w:tabs>
                <w:tab w:val="left" w:pos="734"/>
              </w:tabs>
              <w:spacing w:before="38"/>
              <w:ind w:left="379"/>
              <w:rPr>
                <w:sz w:val="18"/>
              </w:rPr>
            </w:pPr>
            <w:r>
              <w:rPr>
                <w:noProof/>
              </w:rPr>
              <w:drawing>
                <wp:inline distT="0" distB="0" distL="0" distR="0" wp14:anchorId="2D7C1513" wp14:editId="0C4143A3">
                  <wp:extent cx="94614" cy="88264"/>
                  <wp:effectExtent l="0" t="0" r="0" b="0"/>
                  <wp:docPr id="1132" name="Image 11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2" name="Image 1132"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Establishment</w:t>
            </w:r>
            <w:r>
              <w:rPr>
                <w:color w:val="5F5F5F"/>
                <w:spacing w:val="-1"/>
                <w:sz w:val="18"/>
              </w:rPr>
              <w:t xml:space="preserve"> </w:t>
            </w:r>
            <w:r>
              <w:rPr>
                <w:color w:val="5F5F5F"/>
                <w:sz w:val="18"/>
              </w:rPr>
              <w:t>of</w:t>
            </w:r>
            <w:r>
              <w:rPr>
                <w:color w:val="5F5F5F"/>
                <w:spacing w:val="-1"/>
                <w:sz w:val="18"/>
              </w:rPr>
              <w:t xml:space="preserve"> </w:t>
            </w:r>
            <w:r>
              <w:rPr>
                <w:color w:val="5F5F5F"/>
                <w:sz w:val="18"/>
              </w:rPr>
              <w:t>laydown</w:t>
            </w:r>
            <w:r>
              <w:rPr>
                <w:color w:val="5F5F5F"/>
                <w:spacing w:val="-8"/>
                <w:sz w:val="18"/>
              </w:rPr>
              <w:t xml:space="preserve"> </w:t>
            </w:r>
            <w:r>
              <w:rPr>
                <w:color w:val="5F5F5F"/>
                <w:sz w:val="18"/>
              </w:rPr>
              <w:t>areas</w:t>
            </w:r>
            <w:r>
              <w:rPr>
                <w:color w:val="5F5F5F"/>
                <w:spacing w:val="-2"/>
                <w:sz w:val="18"/>
              </w:rPr>
              <w:t xml:space="preserve"> </w:t>
            </w:r>
            <w:r>
              <w:rPr>
                <w:color w:val="5F5F5F"/>
                <w:sz w:val="18"/>
              </w:rPr>
              <w:t>including</w:t>
            </w:r>
            <w:r>
              <w:rPr>
                <w:color w:val="5F5F5F"/>
                <w:spacing w:val="-9"/>
                <w:sz w:val="18"/>
              </w:rPr>
              <w:t xml:space="preserve"> </w:t>
            </w:r>
            <w:r>
              <w:rPr>
                <w:color w:val="5F5F5F"/>
                <w:sz w:val="18"/>
              </w:rPr>
              <w:t>site</w:t>
            </w:r>
            <w:r>
              <w:rPr>
                <w:color w:val="5F5F5F"/>
                <w:spacing w:val="-7"/>
                <w:sz w:val="18"/>
              </w:rPr>
              <w:t xml:space="preserve"> </w:t>
            </w:r>
            <w:r>
              <w:rPr>
                <w:color w:val="5F5F5F"/>
                <w:sz w:val="18"/>
              </w:rPr>
              <w:t>offices</w:t>
            </w:r>
            <w:r>
              <w:rPr>
                <w:color w:val="5F5F5F"/>
                <w:spacing w:val="-3"/>
                <w:sz w:val="18"/>
              </w:rPr>
              <w:t xml:space="preserve"> </w:t>
            </w:r>
            <w:r>
              <w:rPr>
                <w:color w:val="5F5F5F"/>
                <w:sz w:val="18"/>
              </w:rPr>
              <w:t>and</w:t>
            </w:r>
            <w:r>
              <w:rPr>
                <w:color w:val="5F5F5F"/>
                <w:spacing w:val="-2"/>
                <w:sz w:val="18"/>
              </w:rPr>
              <w:t xml:space="preserve"> amenities.</w:t>
            </w:r>
          </w:p>
          <w:p w14:paraId="569E1865" w14:textId="77777777" w:rsidR="00F8375C" w:rsidRDefault="00BF111F">
            <w:pPr>
              <w:pStyle w:val="TableParagraph"/>
              <w:tabs>
                <w:tab w:val="left" w:pos="734"/>
              </w:tabs>
              <w:spacing w:before="38" w:line="244" w:lineRule="auto"/>
              <w:ind w:left="734" w:right="376" w:hanging="356"/>
              <w:rPr>
                <w:sz w:val="18"/>
              </w:rPr>
            </w:pPr>
            <w:r>
              <w:rPr>
                <w:noProof/>
              </w:rPr>
              <w:drawing>
                <wp:inline distT="0" distB="0" distL="0" distR="0" wp14:anchorId="3ECC6D80" wp14:editId="4391A490">
                  <wp:extent cx="94614" cy="88900"/>
                  <wp:effectExtent l="0" t="0" r="0" b="0"/>
                  <wp:docPr id="1133" name="Image 113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3" name="Image 1133" descr="*"/>
                          <pic:cNvPicPr/>
                        </pic:nvPicPr>
                        <pic:blipFill>
                          <a:blip r:embed="rId15" cstate="print"/>
                          <a:stretch>
                            <a:fillRect/>
                          </a:stretch>
                        </pic:blipFill>
                        <pic:spPr>
                          <a:xfrm>
                            <a:off x="0" y="0"/>
                            <a:ext cx="94614" cy="88900"/>
                          </a:xfrm>
                          <a:prstGeom prst="rect">
                            <a:avLst/>
                          </a:prstGeom>
                        </pic:spPr>
                      </pic:pic>
                    </a:graphicData>
                  </a:graphic>
                </wp:inline>
              </w:drawing>
            </w:r>
            <w:r>
              <w:rPr>
                <w:rFonts w:ascii="Times New Roman"/>
                <w:sz w:val="20"/>
              </w:rPr>
              <w:tab/>
            </w:r>
            <w:r>
              <w:rPr>
                <w:color w:val="5F5F5F"/>
                <w:sz w:val="18"/>
              </w:rPr>
              <w:t>Establishing</w:t>
            </w:r>
            <w:r>
              <w:rPr>
                <w:color w:val="5F5F5F"/>
                <w:spacing w:val="-5"/>
                <w:sz w:val="18"/>
              </w:rPr>
              <w:t xml:space="preserve"> </w:t>
            </w:r>
            <w:r>
              <w:rPr>
                <w:color w:val="5F5F5F"/>
                <w:sz w:val="18"/>
              </w:rPr>
              <w:t>site</w:t>
            </w:r>
            <w:r>
              <w:rPr>
                <w:color w:val="5F5F5F"/>
                <w:spacing w:val="-5"/>
                <w:sz w:val="18"/>
              </w:rPr>
              <w:t xml:space="preserve"> </w:t>
            </w:r>
            <w:r>
              <w:rPr>
                <w:color w:val="5F5F5F"/>
                <w:sz w:val="18"/>
              </w:rPr>
              <w:t>access</w:t>
            </w:r>
            <w:r>
              <w:rPr>
                <w:color w:val="5F5F5F"/>
                <w:spacing w:val="-4"/>
                <w:sz w:val="18"/>
              </w:rPr>
              <w:t xml:space="preserve"> </w:t>
            </w:r>
            <w:r>
              <w:rPr>
                <w:color w:val="5F5F5F"/>
                <w:sz w:val="18"/>
              </w:rPr>
              <w:t>locations including</w:t>
            </w:r>
            <w:r>
              <w:rPr>
                <w:color w:val="5F5F5F"/>
                <w:spacing w:val="-6"/>
                <w:sz w:val="18"/>
              </w:rPr>
              <w:t xml:space="preserve"> </w:t>
            </w:r>
            <w:r>
              <w:rPr>
                <w:color w:val="5F5F5F"/>
                <w:sz w:val="18"/>
              </w:rPr>
              <w:t>constructing site</w:t>
            </w:r>
            <w:r>
              <w:rPr>
                <w:color w:val="5F5F5F"/>
                <w:spacing w:val="-5"/>
                <w:sz w:val="18"/>
              </w:rPr>
              <w:t xml:space="preserve"> </w:t>
            </w:r>
            <w:r>
              <w:rPr>
                <w:color w:val="5F5F5F"/>
                <w:sz w:val="18"/>
              </w:rPr>
              <w:t>entries</w:t>
            </w:r>
            <w:r>
              <w:rPr>
                <w:color w:val="5F5F5F"/>
                <w:spacing w:val="-4"/>
                <w:sz w:val="18"/>
              </w:rPr>
              <w:t xml:space="preserve"> </w:t>
            </w:r>
            <w:r>
              <w:rPr>
                <w:color w:val="5F5F5F"/>
                <w:sz w:val="18"/>
              </w:rPr>
              <w:t>and</w:t>
            </w:r>
            <w:r>
              <w:rPr>
                <w:color w:val="5F5F5F"/>
                <w:spacing w:val="-6"/>
                <w:sz w:val="18"/>
              </w:rPr>
              <w:t xml:space="preserve"> </w:t>
            </w:r>
            <w:r>
              <w:rPr>
                <w:color w:val="5F5F5F"/>
                <w:sz w:val="18"/>
              </w:rPr>
              <w:t>access gates, access roads, and access tracks to the construction corridor.</w:t>
            </w:r>
          </w:p>
        </w:tc>
      </w:tr>
      <w:tr w:rsidR="00F8375C" w14:paraId="7EB0C5B2" w14:textId="77777777">
        <w:trPr>
          <w:trHeight w:val="4348"/>
        </w:trPr>
        <w:tc>
          <w:tcPr>
            <w:tcW w:w="2184" w:type="dxa"/>
          </w:tcPr>
          <w:p w14:paraId="3EDA0814" w14:textId="77777777" w:rsidR="00F8375C" w:rsidRDefault="00BF111F">
            <w:pPr>
              <w:pStyle w:val="TableParagraph"/>
              <w:spacing w:before="109"/>
              <w:ind w:left="110"/>
              <w:rPr>
                <w:sz w:val="18"/>
              </w:rPr>
            </w:pPr>
            <w:r>
              <w:rPr>
                <w:color w:val="5F5F5F"/>
                <w:sz w:val="18"/>
              </w:rPr>
              <w:t>Civil</w:t>
            </w:r>
            <w:r>
              <w:rPr>
                <w:color w:val="5F5F5F"/>
                <w:spacing w:val="-6"/>
                <w:sz w:val="18"/>
              </w:rPr>
              <w:t xml:space="preserve"> </w:t>
            </w:r>
            <w:r>
              <w:rPr>
                <w:color w:val="5F5F5F"/>
                <w:spacing w:val="-2"/>
                <w:sz w:val="18"/>
              </w:rPr>
              <w:t>works</w:t>
            </w:r>
          </w:p>
        </w:tc>
        <w:tc>
          <w:tcPr>
            <w:tcW w:w="7454" w:type="dxa"/>
          </w:tcPr>
          <w:p w14:paraId="4D74AEF9" w14:textId="77777777" w:rsidR="00F8375C" w:rsidRDefault="00BF111F">
            <w:pPr>
              <w:pStyle w:val="TableParagraph"/>
              <w:tabs>
                <w:tab w:val="left" w:pos="734"/>
              </w:tabs>
              <w:spacing w:before="109"/>
              <w:ind w:left="379"/>
              <w:rPr>
                <w:sz w:val="18"/>
              </w:rPr>
            </w:pPr>
            <w:r>
              <w:rPr>
                <w:noProof/>
              </w:rPr>
              <w:drawing>
                <wp:inline distT="0" distB="0" distL="0" distR="0" wp14:anchorId="4562F2B7" wp14:editId="00063E7C">
                  <wp:extent cx="94614" cy="88264"/>
                  <wp:effectExtent l="0" t="0" r="0" b="0"/>
                  <wp:docPr id="1134" name="Image 113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4" name="Image 1134"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Excavation</w:t>
            </w:r>
            <w:r>
              <w:rPr>
                <w:color w:val="5F5F5F"/>
                <w:spacing w:val="-3"/>
                <w:sz w:val="18"/>
              </w:rPr>
              <w:t xml:space="preserve"> </w:t>
            </w:r>
            <w:r>
              <w:rPr>
                <w:color w:val="5F5F5F"/>
                <w:sz w:val="18"/>
              </w:rPr>
              <w:t>of</w:t>
            </w:r>
            <w:r>
              <w:rPr>
                <w:color w:val="5F5F5F"/>
                <w:spacing w:val="-5"/>
                <w:sz w:val="18"/>
              </w:rPr>
              <w:t xml:space="preserve"> </w:t>
            </w:r>
            <w:r>
              <w:rPr>
                <w:color w:val="5F5F5F"/>
                <w:sz w:val="18"/>
              </w:rPr>
              <w:t>trenches</w:t>
            </w:r>
            <w:r>
              <w:rPr>
                <w:color w:val="5F5F5F"/>
                <w:spacing w:val="-2"/>
                <w:sz w:val="18"/>
              </w:rPr>
              <w:t xml:space="preserve"> </w:t>
            </w:r>
            <w:r>
              <w:rPr>
                <w:color w:val="5F5F5F"/>
                <w:sz w:val="18"/>
              </w:rPr>
              <w:t>and</w:t>
            </w:r>
            <w:r>
              <w:rPr>
                <w:color w:val="5F5F5F"/>
                <w:spacing w:val="-8"/>
                <w:sz w:val="18"/>
              </w:rPr>
              <w:t xml:space="preserve"> </w:t>
            </w:r>
            <w:r>
              <w:rPr>
                <w:color w:val="5F5F5F"/>
                <w:sz w:val="18"/>
              </w:rPr>
              <w:t>stockpiling</w:t>
            </w:r>
            <w:r>
              <w:rPr>
                <w:color w:val="5F5F5F"/>
                <w:spacing w:val="-2"/>
                <w:sz w:val="18"/>
              </w:rPr>
              <w:t xml:space="preserve"> </w:t>
            </w:r>
            <w:r>
              <w:rPr>
                <w:color w:val="5F5F5F"/>
                <w:sz w:val="18"/>
              </w:rPr>
              <w:t>of</w:t>
            </w:r>
            <w:r>
              <w:rPr>
                <w:color w:val="5F5F5F"/>
                <w:spacing w:val="-1"/>
                <w:sz w:val="18"/>
              </w:rPr>
              <w:t xml:space="preserve"> </w:t>
            </w:r>
            <w:r>
              <w:rPr>
                <w:color w:val="5F5F5F"/>
                <w:sz w:val="18"/>
              </w:rPr>
              <w:t>subsoil</w:t>
            </w:r>
            <w:r>
              <w:rPr>
                <w:color w:val="5F5F5F"/>
                <w:spacing w:val="-5"/>
                <w:sz w:val="18"/>
              </w:rPr>
              <w:t xml:space="preserve"> </w:t>
            </w:r>
            <w:r>
              <w:rPr>
                <w:color w:val="5F5F5F"/>
                <w:sz w:val="18"/>
              </w:rPr>
              <w:t>separate</w:t>
            </w:r>
            <w:r>
              <w:rPr>
                <w:color w:val="5F5F5F"/>
                <w:spacing w:val="-7"/>
                <w:sz w:val="18"/>
              </w:rPr>
              <w:t xml:space="preserve"> </w:t>
            </w:r>
            <w:r>
              <w:rPr>
                <w:color w:val="5F5F5F"/>
                <w:sz w:val="18"/>
              </w:rPr>
              <w:t>from</w:t>
            </w:r>
            <w:r>
              <w:rPr>
                <w:color w:val="5F5F5F"/>
                <w:spacing w:val="-5"/>
                <w:sz w:val="18"/>
              </w:rPr>
              <w:t xml:space="preserve"> </w:t>
            </w:r>
            <w:r>
              <w:rPr>
                <w:color w:val="5F5F5F"/>
                <w:spacing w:val="-2"/>
                <w:sz w:val="18"/>
              </w:rPr>
              <w:t>topsoil.</w:t>
            </w:r>
          </w:p>
          <w:p w14:paraId="106959C8" w14:textId="77777777" w:rsidR="00F8375C" w:rsidRDefault="00BF111F">
            <w:pPr>
              <w:pStyle w:val="TableParagraph"/>
              <w:tabs>
                <w:tab w:val="left" w:pos="734"/>
              </w:tabs>
              <w:spacing w:before="43"/>
              <w:ind w:left="734" w:right="530" w:hanging="356"/>
              <w:rPr>
                <w:sz w:val="18"/>
              </w:rPr>
            </w:pPr>
            <w:r>
              <w:rPr>
                <w:noProof/>
              </w:rPr>
              <w:drawing>
                <wp:inline distT="0" distB="0" distL="0" distR="0" wp14:anchorId="0A97D306" wp14:editId="7D873497">
                  <wp:extent cx="94614" cy="88264"/>
                  <wp:effectExtent l="0" t="0" r="0" b="0"/>
                  <wp:docPr id="1135" name="Image 113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5" name="Image 1135"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Dewatering</w:t>
            </w:r>
            <w:r>
              <w:rPr>
                <w:color w:val="5F5F5F"/>
                <w:spacing w:val="-8"/>
                <w:sz w:val="18"/>
              </w:rPr>
              <w:t xml:space="preserve"> </w:t>
            </w:r>
            <w:r>
              <w:rPr>
                <w:color w:val="5F5F5F"/>
                <w:sz w:val="18"/>
              </w:rPr>
              <w:t>trenches</w:t>
            </w:r>
            <w:r>
              <w:rPr>
                <w:color w:val="5F5F5F"/>
                <w:spacing w:val="-3"/>
                <w:sz w:val="18"/>
              </w:rPr>
              <w:t xml:space="preserve"> </w:t>
            </w:r>
            <w:r>
              <w:rPr>
                <w:color w:val="5F5F5F"/>
                <w:sz w:val="18"/>
              </w:rPr>
              <w:t>or</w:t>
            </w:r>
            <w:r>
              <w:rPr>
                <w:color w:val="5F5F5F"/>
                <w:spacing w:val="-6"/>
                <w:sz w:val="18"/>
              </w:rPr>
              <w:t xml:space="preserve"> </w:t>
            </w:r>
            <w:r>
              <w:rPr>
                <w:color w:val="5F5F5F"/>
                <w:sz w:val="18"/>
              </w:rPr>
              <w:t>joint pits</w:t>
            </w:r>
            <w:r>
              <w:rPr>
                <w:color w:val="5F5F5F"/>
                <w:spacing w:val="-3"/>
                <w:sz w:val="18"/>
              </w:rPr>
              <w:t xml:space="preserve"> </w:t>
            </w:r>
            <w:r>
              <w:rPr>
                <w:color w:val="5F5F5F"/>
                <w:sz w:val="18"/>
              </w:rPr>
              <w:t>where</w:t>
            </w:r>
            <w:r>
              <w:rPr>
                <w:color w:val="5F5F5F"/>
                <w:spacing w:val="-3"/>
                <w:sz w:val="18"/>
              </w:rPr>
              <w:t xml:space="preserve"> </w:t>
            </w:r>
            <w:r>
              <w:rPr>
                <w:color w:val="5F5F5F"/>
                <w:sz w:val="18"/>
              </w:rPr>
              <w:t>construction</w:t>
            </w:r>
            <w:r>
              <w:rPr>
                <w:color w:val="5F5F5F"/>
                <w:spacing w:val="-3"/>
                <w:sz w:val="18"/>
              </w:rPr>
              <w:t xml:space="preserve"> </w:t>
            </w:r>
            <w:r>
              <w:rPr>
                <w:color w:val="5F5F5F"/>
                <w:sz w:val="18"/>
              </w:rPr>
              <w:t>is</w:t>
            </w:r>
            <w:r>
              <w:rPr>
                <w:color w:val="5F5F5F"/>
                <w:spacing w:val="-3"/>
                <w:sz w:val="18"/>
              </w:rPr>
              <w:t xml:space="preserve"> </w:t>
            </w:r>
            <w:r>
              <w:rPr>
                <w:color w:val="5F5F5F"/>
                <w:sz w:val="18"/>
              </w:rPr>
              <w:t>below</w:t>
            </w:r>
            <w:r>
              <w:rPr>
                <w:color w:val="5F5F5F"/>
                <w:spacing w:val="-5"/>
                <w:sz w:val="18"/>
              </w:rPr>
              <w:t xml:space="preserve"> </w:t>
            </w:r>
            <w:r>
              <w:rPr>
                <w:color w:val="5F5F5F"/>
                <w:sz w:val="18"/>
              </w:rPr>
              <w:t>the</w:t>
            </w:r>
            <w:r>
              <w:rPr>
                <w:color w:val="5F5F5F"/>
                <w:spacing w:val="-3"/>
                <w:sz w:val="18"/>
              </w:rPr>
              <w:t xml:space="preserve"> </w:t>
            </w:r>
            <w:r>
              <w:rPr>
                <w:color w:val="5F5F5F"/>
                <w:sz w:val="18"/>
              </w:rPr>
              <w:t xml:space="preserve">groundwater </w:t>
            </w:r>
            <w:r>
              <w:rPr>
                <w:color w:val="5F5F5F"/>
                <w:spacing w:val="-2"/>
                <w:sz w:val="18"/>
              </w:rPr>
              <w:t>level.</w:t>
            </w:r>
          </w:p>
          <w:p w14:paraId="34A60089" w14:textId="77777777" w:rsidR="00F8375C" w:rsidRDefault="00BF111F">
            <w:pPr>
              <w:pStyle w:val="TableParagraph"/>
              <w:tabs>
                <w:tab w:val="left" w:pos="734"/>
              </w:tabs>
              <w:spacing w:before="37"/>
              <w:ind w:left="734" w:right="302" w:hanging="356"/>
              <w:rPr>
                <w:sz w:val="18"/>
              </w:rPr>
            </w:pPr>
            <w:r>
              <w:rPr>
                <w:noProof/>
              </w:rPr>
              <w:drawing>
                <wp:inline distT="0" distB="0" distL="0" distR="0" wp14:anchorId="46F9812E" wp14:editId="6CDDA0F1">
                  <wp:extent cx="94614" cy="88264"/>
                  <wp:effectExtent l="0" t="0" r="0" b="0"/>
                  <wp:docPr id="1136" name="Image 113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6" name="Image 1136"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Installing the</w:t>
            </w:r>
            <w:r>
              <w:rPr>
                <w:color w:val="5F5F5F"/>
                <w:spacing w:val="-5"/>
                <w:sz w:val="18"/>
              </w:rPr>
              <w:t xml:space="preserve"> </w:t>
            </w:r>
            <w:r>
              <w:rPr>
                <w:color w:val="5F5F5F"/>
                <w:sz w:val="18"/>
              </w:rPr>
              <w:t>working</w:t>
            </w:r>
            <w:r>
              <w:rPr>
                <w:color w:val="5F5F5F"/>
                <w:spacing w:val="-5"/>
                <w:sz w:val="18"/>
              </w:rPr>
              <w:t xml:space="preserve"> </w:t>
            </w:r>
            <w:r>
              <w:rPr>
                <w:color w:val="5F5F5F"/>
                <w:sz w:val="18"/>
              </w:rPr>
              <w:t>floor in</w:t>
            </w:r>
            <w:r>
              <w:rPr>
                <w:color w:val="5F5F5F"/>
                <w:spacing w:val="-5"/>
                <w:sz w:val="18"/>
              </w:rPr>
              <w:t xml:space="preserve"> </w:t>
            </w:r>
            <w:r>
              <w:rPr>
                <w:color w:val="5F5F5F"/>
                <w:sz w:val="18"/>
              </w:rPr>
              <w:t>the</w:t>
            </w:r>
            <w:r>
              <w:rPr>
                <w:color w:val="5F5F5F"/>
                <w:spacing w:val="-9"/>
                <w:sz w:val="18"/>
              </w:rPr>
              <w:t xml:space="preserve"> </w:t>
            </w:r>
            <w:r>
              <w:rPr>
                <w:color w:val="5F5F5F"/>
                <w:sz w:val="18"/>
              </w:rPr>
              <w:t>trench</w:t>
            </w:r>
            <w:r>
              <w:rPr>
                <w:color w:val="5F5F5F"/>
                <w:spacing w:val="-5"/>
                <w:sz w:val="18"/>
              </w:rPr>
              <w:t xml:space="preserve"> </w:t>
            </w:r>
            <w:r>
              <w:rPr>
                <w:color w:val="5F5F5F"/>
                <w:sz w:val="18"/>
              </w:rPr>
              <w:t>comprised</w:t>
            </w:r>
            <w:r>
              <w:rPr>
                <w:color w:val="5F5F5F"/>
                <w:spacing w:val="-5"/>
                <w:sz w:val="18"/>
              </w:rPr>
              <w:t xml:space="preserve"> </w:t>
            </w:r>
            <w:r>
              <w:rPr>
                <w:color w:val="5F5F5F"/>
                <w:sz w:val="18"/>
              </w:rPr>
              <w:t>on</w:t>
            </w:r>
            <w:r>
              <w:rPr>
                <w:color w:val="5F5F5F"/>
                <w:spacing w:val="-5"/>
                <w:sz w:val="18"/>
              </w:rPr>
              <w:t xml:space="preserve"> </w:t>
            </w:r>
            <w:r>
              <w:rPr>
                <w:color w:val="5F5F5F"/>
                <w:sz w:val="18"/>
              </w:rPr>
              <w:t>a</w:t>
            </w:r>
            <w:r>
              <w:rPr>
                <w:color w:val="5F5F5F"/>
                <w:spacing w:val="-5"/>
                <w:sz w:val="18"/>
              </w:rPr>
              <w:t xml:space="preserve"> </w:t>
            </w:r>
            <w:r>
              <w:rPr>
                <w:color w:val="5F5F5F"/>
                <w:sz w:val="18"/>
              </w:rPr>
              <w:t>controlled material</w:t>
            </w:r>
            <w:r>
              <w:rPr>
                <w:color w:val="5F5F5F"/>
                <w:spacing w:val="-2"/>
                <w:sz w:val="18"/>
              </w:rPr>
              <w:t xml:space="preserve"> </w:t>
            </w:r>
            <w:r>
              <w:rPr>
                <w:color w:val="5F5F5F"/>
                <w:sz w:val="18"/>
              </w:rPr>
              <w:t xml:space="preserve">either sand, gravel, crushed </w:t>
            </w:r>
            <w:proofErr w:type="gramStart"/>
            <w:r>
              <w:rPr>
                <w:color w:val="5F5F5F"/>
                <w:sz w:val="18"/>
              </w:rPr>
              <w:t>rock</w:t>
            </w:r>
            <w:proofErr w:type="gramEnd"/>
            <w:r>
              <w:rPr>
                <w:color w:val="5F5F5F"/>
                <w:sz w:val="18"/>
              </w:rPr>
              <w:t xml:space="preserve"> or cement bound sand or rock.</w:t>
            </w:r>
          </w:p>
          <w:p w14:paraId="5F6F480E" w14:textId="77777777" w:rsidR="00F8375C" w:rsidRDefault="00BF111F">
            <w:pPr>
              <w:pStyle w:val="TableParagraph"/>
              <w:tabs>
                <w:tab w:val="left" w:pos="734"/>
              </w:tabs>
              <w:spacing w:before="42"/>
              <w:ind w:left="734" w:right="191" w:hanging="356"/>
              <w:rPr>
                <w:sz w:val="18"/>
              </w:rPr>
            </w:pPr>
            <w:r>
              <w:rPr>
                <w:noProof/>
              </w:rPr>
              <w:drawing>
                <wp:inline distT="0" distB="0" distL="0" distR="0" wp14:anchorId="0D743896" wp14:editId="3EAB8FDC">
                  <wp:extent cx="94614" cy="88264"/>
                  <wp:effectExtent l="0" t="0" r="0" b="0"/>
                  <wp:docPr id="1137" name="Image 11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7" name="Image 1137"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Installation</w:t>
            </w:r>
            <w:r>
              <w:rPr>
                <w:color w:val="5F5F5F"/>
                <w:spacing w:val="-1"/>
                <w:sz w:val="18"/>
              </w:rPr>
              <w:t xml:space="preserve"> </w:t>
            </w:r>
            <w:r>
              <w:rPr>
                <w:color w:val="5F5F5F"/>
                <w:sz w:val="18"/>
              </w:rPr>
              <w:t>of</w:t>
            </w:r>
            <w:r>
              <w:rPr>
                <w:color w:val="5F5F5F"/>
                <w:spacing w:val="-2"/>
                <w:sz w:val="18"/>
              </w:rPr>
              <w:t xml:space="preserve"> </w:t>
            </w:r>
            <w:r>
              <w:rPr>
                <w:color w:val="5F5F5F"/>
                <w:sz w:val="18"/>
              </w:rPr>
              <w:t>conduits</w:t>
            </w:r>
            <w:r>
              <w:rPr>
                <w:color w:val="5F5F5F"/>
                <w:spacing w:val="-4"/>
                <w:sz w:val="18"/>
              </w:rPr>
              <w:t xml:space="preserve"> </w:t>
            </w:r>
            <w:r>
              <w:rPr>
                <w:color w:val="5F5F5F"/>
                <w:sz w:val="18"/>
              </w:rPr>
              <w:t>and</w:t>
            </w:r>
            <w:r>
              <w:rPr>
                <w:color w:val="5F5F5F"/>
                <w:spacing w:val="-5"/>
                <w:sz w:val="18"/>
              </w:rPr>
              <w:t xml:space="preserve"> </w:t>
            </w:r>
            <w:r>
              <w:rPr>
                <w:color w:val="5F5F5F"/>
                <w:sz w:val="18"/>
              </w:rPr>
              <w:t>thermal</w:t>
            </w:r>
            <w:r>
              <w:rPr>
                <w:color w:val="5F5F5F"/>
                <w:spacing w:val="-2"/>
                <w:sz w:val="18"/>
              </w:rPr>
              <w:t xml:space="preserve"> </w:t>
            </w:r>
            <w:r>
              <w:rPr>
                <w:color w:val="5F5F5F"/>
                <w:sz w:val="18"/>
              </w:rPr>
              <w:t>backfill</w:t>
            </w:r>
            <w:r>
              <w:rPr>
                <w:color w:val="5F5F5F"/>
                <w:spacing w:val="-3"/>
                <w:sz w:val="18"/>
              </w:rPr>
              <w:t xml:space="preserve"> </w:t>
            </w:r>
            <w:r>
              <w:rPr>
                <w:color w:val="5F5F5F"/>
                <w:sz w:val="18"/>
              </w:rPr>
              <w:t>into</w:t>
            </w:r>
            <w:r>
              <w:rPr>
                <w:color w:val="5F5F5F"/>
                <w:spacing w:val="-5"/>
                <w:sz w:val="18"/>
              </w:rPr>
              <w:t xml:space="preserve"> </w:t>
            </w:r>
            <w:r>
              <w:rPr>
                <w:color w:val="5F5F5F"/>
                <w:sz w:val="18"/>
              </w:rPr>
              <w:t>trenches.</w:t>
            </w:r>
            <w:r>
              <w:rPr>
                <w:color w:val="5F5F5F"/>
                <w:spacing w:val="-2"/>
                <w:sz w:val="18"/>
              </w:rPr>
              <w:t xml:space="preserve"> </w:t>
            </w:r>
            <w:r>
              <w:rPr>
                <w:color w:val="5F5F5F"/>
                <w:sz w:val="18"/>
              </w:rPr>
              <w:t>Imported</w:t>
            </w:r>
            <w:r>
              <w:rPr>
                <w:color w:val="5F5F5F"/>
                <w:spacing w:val="-5"/>
                <w:sz w:val="18"/>
              </w:rPr>
              <w:t xml:space="preserve"> </w:t>
            </w:r>
            <w:r>
              <w:rPr>
                <w:color w:val="5F5F5F"/>
                <w:sz w:val="18"/>
              </w:rPr>
              <w:t>thermal</w:t>
            </w:r>
            <w:r>
              <w:rPr>
                <w:color w:val="5F5F5F"/>
                <w:spacing w:val="-7"/>
                <w:sz w:val="18"/>
              </w:rPr>
              <w:t xml:space="preserve"> </w:t>
            </w:r>
            <w:r>
              <w:rPr>
                <w:color w:val="5F5F5F"/>
                <w:sz w:val="18"/>
              </w:rPr>
              <w:t xml:space="preserve">backfill will be required where the native soil does not have the required heat dissipating </w:t>
            </w:r>
            <w:r>
              <w:rPr>
                <w:color w:val="5F5F5F"/>
                <w:spacing w:val="-2"/>
                <w:sz w:val="18"/>
              </w:rPr>
              <w:t>properties.</w:t>
            </w:r>
          </w:p>
          <w:p w14:paraId="4B2C3B72" w14:textId="77777777" w:rsidR="00F8375C" w:rsidRDefault="00BF111F">
            <w:pPr>
              <w:pStyle w:val="TableParagraph"/>
              <w:tabs>
                <w:tab w:val="left" w:pos="734"/>
              </w:tabs>
              <w:spacing w:before="37"/>
              <w:ind w:left="734" w:right="302" w:hanging="356"/>
              <w:rPr>
                <w:sz w:val="18"/>
              </w:rPr>
            </w:pPr>
            <w:r>
              <w:rPr>
                <w:noProof/>
              </w:rPr>
              <w:drawing>
                <wp:inline distT="0" distB="0" distL="0" distR="0" wp14:anchorId="56BABBB2" wp14:editId="54BF6E29">
                  <wp:extent cx="94614" cy="88900"/>
                  <wp:effectExtent l="0" t="0" r="0" b="0"/>
                  <wp:docPr id="1138" name="Image 11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8" name="Image 1138" descr="*"/>
                          <pic:cNvPicPr/>
                        </pic:nvPicPr>
                        <pic:blipFill>
                          <a:blip r:embed="rId15" cstate="print"/>
                          <a:stretch>
                            <a:fillRect/>
                          </a:stretch>
                        </pic:blipFill>
                        <pic:spPr>
                          <a:xfrm>
                            <a:off x="0" y="0"/>
                            <a:ext cx="94614" cy="88900"/>
                          </a:xfrm>
                          <a:prstGeom prst="rect">
                            <a:avLst/>
                          </a:prstGeom>
                        </pic:spPr>
                      </pic:pic>
                    </a:graphicData>
                  </a:graphic>
                </wp:inline>
              </w:drawing>
            </w:r>
            <w:r>
              <w:rPr>
                <w:rFonts w:ascii="Times New Roman"/>
                <w:sz w:val="20"/>
              </w:rPr>
              <w:tab/>
            </w:r>
            <w:r>
              <w:rPr>
                <w:color w:val="5F5F5F"/>
                <w:sz w:val="18"/>
              </w:rPr>
              <w:t>Backfilling</w:t>
            </w:r>
            <w:r>
              <w:rPr>
                <w:color w:val="5F5F5F"/>
                <w:spacing w:val="-1"/>
                <w:sz w:val="18"/>
              </w:rPr>
              <w:t xml:space="preserve"> </w:t>
            </w:r>
            <w:r>
              <w:rPr>
                <w:color w:val="5F5F5F"/>
                <w:sz w:val="18"/>
              </w:rPr>
              <w:t>trenches</w:t>
            </w:r>
            <w:r>
              <w:rPr>
                <w:color w:val="5F5F5F"/>
                <w:spacing w:val="-4"/>
                <w:sz w:val="18"/>
              </w:rPr>
              <w:t xml:space="preserve"> </w:t>
            </w:r>
            <w:r>
              <w:rPr>
                <w:color w:val="5F5F5F"/>
                <w:sz w:val="18"/>
              </w:rPr>
              <w:t>with</w:t>
            </w:r>
            <w:r>
              <w:rPr>
                <w:color w:val="5F5F5F"/>
                <w:spacing w:val="-5"/>
                <w:sz w:val="18"/>
              </w:rPr>
              <w:t xml:space="preserve"> </w:t>
            </w:r>
            <w:r>
              <w:rPr>
                <w:color w:val="5F5F5F"/>
                <w:sz w:val="18"/>
              </w:rPr>
              <w:t>thermal</w:t>
            </w:r>
            <w:r>
              <w:rPr>
                <w:color w:val="5F5F5F"/>
                <w:spacing w:val="-2"/>
                <w:sz w:val="18"/>
              </w:rPr>
              <w:t xml:space="preserve"> </w:t>
            </w:r>
            <w:r>
              <w:rPr>
                <w:color w:val="5F5F5F"/>
                <w:sz w:val="18"/>
              </w:rPr>
              <w:t>backfill</w:t>
            </w:r>
            <w:r>
              <w:rPr>
                <w:color w:val="5F5F5F"/>
                <w:spacing w:val="-7"/>
                <w:sz w:val="18"/>
              </w:rPr>
              <w:t xml:space="preserve"> </w:t>
            </w:r>
            <w:r>
              <w:rPr>
                <w:color w:val="5F5F5F"/>
                <w:sz w:val="18"/>
              </w:rPr>
              <w:t>(bedding</w:t>
            </w:r>
            <w:r>
              <w:rPr>
                <w:color w:val="5F5F5F"/>
                <w:spacing w:val="-5"/>
                <w:sz w:val="18"/>
              </w:rPr>
              <w:t xml:space="preserve"> </w:t>
            </w:r>
            <w:r>
              <w:rPr>
                <w:color w:val="5F5F5F"/>
                <w:sz w:val="18"/>
              </w:rPr>
              <w:t>material)</w:t>
            </w:r>
            <w:r>
              <w:rPr>
                <w:color w:val="5F5F5F"/>
                <w:spacing w:val="-3"/>
                <w:sz w:val="18"/>
              </w:rPr>
              <w:t xml:space="preserve"> </w:t>
            </w:r>
            <w:r>
              <w:rPr>
                <w:color w:val="5F5F5F"/>
                <w:sz w:val="18"/>
              </w:rPr>
              <w:t>or</w:t>
            </w:r>
            <w:r>
              <w:rPr>
                <w:color w:val="5F5F5F"/>
                <w:spacing w:val="-3"/>
                <w:sz w:val="18"/>
              </w:rPr>
              <w:t xml:space="preserve"> </w:t>
            </w:r>
            <w:r>
              <w:rPr>
                <w:color w:val="5F5F5F"/>
                <w:sz w:val="18"/>
              </w:rPr>
              <w:t>subsoil</w:t>
            </w:r>
            <w:r>
              <w:rPr>
                <w:color w:val="5F5F5F"/>
                <w:spacing w:val="-2"/>
                <w:sz w:val="18"/>
              </w:rPr>
              <w:t xml:space="preserve"> </w:t>
            </w:r>
            <w:r>
              <w:rPr>
                <w:color w:val="5F5F5F"/>
                <w:sz w:val="18"/>
              </w:rPr>
              <w:t>and</w:t>
            </w:r>
            <w:r>
              <w:rPr>
                <w:color w:val="5F5F5F"/>
                <w:spacing w:val="-5"/>
                <w:sz w:val="18"/>
              </w:rPr>
              <w:t xml:space="preserve"> </w:t>
            </w:r>
            <w:r>
              <w:rPr>
                <w:color w:val="5F5F5F"/>
                <w:sz w:val="18"/>
              </w:rPr>
              <w:t>topsoil to</w:t>
            </w:r>
            <w:r>
              <w:rPr>
                <w:color w:val="5F5F5F"/>
                <w:spacing w:val="-4"/>
                <w:sz w:val="18"/>
              </w:rPr>
              <w:t xml:space="preserve"> </w:t>
            </w:r>
            <w:r>
              <w:rPr>
                <w:color w:val="5F5F5F"/>
                <w:sz w:val="18"/>
              </w:rPr>
              <w:t>reinstate soil</w:t>
            </w:r>
            <w:r>
              <w:rPr>
                <w:color w:val="5F5F5F"/>
                <w:spacing w:val="-6"/>
                <w:sz w:val="18"/>
              </w:rPr>
              <w:t xml:space="preserve"> </w:t>
            </w:r>
            <w:r>
              <w:rPr>
                <w:color w:val="5F5F5F"/>
                <w:sz w:val="18"/>
              </w:rPr>
              <w:t>horizons and</w:t>
            </w:r>
            <w:r>
              <w:rPr>
                <w:color w:val="5F5F5F"/>
                <w:spacing w:val="-4"/>
                <w:sz w:val="18"/>
              </w:rPr>
              <w:t xml:space="preserve"> </w:t>
            </w:r>
            <w:r>
              <w:rPr>
                <w:color w:val="5F5F5F"/>
                <w:sz w:val="18"/>
              </w:rPr>
              <w:t>reinstatement</w:t>
            </w:r>
            <w:r>
              <w:rPr>
                <w:color w:val="5F5F5F"/>
                <w:spacing w:val="-1"/>
                <w:sz w:val="18"/>
              </w:rPr>
              <w:t xml:space="preserve"> </w:t>
            </w:r>
            <w:r>
              <w:rPr>
                <w:color w:val="5F5F5F"/>
                <w:sz w:val="18"/>
              </w:rPr>
              <w:t>of</w:t>
            </w:r>
            <w:r>
              <w:rPr>
                <w:color w:val="5F5F5F"/>
                <w:spacing w:val="-6"/>
                <w:sz w:val="18"/>
              </w:rPr>
              <w:t xml:space="preserve"> </w:t>
            </w:r>
            <w:r>
              <w:rPr>
                <w:color w:val="5F5F5F"/>
                <w:sz w:val="18"/>
              </w:rPr>
              <w:t>the</w:t>
            </w:r>
            <w:r>
              <w:rPr>
                <w:color w:val="5F5F5F"/>
                <w:spacing w:val="-4"/>
                <w:sz w:val="18"/>
              </w:rPr>
              <w:t xml:space="preserve"> </w:t>
            </w:r>
            <w:r>
              <w:rPr>
                <w:color w:val="5F5F5F"/>
                <w:sz w:val="18"/>
              </w:rPr>
              <w:t>construction corridor except at cable joint pits and where equipment (e.g., caterpuller) required to assist cable installation is required.</w:t>
            </w:r>
          </w:p>
          <w:p w14:paraId="7AF14FA4" w14:textId="77777777" w:rsidR="00F8375C" w:rsidRDefault="00BF111F">
            <w:pPr>
              <w:pStyle w:val="TableParagraph"/>
              <w:tabs>
                <w:tab w:val="left" w:pos="734"/>
              </w:tabs>
              <w:spacing w:before="41"/>
              <w:ind w:left="379"/>
              <w:rPr>
                <w:sz w:val="18"/>
              </w:rPr>
            </w:pPr>
            <w:r>
              <w:rPr>
                <w:noProof/>
              </w:rPr>
              <w:drawing>
                <wp:inline distT="0" distB="0" distL="0" distR="0" wp14:anchorId="4EF1F435" wp14:editId="333282E0">
                  <wp:extent cx="94614" cy="88265"/>
                  <wp:effectExtent l="0" t="0" r="0" b="0"/>
                  <wp:docPr id="1139" name="Image 11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9" name="Image 1139" descr="*"/>
                          <pic:cNvPicPr/>
                        </pic:nvPicPr>
                        <pic:blipFill>
                          <a:blip r:embed="rId15" cstate="print"/>
                          <a:stretch>
                            <a:fillRect/>
                          </a:stretch>
                        </pic:blipFill>
                        <pic:spPr>
                          <a:xfrm>
                            <a:off x="0" y="0"/>
                            <a:ext cx="94614" cy="88265"/>
                          </a:xfrm>
                          <a:prstGeom prst="rect">
                            <a:avLst/>
                          </a:prstGeom>
                        </pic:spPr>
                      </pic:pic>
                    </a:graphicData>
                  </a:graphic>
                </wp:inline>
              </w:drawing>
            </w:r>
            <w:r>
              <w:rPr>
                <w:rFonts w:ascii="Times New Roman"/>
                <w:sz w:val="20"/>
              </w:rPr>
              <w:tab/>
            </w:r>
            <w:r>
              <w:rPr>
                <w:color w:val="5F5F5F"/>
                <w:sz w:val="18"/>
              </w:rPr>
              <w:t>Remediation</w:t>
            </w:r>
            <w:r>
              <w:rPr>
                <w:color w:val="5F5F5F"/>
                <w:spacing w:val="-1"/>
                <w:sz w:val="18"/>
              </w:rPr>
              <w:t xml:space="preserve"> </w:t>
            </w:r>
            <w:r>
              <w:rPr>
                <w:color w:val="5F5F5F"/>
                <w:sz w:val="18"/>
              </w:rPr>
              <w:t>of</w:t>
            </w:r>
            <w:r>
              <w:rPr>
                <w:color w:val="5F5F5F"/>
                <w:spacing w:val="-3"/>
                <w:sz w:val="18"/>
              </w:rPr>
              <w:t xml:space="preserve"> </w:t>
            </w:r>
            <w:r>
              <w:rPr>
                <w:color w:val="5F5F5F"/>
                <w:sz w:val="18"/>
              </w:rPr>
              <w:t>any</w:t>
            </w:r>
            <w:r>
              <w:rPr>
                <w:color w:val="5F5F5F"/>
                <w:spacing w:val="-5"/>
                <w:sz w:val="18"/>
              </w:rPr>
              <w:t xml:space="preserve"> </w:t>
            </w:r>
            <w:r>
              <w:rPr>
                <w:color w:val="5F5F5F"/>
                <w:sz w:val="18"/>
              </w:rPr>
              <w:t>soil</w:t>
            </w:r>
            <w:r>
              <w:rPr>
                <w:color w:val="5F5F5F"/>
                <w:spacing w:val="-2"/>
                <w:sz w:val="18"/>
              </w:rPr>
              <w:t xml:space="preserve"> contamination.</w:t>
            </w:r>
          </w:p>
          <w:p w14:paraId="16892E82" w14:textId="77777777" w:rsidR="00F8375C" w:rsidRDefault="00BF111F">
            <w:pPr>
              <w:pStyle w:val="TableParagraph"/>
              <w:tabs>
                <w:tab w:val="left" w:pos="734"/>
              </w:tabs>
              <w:spacing w:before="42" w:line="283" w:lineRule="auto"/>
              <w:ind w:left="379" w:right="954"/>
              <w:rPr>
                <w:sz w:val="18"/>
              </w:rPr>
            </w:pPr>
            <w:r>
              <w:rPr>
                <w:noProof/>
              </w:rPr>
              <w:drawing>
                <wp:inline distT="0" distB="0" distL="0" distR="0" wp14:anchorId="33D39B40" wp14:editId="57F7B1DA">
                  <wp:extent cx="94614" cy="88265"/>
                  <wp:effectExtent l="0" t="0" r="0" b="0"/>
                  <wp:docPr id="1140" name="Image 11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0" name="Image 1140" descr="*"/>
                          <pic:cNvPicPr/>
                        </pic:nvPicPr>
                        <pic:blipFill>
                          <a:blip r:embed="rId15" cstate="print"/>
                          <a:stretch>
                            <a:fillRect/>
                          </a:stretch>
                        </pic:blipFill>
                        <pic:spPr>
                          <a:xfrm>
                            <a:off x="0" y="0"/>
                            <a:ext cx="94614" cy="88265"/>
                          </a:xfrm>
                          <a:prstGeom prst="rect">
                            <a:avLst/>
                          </a:prstGeom>
                        </pic:spPr>
                      </pic:pic>
                    </a:graphicData>
                  </a:graphic>
                </wp:inline>
              </w:drawing>
            </w:r>
            <w:r>
              <w:rPr>
                <w:rFonts w:ascii="Times New Roman"/>
                <w:sz w:val="20"/>
              </w:rPr>
              <w:tab/>
            </w:r>
            <w:r>
              <w:rPr>
                <w:color w:val="5F5F5F"/>
                <w:sz w:val="18"/>
              </w:rPr>
              <w:t>Construction</w:t>
            </w:r>
            <w:r>
              <w:rPr>
                <w:color w:val="5F5F5F"/>
                <w:spacing w:val="-6"/>
                <w:sz w:val="18"/>
              </w:rPr>
              <w:t xml:space="preserve"> </w:t>
            </w:r>
            <w:r>
              <w:rPr>
                <w:color w:val="5F5F5F"/>
                <w:sz w:val="18"/>
              </w:rPr>
              <w:t>(in-situ)</w:t>
            </w:r>
            <w:r>
              <w:rPr>
                <w:color w:val="5F5F5F"/>
                <w:spacing w:val="-4"/>
                <w:sz w:val="18"/>
              </w:rPr>
              <w:t xml:space="preserve"> </w:t>
            </w:r>
            <w:r>
              <w:rPr>
                <w:color w:val="5F5F5F"/>
                <w:sz w:val="18"/>
              </w:rPr>
              <w:t>or</w:t>
            </w:r>
            <w:r>
              <w:rPr>
                <w:color w:val="5F5F5F"/>
                <w:spacing w:val="-4"/>
                <w:sz w:val="18"/>
              </w:rPr>
              <w:t xml:space="preserve"> </w:t>
            </w:r>
            <w:r>
              <w:rPr>
                <w:color w:val="5F5F5F"/>
                <w:sz w:val="18"/>
              </w:rPr>
              <w:t>installation</w:t>
            </w:r>
            <w:r>
              <w:rPr>
                <w:color w:val="5F5F5F"/>
                <w:spacing w:val="-6"/>
                <w:sz w:val="18"/>
              </w:rPr>
              <w:t xml:space="preserve"> </w:t>
            </w:r>
            <w:r>
              <w:rPr>
                <w:color w:val="5F5F5F"/>
                <w:sz w:val="18"/>
              </w:rPr>
              <w:t>(pre-cast</w:t>
            </w:r>
            <w:r>
              <w:rPr>
                <w:color w:val="5F5F5F"/>
                <w:spacing w:val="-8"/>
                <w:sz w:val="18"/>
              </w:rPr>
              <w:t xml:space="preserve"> </w:t>
            </w:r>
            <w:r>
              <w:rPr>
                <w:color w:val="5F5F5F"/>
                <w:sz w:val="18"/>
              </w:rPr>
              <w:t>modules)</w:t>
            </w:r>
            <w:r>
              <w:rPr>
                <w:color w:val="5F5F5F"/>
                <w:spacing w:val="-4"/>
                <w:sz w:val="18"/>
              </w:rPr>
              <w:t xml:space="preserve"> </w:t>
            </w:r>
            <w:r>
              <w:rPr>
                <w:color w:val="5F5F5F"/>
                <w:sz w:val="18"/>
              </w:rPr>
              <w:t>of</w:t>
            </w:r>
            <w:r>
              <w:rPr>
                <w:color w:val="5F5F5F"/>
                <w:spacing w:val="-3"/>
                <w:sz w:val="18"/>
              </w:rPr>
              <w:t xml:space="preserve"> </w:t>
            </w:r>
            <w:r>
              <w:rPr>
                <w:color w:val="5F5F5F"/>
                <w:sz w:val="18"/>
              </w:rPr>
              <w:t>cable</w:t>
            </w:r>
            <w:r>
              <w:rPr>
                <w:color w:val="5F5F5F"/>
                <w:spacing w:val="-1"/>
                <w:sz w:val="18"/>
              </w:rPr>
              <w:t xml:space="preserve"> </w:t>
            </w:r>
            <w:r>
              <w:rPr>
                <w:color w:val="5F5F5F"/>
                <w:sz w:val="18"/>
              </w:rPr>
              <w:t>joint</w:t>
            </w:r>
            <w:r>
              <w:rPr>
                <w:color w:val="5F5F5F"/>
                <w:spacing w:val="-3"/>
                <w:sz w:val="18"/>
              </w:rPr>
              <w:t xml:space="preserve"> </w:t>
            </w:r>
            <w:r>
              <w:rPr>
                <w:color w:val="5F5F5F"/>
                <w:sz w:val="18"/>
              </w:rPr>
              <w:t xml:space="preserve">pits. </w:t>
            </w:r>
            <w:r>
              <w:rPr>
                <w:noProof/>
                <w:color w:val="5F5F5F"/>
                <w:sz w:val="18"/>
              </w:rPr>
              <w:drawing>
                <wp:inline distT="0" distB="0" distL="0" distR="0" wp14:anchorId="546EDC99" wp14:editId="3C11C2B5">
                  <wp:extent cx="94614" cy="88265"/>
                  <wp:effectExtent l="0" t="0" r="0" b="0"/>
                  <wp:docPr id="1141" name="Image 114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1" name="Image 1141" descr="*"/>
                          <pic:cNvPicPr/>
                        </pic:nvPicPr>
                        <pic:blipFill>
                          <a:blip r:embed="rId15" cstate="print"/>
                          <a:stretch>
                            <a:fillRect/>
                          </a:stretch>
                        </pic:blipFill>
                        <pic:spPr>
                          <a:xfrm>
                            <a:off x="0" y="0"/>
                            <a:ext cx="94614" cy="88265"/>
                          </a:xfrm>
                          <a:prstGeom prst="rect">
                            <a:avLst/>
                          </a:prstGeom>
                        </pic:spPr>
                      </pic:pic>
                    </a:graphicData>
                  </a:graphic>
                </wp:inline>
              </w:drawing>
            </w:r>
            <w:r>
              <w:rPr>
                <w:rFonts w:ascii="Times New Roman"/>
                <w:color w:val="5F5F5F"/>
                <w:sz w:val="18"/>
              </w:rPr>
              <w:tab/>
            </w:r>
            <w:r>
              <w:rPr>
                <w:color w:val="5F5F5F"/>
                <w:sz w:val="18"/>
              </w:rPr>
              <w:t>Backfilling and reinstatement of cable joint pit workspaces.</w:t>
            </w:r>
          </w:p>
          <w:p w14:paraId="27C9E24E" w14:textId="77777777" w:rsidR="00F8375C" w:rsidRDefault="00BF111F">
            <w:pPr>
              <w:pStyle w:val="TableParagraph"/>
              <w:tabs>
                <w:tab w:val="left" w:pos="734"/>
              </w:tabs>
              <w:spacing w:before="6"/>
              <w:ind w:left="734" w:right="399" w:hanging="356"/>
              <w:rPr>
                <w:sz w:val="18"/>
              </w:rPr>
            </w:pPr>
            <w:r>
              <w:rPr>
                <w:noProof/>
              </w:rPr>
              <w:drawing>
                <wp:inline distT="0" distB="0" distL="0" distR="0" wp14:anchorId="10676D87" wp14:editId="6AE18A5D">
                  <wp:extent cx="94614" cy="88265"/>
                  <wp:effectExtent l="0" t="0" r="0" b="0"/>
                  <wp:docPr id="1142" name="Image 11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2" name="Image 1142" descr="*"/>
                          <pic:cNvPicPr/>
                        </pic:nvPicPr>
                        <pic:blipFill>
                          <a:blip r:embed="rId15" cstate="print"/>
                          <a:stretch>
                            <a:fillRect/>
                          </a:stretch>
                        </pic:blipFill>
                        <pic:spPr>
                          <a:xfrm>
                            <a:off x="0" y="0"/>
                            <a:ext cx="94614" cy="88265"/>
                          </a:xfrm>
                          <a:prstGeom prst="rect">
                            <a:avLst/>
                          </a:prstGeom>
                        </pic:spPr>
                      </pic:pic>
                    </a:graphicData>
                  </a:graphic>
                </wp:inline>
              </w:drawing>
            </w:r>
            <w:r>
              <w:rPr>
                <w:rFonts w:ascii="Times New Roman"/>
                <w:sz w:val="20"/>
              </w:rPr>
              <w:tab/>
            </w:r>
            <w:r>
              <w:rPr>
                <w:color w:val="5F5F5F"/>
                <w:sz w:val="18"/>
              </w:rPr>
              <w:t>Landscaping</w:t>
            </w:r>
            <w:r>
              <w:rPr>
                <w:color w:val="5F5F5F"/>
                <w:spacing w:val="-6"/>
                <w:sz w:val="18"/>
              </w:rPr>
              <w:t xml:space="preserve"> </w:t>
            </w:r>
            <w:r>
              <w:rPr>
                <w:color w:val="5F5F5F"/>
                <w:sz w:val="18"/>
              </w:rPr>
              <w:t>and</w:t>
            </w:r>
            <w:r>
              <w:rPr>
                <w:color w:val="5F5F5F"/>
                <w:spacing w:val="-6"/>
                <w:sz w:val="18"/>
              </w:rPr>
              <w:t xml:space="preserve"> </w:t>
            </w:r>
            <w:r>
              <w:rPr>
                <w:color w:val="5F5F5F"/>
                <w:sz w:val="18"/>
              </w:rPr>
              <w:t>screening</w:t>
            </w:r>
            <w:r>
              <w:rPr>
                <w:color w:val="5F5F5F"/>
                <w:spacing w:val="-6"/>
                <w:sz w:val="18"/>
              </w:rPr>
              <w:t xml:space="preserve"> </w:t>
            </w:r>
            <w:r>
              <w:rPr>
                <w:color w:val="5F5F5F"/>
                <w:sz w:val="18"/>
              </w:rPr>
              <w:t>plantings</w:t>
            </w:r>
            <w:r>
              <w:rPr>
                <w:color w:val="5F5F5F"/>
                <w:spacing w:val="-5"/>
                <w:sz w:val="18"/>
              </w:rPr>
              <w:t xml:space="preserve"> </w:t>
            </w:r>
            <w:r>
              <w:rPr>
                <w:color w:val="5F5F5F"/>
                <w:sz w:val="18"/>
              </w:rPr>
              <w:t>for</w:t>
            </w:r>
            <w:r>
              <w:rPr>
                <w:color w:val="5F5F5F"/>
                <w:spacing w:val="-4"/>
                <w:sz w:val="18"/>
              </w:rPr>
              <w:t xml:space="preserve"> </w:t>
            </w:r>
            <w:r>
              <w:rPr>
                <w:color w:val="5F5F5F"/>
                <w:sz w:val="18"/>
              </w:rPr>
              <w:t>the</w:t>
            </w:r>
            <w:r>
              <w:rPr>
                <w:color w:val="5F5F5F"/>
                <w:spacing w:val="-6"/>
                <w:sz w:val="18"/>
              </w:rPr>
              <w:t xml:space="preserve"> </w:t>
            </w:r>
            <w:r>
              <w:rPr>
                <w:color w:val="5F5F5F"/>
                <w:sz w:val="18"/>
              </w:rPr>
              <w:t>converter</w:t>
            </w:r>
            <w:r>
              <w:rPr>
                <w:color w:val="5F5F5F"/>
                <w:spacing w:val="-4"/>
                <w:sz w:val="18"/>
              </w:rPr>
              <w:t xml:space="preserve"> </w:t>
            </w:r>
            <w:r>
              <w:rPr>
                <w:color w:val="5F5F5F"/>
                <w:sz w:val="18"/>
              </w:rPr>
              <w:t>station, communications building and potential transition station.</w:t>
            </w:r>
          </w:p>
          <w:p w14:paraId="06FBA334" w14:textId="77777777" w:rsidR="00F8375C" w:rsidRDefault="00BF111F">
            <w:pPr>
              <w:pStyle w:val="TableParagraph"/>
              <w:tabs>
                <w:tab w:val="left" w:pos="734"/>
              </w:tabs>
              <w:spacing w:before="38"/>
              <w:ind w:left="379"/>
              <w:rPr>
                <w:sz w:val="18"/>
              </w:rPr>
            </w:pPr>
            <w:r>
              <w:rPr>
                <w:noProof/>
              </w:rPr>
              <w:drawing>
                <wp:inline distT="0" distB="0" distL="0" distR="0" wp14:anchorId="69860612" wp14:editId="55A3DD25">
                  <wp:extent cx="94614" cy="88885"/>
                  <wp:effectExtent l="0" t="0" r="0" b="0"/>
                  <wp:docPr id="1143" name="Image 114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3" name="Image 1143" descr="*"/>
                          <pic:cNvPicPr/>
                        </pic:nvPicPr>
                        <pic:blipFill>
                          <a:blip r:embed="rId15" cstate="print"/>
                          <a:stretch>
                            <a:fillRect/>
                          </a:stretch>
                        </pic:blipFill>
                        <pic:spPr>
                          <a:xfrm>
                            <a:off x="0" y="0"/>
                            <a:ext cx="94614" cy="88885"/>
                          </a:xfrm>
                          <a:prstGeom prst="rect">
                            <a:avLst/>
                          </a:prstGeom>
                        </pic:spPr>
                      </pic:pic>
                    </a:graphicData>
                  </a:graphic>
                </wp:inline>
              </w:drawing>
            </w:r>
            <w:r>
              <w:rPr>
                <w:rFonts w:ascii="Times New Roman"/>
                <w:sz w:val="20"/>
              </w:rPr>
              <w:tab/>
            </w:r>
            <w:r>
              <w:rPr>
                <w:color w:val="5F5F5F"/>
                <w:sz w:val="18"/>
              </w:rPr>
              <w:t>HDD</w:t>
            </w:r>
            <w:r>
              <w:rPr>
                <w:color w:val="5F5F5F"/>
                <w:spacing w:val="-4"/>
                <w:sz w:val="18"/>
              </w:rPr>
              <w:t xml:space="preserve"> </w:t>
            </w:r>
            <w:r>
              <w:rPr>
                <w:color w:val="5F5F5F"/>
                <w:sz w:val="18"/>
              </w:rPr>
              <w:t>crossing</w:t>
            </w:r>
            <w:r>
              <w:rPr>
                <w:color w:val="5F5F5F"/>
                <w:spacing w:val="-2"/>
                <w:sz w:val="18"/>
              </w:rPr>
              <w:t xml:space="preserve"> </w:t>
            </w:r>
            <w:r>
              <w:rPr>
                <w:color w:val="5F5F5F"/>
                <w:sz w:val="18"/>
              </w:rPr>
              <w:t>of</w:t>
            </w:r>
            <w:r>
              <w:rPr>
                <w:color w:val="5F5F5F"/>
                <w:spacing w:val="-3"/>
                <w:sz w:val="18"/>
              </w:rPr>
              <w:t xml:space="preserve"> </w:t>
            </w:r>
            <w:r>
              <w:rPr>
                <w:color w:val="5F5F5F"/>
                <w:sz w:val="18"/>
              </w:rPr>
              <w:t>features, as</w:t>
            </w:r>
            <w:r>
              <w:rPr>
                <w:color w:val="5F5F5F"/>
                <w:spacing w:val="-2"/>
                <w:sz w:val="18"/>
              </w:rPr>
              <w:t xml:space="preserve"> </w:t>
            </w:r>
            <w:r>
              <w:rPr>
                <w:color w:val="5F5F5F"/>
                <w:sz w:val="18"/>
              </w:rPr>
              <w:t>described</w:t>
            </w:r>
            <w:r>
              <w:rPr>
                <w:color w:val="5F5F5F"/>
                <w:spacing w:val="-1"/>
                <w:sz w:val="18"/>
              </w:rPr>
              <w:t xml:space="preserve"> </w:t>
            </w:r>
            <w:r>
              <w:rPr>
                <w:color w:val="5F5F5F"/>
                <w:sz w:val="18"/>
              </w:rPr>
              <w:t>in</w:t>
            </w:r>
            <w:r>
              <w:rPr>
                <w:color w:val="5F5F5F"/>
                <w:spacing w:val="-7"/>
                <w:sz w:val="18"/>
              </w:rPr>
              <w:t xml:space="preserve"> </w:t>
            </w:r>
            <w:r>
              <w:rPr>
                <w:color w:val="5F5F5F"/>
                <w:sz w:val="18"/>
              </w:rPr>
              <w:t>Section</w:t>
            </w:r>
            <w:r>
              <w:rPr>
                <w:color w:val="5F5F5F"/>
                <w:spacing w:val="-2"/>
                <w:sz w:val="18"/>
              </w:rPr>
              <w:t xml:space="preserve"> </w:t>
            </w:r>
            <w:hyperlink w:anchor="_bookmark15" w:history="1">
              <w:r>
                <w:rPr>
                  <w:color w:val="5F5F5F"/>
                  <w:sz w:val="18"/>
                </w:rPr>
                <w:t>6.3.2</w:t>
              </w:r>
            </w:hyperlink>
            <w:r>
              <w:rPr>
                <w:color w:val="5F5F5F"/>
                <w:spacing w:val="-6"/>
                <w:sz w:val="18"/>
              </w:rPr>
              <w:t xml:space="preserve"> </w:t>
            </w:r>
            <w:r>
              <w:rPr>
                <w:color w:val="5F5F5F"/>
                <w:sz w:val="18"/>
              </w:rPr>
              <w:t>and</w:t>
            </w:r>
            <w:r>
              <w:rPr>
                <w:color w:val="5F5F5F"/>
                <w:spacing w:val="-2"/>
                <w:sz w:val="18"/>
              </w:rPr>
              <w:t xml:space="preserve"> </w:t>
            </w:r>
            <w:r>
              <w:rPr>
                <w:color w:val="5F5F5F"/>
                <w:sz w:val="18"/>
              </w:rPr>
              <w:t>in</w:t>
            </w:r>
            <w:r>
              <w:rPr>
                <w:color w:val="5F5F5F"/>
                <w:spacing w:val="-2"/>
                <w:sz w:val="18"/>
              </w:rPr>
              <w:t xml:space="preserve"> </w:t>
            </w:r>
            <w:r>
              <w:rPr>
                <w:color w:val="5F5F5F"/>
                <w:sz w:val="18"/>
              </w:rPr>
              <w:t>the</w:t>
            </w:r>
            <w:r>
              <w:rPr>
                <w:color w:val="5F5F5F"/>
                <w:spacing w:val="-1"/>
                <w:sz w:val="18"/>
              </w:rPr>
              <w:t xml:space="preserve"> </w:t>
            </w:r>
            <w:r>
              <w:rPr>
                <w:color w:val="5F5F5F"/>
                <w:sz w:val="18"/>
              </w:rPr>
              <w:t>section</w:t>
            </w:r>
            <w:r>
              <w:rPr>
                <w:color w:val="5F5F5F"/>
                <w:spacing w:val="-7"/>
                <w:sz w:val="18"/>
              </w:rPr>
              <w:t xml:space="preserve"> </w:t>
            </w:r>
            <w:r>
              <w:rPr>
                <w:color w:val="5F5F5F"/>
                <w:spacing w:val="-2"/>
                <w:sz w:val="18"/>
              </w:rPr>
              <w:t>below.</w:t>
            </w:r>
          </w:p>
        </w:tc>
      </w:tr>
      <w:tr w:rsidR="00F8375C" w14:paraId="774898E1" w14:textId="77777777">
        <w:trPr>
          <w:trHeight w:val="969"/>
        </w:trPr>
        <w:tc>
          <w:tcPr>
            <w:tcW w:w="2184" w:type="dxa"/>
            <w:shd w:val="clear" w:color="auto" w:fill="D3E6F4"/>
          </w:tcPr>
          <w:p w14:paraId="5E9D4CA0" w14:textId="77777777" w:rsidR="00F8375C" w:rsidRDefault="00BF111F">
            <w:pPr>
              <w:pStyle w:val="TableParagraph"/>
              <w:spacing w:before="114"/>
              <w:ind w:left="110"/>
              <w:rPr>
                <w:sz w:val="18"/>
              </w:rPr>
            </w:pPr>
            <w:r>
              <w:rPr>
                <w:color w:val="5F5F5F"/>
                <w:sz w:val="18"/>
              </w:rPr>
              <w:t>Cabling</w:t>
            </w:r>
            <w:r>
              <w:rPr>
                <w:color w:val="5F5F5F"/>
                <w:spacing w:val="-4"/>
                <w:sz w:val="18"/>
              </w:rPr>
              <w:t xml:space="preserve"> </w:t>
            </w:r>
            <w:r>
              <w:rPr>
                <w:color w:val="5F5F5F"/>
                <w:spacing w:val="-2"/>
                <w:sz w:val="18"/>
              </w:rPr>
              <w:t>works</w:t>
            </w:r>
          </w:p>
        </w:tc>
        <w:tc>
          <w:tcPr>
            <w:tcW w:w="7454" w:type="dxa"/>
            <w:shd w:val="clear" w:color="auto" w:fill="D3E6F4"/>
          </w:tcPr>
          <w:p w14:paraId="539185D8" w14:textId="77777777" w:rsidR="00F8375C" w:rsidRDefault="00BF111F">
            <w:pPr>
              <w:pStyle w:val="TableParagraph"/>
              <w:tabs>
                <w:tab w:val="left" w:pos="734"/>
              </w:tabs>
              <w:spacing w:before="114"/>
              <w:ind w:left="379"/>
              <w:rPr>
                <w:sz w:val="18"/>
              </w:rPr>
            </w:pPr>
            <w:r>
              <w:rPr>
                <w:noProof/>
              </w:rPr>
              <w:drawing>
                <wp:inline distT="0" distB="0" distL="0" distR="0" wp14:anchorId="0A67B0E8" wp14:editId="46FA6D4D">
                  <wp:extent cx="94614" cy="88265"/>
                  <wp:effectExtent l="0" t="0" r="0" b="0"/>
                  <wp:docPr id="1144" name="Image 114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4" name="Image 1144" descr="*"/>
                          <pic:cNvPicPr/>
                        </pic:nvPicPr>
                        <pic:blipFill>
                          <a:blip r:embed="rId15" cstate="print"/>
                          <a:stretch>
                            <a:fillRect/>
                          </a:stretch>
                        </pic:blipFill>
                        <pic:spPr>
                          <a:xfrm>
                            <a:off x="0" y="0"/>
                            <a:ext cx="94614" cy="88265"/>
                          </a:xfrm>
                          <a:prstGeom prst="rect">
                            <a:avLst/>
                          </a:prstGeom>
                        </pic:spPr>
                      </pic:pic>
                    </a:graphicData>
                  </a:graphic>
                </wp:inline>
              </w:drawing>
            </w:r>
            <w:r>
              <w:rPr>
                <w:rFonts w:ascii="Times New Roman"/>
                <w:sz w:val="20"/>
              </w:rPr>
              <w:tab/>
            </w:r>
            <w:r>
              <w:rPr>
                <w:color w:val="5F5F5F"/>
                <w:sz w:val="18"/>
              </w:rPr>
              <w:t>Transporting</w:t>
            </w:r>
            <w:r>
              <w:rPr>
                <w:color w:val="5F5F5F"/>
                <w:spacing w:val="-2"/>
                <w:sz w:val="18"/>
              </w:rPr>
              <w:t xml:space="preserve"> </w:t>
            </w:r>
            <w:r>
              <w:rPr>
                <w:color w:val="5F5F5F"/>
                <w:sz w:val="18"/>
              </w:rPr>
              <w:t>cable</w:t>
            </w:r>
            <w:r>
              <w:rPr>
                <w:color w:val="5F5F5F"/>
                <w:spacing w:val="-2"/>
                <w:sz w:val="18"/>
              </w:rPr>
              <w:t xml:space="preserve"> </w:t>
            </w:r>
            <w:r>
              <w:rPr>
                <w:color w:val="5F5F5F"/>
                <w:sz w:val="18"/>
              </w:rPr>
              <w:t>drums</w:t>
            </w:r>
            <w:r>
              <w:rPr>
                <w:color w:val="5F5F5F"/>
                <w:spacing w:val="-6"/>
                <w:sz w:val="18"/>
              </w:rPr>
              <w:t xml:space="preserve"> </w:t>
            </w:r>
            <w:r>
              <w:rPr>
                <w:color w:val="5F5F5F"/>
                <w:sz w:val="18"/>
              </w:rPr>
              <w:t>to</w:t>
            </w:r>
            <w:r>
              <w:rPr>
                <w:color w:val="5F5F5F"/>
                <w:spacing w:val="-7"/>
                <w:sz w:val="18"/>
              </w:rPr>
              <w:t xml:space="preserve"> </w:t>
            </w:r>
            <w:r>
              <w:rPr>
                <w:color w:val="5F5F5F"/>
                <w:sz w:val="18"/>
              </w:rPr>
              <w:t>joint</w:t>
            </w:r>
            <w:r>
              <w:rPr>
                <w:color w:val="5F5F5F"/>
                <w:spacing w:val="-3"/>
                <w:sz w:val="18"/>
              </w:rPr>
              <w:t xml:space="preserve"> </w:t>
            </w:r>
            <w:r>
              <w:rPr>
                <w:color w:val="5F5F5F"/>
                <w:spacing w:val="-4"/>
                <w:sz w:val="18"/>
              </w:rPr>
              <w:t>pits.</w:t>
            </w:r>
          </w:p>
          <w:p w14:paraId="10C882A4" w14:textId="77777777" w:rsidR="00F8375C" w:rsidRDefault="00BF111F">
            <w:pPr>
              <w:pStyle w:val="TableParagraph"/>
              <w:tabs>
                <w:tab w:val="left" w:pos="734"/>
              </w:tabs>
              <w:spacing w:before="38" w:line="288" w:lineRule="auto"/>
              <w:ind w:left="379" w:right="639"/>
              <w:rPr>
                <w:sz w:val="18"/>
              </w:rPr>
            </w:pPr>
            <w:r>
              <w:rPr>
                <w:noProof/>
              </w:rPr>
              <w:drawing>
                <wp:inline distT="0" distB="0" distL="0" distR="0" wp14:anchorId="10400595" wp14:editId="0322DA1B">
                  <wp:extent cx="94614" cy="88885"/>
                  <wp:effectExtent l="0" t="0" r="0" b="0"/>
                  <wp:docPr id="1145" name="Image 114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5" name="Image 1145" descr="*"/>
                          <pic:cNvPicPr/>
                        </pic:nvPicPr>
                        <pic:blipFill>
                          <a:blip r:embed="rId15" cstate="print"/>
                          <a:stretch>
                            <a:fillRect/>
                          </a:stretch>
                        </pic:blipFill>
                        <pic:spPr>
                          <a:xfrm>
                            <a:off x="0" y="0"/>
                            <a:ext cx="94614" cy="88885"/>
                          </a:xfrm>
                          <a:prstGeom prst="rect">
                            <a:avLst/>
                          </a:prstGeom>
                        </pic:spPr>
                      </pic:pic>
                    </a:graphicData>
                  </a:graphic>
                </wp:inline>
              </w:drawing>
            </w:r>
            <w:r>
              <w:rPr>
                <w:rFonts w:ascii="Times New Roman"/>
                <w:sz w:val="20"/>
              </w:rPr>
              <w:tab/>
            </w:r>
            <w:r>
              <w:rPr>
                <w:color w:val="5F5F5F"/>
                <w:sz w:val="18"/>
              </w:rPr>
              <w:t>Pulling</w:t>
            </w:r>
            <w:r>
              <w:rPr>
                <w:color w:val="5F5F5F"/>
                <w:spacing w:val="-1"/>
                <w:sz w:val="18"/>
              </w:rPr>
              <w:t xml:space="preserve"> </w:t>
            </w:r>
            <w:r>
              <w:rPr>
                <w:color w:val="5F5F5F"/>
                <w:sz w:val="18"/>
              </w:rPr>
              <w:t>of land</w:t>
            </w:r>
            <w:r>
              <w:rPr>
                <w:color w:val="5F5F5F"/>
                <w:spacing w:val="-6"/>
                <w:sz w:val="18"/>
              </w:rPr>
              <w:t xml:space="preserve"> </w:t>
            </w:r>
            <w:r>
              <w:rPr>
                <w:color w:val="5F5F5F"/>
                <w:sz w:val="18"/>
              </w:rPr>
              <w:t>cables</w:t>
            </w:r>
            <w:r>
              <w:rPr>
                <w:color w:val="5F5F5F"/>
                <w:spacing w:val="-5"/>
                <w:sz w:val="18"/>
              </w:rPr>
              <w:t xml:space="preserve"> </w:t>
            </w:r>
            <w:r>
              <w:rPr>
                <w:color w:val="5F5F5F"/>
                <w:sz w:val="18"/>
              </w:rPr>
              <w:t>through</w:t>
            </w:r>
            <w:r>
              <w:rPr>
                <w:color w:val="5F5F5F"/>
                <w:spacing w:val="-6"/>
                <w:sz w:val="18"/>
              </w:rPr>
              <w:t xml:space="preserve"> </w:t>
            </w:r>
            <w:r>
              <w:rPr>
                <w:color w:val="5F5F5F"/>
                <w:sz w:val="18"/>
              </w:rPr>
              <w:t>the</w:t>
            </w:r>
            <w:r>
              <w:rPr>
                <w:color w:val="5F5F5F"/>
                <w:spacing w:val="-1"/>
                <w:sz w:val="18"/>
              </w:rPr>
              <w:t xml:space="preserve"> </w:t>
            </w:r>
            <w:r>
              <w:rPr>
                <w:color w:val="5F5F5F"/>
                <w:sz w:val="18"/>
              </w:rPr>
              <w:t>conduits</w:t>
            </w:r>
            <w:r>
              <w:rPr>
                <w:color w:val="5F5F5F"/>
                <w:spacing w:val="-5"/>
                <w:sz w:val="18"/>
              </w:rPr>
              <w:t xml:space="preserve"> </w:t>
            </w:r>
            <w:r>
              <w:rPr>
                <w:color w:val="5F5F5F"/>
                <w:sz w:val="18"/>
              </w:rPr>
              <w:t>between</w:t>
            </w:r>
            <w:r>
              <w:rPr>
                <w:color w:val="5F5F5F"/>
                <w:spacing w:val="-6"/>
                <w:sz w:val="18"/>
              </w:rPr>
              <w:t xml:space="preserve"> </w:t>
            </w:r>
            <w:r>
              <w:rPr>
                <w:color w:val="5F5F5F"/>
                <w:sz w:val="18"/>
              </w:rPr>
              <w:t>adjacent</w:t>
            </w:r>
            <w:r>
              <w:rPr>
                <w:color w:val="5F5F5F"/>
                <w:spacing w:val="-8"/>
                <w:sz w:val="18"/>
              </w:rPr>
              <w:t xml:space="preserve"> </w:t>
            </w:r>
            <w:r>
              <w:rPr>
                <w:color w:val="5F5F5F"/>
                <w:sz w:val="18"/>
              </w:rPr>
              <w:t>cable</w:t>
            </w:r>
            <w:r>
              <w:rPr>
                <w:color w:val="5F5F5F"/>
                <w:spacing w:val="-6"/>
                <w:sz w:val="18"/>
              </w:rPr>
              <w:t xml:space="preserve"> </w:t>
            </w:r>
            <w:r>
              <w:rPr>
                <w:color w:val="5F5F5F"/>
                <w:sz w:val="18"/>
              </w:rPr>
              <w:t>joint</w:t>
            </w:r>
            <w:r>
              <w:rPr>
                <w:color w:val="5F5F5F"/>
                <w:spacing w:val="-3"/>
                <w:sz w:val="18"/>
              </w:rPr>
              <w:t xml:space="preserve"> </w:t>
            </w:r>
            <w:r>
              <w:rPr>
                <w:color w:val="5F5F5F"/>
                <w:sz w:val="18"/>
              </w:rPr>
              <w:t xml:space="preserve">pits. </w:t>
            </w:r>
            <w:r>
              <w:rPr>
                <w:noProof/>
                <w:color w:val="5F5F5F"/>
                <w:sz w:val="18"/>
              </w:rPr>
              <w:drawing>
                <wp:inline distT="0" distB="0" distL="0" distR="0" wp14:anchorId="6B160164" wp14:editId="46405363">
                  <wp:extent cx="94614" cy="88265"/>
                  <wp:effectExtent l="0" t="0" r="0" b="0"/>
                  <wp:docPr id="1146" name="Image 114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6" name="Image 1146" descr="*"/>
                          <pic:cNvPicPr/>
                        </pic:nvPicPr>
                        <pic:blipFill>
                          <a:blip r:embed="rId15" cstate="print"/>
                          <a:stretch>
                            <a:fillRect/>
                          </a:stretch>
                        </pic:blipFill>
                        <pic:spPr>
                          <a:xfrm>
                            <a:off x="0" y="0"/>
                            <a:ext cx="94614" cy="88265"/>
                          </a:xfrm>
                          <a:prstGeom prst="rect">
                            <a:avLst/>
                          </a:prstGeom>
                        </pic:spPr>
                      </pic:pic>
                    </a:graphicData>
                  </a:graphic>
                </wp:inline>
              </w:drawing>
            </w:r>
            <w:r>
              <w:rPr>
                <w:rFonts w:ascii="Times New Roman"/>
                <w:color w:val="5F5F5F"/>
                <w:sz w:val="18"/>
              </w:rPr>
              <w:tab/>
            </w:r>
            <w:r>
              <w:rPr>
                <w:color w:val="5F5F5F"/>
                <w:sz w:val="18"/>
              </w:rPr>
              <w:t>Cable jointing.</w:t>
            </w:r>
          </w:p>
        </w:tc>
      </w:tr>
    </w:tbl>
    <w:p w14:paraId="371DDEA2" w14:textId="77777777" w:rsidR="00F8375C" w:rsidRDefault="00F8375C">
      <w:pPr>
        <w:spacing w:line="288" w:lineRule="auto"/>
        <w:rPr>
          <w:sz w:val="18"/>
        </w:rPr>
        <w:sectPr w:rsidR="00F8375C">
          <w:pgSz w:w="11910" w:h="16840"/>
          <w:pgMar w:top="1500" w:right="1020" w:bottom="800" w:left="1020" w:header="467" w:footer="612" w:gutter="0"/>
          <w:cols w:space="720"/>
        </w:sectPr>
      </w:pPr>
    </w:p>
    <w:p w14:paraId="0FF2C01A" w14:textId="77777777" w:rsidR="00F8375C" w:rsidRDefault="00F8375C">
      <w:pPr>
        <w:pStyle w:val="BodyText"/>
        <w:rPr>
          <w:rFonts w:ascii="Century Gothic"/>
          <w:sz w:val="12"/>
        </w:rPr>
      </w:pPr>
    </w:p>
    <w:p w14:paraId="6EC0515A" w14:textId="77777777" w:rsidR="00F8375C" w:rsidRDefault="00BF111F">
      <w:pPr>
        <w:pStyle w:val="BodyText"/>
        <w:ind w:left="117"/>
        <w:rPr>
          <w:rFonts w:ascii="Century Gothic"/>
        </w:rPr>
      </w:pPr>
      <w:r>
        <w:rPr>
          <w:rFonts w:ascii="Century Gothic"/>
          <w:noProof/>
        </w:rPr>
        <w:drawing>
          <wp:inline distT="0" distB="0" distL="0" distR="0" wp14:anchorId="2CCBE9B0" wp14:editId="25D0CDEB">
            <wp:extent cx="2209799" cy="185927"/>
            <wp:effectExtent l="0" t="0" r="0" b="0"/>
            <wp:docPr id="1147" name="Image 1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7" name="Image 1147"/>
                    <pic:cNvPicPr/>
                  </pic:nvPicPr>
                  <pic:blipFill>
                    <a:blip r:embed="rId57" cstate="print"/>
                    <a:stretch>
                      <a:fillRect/>
                    </a:stretch>
                  </pic:blipFill>
                  <pic:spPr>
                    <a:xfrm>
                      <a:off x="0" y="0"/>
                      <a:ext cx="2209799" cy="185927"/>
                    </a:xfrm>
                    <a:prstGeom prst="rect">
                      <a:avLst/>
                    </a:prstGeom>
                  </pic:spPr>
                </pic:pic>
              </a:graphicData>
            </a:graphic>
          </wp:inline>
        </w:drawing>
      </w:r>
    </w:p>
    <w:p w14:paraId="62FDD477" w14:textId="77777777" w:rsidR="00F8375C" w:rsidRDefault="00BF111F">
      <w:pPr>
        <w:pStyle w:val="BodyText"/>
        <w:spacing w:before="105" w:line="360" w:lineRule="auto"/>
        <w:ind w:left="113" w:right="186" w:hanging="1"/>
      </w:pPr>
      <w:bookmarkStart w:id="37" w:name="Cable_pulling_and_jointing"/>
      <w:bookmarkEnd w:id="37"/>
      <w:r>
        <w:rPr>
          <w:color w:val="5F5F5F"/>
        </w:rPr>
        <w:t xml:space="preserve">In some instances, cable pulling and joining activities will occur sometime after the installation of the cable joint pits. This may be the case at </w:t>
      </w:r>
      <w:proofErr w:type="gramStart"/>
      <w:r>
        <w:rPr>
          <w:color w:val="5F5F5F"/>
        </w:rPr>
        <w:t>particular locations</w:t>
      </w:r>
      <w:proofErr w:type="gramEnd"/>
      <w:r>
        <w:rPr>
          <w:color w:val="5F5F5F"/>
        </w:rPr>
        <w:t xml:space="preserve"> in stage 1, depending on the overall construction program for that stage, and would occur for cable joint pits installed as part of stage 1 works to accommodate</w:t>
      </w:r>
      <w:r>
        <w:rPr>
          <w:color w:val="5F5F5F"/>
          <w:spacing w:val="-2"/>
        </w:rPr>
        <w:t xml:space="preserve"> </w:t>
      </w:r>
      <w:r>
        <w:rPr>
          <w:color w:val="5F5F5F"/>
        </w:rPr>
        <w:t>the</w:t>
      </w:r>
      <w:r>
        <w:rPr>
          <w:color w:val="5F5F5F"/>
          <w:spacing w:val="-2"/>
        </w:rPr>
        <w:t xml:space="preserve"> </w:t>
      </w:r>
      <w:r>
        <w:rPr>
          <w:color w:val="5F5F5F"/>
        </w:rPr>
        <w:t>later</w:t>
      </w:r>
      <w:r>
        <w:rPr>
          <w:color w:val="5F5F5F"/>
          <w:spacing w:val="-5"/>
        </w:rPr>
        <w:t xml:space="preserve"> </w:t>
      </w:r>
      <w:r>
        <w:rPr>
          <w:color w:val="5F5F5F"/>
        </w:rPr>
        <w:t>pulling</w:t>
      </w:r>
      <w:r>
        <w:rPr>
          <w:color w:val="5F5F5F"/>
          <w:spacing w:val="-2"/>
        </w:rPr>
        <w:t xml:space="preserve"> </w:t>
      </w:r>
      <w:r>
        <w:rPr>
          <w:color w:val="5F5F5F"/>
        </w:rPr>
        <w:t>of the</w:t>
      </w:r>
      <w:r>
        <w:rPr>
          <w:color w:val="5F5F5F"/>
          <w:spacing w:val="-2"/>
        </w:rPr>
        <w:t xml:space="preserve"> </w:t>
      </w:r>
      <w:r>
        <w:rPr>
          <w:color w:val="5F5F5F"/>
        </w:rPr>
        <w:t>stage</w:t>
      </w:r>
      <w:r>
        <w:rPr>
          <w:color w:val="5F5F5F"/>
          <w:spacing w:val="-2"/>
        </w:rPr>
        <w:t xml:space="preserve"> </w:t>
      </w:r>
      <w:r>
        <w:rPr>
          <w:color w:val="5F5F5F"/>
        </w:rPr>
        <w:t>2</w:t>
      </w:r>
      <w:r>
        <w:rPr>
          <w:color w:val="5F5F5F"/>
          <w:spacing w:val="-7"/>
        </w:rPr>
        <w:t xml:space="preserve"> </w:t>
      </w:r>
      <w:r>
        <w:rPr>
          <w:color w:val="5F5F5F"/>
        </w:rPr>
        <w:t>circuit.</w:t>
      </w:r>
      <w:r>
        <w:rPr>
          <w:color w:val="5F5F5F"/>
          <w:spacing w:val="-6"/>
        </w:rPr>
        <w:t xml:space="preserve"> </w:t>
      </w:r>
      <w:r>
        <w:rPr>
          <w:color w:val="5F5F5F"/>
        </w:rPr>
        <w:t>In</w:t>
      </w:r>
      <w:r>
        <w:rPr>
          <w:color w:val="5F5F5F"/>
          <w:spacing w:val="-7"/>
        </w:rPr>
        <w:t xml:space="preserve"> </w:t>
      </w:r>
      <w:r>
        <w:rPr>
          <w:color w:val="5F5F5F"/>
        </w:rPr>
        <w:t>these</w:t>
      </w:r>
      <w:r>
        <w:rPr>
          <w:color w:val="5F5F5F"/>
          <w:spacing w:val="-2"/>
        </w:rPr>
        <w:t xml:space="preserve"> </w:t>
      </w:r>
      <w:r>
        <w:rPr>
          <w:color w:val="5F5F5F"/>
        </w:rPr>
        <w:t>locations, the</w:t>
      </w:r>
      <w:r>
        <w:rPr>
          <w:color w:val="5F5F5F"/>
          <w:spacing w:val="-2"/>
        </w:rPr>
        <w:t xml:space="preserve"> </w:t>
      </w:r>
      <w:r>
        <w:rPr>
          <w:color w:val="5F5F5F"/>
        </w:rPr>
        <w:t>cable</w:t>
      </w:r>
      <w:r>
        <w:rPr>
          <w:color w:val="5F5F5F"/>
          <w:spacing w:val="-7"/>
        </w:rPr>
        <w:t xml:space="preserve"> </w:t>
      </w:r>
      <w:r>
        <w:rPr>
          <w:color w:val="5F5F5F"/>
        </w:rPr>
        <w:t>joints pits</w:t>
      </w:r>
      <w:r>
        <w:rPr>
          <w:color w:val="5F5F5F"/>
          <w:spacing w:val="-5"/>
        </w:rPr>
        <w:t xml:space="preserve"> </w:t>
      </w:r>
      <w:r>
        <w:rPr>
          <w:color w:val="5F5F5F"/>
        </w:rPr>
        <w:t>will</w:t>
      </w:r>
      <w:r>
        <w:rPr>
          <w:color w:val="5F5F5F"/>
          <w:spacing w:val="-4"/>
        </w:rPr>
        <w:t xml:space="preserve"> </w:t>
      </w:r>
      <w:r>
        <w:rPr>
          <w:color w:val="5F5F5F"/>
        </w:rPr>
        <w:t>be</w:t>
      </w:r>
      <w:r>
        <w:rPr>
          <w:color w:val="5F5F5F"/>
          <w:spacing w:val="-2"/>
        </w:rPr>
        <w:t xml:space="preserve"> </w:t>
      </w:r>
      <w:r>
        <w:rPr>
          <w:color w:val="5F5F5F"/>
        </w:rPr>
        <w:t>backfilled with</w:t>
      </w:r>
      <w:r>
        <w:rPr>
          <w:color w:val="5F5F5F"/>
          <w:spacing w:val="-3"/>
        </w:rPr>
        <w:t xml:space="preserve"> </w:t>
      </w:r>
      <w:r>
        <w:rPr>
          <w:color w:val="5F5F5F"/>
        </w:rPr>
        <w:t>sand</w:t>
      </w:r>
      <w:r>
        <w:rPr>
          <w:color w:val="5F5F5F"/>
          <w:spacing w:val="-3"/>
        </w:rPr>
        <w:t xml:space="preserve"> </w:t>
      </w:r>
      <w:r>
        <w:rPr>
          <w:color w:val="5F5F5F"/>
        </w:rPr>
        <w:t>or</w:t>
      </w:r>
      <w:r>
        <w:rPr>
          <w:color w:val="5F5F5F"/>
          <w:spacing w:val="-1"/>
        </w:rPr>
        <w:t xml:space="preserve"> </w:t>
      </w:r>
      <w:r>
        <w:rPr>
          <w:color w:val="5F5F5F"/>
        </w:rPr>
        <w:t>other</w:t>
      </w:r>
      <w:r>
        <w:rPr>
          <w:color w:val="5F5F5F"/>
          <w:spacing w:val="-1"/>
        </w:rPr>
        <w:t xml:space="preserve"> </w:t>
      </w:r>
      <w:r>
        <w:rPr>
          <w:color w:val="5F5F5F"/>
        </w:rPr>
        <w:t>appropriate</w:t>
      </w:r>
      <w:r>
        <w:rPr>
          <w:color w:val="5F5F5F"/>
          <w:spacing w:val="-3"/>
        </w:rPr>
        <w:t xml:space="preserve"> </w:t>
      </w:r>
      <w:r>
        <w:rPr>
          <w:color w:val="5F5F5F"/>
        </w:rPr>
        <w:t>material</w:t>
      </w:r>
      <w:r>
        <w:rPr>
          <w:color w:val="5F5F5F"/>
          <w:spacing w:val="-9"/>
        </w:rPr>
        <w:t xml:space="preserve"> </w:t>
      </w:r>
      <w:r>
        <w:rPr>
          <w:color w:val="5F5F5F"/>
        </w:rPr>
        <w:t>to</w:t>
      </w:r>
      <w:r>
        <w:rPr>
          <w:color w:val="5F5F5F"/>
          <w:spacing w:val="-3"/>
        </w:rPr>
        <w:t xml:space="preserve"> </w:t>
      </w:r>
      <w:r>
        <w:rPr>
          <w:color w:val="5F5F5F"/>
        </w:rPr>
        <w:t>provide</w:t>
      </w:r>
      <w:r>
        <w:rPr>
          <w:color w:val="5F5F5F"/>
          <w:spacing w:val="-3"/>
        </w:rPr>
        <w:t xml:space="preserve"> </w:t>
      </w:r>
      <w:r>
        <w:rPr>
          <w:color w:val="5F5F5F"/>
        </w:rPr>
        <w:t>a</w:t>
      </w:r>
      <w:r>
        <w:rPr>
          <w:color w:val="5F5F5F"/>
          <w:spacing w:val="-3"/>
        </w:rPr>
        <w:t xml:space="preserve"> </w:t>
      </w:r>
      <w:r>
        <w:rPr>
          <w:color w:val="5F5F5F"/>
        </w:rPr>
        <w:t>safe</w:t>
      </w:r>
      <w:r>
        <w:rPr>
          <w:color w:val="5F5F5F"/>
          <w:spacing w:val="-3"/>
        </w:rPr>
        <w:t xml:space="preserve"> </w:t>
      </w:r>
      <w:r>
        <w:rPr>
          <w:color w:val="5F5F5F"/>
        </w:rPr>
        <w:t>work</w:t>
      </w:r>
      <w:r>
        <w:rPr>
          <w:color w:val="5F5F5F"/>
          <w:spacing w:val="-1"/>
        </w:rPr>
        <w:t xml:space="preserve"> </w:t>
      </w:r>
      <w:r>
        <w:rPr>
          <w:color w:val="5F5F5F"/>
        </w:rPr>
        <w:t>environment and</w:t>
      </w:r>
      <w:r>
        <w:rPr>
          <w:color w:val="5F5F5F"/>
          <w:spacing w:val="-3"/>
        </w:rPr>
        <w:t xml:space="preserve"> </w:t>
      </w:r>
      <w:r>
        <w:rPr>
          <w:color w:val="5F5F5F"/>
        </w:rPr>
        <w:t>prevent erosion</w:t>
      </w:r>
      <w:r>
        <w:rPr>
          <w:color w:val="5F5F5F"/>
          <w:spacing w:val="-3"/>
        </w:rPr>
        <w:t xml:space="preserve"> </w:t>
      </w:r>
      <w:r>
        <w:rPr>
          <w:color w:val="5F5F5F"/>
        </w:rPr>
        <w:t>or</w:t>
      </w:r>
      <w:r>
        <w:rPr>
          <w:color w:val="5F5F5F"/>
          <w:spacing w:val="-1"/>
        </w:rPr>
        <w:t xml:space="preserve"> </w:t>
      </w:r>
      <w:r>
        <w:rPr>
          <w:color w:val="5F5F5F"/>
        </w:rPr>
        <w:t xml:space="preserve">drainage issues, where required. This will be done on a case-by-case basis. All cable joint pit locations during the works will be fenced off to the </w:t>
      </w:r>
      <w:proofErr w:type="gramStart"/>
      <w:r>
        <w:rPr>
          <w:color w:val="5F5F5F"/>
        </w:rPr>
        <w:t>general public</w:t>
      </w:r>
      <w:proofErr w:type="gramEnd"/>
      <w:r>
        <w:rPr>
          <w:color w:val="5F5F5F"/>
        </w:rPr>
        <w:t xml:space="preserve"> and landholders due to health and safety concerns until the works have been completed.</w:t>
      </w:r>
    </w:p>
    <w:p w14:paraId="3ECCD34A" w14:textId="77777777" w:rsidR="00F8375C" w:rsidRDefault="00BF111F">
      <w:pPr>
        <w:pStyle w:val="BodyText"/>
        <w:spacing w:before="120" w:line="360" w:lineRule="auto"/>
        <w:ind w:left="114" w:right="373" w:hanging="1"/>
        <w:jc w:val="both"/>
      </w:pPr>
      <w:r>
        <w:rPr>
          <w:color w:val="5F5F5F"/>
        </w:rPr>
        <w:t>Cable</w:t>
      </w:r>
      <w:r>
        <w:rPr>
          <w:color w:val="5F5F5F"/>
          <w:spacing w:val="-2"/>
        </w:rPr>
        <w:t xml:space="preserve"> </w:t>
      </w:r>
      <w:r>
        <w:rPr>
          <w:color w:val="5F5F5F"/>
        </w:rPr>
        <w:t>drums</w:t>
      </w:r>
      <w:r>
        <w:rPr>
          <w:color w:val="5F5F5F"/>
          <w:spacing w:val="-1"/>
        </w:rPr>
        <w:t xml:space="preserve"> </w:t>
      </w:r>
      <w:r>
        <w:rPr>
          <w:color w:val="5F5F5F"/>
        </w:rPr>
        <w:t>are</w:t>
      </w:r>
      <w:r>
        <w:rPr>
          <w:color w:val="5F5F5F"/>
          <w:spacing w:val="-2"/>
        </w:rPr>
        <w:t xml:space="preserve"> </w:t>
      </w:r>
      <w:r>
        <w:rPr>
          <w:color w:val="5F5F5F"/>
        </w:rPr>
        <w:t>expected</w:t>
      </w:r>
      <w:r>
        <w:rPr>
          <w:color w:val="5F5F5F"/>
          <w:spacing w:val="-2"/>
        </w:rPr>
        <w:t xml:space="preserve"> </w:t>
      </w:r>
      <w:r>
        <w:rPr>
          <w:color w:val="5F5F5F"/>
        </w:rPr>
        <w:t>to</w:t>
      </w:r>
      <w:r>
        <w:rPr>
          <w:color w:val="5F5F5F"/>
          <w:spacing w:val="-2"/>
        </w:rPr>
        <w:t xml:space="preserve"> </w:t>
      </w:r>
      <w:r>
        <w:rPr>
          <w:color w:val="5F5F5F"/>
        </w:rPr>
        <w:t>be</w:t>
      </w:r>
      <w:r>
        <w:rPr>
          <w:color w:val="5F5F5F"/>
          <w:spacing w:val="-8"/>
        </w:rPr>
        <w:t xml:space="preserve"> </w:t>
      </w:r>
      <w:r>
        <w:rPr>
          <w:color w:val="5F5F5F"/>
        </w:rPr>
        <w:t>transported</w:t>
      </w:r>
      <w:r>
        <w:rPr>
          <w:color w:val="5F5F5F"/>
          <w:spacing w:val="-7"/>
        </w:rPr>
        <w:t xml:space="preserve"> </w:t>
      </w:r>
      <w:r>
        <w:rPr>
          <w:color w:val="5F5F5F"/>
        </w:rPr>
        <w:t>to</w:t>
      </w:r>
      <w:r>
        <w:rPr>
          <w:color w:val="5F5F5F"/>
          <w:spacing w:val="-3"/>
        </w:rPr>
        <w:t xml:space="preserve"> </w:t>
      </w:r>
      <w:r>
        <w:rPr>
          <w:color w:val="5F5F5F"/>
        </w:rPr>
        <w:t>every</w:t>
      </w:r>
      <w:r>
        <w:rPr>
          <w:color w:val="5F5F5F"/>
          <w:spacing w:val="-5"/>
        </w:rPr>
        <w:t xml:space="preserve"> </w:t>
      </w:r>
      <w:r>
        <w:rPr>
          <w:color w:val="5F5F5F"/>
        </w:rPr>
        <w:t>second</w:t>
      </w:r>
      <w:r>
        <w:rPr>
          <w:color w:val="5F5F5F"/>
          <w:spacing w:val="-2"/>
        </w:rPr>
        <w:t xml:space="preserve"> </w:t>
      </w:r>
      <w:r>
        <w:rPr>
          <w:color w:val="5F5F5F"/>
        </w:rPr>
        <w:t>cable</w:t>
      </w:r>
      <w:r>
        <w:rPr>
          <w:color w:val="5F5F5F"/>
          <w:spacing w:val="-3"/>
        </w:rPr>
        <w:t xml:space="preserve"> </w:t>
      </w:r>
      <w:r>
        <w:rPr>
          <w:color w:val="5F5F5F"/>
        </w:rPr>
        <w:t>joint pit in</w:t>
      </w:r>
      <w:r>
        <w:rPr>
          <w:color w:val="5F5F5F"/>
          <w:spacing w:val="-2"/>
        </w:rPr>
        <w:t xml:space="preserve"> </w:t>
      </w:r>
      <w:r>
        <w:rPr>
          <w:color w:val="5F5F5F"/>
        </w:rPr>
        <w:t>most instances.</w:t>
      </w:r>
      <w:r>
        <w:rPr>
          <w:color w:val="5F5F5F"/>
          <w:spacing w:val="-4"/>
        </w:rPr>
        <w:t xml:space="preserve"> </w:t>
      </w:r>
      <w:r>
        <w:rPr>
          <w:color w:val="5F5F5F"/>
        </w:rPr>
        <w:t>Topography and</w:t>
      </w:r>
      <w:r>
        <w:rPr>
          <w:color w:val="5F5F5F"/>
          <w:spacing w:val="-2"/>
        </w:rPr>
        <w:t xml:space="preserve"> </w:t>
      </w:r>
      <w:r>
        <w:rPr>
          <w:color w:val="5F5F5F"/>
        </w:rPr>
        <w:t>access will</w:t>
      </w:r>
      <w:r>
        <w:rPr>
          <w:color w:val="5F5F5F"/>
          <w:spacing w:val="-2"/>
        </w:rPr>
        <w:t xml:space="preserve"> </w:t>
      </w:r>
      <w:r>
        <w:rPr>
          <w:color w:val="5F5F5F"/>
        </w:rPr>
        <w:t>inform the</w:t>
      </w:r>
      <w:r>
        <w:rPr>
          <w:color w:val="5F5F5F"/>
          <w:spacing w:val="-7"/>
        </w:rPr>
        <w:t xml:space="preserve"> </w:t>
      </w:r>
      <w:r>
        <w:rPr>
          <w:color w:val="5F5F5F"/>
        </w:rPr>
        <w:t>cable</w:t>
      </w:r>
      <w:r>
        <w:rPr>
          <w:color w:val="5F5F5F"/>
          <w:spacing w:val="-2"/>
        </w:rPr>
        <w:t xml:space="preserve"> </w:t>
      </w:r>
      <w:r>
        <w:rPr>
          <w:color w:val="5F5F5F"/>
        </w:rPr>
        <w:t>drum pulling</w:t>
      </w:r>
      <w:r>
        <w:rPr>
          <w:color w:val="5F5F5F"/>
          <w:spacing w:val="-2"/>
        </w:rPr>
        <w:t xml:space="preserve"> </w:t>
      </w:r>
      <w:r>
        <w:rPr>
          <w:color w:val="5F5F5F"/>
        </w:rPr>
        <w:t>locations as land</w:t>
      </w:r>
      <w:r>
        <w:rPr>
          <w:color w:val="5F5F5F"/>
          <w:spacing w:val="-2"/>
        </w:rPr>
        <w:t xml:space="preserve"> </w:t>
      </w:r>
      <w:r>
        <w:rPr>
          <w:color w:val="5F5F5F"/>
        </w:rPr>
        <w:t>cables will</w:t>
      </w:r>
      <w:r>
        <w:rPr>
          <w:color w:val="5F5F5F"/>
          <w:spacing w:val="-2"/>
        </w:rPr>
        <w:t xml:space="preserve"> </w:t>
      </w:r>
      <w:r>
        <w:rPr>
          <w:color w:val="5F5F5F"/>
        </w:rPr>
        <w:t>typically be</w:t>
      </w:r>
      <w:r>
        <w:rPr>
          <w:color w:val="5F5F5F"/>
          <w:spacing w:val="-2"/>
        </w:rPr>
        <w:t xml:space="preserve"> </w:t>
      </w:r>
      <w:r>
        <w:rPr>
          <w:color w:val="5F5F5F"/>
        </w:rPr>
        <w:t>lowered</w:t>
      </w:r>
      <w:r>
        <w:rPr>
          <w:color w:val="5F5F5F"/>
          <w:spacing w:val="-2"/>
        </w:rPr>
        <w:t xml:space="preserve"> </w:t>
      </w:r>
      <w:r>
        <w:rPr>
          <w:color w:val="5F5F5F"/>
        </w:rPr>
        <w:t>down</w:t>
      </w:r>
      <w:r>
        <w:rPr>
          <w:color w:val="5F5F5F"/>
          <w:spacing w:val="-2"/>
        </w:rPr>
        <w:t xml:space="preserve"> </w:t>
      </w:r>
      <w:r>
        <w:rPr>
          <w:color w:val="5F5F5F"/>
        </w:rPr>
        <w:t>steep slopes, not pulled up steep slopes as the stresses on the cables may exceed the design pulling tension.</w:t>
      </w:r>
    </w:p>
    <w:p w14:paraId="52D2939A" w14:textId="77777777" w:rsidR="00F8375C" w:rsidRDefault="00BF111F">
      <w:pPr>
        <w:pStyle w:val="BodyText"/>
        <w:spacing w:before="121" w:line="357" w:lineRule="auto"/>
        <w:ind w:left="114" w:right="163"/>
      </w:pPr>
      <w:r>
        <w:rPr>
          <w:color w:val="5F5F5F"/>
        </w:rPr>
        <w:t>Cable</w:t>
      </w:r>
      <w:r>
        <w:rPr>
          <w:color w:val="5F5F5F"/>
          <w:spacing w:val="-2"/>
        </w:rPr>
        <w:t xml:space="preserve"> </w:t>
      </w:r>
      <w:r>
        <w:rPr>
          <w:color w:val="5F5F5F"/>
        </w:rPr>
        <w:t>pulling</w:t>
      </w:r>
      <w:r>
        <w:rPr>
          <w:color w:val="5F5F5F"/>
          <w:spacing w:val="-2"/>
        </w:rPr>
        <w:t xml:space="preserve"> </w:t>
      </w:r>
      <w:r>
        <w:rPr>
          <w:color w:val="5F5F5F"/>
        </w:rPr>
        <w:t>at cable</w:t>
      </w:r>
      <w:r>
        <w:rPr>
          <w:color w:val="5F5F5F"/>
          <w:spacing w:val="-2"/>
        </w:rPr>
        <w:t xml:space="preserve"> </w:t>
      </w:r>
      <w:r>
        <w:rPr>
          <w:color w:val="5F5F5F"/>
        </w:rPr>
        <w:t>joint pits</w:t>
      </w:r>
      <w:r>
        <w:rPr>
          <w:color w:val="5F5F5F"/>
          <w:spacing w:val="-5"/>
        </w:rPr>
        <w:t xml:space="preserve"> </w:t>
      </w:r>
      <w:r>
        <w:rPr>
          <w:color w:val="5F5F5F"/>
        </w:rPr>
        <w:t>will</w:t>
      </w:r>
      <w:r>
        <w:rPr>
          <w:color w:val="5F5F5F"/>
          <w:spacing w:val="-3"/>
        </w:rPr>
        <w:t xml:space="preserve"> </w:t>
      </w:r>
      <w:r>
        <w:rPr>
          <w:color w:val="5F5F5F"/>
        </w:rPr>
        <w:t>be</w:t>
      </w:r>
      <w:r>
        <w:rPr>
          <w:color w:val="5F5F5F"/>
          <w:spacing w:val="-2"/>
        </w:rPr>
        <w:t xml:space="preserve"> </w:t>
      </w:r>
      <w:r>
        <w:rPr>
          <w:color w:val="5F5F5F"/>
        </w:rPr>
        <w:t>undertaken</w:t>
      </w:r>
      <w:r>
        <w:rPr>
          <w:color w:val="5F5F5F"/>
          <w:spacing w:val="-2"/>
        </w:rPr>
        <w:t xml:space="preserve"> </w:t>
      </w:r>
      <w:r>
        <w:rPr>
          <w:color w:val="5F5F5F"/>
        </w:rPr>
        <w:t>in</w:t>
      </w:r>
      <w:r>
        <w:rPr>
          <w:color w:val="5F5F5F"/>
          <w:spacing w:val="-2"/>
        </w:rPr>
        <w:t xml:space="preserve"> </w:t>
      </w:r>
      <w:r>
        <w:rPr>
          <w:color w:val="5F5F5F"/>
        </w:rPr>
        <w:t>two</w:t>
      </w:r>
      <w:r>
        <w:rPr>
          <w:color w:val="5F5F5F"/>
          <w:spacing w:val="-2"/>
        </w:rPr>
        <w:t xml:space="preserve"> </w:t>
      </w:r>
      <w:r>
        <w:rPr>
          <w:color w:val="5F5F5F"/>
        </w:rPr>
        <w:t>stages –</w:t>
      </w:r>
      <w:r>
        <w:rPr>
          <w:color w:val="5F5F5F"/>
          <w:spacing w:val="-4"/>
        </w:rPr>
        <w:t xml:space="preserve"> </w:t>
      </w:r>
      <w:r>
        <w:rPr>
          <w:color w:val="5F5F5F"/>
        </w:rPr>
        <w:t>one</w:t>
      </w:r>
      <w:r>
        <w:rPr>
          <w:color w:val="5F5F5F"/>
          <w:spacing w:val="-7"/>
        </w:rPr>
        <w:t xml:space="preserve"> </w:t>
      </w:r>
      <w:r>
        <w:rPr>
          <w:color w:val="5F5F5F"/>
        </w:rPr>
        <w:t>for each</w:t>
      </w:r>
      <w:r>
        <w:rPr>
          <w:color w:val="5F5F5F"/>
          <w:spacing w:val="-2"/>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750</w:t>
      </w:r>
      <w:r>
        <w:rPr>
          <w:color w:val="5F5F5F"/>
          <w:spacing w:val="-4"/>
        </w:rPr>
        <w:t xml:space="preserve"> </w:t>
      </w:r>
      <w:r>
        <w:rPr>
          <w:color w:val="5F5F5F"/>
        </w:rPr>
        <w:t>MW</w:t>
      </w:r>
      <w:r>
        <w:rPr>
          <w:color w:val="5F5F5F"/>
          <w:spacing w:val="-3"/>
        </w:rPr>
        <w:t xml:space="preserve"> </w:t>
      </w:r>
      <w:r>
        <w:rPr>
          <w:color w:val="5F5F5F"/>
        </w:rPr>
        <w:t>circuits.</w:t>
      </w:r>
      <w:r>
        <w:rPr>
          <w:color w:val="5F5F5F"/>
          <w:spacing w:val="-4"/>
        </w:rPr>
        <w:t xml:space="preserve"> </w:t>
      </w:r>
      <w:r>
        <w:rPr>
          <w:color w:val="5F5F5F"/>
        </w:rPr>
        <w:t xml:space="preserve">The land cables will be pulled through the conduits and ducts between cable joint pits under tension to avoid </w:t>
      </w:r>
      <w:r>
        <w:rPr>
          <w:color w:val="5F5F5F"/>
          <w:spacing w:val="-2"/>
        </w:rPr>
        <w:t>damage.</w:t>
      </w:r>
    </w:p>
    <w:p w14:paraId="73754CFD" w14:textId="77777777" w:rsidR="00F8375C" w:rsidRDefault="00BF111F">
      <w:pPr>
        <w:pStyle w:val="BodyText"/>
        <w:spacing w:before="124" w:line="360" w:lineRule="auto"/>
        <w:ind w:left="114" w:right="12"/>
      </w:pPr>
      <w:r>
        <w:rPr>
          <w:color w:val="5F5F5F"/>
        </w:rPr>
        <w:t>Cable pulling is expected to start approximately 8</w:t>
      </w:r>
      <w:r>
        <w:rPr>
          <w:color w:val="5F5F5F"/>
          <w:spacing w:val="-3"/>
        </w:rPr>
        <w:t xml:space="preserve"> </w:t>
      </w:r>
      <w:r>
        <w:rPr>
          <w:color w:val="5F5F5F"/>
        </w:rPr>
        <w:t>months to 12 months after the</w:t>
      </w:r>
      <w:r>
        <w:rPr>
          <w:color w:val="5F5F5F"/>
          <w:spacing w:val="-3"/>
        </w:rPr>
        <w:t xml:space="preserve"> </w:t>
      </w:r>
      <w:r>
        <w:rPr>
          <w:color w:val="5F5F5F"/>
        </w:rPr>
        <w:t>trenching and installation of conduits</w:t>
      </w:r>
      <w:r>
        <w:rPr>
          <w:color w:val="5F5F5F"/>
          <w:spacing w:val="-1"/>
        </w:rPr>
        <w:t xml:space="preserve"> </w:t>
      </w:r>
      <w:r>
        <w:rPr>
          <w:color w:val="5F5F5F"/>
        </w:rPr>
        <w:t>start, however</w:t>
      </w:r>
      <w:r>
        <w:rPr>
          <w:color w:val="5F5F5F"/>
          <w:spacing w:val="-1"/>
        </w:rPr>
        <w:t xml:space="preserve"> </w:t>
      </w:r>
      <w:r>
        <w:rPr>
          <w:color w:val="5F5F5F"/>
        </w:rPr>
        <w:t>this</w:t>
      </w:r>
      <w:r>
        <w:rPr>
          <w:color w:val="5F5F5F"/>
          <w:spacing w:val="-6"/>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highly</w:t>
      </w:r>
      <w:r>
        <w:rPr>
          <w:color w:val="5F5F5F"/>
          <w:spacing w:val="-1"/>
        </w:rPr>
        <w:t xml:space="preserve"> </w:t>
      </w:r>
      <w:r>
        <w:rPr>
          <w:color w:val="5F5F5F"/>
        </w:rPr>
        <w:t>dependent on manufacturing</w:t>
      </w:r>
      <w:r>
        <w:rPr>
          <w:color w:val="5F5F5F"/>
          <w:spacing w:val="-3"/>
        </w:rPr>
        <w:t xml:space="preserve"> </w:t>
      </w:r>
      <w:r>
        <w:rPr>
          <w:color w:val="5F5F5F"/>
        </w:rPr>
        <w:t>timing.</w:t>
      </w:r>
      <w:r>
        <w:rPr>
          <w:color w:val="5F5F5F"/>
          <w:spacing w:val="-5"/>
        </w:rPr>
        <w:t xml:space="preserve"> </w:t>
      </w:r>
      <w:r>
        <w:rPr>
          <w:color w:val="5F5F5F"/>
        </w:rPr>
        <w:t>Each</w:t>
      </w:r>
      <w:r>
        <w:rPr>
          <w:color w:val="5F5F5F"/>
          <w:spacing w:val="-3"/>
        </w:rPr>
        <w:t xml:space="preserve"> </w:t>
      </w:r>
      <w:r>
        <w:rPr>
          <w:color w:val="5F5F5F"/>
        </w:rPr>
        <w:t>cable</w:t>
      </w:r>
      <w:r>
        <w:rPr>
          <w:color w:val="5F5F5F"/>
          <w:spacing w:val="-3"/>
        </w:rPr>
        <w:t xml:space="preserve"> </w:t>
      </w:r>
      <w:r>
        <w:rPr>
          <w:color w:val="5F5F5F"/>
        </w:rPr>
        <w:t>section</w:t>
      </w:r>
      <w:r>
        <w:rPr>
          <w:color w:val="5F5F5F"/>
          <w:spacing w:val="-3"/>
        </w:rPr>
        <w:t xml:space="preserve"> </w:t>
      </w:r>
      <w:r>
        <w:rPr>
          <w:color w:val="5F5F5F"/>
        </w:rPr>
        <w:t>pull</w:t>
      </w:r>
      <w:r>
        <w:rPr>
          <w:color w:val="5F5F5F"/>
          <w:spacing w:val="-3"/>
        </w:rPr>
        <w:t xml:space="preserve"> </w:t>
      </w:r>
      <w:r>
        <w:rPr>
          <w:color w:val="5F5F5F"/>
        </w:rPr>
        <w:t>(800</w:t>
      </w:r>
      <w:r>
        <w:rPr>
          <w:color w:val="5F5F5F"/>
          <w:spacing w:val="-7"/>
        </w:rPr>
        <w:t xml:space="preserve"> </w:t>
      </w:r>
      <w:r>
        <w:rPr>
          <w:color w:val="5F5F5F"/>
        </w:rPr>
        <w:t>m to 1200 m) will typically take up to five days.</w:t>
      </w:r>
    </w:p>
    <w:p w14:paraId="76178223" w14:textId="77777777" w:rsidR="00F8375C" w:rsidRDefault="00BF111F">
      <w:pPr>
        <w:pStyle w:val="BodyText"/>
        <w:spacing w:before="122" w:line="360" w:lineRule="auto"/>
        <w:ind w:left="114" w:right="349" w:hanging="1"/>
        <w:jc w:val="both"/>
      </w:pPr>
      <w:r>
        <w:rPr>
          <w:color w:val="5F5F5F"/>
        </w:rPr>
        <w:t>Once the land cable</w:t>
      </w:r>
      <w:r>
        <w:rPr>
          <w:color w:val="5F5F5F"/>
          <w:spacing w:val="-1"/>
        </w:rPr>
        <w:t xml:space="preserve"> </w:t>
      </w:r>
      <w:r>
        <w:rPr>
          <w:color w:val="5F5F5F"/>
        </w:rPr>
        <w:t>sections have</w:t>
      </w:r>
      <w:r>
        <w:rPr>
          <w:color w:val="5F5F5F"/>
          <w:spacing w:val="-5"/>
        </w:rPr>
        <w:t xml:space="preserve"> </w:t>
      </w:r>
      <w:r>
        <w:rPr>
          <w:color w:val="5F5F5F"/>
        </w:rPr>
        <w:t>been pulled through the conduits and ducts,</w:t>
      </w:r>
      <w:r>
        <w:rPr>
          <w:color w:val="5F5F5F"/>
          <w:spacing w:val="-2"/>
        </w:rPr>
        <w:t xml:space="preserve"> </w:t>
      </w:r>
      <w:r>
        <w:rPr>
          <w:color w:val="5F5F5F"/>
        </w:rPr>
        <w:t>they will be joined. Cables are</w:t>
      </w:r>
      <w:r>
        <w:rPr>
          <w:color w:val="5F5F5F"/>
          <w:spacing w:val="-1"/>
        </w:rPr>
        <w:t xml:space="preserve"> </w:t>
      </w:r>
      <w:r>
        <w:rPr>
          <w:color w:val="5F5F5F"/>
        </w:rPr>
        <w:t>joined</w:t>
      </w:r>
      <w:r>
        <w:rPr>
          <w:color w:val="5F5F5F"/>
          <w:spacing w:val="-1"/>
        </w:rPr>
        <w:t xml:space="preserve"> </w:t>
      </w:r>
      <w:r>
        <w:rPr>
          <w:color w:val="5F5F5F"/>
        </w:rPr>
        <w:t>in</w:t>
      </w:r>
      <w:r>
        <w:rPr>
          <w:color w:val="5F5F5F"/>
          <w:spacing w:val="-1"/>
        </w:rPr>
        <w:t xml:space="preserve"> </w:t>
      </w:r>
      <w:r>
        <w:rPr>
          <w:color w:val="5F5F5F"/>
        </w:rPr>
        <w:t>a</w:t>
      </w:r>
      <w:r>
        <w:rPr>
          <w:color w:val="5F5F5F"/>
          <w:spacing w:val="-1"/>
        </w:rPr>
        <w:t xml:space="preserve"> </w:t>
      </w:r>
      <w:r>
        <w:rPr>
          <w:color w:val="5F5F5F"/>
        </w:rPr>
        <w:t>positive</w:t>
      </w:r>
      <w:r>
        <w:rPr>
          <w:color w:val="5F5F5F"/>
          <w:spacing w:val="-1"/>
        </w:rPr>
        <w:t xml:space="preserve"> </w:t>
      </w:r>
      <w:r>
        <w:rPr>
          <w:color w:val="5F5F5F"/>
        </w:rPr>
        <w:t>pressure</w:t>
      </w:r>
      <w:r>
        <w:rPr>
          <w:color w:val="5F5F5F"/>
          <w:spacing w:val="-1"/>
        </w:rPr>
        <w:t xml:space="preserve"> </w:t>
      </w:r>
      <w:r>
        <w:rPr>
          <w:color w:val="5F5F5F"/>
        </w:rPr>
        <w:t>and</w:t>
      </w:r>
      <w:r>
        <w:rPr>
          <w:color w:val="5F5F5F"/>
          <w:spacing w:val="-1"/>
        </w:rPr>
        <w:t xml:space="preserve"> </w:t>
      </w:r>
      <w:r>
        <w:rPr>
          <w:color w:val="5F5F5F"/>
        </w:rPr>
        <w:t>dehumidified</w:t>
      </w:r>
      <w:r>
        <w:rPr>
          <w:color w:val="5F5F5F"/>
          <w:spacing w:val="-1"/>
        </w:rPr>
        <w:t xml:space="preserve"> </w:t>
      </w:r>
      <w:r>
        <w:rPr>
          <w:color w:val="5F5F5F"/>
        </w:rPr>
        <w:t>atmosphere</w:t>
      </w:r>
      <w:r>
        <w:rPr>
          <w:color w:val="5F5F5F"/>
          <w:spacing w:val="-1"/>
        </w:rPr>
        <w:t xml:space="preserve"> </w:t>
      </w:r>
      <w:r>
        <w:rPr>
          <w:color w:val="5F5F5F"/>
        </w:rPr>
        <w:t>enclosure</w:t>
      </w:r>
      <w:r>
        <w:rPr>
          <w:color w:val="5F5F5F"/>
          <w:spacing w:val="-1"/>
        </w:rPr>
        <w:t xml:space="preserve"> </w:t>
      </w:r>
      <w:r>
        <w:rPr>
          <w:color w:val="5F5F5F"/>
        </w:rPr>
        <w:t>to</w:t>
      </w:r>
      <w:r>
        <w:rPr>
          <w:color w:val="5F5F5F"/>
          <w:spacing w:val="-1"/>
        </w:rPr>
        <w:t xml:space="preserve"> </w:t>
      </w:r>
      <w:r>
        <w:rPr>
          <w:color w:val="5F5F5F"/>
        </w:rPr>
        <w:t>avoid</w:t>
      </w:r>
      <w:r>
        <w:rPr>
          <w:color w:val="5F5F5F"/>
          <w:spacing w:val="-1"/>
        </w:rPr>
        <w:t xml:space="preserve"> </w:t>
      </w:r>
      <w:r>
        <w:rPr>
          <w:color w:val="5F5F5F"/>
        </w:rPr>
        <w:t>dust and</w:t>
      </w:r>
      <w:r>
        <w:rPr>
          <w:color w:val="5F5F5F"/>
          <w:spacing w:val="-1"/>
        </w:rPr>
        <w:t xml:space="preserve"> </w:t>
      </w:r>
      <w:r>
        <w:rPr>
          <w:color w:val="5F5F5F"/>
        </w:rPr>
        <w:t>moisture</w:t>
      </w:r>
      <w:r>
        <w:rPr>
          <w:color w:val="5F5F5F"/>
          <w:spacing w:val="-6"/>
        </w:rPr>
        <w:t xml:space="preserve"> </w:t>
      </w:r>
      <w:r>
        <w:rPr>
          <w:color w:val="5F5F5F"/>
        </w:rPr>
        <w:t>in</w:t>
      </w:r>
      <w:r>
        <w:rPr>
          <w:color w:val="5F5F5F"/>
          <w:spacing w:val="-1"/>
        </w:rPr>
        <w:t xml:space="preserve"> </w:t>
      </w:r>
      <w:r>
        <w:rPr>
          <w:color w:val="5F5F5F"/>
        </w:rPr>
        <w:t>the joint</w:t>
      </w:r>
      <w:r>
        <w:rPr>
          <w:color w:val="5F5F5F"/>
          <w:spacing w:val="-1"/>
        </w:rPr>
        <w:t xml:space="preserve"> </w:t>
      </w:r>
      <w:r>
        <w:rPr>
          <w:color w:val="5F5F5F"/>
        </w:rPr>
        <w:t>(which</w:t>
      </w:r>
      <w:r>
        <w:rPr>
          <w:color w:val="5F5F5F"/>
          <w:spacing w:val="-4"/>
        </w:rPr>
        <w:t xml:space="preserve"> </w:t>
      </w:r>
      <w:r>
        <w:rPr>
          <w:color w:val="5F5F5F"/>
        </w:rPr>
        <w:t>increases</w:t>
      </w:r>
      <w:r>
        <w:rPr>
          <w:color w:val="5F5F5F"/>
          <w:spacing w:val="-7"/>
        </w:rPr>
        <w:t xml:space="preserve"> </w:t>
      </w:r>
      <w:r>
        <w:rPr>
          <w:color w:val="5F5F5F"/>
        </w:rPr>
        <w:t>the</w:t>
      </w:r>
      <w:r>
        <w:rPr>
          <w:color w:val="5F5F5F"/>
          <w:spacing w:val="-4"/>
        </w:rPr>
        <w:t xml:space="preserve"> </w:t>
      </w:r>
      <w:r>
        <w:rPr>
          <w:color w:val="5F5F5F"/>
        </w:rPr>
        <w:t>risk</w:t>
      </w:r>
      <w:r>
        <w:rPr>
          <w:color w:val="5F5F5F"/>
          <w:spacing w:val="-2"/>
        </w:rPr>
        <w:t xml:space="preserve"> </w:t>
      </w:r>
      <w:r>
        <w:rPr>
          <w:color w:val="5F5F5F"/>
        </w:rPr>
        <w:t>of</w:t>
      </w:r>
      <w:r>
        <w:rPr>
          <w:color w:val="5F5F5F"/>
          <w:spacing w:val="-1"/>
        </w:rPr>
        <w:t xml:space="preserve"> </w:t>
      </w:r>
      <w:r>
        <w:rPr>
          <w:color w:val="5F5F5F"/>
        </w:rPr>
        <w:t>failures</w:t>
      </w:r>
      <w:r>
        <w:rPr>
          <w:color w:val="5F5F5F"/>
          <w:spacing w:val="-2"/>
        </w:rPr>
        <w:t xml:space="preserve"> </w:t>
      </w:r>
      <w:r>
        <w:rPr>
          <w:color w:val="5F5F5F"/>
        </w:rPr>
        <w:t>when</w:t>
      </w:r>
      <w:r>
        <w:rPr>
          <w:color w:val="5F5F5F"/>
          <w:spacing w:val="-4"/>
        </w:rPr>
        <w:t xml:space="preserve"> </w:t>
      </w:r>
      <w:r>
        <w:rPr>
          <w:color w:val="5F5F5F"/>
        </w:rPr>
        <w:t>in</w:t>
      </w:r>
      <w:r>
        <w:rPr>
          <w:color w:val="5F5F5F"/>
          <w:spacing w:val="-4"/>
        </w:rPr>
        <w:t xml:space="preserve"> </w:t>
      </w:r>
      <w:r>
        <w:rPr>
          <w:color w:val="5F5F5F"/>
        </w:rPr>
        <w:t>operation).</w:t>
      </w:r>
      <w:r>
        <w:rPr>
          <w:color w:val="5F5F5F"/>
          <w:spacing w:val="-1"/>
        </w:rPr>
        <w:t xml:space="preserve"> </w:t>
      </w:r>
      <w:r>
        <w:rPr>
          <w:color w:val="5F5F5F"/>
        </w:rPr>
        <w:t>A</w:t>
      </w:r>
      <w:r>
        <w:rPr>
          <w:color w:val="5F5F5F"/>
          <w:spacing w:val="-2"/>
        </w:rPr>
        <w:t xml:space="preserve"> </w:t>
      </w:r>
      <w:r>
        <w:rPr>
          <w:color w:val="5F5F5F"/>
        </w:rPr>
        <w:t>temporary</w:t>
      </w:r>
      <w:r>
        <w:rPr>
          <w:color w:val="5F5F5F"/>
          <w:spacing w:val="-5"/>
        </w:rPr>
        <w:t xml:space="preserve"> </w:t>
      </w:r>
      <w:r>
        <w:rPr>
          <w:color w:val="5F5F5F"/>
        </w:rPr>
        <w:t>shipping</w:t>
      </w:r>
      <w:r>
        <w:rPr>
          <w:color w:val="5F5F5F"/>
          <w:spacing w:val="-4"/>
        </w:rPr>
        <w:t xml:space="preserve"> </w:t>
      </w:r>
      <w:r>
        <w:rPr>
          <w:color w:val="5F5F5F"/>
        </w:rPr>
        <w:t>container-sized</w:t>
      </w:r>
      <w:r>
        <w:rPr>
          <w:color w:val="5F5F5F"/>
          <w:spacing w:val="-4"/>
        </w:rPr>
        <w:t xml:space="preserve"> </w:t>
      </w:r>
      <w:r>
        <w:rPr>
          <w:color w:val="5F5F5F"/>
        </w:rPr>
        <w:t>“jointing hut” will be installed over each cable joint pit to provide a sterile workspace for the</w:t>
      </w:r>
      <w:r>
        <w:rPr>
          <w:color w:val="5F5F5F"/>
          <w:spacing w:val="-1"/>
        </w:rPr>
        <w:t xml:space="preserve"> </w:t>
      </w:r>
      <w:r>
        <w:rPr>
          <w:color w:val="5F5F5F"/>
        </w:rPr>
        <w:t>jointing works.</w:t>
      </w:r>
    </w:p>
    <w:p w14:paraId="7EE87F35" w14:textId="77777777" w:rsidR="00F8375C" w:rsidRDefault="00BF111F">
      <w:pPr>
        <w:pStyle w:val="BodyText"/>
        <w:spacing w:before="118" w:line="360" w:lineRule="auto"/>
        <w:ind w:left="114" w:right="264"/>
        <w:jc w:val="both"/>
      </w:pPr>
      <w:r>
        <w:rPr>
          <w:color w:val="5F5F5F"/>
        </w:rPr>
        <w:t>Set up</w:t>
      </w:r>
      <w:r>
        <w:rPr>
          <w:color w:val="5F5F5F"/>
          <w:spacing w:val="-1"/>
        </w:rPr>
        <w:t xml:space="preserve"> </w:t>
      </w:r>
      <w:r>
        <w:rPr>
          <w:color w:val="5F5F5F"/>
        </w:rPr>
        <w:t>at</w:t>
      </w:r>
      <w:r>
        <w:rPr>
          <w:color w:val="5F5F5F"/>
          <w:spacing w:val="-3"/>
        </w:rPr>
        <w:t xml:space="preserve"> </w:t>
      </w:r>
      <w:r>
        <w:rPr>
          <w:color w:val="5F5F5F"/>
        </w:rPr>
        <w:t>each</w:t>
      </w:r>
      <w:r>
        <w:rPr>
          <w:color w:val="5F5F5F"/>
          <w:spacing w:val="-1"/>
        </w:rPr>
        <w:t xml:space="preserve"> </w:t>
      </w:r>
      <w:r>
        <w:rPr>
          <w:color w:val="5F5F5F"/>
        </w:rPr>
        <w:t>joint</w:t>
      </w:r>
      <w:r>
        <w:rPr>
          <w:color w:val="5F5F5F"/>
          <w:spacing w:val="-3"/>
        </w:rPr>
        <w:t xml:space="preserve"> </w:t>
      </w:r>
      <w:r>
        <w:rPr>
          <w:color w:val="5F5F5F"/>
        </w:rPr>
        <w:t>pit has been</w:t>
      </w:r>
      <w:r>
        <w:rPr>
          <w:color w:val="5F5F5F"/>
          <w:spacing w:val="-1"/>
        </w:rPr>
        <w:t xml:space="preserve"> </w:t>
      </w:r>
      <w:r>
        <w:rPr>
          <w:color w:val="5F5F5F"/>
        </w:rPr>
        <w:t>assumed</w:t>
      </w:r>
      <w:r>
        <w:rPr>
          <w:color w:val="5F5F5F"/>
          <w:spacing w:val="-6"/>
        </w:rPr>
        <w:t xml:space="preserve"> </w:t>
      </w:r>
      <w:r>
        <w:rPr>
          <w:color w:val="5F5F5F"/>
        </w:rPr>
        <w:t>to</w:t>
      </w:r>
      <w:r>
        <w:rPr>
          <w:color w:val="5F5F5F"/>
          <w:spacing w:val="-8"/>
        </w:rPr>
        <w:t xml:space="preserve"> </w:t>
      </w:r>
      <w:r>
        <w:rPr>
          <w:color w:val="5F5F5F"/>
        </w:rPr>
        <w:t>take</w:t>
      </w:r>
      <w:r>
        <w:rPr>
          <w:color w:val="5F5F5F"/>
          <w:spacing w:val="-1"/>
        </w:rPr>
        <w:t xml:space="preserve"> </w:t>
      </w:r>
      <w:r>
        <w:rPr>
          <w:color w:val="5F5F5F"/>
        </w:rPr>
        <w:t>between</w:t>
      </w:r>
      <w:r>
        <w:rPr>
          <w:color w:val="5F5F5F"/>
          <w:spacing w:val="-1"/>
        </w:rPr>
        <w:t xml:space="preserve"> </w:t>
      </w:r>
      <w:r>
        <w:rPr>
          <w:color w:val="5F5F5F"/>
        </w:rPr>
        <w:t>three</w:t>
      </w:r>
      <w:r>
        <w:rPr>
          <w:color w:val="5F5F5F"/>
          <w:spacing w:val="-1"/>
        </w:rPr>
        <w:t xml:space="preserve"> </w:t>
      </w:r>
      <w:r>
        <w:rPr>
          <w:color w:val="5F5F5F"/>
        </w:rPr>
        <w:t>and</w:t>
      </w:r>
      <w:r>
        <w:rPr>
          <w:color w:val="5F5F5F"/>
          <w:spacing w:val="-1"/>
        </w:rPr>
        <w:t xml:space="preserve"> </w:t>
      </w:r>
      <w:r>
        <w:rPr>
          <w:color w:val="5F5F5F"/>
        </w:rPr>
        <w:t>five</w:t>
      </w:r>
      <w:r>
        <w:rPr>
          <w:color w:val="5F5F5F"/>
          <w:spacing w:val="-1"/>
        </w:rPr>
        <w:t xml:space="preserve"> </w:t>
      </w:r>
      <w:r>
        <w:rPr>
          <w:color w:val="5F5F5F"/>
        </w:rPr>
        <w:t>days with</w:t>
      </w:r>
      <w:r>
        <w:rPr>
          <w:color w:val="5F5F5F"/>
          <w:spacing w:val="-6"/>
        </w:rPr>
        <w:t xml:space="preserve"> </w:t>
      </w:r>
      <w:r>
        <w:rPr>
          <w:color w:val="5F5F5F"/>
        </w:rPr>
        <w:t>jointing</w:t>
      </w:r>
      <w:r>
        <w:rPr>
          <w:color w:val="5F5F5F"/>
          <w:spacing w:val="-1"/>
        </w:rPr>
        <w:t xml:space="preserve"> </w:t>
      </w:r>
      <w:r>
        <w:rPr>
          <w:color w:val="5F5F5F"/>
        </w:rPr>
        <w:t>works</w:t>
      </w:r>
      <w:r>
        <w:rPr>
          <w:color w:val="5F5F5F"/>
          <w:spacing w:val="-4"/>
        </w:rPr>
        <w:t xml:space="preserve"> </w:t>
      </w:r>
      <w:r>
        <w:rPr>
          <w:color w:val="5F5F5F"/>
        </w:rPr>
        <w:t>expected to take between five and eight days at each joint pit.</w:t>
      </w:r>
    </w:p>
    <w:p w14:paraId="38651641" w14:textId="77777777" w:rsidR="00F8375C" w:rsidRDefault="00BF111F">
      <w:pPr>
        <w:pStyle w:val="BodyText"/>
        <w:spacing w:before="121" w:line="360" w:lineRule="auto"/>
        <w:ind w:left="114" w:right="223"/>
      </w:pPr>
      <w:r>
        <w:rPr>
          <w:color w:val="5F5F5F"/>
        </w:rPr>
        <w:t>Where thermal backfill is required, there will be excess</w:t>
      </w:r>
      <w:r>
        <w:rPr>
          <w:color w:val="5F5F5F"/>
          <w:spacing w:val="-7"/>
        </w:rPr>
        <w:t xml:space="preserve"> </w:t>
      </w:r>
      <w:r>
        <w:rPr>
          <w:color w:val="5F5F5F"/>
        </w:rPr>
        <w:t>subsoil. This excess</w:t>
      </w:r>
      <w:r>
        <w:rPr>
          <w:color w:val="5F5F5F"/>
          <w:spacing w:val="-1"/>
        </w:rPr>
        <w:t xml:space="preserve"> </w:t>
      </w:r>
      <w:r>
        <w:rPr>
          <w:color w:val="5F5F5F"/>
        </w:rPr>
        <w:t>soil will be classified according to</w:t>
      </w:r>
      <w:r>
        <w:rPr>
          <w:color w:val="5F5F5F"/>
          <w:spacing w:val="-2"/>
        </w:rPr>
        <w:t xml:space="preserve"> </w:t>
      </w:r>
      <w:r>
        <w:rPr>
          <w:color w:val="5F5F5F"/>
        </w:rPr>
        <w:t>EPA</w:t>
      </w:r>
      <w:r>
        <w:rPr>
          <w:color w:val="5F5F5F"/>
          <w:spacing w:val="-5"/>
        </w:rPr>
        <w:t xml:space="preserve"> </w:t>
      </w:r>
      <w:r>
        <w:rPr>
          <w:color w:val="5F5F5F"/>
        </w:rPr>
        <w:t>Publication</w:t>
      </w:r>
      <w:r>
        <w:rPr>
          <w:color w:val="5F5F5F"/>
          <w:spacing w:val="-2"/>
        </w:rPr>
        <w:t xml:space="preserve"> </w:t>
      </w:r>
      <w:r>
        <w:rPr>
          <w:color w:val="5F5F5F"/>
        </w:rPr>
        <w:t>1828.2</w:t>
      </w:r>
      <w:r>
        <w:rPr>
          <w:color w:val="5F5F5F"/>
          <w:spacing w:val="-3"/>
        </w:rPr>
        <w:t xml:space="preserve"> </w:t>
      </w:r>
      <w:r>
        <w:rPr>
          <w:color w:val="5F5F5F"/>
        </w:rPr>
        <w:t>and</w:t>
      </w:r>
      <w:r>
        <w:rPr>
          <w:color w:val="5F5F5F"/>
          <w:spacing w:val="-2"/>
        </w:rPr>
        <w:t xml:space="preserve"> </w:t>
      </w:r>
      <w:r>
        <w:rPr>
          <w:color w:val="5F5F5F"/>
        </w:rPr>
        <w:t>reused</w:t>
      </w:r>
      <w:r>
        <w:rPr>
          <w:color w:val="5F5F5F"/>
          <w:spacing w:val="-2"/>
        </w:rPr>
        <w:t xml:space="preserve"> </w:t>
      </w:r>
      <w:r>
        <w:rPr>
          <w:color w:val="5F5F5F"/>
        </w:rPr>
        <w:t>on</w:t>
      </w:r>
      <w:r>
        <w:rPr>
          <w:color w:val="5F5F5F"/>
          <w:spacing w:val="-2"/>
        </w:rPr>
        <w:t xml:space="preserve"> </w:t>
      </w:r>
      <w:r>
        <w:rPr>
          <w:color w:val="5F5F5F"/>
        </w:rPr>
        <w:t>the</w:t>
      </w:r>
      <w:r>
        <w:rPr>
          <w:color w:val="5F5F5F"/>
          <w:spacing w:val="-2"/>
        </w:rPr>
        <w:t xml:space="preserve"> </w:t>
      </w:r>
      <w:r>
        <w:rPr>
          <w:color w:val="5F5F5F"/>
        </w:rPr>
        <w:t>property</w:t>
      </w:r>
      <w:r>
        <w:rPr>
          <w:color w:val="5F5F5F"/>
          <w:spacing w:val="-6"/>
        </w:rPr>
        <w:t xml:space="preserve"> </w:t>
      </w:r>
      <w:r>
        <w:rPr>
          <w:color w:val="5F5F5F"/>
        </w:rPr>
        <w:t>(in</w:t>
      </w:r>
      <w:r>
        <w:rPr>
          <w:color w:val="5F5F5F"/>
          <w:spacing w:val="-2"/>
        </w:rPr>
        <w:t xml:space="preserve"> </w:t>
      </w:r>
      <w:r>
        <w:rPr>
          <w:color w:val="5F5F5F"/>
        </w:rPr>
        <w:t>accordance</w:t>
      </w:r>
      <w:r>
        <w:rPr>
          <w:color w:val="5F5F5F"/>
          <w:spacing w:val="-2"/>
        </w:rPr>
        <w:t xml:space="preserve"> </w:t>
      </w:r>
      <w:r>
        <w:rPr>
          <w:color w:val="5F5F5F"/>
        </w:rPr>
        <w:t>with</w:t>
      </w:r>
      <w:r>
        <w:rPr>
          <w:color w:val="5F5F5F"/>
          <w:spacing w:val="-2"/>
        </w:rPr>
        <w:t xml:space="preserve"> </w:t>
      </w:r>
      <w:r>
        <w:rPr>
          <w:color w:val="5F5F5F"/>
        </w:rPr>
        <w:t>the</w:t>
      </w:r>
      <w:r>
        <w:rPr>
          <w:color w:val="5F5F5F"/>
          <w:spacing w:val="-2"/>
        </w:rPr>
        <w:t xml:space="preserve"> </w:t>
      </w:r>
      <w:r>
        <w:rPr>
          <w:color w:val="5F5F5F"/>
        </w:rPr>
        <w:t>waste</w:t>
      </w:r>
      <w:r>
        <w:rPr>
          <w:color w:val="5F5F5F"/>
          <w:spacing w:val="-2"/>
        </w:rPr>
        <w:t xml:space="preserve"> </w:t>
      </w:r>
      <w:r>
        <w:rPr>
          <w:color w:val="5F5F5F"/>
        </w:rPr>
        <w:t>hierarchy)</w:t>
      </w:r>
      <w:r>
        <w:rPr>
          <w:color w:val="5F5F5F"/>
          <w:spacing w:val="-7"/>
        </w:rPr>
        <w:t xml:space="preserve"> </w:t>
      </w:r>
      <w:r>
        <w:rPr>
          <w:color w:val="5F5F5F"/>
        </w:rPr>
        <w:t>or disposed to a licenced facility if required. If there is no property reuse options, the soil will be disposed of to a lawful facility in accordance with EPA Victoria requirements.</w:t>
      </w:r>
    </w:p>
    <w:p w14:paraId="19139B26" w14:textId="77777777" w:rsidR="00F8375C" w:rsidRDefault="00BF111F">
      <w:pPr>
        <w:pStyle w:val="BodyText"/>
        <w:spacing w:before="52"/>
      </w:pPr>
      <w:r>
        <w:rPr>
          <w:noProof/>
        </w:rPr>
        <w:drawing>
          <wp:anchor distT="0" distB="0" distL="0" distR="0" simplePos="0" relativeHeight="487762432" behindDoc="1" locked="0" layoutInCell="1" allowOverlap="1" wp14:anchorId="56788710" wp14:editId="68E250B8">
            <wp:simplePos x="0" y="0"/>
            <wp:positionH relativeFrom="page">
              <wp:posOffset>713231</wp:posOffset>
            </wp:positionH>
            <wp:positionV relativeFrom="paragraph">
              <wp:posOffset>194507</wp:posOffset>
            </wp:positionV>
            <wp:extent cx="4395589" cy="149351"/>
            <wp:effectExtent l="0" t="0" r="0" b="0"/>
            <wp:wrapTopAndBottom/>
            <wp:docPr id="1148" name="Image 1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8" name="Image 1148"/>
                    <pic:cNvPicPr/>
                  </pic:nvPicPr>
                  <pic:blipFill>
                    <a:blip r:embed="rId58" cstate="print"/>
                    <a:stretch>
                      <a:fillRect/>
                    </a:stretch>
                  </pic:blipFill>
                  <pic:spPr>
                    <a:xfrm>
                      <a:off x="0" y="0"/>
                      <a:ext cx="4395589" cy="149351"/>
                    </a:xfrm>
                    <a:prstGeom prst="rect">
                      <a:avLst/>
                    </a:prstGeom>
                  </pic:spPr>
                </pic:pic>
              </a:graphicData>
            </a:graphic>
          </wp:anchor>
        </w:drawing>
      </w:r>
    </w:p>
    <w:p w14:paraId="2033CAFC" w14:textId="77777777" w:rsidR="00F8375C" w:rsidRDefault="00BF111F">
      <w:pPr>
        <w:pStyle w:val="BodyText"/>
        <w:spacing w:before="162" w:line="360" w:lineRule="auto"/>
        <w:ind w:left="112" w:right="522"/>
        <w:jc w:val="both"/>
      </w:pPr>
      <w:bookmarkStart w:id="38" w:name="Trenchless_construction_methods_for_the_"/>
      <w:bookmarkEnd w:id="38"/>
      <w:r>
        <w:rPr>
          <w:color w:val="5F5F5F"/>
        </w:rPr>
        <w:t>The</w:t>
      </w:r>
      <w:r>
        <w:rPr>
          <w:color w:val="5F5F5F"/>
          <w:spacing w:val="-3"/>
        </w:rPr>
        <w:t xml:space="preserve"> </w:t>
      </w:r>
      <w:r>
        <w:rPr>
          <w:color w:val="5F5F5F"/>
        </w:rPr>
        <w:t>project alignment</w:t>
      </w:r>
      <w:r>
        <w:rPr>
          <w:color w:val="5F5F5F"/>
          <w:spacing w:val="-1"/>
        </w:rPr>
        <w:t xml:space="preserve"> </w:t>
      </w:r>
      <w:r>
        <w:rPr>
          <w:color w:val="5F5F5F"/>
        </w:rPr>
        <w:t>crosses</w:t>
      </w:r>
      <w:r>
        <w:rPr>
          <w:color w:val="5F5F5F"/>
          <w:spacing w:val="-6"/>
        </w:rPr>
        <w:t xml:space="preserve"> </w:t>
      </w:r>
      <w:r>
        <w:rPr>
          <w:color w:val="5F5F5F"/>
        </w:rPr>
        <w:t>82</w:t>
      </w:r>
      <w:r>
        <w:rPr>
          <w:color w:val="5F5F5F"/>
          <w:spacing w:val="-3"/>
        </w:rPr>
        <w:t xml:space="preserve"> </w:t>
      </w:r>
      <w:r>
        <w:rPr>
          <w:color w:val="5F5F5F"/>
        </w:rPr>
        <w:t>waterways,</w:t>
      </w:r>
      <w:r>
        <w:rPr>
          <w:color w:val="5F5F5F"/>
          <w:spacing w:val="-2"/>
        </w:rPr>
        <w:t xml:space="preserve"> </w:t>
      </w:r>
      <w:r>
        <w:rPr>
          <w:color w:val="5F5F5F"/>
        </w:rPr>
        <w:t>15</w:t>
      </w:r>
      <w:r>
        <w:rPr>
          <w:color w:val="5F5F5F"/>
          <w:spacing w:val="-3"/>
        </w:rPr>
        <w:t xml:space="preserve"> </w:t>
      </w:r>
      <w:r>
        <w:rPr>
          <w:color w:val="5F5F5F"/>
        </w:rPr>
        <w:t>are</w:t>
      </w:r>
      <w:r>
        <w:rPr>
          <w:color w:val="5F5F5F"/>
          <w:spacing w:val="-3"/>
        </w:rPr>
        <w:t xml:space="preserve"> </w:t>
      </w:r>
      <w:r>
        <w:rPr>
          <w:color w:val="5F5F5F"/>
        </w:rPr>
        <w:t>initially</w:t>
      </w:r>
      <w:r>
        <w:rPr>
          <w:color w:val="5F5F5F"/>
          <w:spacing w:val="-2"/>
        </w:rPr>
        <w:t xml:space="preserve"> </w:t>
      </w:r>
      <w:r>
        <w:rPr>
          <w:color w:val="5F5F5F"/>
        </w:rPr>
        <w:t>proposed</w:t>
      </w:r>
      <w:r>
        <w:rPr>
          <w:color w:val="5F5F5F"/>
          <w:spacing w:val="-3"/>
        </w:rPr>
        <w:t xml:space="preserve"> </w:t>
      </w:r>
      <w:r>
        <w:rPr>
          <w:color w:val="5F5F5F"/>
        </w:rPr>
        <w:t>to</w:t>
      </w:r>
      <w:r>
        <w:rPr>
          <w:color w:val="5F5F5F"/>
          <w:spacing w:val="-3"/>
        </w:rPr>
        <w:t xml:space="preserve"> </w:t>
      </w:r>
      <w:r>
        <w:rPr>
          <w:color w:val="5F5F5F"/>
        </w:rPr>
        <w:t>be</w:t>
      </w:r>
      <w:r>
        <w:rPr>
          <w:color w:val="5F5F5F"/>
          <w:spacing w:val="-3"/>
        </w:rPr>
        <w:t xml:space="preserve"> </w:t>
      </w:r>
      <w:r>
        <w:rPr>
          <w:color w:val="5F5F5F"/>
        </w:rPr>
        <w:t>crossed</w:t>
      </w:r>
      <w:r>
        <w:rPr>
          <w:color w:val="5F5F5F"/>
          <w:spacing w:val="-3"/>
        </w:rPr>
        <w:t xml:space="preserve"> </w:t>
      </w:r>
      <w:r>
        <w:rPr>
          <w:color w:val="5F5F5F"/>
        </w:rPr>
        <w:t>with</w:t>
      </w:r>
      <w:r>
        <w:rPr>
          <w:color w:val="5F5F5F"/>
          <w:spacing w:val="-3"/>
        </w:rPr>
        <w:t xml:space="preserve"> </w:t>
      </w:r>
      <w:r>
        <w:rPr>
          <w:color w:val="5F5F5F"/>
        </w:rPr>
        <w:t>HDD, while</w:t>
      </w:r>
      <w:r>
        <w:rPr>
          <w:color w:val="5F5F5F"/>
          <w:spacing w:val="-3"/>
        </w:rPr>
        <w:t xml:space="preserve"> </w:t>
      </w:r>
      <w:r>
        <w:rPr>
          <w:color w:val="5F5F5F"/>
        </w:rPr>
        <w:t>the remaining 67 waterways will be crossed by open cut trench construction method.</w:t>
      </w:r>
    </w:p>
    <w:p w14:paraId="7DFEF8A4" w14:textId="77777777" w:rsidR="00F8375C" w:rsidRDefault="00BF111F">
      <w:pPr>
        <w:pStyle w:val="BodyText"/>
        <w:spacing w:before="122" w:line="360" w:lineRule="auto"/>
        <w:ind w:left="112" w:right="298" w:hanging="1"/>
        <w:jc w:val="both"/>
      </w:pPr>
      <w:r>
        <w:rPr>
          <w:color w:val="5F5F5F"/>
        </w:rPr>
        <w:t>Crossing of features such as sealed</w:t>
      </w:r>
      <w:r>
        <w:rPr>
          <w:color w:val="5F5F5F"/>
          <w:spacing w:val="-4"/>
        </w:rPr>
        <w:t xml:space="preserve"> </w:t>
      </w:r>
      <w:r>
        <w:rPr>
          <w:color w:val="5F5F5F"/>
        </w:rPr>
        <w:t>major</w:t>
      </w:r>
      <w:r>
        <w:rPr>
          <w:color w:val="5F5F5F"/>
          <w:spacing w:val="-4"/>
        </w:rPr>
        <w:t xml:space="preserve"> </w:t>
      </w:r>
      <w:r>
        <w:rPr>
          <w:color w:val="5F5F5F"/>
        </w:rPr>
        <w:t>roads,</w:t>
      </w:r>
      <w:r>
        <w:rPr>
          <w:color w:val="5F5F5F"/>
          <w:spacing w:val="-2"/>
        </w:rPr>
        <w:t xml:space="preserve"> </w:t>
      </w:r>
      <w:r>
        <w:rPr>
          <w:color w:val="5F5F5F"/>
        </w:rPr>
        <w:t>rail lines,</w:t>
      </w:r>
      <w:r>
        <w:rPr>
          <w:color w:val="5F5F5F"/>
          <w:spacing w:val="-2"/>
        </w:rPr>
        <w:t xml:space="preserve"> </w:t>
      </w:r>
      <w:r>
        <w:rPr>
          <w:color w:val="5F5F5F"/>
        </w:rPr>
        <w:t>major watercourses, vegetation,</w:t>
      </w:r>
      <w:r>
        <w:rPr>
          <w:color w:val="5F5F5F"/>
          <w:spacing w:val="-3"/>
        </w:rPr>
        <w:t xml:space="preserve"> </w:t>
      </w:r>
      <w:r>
        <w:rPr>
          <w:color w:val="5F5F5F"/>
        </w:rPr>
        <w:t>and third-party infrastructure will be done by HDD. The proposed HDD locations are shown in Attachment 6 – Marinus</w:t>
      </w:r>
      <w:r>
        <w:rPr>
          <w:color w:val="5F5F5F"/>
          <w:spacing w:val="40"/>
        </w:rPr>
        <w:t xml:space="preserve"> </w:t>
      </w:r>
      <w:r>
        <w:rPr>
          <w:color w:val="5F5F5F"/>
        </w:rPr>
        <w:t>Link EIS/EES Map Book.</w:t>
      </w:r>
    </w:p>
    <w:p w14:paraId="39959647" w14:textId="77777777" w:rsidR="00F8375C" w:rsidRDefault="00BF111F">
      <w:pPr>
        <w:pStyle w:val="BodyText"/>
        <w:spacing w:before="117" w:line="360" w:lineRule="auto"/>
        <w:ind w:left="112" w:right="163"/>
      </w:pPr>
      <w:r>
        <w:rPr>
          <w:color w:val="5F5F5F"/>
        </w:rPr>
        <w:t>HDD</w:t>
      </w:r>
      <w:r>
        <w:rPr>
          <w:color w:val="5F5F5F"/>
          <w:spacing w:val="-2"/>
        </w:rPr>
        <w:t xml:space="preserve"> </w:t>
      </w:r>
      <w:r>
        <w:rPr>
          <w:color w:val="5F5F5F"/>
        </w:rPr>
        <w:t>has been</w:t>
      </w:r>
      <w:r>
        <w:rPr>
          <w:color w:val="5F5F5F"/>
          <w:spacing w:val="-2"/>
        </w:rPr>
        <w:t xml:space="preserve"> </w:t>
      </w:r>
      <w:r>
        <w:rPr>
          <w:color w:val="5F5F5F"/>
        </w:rPr>
        <w:t>assumed</w:t>
      </w:r>
      <w:r>
        <w:rPr>
          <w:color w:val="5F5F5F"/>
          <w:spacing w:val="-2"/>
        </w:rPr>
        <w:t xml:space="preserve"> </w:t>
      </w:r>
      <w:r>
        <w:rPr>
          <w:color w:val="5F5F5F"/>
        </w:rPr>
        <w:t>as the</w:t>
      </w:r>
      <w:r>
        <w:rPr>
          <w:color w:val="5F5F5F"/>
          <w:spacing w:val="-7"/>
        </w:rPr>
        <w:t xml:space="preserve"> </w:t>
      </w:r>
      <w:r>
        <w:rPr>
          <w:color w:val="5F5F5F"/>
        </w:rPr>
        <w:t>trenchless construction</w:t>
      </w:r>
      <w:r>
        <w:rPr>
          <w:color w:val="5F5F5F"/>
          <w:spacing w:val="-2"/>
        </w:rPr>
        <w:t xml:space="preserve"> </w:t>
      </w:r>
      <w:r>
        <w:rPr>
          <w:color w:val="5F5F5F"/>
        </w:rPr>
        <w:t>method</w:t>
      </w:r>
      <w:r>
        <w:rPr>
          <w:color w:val="5F5F5F"/>
          <w:spacing w:val="-2"/>
        </w:rPr>
        <w:t xml:space="preserve"> </w:t>
      </w:r>
      <w:r>
        <w:rPr>
          <w:color w:val="5F5F5F"/>
        </w:rPr>
        <w:t>most likely to</w:t>
      </w:r>
      <w:r>
        <w:rPr>
          <w:color w:val="5F5F5F"/>
          <w:spacing w:val="-7"/>
        </w:rPr>
        <w:t xml:space="preserve"> </w:t>
      </w:r>
      <w:r>
        <w:rPr>
          <w:color w:val="5F5F5F"/>
        </w:rPr>
        <w:t>be</w:t>
      </w:r>
      <w:r>
        <w:rPr>
          <w:color w:val="5F5F5F"/>
          <w:spacing w:val="-2"/>
        </w:rPr>
        <w:t xml:space="preserve"> </w:t>
      </w:r>
      <w:r>
        <w:rPr>
          <w:color w:val="5F5F5F"/>
        </w:rPr>
        <w:t>used</w:t>
      </w:r>
      <w:r>
        <w:rPr>
          <w:color w:val="5F5F5F"/>
          <w:spacing w:val="-5"/>
        </w:rPr>
        <w:t xml:space="preserve"> </w:t>
      </w:r>
      <w:r>
        <w:rPr>
          <w:color w:val="5F5F5F"/>
        </w:rPr>
        <w:t>for</w:t>
      </w:r>
      <w:r>
        <w:rPr>
          <w:color w:val="5F5F5F"/>
          <w:spacing w:val="-5"/>
        </w:rPr>
        <w:t xml:space="preserve"> </w:t>
      </w:r>
      <w:r>
        <w:rPr>
          <w:color w:val="5F5F5F"/>
        </w:rPr>
        <w:t>the</w:t>
      </w:r>
      <w:r>
        <w:rPr>
          <w:color w:val="5F5F5F"/>
          <w:spacing w:val="-2"/>
        </w:rPr>
        <w:t xml:space="preserve"> </w:t>
      </w:r>
      <w:r>
        <w:rPr>
          <w:color w:val="5F5F5F"/>
        </w:rPr>
        <w:t>project and</w:t>
      </w:r>
      <w:r>
        <w:rPr>
          <w:color w:val="5F5F5F"/>
          <w:spacing w:val="-2"/>
        </w:rPr>
        <w:t xml:space="preserve"> </w:t>
      </w:r>
      <w:r>
        <w:rPr>
          <w:color w:val="5F5F5F"/>
        </w:rPr>
        <w:t>is the basis for the EIS/EES impact assessments. This assumption was informed by the ground conditions along the alignment and that HDD is often more suited to longer distances.</w:t>
      </w:r>
    </w:p>
    <w:p w14:paraId="3AB2EE72" w14:textId="77777777" w:rsidR="00F8375C" w:rsidRDefault="00F8375C">
      <w:pPr>
        <w:spacing w:line="360" w:lineRule="auto"/>
        <w:sectPr w:rsidR="00F8375C">
          <w:pgSz w:w="11910" w:h="16840"/>
          <w:pgMar w:top="1500" w:right="1020" w:bottom="800" w:left="1020" w:header="467" w:footer="612" w:gutter="0"/>
          <w:cols w:space="720"/>
        </w:sectPr>
      </w:pPr>
    </w:p>
    <w:p w14:paraId="7D725E48" w14:textId="77777777" w:rsidR="00F8375C" w:rsidRDefault="00BF111F">
      <w:pPr>
        <w:pStyle w:val="BodyText"/>
        <w:spacing w:before="85" w:line="360" w:lineRule="auto"/>
        <w:ind w:left="113" w:right="163" w:hanging="1"/>
      </w:pPr>
      <w:r>
        <w:rPr>
          <w:color w:val="5F5F5F"/>
        </w:rPr>
        <w:lastRenderedPageBreak/>
        <w:t>The assumed HDD locations are between 100 m and 300m in length along the alignment. Each HDD is estimated</w:t>
      </w:r>
      <w:r>
        <w:rPr>
          <w:color w:val="5F5F5F"/>
          <w:spacing w:val="-2"/>
        </w:rPr>
        <w:t xml:space="preserve"> </w:t>
      </w:r>
      <w:r>
        <w:rPr>
          <w:color w:val="5F5F5F"/>
        </w:rPr>
        <w:t>to</w:t>
      </w:r>
      <w:r>
        <w:rPr>
          <w:color w:val="5F5F5F"/>
          <w:spacing w:val="-7"/>
        </w:rPr>
        <w:t xml:space="preserve"> </w:t>
      </w:r>
      <w:r>
        <w:rPr>
          <w:color w:val="5F5F5F"/>
        </w:rPr>
        <w:t>take</w:t>
      </w:r>
      <w:r>
        <w:rPr>
          <w:color w:val="5F5F5F"/>
          <w:spacing w:val="-2"/>
        </w:rPr>
        <w:t xml:space="preserve"> </w:t>
      </w:r>
      <w:r>
        <w:rPr>
          <w:color w:val="5F5F5F"/>
        </w:rPr>
        <w:t>up</w:t>
      </w:r>
      <w:r>
        <w:rPr>
          <w:color w:val="5F5F5F"/>
          <w:spacing w:val="-7"/>
        </w:rPr>
        <w:t xml:space="preserve"> </w:t>
      </w:r>
      <w:r>
        <w:rPr>
          <w:color w:val="5F5F5F"/>
        </w:rPr>
        <w:t>to</w:t>
      </w:r>
      <w:r>
        <w:rPr>
          <w:color w:val="5F5F5F"/>
          <w:spacing w:val="-2"/>
        </w:rPr>
        <w:t xml:space="preserve"> </w:t>
      </w:r>
      <w:r>
        <w:rPr>
          <w:color w:val="5F5F5F"/>
        </w:rPr>
        <w:t>two</w:t>
      </w:r>
      <w:r>
        <w:rPr>
          <w:color w:val="5F5F5F"/>
          <w:spacing w:val="-7"/>
        </w:rPr>
        <w:t xml:space="preserve"> </w:t>
      </w:r>
      <w:r>
        <w:rPr>
          <w:color w:val="5F5F5F"/>
        </w:rPr>
        <w:t xml:space="preserve">weeks plus </w:t>
      </w:r>
      <w:proofErr w:type="spellStart"/>
      <w:r>
        <w:rPr>
          <w:color w:val="5F5F5F"/>
        </w:rPr>
        <w:t>mobilising</w:t>
      </w:r>
      <w:proofErr w:type="spellEnd"/>
      <w:r>
        <w:rPr>
          <w:color w:val="5F5F5F"/>
          <w:spacing w:val="-2"/>
        </w:rPr>
        <w:t xml:space="preserve"> </w:t>
      </w:r>
      <w:r>
        <w:rPr>
          <w:color w:val="5F5F5F"/>
        </w:rPr>
        <w:t>and</w:t>
      </w:r>
      <w:r>
        <w:rPr>
          <w:color w:val="5F5F5F"/>
          <w:spacing w:val="-2"/>
        </w:rPr>
        <w:t xml:space="preserve"> </w:t>
      </w:r>
      <w:proofErr w:type="spellStart"/>
      <w:r>
        <w:rPr>
          <w:color w:val="5F5F5F"/>
        </w:rPr>
        <w:t>demobilising</w:t>
      </w:r>
      <w:proofErr w:type="spellEnd"/>
      <w:r>
        <w:rPr>
          <w:color w:val="5F5F5F"/>
        </w:rPr>
        <w:t>. Waratah</w:t>
      </w:r>
      <w:r>
        <w:rPr>
          <w:color w:val="5F5F5F"/>
          <w:spacing w:val="-2"/>
        </w:rPr>
        <w:t xml:space="preserve"> </w:t>
      </w:r>
      <w:r>
        <w:rPr>
          <w:color w:val="5F5F5F"/>
        </w:rPr>
        <w:t>Bay</w:t>
      </w:r>
      <w:r>
        <w:rPr>
          <w:color w:val="5F5F5F"/>
          <w:spacing w:val="-5"/>
        </w:rPr>
        <w:t xml:space="preserve"> </w:t>
      </w:r>
      <w:r>
        <w:rPr>
          <w:color w:val="5F5F5F"/>
        </w:rPr>
        <w:t>shore</w:t>
      </w:r>
      <w:r>
        <w:rPr>
          <w:color w:val="5F5F5F"/>
          <w:spacing w:val="-2"/>
        </w:rPr>
        <w:t xml:space="preserve"> </w:t>
      </w:r>
      <w:r>
        <w:rPr>
          <w:color w:val="5F5F5F"/>
        </w:rPr>
        <w:t>crossing</w:t>
      </w:r>
      <w:r>
        <w:rPr>
          <w:color w:val="5F5F5F"/>
          <w:spacing w:val="-6"/>
        </w:rPr>
        <w:t xml:space="preserve"> </w:t>
      </w:r>
      <w:r>
        <w:rPr>
          <w:color w:val="5F5F5F"/>
        </w:rPr>
        <w:t xml:space="preserve">(described in Section </w:t>
      </w:r>
      <w:hyperlink w:anchor="_bookmark15" w:history="1">
        <w:r>
          <w:rPr>
            <w:color w:val="5F5F5F"/>
          </w:rPr>
          <w:t>6.3.2</w:t>
        </w:r>
      </w:hyperlink>
      <w:r>
        <w:rPr>
          <w:color w:val="5F5F5F"/>
        </w:rPr>
        <w:t>), and Morwell River crossing HDD crossings will need to be continuous works for 24-hours per day, 7 days per week to ensure borehole stability.</w:t>
      </w:r>
    </w:p>
    <w:p w14:paraId="2797EC50" w14:textId="77777777" w:rsidR="00F8375C" w:rsidRDefault="00BF111F">
      <w:pPr>
        <w:pStyle w:val="BodyText"/>
        <w:spacing w:before="117" w:line="360" w:lineRule="auto"/>
        <w:ind w:left="113" w:right="163"/>
      </w:pPr>
      <w:r>
        <w:rPr>
          <w:color w:val="5F5F5F"/>
        </w:rPr>
        <w:t xml:space="preserve">The method for HDD is broadly described in Section </w:t>
      </w:r>
      <w:hyperlink w:anchor="_bookmark15" w:history="1">
        <w:r>
          <w:rPr>
            <w:color w:val="5F5F5F"/>
          </w:rPr>
          <w:t>6.3.2.</w:t>
        </w:r>
      </w:hyperlink>
      <w:r>
        <w:rPr>
          <w:color w:val="5F5F5F"/>
        </w:rPr>
        <w:t xml:space="preserve"> The difference however for the land cable crossing</w:t>
      </w:r>
      <w:r>
        <w:rPr>
          <w:color w:val="5F5F5F"/>
          <w:spacing w:val="-3"/>
        </w:rPr>
        <w:t xml:space="preserve"> </w:t>
      </w:r>
      <w:r>
        <w:rPr>
          <w:color w:val="5F5F5F"/>
        </w:rPr>
        <w:t>of features</w:t>
      </w:r>
      <w:r>
        <w:rPr>
          <w:color w:val="5F5F5F"/>
          <w:spacing w:val="-6"/>
        </w:rPr>
        <w:t xml:space="preserve"> </w:t>
      </w:r>
      <w:r>
        <w:rPr>
          <w:color w:val="5F5F5F"/>
        </w:rPr>
        <w:t>is</w:t>
      </w:r>
      <w:r>
        <w:rPr>
          <w:color w:val="5F5F5F"/>
          <w:spacing w:val="-6"/>
        </w:rPr>
        <w:t xml:space="preserve"> </w:t>
      </w:r>
      <w:r>
        <w:rPr>
          <w:color w:val="5F5F5F"/>
        </w:rPr>
        <w:t>that</w:t>
      </w:r>
      <w:r>
        <w:rPr>
          <w:color w:val="5F5F5F"/>
          <w:spacing w:val="-6"/>
        </w:rPr>
        <w:t xml:space="preserve"> </w:t>
      </w:r>
      <w:r>
        <w:rPr>
          <w:color w:val="5F5F5F"/>
        </w:rPr>
        <w:t>there</w:t>
      </w:r>
      <w:r>
        <w:rPr>
          <w:color w:val="5F5F5F"/>
          <w:spacing w:val="-3"/>
        </w:rPr>
        <w:t xml:space="preserve"> </w:t>
      </w:r>
      <w:r>
        <w:rPr>
          <w:color w:val="5F5F5F"/>
        </w:rPr>
        <w:t>will</w:t>
      </w:r>
      <w:r>
        <w:rPr>
          <w:color w:val="5F5F5F"/>
          <w:spacing w:val="-3"/>
        </w:rPr>
        <w:t xml:space="preserve"> </w:t>
      </w:r>
      <w:r>
        <w:rPr>
          <w:color w:val="5F5F5F"/>
        </w:rPr>
        <w:t>also</w:t>
      </w:r>
      <w:r>
        <w:rPr>
          <w:color w:val="5F5F5F"/>
          <w:spacing w:val="-3"/>
        </w:rPr>
        <w:t xml:space="preserve"> </w:t>
      </w:r>
      <w:r>
        <w:rPr>
          <w:color w:val="5F5F5F"/>
        </w:rPr>
        <w:t>be</w:t>
      </w:r>
      <w:r>
        <w:rPr>
          <w:color w:val="5F5F5F"/>
          <w:spacing w:val="-3"/>
        </w:rPr>
        <w:t xml:space="preserve"> </w:t>
      </w:r>
      <w:r>
        <w:rPr>
          <w:color w:val="5F5F5F"/>
        </w:rPr>
        <w:t>exit pits</w:t>
      </w:r>
      <w:r>
        <w:rPr>
          <w:color w:val="5F5F5F"/>
          <w:spacing w:val="-1"/>
        </w:rPr>
        <w:t xml:space="preserve"> </w:t>
      </w:r>
      <w:r>
        <w:rPr>
          <w:color w:val="5F5F5F"/>
        </w:rPr>
        <w:t>and</w:t>
      </w:r>
      <w:r>
        <w:rPr>
          <w:color w:val="5F5F5F"/>
          <w:spacing w:val="-3"/>
        </w:rPr>
        <w:t xml:space="preserve"> </w:t>
      </w:r>
      <w:r>
        <w:rPr>
          <w:color w:val="5F5F5F"/>
        </w:rPr>
        <w:t>pads</w:t>
      </w:r>
      <w:r>
        <w:rPr>
          <w:color w:val="5F5F5F"/>
          <w:spacing w:val="-1"/>
        </w:rPr>
        <w:t xml:space="preserve"> </w:t>
      </w:r>
      <w:r>
        <w:rPr>
          <w:color w:val="5F5F5F"/>
        </w:rPr>
        <w:t>requiring</w:t>
      </w:r>
      <w:r>
        <w:rPr>
          <w:color w:val="5F5F5F"/>
          <w:spacing w:val="-5"/>
        </w:rPr>
        <w:t xml:space="preserve"> </w:t>
      </w:r>
      <w:r>
        <w:rPr>
          <w:color w:val="5F5F5F"/>
        </w:rPr>
        <w:t>construction</w:t>
      </w:r>
      <w:r>
        <w:rPr>
          <w:color w:val="5F5F5F"/>
          <w:spacing w:val="-3"/>
        </w:rPr>
        <w:t xml:space="preserve"> </w:t>
      </w:r>
      <w:r>
        <w:rPr>
          <w:color w:val="5F5F5F"/>
        </w:rPr>
        <w:t>and</w:t>
      </w:r>
      <w:r>
        <w:rPr>
          <w:color w:val="5F5F5F"/>
          <w:spacing w:val="-3"/>
        </w:rPr>
        <w:t xml:space="preserve"> </w:t>
      </w:r>
      <w:r>
        <w:rPr>
          <w:color w:val="5F5F5F"/>
        </w:rPr>
        <w:t>rehabilitation.</w:t>
      </w:r>
      <w:r>
        <w:rPr>
          <w:color w:val="5F5F5F"/>
          <w:spacing w:val="-2"/>
        </w:rPr>
        <w:t xml:space="preserve"> </w:t>
      </w:r>
      <w:r>
        <w:rPr>
          <w:color w:val="5F5F5F"/>
        </w:rPr>
        <w:t>HDD involves drilling a borehole under a feature through which a duct is pulled or pushed depending on the method of installation. The ability to use</w:t>
      </w:r>
      <w:r>
        <w:rPr>
          <w:color w:val="5F5F5F"/>
          <w:spacing w:val="-1"/>
        </w:rPr>
        <w:t xml:space="preserve"> </w:t>
      </w:r>
      <w:r>
        <w:rPr>
          <w:color w:val="5F5F5F"/>
        </w:rPr>
        <w:t>HDD, as well as the length of time</w:t>
      </w:r>
      <w:r>
        <w:rPr>
          <w:color w:val="5F5F5F"/>
          <w:spacing w:val="-3"/>
        </w:rPr>
        <w:t xml:space="preserve"> </w:t>
      </w:r>
      <w:r>
        <w:rPr>
          <w:color w:val="5F5F5F"/>
        </w:rPr>
        <w:t>required for drilling, depends on geology and other land conditions. Further geotechnical and environmental investigations will inform the approach to HDD at specific locations or other trenchless construction methods selected.</w:t>
      </w:r>
    </w:p>
    <w:p w14:paraId="0A519228" w14:textId="77777777" w:rsidR="00F8375C" w:rsidRDefault="00BF111F">
      <w:pPr>
        <w:pStyle w:val="BodyText"/>
        <w:spacing w:before="119" w:line="360" w:lineRule="auto"/>
        <w:ind w:left="113" w:right="114" w:hanging="1"/>
      </w:pPr>
      <w:r>
        <w:rPr>
          <w:color w:val="5F5F5F"/>
        </w:rPr>
        <w:t>An HDD failure or frac-out can occur at the drill entry</w:t>
      </w:r>
      <w:r>
        <w:rPr>
          <w:color w:val="5F5F5F"/>
          <w:spacing w:val="-1"/>
        </w:rPr>
        <w:t xml:space="preserve"> </w:t>
      </w:r>
      <w:r>
        <w:rPr>
          <w:color w:val="5F5F5F"/>
        </w:rPr>
        <w:t>and exit pits but most commonly occurs along the borehole alignment. Frac-out is caused by excessive drilling fluid pressure escaping from the borehole through</w:t>
      </w:r>
      <w:r>
        <w:rPr>
          <w:color w:val="5F5F5F"/>
          <w:spacing w:val="-2"/>
        </w:rPr>
        <w:t xml:space="preserve"> </w:t>
      </w:r>
      <w:r>
        <w:rPr>
          <w:color w:val="5F5F5F"/>
        </w:rPr>
        <w:t>fissures or weaknesses</w:t>
      </w:r>
      <w:r>
        <w:rPr>
          <w:color w:val="5F5F5F"/>
          <w:spacing w:val="-5"/>
        </w:rPr>
        <w:t xml:space="preserve"> </w:t>
      </w:r>
      <w:r>
        <w:rPr>
          <w:color w:val="5F5F5F"/>
        </w:rPr>
        <w:t>in</w:t>
      </w:r>
      <w:r>
        <w:rPr>
          <w:color w:val="5F5F5F"/>
          <w:spacing w:val="-2"/>
        </w:rPr>
        <w:t xml:space="preserve"> </w:t>
      </w:r>
      <w:r>
        <w:rPr>
          <w:color w:val="5F5F5F"/>
        </w:rPr>
        <w:t>the</w:t>
      </w:r>
      <w:r>
        <w:rPr>
          <w:color w:val="5F5F5F"/>
          <w:spacing w:val="-2"/>
        </w:rPr>
        <w:t xml:space="preserve"> </w:t>
      </w:r>
      <w:r>
        <w:rPr>
          <w:color w:val="5F5F5F"/>
        </w:rPr>
        <w:t>substrate.</w:t>
      </w:r>
      <w:r>
        <w:rPr>
          <w:color w:val="5F5F5F"/>
          <w:spacing w:val="-4"/>
        </w:rPr>
        <w:t xml:space="preserve"> </w:t>
      </w:r>
      <w:r>
        <w:rPr>
          <w:color w:val="5F5F5F"/>
        </w:rPr>
        <w:t>It</w:t>
      </w:r>
      <w:r>
        <w:rPr>
          <w:color w:val="5F5F5F"/>
          <w:spacing w:val="-4"/>
        </w:rPr>
        <w:t xml:space="preserve"> </w:t>
      </w:r>
      <w:r>
        <w:rPr>
          <w:color w:val="5F5F5F"/>
        </w:rPr>
        <w:t>can</w:t>
      </w:r>
      <w:r>
        <w:rPr>
          <w:color w:val="5F5F5F"/>
          <w:spacing w:val="-7"/>
        </w:rPr>
        <w:t xml:space="preserve"> </w:t>
      </w:r>
      <w:r>
        <w:rPr>
          <w:color w:val="5F5F5F"/>
        </w:rPr>
        <w:t>result in</w:t>
      </w:r>
      <w:r>
        <w:rPr>
          <w:color w:val="5F5F5F"/>
          <w:spacing w:val="-5"/>
        </w:rPr>
        <w:t xml:space="preserve"> </w:t>
      </w:r>
      <w:r>
        <w:rPr>
          <w:color w:val="5F5F5F"/>
        </w:rPr>
        <w:t>sedimentation</w:t>
      </w:r>
      <w:r>
        <w:rPr>
          <w:color w:val="5F5F5F"/>
          <w:spacing w:val="-2"/>
        </w:rPr>
        <w:t xml:space="preserve"> </w:t>
      </w:r>
      <w:r>
        <w:rPr>
          <w:color w:val="5F5F5F"/>
        </w:rPr>
        <w:t>and</w:t>
      </w:r>
      <w:r>
        <w:rPr>
          <w:color w:val="5F5F5F"/>
          <w:spacing w:val="-2"/>
        </w:rPr>
        <w:t xml:space="preserve"> </w:t>
      </w:r>
      <w:r>
        <w:rPr>
          <w:color w:val="5F5F5F"/>
        </w:rPr>
        <w:t>increased</w:t>
      </w:r>
      <w:r>
        <w:rPr>
          <w:color w:val="5F5F5F"/>
          <w:spacing w:val="-2"/>
        </w:rPr>
        <w:t xml:space="preserve"> </w:t>
      </w:r>
      <w:r>
        <w:rPr>
          <w:color w:val="5F5F5F"/>
        </w:rPr>
        <w:t xml:space="preserve">turbidity in watercourses, covering vegetation in drilling fluid, and can cause </w:t>
      </w:r>
      <w:proofErr w:type="spellStart"/>
      <w:r>
        <w:rPr>
          <w:color w:val="5F5F5F"/>
        </w:rPr>
        <w:t>localised</w:t>
      </w:r>
      <w:proofErr w:type="spellEnd"/>
      <w:r>
        <w:rPr>
          <w:color w:val="5F5F5F"/>
        </w:rPr>
        <w:t xml:space="preserve"> subsidence resulting from collapsed geological strata.</w:t>
      </w:r>
    </w:p>
    <w:p w14:paraId="7660BAE1" w14:textId="77777777" w:rsidR="00F8375C" w:rsidRDefault="00BF111F">
      <w:pPr>
        <w:pStyle w:val="BodyText"/>
        <w:spacing w:before="123" w:line="360" w:lineRule="auto"/>
        <w:ind w:left="113" w:right="135"/>
      </w:pPr>
      <w:r>
        <w:rPr>
          <w:color w:val="5F5F5F"/>
        </w:rPr>
        <w:t>Prior to the commencement of HDD, site establishment will include the HDD pad and drill rig site, the establishment of temporary laydown areas, site office and amenities. HDD requires the establishment of workspaces on</w:t>
      </w:r>
      <w:r>
        <w:rPr>
          <w:color w:val="5F5F5F"/>
          <w:spacing w:val="-2"/>
        </w:rPr>
        <w:t xml:space="preserve"> </w:t>
      </w:r>
      <w:r>
        <w:rPr>
          <w:color w:val="5F5F5F"/>
        </w:rPr>
        <w:t>both</w:t>
      </w:r>
      <w:r>
        <w:rPr>
          <w:color w:val="5F5F5F"/>
          <w:spacing w:val="-2"/>
        </w:rPr>
        <w:t xml:space="preserve"> </w:t>
      </w:r>
      <w:r>
        <w:rPr>
          <w:color w:val="5F5F5F"/>
        </w:rPr>
        <w:t>sides of</w:t>
      </w:r>
      <w:r>
        <w:rPr>
          <w:color w:val="5F5F5F"/>
          <w:spacing w:val="-4"/>
        </w:rPr>
        <w:t xml:space="preserve"> </w:t>
      </w:r>
      <w:r>
        <w:rPr>
          <w:color w:val="5F5F5F"/>
        </w:rPr>
        <w:t>the</w:t>
      </w:r>
      <w:r>
        <w:rPr>
          <w:color w:val="5F5F5F"/>
          <w:spacing w:val="-7"/>
        </w:rPr>
        <w:t xml:space="preserve"> </w:t>
      </w:r>
      <w:r>
        <w:rPr>
          <w:color w:val="5F5F5F"/>
        </w:rPr>
        <w:t>feature</w:t>
      </w:r>
      <w:r>
        <w:rPr>
          <w:color w:val="5F5F5F"/>
          <w:spacing w:val="-2"/>
        </w:rPr>
        <w:t xml:space="preserve"> </w:t>
      </w:r>
      <w:r>
        <w:rPr>
          <w:color w:val="5F5F5F"/>
        </w:rPr>
        <w:t>crossing.</w:t>
      </w:r>
      <w:r>
        <w:rPr>
          <w:color w:val="5F5F5F"/>
          <w:spacing w:val="-4"/>
        </w:rPr>
        <w:t xml:space="preserve"> </w:t>
      </w:r>
      <w:r>
        <w:rPr>
          <w:color w:val="5F5F5F"/>
        </w:rPr>
        <w:t>These</w:t>
      </w:r>
      <w:r>
        <w:rPr>
          <w:color w:val="5F5F5F"/>
          <w:spacing w:val="-2"/>
        </w:rPr>
        <w:t xml:space="preserve"> </w:t>
      </w:r>
      <w:r>
        <w:rPr>
          <w:color w:val="5F5F5F"/>
        </w:rPr>
        <w:t>areas will</w:t>
      </w:r>
      <w:r>
        <w:rPr>
          <w:color w:val="5F5F5F"/>
          <w:spacing w:val="-2"/>
        </w:rPr>
        <w:t xml:space="preserve"> </w:t>
      </w:r>
      <w:r>
        <w:rPr>
          <w:color w:val="5F5F5F"/>
        </w:rPr>
        <w:t>be</w:t>
      </w:r>
      <w:r>
        <w:rPr>
          <w:color w:val="5F5F5F"/>
          <w:spacing w:val="-2"/>
        </w:rPr>
        <w:t xml:space="preserve"> </w:t>
      </w:r>
      <w:r>
        <w:rPr>
          <w:color w:val="5F5F5F"/>
        </w:rPr>
        <w:t>fenced, and</w:t>
      </w:r>
      <w:r>
        <w:rPr>
          <w:color w:val="5F5F5F"/>
          <w:spacing w:val="-2"/>
        </w:rPr>
        <w:t xml:space="preserve"> </w:t>
      </w:r>
      <w:r>
        <w:rPr>
          <w:color w:val="5F5F5F"/>
        </w:rPr>
        <w:t>designed</w:t>
      </w:r>
      <w:r>
        <w:rPr>
          <w:color w:val="5F5F5F"/>
          <w:spacing w:val="-2"/>
        </w:rPr>
        <w:t xml:space="preserve"> </w:t>
      </w:r>
      <w:r>
        <w:rPr>
          <w:color w:val="5F5F5F"/>
        </w:rPr>
        <w:t>to</w:t>
      </w:r>
      <w:r>
        <w:rPr>
          <w:color w:val="5F5F5F"/>
          <w:spacing w:val="-2"/>
        </w:rPr>
        <w:t xml:space="preserve"> </w:t>
      </w:r>
      <w:r>
        <w:rPr>
          <w:color w:val="5F5F5F"/>
        </w:rPr>
        <w:t>provide</w:t>
      </w:r>
      <w:r>
        <w:rPr>
          <w:color w:val="5F5F5F"/>
          <w:spacing w:val="-2"/>
        </w:rPr>
        <w:t xml:space="preserve"> </w:t>
      </w:r>
      <w:r>
        <w:rPr>
          <w:color w:val="5F5F5F"/>
        </w:rPr>
        <w:t>noise attenuation, as required. Ground preparation of two HDD drill pads and establishment of a hardstand is required</w:t>
      </w:r>
      <w:r>
        <w:rPr>
          <w:color w:val="5F5F5F"/>
          <w:spacing w:val="-1"/>
        </w:rPr>
        <w:t xml:space="preserve"> </w:t>
      </w:r>
      <w:r>
        <w:rPr>
          <w:color w:val="5F5F5F"/>
        </w:rPr>
        <w:t xml:space="preserve">to </w:t>
      </w:r>
      <w:proofErr w:type="spellStart"/>
      <w:r>
        <w:rPr>
          <w:color w:val="5F5F5F"/>
        </w:rPr>
        <w:t>stabilise</w:t>
      </w:r>
      <w:proofErr w:type="spellEnd"/>
      <w:r>
        <w:rPr>
          <w:color w:val="5F5F5F"/>
        </w:rPr>
        <w:t xml:space="preserve"> the HDD equipment, including the</w:t>
      </w:r>
      <w:r>
        <w:rPr>
          <w:color w:val="5F5F5F"/>
          <w:spacing w:val="-5"/>
        </w:rPr>
        <w:t xml:space="preserve"> </w:t>
      </w:r>
      <w:r>
        <w:rPr>
          <w:color w:val="5F5F5F"/>
        </w:rPr>
        <w:t>HDD drilling rig. The HDD drill rig will be installed and anchored onsite. The HDD pad and drill rig site for crossing of features along the project alignment will typically occupy an area approximately 80 m by 100 m. The HDD exit hole will typically occupy an area approximately 20 m by 40 m. In addition, an area for stringing the duct prior to it being pulled or pushed through the borehole is required. Typically, the duct is strung out from the HDD exit point along the construction right of way. However, this is not always possible and temporary workspace up to the width of the construction right of way and the length of the duct</w:t>
      </w:r>
      <w:r>
        <w:rPr>
          <w:color w:val="5F5F5F"/>
          <w:spacing w:val="-2"/>
        </w:rPr>
        <w:t xml:space="preserve"> </w:t>
      </w:r>
      <w:r>
        <w:rPr>
          <w:color w:val="5F5F5F"/>
        </w:rPr>
        <w:t>string will be negotiated with the affected landholder.</w:t>
      </w:r>
    </w:p>
    <w:p w14:paraId="77EE4C56" w14:textId="77777777" w:rsidR="00F8375C" w:rsidRDefault="00BF111F">
      <w:pPr>
        <w:pStyle w:val="BodyText"/>
        <w:spacing w:before="117" w:line="360" w:lineRule="auto"/>
        <w:ind w:left="113"/>
      </w:pPr>
      <w:r>
        <w:rPr>
          <w:color w:val="5F5F5F"/>
        </w:rPr>
        <w:t>Inert drilling</w:t>
      </w:r>
      <w:r>
        <w:rPr>
          <w:color w:val="5F5F5F"/>
          <w:spacing w:val="-2"/>
        </w:rPr>
        <w:t xml:space="preserve"> </w:t>
      </w:r>
      <w:r>
        <w:rPr>
          <w:color w:val="5F5F5F"/>
        </w:rPr>
        <w:t>fluids such</w:t>
      </w:r>
      <w:r>
        <w:rPr>
          <w:color w:val="5F5F5F"/>
          <w:spacing w:val="-2"/>
        </w:rPr>
        <w:t xml:space="preserve"> </w:t>
      </w:r>
      <w:r>
        <w:rPr>
          <w:color w:val="5F5F5F"/>
        </w:rPr>
        <w:t>as bentonite,</w:t>
      </w:r>
      <w:r>
        <w:rPr>
          <w:color w:val="5F5F5F"/>
          <w:spacing w:val="-4"/>
        </w:rPr>
        <w:t xml:space="preserve"> </w:t>
      </w:r>
      <w:r>
        <w:rPr>
          <w:color w:val="5F5F5F"/>
        </w:rPr>
        <w:t>are</w:t>
      </w:r>
      <w:r>
        <w:rPr>
          <w:color w:val="5F5F5F"/>
          <w:spacing w:val="-2"/>
        </w:rPr>
        <w:t xml:space="preserve"> </w:t>
      </w:r>
      <w:r>
        <w:rPr>
          <w:color w:val="5F5F5F"/>
        </w:rPr>
        <w:t>typically used</w:t>
      </w:r>
      <w:r>
        <w:rPr>
          <w:color w:val="5F5F5F"/>
          <w:spacing w:val="-7"/>
        </w:rPr>
        <w:t xml:space="preserve"> </w:t>
      </w:r>
      <w:r>
        <w:rPr>
          <w:color w:val="5F5F5F"/>
        </w:rPr>
        <w:t>in</w:t>
      </w:r>
      <w:r>
        <w:rPr>
          <w:color w:val="5F5F5F"/>
          <w:spacing w:val="-2"/>
        </w:rPr>
        <w:t xml:space="preserve"> </w:t>
      </w:r>
      <w:r>
        <w:rPr>
          <w:color w:val="5F5F5F"/>
        </w:rPr>
        <w:t>HDD. Although</w:t>
      </w:r>
      <w:r>
        <w:rPr>
          <w:color w:val="5F5F5F"/>
          <w:spacing w:val="-2"/>
        </w:rPr>
        <w:t xml:space="preserve"> </w:t>
      </w:r>
      <w:r>
        <w:rPr>
          <w:color w:val="5F5F5F"/>
        </w:rPr>
        <w:t>non-toxic,</w:t>
      </w:r>
      <w:r>
        <w:rPr>
          <w:color w:val="5F5F5F"/>
          <w:spacing w:val="-4"/>
        </w:rPr>
        <w:t xml:space="preserve"> </w:t>
      </w:r>
      <w:r>
        <w:rPr>
          <w:color w:val="5F5F5F"/>
        </w:rPr>
        <w:t>such</w:t>
      </w:r>
      <w:r>
        <w:rPr>
          <w:color w:val="5F5F5F"/>
          <w:spacing w:val="-2"/>
        </w:rPr>
        <w:t xml:space="preserve"> </w:t>
      </w:r>
      <w:r>
        <w:rPr>
          <w:color w:val="5F5F5F"/>
        </w:rPr>
        <w:t>products have</w:t>
      </w:r>
      <w:r>
        <w:rPr>
          <w:color w:val="5F5F5F"/>
          <w:spacing w:val="-7"/>
        </w:rPr>
        <w:t xml:space="preserve"> </w:t>
      </w:r>
      <w:r>
        <w:rPr>
          <w:color w:val="5F5F5F"/>
        </w:rPr>
        <w:t>very fine particles and can elevate turbidity or coat and mask aquatic and terrestrial plants if a frac-out occurs.</w:t>
      </w:r>
    </w:p>
    <w:p w14:paraId="0BF3702A" w14:textId="77777777" w:rsidR="00F8375C" w:rsidRDefault="00BF111F">
      <w:pPr>
        <w:pStyle w:val="BodyText"/>
        <w:spacing w:before="1" w:line="360" w:lineRule="auto"/>
        <w:ind w:left="113" w:right="163"/>
      </w:pPr>
      <w:r>
        <w:rPr>
          <w:color w:val="5F5F5F"/>
        </w:rPr>
        <w:t>Drilling fluids are managed in a closed system. The drilling fluid recirculating system at the HDD drill site extracts</w:t>
      </w:r>
      <w:r>
        <w:rPr>
          <w:color w:val="5F5F5F"/>
          <w:spacing w:val="-6"/>
        </w:rPr>
        <w:t xml:space="preserve"> </w:t>
      </w:r>
      <w:r>
        <w:rPr>
          <w:color w:val="5F5F5F"/>
        </w:rPr>
        <w:t>drill</w:t>
      </w:r>
      <w:r>
        <w:rPr>
          <w:color w:val="5F5F5F"/>
          <w:spacing w:val="-3"/>
        </w:rPr>
        <w:t xml:space="preserve"> </w:t>
      </w:r>
      <w:r>
        <w:rPr>
          <w:color w:val="5F5F5F"/>
        </w:rPr>
        <w:t>cuttings</w:t>
      </w:r>
      <w:r>
        <w:rPr>
          <w:color w:val="5F5F5F"/>
          <w:spacing w:val="-1"/>
        </w:rPr>
        <w:t xml:space="preserve"> </w:t>
      </w:r>
      <w:r>
        <w:rPr>
          <w:color w:val="5F5F5F"/>
        </w:rPr>
        <w:t>for</w:t>
      </w:r>
      <w:r>
        <w:rPr>
          <w:color w:val="5F5F5F"/>
          <w:spacing w:val="-6"/>
        </w:rPr>
        <w:t xml:space="preserve"> </w:t>
      </w:r>
      <w:r>
        <w:rPr>
          <w:color w:val="5F5F5F"/>
        </w:rPr>
        <w:t>disposal</w:t>
      </w:r>
      <w:r>
        <w:rPr>
          <w:color w:val="5F5F5F"/>
          <w:spacing w:val="-3"/>
        </w:rPr>
        <w:t xml:space="preserve"> </w:t>
      </w:r>
      <w:r>
        <w:rPr>
          <w:color w:val="5F5F5F"/>
        </w:rPr>
        <w:t>at</w:t>
      </w:r>
      <w:r>
        <w:rPr>
          <w:color w:val="5F5F5F"/>
          <w:spacing w:val="-5"/>
        </w:rPr>
        <w:t xml:space="preserve"> </w:t>
      </w:r>
      <w:r>
        <w:rPr>
          <w:color w:val="5F5F5F"/>
        </w:rPr>
        <w:t>the</w:t>
      </w:r>
      <w:r>
        <w:rPr>
          <w:color w:val="5F5F5F"/>
          <w:spacing w:val="-3"/>
        </w:rPr>
        <w:t xml:space="preserve"> </w:t>
      </w:r>
      <w:r>
        <w:rPr>
          <w:color w:val="5F5F5F"/>
        </w:rPr>
        <w:t>site</w:t>
      </w:r>
      <w:r>
        <w:rPr>
          <w:color w:val="5F5F5F"/>
          <w:spacing w:val="-3"/>
        </w:rPr>
        <w:t xml:space="preserve"> </w:t>
      </w:r>
      <w:r>
        <w:rPr>
          <w:color w:val="5F5F5F"/>
        </w:rPr>
        <w:t>during</w:t>
      </w:r>
      <w:r>
        <w:rPr>
          <w:color w:val="5F5F5F"/>
          <w:spacing w:val="-3"/>
        </w:rPr>
        <w:t xml:space="preserve"> </w:t>
      </w:r>
      <w:r>
        <w:rPr>
          <w:color w:val="5F5F5F"/>
        </w:rPr>
        <w:t>rehabilitation</w:t>
      </w:r>
      <w:r>
        <w:rPr>
          <w:color w:val="5F5F5F"/>
          <w:spacing w:val="-3"/>
        </w:rPr>
        <w:t xml:space="preserve"> </w:t>
      </w:r>
      <w:r>
        <w:rPr>
          <w:color w:val="5F5F5F"/>
        </w:rPr>
        <w:t>or</w:t>
      </w:r>
      <w:r>
        <w:rPr>
          <w:color w:val="5F5F5F"/>
          <w:spacing w:val="-1"/>
        </w:rPr>
        <w:t xml:space="preserve"> </w:t>
      </w:r>
      <w:r>
        <w:rPr>
          <w:color w:val="5F5F5F"/>
        </w:rPr>
        <w:t>for</w:t>
      </w:r>
      <w:r>
        <w:rPr>
          <w:color w:val="5F5F5F"/>
          <w:spacing w:val="-1"/>
        </w:rPr>
        <w:t xml:space="preserve"> </w:t>
      </w:r>
      <w:r>
        <w:rPr>
          <w:color w:val="5F5F5F"/>
        </w:rPr>
        <w:t>transportation</w:t>
      </w:r>
      <w:r>
        <w:rPr>
          <w:color w:val="5F5F5F"/>
          <w:spacing w:val="-3"/>
        </w:rPr>
        <w:t xml:space="preserve"> </w:t>
      </w:r>
      <w:r>
        <w:rPr>
          <w:color w:val="5F5F5F"/>
        </w:rPr>
        <w:t>offsite, depending</w:t>
      </w:r>
      <w:r>
        <w:rPr>
          <w:color w:val="5F5F5F"/>
          <w:spacing w:val="-3"/>
        </w:rPr>
        <w:t xml:space="preserve"> </w:t>
      </w:r>
      <w:r>
        <w:rPr>
          <w:color w:val="5F5F5F"/>
        </w:rPr>
        <w:t>on their properties. Prior to the commencement of HDD, temporary pits will be established onsite to</w:t>
      </w:r>
      <w:r>
        <w:rPr>
          <w:color w:val="5F5F5F"/>
          <w:spacing w:val="-1"/>
        </w:rPr>
        <w:t xml:space="preserve"> </w:t>
      </w:r>
      <w:r>
        <w:rPr>
          <w:color w:val="5F5F5F"/>
        </w:rPr>
        <w:t>capture drilling mud.</w:t>
      </w:r>
    </w:p>
    <w:p w14:paraId="1522A48C" w14:textId="77777777" w:rsidR="00F8375C" w:rsidRDefault="00BF111F">
      <w:pPr>
        <w:pStyle w:val="BodyText"/>
        <w:spacing w:before="117" w:line="360" w:lineRule="auto"/>
        <w:ind w:left="113" w:right="163"/>
      </w:pPr>
      <w:r>
        <w:rPr>
          <w:color w:val="5F5F5F"/>
        </w:rPr>
        <w:t>Excavated</w:t>
      </w:r>
      <w:r>
        <w:rPr>
          <w:color w:val="5F5F5F"/>
          <w:spacing w:val="-3"/>
        </w:rPr>
        <w:t xml:space="preserve"> </w:t>
      </w:r>
      <w:r>
        <w:rPr>
          <w:color w:val="5F5F5F"/>
        </w:rPr>
        <w:t>soils</w:t>
      </w:r>
      <w:r>
        <w:rPr>
          <w:color w:val="5F5F5F"/>
          <w:spacing w:val="-1"/>
        </w:rPr>
        <w:t xml:space="preserve"> </w:t>
      </w:r>
      <w:r>
        <w:rPr>
          <w:color w:val="5F5F5F"/>
        </w:rPr>
        <w:t>or</w:t>
      </w:r>
      <w:r>
        <w:rPr>
          <w:color w:val="5F5F5F"/>
          <w:spacing w:val="-1"/>
        </w:rPr>
        <w:t xml:space="preserve"> </w:t>
      </w:r>
      <w:r>
        <w:rPr>
          <w:color w:val="5F5F5F"/>
        </w:rPr>
        <w:t>water</w:t>
      </w:r>
      <w:r>
        <w:rPr>
          <w:color w:val="5F5F5F"/>
          <w:spacing w:val="-1"/>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reused</w:t>
      </w:r>
      <w:r>
        <w:rPr>
          <w:color w:val="5F5F5F"/>
          <w:spacing w:val="-3"/>
        </w:rPr>
        <w:t xml:space="preserve"> </w:t>
      </w:r>
      <w:r>
        <w:rPr>
          <w:color w:val="5F5F5F"/>
        </w:rPr>
        <w:t>on</w:t>
      </w:r>
      <w:r>
        <w:rPr>
          <w:color w:val="5F5F5F"/>
          <w:spacing w:val="-3"/>
        </w:rPr>
        <w:t xml:space="preserve"> </w:t>
      </w:r>
      <w:r>
        <w:rPr>
          <w:color w:val="5F5F5F"/>
        </w:rPr>
        <w:t>site,</w:t>
      </w:r>
      <w:r>
        <w:rPr>
          <w:color w:val="5F5F5F"/>
          <w:spacing w:val="-6"/>
        </w:rPr>
        <w:t xml:space="preserve"> </w:t>
      </w:r>
      <w:r>
        <w:rPr>
          <w:color w:val="5F5F5F"/>
        </w:rPr>
        <w:t>where</w:t>
      </w:r>
      <w:r>
        <w:rPr>
          <w:color w:val="5F5F5F"/>
          <w:spacing w:val="-3"/>
        </w:rPr>
        <w:t xml:space="preserve"> </w:t>
      </w:r>
      <w:r>
        <w:rPr>
          <w:color w:val="5F5F5F"/>
        </w:rPr>
        <w:t>practicable. However, if</w:t>
      </w:r>
      <w:r>
        <w:rPr>
          <w:color w:val="5F5F5F"/>
          <w:spacing w:val="-5"/>
        </w:rPr>
        <w:t xml:space="preserve"> </w:t>
      </w:r>
      <w:r>
        <w:rPr>
          <w:color w:val="5F5F5F"/>
        </w:rPr>
        <w:t>excavated</w:t>
      </w:r>
      <w:r>
        <w:rPr>
          <w:color w:val="5F5F5F"/>
          <w:spacing w:val="-3"/>
        </w:rPr>
        <w:t xml:space="preserve"> </w:t>
      </w:r>
      <w:r>
        <w:rPr>
          <w:color w:val="5F5F5F"/>
        </w:rPr>
        <w:t>soils</w:t>
      </w:r>
      <w:r>
        <w:rPr>
          <w:color w:val="5F5F5F"/>
          <w:spacing w:val="-1"/>
        </w:rPr>
        <w:t xml:space="preserve"> </w:t>
      </w:r>
      <w:r>
        <w:rPr>
          <w:color w:val="5F5F5F"/>
        </w:rPr>
        <w:t>or</w:t>
      </w:r>
      <w:r>
        <w:rPr>
          <w:color w:val="5F5F5F"/>
          <w:spacing w:val="-6"/>
        </w:rPr>
        <w:t xml:space="preserve"> </w:t>
      </w:r>
      <w:r>
        <w:rPr>
          <w:color w:val="5F5F5F"/>
        </w:rPr>
        <w:t xml:space="preserve">water present a contamination risk, they will be managed in accordance appropriately (see Section </w:t>
      </w:r>
      <w:hyperlink w:anchor="_bookmark34" w:history="1">
        <w:r>
          <w:rPr>
            <w:color w:val="5F5F5F"/>
          </w:rPr>
          <w:t>6.6.1</w:t>
        </w:r>
      </w:hyperlink>
      <w:r>
        <w:rPr>
          <w:color w:val="5F5F5F"/>
        </w:rPr>
        <w:t>).</w:t>
      </w:r>
    </w:p>
    <w:p w14:paraId="6D0F458E" w14:textId="77777777" w:rsidR="00F8375C" w:rsidRDefault="00F8375C">
      <w:pPr>
        <w:spacing w:line="360" w:lineRule="auto"/>
        <w:sectPr w:rsidR="00F8375C">
          <w:pgSz w:w="11910" w:h="16840"/>
          <w:pgMar w:top="1500" w:right="1020" w:bottom="800" w:left="1020" w:header="467" w:footer="612" w:gutter="0"/>
          <w:cols w:space="720"/>
        </w:sectPr>
      </w:pPr>
    </w:p>
    <w:p w14:paraId="7DEC4959" w14:textId="77777777" w:rsidR="00F8375C" w:rsidRDefault="00BF111F">
      <w:pPr>
        <w:pStyle w:val="BodyText"/>
        <w:spacing w:before="85"/>
        <w:ind w:left="112"/>
      </w:pPr>
      <w:r>
        <w:rPr>
          <w:color w:val="5F5F5F"/>
        </w:rPr>
        <w:lastRenderedPageBreak/>
        <w:t>Following</w:t>
      </w:r>
      <w:r>
        <w:rPr>
          <w:color w:val="5F5F5F"/>
          <w:spacing w:val="-6"/>
        </w:rPr>
        <w:t xml:space="preserve"> </w:t>
      </w:r>
      <w:r>
        <w:rPr>
          <w:color w:val="5F5F5F"/>
        </w:rPr>
        <w:t>construction,</w:t>
      </w:r>
      <w:r>
        <w:rPr>
          <w:color w:val="5F5F5F"/>
          <w:spacing w:val="-3"/>
        </w:rPr>
        <w:t xml:space="preserve"> </w:t>
      </w:r>
      <w:r>
        <w:rPr>
          <w:color w:val="5F5F5F"/>
        </w:rPr>
        <w:t>the</w:t>
      </w:r>
      <w:r>
        <w:rPr>
          <w:color w:val="5F5F5F"/>
          <w:spacing w:val="-6"/>
        </w:rPr>
        <w:t xml:space="preserve"> </w:t>
      </w:r>
      <w:r>
        <w:rPr>
          <w:color w:val="5F5F5F"/>
        </w:rPr>
        <w:t>HDD</w:t>
      </w:r>
      <w:r>
        <w:rPr>
          <w:color w:val="5F5F5F"/>
          <w:spacing w:val="-10"/>
        </w:rPr>
        <w:t xml:space="preserve"> </w:t>
      </w:r>
      <w:r>
        <w:rPr>
          <w:color w:val="5F5F5F"/>
        </w:rPr>
        <w:t>sites</w:t>
      </w:r>
      <w:r>
        <w:rPr>
          <w:color w:val="5F5F5F"/>
          <w:spacing w:val="-4"/>
        </w:rPr>
        <w:t xml:space="preserve"> </w:t>
      </w:r>
      <w:r>
        <w:rPr>
          <w:color w:val="5F5F5F"/>
        </w:rPr>
        <w:t>will</w:t>
      </w:r>
      <w:r>
        <w:rPr>
          <w:color w:val="5F5F5F"/>
          <w:spacing w:val="-6"/>
        </w:rPr>
        <w:t xml:space="preserve"> </w:t>
      </w:r>
      <w:r>
        <w:rPr>
          <w:color w:val="5F5F5F"/>
        </w:rPr>
        <w:t>be</w:t>
      </w:r>
      <w:r>
        <w:rPr>
          <w:color w:val="5F5F5F"/>
          <w:spacing w:val="-5"/>
        </w:rPr>
        <w:t xml:space="preserve"> </w:t>
      </w:r>
      <w:r>
        <w:rPr>
          <w:color w:val="5F5F5F"/>
        </w:rPr>
        <w:t>reinstated</w:t>
      </w:r>
      <w:r>
        <w:rPr>
          <w:color w:val="5F5F5F"/>
          <w:spacing w:val="-10"/>
        </w:rPr>
        <w:t xml:space="preserve"> </w:t>
      </w:r>
      <w:r>
        <w:rPr>
          <w:color w:val="5F5F5F"/>
        </w:rPr>
        <w:t>and</w:t>
      </w:r>
      <w:r>
        <w:rPr>
          <w:color w:val="5F5F5F"/>
          <w:spacing w:val="-6"/>
        </w:rPr>
        <w:t xml:space="preserve"> </w:t>
      </w:r>
      <w:r>
        <w:rPr>
          <w:color w:val="5F5F5F"/>
        </w:rPr>
        <w:t>include</w:t>
      </w:r>
      <w:r>
        <w:rPr>
          <w:color w:val="5F5F5F"/>
          <w:spacing w:val="-6"/>
        </w:rPr>
        <w:t xml:space="preserve"> </w:t>
      </w:r>
      <w:r>
        <w:rPr>
          <w:color w:val="5F5F5F"/>
        </w:rPr>
        <w:t>the</w:t>
      </w:r>
      <w:r>
        <w:rPr>
          <w:color w:val="5F5F5F"/>
          <w:spacing w:val="-5"/>
        </w:rPr>
        <w:t xml:space="preserve"> </w:t>
      </w:r>
      <w:r>
        <w:rPr>
          <w:color w:val="5F5F5F"/>
          <w:spacing w:val="-2"/>
        </w:rPr>
        <w:t>following:</w:t>
      </w:r>
    </w:p>
    <w:p w14:paraId="6CC6E9C5" w14:textId="77777777" w:rsidR="00F8375C" w:rsidRDefault="00F8375C">
      <w:pPr>
        <w:pStyle w:val="BodyText"/>
        <w:spacing w:before="1"/>
      </w:pPr>
    </w:p>
    <w:p w14:paraId="26030FF2" w14:textId="77777777" w:rsidR="00F8375C" w:rsidRDefault="00BF111F">
      <w:pPr>
        <w:pStyle w:val="BodyText"/>
        <w:ind w:left="112"/>
      </w:pPr>
      <w:r>
        <w:rPr>
          <w:noProof/>
        </w:rPr>
        <w:drawing>
          <wp:inline distT="0" distB="0" distL="0" distR="0" wp14:anchorId="4D3F8FDD" wp14:editId="1A7EF624">
            <wp:extent cx="106679" cy="100964"/>
            <wp:effectExtent l="0" t="0" r="0" b="0"/>
            <wp:docPr id="1149" name="Image 11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9" name="Image 1149"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Removing plant and machinery, and temporary buildings not required for stage 2.</w:t>
      </w:r>
    </w:p>
    <w:p w14:paraId="5E87879C" w14:textId="77777777" w:rsidR="00F8375C" w:rsidRDefault="00F8375C">
      <w:pPr>
        <w:pStyle w:val="BodyText"/>
        <w:spacing w:before="5"/>
      </w:pPr>
    </w:p>
    <w:p w14:paraId="106A5D91" w14:textId="77777777" w:rsidR="00F8375C" w:rsidRDefault="00BF111F">
      <w:pPr>
        <w:pStyle w:val="BodyText"/>
        <w:ind w:left="112"/>
      </w:pPr>
      <w:r>
        <w:rPr>
          <w:noProof/>
        </w:rPr>
        <w:drawing>
          <wp:inline distT="0" distB="0" distL="0" distR="0" wp14:anchorId="13B5894A" wp14:editId="366096ED">
            <wp:extent cx="106679" cy="100329"/>
            <wp:effectExtent l="0" t="0" r="0" b="0"/>
            <wp:docPr id="1150" name="Image 11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0" name="Image 1150"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 xml:space="preserve">Removing and disposing (see Section </w:t>
      </w:r>
      <w:hyperlink w:anchor="_bookmark34" w:history="1">
        <w:r>
          <w:rPr>
            <w:color w:val="5F5F5F"/>
          </w:rPr>
          <w:t>6.6.1</w:t>
        </w:r>
      </w:hyperlink>
      <w:r>
        <w:rPr>
          <w:color w:val="5F5F5F"/>
        </w:rPr>
        <w:t>) of hardstand and any temporary concrete foundations.</w:t>
      </w:r>
    </w:p>
    <w:p w14:paraId="5B943ABF" w14:textId="77777777" w:rsidR="00F8375C" w:rsidRDefault="00F8375C">
      <w:pPr>
        <w:pStyle w:val="BodyText"/>
        <w:spacing w:before="6"/>
      </w:pPr>
    </w:p>
    <w:p w14:paraId="609E9EA1" w14:textId="77777777" w:rsidR="00F8375C" w:rsidRDefault="00BF111F">
      <w:pPr>
        <w:pStyle w:val="BodyText"/>
        <w:ind w:left="112"/>
      </w:pPr>
      <w:r>
        <w:rPr>
          <w:noProof/>
        </w:rPr>
        <w:drawing>
          <wp:inline distT="0" distB="0" distL="0" distR="0" wp14:anchorId="328AE108" wp14:editId="14E7CF11">
            <wp:extent cx="106679" cy="100964"/>
            <wp:effectExtent l="0" t="0" r="0" b="0"/>
            <wp:docPr id="1151" name="Image 115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1" name="Image 1151"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Restoring disturbed land (not required for stage 2)</w:t>
      </w:r>
      <w:r>
        <w:rPr>
          <w:color w:val="5F5F5F"/>
          <w:spacing w:val="-1"/>
        </w:rPr>
        <w:t xml:space="preserve"> </w:t>
      </w:r>
      <w:r>
        <w:rPr>
          <w:color w:val="5F5F5F"/>
        </w:rPr>
        <w:t>to its pre-existing condition, at a</w:t>
      </w:r>
      <w:r>
        <w:rPr>
          <w:color w:val="5F5F5F"/>
          <w:spacing w:val="-2"/>
        </w:rPr>
        <w:t xml:space="preserve"> </w:t>
      </w:r>
      <w:r>
        <w:rPr>
          <w:color w:val="5F5F5F"/>
        </w:rPr>
        <w:t>minimum.</w:t>
      </w:r>
    </w:p>
    <w:p w14:paraId="4038803F" w14:textId="77777777" w:rsidR="00F8375C" w:rsidRDefault="00F8375C">
      <w:pPr>
        <w:pStyle w:val="BodyText"/>
        <w:spacing w:before="5"/>
      </w:pPr>
    </w:p>
    <w:p w14:paraId="529CD118" w14:textId="77777777" w:rsidR="00F8375C" w:rsidRDefault="00BF111F">
      <w:pPr>
        <w:pStyle w:val="BodyText"/>
        <w:ind w:left="112"/>
      </w:pPr>
      <w:r>
        <w:rPr>
          <w:noProof/>
        </w:rPr>
        <w:drawing>
          <wp:inline distT="0" distB="0" distL="0" distR="0" wp14:anchorId="1BFF8CE1" wp14:editId="35CC5514">
            <wp:extent cx="106679" cy="100316"/>
            <wp:effectExtent l="0" t="0" r="0" b="0"/>
            <wp:docPr id="1152" name="Image 115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2" name="Image 1152" descr="*"/>
                    <pic:cNvPicPr/>
                  </pic:nvPicPr>
                  <pic:blipFill>
                    <a:blip r:embed="rId15" cstate="print"/>
                    <a:stretch>
                      <a:fillRect/>
                    </a:stretch>
                  </pic:blipFill>
                  <pic:spPr>
                    <a:xfrm>
                      <a:off x="0" y="0"/>
                      <a:ext cx="106679" cy="100316"/>
                    </a:xfrm>
                    <a:prstGeom prst="rect">
                      <a:avLst/>
                    </a:prstGeom>
                  </pic:spPr>
                </pic:pic>
              </a:graphicData>
            </a:graphic>
          </wp:inline>
        </w:drawing>
      </w:r>
      <w:r>
        <w:rPr>
          <w:rFonts w:ascii="Times New Roman"/>
          <w:spacing w:val="80"/>
          <w:w w:val="150"/>
        </w:rPr>
        <w:t xml:space="preserve"> </w:t>
      </w:r>
      <w:r>
        <w:rPr>
          <w:color w:val="5F5F5F"/>
        </w:rPr>
        <w:t>Treating of weed infestations.</w:t>
      </w:r>
    </w:p>
    <w:p w14:paraId="650E683F" w14:textId="77777777" w:rsidR="00F8375C" w:rsidRDefault="00BF111F">
      <w:pPr>
        <w:pStyle w:val="BodyText"/>
        <w:spacing w:before="169"/>
      </w:pPr>
      <w:r>
        <w:rPr>
          <w:noProof/>
        </w:rPr>
        <w:drawing>
          <wp:anchor distT="0" distB="0" distL="0" distR="0" simplePos="0" relativeHeight="487762944" behindDoc="1" locked="0" layoutInCell="1" allowOverlap="1" wp14:anchorId="7AE8A2B9" wp14:editId="49B797D4">
            <wp:simplePos x="0" y="0"/>
            <wp:positionH relativeFrom="page">
              <wp:posOffset>728472</wp:posOffset>
            </wp:positionH>
            <wp:positionV relativeFrom="paragraph">
              <wp:posOffset>269163</wp:posOffset>
            </wp:positionV>
            <wp:extent cx="1310639" cy="179831"/>
            <wp:effectExtent l="0" t="0" r="0" b="0"/>
            <wp:wrapTopAndBottom/>
            <wp:docPr id="1153" name="Image 1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3" name="Image 1153"/>
                    <pic:cNvPicPr/>
                  </pic:nvPicPr>
                  <pic:blipFill>
                    <a:blip r:embed="rId59" cstate="print"/>
                    <a:stretch>
                      <a:fillRect/>
                    </a:stretch>
                  </pic:blipFill>
                  <pic:spPr>
                    <a:xfrm>
                      <a:off x="0" y="0"/>
                      <a:ext cx="1310639" cy="179831"/>
                    </a:xfrm>
                    <a:prstGeom prst="rect">
                      <a:avLst/>
                    </a:prstGeom>
                  </pic:spPr>
                </pic:pic>
              </a:graphicData>
            </a:graphic>
          </wp:anchor>
        </w:drawing>
      </w:r>
    </w:p>
    <w:p w14:paraId="74C2339E" w14:textId="77777777" w:rsidR="00F8375C" w:rsidRDefault="00BF111F">
      <w:pPr>
        <w:pStyle w:val="BodyText"/>
        <w:spacing w:before="110" w:line="360" w:lineRule="auto"/>
        <w:ind w:left="112" w:right="163"/>
      </w:pPr>
      <w:bookmarkStart w:id="39" w:name="Laydown_areas"/>
      <w:bookmarkEnd w:id="39"/>
      <w:r>
        <w:rPr>
          <w:color w:val="5F5F5F"/>
        </w:rPr>
        <w:t>Major</w:t>
      </w:r>
      <w:r>
        <w:rPr>
          <w:color w:val="5F5F5F"/>
          <w:spacing w:val="-2"/>
        </w:rPr>
        <w:t xml:space="preserve"> </w:t>
      </w:r>
      <w:r>
        <w:rPr>
          <w:color w:val="5F5F5F"/>
        </w:rPr>
        <w:t>laydown</w:t>
      </w:r>
      <w:r>
        <w:rPr>
          <w:color w:val="5F5F5F"/>
          <w:spacing w:val="-4"/>
        </w:rPr>
        <w:t xml:space="preserve"> </w:t>
      </w:r>
      <w:r>
        <w:rPr>
          <w:color w:val="5F5F5F"/>
        </w:rPr>
        <w:t>areas</w:t>
      </w:r>
      <w:r>
        <w:rPr>
          <w:color w:val="5F5F5F"/>
          <w:spacing w:val="-2"/>
        </w:rPr>
        <w:t xml:space="preserve"> </w:t>
      </w:r>
      <w:r>
        <w:rPr>
          <w:color w:val="5F5F5F"/>
        </w:rPr>
        <w:t>have</w:t>
      </w:r>
      <w:r>
        <w:rPr>
          <w:color w:val="5F5F5F"/>
          <w:spacing w:val="-4"/>
        </w:rPr>
        <w:t xml:space="preserve"> </w:t>
      </w:r>
      <w:r>
        <w:rPr>
          <w:color w:val="5F5F5F"/>
        </w:rPr>
        <w:t>been</w:t>
      </w:r>
      <w:r>
        <w:rPr>
          <w:color w:val="5F5F5F"/>
          <w:spacing w:val="-6"/>
        </w:rPr>
        <w:t xml:space="preserve"> </w:t>
      </w:r>
      <w:r>
        <w:rPr>
          <w:color w:val="5F5F5F"/>
        </w:rPr>
        <w:t>assessed</w:t>
      </w:r>
      <w:r>
        <w:rPr>
          <w:color w:val="5F5F5F"/>
          <w:spacing w:val="-5"/>
        </w:rPr>
        <w:t xml:space="preserve"> </w:t>
      </w:r>
      <w:r>
        <w:rPr>
          <w:color w:val="5F5F5F"/>
        </w:rPr>
        <w:t>at</w:t>
      </w:r>
      <w:r>
        <w:rPr>
          <w:color w:val="5F5F5F"/>
          <w:spacing w:val="-1"/>
        </w:rPr>
        <w:t xml:space="preserve"> </w:t>
      </w:r>
      <w:r>
        <w:rPr>
          <w:color w:val="5F5F5F"/>
        </w:rPr>
        <w:t>approximately</w:t>
      </w:r>
      <w:r>
        <w:rPr>
          <w:color w:val="5F5F5F"/>
          <w:spacing w:val="-2"/>
        </w:rPr>
        <w:t xml:space="preserve"> </w:t>
      </w:r>
      <w:r>
        <w:rPr>
          <w:color w:val="5F5F5F"/>
        </w:rPr>
        <w:t>13</w:t>
      </w:r>
      <w:r>
        <w:rPr>
          <w:color w:val="5F5F5F"/>
          <w:spacing w:val="-5"/>
        </w:rPr>
        <w:t xml:space="preserve"> </w:t>
      </w:r>
      <w:r>
        <w:rPr>
          <w:color w:val="5F5F5F"/>
        </w:rPr>
        <w:t>km</w:t>
      </w:r>
      <w:r>
        <w:rPr>
          <w:color w:val="5F5F5F"/>
          <w:spacing w:val="-2"/>
        </w:rPr>
        <w:t xml:space="preserve"> </w:t>
      </w:r>
      <w:r>
        <w:rPr>
          <w:color w:val="5F5F5F"/>
        </w:rPr>
        <w:t>intervals,</w:t>
      </w:r>
      <w:r>
        <w:rPr>
          <w:color w:val="5F5F5F"/>
          <w:spacing w:val="-1"/>
        </w:rPr>
        <w:t xml:space="preserve"> </w:t>
      </w:r>
      <w:r>
        <w:rPr>
          <w:color w:val="5F5F5F"/>
        </w:rPr>
        <w:t>while</w:t>
      </w:r>
      <w:r>
        <w:rPr>
          <w:color w:val="5F5F5F"/>
          <w:spacing w:val="-4"/>
        </w:rPr>
        <w:t xml:space="preserve"> </w:t>
      </w:r>
      <w:r>
        <w:rPr>
          <w:color w:val="5F5F5F"/>
        </w:rPr>
        <w:t>minor</w:t>
      </w:r>
      <w:r>
        <w:rPr>
          <w:color w:val="5F5F5F"/>
          <w:spacing w:val="-2"/>
        </w:rPr>
        <w:t xml:space="preserve"> </w:t>
      </w:r>
      <w:r>
        <w:rPr>
          <w:color w:val="5F5F5F"/>
        </w:rPr>
        <w:t>laydown</w:t>
      </w:r>
      <w:r>
        <w:rPr>
          <w:color w:val="5F5F5F"/>
          <w:spacing w:val="-4"/>
        </w:rPr>
        <w:t xml:space="preserve"> </w:t>
      </w:r>
      <w:r>
        <w:rPr>
          <w:color w:val="5F5F5F"/>
        </w:rPr>
        <w:t>areas</w:t>
      </w:r>
      <w:r>
        <w:rPr>
          <w:color w:val="5F5F5F"/>
          <w:spacing w:val="-2"/>
        </w:rPr>
        <w:t xml:space="preserve"> </w:t>
      </w:r>
      <w:r>
        <w:rPr>
          <w:color w:val="5F5F5F"/>
        </w:rPr>
        <w:t>may be located at every second cable joint pit along the project alignment for the duration of construction of stages 1</w:t>
      </w:r>
      <w:r>
        <w:rPr>
          <w:color w:val="5F5F5F"/>
          <w:spacing w:val="-2"/>
        </w:rPr>
        <w:t xml:space="preserve"> </w:t>
      </w:r>
      <w:r>
        <w:rPr>
          <w:color w:val="5F5F5F"/>
        </w:rPr>
        <w:t>and</w:t>
      </w:r>
      <w:r>
        <w:rPr>
          <w:color w:val="5F5F5F"/>
          <w:spacing w:val="-2"/>
        </w:rPr>
        <w:t xml:space="preserve"> </w:t>
      </w:r>
      <w:r>
        <w:rPr>
          <w:color w:val="5F5F5F"/>
        </w:rPr>
        <w:t>2.</w:t>
      </w:r>
      <w:r>
        <w:rPr>
          <w:color w:val="5F5F5F"/>
          <w:spacing w:val="-4"/>
        </w:rPr>
        <w:t xml:space="preserve"> </w:t>
      </w:r>
      <w:r>
        <w:rPr>
          <w:color w:val="5F5F5F"/>
        </w:rPr>
        <w:t>The</w:t>
      </w:r>
      <w:r>
        <w:rPr>
          <w:color w:val="5F5F5F"/>
          <w:spacing w:val="-2"/>
        </w:rPr>
        <w:t xml:space="preserve"> </w:t>
      </w:r>
      <w:r>
        <w:rPr>
          <w:color w:val="5F5F5F"/>
        </w:rPr>
        <w:t>laydown</w:t>
      </w:r>
      <w:r>
        <w:rPr>
          <w:color w:val="5F5F5F"/>
          <w:spacing w:val="-2"/>
        </w:rPr>
        <w:t xml:space="preserve"> </w:t>
      </w:r>
      <w:r>
        <w:rPr>
          <w:color w:val="5F5F5F"/>
        </w:rPr>
        <w:t>areas will</w:t>
      </w:r>
      <w:r>
        <w:rPr>
          <w:color w:val="5F5F5F"/>
          <w:spacing w:val="-2"/>
        </w:rPr>
        <w:t xml:space="preserve"> </w:t>
      </w:r>
      <w:r>
        <w:rPr>
          <w:color w:val="5F5F5F"/>
        </w:rPr>
        <w:t>accommodate</w:t>
      </w:r>
      <w:r>
        <w:rPr>
          <w:color w:val="5F5F5F"/>
          <w:spacing w:val="-7"/>
        </w:rPr>
        <w:t xml:space="preserve"> </w:t>
      </w:r>
      <w:r>
        <w:rPr>
          <w:color w:val="5F5F5F"/>
        </w:rPr>
        <w:t>materials, spare</w:t>
      </w:r>
      <w:r>
        <w:rPr>
          <w:color w:val="5F5F5F"/>
          <w:spacing w:val="-2"/>
        </w:rPr>
        <w:t xml:space="preserve"> </w:t>
      </w:r>
      <w:r>
        <w:rPr>
          <w:color w:val="5F5F5F"/>
        </w:rPr>
        <w:t>parts, workforce</w:t>
      </w:r>
      <w:r>
        <w:rPr>
          <w:color w:val="5F5F5F"/>
          <w:spacing w:val="-5"/>
        </w:rPr>
        <w:t xml:space="preserve"> </w:t>
      </w:r>
      <w:r>
        <w:rPr>
          <w:color w:val="5F5F5F"/>
        </w:rPr>
        <w:t>parking, a</w:t>
      </w:r>
      <w:r>
        <w:rPr>
          <w:color w:val="5F5F5F"/>
          <w:spacing w:val="-7"/>
        </w:rPr>
        <w:t xml:space="preserve"> </w:t>
      </w:r>
      <w:r>
        <w:rPr>
          <w:color w:val="5F5F5F"/>
        </w:rPr>
        <w:t>site</w:t>
      </w:r>
      <w:r>
        <w:rPr>
          <w:color w:val="5F5F5F"/>
          <w:spacing w:val="-2"/>
        </w:rPr>
        <w:t xml:space="preserve"> </w:t>
      </w:r>
      <w:r>
        <w:rPr>
          <w:color w:val="5F5F5F"/>
        </w:rPr>
        <w:t>office and amenities and will be a nominal 100 m by 120 m. The laydown areas assessed in the EIS/EES are indicative and could change subject to the outcomes of further landholder consultation.</w:t>
      </w:r>
    </w:p>
    <w:p w14:paraId="59432278" w14:textId="77777777" w:rsidR="00F8375C" w:rsidRDefault="00BF111F">
      <w:pPr>
        <w:pStyle w:val="BodyText"/>
        <w:spacing w:before="123" w:line="360" w:lineRule="auto"/>
        <w:ind w:left="113" w:right="163"/>
      </w:pPr>
      <w:r>
        <w:rPr>
          <w:color w:val="5F5F5F"/>
        </w:rPr>
        <w:t>Construction of the laydown areas and works to establish access, site facilities and the cable joint bays will be</w:t>
      </w:r>
      <w:r>
        <w:rPr>
          <w:color w:val="5F5F5F"/>
          <w:spacing w:val="-1"/>
        </w:rPr>
        <w:t xml:space="preserve"> </w:t>
      </w:r>
      <w:r>
        <w:rPr>
          <w:color w:val="5F5F5F"/>
        </w:rPr>
        <w:t>undertaken</w:t>
      </w:r>
      <w:r>
        <w:rPr>
          <w:color w:val="5F5F5F"/>
          <w:spacing w:val="-1"/>
        </w:rPr>
        <w:t xml:space="preserve"> </w:t>
      </w:r>
      <w:r>
        <w:rPr>
          <w:color w:val="5F5F5F"/>
        </w:rPr>
        <w:t>as a</w:t>
      </w:r>
      <w:r>
        <w:rPr>
          <w:color w:val="5F5F5F"/>
          <w:spacing w:val="-1"/>
        </w:rPr>
        <w:t xml:space="preserve"> </w:t>
      </w:r>
      <w:r>
        <w:rPr>
          <w:color w:val="5F5F5F"/>
        </w:rPr>
        <w:t>rolling</w:t>
      </w:r>
      <w:r>
        <w:rPr>
          <w:color w:val="5F5F5F"/>
          <w:spacing w:val="-1"/>
        </w:rPr>
        <w:t xml:space="preserve"> </w:t>
      </w:r>
      <w:r>
        <w:rPr>
          <w:color w:val="5F5F5F"/>
        </w:rPr>
        <w:t>program of works</w:t>
      </w:r>
      <w:r>
        <w:rPr>
          <w:color w:val="5F5F5F"/>
          <w:spacing w:val="-4"/>
        </w:rPr>
        <w:t xml:space="preserve"> </w:t>
      </w:r>
      <w:r>
        <w:rPr>
          <w:color w:val="5F5F5F"/>
        </w:rPr>
        <w:t>during</w:t>
      </w:r>
      <w:r>
        <w:rPr>
          <w:color w:val="5F5F5F"/>
          <w:spacing w:val="-1"/>
        </w:rPr>
        <w:t xml:space="preserve"> </w:t>
      </w:r>
      <w:r>
        <w:rPr>
          <w:color w:val="5F5F5F"/>
        </w:rPr>
        <w:t>the</w:t>
      </w:r>
      <w:r>
        <w:rPr>
          <w:color w:val="5F5F5F"/>
          <w:spacing w:val="-6"/>
        </w:rPr>
        <w:t xml:space="preserve"> </w:t>
      </w:r>
      <w:r>
        <w:rPr>
          <w:color w:val="5F5F5F"/>
        </w:rPr>
        <w:t>initial</w:t>
      </w:r>
      <w:r>
        <w:rPr>
          <w:color w:val="5F5F5F"/>
          <w:spacing w:val="-1"/>
        </w:rPr>
        <w:t xml:space="preserve"> </w:t>
      </w:r>
      <w:r>
        <w:rPr>
          <w:color w:val="5F5F5F"/>
        </w:rPr>
        <w:t>24</w:t>
      </w:r>
      <w:r>
        <w:rPr>
          <w:color w:val="5F5F5F"/>
          <w:spacing w:val="-1"/>
        </w:rPr>
        <w:t xml:space="preserve"> </w:t>
      </w:r>
      <w:r>
        <w:rPr>
          <w:color w:val="5F5F5F"/>
        </w:rPr>
        <w:t>months of construction.</w:t>
      </w:r>
      <w:r>
        <w:rPr>
          <w:color w:val="5F5F5F"/>
          <w:spacing w:val="-3"/>
        </w:rPr>
        <w:t xml:space="preserve"> </w:t>
      </w:r>
      <w:r>
        <w:rPr>
          <w:color w:val="5F5F5F"/>
        </w:rPr>
        <w:t>The</w:t>
      </w:r>
      <w:r>
        <w:rPr>
          <w:color w:val="5F5F5F"/>
          <w:spacing w:val="-1"/>
        </w:rPr>
        <w:t xml:space="preserve"> </w:t>
      </w:r>
      <w:r>
        <w:rPr>
          <w:color w:val="5F5F5F"/>
        </w:rPr>
        <w:t>laydown</w:t>
      </w:r>
      <w:r>
        <w:rPr>
          <w:color w:val="5F5F5F"/>
          <w:spacing w:val="-1"/>
        </w:rPr>
        <w:t xml:space="preserve"> </w:t>
      </w:r>
      <w:r>
        <w:rPr>
          <w:color w:val="5F5F5F"/>
        </w:rPr>
        <w:t>areas, cable</w:t>
      </w:r>
      <w:r>
        <w:rPr>
          <w:color w:val="5F5F5F"/>
          <w:spacing w:val="-3"/>
        </w:rPr>
        <w:t xml:space="preserve"> </w:t>
      </w:r>
      <w:r>
        <w:rPr>
          <w:color w:val="5F5F5F"/>
        </w:rPr>
        <w:t>joint bay</w:t>
      </w:r>
      <w:r>
        <w:rPr>
          <w:color w:val="5F5F5F"/>
          <w:spacing w:val="-1"/>
        </w:rPr>
        <w:t xml:space="preserve"> </w:t>
      </w:r>
      <w:r>
        <w:rPr>
          <w:color w:val="5F5F5F"/>
        </w:rPr>
        <w:t>construction</w:t>
      </w:r>
      <w:r>
        <w:rPr>
          <w:color w:val="5F5F5F"/>
          <w:spacing w:val="-3"/>
        </w:rPr>
        <w:t xml:space="preserve"> </w:t>
      </w:r>
      <w:r>
        <w:rPr>
          <w:color w:val="5F5F5F"/>
        </w:rPr>
        <w:t>areas</w:t>
      </w:r>
      <w:r>
        <w:rPr>
          <w:color w:val="5F5F5F"/>
          <w:spacing w:val="-1"/>
        </w:rPr>
        <w:t xml:space="preserve"> </w:t>
      </w:r>
      <w:r>
        <w:rPr>
          <w:color w:val="5F5F5F"/>
        </w:rPr>
        <w:t>with</w:t>
      </w:r>
      <w:r>
        <w:rPr>
          <w:color w:val="5F5F5F"/>
          <w:spacing w:val="-3"/>
        </w:rPr>
        <w:t xml:space="preserve"> </w:t>
      </w:r>
      <w:r>
        <w:rPr>
          <w:color w:val="5F5F5F"/>
        </w:rPr>
        <w:t>amenities</w:t>
      </w:r>
      <w:r>
        <w:rPr>
          <w:color w:val="5F5F5F"/>
          <w:spacing w:val="-1"/>
        </w:rPr>
        <w:t xml:space="preserve"> </w:t>
      </w:r>
      <w:r>
        <w:rPr>
          <w:color w:val="5F5F5F"/>
        </w:rPr>
        <w:t>and</w:t>
      </w:r>
      <w:r>
        <w:rPr>
          <w:color w:val="5F5F5F"/>
          <w:spacing w:val="-3"/>
        </w:rPr>
        <w:t xml:space="preserve"> </w:t>
      </w:r>
      <w:r>
        <w:rPr>
          <w:color w:val="5F5F5F"/>
        </w:rPr>
        <w:t>haul</w:t>
      </w:r>
      <w:r>
        <w:rPr>
          <w:color w:val="5F5F5F"/>
          <w:spacing w:val="-3"/>
        </w:rPr>
        <w:t xml:space="preserve"> </w:t>
      </w:r>
      <w:r>
        <w:rPr>
          <w:color w:val="5F5F5F"/>
        </w:rPr>
        <w:t>roads</w:t>
      </w:r>
      <w:r>
        <w:rPr>
          <w:color w:val="5F5F5F"/>
          <w:spacing w:val="-1"/>
        </w:rPr>
        <w:t xml:space="preserve"> </w:t>
      </w:r>
      <w:r>
        <w:rPr>
          <w:color w:val="5F5F5F"/>
        </w:rPr>
        <w:t>will</w:t>
      </w:r>
      <w:r>
        <w:rPr>
          <w:color w:val="5F5F5F"/>
          <w:spacing w:val="-3"/>
        </w:rPr>
        <w:t xml:space="preserve"> </w:t>
      </w:r>
      <w:r>
        <w:rPr>
          <w:color w:val="5F5F5F"/>
        </w:rPr>
        <w:t>remain</w:t>
      </w:r>
      <w:r>
        <w:rPr>
          <w:color w:val="5F5F5F"/>
          <w:spacing w:val="-3"/>
        </w:rPr>
        <w:t xml:space="preserve"> </w:t>
      </w:r>
      <w:r>
        <w:rPr>
          <w:color w:val="5F5F5F"/>
        </w:rPr>
        <w:t>in</w:t>
      </w:r>
      <w:r>
        <w:rPr>
          <w:color w:val="5F5F5F"/>
          <w:spacing w:val="-3"/>
        </w:rPr>
        <w:t xml:space="preserve"> </w:t>
      </w:r>
      <w:r>
        <w:rPr>
          <w:color w:val="5F5F5F"/>
        </w:rPr>
        <w:t>place</w:t>
      </w:r>
      <w:r>
        <w:rPr>
          <w:color w:val="5F5F5F"/>
          <w:spacing w:val="-3"/>
        </w:rPr>
        <w:t xml:space="preserve"> </w:t>
      </w:r>
      <w:r>
        <w:rPr>
          <w:color w:val="5F5F5F"/>
        </w:rPr>
        <w:t>until</w:t>
      </w:r>
      <w:r>
        <w:rPr>
          <w:color w:val="5F5F5F"/>
          <w:spacing w:val="-3"/>
        </w:rPr>
        <w:t xml:space="preserve"> </w:t>
      </w:r>
      <w:r>
        <w:rPr>
          <w:color w:val="5F5F5F"/>
        </w:rPr>
        <w:t>both</w:t>
      </w:r>
      <w:r>
        <w:rPr>
          <w:color w:val="5F5F5F"/>
          <w:spacing w:val="-3"/>
        </w:rPr>
        <w:t xml:space="preserve"> </w:t>
      </w:r>
      <w:r>
        <w:rPr>
          <w:color w:val="5F5F5F"/>
        </w:rPr>
        <w:t>stages</w:t>
      </w:r>
      <w:r>
        <w:rPr>
          <w:color w:val="5F5F5F"/>
          <w:spacing w:val="-1"/>
        </w:rPr>
        <w:t xml:space="preserve"> </w:t>
      </w:r>
      <w:r>
        <w:rPr>
          <w:color w:val="5F5F5F"/>
        </w:rPr>
        <w:t>of land cable installation are complete. Topsoil from the laydown area will be stockpiled so it can be</w:t>
      </w:r>
      <w:r>
        <w:rPr>
          <w:color w:val="5F5F5F"/>
          <w:spacing w:val="-1"/>
        </w:rPr>
        <w:t xml:space="preserve"> </w:t>
      </w:r>
      <w:r>
        <w:rPr>
          <w:color w:val="5F5F5F"/>
        </w:rPr>
        <w:t>reused in rehabilitation of laydown area. If a landholder chooses to retain the laydown area, the</w:t>
      </w:r>
      <w:r>
        <w:rPr>
          <w:color w:val="5F5F5F"/>
          <w:spacing w:val="-3"/>
        </w:rPr>
        <w:t xml:space="preserve"> </w:t>
      </w:r>
      <w:r>
        <w:rPr>
          <w:color w:val="5F5F5F"/>
        </w:rPr>
        <w:t>topsoil will be re-used within the construction corridor if possible.</w:t>
      </w:r>
    </w:p>
    <w:p w14:paraId="7F8E28FC" w14:textId="77777777" w:rsidR="00F8375C" w:rsidRDefault="00BF111F">
      <w:pPr>
        <w:pStyle w:val="BodyText"/>
        <w:spacing w:before="52"/>
      </w:pPr>
      <w:r>
        <w:rPr>
          <w:noProof/>
        </w:rPr>
        <w:drawing>
          <wp:anchor distT="0" distB="0" distL="0" distR="0" simplePos="0" relativeHeight="487763456" behindDoc="1" locked="0" layoutInCell="1" allowOverlap="1" wp14:anchorId="23488D57" wp14:editId="3162F69B">
            <wp:simplePos x="0" y="0"/>
            <wp:positionH relativeFrom="page">
              <wp:posOffset>716280</wp:posOffset>
            </wp:positionH>
            <wp:positionV relativeFrom="paragraph">
              <wp:posOffset>194768</wp:posOffset>
            </wp:positionV>
            <wp:extent cx="2453628" cy="146303"/>
            <wp:effectExtent l="0" t="0" r="0" b="0"/>
            <wp:wrapTopAndBottom/>
            <wp:docPr id="1154" name="Image 1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4" name="Image 1154"/>
                    <pic:cNvPicPr/>
                  </pic:nvPicPr>
                  <pic:blipFill>
                    <a:blip r:embed="rId60" cstate="print"/>
                    <a:stretch>
                      <a:fillRect/>
                    </a:stretch>
                  </pic:blipFill>
                  <pic:spPr>
                    <a:xfrm>
                      <a:off x="0" y="0"/>
                      <a:ext cx="2453628" cy="146303"/>
                    </a:xfrm>
                    <a:prstGeom prst="rect">
                      <a:avLst/>
                    </a:prstGeom>
                  </pic:spPr>
                </pic:pic>
              </a:graphicData>
            </a:graphic>
          </wp:anchor>
        </w:drawing>
      </w:r>
    </w:p>
    <w:p w14:paraId="0BC7521F" w14:textId="77777777" w:rsidR="00F8375C" w:rsidRDefault="00BF111F">
      <w:pPr>
        <w:pStyle w:val="BodyText"/>
        <w:spacing w:before="167" w:line="360" w:lineRule="auto"/>
        <w:ind w:left="112" w:right="163"/>
      </w:pPr>
      <w:bookmarkStart w:id="40" w:name="Access_tracks_and_haul_road"/>
      <w:bookmarkEnd w:id="40"/>
      <w:r>
        <w:rPr>
          <w:color w:val="5F5F5F"/>
        </w:rPr>
        <w:t>Access</w:t>
      </w:r>
      <w:r>
        <w:rPr>
          <w:color w:val="5F5F5F"/>
          <w:spacing w:val="-5"/>
        </w:rPr>
        <w:t xml:space="preserve"> </w:t>
      </w:r>
      <w:r>
        <w:rPr>
          <w:color w:val="5F5F5F"/>
        </w:rPr>
        <w:t>tracks will</w:t>
      </w:r>
      <w:r>
        <w:rPr>
          <w:color w:val="5F5F5F"/>
          <w:spacing w:val="-2"/>
        </w:rPr>
        <w:t xml:space="preserve"> </w:t>
      </w:r>
      <w:r>
        <w:rPr>
          <w:color w:val="5F5F5F"/>
        </w:rPr>
        <w:t>be</w:t>
      </w:r>
      <w:r>
        <w:rPr>
          <w:color w:val="5F5F5F"/>
          <w:spacing w:val="-2"/>
        </w:rPr>
        <w:t xml:space="preserve"> </w:t>
      </w:r>
      <w:r>
        <w:rPr>
          <w:color w:val="5F5F5F"/>
        </w:rPr>
        <w:t>required</w:t>
      </w:r>
      <w:r>
        <w:rPr>
          <w:color w:val="5F5F5F"/>
          <w:spacing w:val="-2"/>
        </w:rPr>
        <w:t xml:space="preserve"> </w:t>
      </w:r>
      <w:r>
        <w:rPr>
          <w:color w:val="5F5F5F"/>
        </w:rPr>
        <w:t>in</w:t>
      </w:r>
      <w:r>
        <w:rPr>
          <w:color w:val="5F5F5F"/>
          <w:spacing w:val="-2"/>
        </w:rPr>
        <w:t xml:space="preserve"> </w:t>
      </w:r>
      <w:r>
        <w:rPr>
          <w:color w:val="5F5F5F"/>
        </w:rPr>
        <w:t>construction</w:t>
      </w:r>
      <w:r>
        <w:rPr>
          <w:color w:val="5F5F5F"/>
          <w:spacing w:val="-2"/>
        </w:rPr>
        <w:t xml:space="preserve"> </w:t>
      </w:r>
      <w:r>
        <w:rPr>
          <w:color w:val="5F5F5F"/>
        </w:rPr>
        <w:t>and</w:t>
      </w:r>
      <w:r>
        <w:rPr>
          <w:color w:val="5F5F5F"/>
          <w:spacing w:val="-2"/>
        </w:rPr>
        <w:t xml:space="preserve"> </w:t>
      </w:r>
      <w:r>
        <w:rPr>
          <w:color w:val="5F5F5F"/>
        </w:rPr>
        <w:t>operation. Access</w:t>
      </w:r>
      <w:r>
        <w:rPr>
          <w:color w:val="5F5F5F"/>
          <w:spacing w:val="-5"/>
        </w:rPr>
        <w:t xml:space="preserve"> </w:t>
      </w:r>
      <w:r>
        <w:rPr>
          <w:color w:val="5F5F5F"/>
        </w:rPr>
        <w:t>tracks will</w:t>
      </w:r>
      <w:r>
        <w:rPr>
          <w:color w:val="5F5F5F"/>
          <w:spacing w:val="-2"/>
        </w:rPr>
        <w:t xml:space="preserve"> </w:t>
      </w:r>
      <w:r>
        <w:rPr>
          <w:color w:val="5F5F5F"/>
        </w:rPr>
        <w:t>typically</w:t>
      </w:r>
      <w:r>
        <w:rPr>
          <w:color w:val="5F5F5F"/>
          <w:spacing w:val="-3"/>
        </w:rPr>
        <w:t xml:space="preserve"> </w:t>
      </w:r>
      <w:r>
        <w:rPr>
          <w:color w:val="5F5F5F"/>
        </w:rPr>
        <w:t>be</w:t>
      </w:r>
      <w:r>
        <w:rPr>
          <w:color w:val="5F5F5F"/>
          <w:spacing w:val="-2"/>
        </w:rPr>
        <w:t xml:space="preserve"> </w:t>
      </w:r>
      <w:r>
        <w:rPr>
          <w:color w:val="5F5F5F"/>
        </w:rPr>
        <w:t>3</w:t>
      </w:r>
      <w:r>
        <w:rPr>
          <w:color w:val="5F5F5F"/>
          <w:spacing w:val="-2"/>
        </w:rPr>
        <w:t xml:space="preserve"> </w:t>
      </w:r>
      <w:r>
        <w:rPr>
          <w:color w:val="5F5F5F"/>
        </w:rPr>
        <w:t>m</w:t>
      </w:r>
      <w:r>
        <w:rPr>
          <w:color w:val="5F5F5F"/>
          <w:spacing w:val="-5"/>
        </w:rPr>
        <w:t xml:space="preserve"> </w:t>
      </w:r>
      <w:r>
        <w:rPr>
          <w:color w:val="5F5F5F"/>
        </w:rPr>
        <w:t>to</w:t>
      </w:r>
      <w:r>
        <w:rPr>
          <w:color w:val="5F5F5F"/>
          <w:spacing w:val="-7"/>
        </w:rPr>
        <w:t xml:space="preserve"> </w:t>
      </w:r>
      <w:r>
        <w:rPr>
          <w:color w:val="5F5F5F"/>
        </w:rPr>
        <w:t>4</w:t>
      </w:r>
      <w:r>
        <w:rPr>
          <w:color w:val="5F5F5F"/>
          <w:spacing w:val="-2"/>
        </w:rPr>
        <w:t xml:space="preserve"> </w:t>
      </w:r>
      <w:r>
        <w:rPr>
          <w:color w:val="5F5F5F"/>
        </w:rPr>
        <w:t>m</w:t>
      </w:r>
      <w:r>
        <w:rPr>
          <w:color w:val="5F5F5F"/>
          <w:spacing w:val="-5"/>
        </w:rPr>
        <w:t xml:space="preserve"> </w:t>
      </w:r>
      <w:r>
        <w:rPr>
          <w:color w:val="5F5F5F"/>
        </w:rPr>
        <w:t>wide however an area of up to 10 m wide may be required for construction or upgrade works to make access tracks suitable for construction vehicles. The preference will be to use or upgrade existing farm and plantation access tracks and roads where practicable and with landholder consent.</w:t>
      </w:r>
    </w:p>
    <w:p w14:paraId="78A62B6D" w14:textId="77777777" w:rsidR="00F8375C" w:rsidRDefault="00BF111F">
      <w:pPr>
        <w:pStyle w:val="BodyText"/>
        <w:spacing w:before="118" w:line="360" w:lineRule="auto"/>
        <w:ind w:left="113"/>
      </w:pPr>
      <w:r>
        <w:rPr>
          <w:color w:val="5F5F5F"/>
        </w:rPr>
        <w:t>Tracks will be required to the cable joint pits, HDD drill pads, and laydown areas. From these locations construction</w:t>
      </w:r>
      <w:r>
        <w:rPr>
          <w:color w:val="5F5F5F"/>
          <w:spacing w:val="-6"/>
        </w:rPr>
        <w:t xml:space="preserve"> </w:t>
      </w:r>
      <w:r>
        <w:rPr>
          <w:color w:val="5F5F5F"/>
        </w:rPr>
        <w:t>vehicles</w:t>
      </w:r>
      <w:r>
        <w:rPr>
          <w:color w:val="5F5F5F"/>
          <w:spacing w:val="-4"/>
        </w:rPr>
        <w:t xml:space="preserve"> </w:t>
      </w:r>
      <w:r>
        <w:rPr>
          <w:color w:val="5F5F5F"/>
        </w:rPr>
        <w:t>will</w:t>
      </w:r>
      <w:r>
        <w:rPr>
          <w:color w:val="5F5F5F"/>
          <w:spacing w:val="-6"/>
        </w:rPr>
        <w:t xml:space="preserve"> </w:t>
      </w:r>
      <w:r>
        <w:rPr>
          <w:color w:val="5F5F5F"/>
        </w:rPr>
        <w:t>use</w:t>
      </w:r>
      <w:r>
        <w:rPr>
          <w:color w:val="5F5F5F"/>
          <w:spacing w:val="-6"/>
        </w:rPr>
        <w:t xml:space="preserve"> </w:t>
      </w:r>
      <w:r>
        <w:rPr>
          <w:color w:val="5F5F5F"/>
        </w:rPr>
        <w:t>the</w:t>
      </w:r>
      <w:r>
        <w:rPr>
          <w:color w:val="5F5F5F"/>
          <w:spacing w:val="-5"/>
        </w:rPr>
        <w:t xml:space="preserve"> </w:t>
      </w:r>
      <w:r>
        <w:rPr>
          <w:color w:val="5F5F5F"/>
        </w:rPr>
        <w:t>haul</w:t>
      </w:r>
      <w:r>
        <w:rPr>
          <w:color w:val="5F5F5F"/>
          <w:spacing w:val="-6"/>
        </w:rPr>
        <w:t xml:space="preserve"> </w:t>
      </w:r>
      <w:r>
        <w:rPr>
          <w:color w:val="5F5F5F"/>
        </w:rPr>
        <w:t>road</w:t>
      </w:r>
      <w:r>
        <w:rPr>
          <w:color w:val="5F5F5F"/>
          <w:spacing w:val="-6"/>
        </w:rPr>
        <w:t xml:space="preserve"> </w:t>
      </w:r>
      <w:r>
        <w:rPr>
          <w:color w:val="5F5F5F"/>
        </w:rPr>
        <w:t>in</w:t>
      </w:r>
      <w:r>
        <w:rPr>
          <w:color w:val="5F5F5F"/>
          <w:spacing w:val="-6"/>
        </w:rPr>
        <w:t xml:space="preserve"> </w:t>
      </w:r>
      <w:r>
        <w:rPr>
          <w:color w:val="5F5F5F"/>
        </w:rPr>
        <w:t>the</w:t>
      </w:r>
      <w:r>
        <w:rPr>
          <w:color w:val="5F5F5F"/>
          <w:spacing w:val="-5"/>
        </w:rPr>
        <w:t xml:space="preserve"> </w:t>
      </w:r>
      <w:r>
        <w:rPr>
          <w:color w:val="5F5F5F"/>
        </w:rPr>
        <w:t>construction</w:t>
      </w:r>
      <w:r>
        <w:rPr>
          <w:color w:val="5F5F5F"/>
          <w:spacing w:val="-6"/>
        </w:rPr>
        <w:t xml:space="preserve"> </w:t>
      </w:r>
      <w:r>
        <w:rPr>
          <w:color w:val="5F5F5F"/>
        </w:rPr>
        <w:t>corridor</w:t>
      </w:r>
      <w:r>
        <w:rPr>
          <w:color w:val="5F5F5F"/>
          <w:spacing w:val="-4"/>
        </w:rPr>
        <w:t xml:space="preserve"> </w:t>
      </w:r>
      <w:r>
        <w:rPr>
          <w:color w:val="5F5F5F"/>
        </w:rPr>
        <w:t>to</w:t>
      </w:r>
      <w:r>
        <w:rPr>
          <w:color w:val="5F5F5F"/>
          <w:spacing w:val="-6"/>
        </w:rPr>
        <w:t xml:space="preserve"> </w:t>
      </w:r>
      <w:r>
        <w:rPr>
          <w:color w:val="5F5F5F"/>
        </w:rPr>
        <w:t>access</w:t>
      </w:r>
      <w:r>
        <w:rPr>
          <w:color w:val="5F5F5F"/>
          <w:spacing w:val="-4"/>
        </w:rPr>
        <w:t xml:space="preserve"> </w:t>
      </w:r>
      <w:r>
        <w:rPr>
          <w:color w:val="5F5F5F"/>
        </w:rPr>
        <w:t>the</w:t>
      </w:r>
      <w:r>
        <w:rPr>
          <w:color w:val="5F5F5F"/>
          <w:spacing w:val="-10"/>
        </w:rPr>
        <w:t xml:space="preserve"> </w:t>
      </w:r>
      <w:r>
        <w:rPr>
          <w:color w:val="5F5F5F"/>
        </w:rPr>
        <w:t>construction</w:t>
      </w:r>
      <w:r>
        <w:rPr>
          <w:color w:val="5F5F5F"/>
          <w:spacing w:val="-6"/>
        </w:rPr>
        <w:t xml:space="preserve"> </w:t>
      </w:r>
      <w:r>
        <w:rPr>
          <w:color w:val="5F5F5F"/>
        </w:rPr>
        <w:t>work</w:t>
      </w:r>
      <w:r>
        <w:rPr>
          <w:color w:val="5F5F5F"/>
          <w:spacing w:val="-3"/>
        </w:rPr>
        <w:t xml:space="preserve"> </w:t>
      </w:r>
      <w:r>
        <w:rPr>
          <w:color w:val="5F5F5F"/>
          <w:spacing w:val="-2"/>
        </w:rPr>
        <w:t>sites.</w:t>
      </w:r>
    </w:p>
    <w:p w14:paraId="19DCEF55" w14:textId="77777777" w:rsidR="00F8375C" w:rsidRDefault="00BF111F">
      <w:pPr>
        <w:pStyle w:val="BodyText"/>
        <w:spacing w:before="121" w:line="360" w:lineRule="auto"/>
        <w:ind w:left="113" w:right="178"/>
        <w:jc w:val="both"/>
      </w:pPr>
      <w:r>
        <w:rPr>
          <w:color w:val="5F5F5F"/>
        </w:rPr>
        <w:t>Some access</w:t>
      </w:r>
      <w:r>
        <w:rPr>
          <w:color w:val="5F5F5F"/>
          <w:spacing w:val="-3"/>
        </w:rPr>
        <w:t xml:space="preserve"> </w:t>
      </w:r>
      <w:r>
        <w:rPr>
          <w:color w:val="5F5F5F"/>
        </w:rPr>
        <w:t>tracks</w:t>
      </w:r>
      <w:r>
        <w:rPr>
          <w:color w:val="5F5F5F"/>
          <w:spacing w:val="-3"/>
        </w:rPr>
        <w:t xml:space="preserve"> </w:t>
      </w:r>
      <w:r>
        <w:rPr>
          <w:color w:val="5F5F5F"/>
        </w:rPr>
        <w:t>and fences</w:t>
      </w:r>
      <w:r>
        <w:rPr>
          <w:color w:val="5F5F5F"/>
          <w:spacing w:val="-3"/>
        </w:rPr>
        <w:t xml:space="preserve"> </w:t>
      </w:r>
      <w:r>
        <w:rPr>
          <w:color w:val="5F5F5F"/>
        </w:rPr>
        <w:t>may be retained between stage 1 and stage 2</w:t>
      </w:r>
      <w:r>
        <w:rPr>
          <w:color w:val="5F5F5F"/>
          <w:spacing w:val="-5"/>
        </w:rPr>
        <w:t xml:space="preserve"> </w:t>
      </w:r>
      <w:r>
        <w:rPr>
          <w:color w:val="5F5F5F"/>
        </w:rPr>
        <w:t>construction works to</w:t>
      </w:r>
      <w:r>
        <w:rPr>
          <w:color w:val="5F5F5F"/>
          <w:spacing w:val="-5"/>
        </w:rPr>
        <w:t xml:space="preserve"> </w:t>
      </w:r>
      <w:r>
        <w:rPr>
          <w:color w:val="5F5F5F"/>
        </w:rPr>
        <w:t>access joint</w:t>
      </w:r>
      <w:r>
        <w:rPr>
          <w:color w:val="5F5F5F"/>
          <w:spacing w:val="-1"/>
        </w:rPr>
        <w:t xml:space="preserve"> </w:t>
      </w:r>
      <w:r>
        <w:rPr>
          <w:color w:val="5F5F5F"/>
        </w:rPr>
        <w:t>pits.</w:t>
      </w:r>
      <w:r>
        <w:rPr>
          <w:color w:val="5F5F5F"/>
          <w:spacing w:val="-1"/>
        </w:rPr>
        <w:t xml:space="preserve"> </w:t>
      </w:r>
      <w:r>
        <w:rPr>
          <w:color w:val="5F5F5F"/>
        </w:rPr>
        <w:t>Landholder</w:t>
      </w:r>
      <w:r>
        <w:rPr>
          <w:color w:val="5F5F5F"/>
          <w:spacing w:val="-3"/>
        </w:rPr>
        <w:t xml:space="preserve"> </w:t>
      </w:r>
      <w:r>
        <w:rPr>
          <w:color w:val="5F5F5F"/>
        </w:rPr>
        <w:t>requirements</w:t>
      </w:r>
      <w:r>
        <w:rPr>
          <w:color w:val="5F5F5F"/>
          <w:spacing w:val="-2"/>
        </w:rPr>
        <w:t xml:space="preserve"> </w:t>
      </w:r>
      <w:r>
        <w:rPr>
          <w:color w:val="5F5F5F"/>
        </w:rPr>
        <w:t>will</w:t>
      </w:r>
      <w:r>
        <w:rPr>
          <w:color w:val="5F5F5F"/>
          <w:spacing w:val="-3"/>
        </w:rPr>
        <w:t xml:space="preserve"> </w:t>
      </w:r>
      <w:r>
        <w:rPr>
          <w:color w:val="5F5F5F"/>
        </w:rPr>
        <w:t>determine</w:t>
      </w:r>
      <w:r>
        <w:rPr>
          <w:color w:val="5F5F5F"/>
          <w:spacing w:val="-3"/>
        </w:rPr>
        <w:t xml:space="preserve"> </w:t>
      </w:r>
      <w:r>
        <w:rPr>
          <w:color w:val="5F5F5F"/>
        </w:rPr>
        <w:t>whether</w:t>
      </w:r>
      <w:r>
        <w:rPr>
          <w:color w:val="5F5F5F"/>
          <w:spacing w:val="-2"/>
        </w:rPr>
        <w:t xml:space="preserve"> </w:t>
      </w:r>
      <w:r>
        <w:rPr>
          <w:color w:val="5F5F5F"/>
        </w:rPr>
        <w:t>a</w:t>
      </w:r>
      <w:r>
        <w:rPr>
          <w:color w:val="5F5F5F"/>
          <w:spacing w:val="-3"/>
        </w:rPr>
        <w:t xml:space="preserve"> </w:t>
      </w:r>
      <w:r>
        <w:rPr>
          <w:color w:val="5F5F5F"/>
        </w:rPr>
        <w:t>track</w:t>
      </w:r>
      <w:r>
        <w:rPr>
          <w:color w:val="5F5F5F"/>
          <w:spacing w:val="-6"/>
        </w:rPr>
        <w:t xml:space="preserve"> </w:t>
      </w:r>
      <w:r>
        <w:rPr>
          <w:color w:val="5F5F5F"/>
        </w:rPr>
        <w:t>is</w:t>
      </w:r>
      <w:r>
        <w:rPr>
          <w:color w:val="5F5F5F"/>
          <w:spacing w:val="-2"/>
        </w:rPr>
        <w:t xml:space="preserve"> </w:t>
      </w:r>
      <w:r>
        <w:rPr>
          <w:color w:val="5F5F5F"/>
        </w:rPr>
        <w:t>permanent</w:t>
      </w:r>
      <w:r>
        <w:rPr>
          <w:color w:val="5F5F5F"/>
          <w:spacing w:val="-1"/>
        </w:rPr>
        <w:t xml:space="preserve"> </w:t>
      </w:r>
      <w:r>
        <w:rPr>
          <w:color w:val="5F5F5F"/>
        </w:rPr>
        <w:t>or</w:t>
      </w:r>
      <w:r>
        <w:rPr>
          <w:color w:val="5F5F5F"/>
          <w:spacing w:val="-6"/>
        </w:rPr>
        <w:t xml:space="preserve"> </w:t>
      </w:r>
      <w:r>
        <w:rPr>
          <w:color w:val="5F5F5F"/>
        </w:rPr>
        <w:t>temporary.</w:t>
      </w:r>
      <w:r>
        <w:rPr>
          <w:color w:val="5F5F5F"/>
          <w:spacing w:val="-5"/>
        </w:rPr>
        <w:t xml:space="preserve"> </w:t>
      </w:r>
      <w:r>
        <w:rPr>
          <w:color w:val="5F5F5F"/>
        </w:rPr>
        <w:t>Unless</w:t>
      </w:r>
      <w:r>
        <w:rPr>
          <w:color w:val="5F5F5F"/>
          <w:spacing w:val="-2"/>
        </w:rPr>
        <w:t xml:space="preserve"> </w:t>
      </w:r>
      <w:r>
        <w:rPr>
          <w:color w:val="5F5F5F"/>
        </w:rPr>
        <w:t>agreed with the landholder to retain access tracks, all constructed access tracks will be removed.</w:t>
      </w:r>
    </w:p>
    <w:p w14:paraId="4BD657BC" w14:textId="77777777" w:rsidR="00F8375C" w:rsidRDefault="00BF111F">
      <w:pPr>
        <w:pStyle w:val="BodyText"/>
        <w:spacing w:before="117" w:line="360" w:lineRule="auto"/>
        <w:ind w:left="113"/>
      </w:pPr>
      <w:r>
        <w:rPr>
          <w:color w:val="5F5F5F"/>
        </w:rPr>
        <w:t>A haul road will be constructed between the trenches within the construction corridor to support trenching, installation of the conduits and thermal backfill, and cable installation (unless an existing road already exists elsewhere</w:t>
      </w:r>
      <w:r>
        <w:rPr>
          <w:color w:val="5F5F5F"/>
          <w:spacing w:val="-3"/>
        </w:rPr>
        <w:t xml:space="preserve"> </w:t>
      </w:r>
      <w:r>
        <w:rPr>
          <w:color w:val="5F5F5F"/>
        </w:rPr>
        <w:t>within</w:t>
      </w:r>
      <w:r>
        <w:rPr>
          <w:color w:val="5F5F5F"/>
          <w:spacing w:val="-3"/>
        </w:rPr>
        <w:t xml:space="preserve"> </w:t>
      </w:r>
      <w:r>
        <w:rPr>
          <w:color w:val="5F5F5F"/>
        </w:rPr>
        <w:t>or</w:t>
      </w:r>
      <w:r>
        <w:rPr>
          <w:color w:val="5F5F5F"/>
          <w:spacing w:val="-1"/>
        </w:rPr>
        <w:t xml:space="preserve"> </w:t>
      </w:r>
      <w:r>
        <w:rPr>
          <w:color w:val="5F5F5F"/>
        </w:rPr>
        <w:t>close</w:t>
      </w:r>
      <w:r>
        <w:rPr>
          <w:color w:val="5F5F5F"/>
          <w:spacing w:val="-3"/>
        </w:rPr>
        <w:t xml:space="preserve"> </w:t>
      </w:r>
      <w:r>
        <w:rPr>
          <w:color w:val="5F5F5F"/>
        </w:rPr>
        <w:t>to</w:t>
      </w:r>
      <w:r>
        <w:rPr>
          <w:color w:val="5F5F5F"/>
          <w:spacing w:val="-3"/>
        </w:rPr>
        <w:t xml:space="preserve"> </w:t>
      </w:r>
      <w:r>
        <w:rPr>
          <w:color w:val="5F5F5F"/>
        </w:rPr>
        <w:t>the</w:t>
      </w:r>
      <w:r>
        <w:rPr>
          <w:color w:val="5F5F5F"/>
          <w:spacing w:val="-3"/>
        </w:rPr>
        <w:t xml:space="preserve"> </w:t>
      </w:r>
      <w:r>
        <w:rPr>
          <w:color w:val="5F5F5F"/>
        </w:rPr>
        <w:t>proposed</w:t>
      </w:r>
      <w:r>
        <w:rPr>
          <w:color w:val="5F5F5F"/>
          <w:spacing w:val="-3"/>
        </w:rPr>
        <w:t xml:space="preserve"> </w:t>
      </w:r>
      <w:r>
        <w:rPr>
          <w:color w:val="5F5F5F"/>
        </w:rPr>
        <w:t>easement).</w:t>
      </w:r>
      <w:r>
        <w:rPr>
          <w:color w:val="5F5F5F"/>
          <w:spacing w:val="-6"/>
        </w:rPr>
        <w:t xml:space="preserve"> </w:t>
      </w:r>
      <w:r>
        <w:rPr>
          <w:color w:val="5F5F5F"/>
        </w:rPr>
        <w:t>The</w:t>
      </w:r>
      <w:r>
        <w:rPr>
          <w:color w:val="5F5F5F"/>
          <w:spacing w:val="-3"/>
        </w:rPr>
        <w:t xml:space="preserve"> </w:t>
      </w:r>
      <w:r>
        <w:rPr>
          <w:color w:val="5F5F5F"/>
        </w:rPr>
        <w:t>haul</w:t>
      </w:r>
      <w:r>
        <w:rPr>
          <w:color w:val="5F5F5F"/>
          <w:spacing w:val="-3"/>
        </w:rPr>
        <w:t xml:space="preserve"> </w:t>
      </w:r>
      <w:r>
        <w:rPr>
          <w:color w:val="5F5F5F"/>
        </w:rPr>
        <w:t>road</w:t>
      </w:r>
      <w:r>
        <w:rPr>
          <w:color w:val="5F5F5F"/>
          <w:spacing w:val="-3"/>
        </w:rPr>
        <w:t xml:space="preserve"> </w:t>
      </w:r>
      <w:r>
        <w:rPr>
          <w:color w:val="5F5F5F"/>
        </w:rPr>
        <w:t>will</w:t>
      </w:r>
      <w:r>
        <w:rPr>
          <w:color w:val="5F5F5F"/>
          <w:spacing w:val="-3"/>
        </w:rPr>
        <w:t xml:space="preserve"> </w:t>
      </w:r>
      <w:r>
        <w:rPr>
          <w:color w:val="5F5F5F"/>
        </w:rPr>
        <w:t>also</w:t>
      </w:r>
      <w:r>
        <w:rPr>
          <w:color w:val="5F5F5F"/>
          <w:spacing w:val="-3"/>
        </w:rPr>
        <w:t xml:space="preserve"> </w:t>
      </w:r>
      <w:r>
        <w:rPr>
          <w:color w:val="5F5F5F"/>
        </w:rPr>
        <w:t>be</w:t>
      </w:r>
      <w:r>
        <w:rPr>
          <w:color w:val="5F5F5F"/>
          <w:spacing w:val="-3"/>
        </w:rPr>
        <w:t xml:space="preserve"> </w:t>
      </w:r>
      <w:r>
        <w:rPr>
          <w:color w:val="5F5F5F"/>
        </w:rPr>
        <w:t>removed</w:t>
      </w:r>
      <w:r>
        <w:rPr>
          <w:color w:val="5F5F5F"/>
          <w:spacing w:val="-3"/>
        </w:rPr>
        <w:t xml:space="preserve"> </w:t>
      </w:r>
      <w:r>
        <w:rPr>
          <w:color w:val="5F5F5F"/>
        </w:rPr>
        <w:t>unless</w:t>
      </w:r>
      <w:r>
        <w:rPr>
          <w:color w:val="5F5F5F"/>
          <w:spacing w:val="-1"/>
        </w:rPr>
        <w:t xml:space="preserve"> </w:t>
      </w:r>
      <w:r>
        <w:rPr>
          <w:color w:val="5F5F5F"/>
        </w:rPr>
        <w:t>agreed</w:t>
      </w:r>
      <w:r>
        <w:rPr>
          <w:color w:val="5F5F5F"/>
          <w:spacing w:val="-3"/>
        </w:rPr>
        <w:t xml:space="preserve"> </w:t>
      </w:r>
      <w:r>
        <w:rPr>
          <w:color w:val="5F5F5F"/>
        </w:rPr>
        <w:t>with the landholder to retain the road.</w:t>
      </w:r>
    </w:p>
    <w:p w14:paraId="78F0A88D" w14:textId="77777777" w:rsidR="00F8375C" w:rsidRDefault="00F8375C">
      <w:pPr>
        <w:spacing w:line="360" w:lineRule="auto"/>
        <w:sectPr w:rsidR="00F8375C">
          <w:pgSz w:w="11910" w:h="16840"/>
          <w:pgMar w:top="1500" w:right="1020" w:bottom="800" w:left="1020" w:header="467" w:footer="612" w:gutter="0"/>
          <w:cols w:space="720"/>
        </w:sectPr>
      </w:pPr>
    </w:p>
    <w:p w14:paraId="437F2095" w14:textId="77777777" w:rsidR="00F8375C" w:rsidRDefault="00F8375C">
      <w:pPr>
        <w:pStyle w:val="BodyText"/>
        <w:spacing w:before="9"/>
        <w:rPr>
          <w:sz w:val="12"/>
        </w:rPr>
      </w:pPr>
    </w:p>
    <w:p w14:paraId="7F11DB9A" w14:textId="77777777" w:rsidR="00F8375C" w:rsidRDefault="00BF111F">
      <w:pPr>
        <w:pStyle w:val="BodyText"/>
        <w:ind w:left="127"/>
      </w:pPr>
      <w:r>
        <w:rPr>
          <w:noProof/>
        </w:rPr>
        <w:drawing>
          <wp:inline distT="0" distB="0" distL="0" distR="0" wp14:anchorId="3C9B7465" wp14:editId="32CD2999">
            <wp:extent cx="990599" cy="185927"/>
            <wp:effectExtent l="0" t="0" r="0" b="0"/>
            <wp:docPr id="1155" name="Image 1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5" name="Image 1155"/>
                    <pic:cNvPicPr/>
                  </pic:nvPicPr>
                  <pic:blipFill>
                    <a:blip r:embed="rId61" cstate="print"/>
                    <a:stretch>
                      <a:fillRect/>
                    </a:stretch>
                  </pic:blipFill>
                  <pic:spPr>
                    <a:xfrm>
                      <a:off x="0" y="0"/>
                      <a:ext cx="990599" cy="185927"/>
                    </a:xfrm>
                    <a:prstGeom prst="rect">
                      <a:avLst/>
                    </a:prstGeom>
                  </pic:spPr>
                </pic:pic>
              </a:graphicData>
            </a:graphic>
          </wp:inline>
        </w:drawing>
      </w:r>
    </w:p>
    <w:p w14:paraId="6B229D3A" w14:textId="77777777" w:rsidR="00F8375C" w:rsidRDefault="00BF111F">
      <w:pPr>
        <w:pStyle w:val="BodyText"/>
        <w:spacing w:before="105" w:line="360" w:lineRule="auto"/>
        <w:ind w:left="112" w:right="135"/>
      </w:pPr>
      <w:bookmarkStart w:id="41" w:name="Dewatering"/>
      <w:bookmarkEnd w:id="41"/>
      <w:r>
        <w:rPr>
          <w:color w:val="5F5F5F"/>
        </w:rPr>
        <w:t>Dewatering may be required when excavating trenches, cable joint pits and HDD entry and exit pits</w:t>
      </w:r>
      <w:r>
        <w:rPr>
          <w:color w:val="5F5F5F"/>
          <w:spacing w:val="-1"/>
        </w:rPr>
        <w:t xml:space="preserve"> </w:t>
      </w:r>
      <w:r>
        <w:rPr>
          <w:color w:val="5F5F5F"/>
        </w:rPr>
        <w:t>to manage</w:t>
      </w:r>
      <w:r>
        <w:rPr>
          <w:color w:val="5F5F5F"/>
          <w:spacing w:val="-2"/>
        </w:rPr>
        <w:t xml:space="preserve"> </w:t>
      </w:r>
      <w:r>
        <w:rPr>
          <w:color w:val="5F5F5F"/>
        </w:rPr>
        <w:t>groundwater</w:t>
      </w:r>
      <w:r>
        <w:rPr>
          <w:color w:val="5F5F5F"/>
          <w:spacing w:val="-1"/>
        </w:rPr>
        <w:t xml:space="preserve"> </w:t>
      </w:r>
      <w:r>
        <w:rPr>
          <w:color w:val="5F5F5F"/>
        </w:rPr>
        <w:t>ingress</w:t>
      </w:r>
      <w:r>
        <w:rPr>
          <w:color w:val="5F5F5F"/>
          <w:spacing w:val="-1"/>
        </w:rPr>
        <w:t xml:space="preserve"> </w:t>
      </w:r>
      <w:r>
        <w:rPr>
          <w:color w:val="5F5F5F"/>
        </w:rPr>
        <w:t>or</w:t>
      </w:r>
      <w:r>
        <w:rPr>
          <w:color w:val="5F5F5F"/>
          <w:spacing w:val="-1"/>
        </w:rPr>
        <w:t xml:space="preserve"> </w:t>
      </w:r>
      <w:r>
        <w:rPr>
          <w:color w:val="5F5F5F"/>
        </w:rPr>
        <w:t>any</w:t>
      </w:r>
      <w:r>
        <w:rPr>
          <w:color w:val="5F5F5F"/>
          <w:spacing w:val="-1"/>
        </w:rPr>
        <w:t xml:space="preserve"> </w:t>
      </w:r>
      <w:r>
        <w:rPr>
          <w:color w:val="5F5F5F"/>
        </w:rPr>
        <w:t>surface</w:t>
      </w:r>
      <w:r>
        <w:rPr>
          <w:color w:val="5F5F5F"/>
          <w:spacing w:val="-7"/>
        </w:rPr>
        <w:t xml:space="preserve"> </w:t>
      </w:r>
      <w:r>
        <w:rPr>
          <w:color w:val="5F5F5F"/>
        </w:rPr>
        <w:t>flows</w:t>
      </w:r>
      <w:r>
        <w:rPr>
          <w:color w:val="5F5F5F"/>
          <w:spacing w:val="-1"/>
        </w:rPr>
        <w:t xml:space="preserve"> </w:t>
      </w:r>
      <w:r>
        <w:rPr>
          <w:color w:val="5F5F5F"/>
        </w:rPr>
        <w:t>that</w:t>
      </w:r>
      <w:r>
        <w:rPr>
          <w:color w:val="5F5F5F"/>
          <w:spacing w:val="-8"/>
        </w:rPr>
        <w:t xml:space="preserve"> </w:t>
      </w:r>
      <w:r>
        <w:rPr>
          <w:color w:val="5F5F5F"/>
        </w:rPr>
        <w:t>enter</w:t>
      </w:r>
      <w:r>
        <w:rPr>
          <w:color w:val="5F5F5F"/>
          <w:spacing w:val="-1"/>
        </w:rPr>
        <w:t xml:space="preserve"> </w:t>
      </w:r>
      <w:r>
        <w:rPr>
          <w:color w:val="5F5F5F"/>
        </w:rPr>
        <w:t>the</w:t>
      </w:r>
      <w:r>
        <w:rPr>
          <w:color w:val="5F5F5F"/>
          <w:spacing w:val="-2"/>
        </w:rPr>
        <w:t xml:space="preserve"> </w:t>
      </w:r>
      <w:r>
        <w:rPr>
          <w:color w:val="5F5F5F"/>
        </w:rPr>
        <w:t>excavations.</w:t>
      </w:r>
      <w:r>
        <w:rPr>
          <w:color w:val="5F5F5F"/>
          <w:spacing w:val="-4"/>
        </w:rPr>
        <w:t xml:space="preserve"> </w:t>
      </w:r>
      <w:r>
        <w:rPr>
          <w:color w:val="5F5F5F"/>
        </w:rPr>
        <w:t>Dewatering</w:t>
      </w:r>
      <w:r>
        <w:rPr>
          <w:color w:val="5F5F5F"/>
          <w:spacing w:val="-2"/>
        </w:rPr>
        <w:t xml:space="preserve"> </w:t>
      </w:r>
      <w:r>
        <w:rPr>
          <w:color w:val="5F5F5F"/>
        </w:rPr>
        <w:t>may</w:t>
      </w:r>
      <w:r>
        <w:rPr>
          <w:color w:val="5F5F5F"/>
          <w:spacing w:val="-1"/>
        </w:rPr>
        <w:t xml:space="preserve"> </w:t>
      </w:r>
      <w:r>
        <w:rPr>
          <w:color w:val="5F5F5F"/>
        </w:rPr>
        <w:t>be</w:t>
      </w:r>
      <w:r>
        <w:rPr>
          <w:color w:val="5F5F5F"/>
          <w:spacing w:val="-2"/>
        </w:rPr>
        <w:t xml:space="preserve"> </w:t>
      </w:r>
      <w:r>
        <w:rPr>
          <w:color w:val="5F5F5F"/>
        </w:rPr>
        <w:t>required</w:t>
      </w:r>
      <w:r>
        <w:rPr>
          <w:color w:val="5F5F5F"/>
          <w:spacing w:val="-2"/>
        </w:rPr>
        <w:t xml:space="preserve"> </w:t>
      </w:r>
      <w:r>
        <w:rPr>
          <w:color w:val="5F5F5F"/>
        </w:rPr>
        <w:t xml:space="preserve">to keep cable joint pits dry during cable installation and jointing activities. Where dewatering may encounter contaminated water, it will be pumped out and held for testing. Contaminated water will be managed and disposed of in accordance with the requirements of the </w:t>
      </w:r>
      <w:r>
        <w:rPr>
          <w:i/>
          <w:color w:val="5F5F5F"/>
        </w:rPr>
        <w:t xml:space="preserve">Environment Protection Act 2017 </w:t>
      </w:r>
      <w:r>
        <w:rPr>
          <w:color w:val="5F5F5F"/>
        </w:rPr>
        <w:t>(Vic).</w:t>
      </w:r>
    </w:p>
    <w:p w14:paraId="29F6A4B2" w14:textId="77777777" w:rsidR="00F8375C" w:rsidRDefault="00BF111F">
      <w:pPr>
        <w:pStyle w:val="BodyText"/>
        <w:spacing w:before="118"/>
        <w:ind w:left="112"/>
      </w:pPr>
      <w:r>
        <w:rPr>
          <w:color w:val="5F5F5F"/>
        </w:rPr>
        <w:t>In</w:t>
      </w:r>
      <w:r>
        <w:rPr>
          <w:color w:val="5F5F5F"/>
          <w:spacing w:val="-8"/>
        </w:rPr>
        <w:t xml:space="preserve"> </w:t>
      </w:r>
      <w:r>
        <w:rPr>
          <w:color w:val="5F5F5F"/>
        </w:rPr>
        <w:t>general,</w:t>
      </w:r>
      <w:r>
        <w:rPr>
          <w:color w:val="5F5F5F"/>
          <w:spacing w:val="-5"/>
        </w:rPr>
        <w:t xml:space="preserve"> </w:t>
      </w:r>
      <w:r>
        <w:rPr>
          <w:color w:val="5F5F5F"/>
        </w:rPr>
        <w:t>dewatering</w:t>
      </w:r>
      <w:r>
        <w:rPr>
          <w:color w:val="5F5F5F"/>
          <w:spacing w:val="-7"/>
        </w:rPr>
        <w:t xml:space="preserve"> </w:t>
      </w:r>
      <w:r>
        <w:rPr>
          <w:color w:val="5F5F5F"/>
        </w:rPr>
        <w:t>will</w:t>
      </w:r>
      <w:r>
        <w:rPr>
          <w:color w:val="5F5F5F"/>
          <w:spacing w:val="-7"/>
        </w:rPr>
        <w:t xml:space="preserve"> </w:t>
      </w:r>
      <w:r>
        <w:rPr>
          <w:color w:val="5F5F5F"/>
          <w:spacing w:val="-2"/>
        </w:rPr>
        <w:t>involve:</w:t>
      </w:r>
    </w:p>
    <w:p w14:paraId="7619066B" w14:textId="77777777" w:rsidR="00F8375C" w:rsidRDefault="00F8375C">
      <w:pPr>
        <w:pStyle w:val="BodyText"/>
        <w:spacing w:before="5"/>
      </w:pPr>
    </w:p>
    <w:p w14:paraId="39183B32" w14:textId="77777777" w:rsidR="00F8375C" w:rsidRDefault="00BF111F">
      <w:pPr>
        <w:pStyle w:val="BodyText"/>
        <w:spacing w:before="1"/>
        <w:ind w:left="112"/>
      </w:pPr>
      <w:r>
        <w:rPr>
          <w:noProof/>
        </w:rPr>
        <w:drawing>
          <wp:inline distT="0" distB="0" distL="0" distR="0" wp14:anchorId="03C1A36F" wp14:editId="36A78C6D">
            <wp:extent cx="106679" cy="100329"/>
            <wp:effectExtent l="0" t="0" r="0" b="0"/>
            <wp:docPr id="1156" name="Image 115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6" name="Image 1156"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Working methods and systems to</w:t>
      </w:r>
      <w:r>
        <w:rPr>
          <w:color w:val="5F5F5F"/>
          <w:spacing w:val="-1"/>
        </w:rPr>
        <w:t xml:space="preserve"> </w:t>
      </w:r>
      <w:r>
        <w:rPr>
          <w:color w:val="5F5F5F"/>
        </w:rPr>
        <w:t>limit groundwater inflow to excavations and groundwater drawdown.</w:t>
      </w:r>
    </w:p>
    <w:p w14:paraId="71A3BE9C" w14:textId="77777777" w:rsidR="00F8375C" w:rsidRDefault="00F8375C">
      <w:pPr>
        <w:pStyle w:val="BodyText"/>
        <w:spacing w:before="5"/>
      </w:pPr>
    </w:p>
    <w:p w14:paraId="31D45185" w14:textId="77777777" w:rsidR="00F8375C" w:rsidRDefault="00BF111F">
      <w:pPr>
        <w:pStyle w:val="BodyText"/>
        <w:spacing w:line="360" w:lineRule="auto"/>
        <w:ind w:left="472" w:right="163" w:hanging="360"/>
      </w:pPr>
      <w:r>
        <w:rPr>
          <w:noProof/>
        </w:rPr>
        <w:drawing>
          <wp:inline distT="0" distB="0" distL="0" distR="0" wp14:anchorId="54C306CA" wp14:editId="58E86160">
            <wp:extent cx="106679" cy="100329"/>
            <wp:effectExtent l="0" t="0" r="0" b="0"/>
            <wp:docPr id="1157" name="Image 115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7" name="Image 1157"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Installing,</w:t>
      </w:r>
      <w:r>
        <w:rPr>
          <w:color w:val="5F5F5F"/>
          <w:spacing w:val="-1"/>
        </w:rPr>
        <w:t xml:space="preserve"> </w:t>
      </w:r>
      <w:proofErr w:type="gramStart"/>
      <w:r>
        <w:rPr>
          <w:color w:val="5F5F5F"/>
        </w:rPr>
        <w:t>operating</w:t>
      </w:r>
      <w:proofErr w:type="gramEnd"/>
      <w:r>
        <w:rPr>
          <w:color w:val="5F5F5F"/>
          <w:spacing w:val="-4"/>
        </w:rPr>
        <w:t xml:space="preserve"> </w:t>
      </w:r>
      <w:r>
        <w:rPr>
          <w:color w:val="5F5F5F"/>
        </w:rPr>
        <w:t>and</w:t>
      </w:r>
      <w:r>
        <w:rPr>
          <w:color w:val="5F5F5F"/>
          <w:spacing w:val="-3"/>
        </w:rPr>
        <w:t xml:space="preserve"> </w:t>
      </w:r>
      <w:r>
        <w:rPr>
          <w:color w:val="5F5F5F"/>
        </w:rPr>
        <w:t>maintaining</w:t>
      </w:r>
      <w:r>
        <w:rPr>
          <w:color w:val="5F5F5F"/>
          <w:spacing w:val="-3"/>
        </w:rPr>
        <w:t xml:space="preserve"> </w:t>
      </w:r>
      <w:r>
        <w:rPr>
          <w:color w:val="5F5F5F"/>
        </w:rPr>
        <w:t>pumps,</w:t>
      </w:r>
      <w:r>
        <w:rPr>
          <w:color w:val="5F5F5F"/>
          <w:spacing w:val="-1"/>
        </w:rPr>
        <w:t xml:space="preserve"> </w:t>
      </w:r>
      <w:r>
        <w:rPr>
          <w:color w:val="5F5F5F"/>
        </w:rPr>
        <w:t>plant,</w:t>
      </w:r>
      <w:r>
        <w:rPr>
          <w:color w:val="5F5F5F"/>
          <w:spacing w:val="-1"/>
        </w:rPr>
        <w:t xml:space="preserve"> </w:t>
      </w:r>
      <w:r>
        <w:rPr>
          <w:color w:val="5F5F5F"/>
        </w:rPr>
        <w:t>pipework,</w:t>
      </w:r>
      <w:r>
        <w:rPr>
          <w:color w:val="5F5F5F"/>
          <w:spacing w:val="-1"/>
        </w:rPr>
        <w:t xml:space="preserve"> </w:t>
      </w:r>
      <w:r>
        <w:rPr>
          <w:color w:val="5F5F5F"/>
        </w:rPr>
        <w:t>sub</w:t>
      </w:r>
      <w:r>
        <w:rPr>
          <w:color w:val="5F5F5F"/>
          <w:spacing w:val="-3"/>
        </w:rPr>
        <w:t xml:space="preserve"> </w:t>
      </w:r>
      <w:r>
        <w:rPr>
          <w:color w:val="5F5F5F"/>
        </w:rPr>
        <w:t>drains,</w:t>
      </w:r>
      <w:r>
        <w:rPr>
          <w:color w:val="5F5F5F"/>
          <w:spacing w:val="-5"/>
        </w:rPr>
        <w:t xml:space="preserve"> </w:t>
      </w:r>
      <w:r>
        <w:rPr>
          <w:color w:val="5F5F5F"/>
        </w:rPr>
        <w:t>sump</w:t>
      </w:r>
      <w:r>
        <w:rPr>
          <w:color w:val="5F5F5F"/>
          <w:spacing w:val="-3"/>
        </w:rPr>
        <w:t xml:space="preserve"> </w:t>
      </w:r>
      <w:r>
        <w:rPr>
          <w:color w:val="5F5F5F"/>
        </w:rPr>
        <w:t>pumps</w:t>
      </w:r>
      <w:r>
        <w:rPr>
          <w:color w:val="5F5F5F"/>
          <w:spacing w:val="-2"/>
        </w:rPr>
        <w:t xml:space="preserve"> </w:t>
      </w:r>
      <w:r>
        <w:rPr>
          <w:color w:val="5F5F5F"/>
        </w:rPr>
        <w:t>and</w:t>
      </w:r>
      <w:r>
        <w:rPr>
          <w:color w:val="5F5F5F"/>
          <w:spacing w:val="-3"/>
        </w:rPr>
        <w:t xml:space="preserve"> </w:t>
      </w:r>
      <w:r>
        <w:rPr>
          <w:color w:val="5F5F5F"/>
        </w:rPr>
        <w:t>other equipment necessary to remove water from open excavations.</w:t>
      </w:r>
    </w:p>
    <w:p w14:paraId="3948360E" w14:textId="77777777" w:rsidR="00F8375C" w:rsidRDefault="00BF111F">
      <w:pPr>
        <w:pStyle w:val="BodyText"/>
        <w:spacing w:before="122" w:line="360" w:lineRule="auto"/>
        <w:ind w:left="472" w:right="163" w:hanging="360"/>
      </w:pPr>
      <w:r>
        <w:rPr>
          <w:noProof/>
        </w:rPr>
        <w:drawing>
          <wp:inline distT="0" distB="0" distL="0" distR="0" wp14:anchorId="65EC9297" wp14:editId="3FC08837">
            <wp:extent cx="106679" cy="100316"/>
            <wp:effectExtent l="0" t="0" r="0" b="0"/>
            <wp:docPr id="1158" name="Image 115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8" name="Image 1158" descr="*"/>
                    <pic:cNvPicPr/>
                  </pic:nvPicPr>
                  <pic:blipFill>
                    <a:blip r:embed="rId15" cstate="print"/>
                    <a:stretch>
                      <a:fillRect/>
                    </a:stretch>
                  </pic:blipFill>
                  <pic:spPr>
                    <a:xfrm>
                      <a:off x="0" y="0"/>
                      <a:ext cx="106679" cy="100316"/>
                    </a:xfrm>
                    <a:prstGeom prst="rect">
                      <a:avLst/>
                    </a:prstGeom>
                  </pic:spPr>
                </pic:pic>
              </a:graphicData>
            </a:graphic>
          </wp:inline>
        </w:drawing>
      </w:r>
      <w:r>
        <w:rPr>
          <w:rFonts w:ascii="Times New Roman"/>
          <w:spacing w:val="80"/>
          <w:w w:val="150"/>
        </w:rPr>
        <w:t xml:space="preserve"> </w:t>
      </w:r>
      <w:r>
        <w:rPr>
          <w:color w:val="5F5F5F"/>
        </w:rPr>
        <w:t>Removing</w:t>
      </w:r>
      <w:r>
        <w:rPr>
          <w:color w:val="5F5F5F"/>
          <w:spacing w:val="-2"/>
        </w:rPr>
        <w:t xml:space="preserve"> </w:t>
      </w:r>
      <w:r>
        <w:rPr>
          <w:color w:val="5F5F5F"/>
        </w:rPr>
        <w:t>groundwater in</w:t>
      </w:r>
      <w:r>
        <w:rPr>
          <w:color w:val="5F5F5F"/>
          <w:spacing w:val="-2"/>
        </w:rPr>
        <w:t xml:space="preserve"> </w:t>
      </w:r>
      <w:r>
        <w:rPr>
          <w:color w:val="5F5F5F"/>
        </w:rPr>
        <w:t>a</w:t>
      </w:r>
      <w:r>
        <w:rPr>
          <w:color w:val="5F5F5F"/>
          <w:spacing w:val="-2"/>
        </w:rPr>
        <w:t xml:space="preserve"> </w:t>
      </w:r>
      <w:r>
        <w:rPr>
          <w:color w:val="5F5F5F"/>
        </w:rPr>
        <w:t>way that will</w:t>
      </w:r>
      <w:r>
        <w:rPr>
          <w:color w:val="5F5F5F"/>
          <w:spacing w:val="-2"/>
        </w:rPr>
        <w:t xml:space="preserve"> </w:t>
      </w:r>
      <w:r>
        <w:rPr>
          <w:color w:val="5F5F5F"/>
        </w:rPr>
        <w:t>not cause</w:t>
      </w:r>
      <w:r>
        <w:rPr>
          <w:color w:val="5F5F5F"/>
          <w:spacing w:val="-7"/>
        </w:rPr>
        <w:t xml:space="preserve"> </w:t>
      </w:r>
      <w:r>
        <w:rPr>
          <w:color w:val="5F5F5F"/>
        </w:rPr>
        <w:t>damage</w:t>
      </w:r>
      <w:r>
        <w:rPr>
          <w:color w:val="5F5F5F"/>
          <w:spacing w:val="-2"/>
        </w:rPr>
        <w:t xml:space="preserve"> </w:t>
      </w:r>
      <w:r>
        <w:rPr>
          <w:color w:val="5F5F5F"/>
        </w:rPr>
        <w:t>to</w:t>
      </w:r>
      <w:r>
        <w:rPr>
          <w:color w:val="5F5F5F"/>
          <w:spacing w:val="-2"/>
        </w:rPr>
        <w:t xml:space="preserve"> </w:t>
      </w:r>
      <w:r>
        <w:rPr>
          <w:color w:val="5F5F5F"/>
        </w:rPr>
        <w:t>the</w:t>
      </w:r>
      <w:r>
        <w:rPr>
          <w:color w:val="5F5F5F"/>
          <w:spacing w:val="-2"/>
        </w:rPr>
        <w:t xml:space="preserve"> </w:t>
      </w:r>
      <w:r>
        <w:rPr>
          <w:color w:val="5F5F5F"/>
        </w:rPr>
        <w:t>permanent</w:t>
      </w:r>
      <w:r>
        <w:rPr>
          <w:color w:val="5F5F5F"/>
          <w:spacing w:val="-4"/>
        </w:rPr>
        <w:t xml:space="preserve"> </w:t>
      </w:r>
      <w:r>
        <w:rPr>
          <w:color w:val="5F5F5F"/>
        </w:rPr>
        <w:t>project</w:t>
      </w:r>
      <w:r>
        <w:rPr>
          <w:color w:val="5F5F5F"/>
          <w:spacing w:val="-2"/>
        </w:rPr>
        <w:t xml:space="preserve"> </w:t>
      </w:r>
      <w:r>
        <w:rPr>
          <w:color w:val="5F5F5F"/>
        </w:rPr>
        <w:t>works</w:t>
      </w:r>
      <w:r>
        <w:rPr>
          <w:color w:val="5F5F5F"/>
          <w:spacing w:val="-5"/>
        </w:rPr>
        <w:t xml:space="preserve"> </w:t>
      </w:r>
      <w:r>
        <w:rPr>
          <w:color w:val="5F5F5F"/>
        </w:rPr>
        <w:t>or</w:t>
      </w:r>
      <w:r>
        <w:rPr>
          <w:color w:val="5F5F5F"/>
          <w:spacing w:val="-2"/>
        </w:rPr>
        <w:t xml:space="preserve"> </w:t>
      </w:r>
      <w:r>
        <w:rPr>
          <w:color w:val="5F5F5F"/>
        </w:rPr>
        <w:t>to</w:t>
      </w:r>
      <w:r>
        <w:rPr>
          <w:color w:val="5F5F5F"/>
          <w:spacing w:val="-7"/>
        </w:rPr>
        <w:t xml:space="preserve"> </w:t>
      </w:r>
      <w:r>
        <w:rPr>
          <w:color w:val="5F5F5F"/>
        </w:rPr>
        <w:t>third party property.</w:t>
      </w:r>
    </w:p>
    <w:p w14:paraId="224E8FA7" w14:textId="77777777" w:rsidR="00F8375C" w:rsidRDefault="00BF111F">
      <w:pPr>
        <w:pStyle w:val="BodyText"/>
        <w:spacing w:before="121" w:line="360" w:lineRule="auto"/>
        <w:ind w:left="472" w:hanging="360"/>
      </w:pPr>
      <w:r>
        <w:rPr>
          <w:noProof/>
        </w:rPr>
        <w:drawing>
          <wp:inline distT="0" distB="0" distL="0" distR="0" wp14:anchorId="58368C42" wp14:editId="3FAF977E">
            <wp:extent cx="106679" cy="100330"/>
            <wp:effectExtent l="0" t="0" r="0" b="0"/>
            <wp:docPr id="1159" name="Image 11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9" name="Image 1159"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Removing</w:t>
      </w:r>
      <w:r>
        <w:rPr>
          <w:color w:val="5F5F5F"/>
          <w:spacing w:val="-2"/>
        </w:rPr>
        <w:t xml:space="preserve"> </w:t>
      </w:r>
      <w:r>
        <w:rPr>
          <w:color w:val="5F5F5F"/>
        </w:rPr>
        <w:t>or backfilling</w:t>
      </w:r>
      <w:r>
        <w:rPr>
          <w:color w:val="5F5F5F"/>
          <w:spacing w:val="-2"/>
        </w:rPr>
        <w:t xml:space="preserve"> </w:t>
      </w:r>
      <w:r>
        <w:rPr>
          <w:color w:val="5F5F5F"/>
        </w:rPr>
        <w:t>temporary sub-drains and</w:t>
      </w:r>
      <w:r>
        <w:rPr>
          <w:color w:val="5F5F5F"/>
          <w:spacing w:val="-2"/>
        </w:rPr>
        <w:t xml:space="preserve"> </w:t>
      </w:r>
      <w:r>
        <w:rPr>
          <w:color w:val="5F5F5F"/>
        </w:rPr>
        <w:t>sumps so</w:t>
      </w:r>
      <w:r>
        <w:rPr>
          <w:color w:val="5F5F5F"/>
          <w:spacing w:val="-2"/>
        </w:rPr>
        <w:t xml:space="preserve"> </w:t>
      </w:r>
      <w:r>
        <w:rPr>
          <w:color w:val="5F5F5F"/>
        </w:rPr>
        <w:t>they</w:t>
      </w:r>
      <w:r>
        <w:rPr>
          <w:color w:val="5F5F5F"/>
          <w:spacing w:val="-5"/>
        </w:rPr>
        <w:t xml:space="preserve"> </w:t>
      </w:r>
      <w:r>
        <w:rPr>
          <w:color w:val="5F5F5F"/>
        </w:rPr>
        <w:t>are</w:t>
      </w:r>
      <w:r>
        <w:rPr>
          <w:color w:val="5F5F5F"/>
          <w:spacing w:val="-2"/>
        </w:rPr>
        <w:t xml:space="preserve"> </w:t>
      </w:r>
      <w:r>
        <w:rPr>
          <w:color w:val="5F5F5F"/>
        </w:rPr>
        <w:t>watertight</w:t>
      </w:r>
      <w:r>
        <w:rPr>
          <w:color w:val="5F5F5F"/>
          <w:spacing w:val="-4"/>
        </w:rPr>
        <w:t xml:space="preserve"> </w:t>
      </w:r>
      <w:r>
        <w:rPr>
          <w:color w:val="5F5F5F"/>
        </w:rPr>
        <w:t>once</w:t>
      </w:r>
      <w:r>
        <w:rPr>
          <w:color w:val="5F5F5F"/>
          <w:spacing w:val="-2"/>
        </w:rPr>
        <w:t xml:space="preserve"> </w:t>
      </w:r>
      <w:r>
        <w:rPr>
          <w:color w:val="5F5F5F"/>
        </w:rPr>
        <w:t>they are</w:t>
      </w:r>
      <w:r>
        <w:rPr>
          <w:color w:val="5F5F5F"/>
          <w:spacing w:val="-7"/>
        </w:rPr>
        <w:t xml:space="preserve"> </w:t>
      </w:r>
      <w:r>
        <w:rPr>
          <w:color w:val="5F5F5F"/>
        </w:rPr>
        <w:t>no</w:t>
      </w:r>
      <w:r>
        <w:rPr>
          <w:color w:val="5F5F5F"/>
          <w:spacing w:val="-2"/>
        </w:rPr>
        <w:t xml:space="preserve"> </w:t>
      </w:r>
      <w:r>
        <w:rPr>
          <w:color w:val="5F5F5F"/>
        </w:rPr>
        <w:t xml:space="preserve">longer </w:t>
      </w:r>
      <w:r>
        <w:rPr>
          <w:color w:val="5F5F5F"/>
          <w:spacing w:val="-2"/>
        </w:rPr>
        <w:t>required.</w:t>
      </w:r>
    </w:p>
    <w:p w14:paraId="3AE9C7F8" w14:textId="77777777" w:rsidR="00F8375C" w:rsidRDefault="00BF111F">
      <w:pPr>
        <w:pStyle w:val="Heading2"/>
        <w:numPr>
          <w:ilvl w:val="2"/>
          <w:numId w:val="3"/>
        </w:numPr>
        <w:tabs>
          <w:tab w:val="left" w:pos="1245"/>
        </w:tabs>
        <w:spacing w:before="356"/>
      </w:pPr>
      <w:bookmarkStart w:id="42" w:name="_bookmark21"/>
      <w:bookmarkStart w:id="43" w:name="6.3.4_Subsea_cables"/>
      <w:bookmarkEnd w:id="42"/>
      <w:bookmarkEnd w:id="43"/>
      <w:r>
        <w:rPr>
          <w:color w:val="18314A"/>
        </w:rPr>
        <w:t>Subsea</w:t>
      </w:r>
      <w:r>
        <w:rPr>
          <w:color w:val="18314A"/>
          <w:spacing w:val="-4"/>
        </w:rPr>
        <w:t xml:space="preserve"> </w:t>
      </w:r>
      <w:r>
        <w:rPr>
          <w:color w:val="18314A"/>
          <w:spacing w:val="-2"/>
        </w:rPr>
        <w:t>cables</w:t>
      </w:r>
    </w:p>
    <w:p w14:paraId="35A947D1" w14:textId="77777777" w:rsidR="00F8375C" w:rsidRDefault="00BF111F">
      <w:pPr>
        <w:pStyle w:val="BodyText"/>
        <w:spacing w:before="242" w:line="360" w:lineRule="auto"/>
        <w:ind w:left="113" w:right="114" w:hanging="1"/>
      </w:pPr>
      <w:r>
        <w:rPr>
          <w:color w:val="5F5F5F"/>
        </w:rPr>
        <w:t>Installing</w:t>
      </w:r>
      <w:r>
        <w:rPr>
          <w:color w:val="5F5F5F"/>
          <w:spacing w:val="-2"/>
        </w:rPr>
        <w:t xml:space="preserve"> </w:t>
      </w:r>
      <w:r>
        <w:rPr>
          <w:color w:val="5F5F5F"/>
        </w:rPr>
        <w:t>the</w:t>
      </w:r>
      <w:r>
        <w:rPr>
          <w:color w:val="5F5F5F"/>
          <w:spacing w:val="-2"/>
        </w:rPr>
        <w:t xml:space="preserve"> </w:t>
      </w:r>
      <w:r>
        <w:rPr>
          <w:color w:val="5F5F5F"/>
        </w:rPr>
        <w:t>subsea</w:t>
      </w:r>
      <w:r>
        <w:rPr>
          <w:color w:val="5F5F5F"/>
          <w:spacing w:val="-2"/>
        </w:rPr>
        <w:t xml:space="preserve"> </w:t>
      </w:r>
      <w:r>
        <w:rPr>
          <w:color w:val="5F5F5F"/>
        </w:rPr>
        <w:t>cables across</w:t>
      </w:r>
      <w:r>
        <w:rPr>
          <w:color w:val="5F5F5F"/>
          <w:spacing w:val="-5"/>
        </w:rPr>
        <w:t xml:space="preserve"> </w:t>
      </w:r>
      <w:r>
        <w:rPr>
          <w:color w:val="5F5F5F"/>
        </w:rPr>
        <w:t>Bass Strait requires</w:t>
      </w:r>
      <w:r>
        <w:rPr>
          <w:color w:val="5F5F5F"/>
          <w:spacing w:val="-7"/>
        </w:rPr>
        <w:t xml:space="preserve"> </w:t>
      </w:r>
      <w:r>
        <w:rPr>
          <w:color w:val="5F5F5F"/>
        </w:rPr>
        <w:t>preparation</w:t>
      </w:r>
      <w:r>
        <w:rPr>
          <w:color w:val="5F5F5F"/>
          <w:spacing w:val="-2"/>
        </w:rPr>
        <w:t xml:space="preserve"> </w:t>
      </w:r>
      <w:r>
        <w:rPr>
          <w:color w:val="5F5F5F"/>
        </w:rPr>
        <w:t>of the</w:t>
      </w:r>
      <w:r>
        <w:rPr>
          <w:color w:val="5F5F5F"/>
          <w:spacing w:val="-2"/>
        </w:rPr>
        <w:t xml:space="preserve"> </w:t>
      </w:r>
      <w:r>
        <w:rPr>
          <w:color w:val="5F5F5F"/>
        </w:rPr>
        <w:t>cable</w:t>
      </w:r>
      <w:r>
        <w:rPr>
          <w:color w:val="5F5F5F"/>
          <w:spacing w:val="-2"/>
        </w:rPr>
        <w:t xml:space="preserve"> </w:t>
      </w:r>
      <w:r>
        <w:rPr>
          <w:color w:val="5F5F5F"/>
        </w:rPr>
        <w:t>route</w:t>
      </w:r>
      <w:r>
        <w:rPr>
          <w:color w:val="5F5F5F"/>
          <w:spacing w:val="-9"/>
        </w:rPr>
        <w:t xml:space="preserve"> </w:t>
      </w:r>
      <w:r>
        <w:rPr>
          <w:color w:val="5F5F5F"/>
        </w:rPr>
        <w:t>to</w:t>
      </w:r>
      <w:r>
        <w:rPr>
          <w:color w:val="5F5F5F"/>
          <w:spacing w:val="-2"/>
        </w:rPr>
        <w:t xml:space="preserve"> </w:t>
      </w:r>
      <w:r>
        <w:rPr>
          <w:color w:val="5F5F5F"/>
        </w:rPr>
        <w:t>ensure</w:t>
      </w:r>
      <w:r>
        <w:rPr>
          <w:color w:val="5F5F5F"/>
          <w:spacing w:val="-2"/>
        </w:rPr>
        <w:t xml:space="preserve"> </w:t>
      </w:r>
      <w:r>
        <w:rPr>
          <w:color w:val="5F5F5F"/>
        </w:rPr>
        <w:t>it</w:t>
      </w:r>
      <w:r>
        <w:rPr>
          <w:color w:val="5F5F5F"/>
          <w:spacing w:val="-4"/>
        </w:rPr>
        <w:t xml:space="preserve"> </w:t>
      </w:r>
      <w:r>
        <w:rPr>
          <w:color w:val="5F5F5F"/>
        </w:rPr>
        <w:t>is clear from debris, laying of the cable and then burial into the sea floor. This section describes the process for installing the subsea cables.</w:t>
      </w:r>
    </w:p>
    <w:p w14:paraId="3A34E4C8" w14:textId="77777777" w:rsidR="00F8375C" w:rsidRDefault="00BF111F">
      <w:pPr>
        <w:pStyle w:val="BodyText"/>
        <w:spacing w:before="50"/>
      </w:pPr>
      <w:r>
        <w:rPr>
          <w:noProof/>
        </w:rPr>
        <w:drawing>
          <wp:anchor distT="0" distB="0" distL="0" distR="0" simplePos="0" relativeHeight="487763968" behindDoc="1" locked="0" layoutInCell="1" allowOverlap="1" wp14:anchorId="4E539C9B" wp14:editId="78ABCC5C">
            <wp:simplePos x="0" y="0"/>
            <wp:positionH relativeFrom="page">
              <wp:posOffset>728472</wp:posOffset>
            </wp:positionH>
            <wp:positionV relativeFrom="paragraph">
              <wp:posOffset>193398</wp:posOffset>
            </wp:positionV>
            <wp:extent cx="2212999" cy="185927"/>
            <wp:effectExtent l="0" t="0" r="0" b="0"/>
            <wp:wrapTopAndBottom/>
            <wp:docPr id="1160" name="Image 1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0" name="Image 1160"/>
                    <pic:cNvPicPr/>
                  </pic:nvPicPr>
                  <pic:blipFill>
                    <a:blip r:embed="rId62" cstate="print"/>
                    <a:stretch>
                      <a:fillRect/>
                    </a:stretch>
                  </pic:blipFill>
                  <pic:spPr>
                    <a:xfrm>
                      <a:off x="0" y="0"/>
                      <a:ext cx="2212999" cy="185927"/>
                    </a:xfrm>
                    <a:prstGeom prst="rect">
                      <a:avLst/>
                    </a:prstGeom>
                  </pic:spPr>
                </pic:pic>
              </a:graphicData>
            </a:graphic>
          </wp:anchor>
        </w:drawing>
      </w:r>
    </w:p>
    <w:p w14:paraId="1A39ADEA" w14:textId="77777777" w:rsidR="00F8375C" w:rsidRDefault="00BF111F">
      <w:pPr>
        <w:pStyle w:val="BodyText"/>
        <w:spacing w:before="105" w:line="360" w:lineRule="auto"/>
        <w:ind w:left="112" w:right="108"/>
      </w:pPr>
      <w:bookmarkStart w:id="44" w:name="Preparing_the_cable_route"/>
      <w:bookmarkEnd w:id="44"/>
      <w:r>
        <w:rPr>
          <w:color w:val="5F5F5F"/>
        </w:rPr>
        <w:t>Prior to</w:t>
      </w:r>
      <w:r>
        <w:rPr>
          <w:color w:val="5F5F5F"/>
          <w:spacing w:val="-2"/>
        </w:rPr>
        <w:t xml:space="preserve"> </w:t>
      </w:r>
      <w:r>
        <w:rPr>
          <w:color w:val="5F5F5F"/>
        </w:rPr>
        <w:t>laying</w:t>
      </w:r>
      <w:r>
        <w:rPr>
          <w:color w:val="5F5F5F"/>
          <w:spacing w:val="-2"/>
        </w:rPr>
        <w:t xml:space="preserve"> </w:t>
      </w:r>
      <w:r>
        <w:rPr>
          <w:color w:val="5F5F5F"/>
        </w:rPr>
        <w:t>the</w:t>
      </w:r>
      <w:r>
        <w:rPr>
          <w:color w:val="5F5F5F"/>
          <w:spacing w:val="-2"/>
        </w:rPr>
        <w:t xml:space="preserve"> </w:t>
      </w:r>
      <w:r>
        <w:rPr>
          <w:color w:val="5F5F5F"/>
        </w:rPr>
        <w:t>subsea</w:t>
      </w:r>
      <w:r>
        <w:rPr>
          <w:color w:val="5F5F5F"/>
          <w:spacing w:val="-2"/>
        </w:rPr>
        <w:t xml:space="preserve"> </w:t>
      </w:r>
      <w:r>
        <w:rPr>
          <w:color w:val="5F5F5F"/>
        </w:rPr>
        <w:t>cables,</w:t>
      </w:r>
      <w:r>
        <w:rPr>
          <w:color w:val="5F5F5F"/>
          <w:spacing w:val="-4"/>
        </w:rPr>
        <w:t xml:space="preserve"> </w:t>
      </w:r>
      <w:r>
        <w:rPr>
          <w:color w:val="5F5F5F"/>
        </w:rPr>
        <w:t>a</w:t>
      </w:r>
      <w:r>
        <w:rPr>
          <w:color w:val="5F5F5F"/>
          <w:spacing w:val="-2"/>
        </w:rPr>
        <w:t xml:space="preserve"> </w:t>
      </w:r>
      <w:r>
        <w:rPr>
          <w:color w:val="5F5F5F"/>
        </w:rPr>
        <w:t>pre-lay survey</w:t>
      </w:r>
      <w:r>
        <w:rPr>
          <w:color w:val="5F5F5F"/>
          <w:spacing w:val="-4"/>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completed</w:t>
      </w:r>
      <w:r>
        <w:rPr>
          <w:color w:val="5F5F5F"/>
          <w:spacing w:val="-2"/>
        </w:rPr>
        <w:t xml:space="preserve"> </w:t>
      </w:r>
      <w:r>
        <w:rPr>
          <w:color w:val="5F5F5F"/>
        </w:rPr>
        <w:t>by a</w:t>
      </w:r>
      <w:r>
        <w:rPr>
          <w:color w:val="5F5F5F"/>
          <w:spacing w:val="-2"/>
        </w:rPr>
        <w:t xml:space="preserve"> </w:t>
      </w:r>
      <w:r>
        <w:rPr>
          <w:color w:val="5F5F5F"/>
        </w:rPr>
        <w:t>remotely</w:t>
      </w:r>
      <w:r>
        <w:rPr>
          <w:color w:val="5F5F5F"/>
          <w:spacing w:val="-4"/>
        </w:rPr>
        <w:t xml:space="preserve"> </w:t>
      </w:r>
      <w:r>
        <w:rPr>
          <w:color w:val="5F5F5F"/>
        </w:rPr>
        <w:t>operated</w:t>
      </w:r>
      <w:r>
        <w:rPr>
          <w:color w:val="5F5F5F"/>
          <w:spacing w:val="-2"/>
        </w:rPr>
        <w:t xml:space="preserve"> </w:t>
      </w:r>
      <w:r>
        <w:rPr>
          <w:color w:val="5F5F5F"/>
        </w:rPr>
        <w:t>vehicle</w:t>
      </w:r>
      <w:r>
        <w:rPr>
          <w:color w:val="5F5F5F"/>
          <w:spacing w:val="-2"/>
        </w:rPr>
        <w:t xml:space="preserve"> </w:t>
      </w:r>
      <w:r>
        <w:rPr>
          <w:color w:val="5F5F5F"/>
        </w:rPr>
        <w:t>(ROV)</w:t>
      </w:r>
      <w:r>
        <w:rPr>
          <w:color w:val="5F5F5F"/>
          <w:spacing w:val="-4"/>
        </w:rPr>
        <w:t xml:space="preserve"> </w:t>
      </w:r>
      <w:r>
        <w:rPr>
          <w:color w:val="5F5F5F"/>
        </w:rPr>
        <w:t>to confirm the exact location of the route. A pre-lay grapnel run will follow and remove the debris from the project alignment. The grapnel will cut and collect any seabed debris on the project alignment such as discarded</w:t>
      </w:r>
      <w:r>
        <w:rPr>
          <w:color w:val="5F5F5F"/>
          <w:spacing w:val="-2"/>
        </w:rPr>
        <w:t xml:space="preserve"> </w:t>
      </w:r>
      <w:r>
        <w:rPr>
          <w:color w:val="5F5F5F"/>
        </w:rPr>
        <w:t>fishing</w:t>
      </w:r>
      <w:r>
        <w:rPr>
          <w:color w:val="5F5F5F"/>
          <w:spacing w:val="-2"/>
        </w:rPr>
        <w:t xml:space="preserve"> </w:t>
      </w:r>
      <w:r>
        <w:rPr>
          <w:color w:val="5F5F5F"/>
        </w:rPr>
        <w:t>nets, anchor chains, out</w:t>
      </w:r>
      <w:r>
        <w:rPr>
          <w:color w:val="5F5F5F"/>
          <w:spacing w:val="-4"/>
        </w:rPr>
        <w:t xml:space="preserve"> </w:t>
      </w:r>
      <w:r>
        <w:rPr>
          <w:color w:val="5F5F5F"/>
        </w:rPr>
        <w:t>of</w:t>
      </w:r>
      <w:r>
        <w:rPr>
          <w:color w:val="5F5F5F"/>
          <w:spacing w:val="-4"/>
        </w:rPr>
        <w:t xml:space="preserve"> </w:t>
      </w:r>
      <w:r>
        <w:rPr>
          <w:color w:val="5F5F5F"/>
        </w:rPr>
        <w:t>service</w:t>
      </w:r>
      <w:r>
        <w:rPr>
          <w:color w:val="5F5F5F"/>
          <w:spacing w:val="-2"/>
        </w:rPr>
        <w:t xml:space="preserve"> </w:t>
      </w:r>
      <w:r>
        <w:rPr>
          <w:color w:val="5F5F5F"/>
        </w:rPr>
        <w:t xml:space="preserve">cables, </w:t>
      </w:r>
      <w:proofErr w:type="spellStart"/>
      <w:r>
        <w:rPr>
          <w:color w:val="5F5F5F"/>
        </w:rPr>
        <w:t>etc</w:t>
      </w:r>
      <w:proofErr w:type="spellEnd"/>
      <w:r>
        <w:rPr>
          <w:color w:val="5F5F5F"/>
        </w:rPr>
        <w:t>,</w:t>
      </w:r>
      <w:r>
        <w:rPr>
          <w:color w:val="5F5F5F"/>
          <w:spacing w:val="-4"/>
        </w:rPr>
        <w:t xml:space="preserve"> </w:t>
      </w:r>
      <w:r>
        <w:rPr>
          <w:color w:val="5F5F5F"/>
        </w:rPr>
        <w:t>to</w:t>
      </w:r>
      <w:r>
        <w:rPr>
          <w:color w:val="5F5F5F"/>
          <w:spacing w:val="-2"/>
        </w:rPr>
        <w:t xml:space="preserve"> </w:t>
      </w:r>
      <w:r>
        <w:rPr>
          <w:color w:val="5F5F5F"/>
        </w:rPr>
        <w:t>prevent</w:t>
      </w:r>
      <w:r>
        <w:rPr>
          <w:color w:val="5F5F5F"/>
          <w:spacing w:val="-4"/>
        </w:rPr>
        <w:t xml:space="preserve"> </w:t>
      </w:r>
      <w:r>
        <w:rPr>
          <w:color w:val="5F5F5F"/>
        </w:rPr>
        <w:t>these</w:t>
      </w:r>
      <w:r>
        <w:rPr>
          <w:color w:val="5F5F5F"/>
          <w:spacing w:val="-7"/>
        </w:rPr>
        <w:t xml:space="preserve"> </w:t>
      </w:r>
      <w:r>
        <w:rPr>
          <w:color w:val="5F5F5F"/>
        </w:rPr>
        <w:t>from damaging</w:t>
      </w:r>
      <w:r>
        <w:rPr>
          <w:color w:val="5F5F5F"/>
          <w:spacing w:val="-2"/>
        </w:rPr>
        <w:t xml:space="preserve"> </w:t>
      </w:r>
      <w:r>
        <w:rPr>
          <w:color w:val="5F5F5F"/>
        </w:rPr>
        <w:t>or impeding the works.</w:t>
      </w:r>
    </w:p>
    <w:p w14:paraId="31D1BB02" w14:textId="77777777" w:rsidR="00F8375C" w:rsidRDefault="00BF111F">
      <w:pPr>
        <w:pStyle w:val="BodyText"/>
        <w:spacing w:before="52"/>
      </w:pPr>
      <w:r>
        <w:rPr>
          <w:noProof/>
        </w:rPr>
        <w:drawing>
          <wp:anchor distT="0" distB="0" distL="0" distR="0" simplePos="0" relativeHeight="487764480" behindDoc="1" locked="0" layoutInCell="1" allowOverlap="1" wp14:anchorId="71CBCE65" wp14:editId="32B9E4F7">
            <wp:simplePos x="0" y="0"/>
            <wp:positionH relativeFrom="page">
              <wp:posOffset>722375</wp:posOffset>
            </wp:positionH>
            <wp:positionV relativeFrom="paragraph">
              <wp:posOffset>194390</wp:posOffset>
            </wp:positionV>
            <wp:extent cx="2017775" cy="185928"/>
            <wp:effectExtent l="0" t="0" r="0" b="0"/>
            <wp:wrapTopAndBottom/>
            <wp:docPr id="1161" name="Image 1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1" name="Image 1161"/>
                    <pic:cNvPicPr/>
                  </pic:nvPicPr>
                  <pic:blipFill>
                    <a:blip r:embed="rId63" cstate="print"/>
                    <a:stretch>
                      <a:fillRect/>
                    </a:stretch>
                  </pic:blipFill>
                  <pic:spPr>
                    <a:xfrm>
                      <a:off x="0" y="0"/>
                      <a:ext cx="2017775" cy="185928"/>
                    </a:xfrm>
                    <a:prstGeom prst="rect">
                      <a:avLst/>
                    </a:prstGeom>
                  </pic:spPr>
                </pic:pic>
              </a:graphicData>
            </a:graphic>
          </wp:anchor>
        </w:drawing>
      </w:r>
    </w:p>
    <w:p w14:paraId="55FFFCC3" w14:textId="77777777" w:rsidR="00F8375C" w:rsidRDefault="00BF111F">
      <w:pPr>
        <w:pStyle w:val="BodyText"/>
        <w:spacing w:before="105" w:line="360" w:lineRule="auto"/>
        <w:ind w:left="112"/>
      </w:pPr>
      <w:bookmarkStart w:id="45" w:name="Cable_laying_and_burial"/>
      <w:bookmarkEnd w:id="45"/>
      <w:r>
        <w:rPr>
          <w:color w:val="5F5F5F"/>
        </w:rPr>
        <w:t>The cable lay vessel used for the installation of each project circuit will need to have</w:t>
      </w:r>
      <w:r>
        <w:rPr>
          <w:color w:val="5F5F5F"/>
          <w:spacing w:val="-1"/>
        </w:rPr>
        <w:t xml:space="preserve"> </w:t>
      </w:r>
      <w:r>
        <w:rPr>
          <w:color w:val="5F5F5F"/>
        </w:rPr>
        <w:t>two turntables, one for each</w:t>
      </w:r>
      <w:r>
        <w:rPr>
          <w:color w:val="5F5F5F"/>
          <w:spacing w:val="-2"/>
        </w:rPr>
        <w:t xml:space="preserve"> </w:t>
      </w:r>
      <w:r>
        <w:rPr>
          <w:color w:val="5F5F5F"/>
        </w:rPr>
        <w:t>power cable</w:t>
      </w:r>
      <w:r>
        <w:rPr>
          <w:color w:val="5F5F5F"/>
          <w:spacing w:val="-2"/>
        </w:rPr>
        <w:t xml:space="preserve"> </w:t>
      </w:r>
      <w:r>
        <w:rPr>
          <w:color w:val="5F5F5F"/>
        </w:rPr>
        <w:t>and</w:t>
      </w:r>
      <w:r>
        <w:rPr>
          <w:color w:val="5F5F5F"/>
          <w:spacing w:val="-2"/>
        </w:rPr>
        <w:t xml:space="preserve"> </w:t>
      </w:r>
      <w:r>
        <w:rPr>
          <w:color w:val="5F5F5F"/>
        </w:rPr>
        <w:t>a</w:t>
      </w:r>
      <w:r>
        <w:rPr>
          <w:color w:val="5F5F5F"/>
          <w:spacing w:val="-2"/>
        </w:rPr>
        <w:t xml:space="preserve"> </w:t>
      </w:r>
      <w:r>
        <w:rPr>
          <w:color w:val="5F5F5F"/>
        </w:rPr>
        <w:t>cable</w:t>
      </w:r>
      <w:r>
        <w:rPr>
          <w:color w:val="5F5F5F"/>
          <w:spacing w:val="-2"/>
        </w:rPr>
        <w:t xml:space="preserve"> </w:t>
      </w:r>
      <w:r>
        <w:rPr>
          <w:color w:val="5F5F5F"/>
        </w:rPr>
        <w:t>drum</w:t>
      </w:r>
      <w:r>
        <w:rPr>
          <w:color w:val="5F5F5F"/>
          <w:spacing w:val="-2"/>
        </w:rPr>
        <w:t xml:space="preserve"> </w:t>
      </w:r>
      <w:r>
        <w:rPr>
          <w:color w:val="5F5F5F"/>
        </w:rPr>
        <w:t>for</w:t>
      </w:r>
      <w:r>
        <w:rPr>
          <w:color w:val="5F5F5F"/>
          <w:spacing w:val="-5"/>
        </w:rPr>
        <w:t xml:space="preserve"> </w:t>
      </w:r>
      <w:r>
        <w:rPr>
          <w:color w:val="5F5F5F"/>
        </w:rPr>
        <w:t>the</w:t>
      </w:r>
      <w:r>
        <w:rPr>
          <w:color w:val="5F5F5F"/>
          <w:spacing w:val="-2"/>
        </w:rPr>
        <w:t xml:space="preserve"> </w:t>
      </w:r>
      <w:r>
        <w:rPr>
          <w:color w:val="5F5F5F"/>
        </w:rPr>
        <w:t>fibre</w:t>
      </w:r>
      <w:r>
        <w:rPr>
          <w:color w:val="5F5F5F"/>
          <w:spacing w:val="-2"/>
        </w:rPr>
        <w:t xml:space="preserve"> </w:t>
      </w:r>
      <w:r>
        <w:rPr>
          <w:color w:val="5F5F5F"/>
        </w:rPr>
        <w:t>optic</w:t>
      </w:r>
      <w:r>
        <w:rPr>
          <w:color w:val="5F5F5F"/>
          <w:spacing w:val="-5"/>
        </w:rPr>
        <w:t xml:space="preserve"> </w:t>
      </w:r>
      <w:r>
        <w:rPr>
          <w:color w:val="5F5F5F"/>
        </w:rPr>
        <w:t>cable. The</w:t>
      </w:r>
      <w:r>
        <w:rPr>
          <w:color w:val="5F5F5F"/>
          <w:spacing w:val="-2"/>
        </w:rPr>
        <w:t xml:space="preserve"> </w:t>
      </w:r>
      <w:r>
        <w:rPr>
          <w:color w:val="5F5F5F"/>
        </w:rPr>
        <w:t>power cables and</w:t>
      </w:r>
      <w:r>
        <w:rPr>
          <w:color w:val="5F5F5F"/>
          <w:spacing w:val="-2"/>
        </w:rPr>
        <w:t xml:space="preserve"> </w:t>
      </w:r>
      <w:r>
        <w:rPr>
          <w:color w:val="5F5F5F"/>
        </w:rPr>
        <w:t>fibre</w:t>
      </w:r>
      <w:r>
        <w:rPr>
          <w:color w:val="5F5F5F"/>
          <w:spacing w:val="-2"/>
        </w:rPr>
        <w:t xml:space="preserve"> </w:t>
      </w:r>
      <w:r>
        <w:rPr>
          <w:color w:val="5F5F5F"/>
        </w:rPr>
        <w:t>optic</w:t>
      </w:r>
      <w:r>
        <w:rPr>
          <w:color w:val="5F5F5F"/>
          <w:spacing w:val="-5"/>
        </w:rPr>
        <w:t xml:space="preserve"> </w:t>
      </w:r>
      <w:r>
        <w:rPr>
          <w:color w:val="5F5F5F"/>
        </w:rPr>
        <w:t>cable</w:t>
      </w:r>
      <w:r>
        <w:rPr>
          <w:color w:val="5F5F5F"/>
          <w:spacing w:val="-2"/>
        </w:rPr>
        <w:t xml:space="preserve"> </w:t>
      </w:r>
      <w:r>
        <w:rPr>
          <w:color w:val="5F5F5F"/>
        </w:rPr>
        <w:t>for each stage</w:t>
      </w:r>
      <w:r>
        <w:rPr>
          <w:color w:val="5F5F5F"/>
          <w:spacing w:val="-3"/>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bundled</w:t>
      </w:r>
      <w:r>
        <w:rPr>
          <w:color w:val="5F5F5F"/>
          <w:spacing w:val="-3"/>
        </w:rPr>
        <w:t xml:space="preserve"> </w:t>
      </w:r>
      <w:r>
        <w:rPr>
          <w:color w:val="5F5F5F"/>
        </w:rPr>
        <w:t>and</w:t>
      </w:r>
      <w:r>
        <w:rPr>
          <w:color w:val="5F5F5F"/>
          <w:spacing w:val="-3"/>
        </w:rPr>
        <w:t xml:space="preserve"> </w:t>
      </w:r>
      <w:r>
        <w:rPr>
          <w:color w:val="5F5F5F"/>
        </w:rPr>
        <w:t>tied</w:t>
      </w:r>
      <w:r>
        <w:rPr>
          <w:color w:val="5F5F5F"/>
          <w:spacing w:val="-3"/>
        </w:rPr>
        <w:t xml:space="preserve"> </w:t>
      </w:r>
      <w:r>
        <w:rPr>
          <w:color w:val="5F5F5F"/>
        </w:rPr>
        <w:t>together</w:t>
      </w:r>
      <w:r>
        <w:rPr>
          <w:color w:val="5F5F5F"/>
          <w:spacing w:val="-1"/>
        </w:rPr>
        <w:t xml:space="preserve"> </w:t>
      </w:r>
      <w:r>
        <w:rPr>
          <w:color w:val="5F5F5F"/>
        </w:rPr>
        <w:t>using</w:t>
      </w:r>
      <w:r>
        <w:rPr>
          <w:color w:val="5F5F5F"/>
          <w:spacing w:val="-3"/>
        </w:rPr>
        <w:t xml:space="preserve"> </w:t>
      </w:r>
      <w:r>
        <w:rPr>
          <w:color w:val="5F5F5F"/>
        </w:rPr>
        <w:t>polypropylene</w:t>
      </w:r>
      <w:r>
        <w:rPr>
          <w:color w:val="5F5F5F"/>
          <w:spacing w:val="-3"/>
        </w:rPr>
        <w:t xml:space="preserve"> </w:t>
      </w:r>
      <w:r>
        <w:rPr>
          <w:color w:val="5F5F5F"/>
        </w:rPr>
        <w:t>rope</w:t>
      </w:r>
      <w:r>
        <w:rPr>
          <w:color w:val="5F5F5F"/>
          <w:spacing w:val="-3"/>
        </w:rPr>
        <w:t xml:space="preserve"> </w:t>
      </w:r>
      <w:r>
        <w:rPr>
          <w:color w:val="5F5F5F"/>
        </w:rPr>
        <w:t>and</w:t>
      </w:r>
      <w:r>
        <w:rPr>
          <w:color w:val="5F5F5F"/>
          <w:spacing w:val="-3"/>
        </w:rPr>
        <w:t xml:space="preserve"> </w:t>
      </w:r>
      <w:r>
        <w:rPr>
          <w:color w:val="5F5F5F"/>
        </w:rPr>
        <w:t>cable</w:t>
      </w:r>
      <w:r>
        <w:rPr>
          <w:color w:val="5F5F5F"/>
          <w:spacing w:val="-3"/>
        </w:rPr>
        <w:t xml:space="preserve"> </w:t>
      </w:r>
      <w:r>
        <w:rPr>
          <w:color w:val="5F5F5F"/>
        </w:rPr>
        <w:t>ties</w:t>
      </w:r>
      <w:r>
        <w:rPr>
          <w:color w:val="5F5F5F"/>
          <w:spacing w:val="-1"/>
        </w:rPr>
        <w:t xml:space="preserve"> </w:t>
      </w:r>
      <w:r>
        <w:rPr>
          <w:color w:val="5F5F5F"/>
        </w:rPr>
        <w:t>as</w:t>
      </w:r>
      <w:r>
        <w:rPr>
          <w:color w:val="5F5F5F"/>
          <w:spacing w:val="-1"/>
        </w:rPr>
        <w:t xml:space="preserve"> </w:t>
      </w:r>
      <w:r>
        <w:rPr>
          <w:color w:val="5F5F5F"/>
        </w:rPr>
        <w:t>the</w:t>
      </w:r>
      <w:r>
        <w:rPr>
          <w:color w:val="5F5F5F"/>
          <w:spacing w:val="-3"/>
        </w:rPr>
        <w:t xml:space="preserve"> </w:t>
      </w:r>
      <w:r>
        <w:rPr>
          <w:color w:val="5F5F5F"/>
        </w:rPr>
        <w:t>cables</w:t>
      </w:r>
      <w:r>
        <w:rPr>
          <w:color w:val="5F5F5F"/>
          <w:spacing w:val="-1"/>
        </w:rPr>
        <w:t xml:space="preserve"> </w:t>
      </w:r>
      <w:r>
        <w:rPr>
          <w:color w:val="5F5F5F"/>
        </w:rPr>
        <w:t>are</w:t>
      </w:r>
      <w:r>
        <w:rPr>
          <w:color w:val="5F5F5F"/>
          <w:spacing w:val="-3"/>
        </w:rPr>
        <w:t xml:space="preserve"> </w:t>
      </w:r>
      <w:r>
        <w:rPr>
          <w:color w:val="5F5F5F"/>
        </w:rPr>
        <w:t>unspooled and lowered over the back of the vessel to the seabed.</w:t>
      </w:r>
    </w:p>
    <w:p w14:paraId="5890B827" w14:textId="77777777" w:rsidR="00F8375C" w:rsidRDefault="00BF111F">
      <w:pPr>
        <w:pStyle w:val="BodyText"/>
        <w:spacing w:before="122" w:line="360" w:lineRule="auto"/>
        <w:ind w:left="112" w:right="147"/>
      </w:pPr>
      <w:r>
        <w:rPr>
          <w:color w:val="5F5F5F"/>
        </w:rPr>
        <w:t>The subsea cable will arrive in Bass Strait already loaded on a cable lay vessel. The cable lay vessel will transport the cable lengths from the factory in either northern Europe or Japan to Port of Melbourne in Victoria, or Port of Burnie or Port of Devonport in Tasmania. The cable lay vessel will mobilise from those ports to</w:t>
      </w:r>
      <w:r>
        <w:rPr>
          <w:color w:val="5F5F5F"/>
          <w:spacing w:val="-7"/>
        </w:rPr>
        <w:t xml:space="preserve"> </w:t>
      </w:r>
      <w:r>
        <w:rPr>
          <w:color w:val="5F5F5F"/>
        </w:rPr>
        <w:t>the</w:t>
      </w:r>
      <w:r>
        <w:rPr>
          <w:color w:val="5F5F5F"/>
          <w:spacing w:val="-2"/>
        </w:rPr>
        <w:t xml:space="preserve"> </w:t>
      </w:r>
      <w:r>
        <w:rPr>
          <w:color w:val="5F5F5F"/>
        </w:rPr>
        <w:t>shore</w:t>
      </w:r>
      <w:r>
        <w:rPr>
          <w:color w:val="5F5F5F"/>
          <w:spacing w:val="-2"/>
        </w:rPr>
        <w:t xml:space="preserve"> </w:t>
      </w:r>
      <w:r>
        <w:rPr>
          <w:color w:val="5F5F5F"/>
        </w:rPr>
        <w:t>crossings to</w:t>
      </w:r>
      <w:r>
        <w:rPr>
          <w:color w:val="5F5F5F"/>
          <w:spacing w:val="-2"/>
        </w:rPr>
        <w:t xml:space="preserve"> </w:t>
      </w:r>
      <w:r>
        <w:rPr>
          <w:color w:val="5F5F5F"/>
        </w:rPr>
        <w:t>land</w:t>
      </w:r>
      <w:r>
        <w:rPr>
          <w:color w:val="5F5F5F"/>
          <w:spacing w:val="-2"/>
        </w:rPr>
        <w:t xml:space="preserve"> </w:t>
      </w:r>
      <w:r>
        <w:rPr>
          <w:color w:val="5F5F5F"/>
        </w:rPr>
        <w:t>the</w:t>
      </w:r>
      <w:r>
        <w:rPr>
          <w:color w:val="5F5F5F"/>
          <w:spacing w:val="-7"/>
        </w:rPr>
        <w:t xml:space="preserve"> </w:t>
      </w:r>
      <w:r>
        <w:rPr>
          <w:color w:val="5F5F5F"/>
        </w:rPr>
        <w:t>cables and</w:t>
      </w:r>
      <w:r>
        <w:rPr>
          <w:color w:val="5F5F5F"/>
          <w:spacing w:val="-2"/>
        </w:rPr>
        <w:t xml:space="preserve"> </w:t>
      </w:r>
      <w:r>
        <w:rPr>
          <w:color w:val="5F5F5F"/>
        </w:rPr>
        <w:t>commence</w:t>
      </w:r>
      <w:r>
        <w:rPr>
          <w:color w:val="5F5F5F"/>
          <w:spacing w:val="-2"/>
        </w:rPr>
        <w:t xml:space="preserve"> </w:t>
      </w:r>
      <w:r>
        <w:rPr>
          <w:color w:val="5F5F5F"/>
        </w:rPr>
        <w:t>cable</w:t>
      </w:r>
      <w:r>
        <w:rPr>
          <w:color w:val="5F5F5F"/>
          <w:spacing w:val="-2"/>
        </w:rPr>
        <w:t xml:space="preserve"> </w:t>
      </w:r>
      <w:r>
        <w:rPr>
          <w:color w:val="5F5F5F"/>
        </w:rPr>
        <w:t>laying. The</w:t>
      </w:r>
      <w:r>
        <w:rPr>
          <w:color w:val="5F5F5F"/>
          <w:spacing w:val="-2"/>
        </w:rPr>
        <w:t xml:space="preserve"> </w:t>
      </w:r>
      <w:r>
        <w:rPr>
          <w:color w:val="5F5F5F"/>
        </w:rPr>
        <w:t>subsea</w:t>
      </w:r>
      <w:r>
        <w:rPr>
          <w:color w:val="5F5F5F"/>
          <w:spacing w:val="-2"/>
        </w:rPr>
        <w:t xml:space="preserve"> </w:t>
      </w:r>
      <w:r>
        <w:rPr>
          <w:color w:val="5F5F5F"/>
        </w:rPr>
        <w:t>cables will</w:t>
      </w:r>
      <w:r>
        <w:rPr>
          <w:color w:val="5F5F5F"/>
          <w:spacing w:val="-2"/>
        </w:rPr>
        <w:t xml:space="preserve"> </w:t>
      </w:r>
      <w:r>
        <w:rPr>
          <w:color w:val="5F5F5F"/>
        </w:rPr>
        <w:t>be</w:t>
      </w:r>
      <w:r>
        <w:rPr>
          <w:color w:val="5F5F5F"/>
          <w:spacing w:val="-2"/>
        </w:rPr>
        <w:t xml:space="preserve"> </w:t>
      </w:r>
      <w:r>
        <w:rPr>
          <w:color w:val="5F5F5F"/>
        </w:rPr>
        <w:t>laid</w:t>
      </w:r>
      <w:r>
        <w:rPr>
          <w:color w:val="5F5F5F"/>
          <w:spacing w:val="-2"/>
        </w:rPr>
        <w:t xml:space="preserve"> </w:t>
      </w:r>
      <w:r>
        <w:rPr>
          <w:color w:val="5F5F5F"/>
        </w:rPr>
        <w:t>in</w:t>
      </w:r>
    </w:p>
    <w:p w14:paraId="42F59EEA" w14:textId="77777777" w:rsidR="00F8375C" w:rsidRDefault="00F8375C">
      <w:pPr>
        <w:spacing w:line="360" w:lineRule="auto"/>
        <w:sectPr w:rsidR="00F8375C">
          <w:pgSz w:w="11910" w:h="16840"/>
          <w:pgMar w:top="1500" w:right="1020" w:bottom="800" w:left="1020" w:header="467" w:footer="612" w:gutter="0"/>
          <w:cols w:space="720"/>
        </w:sectPr>
      </w:pPr>
    </w:p>
    <w:p w14:paraId="63DE3C51" w14:textId="77777777" w:rsidR="00F8375C" w:rsidRDefault="00BF111F">
      <w:pPr>
        <w:pStyle w:val="BodyText"/>
        <w:spacing w:before="85" w:line="355" w:lineRule="auto"/>
        <w:ind w:left="112" w:right="163"/>
      </w:pPr>
      <w:r>
        <w:rPr>
          <w:color w:val="5F5F5F"/>
        </w:rPr>
        <w:lastRenderedPageBreak/>
        <w:t>two</w:t>
      </w:r>
      <w:r>
        <w:rPr>
          <w:color w:val="5F5F5F"/>
          <w:spacing w:val="-2"/>
        </w:rPr>
        <w:t xml:space="preserve"> </w:t>
      </w:r>
      <w:r>
        <w:rPr>
          <w:color w:val="5F5F5F"/>
        </w:rPr>
        <w:t>campaigns, with</w:t>
      </w:r>
      <w:r>
        <w:rPr>
          <w:color w:val="5F5F5F"/>
          <w:spacing w:val="-6"/>
        </w:rPr>
        <w:t xml:space="preserve"> </w:t>
      </w:r>
      <w:r>
        <w:rPr>
          <w:color w:val="5F5F5F"/>
        </w:rPr>
        <w:t>the</w:t>
      </w:r>
      <w:r>
        <w:rPr>
          <w:color w:val="5F5F5F"/>
          <w:spacing w:val="-2"/>
        </w:rPr>
        <w:t xml:space="preserve"> </w:t>
      </w:r>
      <w:r>
        <w:rPr>
          <w:color w:val="5F5F5F"/>
        </w:rPr>
        <w:t>cable</w:t>
      </w:r>
      <w:r>
        <w:rPr>
          <w:color w:val="5F5F5F"/>
          <w:spacing w:val="-2"/>
        </w:rPr>
        <w:t xml:space="preserve"> </w:t>
      </w:r>
      <w:r>
        <w:rPr>
          <w:color w:val="5F5F5F"/>
        </w:rPr>
        <w:t>lay vessel</w:t>
      </w:r>
      <w:r>
        <w:rPr>
          <w:color w:val="5F5F5F"/>
          <w:spacing w:val="-2"/>
        </w:rPr>
        <w:t xml:space="preserve"> </w:t>
      </w:r>
      <w:r>
        <w:rPr>
          <w:color w:val="5F5F5F"/>
        </w:rPr>
        <w:t>re-supplied</w:t>
      </w:r>
      <w:r>
        <w:rPr>
          <w:color w:val="5F5F5F"/>
          <w:spacing w:val="-2"/>
        </w:rPr>
        <w:t xml:space="preserve"> </w:t>
      </w:r>
      <w:r>
        <w:rPr>
          <w:color w:val="5F5F5F"/>
        </w:rPr>
        <w:t>either from</w:t>
      </w:r>
      <w:r>
        <w:rPr>
          <w:color w:val="5F5F5F"/>
          <w:spacing w:val="-5"/>
        </w:rPr>
        <w:t xml:space="preserve"> </w:t>
      </w:r>
      <w:r>
        <w:rPr>
          <w:color w:val="5F5F5F"/>
        </w:rPr>
        <w:t>the</w:t>
      </w:r>
      <w:r>
        <w:rPr>
          <w:color w:val="5F5F5F"/>
          <w:spacing w:val="-6"/>
        </w:rPr>
        <w:t xml:space="preserve"> </w:t>
      </w:r>
      <w:r>
        <w:rPr>
          <w:color w:val="5F5F5F"/>
        </w:rPr>
        <w:t>factory</w:t>
      </w:r>
      <w:r>
        <w:rPr>
          <w:color w:val="5F5F5F"/>
          <w:spacing w:val="-5"/>
        </w:rPr>
        <w:t xml:space="preserve"> </w:t>
      </w:r>
      <w:r>
        <w:rPr>
          <w:color w:val="5F5F5F"/>
        </w:rPr>
        <w:t>or with</w:t>
      </w:r>
      <w:r>
        <w:rPr>
          <w:color w:val="5F5F5F"/>
          <w:spacing w:val="-6"/>
        </w:rPr>
        <w:t xml:space="preserve"> </w:t>
      </w:r>
      <w:r>
        <w:rPr>
          <w:color w:val="5F5F5F"/>
        </w:rPr>
        <w:t>cable</w:t>
      </w:r>
      <w:r>
        <w:rPr>
          <w:color w:val="5F5F5F"/>
          <w:spacing w:val="-2"/>
        </w:rPr>
        <w:t xml:space="preserve"> </w:t>
      </w:r>
      <w:r>
        <w:rPr>
          <w:color w:val="5F5F5F"/>
        </w:rPr>
        <w:t>from a</w:t>
      </w:r>
      <w:r>
        <w:rPr>
          <w:color w:val="5F5F5F"/>
          <w:spacing w:val="-6"/>
        </w:rPr>
        <w:t xml:space="preserve"> </w:t>
      </w:r>
      <w:r>
        <w:rPr>
          <w:color w:val="5F5F5F"/>
        </w:rPr>
        <w:t>cable transport vessel in a port.</w:t>
      </w:r>
    </w:p>
    <w:p w14:paraId="5FBCC9F0" w14:textId="77777777" w:rsidR="00F8375C" w:rsidRDefault="00BF111F">
      <w:pPr>
        <w:pStyle w:val="BodyText"/>
        <w:spacing w:before="125" w:line="360" w:lineRule="auto"/>
        <w:ind w:left="112" w:right="125"/>
      </w:pPr>
      <w:r>
        <w:rPr>
          <w:color w:val="5F5F5F"/>
        </w:rPr>
        <w:t>Once</w:t>
      </w:r>
      <w:r>
        <w:rPr>
          <w:color w:val="5F5F5F"/>
          <w:spacing w:val="-3"/>
        </w:rPr>
        <w:t xml:space="preserve"> </w:t>
      </w:r>
      <w:r>
        <w:rPr>
          <w:color w:val="5F5F5F"/>
        </w:rPr>
        <w:t>the</w:t>
      </w:r>
      <w:r>
        <w:rPr>
          <w:color w:val="5F5F5F"/>
          <w:spacing w:val="-8"/>
        </w:rPr>
        <w:t xml:space="preserve"> </w:t>
      </w:r>
      <w:r>
        <w:rPr>
          <w:color w:val="5F5F5F"/>
        </w:rPr>
        <w:t>cable</w:t>
      </w:r>
      <w:r>
        <w:rPr>
          <w:color w:val="5F5F5F"/>
          <w:spacing w:val="-3"/>
        </w:rPr>
        <w:t xml:space="preserve"> </w:t>
      </w:r>
      <w:r>
        <w:rPr>
          <w:color w:val="5F5F5F"/>
        </w:rPr>
        <w:t>bundle</w:t>
      </w:r>
      <w:r>
        <w:rPr>
          <w:color w:val="5F5F5F"/>
          <w:spacing w:val="-3"/>
        </w:rPr>
        <w:t xml:space="preserve"> </w:t>
      </w:r>
      <w:r>
        <w:rPr>
          <w:color w:val="5F5F5F"/>
        </w:rPr>
        <w:t>is</w:t>
      </w:r>
      <w:r>
        <w:rPr>
          <w:color w:val="5F5F5F"/>
          <w:spacing w:val="-1"/>
        </w:rPr>
        <w:t xml:space="preserve"> </w:t>
      </w:r>
      <w:r>
        <w:rPr>
          <w:color w:val="5F5F5F"/>
        </w:rPr>
        <w:t>laid</w:t>
      </w:r>
      <w:r>
        <w:rPr>
          <w:color w:val="5F5F5F"/>
          <w:spacing w:val="-3"/>
        </w:rPr>
        <w:t xml:space="preserve"> </w:t>
      </w:r>
      <w:r>
        <w:rPr>
          <w:color w:val="5F5F5F"/>
        </w:rPr>
        <w:t>on</w:t>
      </w:r>
      <w:r>
        <w:rPr>
          <w:color w:val="5F5F5F"/>
          <w:spacing w:val="-3"/>
        </w:rPr>
        <w:t xml:space="preserve"> </w:t>
      </w:r>
      <w:r>
        <w:rPr>
          <w:color w:val="5F5F5F"/>
        </w:rPr>
        <w:t>the</w:t>
      </w:r>
      <w:r>
        <w:rPr>
          <w:color w:val="5F5F5F"/>
          <w:spacing w:val="-3"/>
        </w:rPr>
        <w:t xml:space="preserve"> </w:t>
      </w:r>
      <w:r>
        <w:rPr>
          <w:color w:val="5F5F5F"/>
        </w:rPr>
        <w:t>seafloor</w:t>
      </w:r>
      <w:r>
        <w:rPr>
          <w:color w:val="5F5F5F"/>
          <w:spacing w:val="-1"/>
        </w:rPr>
        <w:t xml:space="preserve"> </w:t>
      </w:r>
      <w:r>
        <w:rPr>
          <w:color w:val="5F5F5F"/>
        </w:rPr>
        <w:t>several</w:t>
      </w:r>
      <w:r>
        <w:rPr>
          <w:color w:val="5F5F5F"/>
          <w:spacing w:val="-5"/>
        </w:rPr>
        <w:t xml:space="preserve"> </w:t>
      </w:r>
      <w:r>
        <w:rPr>
          <w:color w:val="5F5F5F"/>
        </w:rPr>
        <w:t>smaller</w:t>
      </w:r>
      <w:r>
        <w:rPr>
          <w:color w:val="5F5F5F"/>
          <w:spacing w:val="-1"/>
        </w:rPr>
        <w:t xml:space="preserve"> </w:t>
      </w:r>
      <w:r>
        <w:rPr>
          <w:color w:val="5F5F5F"/>
        </w:rPr>
        <w:t>vessels</w:t>
      </w:r>
      <w:r>
        <w:rPr>
          <w:color w:val="5F5F5F"/>
          <w:spacing w:val="-1"/>
        </w:rPr>
        <w:t xml:space="preserve"> </w:t>
      </w:r>
      <w:r>
        <w:rPr>
          <w:color w:val="5F5F5F"/>
        </w:rPr>
        <w:t>(typically</w:t>
      </w:r>
      <w:r>
        <w:rPr>
          <w:color w:val="5F5F5F"/>
          <w:spacing w:val="-1"/>
        </w:rPr>
        <w:t xml:space="preserve"> </w:t>
      </w:r>
      <w:r>
        <w:rPr>
          <w:color w:val="5F5F5F"/>
        </w:rPr>
        <w:t>locally</w:t>
      </w:r>
      <w:r>
        <w:rPr>
          <w:color w:val="5F5F5F"/>
          <w:spacing w:val="-1"/>
        </w:rPr>
        <w:t xml:space="preserve"> </w:t>
      </w:r>
      <w:r>
        <w:rPr>
          <w:color w:val="5F5F5F"/>
        </w:rPr>
        <w:t>owned</w:t>
      </w:r>
      <w:r>
        <w:rPr>
          <w:color w:val="5F5F5F"/>
          <w:spacing w:val="-3"/>
        </w:rPr>
        <w:t xml:space="preserve"> </w:t>
      </w:r>
      <w:r>
        <w:rPr>
          <w:color w:val="5F5F5F"/>
        </w:rPr>
        <w:t>commercial</w:t>
      </w:r>
      <w:r>
        <w:rPr>
          <w:color w:val="5F5F5F"/>
          <w:spacing w:val="-3"/>
        </w:rPr>
        <w:t xml:space="preserve"> </w:t>
      </w:r>
      <w:r>
        <w:rPr>
          <w:color w:val="5F5F5F"/>
        </w:rPr>
        <w:t xml:space="preserve">and charter or fishing vessels) will be deployed as guard vessels to ensure that no damage is done by third parties while the cable is exposed on the seabed. The cable laying process is illustrated in </w:t>
      </w:r>
      <w:hyperlink w:anchor="_bookmark22" w:history="1">
        <w:r>
          <w:rPr>
            <w:color w:val="5F5F5F"/>
          </w:rPr>
          <w:t>Figure 1-35</w:t>
        </w:r>
      </w:hyperlink>
      <w:r>
        <w:rPr>
          <w:color w:val="5F5F5F"/>
        </w:rPr>
        <w:t xml:space="preserve"> and </w:t>
      </w:r>
      <w:hyperlink w:anchor="_bookmark23" w:history="1">
        <w:r>
          <w:rPr>
            <w:color w:val="5F5F5F"/>
          </w:rPr>
          <w:t>Figure 1-36.</w:t>
        </w:r>
      </w:hyperlink>
    </w:p>
    <w:p w14:paraId="689BE635" w14:textId="77777777" w:rsidR="00F8375C" w:rsidRDefault="00BF111F">
      <w:pPr>
        <w:pStyle w:val="BodyText"/>
        <w:spacing w:before="123" w:line="360" w:lineRule="auto"/>
        <w:ind w:left="112" w:right="134"/>
      </w:pPr>
      <w:r>
        <w:rPr>
          <w:color w:val="5F5F5F"/>
        </w:rPr>
        <w:t xml:space="preserve">A burial vessel will locate, </w:t>
      </w:r>
      <w:proofErr w:type="gramStart"/>
      <w:r>
        <w:rPr>
          <w:color w:val="5F5F5F"/>
        </w:rPr>
        <w:t>bury</w:t>
      </w:r>
      <w:proofErr w:type="gramEnd"/>
      <w:r>
        <w:rPr>
          <w:color w:val="5F5F5F"/>
        </w:rPr>
        <w:t xml:space="preserve"> and survey the as-laid location of the cable bundles on the seafloor. Geophysical and geotechnical surveys indicate the cable bundles will be buried using water jetting tools to </w:t>
      </w:r>
      <w:proofErr w:type="spellStart"/>
      <w:r>
        <w:rPr>
          <w:color w:val="5F5F5F"/>
        </w:rPr>
        <w:t>fluidise</w:t>
      </w:r>
      <w:proofErr w:type="spellEnd"/>
      <w:r>
        <w:rPr>
          <w:color w:val="5F5F5F"/>
        </w:rPr>
        <w:t xml:space="preserve"> the sand for the majority of Bass Strait, with small sections of harder substrate requiring mechanical trenching tools or rock mattressing to protect the cable. The subsea cable bundle is picked up from the seafloor and</w:t>
      </w:r>
      <w:r>
        <w:rPr>
          <w:color w:val="5F5F5F"/>
          <w:spacing w:val="-2"/>
        </w:rPr>
        <w:t xml:space="preserve"> </w:t>
      </w:r>
      <w:r>
        <w:rPr>
          <w:color w:val="5F5F5F"/>
        </w:rPr>
        <w:t>fed</w:t>
      </w:r>
      <w:r>
        <w:rPr>
          <w:color w:val="5F5F5F"/>
          <w:spacing w:val="-2"/>
        </w:rPr>
        <w:t xml:space="preserve"> </w:t>
      </w:r>
      <w:r>
        <w:rPr>
          <w:color w:val="5F5F5F"/>
        </w:rPr>
        <w:t>over the</w:t>
      </w:r>
      <w:r>
        <w:rPr>
          <w:color w:val="5F5F5F"/>
          <w:spacing w:val="-7"/>
        </w:rPr>
        <w:t xml:space="preserve"> </w:t>
      </w:r>
      <w:r>
        <w:rPr>
          <w:color w:val="5F5F5F"/>
        </w:rPr>
        <w:t>burial</w:t>
      </w:r>
      <w:r>
        <w:rPr>
          <w:color w:val="5F5F5F"/>
          <w:spacing w:val="-2"/>
        </w:rPr>
        <w:t xml:space="preserve"> </w:t>
      </w:r>
      <w:r>
        <w:rPr>
          <w:color w:val="5F5F5F"/>
        </w:rPr>
        <w:t>tools to</w:t>
      </w:r>
      <w:r>
        <w:rPr>
          <w:color w:val="5F5F5F"/>
          <w:spacing w:val="-2"/>
        </w:rPr>
        <w:t xml:space="preserve"> </w:t>
      </w:r>
      <w:r>
        <w:rPr>
          <w:color w:val="5F5F5F"/>
        </w:rPr>
        <w:t>avoid</w:t>
      </w:r>
      <w:r>
        <w:rPr>
          <w:color w:val="5F5F5F"/>
          <w:spacing w:val="-2"/>
        </w:rPr>
        <w:t xml:space="preserve"> </w:t>
      </w:r>
      <w:r>
        <w:rPr>
          <w:color w:val="5F5F5F"/>
        </w:rPr>
        <w:t>damage</w:t>
      </w:r>
      <w:r>
        <w:rPr>
          <w:color w:val="5F5F5F"/>
          <w:spacing w:val="-7"/>
        </w:rPr>
        <w:t xml:space="preserve"> </w:t>
      </w:r>
      <w:r>
        <w:rPr>
          <w:color w:val="5F5F5F"/>
        </w:rPr>
        <w:t>as the</w:t>
      </w:r>
      <w:r>
        <w:rPr>
          <w:color w:val="5F5F5F"/>
          <w:spacing w:val="-2"/>
        </w:rPr>
        <w:t xml:space="preserve"> </w:t>
      </w:r>
      <w:r>
        <w:rPr>
          <w:color w:val="5F5F5F"/>
        </w:rPr>
        <w:t>seabed</w:t>
      </w:r>
      <w:r>
        <w:rPr>
          <w:color w:val="5F5F5F"/>
          <w:spacing w:val="-2"/>
        </w:rPr>
        <w:t xml:space="preserve"> </w:t>
      </w:r>
      <w:r>
        <w:rPr>
          <w:color w:val="5F5F5F"/>
        </w:rPr>
        <w:t xml:space="preserve">is </w:t>
      </w:r>
      <w:proofErr w:type="spellStart"/>
      <w:r>
        <w:rPr>
          <w:color w:val="5F5F5F"/>
        </w:rPr>
        <w:t>fluidised</w:t>
      </w:r>
      <w:proofErr w:type="spellEnd"/>
      <w:r>
        <w:rPr>
          <w:color w:val="5F5F5F"/>
          <w:spacing w:val="-2"/>
        </w:rPr>
        <w:t xml:space="preserve"> </w:t>
      </w:r>
      <w:r>
        <w:rPr>
          <w:color w:val="5F5F5F"/>
        </w:rPr>
        <w:t>by</w:t>
      </w:r>
      <w:r>
        <w:rPr>
          <w:color w:val="5F5F5F"/>
          <w:spacing w:val="-4"/>
        </w:rPr>
        <w:t xml:space="preserve"> </w:t>
      </w:r>
      <w:r>
        <w:rPr>
          <w:color w:val="5F5F5F"/>
        </w:rPr>
        <w:t>water</w:t>
      </w:r>
      <w:r>
        <w:rPr>
          <w:color w:val="5F5F5F"/>
          <w:spacing w:val="-5"/>
        </w:rPr>
        <w:t xml:space="preserve"> </w:t>
      </w:r>
      <w:r>
        <w:rPr>
          <w:color w:val="5F5F5F"/>
        </w:rPr>
        <w:t>jetting.</w:t>
      </w:r>
      <w:r>
        <w:rPr>
          <w:color w:val="5F5F5F"/>
          <w:spacing w:val="-4"/>
        </w:rPr>
        <w:t xml:space="preserve"> </w:t>
      </w:r>
      <w:r>
        <w:rPr>
          <w:color w:val="5F5F5F"/>
        </w:rPr>
        <w:t>The</w:t>
      </w:r>
      <w:r>
        <w:rPr>
          <w:color w:val="5F5F5F"/>
          <w:spacing w:val="-2"/>
        </w:rPr>
        <w:t xml:space="preserve"> </w:t>
      </w:r>
      <w:r>
        <w:rPr>
          <w:color w:val="5F5F5F"/>
        </w:rPr>
        <w:t xml:space="preserve">subsea cable bundle is lowered into the </w:t>
      </w:r>
      <w:proofErr w:type="spellStart"/>
      <w:r>
        <w:rPr>
          <w:color w:val="5F5F5F"/>
        </w:rPr>
        <w:t>fluidised</w:t>
      </w:r>
      <w:proofErr w:type="spellEnd"/>
      <w:r>
        <w:rPr>
          <w:color w:val="5F5F5F"/>
        </w:rPr>
        <w:t xml:space="preserve"> seabed off the back of</w:t>
      </w:r>
      <w:r>
        <w:rPr>
          <w:color w:val="5F5F5F"/>
          <w:spacing w:val="-2"/>
        </w:rPr>
        <w:t xml:space="preserve"> </w:t>
      </w:r>
      <w:r>
        <w:rPr>
          <w:color w:val="5F5F5F"/>
        </w:rPr>
        <w:t>the burial tool.</w:t>
      </w:r>
      <w:r>
        <w:rPr>
          <w:color w:val="5F5F5F"/>
          <w:spacing w:val="-2"/>
        </w:rPr>
        <w:t xml:space="preserve"> </w:t>
      </w:r>
      <w:r>
        <w:rPr>
          <w:color w:val="5F5F5F"/>
        </w:rPr>
        <w:t>The cables will be buried to a depth of between 0.5</w:t>
      </w:r>
      <w:r>
        <w:rPr>
          <w:color w:val="5F5F5F"/>
          <w:spacing w:val="-3"/>
        </w:rPr>
        <w:t xml:space="preserve"> </w:t>
      </w:r>
      <w:r>
        <w:rPr>
          <w:color w:val="5F5F5F"/>
        </w:rPr>
        <w:t>m to</w:t>
      </w:r>
      <w:r>
        <w:rPr>
          <w:color w:val="5F5F5F"/>
          <w:spacing w:val="-2"/>
        </w:rPr>
        <w:t xml:space="preserve"> </w:t>
      </w:r>
      <w:r>
        <w:rPr>
          <w:color w:val="5F5F5F"/>
        </w:rPr>
        <w:t>1.5 m depending on the substrate. The cable</w:t>
      </w:r>
      <w:r>
        <w:rPr>
          <w:color w:val="5F5F5F"/>
          <w:spacing w:val="-4"/>
        </w:rPr>
        <w:t xml:space="preserve"> </w:t>
      </w:r>
      <w:r>
        <w:rPr>
          <w:color w:val="5F5F5F"/>
        </w:rPr>
        <w:t xml:space="preserve">trench will backfill with sand and silt by natural processes. Rock mattresses or </w:t>
      </w:r>
      <w:proofErr w:type="spellStart"/>
      <w:r>
        <w:rPr>
          <w:color w:val="5F5F5F"/>
        </w:rPr>
        <w:t>armouring</w:t>
      </w:r>
      <w:proofErr w:type="spellEnd"/>
      <w:r>
        <w:rPr>
          <w:color w:val="5F5F5F"/>
        </w:rPr>
        <w:t>, concrete mattresses or cast-iron shells may be</w:t>
      </w:r>
      <w:r>
        <w:rPr>
          <w:color w:val="5F5F5F"/>
          <w:spacing w:val="40"/>
        </w:rPr>
        <w:t xml:space="preserve"> </w:t>
      </w:r>
      <w:r>
        <w:rPr>
          <w:color w:val="5F5F5F"/>
        </w:rPr>
        <w:t>required in Tasmanian nearshore waters and in the paleochannels to protect the cables where they are laid on hard substrate.</w:t>
      </w:r>
    </w:p>
    <w:p w14:paraId="3FDB8048" w14:textId="77777777" w:rsidR="00F8375C" w:rsidRDefault="00BF111F">
      <w:pPr>
        <w:pStyle w:val="BodyText"/>
        <w:spacing w:before="121" w:line="357" w:lineRule="auto"/>
        <w:ind w:left="113" w:right="335"/>
        <w:jc w:val="both"/>
      </w:pPr>
      <w:r>
        <w:rPr>
          <w:color w:val="5F5F5F"/>
        </w:rPr>
        <w:t>Cable protection will be undertaken as a separate campaign. For offshore works it is expected that at any one time there will be in operation one cable lay vessel, one burial vessel, and five guard vessels. A large work</w:t>
      </w:r>
      <w:r>
        <w:rPr>
          <w:color w:val="5F5F5F"/>
          <w:spacing w:val="-4"/>
        </w:rPr>
        <w:t xml:space="preserve"> </w:t>
      </w:r>
      <w:r>
        <w:rPr>
          <w:color w:val="5F5F5F"/>
        </w:rPr>
        <w:t>vessel</w:t>
      </w:r>
      <w:r>
        <w:rPr>
          <w:color w:val="5F5F5F"/>
          <w:spacing w:val="-6"/>
        </w:rPr>
        <w:t xml:space="preserve"> </w:t>
      </w:r>
      <w:r>
        <w:rPr>
          <w:color w:val="5F5F5F"/>
        </w:rPr>
        <w:t>will</w:t>
      </w:r>
      <w:r>
        <w:rPr>
          <w:color w:val="5F5F5F"/>
          <w:spacing w:val="-6"/>
        </w:rPr>
        <w:t xml:space="preserve"> </w:t>
      </w:r>
      <w:r>
        <w:rPr>
          <w:color w:val="5F5F5F"/>
        </w:rPr>
        <w:t>be</w:t>
      </w:r>
      <w:r>
        <w:rPr>
          <w:color w:val="5F5F5F"/>
          <w:spacing w:val="-5"/>
        </w:rPr>
        <w:t xml:space="preserve"> </w:t>
      </w:r>
      <w:r>
        <w:rPr>
          <w:color w:val="5F5F5F"/>
        </w:rPr>
        <w:t>required</w:t>
      </w:r>
      <w:r>
        <w:rPr>
          <w:color w:val="5F5F5F"/>
          <w:spacing w:val="-6"/>
        </w:rPr>
        <w:t xml:space="preserve"> </w:t>
      </w:r>
      <w:r>
        <w:rPr>
          <w:color w:val="5F5F5F"/>
        </w:rPr>
        <w:t>for</w:t>
      </w:r>
      <w:r>
        <w:rPr>
          <w:color w:val="5F5F5F"/>
          <w:spacing w:val="-4"/>
        </w:rPr>
        <w:t xml:space="preserve"> </w:t>
      </w:r>
      <w:r>
        <w:rPr>
          <w:color w:val="5F5F5F"/>
        </w:rPr>
        <w:t>constructing</w:t>
      </w:r>
      <w:r>
        <w:rPr>
          <w:color w:val="5F5F5F"/>
          <w:spacing w:val="-5"/>
        </w:rPr>
        <w:t xml:space="preserve"> </w:t>
      </w:r>
      <w:r>
        <w:rPr>
          <w:color w:val="5F5F5F"/>
        </w:rPr>
        <w:t>the</w:t>
      </w:r>
      <w:r>
        <w:rPr>
          <w:color w:val="5F5F5F"/>
          <w:spacing w:val="-10"/>
        </w:rPr>
        <w:t xml:space="preserve"> </w:t>
      </w:r>
      <w:r>
        <w:rPr>
          <w:color w:val="5F5F5F"/>
        </w:rPr>
        <w:t>Indigo</w:t>
      </w:r>
      <w:r>
        <w:rPr>
          <w:color w:val="5F5F5F"/>
          <w:spacing w:val="-6"/>
        </w:rPr>
        <w:t xml:space="preserve"> </w:t>
      </w:r>
      <w:r>
        <w:rPr>
          <w:color w:val="5F5F5F"/>
        </w:rPr>
        <w:t>Central</w:t>
      </w:r>
      <w:r>
        <w:rPr>
          <w:color w:val="5F5F5F"/>
          <w:spacing w:val="-6"/>
        </w:rPr>
        <w:t xml:space="preserve"> </w:t>
      </w:r>
      <w:r>
        <w:rPr>
          <w:color w:val="5F5F5F"/>
        </w:rPr>
        <w:t>and</w:t>
      </w:r>
      <w:r>
        <w:rPr>
          <w:color w:val="5F5F5F"/>
          <w:spacing w:val="-5"/>
        </w:rPr>
        <w:t xml:space="preserve"> </w:t>
      </w:r>
      <w:r>
        <w:rPr>
          <w:color w:val="5F5F5F"/>
        </w:rPr>
        <w:t>Telstra</w:t>
      </w:r>
      <w:r>
        <w:rPr>
          <w:color w:val="5F5F5F"/>
          <w:spacing w:val="-6"/>
        </w:rPr>
        <w:t xml:space="preserve"> </w:t>
      </w:r>
      <w:r>
        <w:rPr>
          <w:color w:val="5F5F5F"/>
        </w:rPr>
        <w:t>BS1</w:t>
      </w:r>
      <w:r>
        <w:rPr>
          <w:color w:val="5F5F5F"/>
          <w:spacing w:val="-6"/>
        </w:rPr>
        <w:t xml:space="preserve"> </w:t>
      </w:r>
      <w:r>
        <w:rPr>
          <w:color w:val="5F5F5F"/>
        </w:rPr>
        <w:t>fibre-optic</w:t>
      </w:r>
      <w:r>
        <w:rPr>
          <w:color w:val="5F5F5F"/>
          <w:spacing w:val="-8"/>
        </w:rPr>
        <w:t xml:space="preserve"> </w:t>
      </w:r>
      <w:r>
        <w:rPr>
          <w:color w:val="5F5F5F"/>
        </w:rPr>
        <w:t>cable</w:t>
      </w:r>
      <w:r>
        <w:rPr>
          <w:color w:val="5F5F5F"/>
          <w:spacing w:val="-5"/>
        </w:rPr>
        <w:t xml:space="preserve"> </w:t>
      </w:r>
      <w:r>
        <w:rPr>
          <w:color w:val="5F5F5F"/>
          <w:spacing w:val="-2"/>
        </w:rPr>
        <w:t>crossings.</w:t>
      </w:r>
    </w:p>
    <w:p w14:paraId="62D51BC0" w14:textId="77777777" w:rsidR="00F8375C" w:rsidRDefault="00BF111F">
      <w:pPr>
        <w:pStyle w:val="BodyText"/>
        <w:spacing w:before="124" w:line="360" w:lineRule="auto"/>
        <w:ind w:left="113" w:right="163"/>
      </w:pPr>
      <w:r>
        <w:rPr>
          <w:color w:val="5F5F5F"/>
        </w:rPr>
        <w:t>While cable laying and burial will take place over 12 months, the cable lay and burial vessels operating in Bass</w:t>
      </w:r>
      <w:r>
        <w:rPr>
          <w:color w:val="5F5F5F"/>
          <w:spacing w:val="-1"/>
        </w:rPr>
        <w:t xml:space="preserve"> </w:t>
      </w:r>
      <w:r>
        <w:rPr>
          <w:color w:val="5F5F5F"/>
        </w:rPr>
        <w:t>Strait overnight and</w:t>
      </w:r>
      <w:r>
        <w:rPr>
          <w:color w:val="5F5F5F"/>
          <w:spacing w:val="-3"/>
        </w:rPr>
        <w:t xml:space="preserve"> </w:t>
      </w:r>
      <w:r>
        <w:rPr>
          <w:color w:val="5F5F5F"/>
        </w:rPr>
        <w:t>requiring</w:t>
      </w:r>
      <w:r>
        <w:rPr>
          <w:color w:val="5F5F5F"/>
          <w:spacing w:val="-3"/>
        </w:rPr>
        <w:t xml:space="preserve"> </w:t>
      </w:r>
      <w:r>
        <w:rPr>
          <w:color w:val="5F5F5F"/>
        </w:rPr>
        <w:t>navigational</w:t>
      </w:r>
      <w:r>
        <w:rPr>
          <w:color w:val="5F5F5F"/>
          <w:spacing w:val="-3"/>
        </w:rPr>
        <w:t xml:space="preserve"> </w:t>
      </w:r>
      <w:r>
        <w:rPr>
          <w:color w:val="5F5F5F"/>
        </w:rPr>
        <w:t>lighting will</w:t>
      </w:r>
      <w:r>
        <w:rPr>
          <w:color w:val="5F5F5F"/>
          <w:spacing w:val="-3"/>
        </w:rPr>
        <w:t xml:space="preserve"> </w:t>
      </w:r>
      <w:r>
        <w:rPr>
          <w:color w:val="5F5F5F"/>
        </w:rPr>
        <w:t>be</w:t>
      </w:r>
      <w:r>
        <w:rPr>
          <w:color w:val="5F5F5F"/>
          <w:spacing w:val="-3"/>
        </w:rPr>
        <w:t xml:space="preserve"> </w:t>
      </w:r>
      <w:r>
        <w:rPr>
          <w:color w:val="5F5F5F"/>
        </w:rPr>
        <w:t>active</w:t>
      </w:r>
      <w:r>
        <w:rPr>
          <w:color w:val="5F5F5F"/>
          <w:spacing w:val="-3"/>
        </w:rPr>
        <w:t xml:space="preserve"> </w:t>
      </w:r>
      <w:r>
        <w:rPr>
          <w:color w:val="5F5F5F"/>
        </w:rPr>
        <w:t>for</w:t>
      </w:r>
      <w:r>
        <w:rPr>
          <w:color w:val="5F5F5F"/>
          <w:spacing w:val="-1"/>
        </w:rPr>
        <w:t xml:space="preserve"> </w:t>
      </w:r>
      <w:r>
        <w:rPr>
          <w:color w:val="5F5F5F"/>
        </w:rPr>
        <w:t>approximately</w:t>
      </w:r>
      <w:r>
        <w:rPr>
          <w:color w:val="5F5F5F"/>
          <w:spacing w:val="-5"/>
        </w:rPr>
        <w:t xml:space="preserve"> </w:t>
      </w:r>
      <w:r>
        <w:rPr>
          <w:color w:val="5F5F5F"/>
        </w:rPr>
        <w:t>two</w:t>
      </w:r>
      <w:r>
        <w:rPr>
          <w:color w:val="5F5F5F"/>
          <w:spacing w:val="-7"/>
        </w:rPr>
        <w:t xml:space="preserve"> </w:t>
      </w:r>
      <w:r>
        <w:rPr>
          <w:color w:val="5F5F5F"/>
        </w:rPr>
        <w:t>to</w:t>
      </w:r>
      <w:r>
        <w:rPr>
          <w:color w:val="5F5F5F"/>
          <w:spacing w:val="-3"/>
        </w:rPr>
        <w:t xml:space="preserve"> </w:t>
      </w:r>
      <w:r>
        <w:rPr>
          <w:color w:val="5F5F5F"/>
        </w:rPr>
        <w:t>three</w:t>
      </w:r>
      <w:r>
        <w:rPr>
          <w:color w:val="5F5F5F"/>
          <w:spacing w:val="-7"/>
        </w:rPr>
        <w:t xml:space="preserve"> </w:t>
      </w:r>
      <w:r>
        <w:rPr>
          <w:color w:val="5F5F5F"/>
        </w:rPr>
        <w:t>months (not continuously) for each circuit.</w:t>
      </w:r>
    </w:p>
    <w:p w14:paraId="24968D89" w14:textId="77777777" w:rsidR="00F8375C" w:rsidRDefault="00BF111F">
      <w:pPr>
        <w:pStyle w:val="BodyText"/>
        <w:spacing w:before="189" w:line="336" w:lineRule="auto"/>
        <w:ind w:left="113" w:right="343"/>
        <w:jc w:val="both"/>
      </w:pPr>
      <w:r>
        <w:rPr>
          <w:color w:val="5F5F5F"/>
        </w:rPr>
        <w:t>After burial</w:t>
      </w:r>
      <w:r>
        <w:rPr>
          <w:color w:val="5F5F5F"/>
          <w:spacing w:val="-2"/>
        </w:rPr>
        <w:t xml:space="preserve"> </w:t>
      </w:r>
      <w:r>
        <w:rPr>
          <w:color w:val="5F5F5F"/>
        </w:rPr>
        <w:t>activities</w:t>
      </w:r>
      <w:r>
        <w:rPr>
          <w:color w:val="5F5F5F"/>
          <w:spacing w:val="-5"/>
        </w:rPr>
        <w:t xml:space="preserve"> </w:t>
      </w:r>
      <w:r>
        <w:rPr>
          <w:color w:val="5F5F5F"/>
        </w:rPr>
        <w:t>have</w:t>
      </w:r>
      <w:r>
        <w:rPr>
          <w:color w:val="5F5F5F"/>
          <w:spacing w:val="-2"/>
        </w:rPr>
        <w:t xml:space="preserve"> </w:t>
      </w:r>
      <w:r>
        <w:rPr>
          <w:color w:val="5F5F5F"/>
        </w:rPr>
        <w:t>been</w:t>
      </w:r>
      <w:r>
        <w:rPr>
          <w:color w:val="5F5F5F"/>
          <w:spacing w:val="-2"/>
        </w:rPr>
        <w:t xml:space="preserve"> </w:t>
      </w:r>
      <w:r>
        <w:rPr>
          <w:color w:val="5F5F5F"/>
        </w:rPr>
        <w:t>completed, a</w:t>
      </w:r>
      <w:r>
        <w:rPr>
          <w:color w:val="5F5F5F"/>
          <w:spacing w:val="-9"/>
        </w:rPr>
        <w:t xml:space="preserve"> </w:t>
      </w:r>
      <w:r>
        <w:rPr>
          <w:color w:val="5F5F5F"/>
        </w:rPr>
        <w:t>remotely</w:t>
      </w:r>
      <w:r>
        <w:rPr>
          <w:color w:val="5F5F5F"/>
          <w:spacing w:val="-5"/>
        </w:rPr>
        <w:t xml:space="preserve"> </w:t>
      </w:r>
      <w:r>
        <w:rPr>
          <w:color w:val="5F5F5F"/>
        </w:rPr>
        <w:t>operated</w:t>
      </w:r>
      <w:r>
        <w:rPr>
          <w:color w:val="5F5F5F"/>
          <w:spacing w:val="-2"/>
        </w:rPr>
        <w:t xml:space="preserve"> </w:t>
      </w:r>
      <w:r>
        <w:rPr>
          <w:color w:val="5F5F5F"/>
        </w:rPr>
        <w:t>vehicle</w:t>
      </w:r>
      <w:r>
        <w:rPr>
          <w:color w:val="5F5F5F"/>
          <w:spacing w:val="-3"/>
        </w:rPr>
        <w:t xml:space="preserve"> </w:t>
      </w:r>
      <w:r>
        <w:rPr>
          <w:color w:val="5F5F5F"/>
        </w:rPr>
        <w:t>(ROV) survey</w:t>
      </w:r>
      <w:r>
        <w:rPr>
          <w:color w:val="5F5F5F"/>
          <w:spacing w:val="-5"/>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completed</w:t>
      </w:r>
      <w:r>
        <w:rPr>
          <w:color w:val="5F5F5F"/>
          <w:spacing w:val="-2"/>
        </w:rPr>
        <w:t xml:space="preserve"> </w:t>
      </w:r>
      <w:r>
        <w:rPr>
          <w:color w:val="5F5F5F"/>
        </w:rPr>
        <w:t>to confirm the cable has been buried correctly.</w:t>
      </w:r>
    </w:p>
    <w:p w14:paraId="3EC0931E" w14:textId="77777777" w:rsidR="00F8375C" w:rsidRDefault="00F8375C">
      <w:pPr>
        <w:spacing w:line="336" w:lineRule="auto"/>
        <w:jc w:val="both"/>
        <w:sectPr w:rsidR="00F8375C">
          <w:pgSz w:w="11910" w:h="16840"/>
          <w:pgMar w:top="1500" w:right="1020" w:bottom="800" w:left="1020" w:header="467" w:footer="612" w:gutter="0"/>
          <w:cols w:space="720"/>
        </w:sectPr>
      </w:pPr>
    </w:p>
    <w:p w14:paraId="7CD8B146" w14:textId="77777777" w:rsidR="00F8375C" w:rsidRDefault="00F8375C">
      <w:pPr>
        <w:pStyle w:val="BodyText"/>
      </w:pPr>
    </w:p>
    <w:p w14:paraId="2015C04B" w14:textId="77777777" w:rsidR="00F8375C" w:rsidRDefault="00F8375C">
      <w:pPr>
        <w:pStyle w:val="BodyText"/>
        <w:spacing w:before="191"/>
      </w:pPr>
    </w:p>
    <w:p w14:paraId="7D7ECC71" w14:textId="77777777" w:rsidR="00F8375C" w:rsidRDefault="00BF111F">
      <w:pPr>
        <w:pStyle w:val="BodyText"/>
        <w:ind w:left="114"/>
      </w:pPr>
      <w:r>
        <w:rPr>
          <w:noProof/>
        </w:rPr>
        <w:drawing>
          <wp:inline distT="0" distB="0" distL="0" distR="0" wp14:anchorId="20919D57" wp14:editId="0D4DE2A2">
            <wp:extent cx="5843753" cy="2292857"/>
            <wp:effectExtent l="0" t="0" r="0" b="0"/>
            <wp:docPr id="1162" name="Image 1162" descr="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2" name="Image 1162" descr="  "/>
                    <pic:cNvPicPr/>
                  </pic:nvPicPr>
                  <pic:blipFill>
                    <a:blip r:embed="rId64" cstate="print"/>
                    <a:stretch>
                      <a:fillRect/>
                    </a:stretch>
                  </pic:blipFill>
                  <pic:spPr>
                    <a:xfrm>
                      <a:off x="0" y="0"/>
                      <a:ext cx="5843753" cy="2292857"/>
                    </a:xfrm>
                    <a:prstGeom prst="rect">
                      <a:avLst/>
                    </a:prstGeom>
                  </pic:spPr>
                </pic:pic>
              </a:graphicData>
            </a:graphic>
          </wp:inline>
        </w:drawing>
      </w:r>
    </w:p>
    <w:p w14:paraId="04760B08" w14:textId="77777777" w:rsidR="00F8375C" w:rsidRDefault="00BF111F">
      <w:pPr>
        <w:pStyle w:val="BodyText"/>
        <w:tabs>
          <w:tab w:val="left" w:pos="1552"/>
        </w:tabs>
        <w:spacing w:before="47"/>
        <w:ind w:left="112"/>
        <w:rPr>
          <w:rFonts w:ascii="Century Gothic"/>
        </w:rPr>
      </w:pPr>
      <w:bookmarkStart w:id="46" w:name="_bookmark22"/>
      <w:bookmarkEnd w:id="46"/>
      <w:r>
        <w:rPr>
          <w:rFonts w:ascii="Century Gothic"/>
          <w:color w:val="18314A"/>
        </w:rPr>
        <w:t>Figure</w:t>
      </w:r>
      <w:r>
        <w:rPr>
          <w:rFonts w:ascii="Century Gothic"/>
          <w:color w:val="18314A"/>
          <w:spacing w:val="-6"/>
        </w:rPr>
        <w:t xml:space="preserve"> </w:t>
      </w:r>
      <w:r>
        <w:rPr>
          <w:rFonts w:ascii="Century Gothic"/>
          <w:color w:val="18314A"/>
        </w:rPr>
        <w:t>1-</w:t>
      </w:r>
      <w:r>
        <w:rPr>
          <w:rFonts w:ascii="Century Gothic"/>
          <w:color w:val="18314A"/>
          <w:spacing w:val="-5"/>
        </w:rPr>
        <w:t>35</w:t>
      </w:r>
      <w:r>
        <w:rPr>
          <w:rFonts w:ascii="Century Gothic"/>
          <w:color w:val="18314A"/>
        </w:rPr>
        <w:tab/>
        <w:t>Subsea</w:t>
      </w:r>
      <w:r>
        <w:rPr>
          <w:rFonts w:ascii="Century Gothic"/>
          <w:color w:val="18314A"/>
          <w:spacing w:val="-3"/>
        </w:rPr>
        <w:t xml:space="preserve"> </w:t>
      </w:r>
      <w:r>
        <w:rPr>
          <w:rFonts w:ascii="Century Gothic"/>
          <w:color w:val="18314A"/>
        </w:rPr>
        <w:t>cable</w:t>
      </w:r>
      <w:r>
        <w:rPr>
          <w:rFonts w:ascii="Century Gothic"/>
          <w:color w:val="18314A"/>
          <w:spacing w:val="-9"/>
        </w:rPr>
        <w:t xml:space="preserve"> </w:t>
      </w:r>
      <w:r>
        <w:rPr>
          <w:rFonts w:ascii="Century Gothic"/>
          <w:color w:val="18314A"/>
        </w:rPr>
        <w:t>laying</w:t>
      </w:r>
      <w:r>
        <w:rPr>
          <w:rFonts w:ascii="Century Gothic"/>
          <w:color w:val="18314A"/>
          <w:spacing w:val="-9"/>
        </w:rPr>
        <w:t xml:space="preserve"> </w:t>
      </w:r>
      <w:r>
        <w:rPr>
          <w:rFonts w:ascii="Century Gothic"/>
          <w:color w:val="18314A"/>
        </w:rPr>
        <w:t>and</w:t>
      </w:r>
      <w:r>
        <w:rPr>
          <w:rFonts w:ascii="Century Gothic"/>
          <w:color w:val="18314A"/>
          <w:spacing w:val="-6"/>
        </w:rPr>
        <w:t xml:space="preserve"> </w:t>
      </w:r>
      <w:r>
        <w:rPr>
          <w:rFonts w:ascii="Century Gothic"/>
          <w:color w:val="18314A"/>
          <w:spacing w:val="-2"/>
        </w:rPr>
        <w:t>burial</w:t>
      </w:r>
    </w:p>
    <w:p w14:paraId="3F91EEAC" w14:textId="77777777" w:rsidR="00F8375C" w:rsidRDefault="00F8375C">
      <w:pPr>
        <w:pStyle w:val="BodyText"/>
        <w:rPr>
          <w:rFonts w:ascii="Century Gothic"/>
        </w:rPr>
      </w:pPr>
    </w:p>
    <w:p w14:paraId="5C7E223C" w14:textId="77777777" w:rsidR="00F8375C" w:rsidRDefault="00F8375C">
      <w:pPr>
        <w:pStyle w:val="BodyText"/>
        <w:rPr>
          <w:rFonts w:ascii="Century Gothic"/>
        </w:rPr>
      </w:pPr>
    </w:p>
    <w:p w14:paraId="6DF44B42" w14:textId="77777777" w:rsidR="00F8375C" w:rsidRDefault="00F8375C">
      <w:pPr>
        <w:pStyle w:val="BodyText"/>
        <w:rPr>
          <w:rFonts w:ascii="Century Gothic"/>
        </w:rPr>
      </w:pPr>
    </w:p>
    <w:p w14:paraId="4FF81FA8" w14:textId="77777777" w:rsidR="00F8375C" w:rsidRDefault="00F8375C">
      <w:pPr>
        <w:pStyle w:val="BodyText"/>
        <w:rPr>
          <w:rFonts w:ascii="Century Gothic"/>
        </w:rPr>
      </w:pPr>
    </w:p>
    <w:p w14:paraId="7CE35375" w14:textId="77777777" w:rsidR="00F8375C" w:rsidRDefault="00F8375C">
      <w:pPr>
        <w:pStyle w:val="BodyText"/>
        <w:rPr>
          <w:rFonts w:ascii="Century Gothic"/>
        </w:rPr>
      </w:pPr>
    </w:p>
    <w:p w14:paraId="3805B121" w14:textId="77777777" w:rsidR="00F8375C" w:rsidRDefault="00F8375C">
      <w:pPr>
        <w:pStyle w:val="BodyText"/>
        <w:rPr>
          <w:rFonts w:ascii="Century Gothic"/>
        </w:rPr>
      </w:pPr>
    </w:p>
    <w:p w14:paraId="4D69221E" w14:textId="77777777" w:rsidR="00F8375C" w:rsidRDefault="00F8375C">
      <w:pPr>
        <w:pStyle w:val="BodyText"/>
        <w:rPr>
          <w:rFonts w:ascii="Century Gothic"/>
        </w:rPr>
      </w:pPr>
    </w:p>
    <w:p w14:paraId="554EBEA6" w14:textId="77777777" w:rsidR="00F8375C" w:rsidRDefault="00F8375C">
      <w:pPr>
        <w:pStyle w:val="BodyText"/>
        <w:rPr>
          <w:rFonts w:ascii="Century Gothic"/>
        </w:rPr>
      </w:pPr>
    </w:p>
    <w:p w14:paraId="48F4D9C5" w14:textId="77777777" w:rsidR="00F8375C" w:rsidRDefault="00BF111F">
      <w:pPr>
        <w:pStyle w:val="BodyText"/>
        <w:spacing w:before="42"/>
        <w:rPr>
          <w:rFonts w:ascii="Century Gothic"/>
        </w:rPr>
      </w:pPr>
      <w:r>
        <w:rPr>
          <w:noProof/>
        </w:rPr>
        <w:drawing>
          <wp:anchor distT="0" distB="0" distL="0" distR="0" simplePos="0" relativeHeight="487764992" behindDoc="1" locked="0" layoutInCell="1" allowOverlap="1" wp14:anchorId="7FFC1406" wp14:editId="04992CB5">
            <wp:simplePos x="0" y="0"/>
            <wp:positionH relativeFrom="page">
              <wp:posOffset>1296669</wp:posOffset>
            </wp:positionH>
            <wp:positionV relativeFrom="paragraph">
              <wp:posOffset>198073</wp:posOffset>
            </wp:positionV>
            <wp:extent cx="4572556" cy="3648455"/>
            <wp:effectExtent l="0" t="0" r="0" b="0"/>
            <wp:wrapTopAndBottom/>
            <wp:docPr id="1163" name="Image 1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3" name="Image 1163"/>
                    <pic:cNvPicPr/>
                  </pic:nvPicPr>
                  <pic:blipFill>
                    <a:blip r:embed="rId65" cstate="print"/>
                    <a:stretch>
                      <a:fillRect/>
                    </a:stretch>
                  </pic:blipFill>
                  <pic:spPr>
                    <a:xfrm>
                      <a:off x="0" y="0"/>
                      <a:ext cx="4572556" cy="3648455"/>
                    </a:xfrm>
                    <a:prstGeom prst="rect">
                      <a:avLst/>
                    </a:prstGeom>
                  </pic:spPr>
                </pic:pic>
              </a:graphicData>
            </a:graphic>
          </wp:anchor>
        </w:drawing>
      </w:r>
    </w:p>
    <w:p w14:paraId="745330E2" w14:textId="77777777" w:rsidR="00F8375C" w:rsidRDefault="00BF111F">
      <w:pPr>
        <w:pStyle w:val="BodyText"/>
        <w:tabs>
          <w:tab w:val="left" w:pos="1552"/>
        </w:tabs>
        <w:spacing w:before="136"/>
        <w:ind w:left="112"/>
        <w:rPr>
          <w:rFonts w:ascii="Century Gothic"/>
        </w:rPr>
      </w:pPr>
      <w:bookmarkStart w:id="47" w:name="_bookmark23"/>
      <w:bookmarkEnd w:id="47"/>
      <w:r>
        <w:rPr>
          <w:rFonts w:ascii="Century Gothic"/>
          <w:color w:val="18314A"/>
        </w:rPr>
        <w:t>Figure</w:t>
      </w:r>
      <w:r>
        <w:rPr>
          <w:rFonts w:ascii="Century Gothic"/>
          <w:color w:val="18314A"/>
          <w:spacing w:val="-6"/>
        </w:rPr>
        <w:t xml:space="preserve"> </w:t>
      </w:r>
      <w:r>
        <w:rPr>
          <w:rFonts w:ascii="Century Gothic"/>
          <w:color w:val="18314A"/>
        </w:rPr>
        <w:t>1-</w:t>
      </w:r>
      <w:r>
        <w:rPr>
          <w:rFonts w:ascii="Century Gothic"/>
          <w:color w:val="18314A"/>
          <w:spacing w:val="-5"/>
        </w:rPr>
        <w:t>36</w:t>
      </w:r>
      <w:r>
        <w:rPr>
          <w:rFonts w:ascii="Century Gothic"/>
          <w:color w:val="18314A"/>
        </w:rPr>
        <w:tab/>
        <w:t>Jetting</w:t>
      </w:r>
      <w:r>
        <w:rPr>
          <w:rFonts w:ascii="Century Gothic"/>
          <w:color w:val="18314A"/>
          <w:spacing w:val="-4"/>
        </w:rPr>
        <w:t xml:space="preserve"> </w:t>
      </w:r>
      <w:r>
        <w:rPr>
          <w:rFonts w:ascii="Century Gothic"/>
          <w:color w:val="18314A"/>
          <w:spacing w:val="-2"/>
        </w:rPr>
        <w:t>trencher</w:t>
      </w:r>
    </w:p>
    <w:p w14:paraId="36873188" w14:textId="77777777" w:rsidR="00F8375C" w:rsidRDefault="00F8375C">
      <w:pPr>
        <w:rPr>
          <w:rFonts w:ascii="Century Gothic"/>
        </w:rPr>
        <w:sectPr w:rsidR="00F8375C">
          <w:pgSz w:w="11910" w:h="16840"/>
          <w:pgMar w:top="1500" w:right="1020" w:bottom="800" w:left="1020" w:header="467" w:footer="612" w:gutter="0"/>
          <w:cols w:space="720"/>
        </w:sectPr>
      </w:pPr>
    </w:p>
    <w:p w14:paraId="7B8409BE" w14:textId="77777777" w:rsidR="00F8375C" w:rsidRDefault="00F8375C">
      <w:pPr>
        <w:pStyle w:val="BodyText"/>
        <w:rPr>
          <w:rFonts w:ascii="Century Gothic"/>
          <w:sz w:val="12"/>
        </w:rPr>
      </w:pPr>
    </w:p>
    <w:p w14:paraId="1376A7FA" w14:textId="77777777" w:rsidR="00F8375C" w:rsidRDefault="00BF111F">
      <w:pPr>
        <w:pStyle w:val="BodyText"/>
        <w:ind w:left="117"/>
        <w:rPr>
          <w:rFonts w:ascii="Century Gothic"/>
        </w:rPr>
      </w:pPr>
      <w:r>
        <w:rPr>
          <w:rFonts w:ascii="Century Gothic"/>
          <w:noProof/>
        </w:rPr>
        <w:drawing>
          <wp:inline distT="0" distB="0" distL="0" distR="0" wp14:anchorId="0354DF6B" wp14:editId="6A0BC02B">
            <wp:extent cx="2804159" cy="185927"/>
            <wp:effectExtent l="0" t="0" r="0" b="0"/>
            <wp:docPr id="1164" name="Image 1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4" name="Image 1164"/>
                    <pic:cNvPicPr/>
                  </pic:nvPicPr>
                  <pic:blipFill>
                    <a:blip r:embed="rId66" cstate="print"/>
                    <a:stretch>
                      <a:fillRect/>
                    </a:stretch>
                  </pic:blipFill>
                  <pic:spPr>
                    <a:xfrm>
                      <a:off x="0" y="0"/>
                      <a:ext cx="2804159" cy="185927"/>
                    </a:xfrm>
                    <a:prstGeom prst="rect">
                      <a:avLst/>
                    </a:prstGeom>
                  </pic:spPr>
                </pic:pic>
              </a:graphicData>
            </a:graphic>
          </wp:inline>
        </w:drawing>
      </w:r>
    </w:p>
    <w:p w14:paraId="4A16CF4D" w14:textId="77777777" w:rsidR="00F8375C" w:rsidRDefault="00BF111F">
      <w:pPr>
        <w:pStyle w:val="BodyText"/>
        <w:spacing w:before="105" w:line="360" w:lineRule="auto"/>
        <w:ind w:left="112" w:right="163"/>
      </w:pPr>
      <w:bookmarkStart w:id="48" w:name="Crossing_third_party_infrastructure"/>
      <w:bookmarkEnd w:id="48"/>
      <w:r>
        <w:rPr>
          <w:color w:val="5F5F5F"/>
        </w:rPr>
        <w:t>The subsea cables will cross Indigo Central fibre-optic cable mid-Bass Strait and Telstra BS1 fibre-optic cable</w:t>
      </w:r>
      <w:r>
        <w:rPr>
          <w:color w:val="5F5F5F"/>
          <w:spacing w:val="-2"/>
        </w:rPr>
        <w:t xml:space="preserve"> </w:t>
      </w:r>
      <w:r>
        <w:rPr>
          <w:color w:val="5F5F5F"/>
        </w:rPr>
        <w:t>in</w:t>
      </w:r>
      <w:r>
        <w:rPr>
          <w:color w:val="5F5F5F"/>
          <w:spacing w:val="-2"/>
        </w:rPr>
        <w:t xml:space="preserve"> </w:t>
      </w:r>
      <w:r>
        <w:rPr>
          <w:color w:val="5F5F5F"/>
        </w:rPr>
        <w:t>Waratah</w:t>
      </w:r>
      <w:r>
        <w:rPr>
          <w:color w:val="5F5F5F"/>
          <w:spacing w:val="-2"/>
        </w:rPr>
        <w:t xml:space="preserve"> </w:t>
      </w:r>
      <w:r>
        <w:rPr>
          <w:color w:val="5F5F5F"/>
        </w:rPr>
        <w:t>Bay approximately</w:t>
      </w:r>
      <w:r>
        <w:rPr>
          <w:color w:val="5F5F5F"/>
          <w:spacing w:val="-5"/>
        </w:rPr>
        <w:t xml:space="preserve"> </w:t>
      </w:r>
      <w:r>
        <w:rPr>
          <w:color w:val="5F5F5F"/>
        </w:rPr>
        <w:t>5</w:t>
      </w:r>
      <w:r>
        <w:rPr>
          <w:color w:val="5F5F5F"/>
          <w:spacing w:val="-4"/>
        </w:rPr>
        <w:t xml:space="preserve"> </w:t>
      </w:r>
      <w:r>
        <w:rPr>
          <w:color w:val="5F5F5F"/>
        </w:rPr>
        <w:t>km</w:t>
      </w:r>
      <w:r>
        <w:rPr>
          <w:color w:val="5F5F5F"/>
          <w:spacing w:val="-5"/>
        </w:rPr>
        <w:t xml:space="preserve"> </w:t>
      </w:r>
      <w:r>
        <w:rPr>
          <w:color w:val="5F5F5F"/>
        </w:rPr>
        <w:t>offshore</w:t>
      </w:r>
      <w:r>
        <w:rPr>
          <w:color w:val="5F5F5F"/>
          <w:spacing w:val="-2"/>
        </w:rPr>
        <w:t xml:space="preserve"> </w:t>
      </w:r>
      <w:r>
        <w:rPr>
          <w:color w:val="5F5F5F"/>
        </w:rPr>
        <w:t>in</w:t>
      </w:r>
      <w:r>
        <w:rPr>
          <w:color w:val="5F5F5F"/>
          <w:spacing w:val="-2"/>
        </w:rPr>
        <w:t xml:space="preserve"> </w:t>
      </w:r>
      <w:r>
        <w:rPr>
          <w:color w:val="5F5F5F"/>
        </w:rPr>
        <w:t>20</w:t>
      </w:r>
      <w:r>
        <w:rPr>
          <w:color w:val="5F5F5F"/>
          <w:spacing w:val="-3"/>
        </w:rPr>
        <w:t xml:space="preserve"> </w:t>
      </w:r>
      <w:r>
        <w:rPr>
          <w:color w:val="5F5F5F"/>
        </w:rPr>
        <w:t>m to</w:t>
      </w:r>
      <w:r>
        <w:rPr>
          <w:color w:val="5F5F5F"/>
          <w:spacing w:val="-7"/>
        </w:rPr>
        <w:t xml:space="preserve"> </w:t>
      </w:r>
      <w:r>
        <w:rPr>
          <w:color w:val="5F5F5F"/>
        </w:rPr>
        <w:t>22</w:t>
      </w:r>
      <w:r>
        <w:rPr>
          <w:color w:val="5F5F5F"/>
          <w:spacing w:val="-2"/>
        </w:rPr>
        <w:t xml:space="preserve"> </w:t>
      </w:r>
      <w:r>
        <w:rPr>
          <w:color w:val="5F5F5F"/>
        </w:rPr>
        <w:t>m water depth.</w:t>
      </w:r>
      <w:r>
        <w:rPr>
          <w:color w:val="5F5F5F"/>
          <w:spacing w:val="-4"/>
        </w:rPr>
        <w:t xml:space="preserve"> </w:t>
      </w:r>
      <w:r>
        <w:rPr>
          <w:color w:val="5F5F5F"/>
        </w:rPr>
        <w:t>The</w:t>
      </w:r>
      <w:r>
        <w:rPr>
          <w:color w:val="5F5F5F"/>
          <w:spacing w:val="-2"/>
        </w:rPr>
        <w:t xml:space="preserve"> </w:t>
      </w:r>
      <w:r>
        <w:rPr>
          <w:color w:val="5F5F5F"/>
        </w:rPr>
        <w:t>cable</w:t>
      </w:r>
      <w:r>
        <w:rPr>
          <w:color w:val="5F5F5F"/>
          <w:spacing w:val="-2"/>
        </w:rPr>
        <w:t xml:space="preserve"> </w:t>
      </w:r>
      <w:r>
        <w:rPr>
          <w:color w:val="5F5F5F"/>
        </w:rPr>
        <w:t>crossings will</w:t>
      </w:r>
      <w:r>
        <w:rPr>
          <w:color w:val="5F5F5F"/>
          <w:spacing w:val="-2"/>
        </w:rPr>
        <w:t xml:space="preserve"> </w:t>
      </w:r>
      <w:r>
        <w:rPr>
          <w:color w:val="5F5F5F"/>
        </w:rPr>
        <w:t xml:space="preserve">be constructed in accordance with United Nations Convention on the Law of the Sea and International Cable Protection Committee guidelines which require submarine cable asset owner agreement on the crossing method. Typically, </w:t>
      </w:r>
      <w:proofErr w:type="gramStart"/>
      <w:r>
        <w:rPr>
          <w:color w:val="5F5F5F"/>
        </w:rPr>
        <w:t>rock</w:t>
      </w:r>
      <w:proofErr w:type="gramEnd"/>
      <w:r>
        <w:rPr>
          <w:color w:val="5F5F5F"/>
        </w:rPr>
        <w:t xml:space="preserve"> or concrete</w:t>
      </w:r>
      <w:r>
        <w:rPr>
          <w:color w:val="5F5F5F"/>
          <w:spacing w:val="-1"/>
        </w:rPr>
        <w:t xml:space="preserve"> </w:t>
      </w:r>
      <w:r>
        <w:rPr>
          <w:color w:val="5F5F5F"/>
        </w:rPr>
        <w:t xml:space="preserve">mattresses will be placed over the existing cable and the subsea cable bundles laid on the mattresses. The subsea cables will be protected by placement of rock mattresses or </w:t>
      </w:r>
      <w:proofErr w:type="spellStart"/>
      <w:r>
        <w:rPr>
          <w:color w:val="5F5F5F"/>
        </w:rPr>
        <w:t>armouring</w:t>
      </w:r>
      <w:proofErr w:type="spellEnd"/>
      <w:r>
        <w:rPr>
          <w:color w:val="5F5F5F"/>
        </w:rPr>
        <w:t xml:space="preserve">. Submarine cable crossings are perpendicular to minimise the length of cable affected by the </w:t>
      </w:r>
      <w:r>
        <w:rPr>
          <w:color w:val="5F5F5F"/>
          <w:spacing w:val="-2"/>
        </w:rPr>
        <w:t>crossing.</w:t>
      </w:r>
    </w:p>
    <w:p w14:paraId="681BA0A0" w14:textId="77777777" w:rsidR="00F8375C" w:rsidRDefault="00F8375C">
      <w:pPr>
        <w:pStyle w:val="BodyText"/>
        <w:spacing w:before="130"/>
      </w:pPr>
    </w:p>
    <w:p w14:paraId="06EE0A4C" w14:textId="77777777" w:rsidR="00F8375C" w:rsidRDefault="00BF111F">
      <w:pPr>
        <w:pStyle w:val="Heading2"/>
        <w:numPr>
          <w:ilvl w:val="2"/>
          <w:numId w:val="3"/>
        </w:numPr>
        <w:tabs>
          <w:tab w:val="left" w:pos="1245"/>
        </w:tabs>
      </w:pPr>
      <w:bookmarkStart w:id="49" w:name="_bookmark24"/>
      <w:bookmarkStart w:id="50" w:name="6.3.5_Transition_station_and_communicati"/>
      <w:bookmarkEnd w:id="49"/>
      <w:bookmarkEnd w:id="50"/>
      <w:r>
        <w:rPr>
          <w:color w:val="18314A"/>
        </w:rPr>
        <w:t>Transition</w:t>
      </w:r>
      <w:r>
        <w:rPr>
          <w:color w:val="18314A"/>
          <w:spacing w:val="-13"/>
        </w:rPr>
        <w:t xml:space="preserve"> </w:t>
      </w:r>
      <w:r>
        <w:rPr>
          <w:color w:val="18314A"/>
        </w:rPr>
        <w:t>station</w:t>
      </w:r>
      <w:r>
        <w:rPr>
          <w:color w:val="18314A"/>
          <w:spacing w:val="-10"/>
        </w:rPr>
        <w:t xml:space="preserve"> </w:t>
      </w:r>
      <w:r>
        <w:rPr>
          <w:color w:val="18314A"/>
        </w:rPr>
        <w:t>and</w:t>
      </w:r>
      <w:r>
        <w:rPr>
          <w:color w:val="18314A"/>
          <w:spacing w:val="-10"/>
        </w:rPr>
        <w:t xml:space="preserve"> </w:t>
      </w:r>
      <w:r>
        <w:rPr>
          <w:color w:val="18314A"/>
        </w:rPr>
        <w:t>communications</w:t>
      </w:r>
      <w:r>
        <w:rPr>
          <w:color w:val="18314A"/>
          <w:spacing w:val="-10"/>
        </w:rPr>
        <w:t xml:space="preserve"> </w:t>
      </w:r>
      <w:r>
        <w:rPr>
          <w:color w:val="18314A"/>
          <w:spacing w:val="-2"/>
        </w:rPr>
        <w:t>building</w:t>
      </w:r>
    </w:p>
    <w:p w14:paraId="750DB5DC" w14:textId="77777777" w:rsidR="00F8375C" w:rsidRDefault="00BF111F">
      <w:pPr>
        <w:pStyle w:val="BodyText"/>
        <w:spacing w:before="241"/>
        <w:ind w:left="112"/>
      </w:pPr>
      <w:r>
        <w:rPr>
          <w:color w:val="5F5F5F"/>
        </w:rPr>
        <w:t>If</w:t>
      </w:r>
      <w:r>
        <w:rPr>
          <w:color w:val="5F5F5F"/>
          <w:spacing w:val="-3"/>
        </w:rPr>
        <w:t xml:space="preserve"> </w:t>
      </w:r>
      <w:r>
        <w:rPr>
          <w:color w:val="5F5F5F"/>
        </w:rPr>
        <w:t>required,</w:t>
      </w:r>
      <w:r>
        <w:rPr>
          <w:color w:val="5F5F5F"/>
          <w:spacing w:val="-3"/>
        </w:rPr>
        <w:t xml:space="preserve"> </w:t>
      </w:r>
      <w:r>
        <w:rPr>
          <w:color w:val="5F5F5F"/>
        </w:rPr>
        <w:t>construction</w:t>
      </w:r>
      <w:r>
        <w:rPr>
          <w:color w:val="5F5F5F"/>
          <w:spacing w:val="-6"/>
        </w:rPr>
        <w:t xml:space="preserve"> </w:t>
      </w:r>
      <w:r>
        <w:rPr>
          <w:color w:val="5F5F5F"/>
        </w:rPr>
        <w:t>of</w:t>
      </w:r>
      <w:r>
        <w:rPr>
          <w:color w:val="5F5F5F"/>
          <w:spacing w:val="-7"/>
        </w:rPr>
        <w:t xml:space="preserve"> </w:t>
      </w:r>
      <w:r>
        <w:rPr>
          <w:color w:val="5F5F5F"/>
        </w:rPr>
        <w:t>the</w:t>
      </w:r>
      <w:r>
        <w:rPr>
          <w:color w:val="5F5F5F"/>
          <w:spacing w:val="-10"/>
        </w:rPr>
        <w:t xml:space="preserve"> </w:t>
      </w:r>
      <w:r>
        <w:rPr>
          <w:color w:val="5F5F5F"/>
        </w:rPr>
        <w:t>transition</w:t>
      </w:r>
      <w:r>
        <w:rPr>
          <w:color w:val="5F5F5F"/>
          <w:spacing w:val="-5"/>
        </w:rPr>
        <w:t xml:space="preserve"> </w:t>
      </w:r>
      <w:r>
        <w:rPr>
          <w:color w:val="5F5F5F"/>
        </w:rPr>
        <w:t>station</w:t>
      </w:r>
      <w:r>
        <w:rPr>
          <w:color w:val="5F5F5F"/>
          <w:spacing w:val="-6"/>
        </w:rPr>
        <w:t xml:space="preserve"> </w:t>
      </w:r>
      <w:r>
        <w:rPr>
          <w:color w:val="5F5F5F"/>
        </w:rPr>
        <w:t>located</w:t>
      </w:r>
      <w:r>
        <w:rPr>
          <w:color w:val="5F5F5F"/>
          <w:spacing w:val="-8"/>
        </w:rPr>
        <w:t xml:space="preserve"> </w:t>
      </w:r>
      <w:r>
        <w:rPr>
          <w:color w:val="5F5F5F"/>
        </w:rPr>
        <w:t>off</w:t>
      </w:r>
      <w:r>
        <w:rPr>
          <w:color w:val="5F5F5F"/>
          <w:spacing w:val="-8"/>
        </w:rPr>
        <w:t xml:space="preserve"> </w:t>
      </w:r>
      <w:r>
        <w:rPr>
          <w:color w:val="5F5F5F"/>
        </w:rPr>
        <w:t>Waratah</w:t>
      </w:r>
      <w:r>
        <w:rPr>
          <w:color w:val="5F5F5F"/>
          <w:spacing w:val="-10"/>
        </w:rPr>
        <w:t xml:space="preserve"> </w:t>
      </w:r>
      <w:r>
        <w:rPr>
          <w:color w:val="5F5F5F"/>
        </w:rPr>
        <w:t>Road</w:t>
      </w:r>
      <w:r>
        <w:rPr>
          <w:color w:val="5F5F5F"/>
          <w:spacing w:val="-6"/>
        </w:rPr>
        <w:t xml:space="preserve"> </w:t>
      </w:r>
      <w:r>
        <w:rPr>
          <w:color w:val="5F5F5F"/>
        </w:rPr>
        <w:t>in</w:t>
      </w:r>
      <w:r>
        <w:rPr>
          <w:color w:val="5F5F5F"/>
          <w:spacing w:val="-5"/>
        </w:rPr>
        <w:t xml:space="preserve"> </w:t>
      </w:r>
      <w:r>
        <w:rPr>
          <w:color w:val="5F5F5F"/>
        </w:rPr>
        <w:t>Victoria</w:t>
      </w:r>
      <w:r>
        <w:rPr>
          <w:color w:val="5F5F5F"/>
          <w:spacing w:val="-6"/>
        </w:rPr>
        <w:t xml:space="preserve"> </w:t>
      </w:r>
      <w:r>
        <w:rPr>
          <w:color w:val="5F5F5F"/>
        </w:rPr>
        <w:t>will</w:t>
      </w:r>
      <w:r>
        <w:rPr>
          <w:color w:val="5F5F5F"/>
          <w:spacing w:val="-5"/>
        </w:rPr>
        <w:t xml:space="preserve"> </w:t>
      </w:r>
      <w:r>
        <w:rPr>
          <w:color w:val="5F5F5F"/>
          <w:spacing w:val="-2"/>
        </w:rPr>
        <w:t>include:</w:t>
      </w:r>
    </w:p>
    <w:p w14:paraId="2A06B83A" w14:textId="77777777" w:rsidR="00F8375C" w:rsidRDefault="00F8375C">
      <w:pPr>
        <w:pStyle w:val="BodyText"/>
        <w:spacing w:before="6"/>
      </w:pPr>
    </w:p>
    <w:p w14:paraId="5ED653EC" w14:textId="77777777" w:rsidR="00F8375C" w:rsidRDefault="00BF111F">
      <w:pPr>
        <w:pStyle w:val="BodyText"/>
        <w:ind w:left="112"/>
      </w:pPr>
      <w:r>
        <w:rPr>
          <w:noProof/>
        </w:rPr>
        <w:drawing>
          <wp:inline distT="0" distB="0" distL="0" distR="0" wp14:anchorId="5FD82995" wp14:editId="02C0228F">
            <wp:extent cx="106679" cy="100964"/>
            <wp:effectExtent l="0" t="0" r="0" b="0"/>
            <wp:docPr id="1165" name="Image 11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5" name="Image 1165"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Civil works including the access road, transition station</w:t>
      </w:r>
      <w:r>
        <w:rPr>
          <w:color w:val="5F5F5F"/>
          <w:spacing w:val="-2"/>
        </w:rPr>
        <w:t xml:space="preserve"> </w:t>
      </w:r>
      <w:r>
        <w:rPr>
          <w:color w:val="5F5F5F"/>
        </w:rPr>
        <w:t xml:space="preserve">bench, </w:t>
      </w:r>
      <w:proofErr w:type="gramStart"/>
      <w:r>
        <w:rPr>
          <w:color w:val="5F5F5F"/>
        </w:rPr>
        <w:t>foundations</w:t>
      </w:r>
      <w:proofErr w:type="gramEnd"/>
      <w:r>
        <w:rPr>
          <w:color w:val="5F5F5F"/>
        </w:rPr>
        <w:t xml:space="preserve"> and hardstand area.</w:t>
      </w:r>
    </w:p>
    <w:p w14:paraId="5F5E702E" w14:textId="77777777" w:rsidR="00F8375C" w:rsidRDefault="00F8375C">
      <w:pPr>
        <w:pStyle w:val="BodyText"/>
        <w:spacing w:before="5"/>
      </w:pPr>
    </w:p>
    <w:p w14:paraId="450280AF" w14:textId="77777777" w:rsidR="00F8375C" w:rsidRDefault="00BF111F">
      <w:pPr>
        <w:pStyle w:val="BodyText"/>
        <w:ind w:left="112"/>
      </w:pPr>
      <w:r>
        <w:rPr>
          <w:noProof/>
        </w:rPr>
        <w:drawing>
          <wp:inline distT="0" distB="0" distL="0" distR="0" wp14:anchorId="1FFA6ADE" wp14:editId="64E292DA">
            <wp:extent cx="106679" cy="100330"/>
            <wp:effectExtent l="0" t="0" r="0" b="0"/>
            <wp:docPr id="1166" name="Image 116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6" name="Image 1166"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Installation of containers and communications building (</w:t>
      </w:r>
      <w:hyperlink w:anchor="_bookmark25" w:history="1">
        <w:r>
          <w:rPr>
            <w:color w:val="5F5F5F"/>
          </w:rPr>
          <w:t>Figure 1-37</w:t>
        </w:r>
      </w:hyperlink>
      <w:r>
        <w:rPr>
          <w:color w:val="5F5F5F"/>
        </w:rPr>
        <w:t>).</w:t>
      </w:r>
    </w:p>
    <w:p w14:paraId="0C0F899A" w14:textId="77777777" w:rsidR="00F8375C" w:rsidRDefault="00F8375C">
      <w:pPr>
        <w:pStyle w:val="BodyText"/>
        <w:spacing w:before="1"/>
      </w:pPr>
    </w:p>
    <w:p w14:paraId="4B1E8C1F" w14:textId="77777777" w:rsidR="00F8375C" w:rsidRDefault="00BF111F">
      <w:pPr>
        <w:pStyle w:val="BodyText"/>
        <w:ind w:left="112"/>
      </w:pPr>
      <w:r>
        <w:rPr>
          <w:noProof/>
        </w:rPr>
        <w:drawing>
          <wp:inline distT="0" distB="0" distL="0" distR="0" wp14:anchorId="63289B9F" wp14:editId="27E70837">
            <wp:extent cx="106679" cy="100330"/>
            <wp:effectExtent l="0" t="0" r="0" b="0"/>
            <wp:docPr id="1167" name="Image 116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7" name="Image 1167"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40"/>
        </w:rPr>
        <w:t xml:space="preserve">  </w:t>
      </w:r>
      <w:r>
        <w:rPr>
          <w:color w:val="5F5F5F"/>
        </w:rPr>
        <w:t>Installation of GIS joints and ancillary equipment.</w:t>
      </w:r>
    </w:p>
    <w:p w14:paraId="6DF25D6C" w14:textId="77777777" w:rsidR="00F8375C" w:rsidRDefault="00F8375C">
      <w:pPr>
        <w:pStyle w:val="BodyText"/>
        <w:spacing w:before="6"/>
      </w:pPr>
    </w:p>
    <w:p w14:paraId="05F6E21D" w14:textId="77777777" w:rsidR="00F8375C" w:rsidRDefault="00BF111F">
      <w:pPr>
        <w:pStyle w:val="BodyText"/>
        <w:ind w:left="112"/>
      </w:pPr>
      <w:r>
        <w:rPr>
          <w:noProof/>
        </w:rPr>
        <w:drawing>
          <wp:inline distT="0" distB="0" distL="0" distR="0" wp14:anchorId="6532FD92" wp14:editId="7036B0D7">
            <wp:extent cx="106679" cy="100964"/>
            <wp:effectExtent l="0" t="0" r="0" b="0"/>
            <wp:docPr id="1168" name="Image 116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8" name="Image 1168"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Joining land and subsea cables.</w:t>
      </w:r>
    </w:p>
    <w:p w14:paraId="6B4D18F9" w14:textId="77777777" w:rsidR="00F8375C" w:rsidRDefault="00F8375C">
      <w:pPr>
        <w:pStyle w:val="BodyText"/>
        <w:spacing w:before="5"/>
      </w:pPr>
    </w:p>
    <w:p w14:paraId="07C3E945" w14:textId="77777777" w:rsidR="00F8375C" w:rsidRDefault="00BF111F">
      <w:pPr>
        <w:pStyle w:val="BodyText"/>
        <w:spacing w:before="1"/>
        <w:ind w:left="112"/>
      </w:pPr>
      <w:r>
        <w:rPr>
          <w:noProof/>
        </w:rPr>
        <w:drawing>
          <wp:inline distT="0" distB="0" distL="0" distR="0" wp14:anchorId="7D2B0A09" wp14:editId="772CE4B1">
            <wp:extent cx="106679" cy="100316"/>
            <wp:effectExtent l="0" t="0" r="0" b="0"/>
            <wp:docPr id="1169" name="Image 116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9" name="Image 1169" descr="*"/>
                    <pic:cNvPicPr/>
                  </pic:nvPicPr>
                  <pic:blipFill>
                    <a:blip r:embed="rId15" cstate="print"/>
                    <a:stretch>
                      <a:fillRect/>
                    </a:stretch>
                  </pic:blipFill>
                  <pic:spPr>
                    <a:xfrm>
                      <a:off x="0" y="0"/>
                      <a:ext cx="106679" cy="100316"/>
                    </a:xfrm>
                    <a:prstGeom prst="rect">
                      <a:avLst/>
                    </a:prstGeom>
                  </pic:spPr>
                </pic:pic>
              </a:graphicData>
            </a:graphic>
          </wp:inline>
        </w:drawing>
      </w:r>
      <w:r>
        <w:rPr>
          <w:rFonts w:ascii="Times New Roman"/>
          <w:spacing w:val="80"/>
          <w:w w:val="150"/>
        </w:rPr>
        <w:t xml:space="preserve"> </w:t>
      </w:r>
      <w:r>
        <w:rPr>
          <w:color w:val="5F5F5F"/>
        </w:rPr>
        <w:t>Testing and commissioning.</w:t>
      </w:r>
    </w:p>
    <w:p w14:paraId="01D8A342" w14:textId="77777777" w:rsidR="00F8375C" w:rsidRDefault="00F8375C">
      <w:pPr>
        <w:pStyle w:val="BodyText"/>
        <w:spacing w:before="67"/>
      </w:pPr>
    </w:p>
    <w:p w14:paraId="6EFBCE60" w14:textId="77777777" w:rsidR="00F8375C" w:rsidRDefault="00BF111F">
      <w:pPr>
        <w:pStyle w:val="BodyText"/>
        <w:spacing w:before="1" w:line="360" w:lineRule="auto"/>
        <w:ind w:left="112" w:right="134"/>
      </w:pPr>
      <w:r>
        <w:rPr>
          <w:color w:val="5F5F5F"/>
        </w:rPr>
        <w:t>An engineered site bench of approximately 3,750 m</w:t>
      </w:r>
      <w:r>
        <w:rPr>
          <w:color w:val="5F5F5F"/>
          <w:vertAlign w:val="superscript"/>
        </w:rPr>
        <w:t>2</w:t>
      </w:r>
      <w:r>
        <w:rPr>
          <w:color w:val="5F5F5F"/>
        </w:rPr>
        <w:t xml:space="preserve"> will be required to provide a stable base for the transition station. Approximately 750 mm of soil (including 350 mm of topsoil) will need to be excavated to reach</w:t>
      </w:r>
      <w:r>
        <w:rPr>
          <w:color w:val="5F5F5F"/>
          <w:spacing w:val="-2"/>
        </w:rPr>
        <w:t xml:space="preserve"> </w:t>
      </w:r>
      <w:r>
        <w:rPr>
          <w:color w:val="5F5F5F"/>
        </w:rPr>
        <w:t>suitable</w:t>
      </w:r>
      <w:r>
        <w:rPr>
          <w:color w:val="5F5F5F"/>
          <w:spacing w:val="-2"/>
        </w:rPr>
        <w:t xml:space="preserve"> </w:t>
      </w:r>
      <w:r>
        <w:rPr>
          <w:color w:val="5F5F5F"/>
        </w:rPr>
        <w:t>ground</w:t>
      </w:r>
      <w:r>
        <w:rPr>
          <w:color w:val="5F5F5F"/>
          <w:spacing w:val="-2"/>
        </w:rPr>
        <w:t xml:space="preserve"> </w:t>
      </w:r>
      <w:r>
        <w:rPr>
          <w:color w:val="5F5F5F"/>
        </w:rPr>
        <w:t>on</w:t>
      </w:r>
      <w:r>
        <w:rPr>
          <w:color w:val="5F5F5F"/>
          <w:spacing w:val="-2"/>
        </w:rPr>
        <w:t xml:space="preserve"> </w:t>
      </w:r>
      <w:r>
        <w:rPr>
          <w:color w:val="5F5F5F"/>
        </w:rPr>
        <w:t>which</w:t>
      </w:r>
      <w:r>
        <w:rPr>
          <w:color w:val="5F5F5F"/>
          <w:spacing w:val="-2"/>
        </w:rPr>
        <w:t xml:space="preserve"> </w:t>
      </w:r>
      <w:r>
        <w:rPr>
          <w:color w:val="5F5F5F"/>
        </w:rPr>
        <w:t>the</w:t>
      </w:r>
      <w:r>
        <w:rPr>
          <w:color w:val="5F5F5F"/>
          <w:spacing w:val="-2"/>
        </w:rPr>
        <w:t xml:space="preserve"> </w:t>
      </w:r>
      <w:r>
        <w:rPr>
          <w:color w:val="5F5F5F"/>
        </w:rPr>
        <w:t>bench</w:t>
      </w:r>
      <w:r>
        <w:rPr>
          <w:color w:val="5F5F5F"/>
          <w:spacing w:val="-2"/>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constructed. Some</w:t>
      </w:r>
      <w:r>
        <w:rPr>
          <w:color w:val="5F5F5F"/>
          <w:spacing w:val="-7"/>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excavated</w:t>
      </w:r>
      <w:r>
        <w:rPr>
          <w:color w:val="5F5F5F"/>
          <w:spacing w:val="-7"/>
        </w:rPr>
        <w:t xml:space="preserve"> </w:t>
      </w:r>
      <w:r>
        <w:rPr>
          <w:color w:val="5F5F5F"/>
        </w:rPr>
        <w:t>material</w:t>
      </w:r>
      <w:r>
        <w:rPr>
          <w:color w:val="5F5F5F"/>
          <w:spacing w:val="-2"/>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reused on site for landscaping, however some</w:t>
      </w:r>
      <w:r>
        <w:rPr>
          <w:color w:val="5F5F5F"/>
          <w:spacing w:val="-1"/>
        </w:rPr>
        <w:t xml:space="preserve"> </w:t>
      </w:r>
      <w:r>
        <w:rPr>
          <w:color w:val="5F5F5F"/>
        </w:rPr>
        <w:t>may need to be transported and managed offsite in compliance with the waste management hierarchy and GED.</w:t>
      </w:r>
    </w:p>
    <w:p w14:paraId="4D2929F2" w14:textId="77777777" w:rsidR="00F8375C" w:rsidRDefault="00BF111F">
      <w:pPr>
        <w:pStyle w:val="BodyText"/>
        <w:spacing w:before="118" w:line="360" w:lineRule="auto"/>
        <w:ind w:left="112" w:right="223"/>
      </w:pPr>
      <w:r>
        <w:rPr>
          <w:color w:val="5F5F5F"/>
        </w:rPr>
        <w:t>If only</w:t>
      </w:r>
      <w:r>
        <w:rPr>
          <w:color w:val="5F5F5F"/>
          <w:spacing w:val="-6"/>
        </w:rPr>
        <w:t xml:space="preserve"> </w:t>
      </w:r>
      <w:r>
        <w:rPr>
          <w:color w:val="5F5F5F"/>
        </w:rPr>
        <w:t>the</w:t>
      </w:r>
      <w:r>
        <w:rPr>
          <w:color w:val="5F5F5F"/>
          <w:spacing w:val="-3"/>
        </w:rPr>
        <w:t xml:space="preserve"> </w:t>
      </w:r>
      <w:r>
        <w:rPr>
          <w:color w:val="5F5F5F"/>
        </w:rPr>
        <w:t>communications</w:t>
      </w:r>
      <w:r>
        <w:rPr>
          <w:color w:val="5F5F5F"/>
          <w:spacing w:val="-1"/>
        </w:rPr>
        <w:t xml:space="preserve"> </w:t>
      </w:r>
      <w:r>
        <w:rPr>
          <w:color w:val="5F5F5F"/>
        </w:rPr>
        <w:t>building</w:t>
      </w:r>
      <w:r>
        <w:rPr>
          <w:color w:val="5F5F5F"/>
          <w:spacing w:val="-3"/>
        </w:rPr>
        <w:t xml:space="preserve"> </w:t>
      </w:r>
      <w:r>
        <w:rPr>
          <w:color w:val="5F5F5F"/>
        </w:rPr>
        <w:t>is</w:t>
      </w:r>
      <w:r>
        <w:rPr>
          <w:color w:val="5F5F5F"/>
          <w:spacing w:val="-1"/>
        </w:rPr>
        <w:t xml:space="preserve"> </w:t>
      </w:r>
      <w:r>
        <w:rPr>
          <w:color w:val="5F5F5F"/>
        </w:rPr>
        <w:t>needed</w:t>
      </w:r>
      <w:r>
        <w:rPr>
          <w:color w:val="5F5F5F"/>
          <w:spacing w:val="-3"/>
        </w:rPr>
        <w:t xml:space="preserve"> </w:t>
      </w:r>
      <w:r>
        <w:rPr>
          <w:color w:val="5F5F5F"/>
        </w:rPr>
        <w:t>for</w:t>
      </w:r>
      <w:r>
        <w:rPr>
          <w:color w:val="5F5F5F"/>
          <w:spacing w:val="-1"/>
        </w:rPr>
        <w:t xml:space="preserve"> </w:t>
      </w:r>
      <w:r>
        <w:rPr>
          <w:color w:val="5F5F5F"/>
        </w:rPr>
        <w:t>this</w:t>
      </w:r>
      <w:r>
        <w:rPr>
          <w:color w:val="5F5F5F"/>
          <w:spacing w:val="-1"/>
        </w:rPr>
        <w:t xml:space="preserve"> </w:t>
      </w:r>
      <w:r>
        <w:rPr>
          <w:color w:val="5F5F5F"/>
        </w:rPr>
        <w:t>site,</w:t>
      </w:r>
      <w:r>
        <w:rPr>
          <w:color w:val="5F5F5F"/>
          <w:spacing w:val="-5"/>
        </w:rPr>
        <w:t xml:space="preserve"> </w:t>
      </w:r>
      <w:r>
        <w:rPr>
          <w:color w:val="5F5F5F"/>
        </w:rPr>
        <w:t>the</w:t>
      </w:r>
      <w:r>
        <w:rPr>
          <w:color w:val="5F5F5F"/>
          <w:spacing w:val="-3"/>
        </w:rPr>
        <w:t xml:space="preserve"> </w:t>
      </w:r>
      <w:r>
        <w:rPr>
          <w:color w:val="5F5F5F"/>
        </w:rPr>
        <w:t>following</w:t>
      </w:r>
      <w:r>
        <w:rPr>
          <w:color w:val="5F5F5F"/>
          <w:spacing w:val="-6"/>
        </w:rPr>
        <w:t xml:space="preserve"> </w:t>
      </w:r>
      <w:r>
        <w:rPr>
          <w:color w:val="5F5F5F"/>
        </w:rPr>
        <w:t>construction</w:t>
      </w:r>
      <w:r>
        <w:rPr>
          <w:color w:val="5F5F5F"/>
          <w:spacing w:val="-3"/>
        </w:rPr>
        <w:t xml:space="preserve"> </w:t>
      </w:r>
      <w:r>
        <w:rPr>
          <w:color w:val="5F5F5F"/>
        </w:rPr>
        <w:t>activities</w:t>
      </w:r>
      <w:r>
        <w:rPr>
          <w:color w:val="5F5F5F"/>
          <w:spacing w:val="-1"/>
        </w:rPr>
        <w:t xml:space="preserve"> </w:t>
      </w:r>
      <w:r>
        <w:rPr>
          <w:color w:val="5F5F5F"/>
        </w:rPr>
        <w:t>will</w:t>
      </w:r>
      <w:r>
        <w:rPr>
          <w:color w:val="5F5F5F"/>
          <w:spacing w:val="-3"/>
        </w:rPr>
        <w:t xml:space="preserve"> </w:t>
      </w:r>
      <w:r>
        <w:rPr>
          <w:color w:val="5F5F5F"/>
        </w:rPr>
        <w:t xml:space="preserve">be </w:t>
      </w:r>
      <w:r>
        <w:rPr>
          <w:color w:val="5F5F5F"/>
          <w:spacing w:val="-2"/>
        </w:rPr>
        <w:t>required:</w:t>
      </w:r>
    </w:p>
    <w:p w14:paraId="3F3AF711" w14:textId="77777777" w:rsidR="00F8375C" w:rsidRDefault="00BF111F">
      <w:pPr>
        <w:pStyle w:val="BodyText"/>
        <w:spacing w:before="121"/>
        <w:ind w:left="112"/>
      </w:pPr>
      <w:r>
        <w:rPr>
          <w:noProof/>
        </w:rPr>
        <w:drawing>
          <wp:inline distT="0" distB="0" distL="0" distR="0" wp14:anchorId="104E4A06" wp14:editId="267A7510">
            <wp:extent cx="106679" cy="100964"/>
            <wp:effectExtent l="0" t="0" r="0" b="0"/>
            <wp:docPr id="1170" name="Image 117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0" name="Image 1170"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Civil works including the access road, transition station</w:t>
      </w:r>
      <w:r>
        <w:rPr>
          <w:color w:val="5F5F5F"/>
          <w:spacing w:val="-2"/>
        </w:rPr>
        <w:t xml:space="preserve"> </w:t>
      </w:r>
      <w:r>
        <w:rPr>
          <w:color w:val="5F5F5F"/>
        </w:rPr>
        <w:t xml:space="preserve">bench, </w:t>
      </w:r>
      <w:proofErr w:type="gramStart"/>
      <w:r>
        <w:rPr>
          <w:color w:val="5F5F5F"/>
        </w:rPr>
        <w:t>foundations</w:t>
      </w:r>
      <w:proofErr w:type="gramEnd"/>
      <w:r>
        <w:rPr>
          <w:color w:val="5F5F5F"/>
        </w:rPr>
        <w:t xml:space="preserve"> and hardstand area.</w:t>
      </w:r>
    </w:p>
    <w:p w14:paraId="54250BF6" w14:textId="77777777" w:rsidR="00F8375C" w:rsidRDefault="00F8375C">
      <w:pPr>
        <w:pStyle w:val="BodyText"/>
        <w:spacing w:before="1"/>
      </w:pPr>
    </w:p>
    <w:p w14:paraId="2C48AC78" w14:textId="77777777" w:rsidR="00F8375C" w:rsidRDefault="00BF111F">
      <w:pPr>
        <w:pStyle w:val="BodyText"/>
        <w:ind w:left="112"/>
      </w:pPr>
      <w:r>
        <w:rPr>
          <w:noProof/>
        </w:rPr>
        <w:drawing>
          <wp:inline distT="0" distB="0" distL="0" distR="0" wp14:anchorId="42E9B915" wp14:editId="1B6E4567">
            <wp:extent cx="106679" cy="100964"/>
            <wp:effectExtent l="0" t="0" r="0" b="0"/>
            <wp:docPr id="1171" name="Image 117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1" name="Image 1171"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Installation containers and communications building.</w:t>
      </w:r>
    </w:p>
    <w:p w14:paraId="7B0D31BC" w14:textId="77777777" w:rsidR="00F8375C" w:rsidRDefault="00F8375C">
      <w:pPr>
        <w:pStyle w:val="BodyText"/>
        <w:spacing w:before="6"/>
      </w:pPr>
    </w:p>
    <w:p w14:paraId="48FC4B7B" w14:textId="77777777" w:rsidR="00BF111F" w:rsidRDefault="00BF111F">
      <w:pPr>
        <w:pStyle w:val="BodyText"/>
        <w:ind w:left="112"/>
        <w:rPr>
          <w:color w:val="5F5F5F"/>
        </w:rPr>
        <w:sectPr w:rsidR="00BF111F">
          <w:pgSz w:w="11910" w:h="16840"/>
          <w:pgMar w:top="1500" w:right="1020" w:bottom="800" w:left="1020" w:header="467" w:footer="612" w:gutter="0"/>
          <w:cols w:space="720"/>
        </w:sectPr>
      </w:pPr>
      <w:r>
        <w:rPr>
          <w:noProof/>
        </w:rPr>
        <w:drawing>
          <wp:inline distT="0" distB="0" distL="0" distR="0" wp14:anchorId="70695409" wp14:editId="13C9D263">
            <wp:extent cx="106679" cy="100329"/>
            <wp:effectExtent l="0" t="0" r="0" b="0"/>
            <wp:docPr id="1172" name="Image 117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2" name="Image 1172"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Testing and commissioning.</w:t>
      </w:r>
    </w:p>
    <w:p w14:paraId="2695BBCF" w14:textId="5D29702F" w:rsidR="00F8375C" w:rsidRDefault="00BF111F">
      <w:r>
        <w:rPr>
          <w:noProof/>
        </w:rPr>
        <w:lastRenderedPageBreak/>
        <w:drawing>
          <wp:anchor distT="0" distB="0" distL="114300" distR="114300" simplePos="0" relativeHeight="251849728" behindDoc="0" locked="0" layoutInCell="1" allowOverlap="1" wp14:anchorId="4BA11217" wp14:editId="57D89947">
            <wp:simplePos x="0" y="0"/>
            <wp:positionH relativeFrom="column">
              <wp:posOffset>-1823357</wp:posOffset>
            </wp:positionH>
            <wp:positionV relativeFrom="paragraph">
              <wp:posOffset>1879691</wp:posOffset>
            </wp:positionV>
            <wp:extent cx="7560000" cy="10692000"/>
            <wp:effectExtent l="0" t="0" r="3175" b="0"/>
            <wp:wrapThrough wrapText="bothSides">
              <wp:wrapPolygon edited="0">
                <wp:start x="0" y="0"/>
                <wp:lineTo x="0" y="21553"/>
                <wp:lineTo x="21555" y="21553"/>
                <wp:lineTo x="21555" y="0"/>
                <wp:lineTo x="0" y="0"/>
              </wp:wrapPolygon>
            </wp:wrapThrough>
            <wp:docPr id="8323854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anchor>
        </w:drawing>
      </w:r>
    </w:p>
    <w:p w14:paraId="46D05706" w14:textId="77777777" w:rsidR="00F8375C" w:rsidRDefault="00F8375C">
      <w:pPr>
        <w:spacing w:line="201" w:lineRule="auto"/>
        <w:rPr>
          <w:rFonts w:ascii="Arial Narrow" w:hAnsi="Arial Narrow"/>
          <w:sz w:val="8"/>
        </w:rPr>
        <w:sectPr w:rsidR="00F8375C" w:rsidSect="00BF111F">
          <w:headerReference w:type="default" r:id="rId68"/>
          <w:footerReference w:type="default" r:id="rId69"/>
          <w:type w:val="continuous"/>
          <w:pgSz w:w="11910" w:h="16840"/>
          <w:pgMar w:top="580" w:right="800" w:bottom="560" w:left="980" w:header="0" w:footer="0" w:gutter="0"/>
          <w:cols w:space="720"/>
          <w:docGrid w:linePitch="299"/>
        </w:sectPr>
      </w:pPr>
    </w:p>
    <w:p w14:paraId="41A74D75" w14:textId="77777777" w:rsidR="00F8375C" w:rsidRDefault="00BF111F">
      <w:pPr>
        <w:pStyle w:val="BodyText"/>
        <w:ind w:left="8279"/>
        <w:rPr>
          <w:rFonts w:ascii="Arial Narrow"/>
        </w:rPr>
      </w:pPr>
      <w:r>
        <w:rPr>
          <w:noProof/>
        </w:rPr>
        <w:lastRenderedPageBreak/>
        <w:drawing>
          <wp:anchor distT="0" distB="0" distL="0" distR="0" simplePos="0" relativeHeight="15920128" behindDoc="0" locked="0" layoutInCell="1" allowOverlap="1" wp14:anchorId="7D2535CF" wp14:editId="178E4BCD">
            <wp:simplePos x="0" y="0"/>
            <wp:positionH relativeFrom="page">
              <wp:posOffset>0</wp:posOffset>
            </wp:positionH>
            <wp:positionV relativeFrom="page">
              <wp:posOffset>10515458</wp:posOffset>
            </wp:positionV>
            <wp:extent cx="7562088" cy="176925"/>
            <wp:effectExtent l="0" t="0" r="0" b="0"/>
            <wp:wrapNone/>
            <wp:docPr id="1203" name="Image 1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3" name="Image 1203"/>
                    <pic:cNvPicPr/>
                  </pic:nvPicPr>
                  <pic:blipFill>
                    <a:blip r:embed="rId33" cstate="print"/>
                    <a:stretch>
                      <a:fillRect/>
                    </a:stretch>
                  </pic:blipFill>
                  <pic:spPr>
                    <a:xfrm>
                      <a:off x="0" y="0"/>
                      <a:ext cx="7562088" cy="176925"/>
                    </a:xfrm>
                    <a:prstGeom prst="rect">
                      <a:avLst/>
                    </a:prstGeom>
                  </pic:spPr>
                </pic:pic>
              </a:graphicData>
            </a:graphic>
          </wp:anchor>
        </w:drawing>
      </w:r>
      <w:r>
        <w:rPr>
          <w:rFonts w:ascii="Arial Narrow"/>
          <w:noProof/>
        </w:rPr>
        <w:drawing>
          <wp:inline distT="0" distB="0" distL="0" distR="0" wp14:anchorId="48FEA5DA" wp14:editId="6C2D86BE">
            <wp:extent cx="1205526" cy="335279"/>
            <wp:effectExtent l="0" t="0" r="0" b="0"/>
            <wp:docPr id="1204" name="Image 1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4" name="Image 1204"/>
                    <pic:cNvPicPr/>
                  </pic:nvPicPr>
                  <pic:blipFill>
                    <a:blip r:embed="rId34" cstate="print"/>
                    <a:stretch>
                      <a:fillRect/>
                    </a:stretch>
                  </pic:blipFill>
                  <pic:spPr>
                    <a:xfrm>
                      <a:off x="0" y="0"/>
                      <a:ext cx="1205526" cy="335279"/>
                    </a:xfrm>
                    <a:prstGeom prst="rect">
                      <a:avLst/>
                    </a:prstGeom>
                  </pic:spPr>
                </pic:pic>
              </a:graphicData>
            </a:graphic>
          </wp:inline>
        </w:drawing>
      </w:r>
    </w:p>
    <w:p w14:paraId="4A5357E5" w14:textId="77777777" w:rsidR="00F8375C" w:rsidRDefault="00F8375C">
      <w:pPr>
        <w:pStyle w:val="BodyText"/>
        <w:spacing w:before="239"/>
        <w:rPr>
          <w:rFonts w:ascii="Arial Narrow"/>
          <w:b/>
          <w:sz w:val="32"/>
        </w:rPr>
      </w:pPr>
    </w:p>
    <w:p w14:paraId="7A5FD696" w14:textId="77777777" w:rsidR="00F8375C" w:rsidRDefault="00BF111F">
      <w:pPr>
        <w:pStyle w:val="Heading2"/>
        <w:numPr>
          <w:ilvl w:val="2"/>
          <w:numId w:val="3"/>
        </w:numPr>
        <w:tabs>
          <w:tab w:val="left" w:pos="1705"/>
        </w:tabs>
        <w:ind w:left="1705"/>
      </w:pPr>
      <w:bookmarkStart w:id="51" w:name="6.3.6_Construction_vehicles"/>
      <w:bookmarkEnd w:id="51"/>
      <w:r>
        <w:rPr>
          <w:color w:val="18314A"/>
        </w:rPr>
        <w:t>Construction</w:t>
      </w:r>
      <w:r>
        <w:rPr>
          <w:color w:val="18314A"/>
          <w:spacing w:val="-13"/>
        </w:rPr>
        <w:t xml:space="preserve"> </w:t>
      </w:r>
      <w:r>
        <w:rPr>
          <w:color w:val="18314A"/>
          <w:spacing w:val="-2"/>
        </w:rPr>
        <w:t>vehicles</w:t>
      </w:r>
    </w:p>
    <w:p w14:paraId="49B835FF" w14:textId="77777777" w:rsidR="00F8375C" w:rsidRDefault="00BF111F">
      <w:pPr>
        <w:pStyle w:val="BodyText"/>
        <w:spacing w:before="237"/>
        <w:ind w:left="572"/>
      </w:pPr>
      <w:r>
        <w:rPr>
          <w:color w:val="5F5F5F"/>
        </w:rPr>
        <w:t>Construction</w:t>
      </w:r>
      <w:r>
        <w:rPr>
          <w:color w:val="5F5F5F"/>
          <w:spacing w:val="-10"/>
        </w:rPr>
        <w:t xml:space="preserve"> </w:t>
      </w:r>
      <w:r>
        <w:rPr>
          <w:color w:val="5F5F5F"/>
        </w:rPr>
        <w:t>will</w:t>
      </w:r>
      <w:r>
        <w:rPr>
          <w:color w:val="5F5F5F"/>
          <w:spacing w:val="-8"/>
        </w:rPr>
        <w:t xml:space="preserve"> </w:t>
      </w:r>
      <w:r>
        <w:rPr>
          <w:color w:val="5F5F5F"/>
        </w:rPr>
        <w:t>require</w:t>
      </w:r>
      <w:r>
        <w:rPr>
          <w:color w:val="5F5F5F"/>
          <w:spacing w:val="-7"/>
        </w:rPr>
        <w:t xml:space="preserve"> </w:t>
      </w:r>
      <w:r>
        <w:rPr>
          <w:color w:val="5F5F5F"/>
        </w:rPr>
        <w:t>the</w:t>
      </w:r>
      <w:r>
        <w:rPr>
          <w:color w:val="5F5F5F"/>
          <w:spacing w:val="-8"/>
        </w:rPr>
        <w:t xml:space="preserve"> </w:t>
      </w:r>
      <w:r>
        <w:rPr>
          <w:color w:val="5F5F5F"/>
        </w:rPr>
        <w:t>movement</w:t>
      </w:r>
      <w:r>
        <w:rPr>
          <w:color w:val="5F5F5F"/>
          <w:spacing w:val="-4"/>
        </w:rPr>
        <w:t xml:space="preserve"> </w:t>
      </w:r>
      <w:r>
        <w:rPr>
          <w:color w:val="5F5F5F"/>
        </w:rPr>
        <w:t>of</w:t>
      </w:r>
      <w:r>
        <w:rPr>
          <w:color w:val="5F5F5F"/>
          <w:spacing w:val="-5"/>
        </w:rPr>
        <w:t xml:space="preserve"> </w:t>
      </w:r>
      <w:r>
        <w:rPr>
          <w:color w:val="5F5F5F"/>
        </w:rPr>
        <w:t>equipment,</w:t>
      </w:r>
      <w:r>
        <w:rPr>
          <w:color w:val="5F5F5F"/>
          <w:spacing w:val="-5"/>
        </w:rPr>
        <w:t xml:space="preserve"> </w:t>
      </w:r>
      <w:r>
        <w:rPr>
          <w:color w:val="5F5F5F"/>
        </w:rPr>
        <w:t>plant,</w:t>
      </w:r>
      <w:r>
        <w:rPr>
          <w:color w:val="5F5F5F"/>
          <w:spacing w:val="-5"/>
        </w:rPr>
        <w:t xml:space="preserve"> </w:t>
      </w:r>
      <w:r>
        <w:rPr>
          <w:color w:val="5F5F5F"/>
        </w:rPr>
        <w:t>materials,</w:t>
      </w:r>
      <w:r>
        <w:rPr>
          <w:color w:val="5F5F5F"/>
          <w:spacing w:val="-9"/>
        </w:rPr>
        <w:t xml:space="preserve"> </w:t>
      </w:r>
      <w:r>
        <w:rPr>
          <w:color w:val="5F5F5F"/>
        </w:rPr>
        <w:t>and</w:t>
      </w:r>
      <w:r>
        <w:rPr>
          <w:color w:val="5F5F5F"/>
          <w:spacing w:val="-8"/>
        </w:rPr>
        <w:t xml:space="preserve"> </w:t>
      </w:r>
      <w:r>
        <w:rPr>
          <w:color w:val="5F5F5F"/>
        </w:rPr>
        <w:t>workforce</w:t>
      </w:r>
      <w:r>
        <w:rPr>
          <w:color w:val="5F5F5F"/>
          <w:spacing w:val="-7"/>
        </w:rPr>
        <w:t xml:space="preserve"> </w:t>
      </w:r>
      <w:r>
        <w:rPr>
          <w:color w:val="5F5F5F"/>
          <w:spacing w:val="-2"/>
        </w:rPr>
        <w:t>personnel.</w:t>
      </w:r>
    </w:p>
    <w:p w14:paraId="3AFC5B11" w14:textId="77777777" w:rsidR="00F8375C" w:rsidRDefault="00F8375C">
      <w:pPr>
        <w:pStyle w:val="BodyText"/>
        <w:spacing w:before="5"/>
      </w:pPr>
    </w:p>
    <w:p w14:paraId="7E3E766F" w14:textId="77777777" w:rsidR="00F8375C" w:rsidRDefault="00BF111F">
      <w:pPr>
        <w:pStyle w:val="BodyText"/>
        <w:spacing w:before="1" w:line="360" w:lineRule="auto"/>
        <w:ind w:left="572" w:right="758"/>
      </w:pPr>
      <w:r>
        <w:rPr>
          <w:color w:val="5F5F5F"/>
        </w:rPr>
        <w:t>The</w:t>
      </w:r>
      <w:r>
        <w:rPr>
          <w:color w:val="5F5F5F"/>
          <w:spacing w:val="-3"/>
        </w:rPr>
        <w:t xml:space="preserve"> </w:t>
      </w:r>
      <w:r>
        <w:rPr>
          <w:color w:val="5F5F5F"/>
        </w:rPr>
        <w:t>potential</w:t>
      </w:r>
      <w:r>
        <w:rPr>
          <w:color w:val="5F5F5F"/>
          <w:spacing w:val="-3"/>
        </w:rPr>
        <w:t xml:space="preserve"> </w:t>
      </w:r>
      <w:r>
        <w:rPr>
          <w:color w:val="5F5F5F"/>
        </w:rPr>
        <w:t>types</w:t>
      </w:r>
      <w:r>
        <w:rPr>
          <w:color w:val="5F5F5F"/>
          <w:spacing w:val="-1"/>
        </w:rPr>
        <w:t xml:space="preserve"> </w:t>
      </w:r>
      <w:r>
        <w:rPr>
          <w:color w:val="5F5F5F"/>
        </w:rPr>
        <w:t>of equipment, plant and</w:t>
      </w:r>
      <w:r>
        <w:rPr>
          <w:color w:val="5F5F5F"/>
          <w:spacing w:val="-8"/>
        </w:rPr>
        <w:t xml:space="preserve"> </w:t>
      </w:r>
      <w:r>
        <w:rPr>
          <w:color w:val="5F5F5F"/>
        </w:rPr>
        <w:t>vehicles</w:t>
      </w:r>
      <w:r>
        <w:rPr>
          <w:color w:val="5F5F5F"/>
          <w:spacing w:val="-1"/>
        </w:rPr>
        <w:t xml:space="preserve"> </w:t>
      </w:r>
      <w:r>
        <w:rPr>
          <w:color w:val="5F5F5F"/>
        </w:rPr>
        <w:t>required</w:t>
      </w:r>
      <w:r>
        <w:rPr>
          <w:color w:val="5F5F5F"/>
          <w:spacing w:val="-3"/>
        </w:rPr>
        <w:t xml:space="preserve"> </w:t>
      </w:r>
      <w:r>
        <w:rPr>
          <w:color w:val="5F5F5F"/>
        </w:rPr>
        <w:t>for</w:t>
      </w:r>
      <w:r>
        <w:rPr>
          <w:color w:val="5F5F5F"/>
          <w:spacing w:val="-1"/>
        </w:rPr>
        <w:t xml:space="preserve"> </w:t>
      </w:r>
      <w:r>
        <w:rPr>
          <w:color w:val="5F5F5F"/>
        </w:rPr>
        <w:t>project</w:t>
      </w:r>
      <w:r>
        <w:rPr>
          <w:color w:val="5F5F5F"/>
          <w:spacing w:val="-5"/>
        </w:rPr>
        <w:t xml:space="preserve"> </w:t>
      </w:r>
      <w:r>
        <w:rPr>
          <w:color w:val="5F5F5F"/>
        </w:rPr>
        <w:t>construction, which</w:t>
      </w:r>
      <w:r>
        <w:rPr>
          <w:color w:val="5F5F5F"/>
          <w:spacing w:val="-3"/>
        </w:rPr>
        <w:t xml:space="preserve"> </w:t>
      </w:r>
      <w:r>
        <w:rPr>
          <w:color w:val="5F5F5F"/>
        </w:rPr>
        <w:t>have</w:t>
      </w:r>
      <w:r>
        <w:rPr>
          <w:color w:val="5F5F5F"/>
          <w:spacing w:val="-3"/>
        </w:rPr>
        <w:t xml:space="preserve"> </w:t>
      </w:r>
      <w:r>
        <w:rPr>
          <w:color w:val="5F5F5F"/>
        </w:rPr>
        <w:t>been considered in the impact assessments, include:</w:t>
      </w:r>
    </w:p>
    <w:p w14:paraId="3D5289AB" w14:textId="77777777" w:rsidR="00F8375C" w:rsidRDefault="00BF111F">
      <w:pPr>
        <w:pStyle w:val="BodyText"/>
        <w:spacing w:before="121" w:line="360" w:lineRule="auto"/>
        <w:ind w:left="932" w:right="758" w:hanging="360"/>
      </w:pPr>
      <w:r>
        <w:rPr>
          <w:noProof/>
        </w:rPr>
        <w:drawing>
          <wp:inline distT="0" distB="0" distL="0" distR="0" wp14:anchorId="29970C1A" wp14:editId="22B81CA3">
            <wp:extent cx="106679" cy="100329"/>
            <wp:effectExtent l="0" t="0" r="0" b="0"/>
            <wp:docPr id="1205" name="Image 120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5" name="Image 1205"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Converter stations: Heavy rigid, flatbed and light trucks, semi-trailers, excavators, graders, backhoe diggers, concrete</w:t>
      </w:r>
      <w:r>
        <w:rPr>
          <w:color w:val="5F5F5F"/>
          <w:spacing w:val="-3"/>
        </w:rPr>
        <w:t xml:space="preserve"> </w:t>
      </w:r>
      <w:r>
        <w:rPr>
          <w:color w:val="5F5F5F"/>
        </w:rPr>
        <w:t>trucks,</w:t>
      </w:r>
      <w:r>
        <w:rPr>
          <w:color w:val="5F5F5F"/>
          <w:spacing w:val="-5"/>
        </w:rPr>
        <w:t xml:space="preserve"> </w:t>
      </w:r>
      <w:r>
        <w:rPr>
          <w:color w:val="5F5F5F"/>
        </w:rPr>
        <w:t>100</w:t>
      </w:r>
      <w:r>
        <w:rPr>
          <w:color w:val="5F5F5F"/>
          <w:spacing w:val="-4"/>
        </w:rPr>
        <w:t xml:space="preserve"> </w:t>
      </w:r>
      <w:r>
        <w:rPr>
          <w:color w:val="5F5F5F"/>
        </w:rPr>
        <w:t>t and</w:t>
      </w:r>
      <w:r>
        <w:rPr>
          <w:color w:val="5F5F5F"/>
          <w:spacing w:val="-3"/>
        </w:rPr>
        <w:t xml:space="preserve"> </w:t>
      </w:r>
      <w:r>
        <w:rPr>
          <w:color w:val="5F5F5F"/>
        </w:rPr>
        <w:t>200</w:t>
      </w:r>
      <w:r>
        <w:rPr>
          <w:color w:val="5F5F5F"/>
          <w:spacing w:val="-8"/>
        </w:rPr>
        <w:t xml:space="preserve"> </w:t>
      </w:r>
      <w:r>
        <w:rPr>
          <w:color w:val="5F5F5F"/>
        </w:rPr>
        <w:t>t mobile</w:t>
      </w:r>
      <w:r>
        <w:rPr>
          <w:color w:val="5F5F5F"/>
          <w:spacing w:val="-3"/>
        </w:rPr>
        <w:t xml:space="preserve"> </w:t>
      </w:r>
      <w:r>
        <w:rPr>
          <w:color w:val="5F5F5F"/>
        </w:rPr>
        <w:t>cranes, elevated</w:t>
      </w:r>
      <w:r>
        <w:rPr>
          <w:color w:val="5F5F5F"/>
          <w:spacing w:val="-3"/>
        </w:rPr>
        <w:t xml:space="preserve"> </w:t>
      </w:r>
      <w:r>
        <w:rPr>
          <w:color w:val="5F5F5F"/>
        </w:rPr>
        <w:t>work</w:t>
      </w:r>
      <w:r>
        <w:rPr>
          <w:color w:val="5F5F5F"/>
          <w:spacing w:val="-1"/>
        </w:rPr>
        <w:t xml:space="preserve"> </w:t>
      </w:r>
      <w:r>
        <w:rPr>
          <w:color w:val="5F5F5F"/>
        </w:rPr>
        <w:t>platforms,</w:t>
      </w:r>
      <w:r>
        <w:rPr>
          <w:color w:val="5F5F5F"/>
          <w:spacing w:val="-5"/>
        </w:rPr>
        <w:t xml:space="preserve"> </w:t>
      </w:r>
      <w:r>
        <w:rPr>
          <w:color w:val="5F5F5F"/>
        </w:rPr>
        <w:t>air</w:t>
      </w:r>
      <w:r>
        <w:rPr>
          <w:color w:val="5F5F5F"/>
          <w:spacing w:val="-1"/>
        </w:rPr>
        <w:t xml:space="preserve"> </w:t>
      </w:r>
      <w:r>
        <w:rPr>
          <w:color w:val="5F5F5F"/>
        </w:rPr>
        <w:t>compressors</w:t>
      </w:r>
      <w:r>
        <w:rPr>
          <w:color w:val="5F5F5F"/>
          <w:spacing w:val="-6"/>
        </w:rPr>
        <w:t xml:space="preserve"> </w:t>
      </w:r>
      <w:r>
        <w:rPr>
          <w:color w:val="5F5F5F"/>
        </w:rPr>
        <w:t>and portable generators.</w:t>
      </w:r>
    </w:p>
    <w:p w14:paraId="22783D04" w14:textId="77777777" w:rsidR="00F8375C" w:rsidRDefault="00BF111F">
      <w:pPr>
        <w:pStyle w:val="BodyText"/>
        <w:spacing w:before="122" w:line="357" w:lineRule="auto"/>
        <w:ind w:left="932" w:right="758" w:hanging="360"/>
      </w:pPr>
      <w:r>
        <w:rPr>
          <w:noProof/>
        </w:rPr>
        <w:drawing>
          <wp:inline distT="0" distB="0" distL="0" distR="0" wp14:anchorId="0C2F4EDE" wp14:editId="0DF1503A">
            <wp:extent cx="106679" cy="100329"/>
            <wp:effectExtent l="0" t="0" r="0" b="0"/>
            <wp:docPr id="1206" name="Image 120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6" name="Image 1206"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Transformer transport: Construction of the converter station will require the delivery of several large transformers.</w:t>
      </w:r>
      <w:r>
        <w:rPr>
          <w:color w:val="5F5F5F"/>
          <w:spacing w:val="-5"/>
        </w:rPr>
        <w:t xml:space="preserve"> </w:t>
      </w:r>
      <w:r>
        <w:rPr>
          <w:color w:val="5F5F5F"/>
        </w:rPr>
        <w:t>This</w:t>
      </w:r>
      <w:r>
        <w:rPr>
          <w:color w:val="5F5F5F"/>
          <w:spacing w:val="-3"/>
        </w:rPr>
        <w:t xml:space="preserve"> </w:t>
      </w:r>
      <w:r>
        <w:rPr>
          <w:color w:val="5F5F5F"/>
        </w:rPr>
        <w:t>will</w:t>
      </w:r>
      <w:r>
        <w:rPr>
          <w:color w:val="5F5F5F"/>
          <w:spacing w:val="-3"/>
        </w:rPr>
        <w:t xml:space="preserve"> </w:t>
      </w:r>
      <w:r>
        <w:rPr>
          <w:color w:val="5F5F5F"/>
        </w:rPr>
        <w:t>require</w:t>
      </w:r>
      <w:r>
        <w:rPr>
          <w:color w:val="5F5F5F"/>
          <w:spacing w:val="-3"/>
        </w:rPr>
        <w:t xml:space="preserve"> </w:t>
      </w:r>
      <w:r>
        <w:rPr>
          <w:color w:val="5F5F5F"/>
        </w:rPr>
        <w:t>a</w:t>
      </w:r>
      <w:r>
        <w:rPr>
          <w:color w:val="5F5F5F"/>
          <w:spacing w:val="-3"/>
        </w:rPr>
        <w:t xml:space="preserve"> </w:t>
      </w:r>
      <w:r>
        <w:rPr>
          <w:color w:val="5F5F5F"/>
        </w:rPr>
        <w:t>bespoke</w:t>
      </w:r>
      <w:r>
        <w:rPr>
          <w:color w:val="5F5F5F"/>
          <w:spacing w:val="-3"/>
        </w:rPr>
        <w:t xml:space="preserve"> </w:t>
      </w:r>
      <w:r>
        <w:rPr>
          <w:color w:val="5F5F5F"/>
        </w:rPr>
        <w:t>vehicle</w:t>
      </w:r>
      <w:r>
        <w:rPr>
          <w:color w:val="5F5F5F"/>
          <w:spacing w:val="-3"/>
        </w:rPr>
        <w:t xml:space="preserve"> </w:t>
      </w:r>
      <w:r>
        <w:rPr>
          <w:color w:val="5F5F5F"/>
        </w:rPr>
        <w:t>arrangement</w:t>
      </w:r>
      <w:r>
        <w:rPr>
          <w:color w:val="5F5F5F"/>
          <w:spacing w:val="-1"/>
        </w:rPr>
        <w:t xml:space="preserve"> </w:t>
      </w:r>
      <w:r>
        <w:rPr>
          <w:color w:val="5F5F5F"/>
        </w:rPr>
        <w:t>which</w:t>
      </w:r>
      <w:r>
        <w:rPr>
          <w:color w:val="5F5F5F"/>
          <w:spacing w:val="-3"/>
        </w:rPr>
        <w:t xml:space="preserve"> </w:t>
      </w:r>
      <w:r>
        <w:rPr>
          <w:color w:val="5F5F5F"/>
        </w:rPr>
        <w:t>will</w:t>
      </w:r>
      <w:r>
        <w:rPr>
          <w:color w:val="5F5F5F"/>
          <w:spacing w:val="-3"/>
        </w:rPr>
        <w:t xml:space="preserve"> </w:t>
      </w:r>
      <w:r>
        <w:rPr>
          <w:color w:val="5F5F5F"/>
        </w:rPr>
        <w:t>be</w:t>
      </w:r>
      <w:r>
        <w:rPr>
          <w:color w:val="5F5F5F"/>
          <w:spacing w:val="-5"/>
        </w:rPr>
        <w:t xml:space="preserve"> </w:t>
      </w:r>
      <w:r>
        <w:rPr>
          <w:color w:val="5F5F5F"/>
        </w:rPr>
        <w:t>approximately</w:t>
      </w:r>
      <w:r>
        <w:rPr>
          <w:color w:val="5F5F5F"/>
          <w:spacing w:val="-2"/>
        </w:rPr>
        <w:t xml:space="preserve"> </w:t>
      </w:r>
      <w:r>
        <w:rPr>
          <w:color w:val="5F5F5F"/>
        </w:rPr>
        <w:t>130</w:t>
      </w:r>
      <w:r>
        <w:rPr>
          <w:color w:val="5F5F5F"/>
          <w:spacing w:val="-4"/>
        </w:rPr>
        <w:t xml:space="preserve"> </w:t>
      </w:r>
      <w:r>
        <w:rPr>
          <w:color w:val="5F5F5F"/>
        </w:rPr>
        <w:t>m</w:t>
      </w:r>
      <w:r>
        <w:rPr>
          <w:color w:val="5F5F5F"/>
          <w:spacing w:val="-2"/>
        </w:rPr>
        <w:t xml:space="preserve"> </w:t>
      </w:r>
      <w:r>
        <w:rPr>
          <w:color w:val="5F5F5F"/>
        </w:rPr>
        <w:t xml:space="preserve">long, 6 m in height and will weigh approximately 650 t, as shown in </w:t>
      </w:r>
      <w:hyperlink w:anchor="_bookmark26" w:history="1">
        <w:r>
          <w:rPr>
            <w:color w:val="5F5F5F"/>
          </w:rPr>
          <w:t>Figure 1-38.</w:t>
        </w:r>
      </w:hyperlink>
    </w:p>
    <w:p w14:paraId="79C97866" w14:textId="77777777" w:rsidR="00F8375C" w:rsidRDefault="00BF111F">
      <w:pPr>
        <w:pStyle w:val="BodyText"/>
        <w:spacing w:before="124"/>
        <w:ind w:left="572"/>
      </w:pPr>
      <w:r>
        <w:rPr>
          <w:noProof/>
        </w:rPr>
        <w:drawing>
          <wp:inline distT="0" distB="0" distL="0" distR="0" wp14:anchorId="7D9F6FAC" wp14:editId="688C18EF">
            <wp:extent cx="106679" cy="100330"/>
            <wp:effectExtent l="0" t="0" r="0" b="0"/>
            <wp:docPr id="1207" name="Image 120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7" name="Image 1207"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40"/>
        </w:rPr>
        <w:t xml:space="preserve">  </w:t>
      </w:r>
      <w:r>
        <w:rPr>
          <w:color w:val="5F5F5F"/>
        </w:rPr>
        <w:t xml:space="preserve">Shore crossing: HDD drill rig, heavy rigid, flatbed and light trucks, light </w:t>
      </w:r>
      <w:proofErr w:type="gramStart"/>
      <w:r>
        <w:rPr>
          <w:color w:val="5F5F5F"/>
        </w:rPr>
        <w:t>vehicles</w:t>
      </w:r>
      <w:proofErr w:type="gramEnd"/>
      <w:r>
        <w:rPr>
          <w:color w:val="5F5F5F"/>
        </w:rPr>
        <w:t xml:space="preserve"> and excavators.</w:t>
      </w:r>
    </w:p>
    <w:p w14:paraId="411CD8DE" w14:textId="77777777" w:rsidR="00F8375C" w:rsidRDefault="00F8375C">
      <w:pPr>
        <w:pStyle w:val="BodyText"/>
        <w:spacing w:before="5"/>
      </w:pPr>
    </w:p>
    <w:p w14:paraId="0AB88136" w14:textId="77777777" w:rsidR="00F8375C" w:rsidRDefault="00BF111F">
      <w:pPr>
        <w:pStyle w:val="BodyText"/>
        <w:spacing w:line="360" w:lineRule="auto"/>
        <w:ind w:left="932" w:right="758" w:hanging="360"/>
      </w:pPr>
      <w:r>
        <w:rPr>
          <w:noProof/>
        </w:rPr>
        <w:drawing>
          <wp:inline distT="0" distB="0" distL="0" distR="0" wp14:anchorId="61A587FA" wp14:editId="265E6507">
            <wp:extent cx="106679" cy="100964"/>
            <wp:effectExtent l="0" t="0" r="0" b="0"/>
            <wp:docPr id="1208" name="Image 120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8" name="Image 1208"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Cable</w:t>
      </w:r>
      <w:r>
        <w:rPr>
          <w:color w:val="5F5F5F"/>
          <w:spacing w:val="-3"/>
        </w:rPr>
        <w:t xml:space="preserve"> </w:t>
      </w:r>
      <w:r>
        <w:rPr>
          <w:color w:val="5F5F5F"/>
        </w:rPr>
        <w:t>joint pit construction:</w:t>
      </w:r>
      <w:r>
        <w:rPr>
          <w:color w:val="5F5F5F"/>
          <w:spacing w:val="-1"/>
        </w:rPr>
        <w:t xml:space="preserve"> </w:t>
      </w:r>
      <w:r>
        <w:rPr>
          <w:color w:val="5F5F5F"/>
        </w:rPr>
        <w:t>Excavators, mobile</w:t>
      </w:r>
      <w:r>
        <w:rPr>
          <w:color w:val="5F5F5F"/>
          <w:spacing w:val="-3"/>
        </w:rPr>
        <w:t xml:space="preserve"> </w:t>
      </w:r>
      <w:r>
        <w:rPr>
          <w:color w:val="5F5F5F"/>
        </w:rPr>
        <w:t>crane,</w:t>
      </w:r>
      <w:r>
        <w:rPr>
          <w:color w:val="5F5F5F"/>
          <w:spacing w:val="-5"/>
        </w:rPr>
        <w:t xml:space="preserve"> </w:t>
      </w:r>
      <w:r>
        <w:rPr>
          <w:color w:val="5F5F5F"/>
        </w:rPr>
        <w:t>concrete</w:t>
      </w:r>
      <w:r>
        <w:rPr>
          <w:color w:val="5F5F5F"/>
          <w:spacing w:val="-3"/>
        </w:rPr>
        <w:t xml:space="preserve"> </w:t>
      </w:r>
      <w:r>
        <w:rPr>
          <w:color w:val="5F5F5F"/>
        </w:rPr>
        <w:t>trucks, heavy</w:t>
      </w:r>
      <w:r>
        <w:rPr>
          <w:color w:val="5F5F5F"/>
          <w:spacing w:val="-6"/>
        </w:rPr>
        <w:t xml:space="preserve"> </w:t>
      </w:r>
      <w:r>
        <w:rPr>
          <w:color w:val="5F5F5F"/>
        </w:rPr>
        <w:t>rigid</w:t>
      </w:r>
      <w:r>
        <w:rPr>
          <w:color w:val="5F5F5F"/>
          <w:spacing w:val="-3"/>
        </w:rPr>
        <w:t xml:space="preserve"> </w:t>
      </w:r>
      <w:r>
        <w:rPr>
          <w:color w:val="5F5F5F"/>
        </w:rPr>
        <w:t>and</w:t>
      </w:r>
      <w:r>
        <w:rPr>
          <w:color w:val="5F5F5F"/>
          <w:spacing w:val="-3"/>
        </w:rPr>
        <w:t xml:space="preserve"> </w:t>
      </w:r>
      <w:r>
        <w:rPr>
          <w:color w:val="5F5F5F"/>
        </w:rPr>
        <w:t>flatbed</w:t>
      </w:r>
      <w:r>
        <w:rPr>
          <w:color w:val="5F5F5F"/>
          <w:spacing w:val="-3"/>
        </w:rPr>
        <w:t xml:space="preserve"> </w:t>
      </w:r>
      <w:r>
        <w:rPr>
          <w:color w:val="5F5F5F"/>
        </w:rPr>
        <w:t>trucks, and light vehicles.</w:t>
      </w:r>
    </w:p>
    <w:p w14:paraId="6341AFCF" w14:textId="77777777" w:rsidR="00F8375C" w:rsidRDefault="00BF111F">
      <w:pPr>
        <w:pStyle w:val="BodyText"/>
        <w:spacing w:before="121" w:line="360" w:lineRule="auto"/>
        <w:ind w:left="932" w:right="596" w:hanging="360"/>
      </w:pPr>
      <w:r>
        <w:rPr>
          <w:noProof/>
        </w:rPr>
        <w:drawing>
          <wp:inline distT="0" distB="0" distL="0" distR="0" wp14:anchorId="0E5683E7" wp14:editId="280EFDE6">
            <wp:extent cx="106679" cy="100330"/>
            <wp:effectExtent l="0" t="0" r="0" b="0"/>
            <wp:docPr id="1209" name="Image 120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9" name="Image 1209"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Land</w:t>
      </w:r>
      <w:r>
        <w:rPr>
          <w:color w:val="5F5F5F"/>
          <w:spacing w:val="-3"/>
        </w:rPr>
        <w:t xml:space="preserve"> </w:t>
      </w:r>
      <w:r>
        <w:rPr>
          <w:color w:val="5F5F5F"/>
        </w:rPr>
        <w:t>cable</w:t>
      </w:r>
      <w:r>
        <w:rPr>
          <w:color w:val="5F5F5F"/>
          <w:spacing w:val="-3"/>
        </w:rPr>
        <w:t xml:space="preserve"> </w:t>
      </w:r>
      <w:r>
        <w:rPr>
          <w:color w:val="5F5F5F"/>
        </w:rPr>
        <w:t>construction:</w:t>
      </w:r>
      <w:r>
        <w:rPr>
          <w:color w:val="5F5F5F"/>
          <w:spacing w:val="-1"/>
        </w:rPr>
        <w:t xml:space="preserve"> </w:t>
      </w:r>
      <w:r>
        <w:rPr>
          <w:color w:val="5F5F5F"/>
        </w:rPr>
        <w:t>Excavators,</w:t>
      </w:r>
      <w:r>
        <w:rPr>
          <w:color w:val="5F5F5F"/>
          <w:spacing w:val="-5"/>
        </w:rPr>
        <w:t xml:space="preserve"> </w:t>
      </w:r>
      <w:r>
        <w:rPr>
          <w:color w:val="5F5F5F"/>
        </w:rPr>
        <w:t>heavy</w:t>
      </w:r>
      <w:r>
        <w:rPr>
          <w:color w:val="5F5F5F"/>
          <w:spacing w:val="-1"/>
        </w:rPr>
        <w:t xml:space="preserve"> </w:t>
      </w:r>
      <w:r>
        <w:rPr>
          <w:color w:val="5F5F5F"/>
        </w:rPr>
        <w:t>rigid</w:t>
      </w:r>
      <w:r>
        <w:rPr>
          <w:color w:val="5F5F5F"/>
          <w:spacing w:val="-3"/>
        </w:rPr>
        <w:t xml:space="preserve"> </w:t>
      </w:r>
      <w:r>
        <w:rPr>
          <w:color w:val="5F5F5F"/>
        </w:rPr>
        <w:t>and</w:t>
      </w:r>
      <w:r>
        <w:rPr>
          <w:color w:val="5F5F5F"/>
          <w:spacing w:val="-3"/>
        </w:rPr>
        <w:t xml:space="preserve"> </w:t>
      </w:r>
      <w:r>
        <w:rPr>
          <w:color w:val="5F5F5F"/>
        </w:rPr>
        <w:t>flatbed</w:t>
      </w:r>
      <w:r>
        <w:rPr>
          <w:color w:val="5F5F5F"/>
          <w:spacing w:val="-3"/>
        </w:rPr>
        <w:t xml:space="preserve"> </w:t>
      </w:r>
      <w:r>
        <w:rPr>
          <w:color w:val="5F5F5F"/>
        </w:rPr>
        <w:t>trucks,</w:t>
      </w:r>
      <w:r>
        <w:rPr>
          <w:color w:val="5F5F5F"/>
          <w:spacing w:val="-6"/>
        </w:rPr>
        <w:t xml:space="preserve"> </w:t>
      </w:r>
      <w:r>
        <w:rPr>
          <w:color w:val="5F5F5F"/>
        </w:rPr>
        <w:t>light vehicles, cable</w:t>
      </w:r>
      <w:r>
        <w:rPr>
          <w:color w:val="5F5F5F"/>
          <w:spacing w:val="-3"/>
        </w:rPr>
        <w:t xml:space="preserve"> </w:t>
      </w:r>
      <w:r>
        <w:rPr>
          <w:color w:val="5F5F5F"/>
        </w:rPr>
        <w:t>drum</w:t>
      </w:r>
      <w:r>
        <w:rPr>
          <w:color w:val="5F5F5F"/>
          <w:spacing w:val="-6"/>
        </w:rPr>
        <w:t xml:space="preserve"> </w:t>
      </w:r>
      <w:r>
        <w:rPr>
          <w:color w:val="5F5F5F"/>
        </w:rPr>
        <w:t>transport, and HDD drill rigs.</w:t>
      </w:r>
    </w:p>
    <w:p w14:paraId="6A028511" w14:textId="77777777" w:rsidR="00F8375C" w:rsidRDefault="00BF111F">
      <w:pPr>
        <w:pStyle w:val="BodyText"/>
        <w:spacing w:before="122"/>
        <w:ind w:left="572"/>
      </w:pPr>
      <w:r>
        <w:rPr>
          <w:noProof/>
        </w:rPr>
        <w:drawing>
          <wp:inline distT="0" distB="0" distL="0" distR="0" wp14:anchorId="622F373F" wp14:editId="48674BCB">
            <wp:extent cx="106679" cy="100330"/>
            <wp:effectExtent l="0" t="0" r="0" b="0"/>
            <wp:docPr id="1210" name="Image 12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0" name="Image 1210"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40"/>
        </w:rPr>
        <w:t xml:space="preserve">  </w:t>
      </w:r>
      <w:r>
        <w:rPr>
          <w:color w:val="5F5F5F"/>
        </w:rPr>
        <w:t>Cable jointing: Heavy rigid trucks, a mobile crane, light vehicles, excavator.</w:t>
      </w:r>
    </w:p>
    <w:p w14:paraId="7DB7DA74" w14:textId="77777777" w:rsidR="00F8375C" w:rsidRDefault="00F8375C">
      <w:pPr>
        <w:pStyle w:val="BodyText"/>
      </w:pPr>
    </w:p>
    <w:p w14:paraId="114488F5" w14:textId="77777777" w:rsidR="00F8375C" w:rsidRDefault="00BF111F">
      <w:pPr>
        <w:pStyle w:val="BodyText"/>
        <w:spacing w:before="1" w:line="360" w:lineRule="auto"/>
        <w:ind w:left="932" w:right="758" w:hanging="360"/>
      </w:pPr>
      <w:r>
        <w:rPr>
          <w:noProof/>
        </w:rPr>
        <w:drawing>
          <wp:inline distT="0" distB="0" distL="0" distR="0" wp14:anchorId="3DD397C4" wp14:editId="79721F0E">
            <wp:extent cx="106679" cy="100330"/>
            <wp:effectExtent l="0" t="0" r="0" b="0"/>
            <wp:docPr id="1211" name="Image 12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1" name="Image 1211"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Backfilling</w:t>
      </w:r>
      <w:r>
        <w:rPr>
          <w:color w:val="5F5F5F"/>
          <w:spacing w:val="-3"/>
        </w:rPr>
        <w:t xml:space="preserve"> </w:t>
      </w:r>
      <w:r>
        <w:rPr>
          <w:color w:val="5F5F5F"/>
        </w:rPr>
        <w:t>of trenches</w:t>
      </w:r>
      <w:r>
        <w:rPr>
          <w:color w:val="5F5F5F"/>
          <w:spacing w:val="-1"/>
        </w:rPr>
        <w:t xml:space="preserve"> </w:t>
      </w:r>
      <w:r>
        <w:rPr>
          <w:color w:val="5F5F5F"/>
        </w:rPr>
        <w:t>and</w:t>
      </w:r>
      <w:r>
        <w:rPr>
          <w:color w:val="5F5F5F"/>
          <w:spacing w:val="-3"/>
        </w:rPr>
        <w:t xml:space="preserve"> </w:t>
      </w:r>
      <w:r>
        <w:rPr>
          <w:color w:val="5F5F5F"/>
        </w:rPr>
        <w:t>cable</w:t>
      </w:r>
      <w:r>
        <w:rPr>
          <w:color w:val="5F5F5F"/>
          <w:spacing w:val="-7"/>
        </w:rPr>
        <w:t xml:space="preserve"> </w:t>
      </w:r>
      <w:r>
        <w:rPr>
          <w:color w:val="5F5F5F"/>
        </w:rPr>
        <w:t>joint pits: Excavator,</w:t>
      </w:r>
      <w:r>
        <w:rPr>
          <w:color w:val="5F5F5F"/>
          <w:spacing w:val="-5"/>
        </w:rPr>
        <w:t xml:space="preserve"> </w:t>
      </w:r>
      <w:r>
        <w:rPr>
          <w:color w:val="5F5F5F"/>
        </w:rPr>
        <w:t>front end</w:t>
      </w:r>
      <w:r>
        <w:rPr>
          <w:color w:val="5F5F5F"/>
          <w:spacing w:val="-3"/>
        </w:rPr>
        <w:t xml:space="preserve"> </w:t>
      </w:r>
      <w:r>
        <w:rPr>
          <w:color w:val="5F5F5F"/>
        </w:rPr>
        <w:t>loader, grader, flatbed</w:t>
      </w:r>
      <w:r>
        <w:rPr>
          <w:color w:val="5F5F5F"/>
          <w:spacing w:val="-9"/>
        </w:rPr>
        <w:t xml:space="preserve"> </w:t>
      </w:r>
      <w:r>
        <w:rPr>
          <w:color w:val="5F5F5F"/>
        </w:rPr>
        <w:t>trucks</w:t>
      </w:r>
      <w:r>
        <w:rPr>
          <w:color w:val="5F5F5F"/>
          <w:spacing w:val="-6"/>
        </w:rPr>
        <w:t xml:space="preserve"> </w:t>
      </w:r>
      <w:r>
        <w:rPr>
          <w:color w:val="5F5F5F"/>
        </w:rPr>
        <w:t>and</w:t>
      </w:r>
      <w:r>
        <w:rPr>
          <w:color w:val="5F5F5F"/>
          <w:spacing w:val="-3"/>
        </w:rPr>
        <w:t xml:space="preserve"> </w:t>
      </w:r>
      <w:r>
        <w:rPr>
          <w:color w:val="5F5F5F"/>
        </w:rPr>
        <w:t xml:space="preserve">light </w:t>
      </w:r>
      <w:r>
        <w:rPr>
          <w:color w:val="5F5F5F"/>
          <w:spacing w:val="-2"/>
        </w:rPr>
        <w:t>vehicles.</w:t>
      </w:r>
    </w:p>
    <w:p w14:paraId="0D46D960" w14:textId="77777777" w:rsidR="00F8375C" w:rsidRDefault="00BF111F">
      <w:pPr>
        <w:pStyle w:val="BodyText"/>
        <w:spacing w:before="183"/>
        <w:ind w:left="572"/>
      </w:pPr>
      <w:r>
        <w:rPr>
          <w:color w:val="5F5F5F"/>
        </w:rPr>
        <w:t>Construction</w:t>
      </w:r>
      <w:r>
        <w:rPr>
          <w:color w:val="5F5F5F"/>
          <w:spacing w:val="-9"/>
        </w:rPr>
        <w:t xml:space="preserve"> </w:t>
      </w:r>
      <w:r>
        <w:rPr>
          <w:color w:val="5F5F5F"/>
        </w:rPr>
        <w:t>vehicles</w:t>
      </w:r>
      <w:r>
        <w:rPr>
          <w:color w:val="5F5F5F"/>
          <w:spacing w:val="-4"/>
        </w:rPr>
        <w:t xml:space="preserve"> </w:t>
      </w:r>
      <w:r>
        <w:rPr>
          <w:color w:val="5F5F5F"/>
        </w:rPr>
        <w:t>will</w:t>
      </w:r>
      <w:r>
        <w:rPr>
          <w:color w:val="5F5F5F"/>
          <w:spacing w:val="-6"/>
        </w:rPr>
        <w:t xml:space="preserve"> </w:t>
      </w:r>
      <w:r>
        <w:rPr>
          <w:color w:val="5F5F5F"/>
        </w:rPr>
        <w:t>be</w:t>
      </w:r>
      <w:r>
        <w:rPr>
          <w:color w:val="5F5F5F"/>
          <w:spacing w:val="-6"/>
        </w:rPr>
        <w:t xml:space="preserve"> </w:t>
      </w:r>
      <w:r>
        <w:rPr>
          <w:color w:val="5F5F5F"/>
        </w:rPr>
        <w:t>stationed</w:t>
      </w:r>
      <w:r>
        <w:rPr>
          <w:color w:val="5F5F5F"/>
          <w:spacing w:val="-6"/>
        </w:rPr>
        <w:t xml:space="preserve"> </w:t>
      </w:r>
      <w:r>
        <w:rPr>
          <w:color w:val="5F5F5F"/>
        </w:rPr>
        <w:t>at</w:t>
      </w:r>
      <w:r>
        <w:rPr>
          <w:color w:val="5F5F5F"/>
          <w:spacing w:val="-4"/>
        </w:rPr>
        <w:t xml:space="preserve"> </w:t>
      </w:r>
      <w:r>
        <w:rPr>
          <w:color w:val="5F5F5F"/>
        </w:rPr>
        <w:t>major</w:t>
      </w:r>
      <w:r>
        <w:rPr>
          <w:color w:val="5F5F5F"/>
          <w:spacing w:val="-4"/>
        </w:rPr>
        <w:t xml:space="preserve"> </w:t>
      </w:r>
      <w:r>
        <w:rPr>
          <w:color w:val="5F5F5F"/>
        </w:rPr>
        <w:t>or</w:t>
      </w:r>
      <w:r>
        <w:rPr>
          <w:color w:val="5F5F5F"/>
          <w:spacing w:val="-9"/>
        </w:rPr>
        <w:t xml:space="preserve"> </w:t>
      </w:r>
      <w:r>
        <w:rPr>
          <w:color w:val="5F5F5F"/>
        </w:rPr>
        <w:t>minor</w:t>
      </w:r>
      <w:r>
        <w:rPr>
          <w:color w:val="5F5F5F"/>
          <w:spacing w:val="-4"/>
        </w:rPr>
        <w:t xml:space="preserve"> </w:t>
      </w:r>
      <w:r>
        <w:rPr>
          <w:color w:val="5F5F5F"/>
        </w:rPr>
        <w:t>laydown</w:t>
      </w:r>
      <w:r>
        <w:rPr>
          <w:color w:val="5F5F5F"/>
          <w:spacing w:val="-6"/>
        </w:rPr>
        <w:t xml:space="preserve"> </w:t>
      </w:r>
      <w:r>
        <w:rPr>
          <w:color w:val="5F5F5F"/>
          <w:spacing w:val="-2"/>
        </w:rPr>
        <w:t>areas.</w:t>
      </w:r>
    </w:p>
    <w:p w14:paraId="720DFE74" w14:textId="77777777" w:rsidR="00F8375C" w:rsidRDefault="00BF111F">
      <w:pPr>
        <w:pStyle w:val="BodyText"/>
        <w:spacing w:before="160"/>
      </w:pPr>
      <w:r>
        <w:rPr>
          <w:noProof/>
        </w:rPr>
        <w:drawing>
          <wp:anchor distT="0" distB="0" distL="0" distR="0" simplePos="0" relativeHeight="487778304" behindDoc="1" locked="0" layoutInCell="1" allowOverlap="1" wp14:anchorId="2A1E48A9" wp14:editId="66D63683">
            <wp:simplePos x="0" y="0"/>
            <wp:positionH relativeFrom="page">
              <wp:posOffset>713231</wp:posOffset>
            </wp:positionH>
            <wp:positionV relativeFrom="paragraph">
              <wp:posOffset>262975</wp:posOffset>
            </wp:positionV>
            <wp:extent cx="819981" cy="149351"/>
            <wp:effectExtent l="0" t="0" r="0" b="0"/>
            <wp:wrapTopAndBottom/>
            <wp:docPr id="1212" name="Image 1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2" name="Image 1212"/>
                    <pic:cNvPicPr/>
                  </pic:nvPicPr>
                  <pic:blipFill>
                    <a:blip r:embed="rId70" cstate="print"/>
                    <a:stretch>
                      <a:fillRect/>
                    </a:stretch>
                  </pic:blipFill>
                  <pic:spPr>
                    <a:xfrm>
                      <a:off x="0" y="0"/>
                      <a:ext cx="819981" cy="149351"/>
                    </a:xfrm>
                    <a:prstGeom prst="rect">
                      <a:avLst/>
                    </a:prstGeom>
                  </pic:spPr>
                </pic:pic>
              </a:graphicData>
            </a:graphic>
          </wp:anchor>
        </w:drawing>
      </w:r>
    </w:p>
    <w:p w14:paraId="1DE7AC64" w14:textId="77777777" w:rsidR="00F8375C" w:rsidRDefault="00BF111F">
      <w:pPr>
        <w:pStyle w:val="BodyText"/>
        <w:spacing w:before="167" w:line="360" w:lineRule="auto"/>
        <w:ind w:left="573" w:hanging="1"/>
      </w:pPr>
      <w:bookmarkStart w:id="52" w:name="Tasmania"/>
      <w:bookmarkEnd w:id="52"/>
      <w:r>
        <w:rPr>
          <w:color w:val="5F5F5F"/>
        </w:rPr>
        <w:t>At the</w:t>
      </w:r>
      <w:r>
        <w:rPr>
          <w:color w:val="5F5F5F"/>
          <w:spacing w:val="-7"/>
        </w:rPr>
        <w:t xml:space="preserve"> </w:t>
      </w:r>
      <w:r>
        <w:rPr>
          <w:color w:val="5F5F5F"/>
        </w:rPr>
        <w:t>Heybridge</w:t>
      </w:r>
      <w:r>
        <w:rPr>
          <w:color w:val="5F5F5F"/>
          <w:spacing w:val="-2"/>
        </w:rPr>
        <w:t xml:space="preserve"> </w:t>
      </w:r>
      <w:r>
        <w:rPr>
          <w:color w:val="5F5F5F"/>
        </w:rPr>
        <w:t>converter station</w:t>
      </w:r>
      <w:r>
        <w:rPr>
          <w:color w:val="5F5F5F"/>
          <w:spacing w:val="-2"/>
        </w:rPr>
        <w:t xml:space="preserve"> </w:t>
      </w:r>
      <w:r>
        <w:rPr>
          <w:color w:val="5F5F5F"/>
        </w:rPr>
        <w:t>site</w:t>
      </w:r>
      <w:r>
        <w:rPr>
          <w:color w:val="5F5F5F"/>
          <w:spacing w:val="-7"/>
        </w:rPr>
        <w:t xml:space="preserve"> </w:t>
      </w:r>
      <w:r>
        <w:rPr>
          <w:color w:val="5F5F5F"/>
        </w:rPr>
        <w:t>traffic</w:t>
      </w:r>
      <w:r>
        <w:rPr>
          <w:color w:val="5F5F5F"/>
          <w:spacing w:val="-5"/>
        </w:rPr>
        <w:t xml:space="preserve"> </w:t>
      </w:r>
      <w:r>
        <w:rPr>
          <w:color w:val="5F5F5F"/>
        </w:rPr>
        <w:t>movements are</w:t>
      </w:r>
      <w:r>
        <w:rPr>
          <w:color w:val="5F5F5F"/>
          <w:spacing w:val="-2"/>
        </w:rPr>
        <w:t xml:space="preserve"> </w:t>
      </w:r>
      <w:r>
        <w:rPr>
          <w:color w:val="5F5F5F"/>
        </w:rPr>
        <w:t>likely to</w:t>
      </w:r>
      <w:r>
        <w:rPr>
          <w:color w:val="5F5F5F"/>
          <w:spacing w:val="-7"/>
        </w:rPr>
        <w:t xml:space="preserve"> </w:t>
      </w:r>
      <w:r>
        <w:rPr>
          <w:color w:val="5F5F5F"/>
        </w:rPr>
        <w:t>generate</w:t>
      </w:r>
      <w:r>
        <w:rPr>
          <w:color w:val="5F5F5F"/>
          <w:spacing w:val="-2"/>
        </w:rPr>
        <w:t xml:space="preserve"> </w:t>
      </w:r>
      <w:r>
        <w:rPr>
          <w:color w:val="5F5F5F"/>
        </w:rPr>
        <w:t>a</w:t>
      </w:r>
      <w:r>
        <w:rPr>
          <w:color w:val="5F5F5F"/>
          <w:spacing w:val="-2"/>
        </w:rPr>
        <w:t xml:space="preserve"> </w:t>
      </w:r>
      <w:r>
        <w:rPr>
          <w:color w:val="5F5F5F"/>
        </w:rPr>
        <w:t>total</w:t>
      </w:r>
      <w:r>
        <w:rPr>
          <w:color w:val="5F5F5F"/>
          <w:spacing w:val="-2"/>
        </w:rPr>
        <w:t xml:space="preserve"> </w:t>
      </w:r>
      <w:r>
        <w:rPr>
          <w:color w:val="5F5F5F"/>
        </w:rPr>
        <w:t>of 420</w:t>
      </w:r>
      <w:r>
        <w:rPr>
          <w:color w:val="5F5F5F"/>
          <w:spacing w:val="-7"/>
        </w:rPr>
        <w:t xml:space="preserve"> </w:t>
      </w:r>
      <w:r>
        <w:rPr>
          <w:color w:val="5F5F5F"/>
        </w:rPr>
        <w:t>total</w:t>
      </w:r>
      <w:r>
        <w:rPr>
          <w:color w:val="5F5F5F"/>
          <w:spacing w:val="-2"/>
        </w:rPr>
        <w:t xml:space="preserve"> </w:t>
      </w:r>
      <w:r>
        <w:rPr>
          <w:color w:val="5F5F5F"/>
        </w:rPr>
        <w:t>vehicle movements per day, including heavy, construction light vehicles and employee vehicle movements.</w:t>
      </w:r>
    </w:p>
    <w:p w14:paraId="5BCD42BB" w14:textId="77777777" w:rsidR="00F8375C" w:rsidRDefault="00BF111F">
      <w:pPr>
        <w:pStyle w:val="BodyText"/>
        <w:spacing w:before="122" w:line="357" w:lineRule="auto"/>
        <w:ind w:left="573" w:right="758"/>
      </w:pPr>
      <w:r>
        <w:rPr>
          <w:color w:val="5F5F5F"/>
        </w:rPr>
        <w:t>It is assumed that all construction related heavy vehicle traffic volumes will be arriving to the construction sites</w:t>
      </w:r>
      <w:r>
        <w:rPr>
          <w:color w:val="5F5F5F"/>
          <w:spacing w:val="-1"/>
        </w:rPr>
        <w:t xml:space="preserve"> </w:t>
      </w:r>
      <w:r>
        <w:rPr>
          <w:color w:val="5F5F5F"/>
        </w:rPr>
        <w:t>from</w:t>
      </w:r>
      <w:r>
        <w:rPr>
          <w:color w:val="5F5F5F"/>
          <w:spacing w:val="-6"/>
        </w:rPr>
        <w:t xml:space="preserve"> </w:t>
      </w:r>
      <w:r>
        <w:rPr>
          <w:color w:val="5F5F5F"/>
        </w:rPr>
        <w:t>either</w:t>
      </w:r>
      <w:r>
        <w:rPr>
          <w:color w:val="5F5F5F"/>
          <w:spacing w:val="-1"/>
        </w:rPr>
        <w:t xml:space="preserve"> </w:t>
      </w:r>
      <w:r>
        <w:rPr>
          <w:color w:val="5F5F5F"/>
        </w:rPr>
        <w:t>Burnie</w:t>
      </w:r>
      <w:r>
        <w:rPr>
          <w:color w:val="5F5F5F"/>
          <w:spacing w:val="-3"/>
        </w:rPr>
        <w:t xml:space="preserve"> </w:t>
      </w:r>
      <w:r>
        <w:rPr>
          <w:color w:val="5F5F5F"/>
        </w:rPr>
        <w:t>(west of</w:t>
      </w:r>
      <w:r>
        <w:rPr>
          <w:color w:val="5F5F5F"/>
          <w:spacing w:val="-5"/>
        </w:rPr>
        <w:t xml:space="preserve"> </w:t>
      </w:r>
      <w:r>
        <w:rPr>
          <w:color w:val="5F5F5F"/>
        </w:rPr>
        <w:t>the</w:t>
      </w:r>
      <w:r>
        <w:rPr>
          <w:color w:val="5F5F5F"/>
          <w:spacing w:val="-3"/>
        </w:rPr>
        <w:t xml:space="preserve"> </w:t>
      </w:r>
      <w:r>
        <w:rPr>
          <w:color w:val="5F5F5F"/>
        </w:rPr>
        <w:t>site), Devonport</w:t>
      </w:r>
      <w:r>
        <w:rPr>
          <w:color w:val="5F5F5F"/>
          <w:spacing w:val="-5"/>
        </w:rPr>
        <w:t xml:space="preserve"> </w:t>
      </w:r>
      <w:r>
        <w:rPr>
          <w:color w:val="5F5F5F"/>
        </w:rPr>
        <w:t>or</w:t>
      </w:r>
      <w:r>
        <w:rPr>
          <w:color w:val="5F5F5F"/>
          <w:spacing w:val="-6"/>
        </w:rPr>
        <w:t xml:space="preserve"> </w:t>
      </w:r>
      <w:r>
        <w:rPr>
          <w:color w:val="5F5F5F"/>
        </w:rPr>
        <w:t>Launceston</w:t>
      </w:r>
      <w:r>
        <w:rPr>
          <w:color w:val="5F5F5F"/>
          <w:spacing w:val="-3"/>
        </w:rPr>
        <w:t xml:space="preserve"> </w:t>
      </w:r>
      <w:r>
        <w:rPr>
          <w:color w:val="5F5F5F"/>
        </w:rPr>
        <w:t>(east of</w:t>
      </w:r>
      <w:r>
        <w:rPr>
          <w:color w:val="5F5F5F"/>
          <w:spacing w:val="-5"/>
        </w:rPr>
        <w:t xml:space="preserve"> </w:t>
      </w:r>
      <w:r>
        <w:rPr>
          <w:color w:val="5F5F5F"/>
        </w:rPr>
        <w:t>the</w:t>
      </w:r>
      <w:r>
        <w:rPr>
          <w:color w:val="5F5F5F"/>
          <w:spacing w:val="-3"/>
        </w:rPr>
        <w:t xml:space="preserve"> </w:t>
      </w:r>
      <w:r>
        <w:rPr>
          <w:color w:val="5F5F5F"/>
        </w:rPr>
        <w:t>site).</w:t>
      </w:r>
      <w:r>
        <w:rPr>
          <w:color w:val="5F5F5F"/>
          <w:spacing w:val="-5"/>
        </w:rPr>
        <w:t xml:space="preserve"> </w:t>
      </w:r>
      <w:r>
        <w:rPr>
          <w:color w:val="5F5F5F"/>
        </w:rPr>
        <w:t>These</w:t>
      </w:r>
      <w:r>
        <w:rPr>
          <w:color w:val="5F5F5F"/>
          <w:spacing w:val="-3"/>
        </w:rPr>
        <w:t xml:space="preserve"> </w:t>
      </w:r>
      <w:r>
        <w:rPr>
          <w:color w:val="5F5F5F"/>
        </w:rPr>
        <w:t>paths</w:t>
      </w:r>
      <w:r>
        <w:rPr>
          <w:color w:val="5F5F5F"/>
          <w:spacing w:val="-1"/>
        </w:rPr>
        <w:t xml:space="preserve"> </w:t>
      </w:r>
      <w:r>
        <w:rPr>
          <w:color w:val="5F5F5F"/>
        </w:rPr>
        <w:t>of travel will both primarily use the Bass Highway, turning into the site at the Minna Road intersection.</w:t>
      </w:r>
    </w:p>
    <w:p w14:paraId="6C85E7EF" w14:textId="77777777" w:rsidR="00F8375C" w:rsidRDefault="00BF111F">
      <w:pPr>
        <w:pStyle w:val="BodyText"/>
        <w:spacing w:before="52"/>
      </w:pPr>
      <w:r>
        <w:rPr>
          <w:noProof/>
        </w:rPr>
        <w:drawing>
          <wp:anchor distT="0" distB="0" distL="0" distR="0" simplePos="0" relativeHeight="487778816" behindDoc="1" locked="0" layoutInCell="1" allowOverlap="1" wp14:anchorId="42F6257E" wp14:editId="78092DCF">
            <wp:simplePos x="0" y="0"/>
            <wp:positionH relativeFrom="page">
              <wp:posOffset>716280</wp:posOffset>
            </wp:positionH>
            <wp:positionV relativeFrom="paragraph">
              <wp:posOffset>194720</wp:posOffset>
            </wp:positionV>
            <wp:extent cx="661459" cy="149351"/>
            <wp:effectExtent l="0" t="0" r="0" b="0"/>
            <wp:wrapTopAndBottom/>
            <wp:docPr id="1213" name="Image 1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3" name="Image 1213"/>
                    <pic:cNvPicPr/>
                  </pic:nvPicPr>
                  <pic:blipFill>
                    <a:blip r:embed="rId71" cstate="print"/>
                    <a:stretch>
                      <a:fillRect/>
                    </a:stretch>
                  </pic:blipFill>
                  <pic:spPr>
                    <a:xfrm>
                      <a:off x="0" y="0"/>
                      <a:ext cx="661459" cy="149351"/>
                    </a:xfrm>
                    <a:prstGeom prst="rect">
                      <a:avLst/>
                    </a:prstGeom>
                  </pic:spPr>
                </pic:pic>
              </a:graphicData>
            </a:graphic>
          </wp:anchor>
        </w:drawing>
      </w:r>
    </w:p>
    <w:p w14:paraId="681F9A28" w14:textId="77777777" w:rsidR="00F8375C" w:rsidRDefault="00BF111F">
      <w:pPr>
        <w:pStyle w:val="BodyText"/>
        <w:spacing w:before="167" w:line="360" w:lineRule="auto"/>
        <w:ind w:left="572" w:right="596"/>
      </w:pPr>
      <w:bookmarkStart w:id="53" w:name="Victoria"/>
      <w:bookmarkEnd w:id="53"/>
      <w:r>
        <w:rPr>
          <w:color w:val="5F5F5F"/>
        </w:rPr>
        <w:t>Construction of the Victorian shore crossing is likely to generate 74 vehicle movements per day. The transition station daily vehicle movements are likely to be 106 vehicles, Hazelwood converter station may generate</w:t>
      </w:r>
      <w:r>
        <w:rPr>
          <w:color w:val="5F5F5F"/>
          <w:spacing w:val="-3"/>
        </w:rPr>
        <w:t xml:space="preserve"> </w:t>
      </w:r>
      <w:r>
        <w:rPr>
          <w:color w:val="5F5F5F"/>
        </w:rPr>
        <w:t>420</w:t>
      </w:r>
      <w:r>
        <w:rPr>
          <w:color w:val="5F5F5F"/>
          <w:spacing w:val="-3"/>
        </w:rPr>
        <w:t xml:space="preserve"> </w:t>
      </w:r>
      <w:r>
        <w:rPr>
          <w:color w:val="5F5F5F"/>
        </w:rPr>
        <w:t>vehicle</w:t>
      </w:r>
      <w:r>
        <w:rPr>
          <w:color w:val="5F5F5F"/>
          <w:spacing w:val="-3"/>
        </w:rPr>
        <w:t xml:space="preserve"> </w:t>
      </w:r>
      <w:r>
        <w:rPr>
          <w:color w:val="5F5F5F"/>
        </w:rPr>
        <w:t>movements</w:t>
      </w:r>
      <w:r>
        <w:rPr>
          <w:color w:val="5F5F5F"/>
          <w:spacing w:val="-2"/>
        </w:rPr>
        <w:t xml:space="preserve"> </w:t>
      </w:r>
      <w:r>
        <w:rPr>
          <w:color w:val="5F5F5F"/>
        </w:rPr>
        <w:t>per</w:t>
      </w:r>
      <w:r>
        <w:rPr>
          <w:color w:val="5F5F5F"/>
          <w:spacing w:val="-2"/>
        </w:rPr>
        <w:t xml:space="preserve"> </w:t>
      </w:r>
      <w:r>
        <w:rPr>
          <w:color w:val="5F5F5F"/>
        </w:rPr>
        <w:t>day,</w:t>
      </w:r>
      <w:r>
        <w:rPr>
          <w:color w:val="5F5F5F"/>
          <w:spacing w:val="-5"/>
        </w:rPr>
        <w:t xml:space="preserve"> </w:t>
      </w:r>
      <w:r>
        <w:rPr>
          <w:color w:val="5F5F5F"/>
        </w:rPr>
        <w:t>with</w:t>
      </w:r>
      <w:r>
        <w:rPr>
          <w:color w:val="5F5F5F"/>
          <w:spacing w:val="-3"/>
        </w:rPr>
        <w:t xml:space="preserve"> </w:t>
      </w:r>
      <w:r>
        <w:rPr>
          <w:color w:val="5F5F5F"/>
        </w:rPr>
        <w:t>216</w:t>
      </w:r>
      <w:r>
        <w:rPr>
          <w:color w:val="5F5F5F"/>
          <w:spacing w:val="-3"/>
        </w:rPr>
        <w:t xml:space="preserve"> </w:t>
      </w:r>
      <w:r>
        <w:rPr>
          <w:color w:val="5F5F5F"/>
        </w:rPr>
        <w:t>daily</w:t>
      </w:r>
      <w:r>
        <w:rPr>
          <w:color w:val="5F5F5F"/>
          <w:spacing w:val="-2"/>
        </w:rPr>
        <w:t xml:space="preserve"> </w:t>
      </w:r>
      <w:r>
        <w:rPr>
          <w:color w:val="5F5F5F"/>
        </w:rPr>
        <w:t>traffic</w:t>
      </w:r>
      <w:r>
        <w:rPr>
          <w:color w:val="5F5F5F"/>
          <w:spacing w:val="-2"/>
        </w:rPr>
        <w:t xml:space="preserve"> </w:t>
      </w:r>
      <w:r>
        <w:rPr>
          <w:color w:val="5F5F5F"/>
        </w:rPr>
        <w:t>movements</w:t>
      </w:r>
      <w:r>
        <w:rPr>
          <w:color w:val="5F5F5F"/>
          <w:spacing w:val="-2"/>
        </w:rPr>
        <w:t xml:space="preserve"> </w:t>
      </w:r>
      <w:r>
        <w:rPr>
          <w:color w:val="5F5F5F"/>
        </w:rPr>
        <w:t>at</w:t>
      </w:r>
      <w:r>
        <w:rPr>
          <w:color w:val="5F5F5F"/>
          <w:spacing w:val="-1"/>
        </w:rPr>
        <w:t xml:space="preserve"> </w:t>
      </w:r>
      <w:r>
        <w:rPr>
          <w:color w:val="5F5F5F"/>
        </w:rPr>
        <w:t>laydown</w:t>
      </w:r>
      <w:r>
        <w:rPr>
          <w:color w:val="5F5F5F"/>
          <w:spacing w:val="-3"/>
        </w:rPr>
        <w:t xml:space="preserve"> </w:t>
      </w:r>
      <w:r>
        <w:rPr>
          <w:color w:val="5F5F5F"/>
        </w:rPr>
        <w:t>areas.</w:t>
      </w:r>
      <w:r>
        <w:rPr>
          <w:color w:val="5F5F5F"/>
          <w:spacing w:val="-5"/>
        </w:rPr>
        <w:t xml:space="preserve"> </w:t>
      </w:r>
      <w:r>
        <w:rPr>
          <w:color w:val="5F5F5F"/>
        </w:rPr>
        <w:t>The</w:t>
      </w:r>
      <w:r>
        <w:rPr>
          <w:color w:val="5F5F5F"/>
          <w:spacing w:val="-3"/>
        </w:rPr>
        <w:t xml:space="preserve"> </w:t>
      </w:r>
      <w:r>
        <w:rPr>
          <w:color w:val="5F5F5F"/>
        </w:rPr>
        <w:t>remainder of the project alignment works are expected to generate traffic movements of 103 vehicles per day.</w:t>
      </w:r>
    </w:p>
    <w:p w14:paraId="1F69E4BF" w14:textId="77777777" w:rsidR="00F8375C" w:rsidRDefault="00F8375C">
      <w:pPr>
        <w:pStyle w:val="BodyText"/>
        <w:rPr>
          <w:sz w:val="18"/>
        </w:rPr>
      </w:pPr>
    </w:p>
    <w:p w14:paraId="3C7942A9" w14:textId="77777777" w:rsidR="00F8375C" w:rsidRDefault="00F8375C">
      <w:pPr>
        <w:pStyle w:val="BodyText"/>
        <w:rPr>
          <w:sz w:val="18"/>
        </w:rPr>
      </w:pPr>
    </w:p>
    <w:p w14:paraId="12FF2DFB" w14:textId="77777777" w:rsidR="00F8375C" w:rsidRDefault="00F8375C">
      <w:pPr>
        <w:pStyle w:val="BodyText"/>
        <w:rPr>
          <w:sz w:val="18"/>
        </w:rPr>
      </w:pPr>
    </w:p>
    <w:p w14:paraId="6293AED4" w14:textId="77777777" w:rsidR="00F8375C" w:rsidRDefault="00F8375C">
      <w:pPr>
        <w:pStyle w:val="BodyText"/>
        <w:rPr>
          <w:sz w:val="18"/>
        </w:rPr>
      </w:pPr>
    </w:p>
    <w:p w14:paraId="56A6E124" w14:textId="77777777" w:rsidR="00F8375C" w:rsidRDefault="00F8375C">
      <w:pPr>
        <w:pStyle w:val="BodyText"/>
        <w:rPr>
          <w:sz w:val="18"/>
        </w:rPr>
      </w:pPr>
    </w:p>
    <w:p w14:paraId="5B181205" w14:textId="77777777" w:rsidR="00F8375C" w:rsidRDefault="00F8375C">
      <w:pPr>
        <w:pStyle w:val="BodyText"/>
        <w:rPr>
          <w:sz w:val="18"/>
        </w:rPr>
      </w:pPr>
    </w:p>
    <w:p w14:paraId="457831E4" w14:textId="77777777" w:rsidR="00F8375C" w:rsidRDefault="00F8375C">
      <w:pPr>
        <w:pStyle w:val="BodyText"/>
        <w:rPr>
          <w:sz w:val="18"/>
        </w:rPr>
      </w:pPr>
    </w:p>
    <w:p w14:paraId="2F1EDD22" w14:textId="77777777" w:rsidR="00F8375C" w:rsidRDefault="00F8375C">
      <w:pPr>
        <w:pStyle w:val="BodyText"/>
        <w:spacing w:before="168"/>
        <w:rPr>
          <w:sz w:val="18"/>
        </w:rPr>
      </w:pPr>
    </w:p>
    <w:p w14:paraId="7CE9CBF9" w14:textId="77777777" w:rsidR="00BF111F" w:rsidRDefault="00BF111F">
      <w:pPr>
        <w:tabs>
          <w:tab w:val="left" w:pos="9227"/>
        </w:tabs>
        <w:ind w:left="683"/>
        <w:rPr>
          <w:rFonts w:ascii="Century Gothic" w:hAnsi="Century Gothic"/>
          <w:color w:val="808080"/>
          <w:spacing w:val="-5"/>
          <w:sz w:val="18"/>
        </w:rPr>
        <w:sectPr w:rsidR="00BF111F">
          <w:headerReference w:type="default" r:id="rId72"/>
          <w:footerReference w:type="default" r:id="rId73"/>
          <w:pgSz w:w="11910" w:h="16840"/>
          <w:pgMar w:top="440" w:right="563" w:bottom="0" w:left="560" w:header="0" w:footer="0" w:gutter="0"/>
          <w:cols w:space="720"/>
        </w:sect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r>
        <w:rPr>
          <w:rFonts w:ascii="Century Gothic" w:hAnsi="Century Gothic"/>
          <w:color w:val="808080"/>
          <w:sz w:val="18"/>
        </w:rPr>
        <w:tab/>
        <w:t>Page</w:t>
      </w:r>
      <w:r>
        <w:rPr>
          <w:rFonts w:ascii="Century Gothic" w:hAnsi="Century Gothic"/>
          <w:color w:val="808080"/>
          <w:spacing w:val="-1"/>
          <w:sz w:val="18"/>
        </w:rPr>
        <w:t xml:space="preserve"> </w:t>
      </w:r>
      <w:r>
        <w:rPr>
          <w:rFonts w:ascii="Century Gothic" w:hAnsi="Century Gothic"/>
          <w:color w:val="808080"/>
          <w:sz w:val="18"/>
        </w:rPr>
        <w:t>6-</w:t>
      </w:r>
      <w:r>
        <w:rPr>
          <w:rFonts w:ascii="Century Gothic" w:hAnsi="Century Gothic"/>
          <w:color w:val="808080"/>
          <w:spacing w:val="-5"/>
          <w:sz w:val="18"/>
        </w:rPr>
        <w:t>37</w:t>
      </w:r>
    </w:p>
    <w:p w14:paraId="4E162B01" w14:textId="22B44E77" w:rsidR="00F8375C" w:rsidRDefault="00BF111F">
      <w:pPr>
        <w:tabs>
          <w:tab w:val="left" w:pos="9227"/>
        </w:tabs>
        <w:ind w:left="683"/>
        <w:rPr>
          <w:rFonts w:ascii="Century Gothic" w:hAnsi="Century Gothic"/>
          <w:sz w:val="18"/>
        </w:rPr>
      </w:pPr>
      <w:r>
        <w:rPr>
          <w:rFonts w:ascii="Century Gothic" w:hAnsi="Century Gothic"/>
          <w:noProof/>
          <w:sz w:val="18"/>
        </w:rPr>
        <w:lastRenderedPageBreak/>
        <w:drawing>
          <wp:anchor distT="0" distB="0" distL="114300" distR="114300" simplePos="0" relativeHeight="251851776" behindDoc="0" locked="0" layoutInCell="1" allowOverlap="1" wp14:anchorId="1495FE8B" wp14:editId="03E08846">
            <wp:simplePos x="0" y="0"/>
            <wp:positionH relativeFrom="column">
              <wp:posOffset>147048</wp:posOffset>
            </wp:positionH>
            <wp:positionV relativeFrom="paragraph">
              <wp:posOffset>1879600</wp:posOffset>
            </wp:positionV>
            <wp:extent cx="10692000" cy="7560000"/>
            <wp:effectExtent l="0" t="0" r="0" b="3175"/>
            <wp:wrapThrough wrapText="bothSides">
              <wp:wrapPolygon edited="0">
                <wp:start x="0" y="0"/>
                <wp:lineTo x="0" y="21555"/>
                <wp:lineTo x="21553" y="21555"/>
                <wp:lineTo x="21553" y="0"/>
                <wp:lineTo x="0" y="0"/>
              </wp:wrapPolygon>
            </wp:wrapThrough>
            <wp:docPr id="1228327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692000" cy="7560000"/>
                    </a:xfrm>
                    <a:prstGeom prst="rect">
                      <a:avLst/>
                    </a:prstGeom>
                    <a:noFill/>
                    <a:ln>
                      <a:noFill/>
                    </a:ln>
                  </pic:spPr>
                </pic:pic>
              </a:graphicData>
            </a:graphic>
          </wp:anchor>
        </w:drawing>
      </w:r>
    </w:p>
    <w:p w14:paraId="437CB468" w14:textId="77777777" w:rsidR="00F8375C" w:rsidRDefault="00F8375C">
      <w:pPr>
        <w:rPr>
          <w:rFonts w:ascii="Century Gothic" w:hAnsi="Century Gothic"/>
          <w:sz w:val="18"/>
        </w:rPr>
        <w:sectPr w:rsidR="00F8375C" w:rsidSect="00BF111F">
          <w:pgSz w:w="16840" w:h="11910" w:orient="landscape"/>
          <w:pgMar w:top="560" w:right="440" w:bottom="563" w:left="0" w:header="0" w:footer="0" w:gutter="0"/>
          <w:cols w:space="720"/>
          <w:docGrid w:linePitch="299"/>
        </w:sectPr>
      </w:pPr>
    </w:p>
    <w:p w14:paraId="342AE4C7" w14:textId="77777777" w:rsidR="00F8375C" w:rsidRDefault="00F8375C">
      <w:pPr>
        <w:pStyle w:val="BodyText"/>
        <w:spacing w:before="235"/>
        <w:rPr>
          <w:rFonts w:ascii="Arial Narrow"/>
          <w:b/>
          <w:sz w:val="32"/>
        </w:rPr>
      </w:pPr>
    </w:p>
    <w:p w14:paraId="6C9783A7" w14:textId="77777777" w:rsidR="00F8375C" w:rsidRDefault="00BF111F">
      <w:pPr>
        <w:pStyle w:val="Heading2"/>
        <w:numPr>
          <w:ilvl w:val="2"/>
          <w:numId w:val="3"/>
        </w:numPr>
        <w:tabs>
          <w:tab w:val="left" w:pos="1705"/>
        </w:tabs>
        <w:ind w:left="1705"/>
      </w:pPr>
      <w:bookmarkStart w:id="54" w:name="6.3.7_Reinstatement_and_rehabilitation"/>
      <w:bookmarkEnd w:id="54"/>
      <w:r>
        <w:rPr>
          <w:color w:val="18314A"/>
        </w:rPr>
        <w:t>Reinstatement</w:t>
      </w:r>
      <w:r>
        <w:rPr>
          <w:color w:val="18314A"/>
          <w:spacing w:val="-10"/>
        </w:rPr>
        <w:t xml:space="preserve"> </w:t>
      </w:r>
      <w:r>
        <w:rPr>
          <w:color w:val="18314A"/>
        </w:rPr>
        <w:t>and</w:t>
      </w:r>
      <w:r>
        <w:rPr>
          <w:color w:val="18314A"/>
          <w:spacing w:val="-5"/>
        </w:rPr>
        <w:t xml:space="preserve"> </w:t>
      </w:r>
      <w:r>
        <w:rPr>
          <w:color w:val="18314A"/>
          <w:spacing w:val="-2"/>
        </w:rPr>
        <w:t>rehabilitation</w:t>
      </w:r>
    </w:p>
    <w:p w14:paraId="0BA283F3" w14:textId="77777777" w:rsidR="00F8375C" w:rsidRDefault="00BF111F">
      <w:pPr>
        <w:pStyle w:val="BodyText"/>
        <w:spacing w:before="237" w:line="360" w:lineRule="auto"/>
        <w:ind w:left="572" w:right="596"/>
      </w:pPr>
      <w:r>
        <w:rPr>
          <w:color w:val="5F5F5F"/>
        </w:rPr>
        <w:t xml:space="preserve">Workspaces including the construction corridor, access tracks, HDD drill pads, waterway crossings and laydown areas will be reinstated and rehabilitated following completion of construction. Reinstatement and rehabilitation will ensure the land is returned to pre-existing use or a condition consistent with the proposed land </w:t>
      </w:r>
      <w:proofErr w:type="gramStart"/>
      <w:r>
        <w:rPr>
          <w:color w:val="5F5F5F"/>
        </w:rPr>
        <w:t>use, and</w:t>
      </w:r>
      <w:proofErr w:type="gramEnd"/>
      <w:r>
        <w:rPr>
          <w:color w:val="5F5F5F"/>
        </w:rPr>
        <w:t xml:space="preserve"> will be determined in consultation with landholders. Reinstatement includes replacing any structures, fences, services, </w:t>
      </w:r>
      <w:proofErr w:type="gramStart"/>
      <w:r>
        <w:rPr>
          <w:color w:val="5F5F5F"/>
        </w:rPr>
        <w:t>landforms</w:t>
      </w:r>
      <w:proofErr w:type="gramEnd"/>
      <w:r>
        <w:rPr>
          <w:color w:val="5F5F5F"/>
        </w:rPr>
        <w:t xml:space="preserve"> and anything else removed during construction. Rehabilitation includes</w:t>
      </w:r>
      <w:r>
        <w:rPr>
          <w:color w:val="5F5F5F"/>
          <w:spacing w:val="-1"/>
        </w:rPr>
        <w:t xml:space="preserve"> </w:t>
      </w:r>
      <w:r>
        <w:rPr>
          <w:color w:val="5F5F5F"/>
        </w:rPr>
        <w:t>activities</w:t>
      </w:r>
      <w:r>
        <w:rPr>
          <w:color w:val="5F5F5F"/>
          <w:spacing w:val="-1"/>
        </w:rPr>
        <w:t xml:space="preserve"> </w:t>
      </w:r>
      <w:r>
        <w:rPr>
          <w:color w:val="5F5F5F"/>
        </w:rPr>
        <w:t>to</w:t>
      </w:r>
      <w:r>
        <w:rPr>
          <w:color w:val="5F5F5F"/>
          <w:spacing w:val="-3"/>
        </w:rPr>
        <w:t xml:space="preserve"> </w:t>
      </w:r>
      <w:r>
        <w:rPr>
          <w:color w:val="5F5F5F"/>
        </w:rPr>
        <w:t>enable</w:t>
      </w:r>
      <w:r>
        <w:rPr>
          <w:color w:val="5F5F5F"/>
          <w:spacing w:val="-3"/>
        </w:rPr>
        <w:t xml:space="preserve"> </w:t>
      </w:r>
      <w:r>
        <w:rPr>
          <w:color w:val="5F5F5F"/>
        </w:rPr>
        <w:t>land</w:t>
      </w:r>
      <w:r>
        <w:rPr>
          <w:color w:val="5F5F5F"/>
          <w:spacing w:val="-3"/>
        </w:rPr>
        <w:t xml:space="preserve"> </w:t>
      </w:r>
      <w:r>
        <w:rPr>
          <w:color w:val="5F5F5F"/>
        </w:rPr>
        <w:t>capability</w:t>
      </w:r>
      <w:r>
        <w:rPr>
          <w:color w:val="5F5F5F"/>
          <w:spacing w:val="-1"/>
        </w:rPr>
        <w:t xml:space="preserve"> </w:t>
      </w:r>
      <w:r>
        <w:rPr>
          <w:color w:val="5F5F5F"/>
        </w:rPr>
        <w:t>and</w:t>
      </w:r>
      <w:r>
        <w:rPr>
          <w:color w:val="5F5F5F"/>
          <w:spacing w:val="-3"/>
        </w:rPr>
        <w:t xml:space="preserve"> </w:t>
      </w:r>
      <w:r>
        <w:rPr>
          <w:color w:val="5F5F5F"/>
        </w:rPr>
        <w:t>capacity</w:t>
      </w:r>
      <w:r>
        <w:rPr>
          <w:color w:val="5F5F5F"/>
          <w:spacing w:val="-1"/>
        </w:rPr>
        <w:t xml:space="preserve"> </w:t>
      </w:r>
      <w:r>
        <w:rPr>
          <w:color w:val="5F5F5F"/>
        </w:rPr>
        <w:t>to</w:t>
      </w:r>
      <w:r>
        <w:rPr>
          <w:color w:val="5F5F5F"/>
          <w:spacing w:val="-3"/>
        </w:rPr>
        <w:t xml:space="preserve"> </w:t>
      </w:r>
      <w:r>
        <w:rPr>
          <w:color w:val="5F5F5F"/>
        </w:rPr>
        <w:t>be</w:t>
      </w:r>
      <w:r>
        <w:rPr>
          <w:color w:val="5F5F5F"/>
          <w:spacing w:val="-3"/>
        </w:rPr>
        <w:t xml:space="preserve"> </w:t>
      </w:r>
      <w:r>
        <w:rPr>
          <w:color w:val="5F5F5F"/>
        </w:rPr>
        <w:t>returned</w:t>
      </w:r>
      <w:r>
        <w:rPr>
          <w:color w:val="5F5F5F"/>
          <w:spacing w:val="-3"/>
        </w:rPr>
        <w:t xml:space="preserve"> </w:t>
      </w:r>
      <w:r>
        <w:rPr>
          <w:color w:val="5F5F5F"/>
        </w:rPr>
        <w:t>to</w:t>
      </w:r>
      <w:r>
        <w:rPr>
          <w:color w:val="5F5F5F"/>
          <w:spacing w:val="-3"/>
        </w:rPr>
        <w:t xml:space="preserve"> </w:t>
      </w:r>
      <w:r>
        <w:rPr>
          <w:color w:val="5F5F5F"/>
        </w:rPr>
        <w:t>pre-construction</w:t>
      </w:r>
      <w:r>
        <w:rPr>
          <w:color w:val="5F5F5F"/>
          <w:spacing w:val="-3"/>
        </w:rPr>
        <w:t xml:space="preserve"> </w:t>
      </w:r>
      <w:r>
        <w:rPr>
          <w:color w:val="5F5F5F"/>
        </w:rPr>
        <w:t>conditions</w:t>
      </w:r>
      <w:r>
        <w:rPr>
          <w:color w:val="5F5F5F"/>
          <w:spacing w:val="-1"/>
        </w:rPr>
        <w:t xml:space="preserve"> </w:t>
      </w:r>
      <w:r>
        <w:rPr>
          <w:color w:val="5F5F5F"/>
        </w:rPr>
        <w:t>so</w:t>
      </w:r>
      <w:r>
        <w:rPr>
          <w:color w:val="5F5F5F"/>
          <w:spacing w:val="-8"/>
        </w:rPr>
        <w:t xml:space="preserve"> </w:t>
      </w:r>
      <w:r>
        <w:rPr>
          <w:color w:val="5F5F5F"/>
        </w:rPr>
        <w:t xml:space="preserve">that existing land uses can resume. Reinstatement and rehabilitation activities are described in </w:t>
      </w:r>
      <w:hyperlink w:anchor="_bookmark27" w:history="1">
        <w:r>
          <w:rPr>
            <w:color w:val="5F5F5F"/>
          </w:rPr>
          <w:t>Table 6-4.</w:t>
        </w:r>
      </w:hyperlink>
    </w:p>
    <w:p w14:paraId="74ACB281" w14:textId="77777777" w:rsidR="00F8375C" w:rsidRDefault="00BF111F">
      <w:pPr>
        <w:pStyle w:val="BodyText"/>
        <w:tabs>
          <w:tab w:val="left" w:pos="2012"/>
        </w:tabs>
        <w:spacing w:before="120"/>
        <w:ind w:left="572"/>
        <w:rPr>
          <w:rFonts w:ascii="Century Gothic"/>
        </w:rPr>
      </w:pPr>
      <w:bookmarkStart w:id="55" w:name="_bookmark27"/>
      <w:bookmarkEnd w:id="55"/>
      <w:r>
        <w:rPr>
          <w:rFonts w:ascii="Century Gothic"/>
          <w:color w:val="18314A"/>
        </w:rPr>
        <w:t>Table</w:t>
      </w:r>
      <w:r>
        <w:rPr>
          <w:rFonts w:ascii="Century Gothic"/>
          <w:color w:val="18314A"/>
          <w:spacing w:val="-8"/>
        </w:rPr>
        <w:t xml:space="preserve"> </w:t>
      </w:r>
      <w:r>
        <w:rPr>
          <w:rFonts w:ascii="Century Gothic"/>
          <w:color w:val="18314A"/>
        </w:rPr>
        <w:t>6-</w:t>
      </w:r>
      <w:r>
        <w:rPr>
          <w:rFonts w:ascii="Century Gothic"/>
          <w:color w:val="18314A"/>
          <w:spacing w:val="-10"/>
        </w:rPr>
        <w:t>4</w:t>
      </w:r>
      <w:r>
        <w:rPr>
          <w:rFonts w:ascii="Century Gothic"/>
          <w:color w:val="18314A"/>
        </w:rPr>
        <w:tab/>
        <w:t>Reinstatement</w:t>
      </w:r>
      <w:r>
        <w:rPr>
          <w:rFonts w:ascii="Century Gothic"/>
          <w:color w:val="18314A"/>
          <w:spacing w:val="-14"/>
        </w:rPr>
        <w:t xml:space="preserve"> </w:t>
      </w:r>
      <w:r>
        <w:rPr>
          <w:rFonts w:ascii="Century Gothic"/>
          <w:color w:val="18314A"/>
        </w:rPr>
        <w:t>and</w:t>
      </w:r>
      <w:r>
        <w:rPr>
          <w:rFonts w:ascii="Century Gothic"/>
          <w:color w:val="18314A"/>
          <w:spacing w:val="-14"/>
        </w:rPr>
        <w:t xml:space="preserve"> </w:t>
      </w:r>
      <w:r>
        <w:rPr>
          <w:rFonts w:ascii="Century Gothic"/>
          <w:color w:val="18314A"/>
        </w:rPr>
        <w:t>rehabilitation</w:t>
      </w:r>
      <w:r>
        <w:rPr>
          <w:rFonts w:ascii="Century Gothic"/>
          <w:color w:val="18314A"/>
          <w:spacing w:val="-11"/>
        </w:rPr>
        <w:t xml:space="preserve"> </w:t>
      </w:r>
      <w:r>
        <w:rPr>
          <w:rFonts w:ascii="Century Gothic"/>
          <w:color w:val="18314A"/>
          <w:spacing w:val="-2"/>
        </w:rPr>
        <w:t>activities</w:t>
      </w:r>
    </w:p>
    <w:p w14:paraId="2048E5AB" w14:textId="77777777" w:rsidR="00F8375C" w:rsidRDefault="00F8375C">
      <w:pPr>
        <w:pStyle w:val="BodyText"/>
        <w:spacing w:before="9"/>
        <w:rPr>
          <w:rFonts w:ascii="Century Gothic"/>
          <w:sz w:val="9"/>
        </w:rPr>
      </w:pPr>
    </w:p>
    <w:tbl>
      <w:tblPr>
        <w:tblW w:w="0" w:type="auto"/>
        <w:tblInd w:w="580" w:type="dxa"/>
        <w:tblLayout w:type="fixed"/>
        <w:tblCellMar>
          <w:left w:w="0" w:type="dxa"/>
          <w:right w:w="0" w:type="dxa"/>
        </w:tblCellMar>
        <w:tblLook w:val="01E0" w:firstRow="1" w:lastRow="1" w:firstColumn="1" w:lastColumn="1" w:noHBand="0" w:noVBand="0"/>
      </w:tblPr>
      <w:tblGrid>
        <w:gridCol w:w="1949"/>
        <w:gridCol w:w="7690"/>
      </w:tblGrid>
      <w:tr w:rsidR="00F8375C" w14:paraId="27D44A32" w14:textId="77777777">
        <w:trPr>
          <w:trHeight w:val="475"/>
        </w:trPr>
        <w:tc>
          <w:tcPr>
            <w:tcW w:w="1949" w:type="dxa"/>
            <w:shd w:val="clear" w:color="auto" w:fill="133149"/>
          </w:tcPr>
          <w:p w14:paraId="279F8CB1" w14:textId="77777777" w:rsidR="00F8375C" w:rsidRDefault="00BF111F">
            <w:pPr>
              <w:pStyle w:val="TableParagraph"/>
              <w:spacing w:before="133"/>
              <w:ind w:left="110"/>
              <w:rPr>
                <w:b/>
                <w:sz w:val="18"/>
              </w:rPr>
            </w:pPr>
            <w:r>
              <w:rPr>
                <w:b/>
                <w:color w:val="FFFFFF"/>
                <w:sz w:val="18"/>
              </w:rPr>
              <w:t>Construction</w:t>
            </w:r>
            <w:r>
              <w:rPr>
                <w:b/>
                <w:color w:val="FFFFFF"/>
                <w:spacing w:val="-5"/>
                <w:sz w:val="18"/>
              </w:rPr>
              <w:t xml:space="preserve"> </w:t>
            </w:r>
            <w:r>
              <w:rPr>
                <w:b/>
                <w:color w:val="FFFFFF"/>
                <w:spacing w:val="-2"/>
                <w:sz w:val="18"/>
              </w:rPr>
              <w:t>phase</w:t>
            </w:r>
          </w:p>
        </w:tc>
        <w:tc>
          <w:tcPr>
            <w:tcW w:w="7690" w:type="dxa"/>
            <w:shd w:val="clear" w:color="auto" w:fill="133149"/>
          </w:tcPr>
          <w:p w14:paraId="2EE5254A" w14:textId="77777777" w:rsidR="00F8375C" w:rsidRDefault="00BF111F">
            <w:pPr>
              <w:pStyle w:val="TableParagraph"/>
              <w:spacing w:before="133"/>
              <w:ind w:left="143"/>
              <w:rPr>
                <w:b/>
                <w:sz w:val="18"/>
              </w:rPr>
            </w:pPr>
            <w:r>
              <w:rPr>
                <w:b/>
                <w:color w:val="FFFFFF"/>
                <w:spacing w:val="-2"/>
                <w:sz w:val="18"/>
              </w:rPr>
              <w:t>Activities</w:t>
            </w:r>
          </w:p>
        </w:tc>
      </w:tr>
      <w:tr w:rsidR="00F8375C" w14:paraId="14CA2EBB" w14:textId="77777777">
        <w:trPr>
          <w:trHeight w:val="2707"/>
        </w:trPr>
        <w:tc>
          <w:tcPr>
            <w:tcW w:w="1949" w:type="dxa"/>
            <w:shd w:val="clear" w:color="auto" w:fill="D3E6F4"/>
          </w:tcPr>
          <w:p w14:paraId="162F307D" w14:textId="77777777" w:rsidR="00F8375C" w:rsidRDefault="00BF111F">
            <w:pPr>
              <w:pStyle w:val="TableParagraph"/>
              <w:spacing w:before="114"/>
              <w:ind w:left="110"/>
              <w:rPr>
                <w:sz w:val="18"/>
              </w:rPr>
            </w:pPr>
            <w:r>
              <w:rPr>
                <w:color w:val="5F5F5F"/>
                <w:spacing w:val="-2"/>
                <w:sz w:val="18"/>
              </w:rPr>
              <w:t>Reinstatement</w:t>
            </w:r>
          </w:p>
        </w:tc>
        <w:tc>
          <w:tcPr>
            <w:tcW w:w="7690" w:type="dxa"/>
            <w:shd w:val="clear" w:color="auto" w:fill="D3E6F4"/>
          </w:tcPr>
          <w:p w14:paraId="2B63FA76" w14:textId="77777777" w:rsidR="00F8375C" w:rsidRDefault="00BF111F">
            <w:pPr>
              <w:pStyle w:val="TableParagraph"/>
              <w:tabs>
                <w:tab w:val="left" w:pos="498"/>
              </w:tabs>
              <w:spacing w:before="114"/>
              <w:ind w:left="498" w:right="283" w:hanging="355"/>
              <w:rPr>
                <w:sz w:val="18"/>
              </w:rPr>
            </w:pPr>
            <w:r>
              <w:rPr>
                <w:noProof/>
              </w:rPr>
              <w:drawing>
                <wp:inline distT="0" distB="0" distL="0" distR="0" wp14:anchorId="3D14F9DB" wp14:editId="68C226C4">
                  <wp:extent cx="93980" cy="88264"/>
                  <wp:effectExtent l="0" t="0" r="0" b="0"/>
                  <wp:docPr id="1228" name="Image 12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8" name="Image 1228" descr="*"/>
                          <pic:cNvPicPr/>
                        </pic:nvPicPr>
                        <pic:blipFill>
                          <a:blip r:embed="rId15" cstate="print"/>
                          <a:stretch>
                            <a:fillRect/>
                          </a:stretch>
                        </pic:blipFill>
                        <pic:spPr>
                          <a:xfrm>
                            <a:off x="0" y="0"/>
                            <a:ext cx="93980" cy="88264"/>
                          </a:xfrm>
                          <a:prstGeom prst="rect">
                            <a:avLst/>
                          </a:prstGeom>
                        </pic:spPr>
                      </pic:pic>
                    </a:graphicData>
                  </a:graphic>
                </wp:inline>
              </w:drawing>
            </w:r>
            <w:r>
              <w:rPr>
                <w:rFonts w:ascii="Times New Roman"/>
                <w:sz w:val="20"/>
              </w:rPr>
              <w:tab/>
            </w:r>
            <w:r>
              <w:rPr>
                <w:color w:val="5F5F5F"/>
                <w:sz w:val="18"/>
              </w:rPr>
              <w:t>Removing</w:t>
            </w:r>
            <w:r>
              <w:rPr>
                <w:color w:val="5F5F5F"/>
                <w:spacing w:val="-5"/>
                <w:sz w:val="18"/>
              </w:rPr>
              <w:t xml:space="preserve"> </w:t>
            </w:r>
            <w:r>
              <w:rPr>
                <w:color w:val="5F5F5F"/>
                <w:sz w:val="18"/>
              </w:rPr>
              <w:t>any</w:t>
            </w:r>
            <w:r>
              <w:rPr>
                <w:color w:val="5F5F5F"/>
                <w:spacing w:val="-5"/>
                <w:sz w:val="18"/>
              </w:rPr>
              <w:t xml:space="preserve"> </w:t>
            </w:r>
            <w:r>
              <w:rPr>
                <w:color w:val="5F5F5F"/>
                <w:sz w:val="18"/>
              </w:rPr>
              <w:t>temporary</w:t>
            </w:r>
            <w:r>
              <w:rPr>
                <w:color w:val="5F5F5F"/>
                <w:spacing w:val="-5"/>
                <w:sz w:val="18"/>
              </w:rPr>
              <w:t xml:space="preserve"> </w:t>
            </w:r>
            <w:r>
              <w:rPr>
                <w:color w:val="5F5F5F"/>
                <w:sz w:val="18"/>
              </w:rPr>
              <w:t>structures, haul</w:t>
            </w:r>
            <w:r>
              <w:rPr>
                <w:color w:val="5F5F5F"/>
                <w:spacing w:val="-3"/>
                <w:sz w:val="18"/>
              </w:rPr>
              <w:t xml:space="preserve"> </w:t>
            </w:r>
            <w:r>
              <w:rPr>
                <w:color w:val="5F5F5F"/>
                <w:sz w:val="18"/>
              </w:rPr>
              <w:t>roads,</w:t>
            </w:r>
            <w:r>
              <w:rPr>
                <w:color w:val="5F5F5F"/>
                <w:spacing w:val="-3"/>
                <w:sz w:val="18"/>
              </w:rPr>
              <w:t xml:space="preserve"> </w:t>
            </w:r>
            <w:r>
              <w:rPr>
                <w:color w:val="5F5F5F"/>
                <w:sz w:val="18"/>
              </w:rPr>
              <w:t>access</w:t>
            </w:r>
            <w:r>
              <w:rPr>
                <w:color w:val="5F5F5F"/>
                <w:spacing w:val="-5"/>
                <w:sz w:val="18"/>
              </w:rPr>
              <w:t xml:space="preserve"> </w:t>
            </w:r>
            <w:r>
              <w:rPr>
                <w:color w:val="5F5F5F"/>
                <w:sz w:val="18"/>
              </w:rPr>
              <w:t>tracks,</w:t>
            </w:r>
            <w:r>
              <w:rPr>
                <w:color w:val="5F5F5F"/>
                <w:spacing w:val="-5"/>
                <w:sz w:val="18"/>
              </w:rPr>
              <w:t xml:space="preserve"> </w:t>
            </w:r>
            <w:r>
              <w:rPr>
                <w:color w:val="5F5F5F"/>
                <w:sz w:val="18"/>
              </w:rPr>
              <w:t>hardstand,</w:t>
            </w:r>
            <w:r>
              <w:rPr>
                <w:color w:val="5F5F5F"/>
                <w:spacing w:val="-4"/>
                <w:sz w:val="18"/>
              </w:rPr>
              <w:t xml:space="preserve"> </w:t>
            </w:r>
            <w:proofErr w:type="gramStart"/>
            <w:r>
              <w:rPr>
                <w:color w:val="5F5F5F"/>
                <w:sz w:val="18"/>
              </w:rPr>
              <w:t>buildings</w:t>
            </w:r>
            <w:proofErr w:type="gramEnd"/>
            <w:r>
              <w:rPr>
                <w:color w:val="5F5F5F"/>
                <w:spacing w:val="-5"/>
                <w:sz w:val="18"/>
              </w:rPr>
              <w:t xml:space="preserve"> </w:t>
            </w:r>
            <w:r>
              <w:rPr>
                <w:color w:val="5F5F5F"/>
                <w:sz w:val="18"/>
              </w:rPr>
              <w:t>or services established for construction.</w:t>
            </w:r>
          </w:p>
          <w:p w14:paraId="358C4C8C" w14:textId="77777777" w:rsidR="00F8375C" w:rsidRDefault="00BF111F">
            <w:pPr>
              <w:pStyle w:val="TableParagraph"/>
              <w:tabs>
                <w:tab w:val="left" w:pos="498"/>
              </w:tabs>
              <w:spacing w:before="37"/>
              <w:ind w:left="498" w:right="252" w:hanging="355"/>
              <w:rPr>
                <w:sz w:val="18"/>
              </w:rPr>
            </w:pPr>
            <w:r>
              <w:rPr>
                <w:noProof/>
              </w:rPr>
              <w:drawing>
                <wp:inline distT="0" distB="0" distL="0" distR="0" wp14:anchorId="7B560FBB" wp14:editId="2FA673AB">
                  <wp:extent cx="93980" cy="88264"/>
                  <wp:effectExtent l="0" t="0" r="0" b="0"/>
                  <wp:docPr id="1229" name="Image 12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9" name="Image 1229" descr="*"/>
                          <pic:cNvPicPr/>
                        </pic:nvPicPr>
                        <pic:blipFill>
                          <a:blip r:embed="rId15" cstate="print"/>
                          <a:stretch>
                            <a:fillRect/>
                          </a:stretch>
                        </pic:blipFill>
                        <pic:spPr>
                          <a:xfrm>
                            <a:off x="0" y="0"/>
                            <a:ext cx="93980" cy="88264"/>
                          </a:xfrm>
                          <a:prstGeom prst="rect">
                            <a:avLst/>
                          </a:prstGeom>
                        </pic:spPr>
                      </pic:pic>
                    </a:graphicData>
                  </a:graphic>
                </wp:inline>
              </w:drawing>
            </w:r>
            <w:r>
              <w:rPr>
                <w:rFonts w:ascii="Times New Roman"/>
                <w:sz w:val="20"/>
              </w:rPr>
              <w:tab/>
            </w:r>
            <w:r>
              <w:rPr>
                <w:color w:val="5F5F5F"/>
                <w:sz w:val="18"/>
              </w:rPr>
              <w:t>Watercourse</w:t>
            </w:r>
            <w:r>
              <w:rPr>
                <w:color w:val="5F5F5F"/>
                <w:spacing w:val="-6"/>
                <w:sz w:val="18"/>
              </w:rPr>
              <w:t xml:space="preserve"> </w:t>
            </w:r>
            <w:r>
              <w:rPr>
                <w:color w:val="5F5F5F"/>
                <w:sz w:val="18"/>
              </w:rPr>
              <w:t>crossings</w:t>
            </w:r>
            <w:r>
              <w:rPr>
                <w:color w:val="5F5F5F"/>
                <w:spacing w:val="-6"/>
                <w:sz w:val="18"/>
              </w:rPr>
              <w:t xml:space="preserve"> </w:t>
            </w:r>
            <w:r>
              <w:rPr>
                <w:color w:val="5F5F5F"/>
                <w:sz w:val="18"/>
              </w:rPr>
              <w:t>reinstatement</w:t>
            </w:r>
            <w:r>
              <w:rPr>
                <w:color w:val="5F5F5F"/>
                <w:spacing w:val="-3"/>
                <w:sz w:val="18"/>
              </w:rPr>
              <w:t xml:space="preserve"> </w:t>
            </w:r>
            <w:r>
              <w:rPr>
                <w:color w:val="5F5F5F"/>
                <w:sz w:val="18"/>
              </w:rPr>
              <w:t>including</w:t>
            </w:r>
            <w:r>
              <w:rPr>
                <w:color w:val="5F5F5F"/>
                <w:spacing w:val="-6"/>
                <w:sz w:val="18"/>
              </w:rPr>
              <w:t xml:space="preserve"> </w:t>
            </w:r>
            <w:r>
              <w:rPr>
                <w:color w:val="5F5F5F"/>
                <w:sz w:val="18"/>
              </w:rPr>
              <w:t>reconstructing</w:t>
            </w:r>
            <w:r>
              <w:rPr>
                <w:color w:val="5F5F5F"/>
                <w:spacing w:val="-6"/>
                <w:sz w:val="18"/>
              </w:rPr>
              <w:t xml:space="preserve"> </w:t>
            </w:r>
            <w:r>
              <w:rPr>
                <w:color w:val="5F5F5F"/>
                <w:sz w:val="18"/>
              </w:rPr>
              <w:t>channel</w:t>
            </w:r>
            <w:r>
              <w:rPr>
                <w:color w:val="5F5F5F"/>
                <w:spacing w:val="-3"/>
                <w:sz w:val="18"/>
              </w:rPr>
              <w:t xml:space="preserve"> </w:t>
            </w:r>
            <w:r>
              <w:rPr>
                <w:color w:val="5F5F5F"/>
                <w:sz w:val="18"/>
              </w:rPr>
              <w:t>form</w:t>
            </w:r>
            <w:r>
              <w:rPr>
                <w:color w:val="5F5F5F"/>
                <w:spacing w:val="-4"/>
                <w:sz w:val="18"/>
              </w:rPr>
              <w:t xml:space="preserve"> </w:t>
            </w:r>
            <w:r>
              <w:rPr>
                <w:color w:val="5F5F5F"/>
                <w:sz w:val="18"/>
              </w:rPr>
              <w:t>and</w:t>
            </w:r>
            <w:r>
              <w:rPr>
                <w:color w:val="5F5F5F"/>
                <w:spacing w:val="-6"/>
                <w:sz w:val="18"/>
              </w:rPr>
              <w:t xml:space="preserve"> </w:t>
            </w:r>
            <w:r>
              <w:rPr>
                <w:color w:val="5F5F5F"/>
                <w:sz w:val="18"/>
              </w:rPr>
              <w:t xml:space="preserve">banks, and stabilising watercourse bed and banks using appropriate methods such as rock </w:t>
            </w:r>
            <w:proofErr w:type="spellStart"/>
            <w:r>
              <w:rPr>
                <w:color w:val="5F5F5F"/>
                <w:sz w:val="18"/>
              </w:rPr>
              <w:t>armouring</w:t>
            </w:r>
            <w:proofErr w:type="spellEnd"/>
            <w:r>
              <w:rPr>
                <w:color w:val="5F5F5F"/>
                <w:sz w:val="18"/>
              </w:rPr>
              <w:t>, geotextile fabric and plantings.</w:t>
            </w:r>
          </w:p>
          <w:p w14:paraId="62615BDE" w14:textId="77777777" w:rsidR="00F8375C" w:rsidRDefault="00BF111F">
            <w:pPr>
              <w:pStyle w:val="TableParagraph"/>
              <w:tabs>
                <w:tab w:val="left" w:pos="498"/>
              </w:tabs>
              <w:spacing w:before="42"/>
              <w:ind w:left="498" w:right="213" w:hanging="355"/>
              <w:rPr>
                <w:sz w:val="18"/>
              </w:rPr>
            </w:pPr>
            <w:r>
              <w:rPr>
                <w:noProof/>
              </w:rPr>
              <w:drawing>
                <wp:inline distT="0" distB="0" distL="0" distR="0" wp14:anchorId="1FB02EFB" wp14:editId="45070E14">
                  <wp:extent cx="93980" cy="88900"/>
                  <wp:effectExtent l="0" t="0" r="0" b="0"/>
                  <wp:docPr id="1230" name="Image 12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0" name="Image 1230" descr="*"/>
                          <pic:cNvPicPr/>
                        </pic:nvPicPr>
                        <pic:blipFill>
                          <a:blip r:embed="rId15" cstate="print"/>
                          <a:stretch>
                            <a:fillRect/>
                          </a:stretch>
                        </pic:blipFill>
                        <pic:spPr>
                          <a:xfrm>
                            <a:off x="0" y="0"/>
                            <a:ext cx="93980" cy="88900"/>
                          </a:xfrm>
                          <a:prstGeom prst="rect">
                            <a:avLst/>
                          </a:prstGeom>
                        </pic:spPr>
                      </pic:pic>
                    </a:graphicData>
                  </a:graphic>
                </wp:inline>
              </w:drawing>
            </w:r>
            <w:r>
              <w:rPr>
                <w:rFonts w:ascii="Times New Roman"/>
                <w:sz w:val="20"/>
              </w:rPr>
              <w:tab/>
            </w:r>
            <w:r>
              <w:rPr>
                <w:color w:val="5F5F5F"/>
                <w:sz w:val="18"/>
              </w:rPr>
              <w:t xml:space="preserve">Road formations, </w:t>
            </w:r>
            <w:proofErr w:type="gramStart"/>
            <w:r>
              <w:rPr>
                <w:color w:val="5F5F5F"/>
                <w:sz w:val="18"/>
              </w:rPr>
              <w:t>pavements</w:t>
            </w:r>
            <w:proofErr w:type="gramEnd"/>
            <w:r>
              <w:rPr>
                <w:color w:val="5F5F5F"/>
                <w:sz w:val="18"/>
              </w:rPr>
              <w:t xml:space="preserve"> and road infrastructure, which have been used for heavy construction</w:t>
            </w:r>
            <w:r>
              <w:rPr>
                <w:color w:val="5F5F5F"/>
                <w:spacing w:val="-5"/>
                <w:sz w:val="18"/>
              </w:rPr>
              <w:t xml:space="preserve"> </w:t>
            </w:r>
            <w:r>
              <w:rPr>
                <w:color w:val="5F5F5F"/>
                <w:sz w:val="18"/>
              </w:rPr>
              <w:t>vehicles,</w:t>
            </w:r>
            <w:r>
              <w:rPr>
                <w:color w:val="5F5F5F"/>
                <w:spacing w:val="-3"/>
                <w:sz w:val="18"/>
              </w:rPr>
              <w:t xml:space="preserve"> </w:t>
            </w:r>
            <w:r>
              <w:rPr>
                <w:color w:val="5F5F5F"/>
                <w:sz w:val="18"/>
              </w:rPr>
              <w:t>reinstated</w:t>
            </w:r>
            <w:r>
              <w:rPr>
                <w:color w:val="5F5F5F"/>
                <w:spacing w:val="-10"/>
                <w:sz w:val="18"/>
              </w:rPr>
              <w:t xml:space="preserve"> </w:t>
            </w:r>
            <w:r>
              <w:rPr>
                <w:color w:val="5F5F5F"/>
                <w:sz w:val="18"/>
              </w:rPr>
              <w:t>to</w:t>
            </w:r>
            <w:r>
              <w:rPr>
                <w:color w:val="5F5F5F"/>
                <w:spacing w:val="-5"/>
                <w:sz w:val="18"/>
              </w:rPr>
              <w:t xml:space="preserve"> </w:t>
            </w:r>
            <w:r>
              <w:rPr>
                <w:color w:val="5F5F5F"/>
                <w:sz w:val="18"/>
              </w:rPr>
              <w:t>conditions</w:t>
            </w:r>
            <w:r>
              <w:rPr>
                <w:color w:val="5F5F5F"/>
                <w:spacing w:val="-2"/>
                <w:sz w:val="18"/>
              </w:rPr>
              <w:t xml:space="preserve"> </w:t>
            </w:r>
            <w:r>
              <w:rPr>
                <w:color w:val="5F5F5F"/>
                <w:sz w:val="18"/>
              </w:rPr>
              <w:t>consistent</w:t>
            </w:r>
            <w:r>
              <w:rPr>
                <w:color w:val="5F5F5F"/>
                <w:spacing w:val="-3"/>
                <w:sz w:val="18"/>
              </w:rPr>
              <w:t xml:space="preserve"> </w:t>
            </w:r>
            <w:r>
              <w:rPr>
                <w:color w:val="5F5F5F"/>
                <w:sz w:val="18"/>
              </w:rPr>
              <w:t>with</w:t>
            </w:r>
            <w:r>
              <w:rPr>
                <w:color w:val="5F5F5F"/>
                <w:spacing w:val="-10"/>
                <w:sz w:val="18"/>
              </w:rPr>
              <w:t xml:space="preserve"> </w:t>
            </w:r>
            <w:r>
              <w:rPr>
                <w:color w:val="5F5F5F"/>
                <w:sz w:val="18"/>
              </w:rPr>
              <w:t>preconstruction</w:t>
            </w:r>
            <w:r>
              <w:rPr>
                <w:color w:val="5F5F5F"/>
                <w:spacing w:val="-1"/>
                <w:sz w:val="18"/>
              </w:rPr>
              <w:t xml:space="preserve"> </w:t>
            </w:r>
            <w:r>
              <w:rPr>
                <w:color w:val="5F5F5F"/>
                <w:sz w:val="18"/>
              </w:rPr>
              <w:t>standards or as agreed with the road authority.</w:t>
            </w:r>
          </w:p>
          <w:p w14:paraId="4C0E38A7" w14:textId="77777777" w:rsidR="00F8375C" w:rsidRDefault="00BF111F">
            <w:pPr>
              <w:pStyle w:val="TableParagraph"/>
              <w:tabs>
                <w:tab w:val="left" w:pos="498"/>
              </w:tabs>
              <w:spacing w:before="41"/>
              <w:ind w:left="498" w:right="1147" w:hanging="355"/>
              <w:rPr>
                <w:sz w:val="18"/>
              </w:rPr>
            </w:pPr>
            <w:r>
              <w:rPr>
                <w:noProof/>
              </w:rPr>
              <w:drawing>
                <wp:inline distT="0" distB="0" distL="0" distR="0" wp14:anchorId="3AB3E644" wp14:editId="22957FBE">
                  <wp:extent cx="93980" cy="88264"/>
                  <wp:effectExtent l="0" t="0" r="0" b="0"/>
                  <wp:docPr id="1231" name="Image 12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1" name="Image 1231" descr="*"/>
                          <pic:cNvPicPr/>
                        </pic:nvPicPr>
                        <pic:blipFill>
                          <a:blip r:embed="rId15" cstate="print"/>
                          <a:stretch>
                            <a:fillRect/>
                          </a:stretch>
                        </pic:blipFill>
                        <pic:spPr>
                          <a:xfrm>
                            <a:off x="0" y="0"/>
                            <a:ext cx="93980" cy="88264"/>
                          </a:xfrm>
                          <a:prstGeom prst="rect">
                            <a:avLst/>
                          </a:prstGeom>
                        </pic:spPr>
                      </pic:pic>
                    </a:graphicData>
                  </a:graphic>
                </wp:inline>
              </w:drawing>
            </w:r>
            <w:r>
              <w:rPr>
                <w:rFonts w:ascii="Times New Roman"/>
                <w:sz w:val="20"/>
              </w:rPr>
              <w:tab/>
            </w:r>
            <w:r>
              <w:rPr>
                <w:color w:val="5F5F5F"/>
                <w:sz w:val="18"/>
              </w:rPr>
              <w:t>Reinstating</w:t>
            </w:r>
            <w:r>
              <w:rPr>
                <w:color w:val="5F5F5F"/>
                <w:spacing w:val="-9"/>
                <w:sz w:val="18"/>
              </w:rPr>
              <w:t xml:space="preserve"> </w:t>
            </w:r>
            <w:r>
              <w:rPr>
                <w:color w:val="5F5F5F"/>
                <w:sz w:val="18"/>
              </w:rPr>
              <w:t>fences,</w:t>
            </w:r>
            <w:r>
              <w:rPr>
                <w:color w:val="5F5F5F"/>
                <w:spacing w:val="-1"/>
                <w:sz w:val="18"/>
              </w:rPr>
              <w:t xml:space="preserve"> </w:t>
            </w:r>
            <w:r>
              <w:rPr>
                <w:color w:val="5F5F5F"/>
                <w:sz w:val="18"/>
              </w:rPr>
              <w:t>services</w:t>
            </w:r>
            <w:r>
              <w:rPr>
                <w:color w:val="5F5F5F"/>
                <w:spacing w:val="-3"/>
                <w:sz w:val="18"/>
              </w:rPr>
              <w:t xml:space="preserve"> </w:t>
            </w:r>
            <w:r>
              <w:rPr>
                <w:color w:val="5F5F5F"/>
                <w:sz w:val="18"/>
              </w:rPr>
              <w:t>and</w:t>
            </w:r>
            <w:r>
              <w:rPr>
                <w:color w:val="5F5F5F"/>
                <w:spacing w:val="-4"/>
                <w:sz w:val="18"/>
              </w:rPr>
              <w:t xml:space="preserve"> </w:t>
            </w:r>
            <w:r>
              <w:rPr>
                <w:color w:val="5F5F5F"/>
                <w:sz w:val="18"/>
              </w:rPr>
              <w:t>any</w:t>
            </w:r>
            <w:r>
              <w:rPr>
                <w:color w:val="5F5F5F"/>
                <w:spacing w:val="-4"/>
                <w:sz w:val="18"/>
              </w:rPr>
              <w:t xml:space="preserve"> </w:t>
            </w:r>
            <w:r>
              <w:rPr>
                <w:color w:val="5F5F5F"/>
                <w:sz w:val="18"/>
              </w:rPr>
              <w:t>other</w:t>
            </w:r>
            <w:r>
              <w:rPr>
                <w:color w:val="5F5F5F"/>
                <w:spacing w:val="-2"/>
                <w:sz w:val="18"/>
              </w:rPr>
              <w:t xml:space="preserve"> </w:t>
            </w:r>
            <w:r>
              <w:rPr>
                <w:color w:val="5F5F5F"/>
                <w:sz w:val="18"/>
              </w:rPr>
              <w:t>infrastructure</w:t>
            </w:r>
            <w:r>
              <w:rPr>
                <w:color w:val="5F5F5F"/>
                <w:spacing w:val="-4"/>
                <w:sz w:val="18"/>
              </w:rPr>
              <w:t xml:space="preserve"> </w:t>
            </w:r>
            <w:r>
              <w:rPr>
                <w:color w:val="5F5F5F"/>
                <w:sz w:val="18"/>
              </w:rPr>
              <w:t>removed</w:t>
            </w:r>
            <w:r>
              <w:rPr>
                <w:color w:val="5F5F5F"/>
                <w:spacing w:val="-4"/>
                <w:sz w:val="18"/>
              </w:rPr>
              <w:t xml:space="preserve"> </w:t>
            </w:r>
            <w:r>
              <w:rPr>
                <w:color w:val="5F5F5F"/>
                <w:sz w:val="18"/>
              </w:rPr>
              <w:t>to</w:t>
            </w:r>
            <w:r>
              <w:rPr>
                <w:color w:val="5F5F5F"/>
                <w:spacing w:val="-4"/>
                <w:sz w:val="18"/>
              </w:rPr>
              <w:t xml:space="preserve"> </w:t>
            </w:r>
            <w:r>
              <w:rPr>
                <w:color w:val="5F5F5F"/>
                <w:sz w:val="18"/>
              </w:rPr>
              <w:t xml:space="preserve">enable </w:t>
            </w:r>
            <w:r>
              <w:rPr>
                <w:color w:val="5F5F5F"/>
                <w:spacing w:val="-2"/>
                <w:sz w:val="18"/>
              </w:rPr>
              <w:t>construction.</w:t>
            </w:r>
          </w:p>
          <w:p w14:paraId="58A032D0" w14:textId="77777777" w:rsidR="00F8375C" w:rsidRDefault="00BF111F">
            <w:pPr>
              <w:pStyle w:val="TableParagraph"/>
              <w:tabs>
                <w:tab w:val="left" w:pos="498"/>
              </w:tabs>
              <w:spacing w:before="37"/>
              <w:ind w:left="144"/>
              <w:rPr>
                <w:sz w:val="18"/>
              </w:rPr>
            </w:pPr>
            <w:r>
              <w:rPr>
                <w:noProof/>
              </w:rPr>
              <w:drawing>
                <wp:inline distT="0" distB="0" distL="0" distR="0" wp14:anchorId="5C5268F9" wp14:editId="60920733">
                  <wp:extent cx="93980" cy="88264"/>
                  <wp:effectExtent l="0" t="0" r="0" b="0"/>
                  <wp:docPr id="1232" name="Image 12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2" name="Image 1232" descr="*"/>
                          <pic:cNvPicPr/>
                        </pic:nvPicPr>
                        <pic:blipFill>
                          <a:blip r:embed="rId15" cstate="print"/>
                          <a:stretch>
                            <a:fillRect/>
                          </a:stretch>
                        </pic:blipFill>
                        <pic:spPr>
                          <a:xfrm>
                            <a:off x="0" y="0"/>
                            <a:ext cx="93980" cy="88264"/>
                          </a:xfrm>
                          <a:prstGeom prst="rect">
                            <a:avLst/>
                          </a:prstGeom>
                        </pic:spPr>
                      </pic:pic>
                    </a:graphicData>
                  </a:graphic>
                </wp:inline>
              </w:drawing>
            </w:r>
            <w:r>
              <w:rPr>
                <w:rFonts w:ascii="Times New Roman"/>
                <w:sz w:val="20"/>
              </w:rPr>
              <w:tab/>
            </w:r>
            <w:r>
              <w:rPr>
                <w:color w:val="5F5F5F"/>
                <w:sz w:val="18"/>
              </w:rPr>
              <w:t>Reinstating</w:t>
            </w:r>
            <w:r>
              <w:rPr>
                <w:color w:val="5F5F5F"/>
                <w:spacing w:val="-8"/>
                <w:sz w:val="18"/>
              </w:rPr>
              <w:t xml:space="preserve"> </w:t>
            </w:r>
            <w:r>
              <w:rPr>
                <w:color w:val="5F5F5F"/>
                <w:sz w:val="18"/>
              </w:rPr>
              <w:t>surface</w:t>
            </w:r>
            <w:r>
              <w:rPr>
                <w:color w:val="5F5F5F"/>
                <w:spacing w:val="-7"/>
                <w:sz w:val="18"/>
              </w:rPr>
              <w:t xml:space="preserve"> </w:t>
            </w:r>
            <w:r>
              <w:rPr>
                <w:color w:val="5F5F5F"/>
                <w:sz w:val="18"/>
              </w:rPr>
              <w:t>contours,</w:t>
            </w:r>
            <w:r>
              <w:rPr>
                <w:color w:val="5F5F5F"/>
                <w:spacing w:val="-4"/>
                <w:sz w:val="18"/>
              </w:rPr>
              <w:t xml:space="preserve"> </w:t>
            </w:r>
            <w:r>
              <w:rPr>
                <w:color w:val="5F5F5F"/>
                <w:sz w:val="18"/>
              </w:rPr>
              <w:t>drainage</w:t>
            </w:r>
            <w:r>
              <w:rPr>
                <w:color w:val="5F5F5F"/>
                <w:spacing w:val="-8"/>
                <w:sz w:val="18"/>
              </w:rPr>
              <w:t xml:space="preserve"> </w:t>
            </w:r>
            <w:r>
              <w:rPr>
                <w:color w:val="5F5F5F"/>
                <w:sz w:val="18"/>
              </w:rPr>
              <w:t>lines</w:t>
            </w:r>
            <w:r>
              <w:rPr>
                <w:color w:val="5F5F5F"/>
                <w:spacing w:val="-2"/>
                <w:sz w:val="18"/>
              </w:rPr>
              <w:t xml:space="preserve"> </w:t>
            </w:r>
            <w:r>
              <w:rPr>
                <w:color w:val="5F5F5F"/>
                <w:sz w:val="18"/>
              </w:rPr>
              <w:t>and</w:t>
            </w:r>
            <w:r>
              <w:rPr>
                <w:color w:val="5F5F5F"/>
                <w:spacing w:val="-3"/>
                <w:sz w:val="18"/>
              </w:rPr>
              <w:t xml:space="preserve"> </w:t>
            </w:r>
            <w:r>
              <w:rPr>
                <w:color w:val="5F5F5F"/>
                <w:sz w:val="18"/>
              </w:rPr>
              <w:t>stormwater</w:t>
            </w:r>
            <w:r>
              <w:rPr>
                <w:color w:val="5F5F5F"/>
                <w:spacing w:val="-6"/>
                <w:sz w:val="18"/>
              </w:rPr>
              <w:t xml:space="preserve"> </w:t>
            </w:r>
            <w:proofErr w:type="gramStart"/>
            <w:r>
              <w:rPr>
                <w:color w:val="5F5F5F"/>
                <w:spacing w:val="-2"/>
                <w:sz w:val="18"/>
              </w:rPr>
              <w:t>drains</w:t>
            </w:r>
            <w:proofErr w:type="gramEnd"/>
            <w:r>
              <w:rPr>
                <w:color w:val="5F5F5F"/>
                <w:spacing w:val="-2"/>
                <w:sz w:val="18"/>
              </w:rPr>
              <w:t>.</w:t>
            </w:r>
          </w:p>
        </w:tc>
      </w:tr>
      <w:tr w:rsidR="00F8375C" w14:paraId="6AC60125" w14:textId="77777777">
        <w:trPr>
          <w:trHeight w:val="1056"/>
        </w:trPr>
        <w:tc>
          <w:tcPr>
            <w:tcW w:w="1949" w:type="dxa"/>
          </w:tcPr>
          <w:p w14:paraId="2B6F7541" w14:textId="77777777" w:rsidR="00F8375C" w:rsidRDefault="00BF111F">
            <w:pPr>
              <w:pStyle w:val="TableParagraph"/>
              <w:spacing w:before="109"/>
              <w:ind w:left="110"/>
              <w:rPr>
                <w:sz w:val="18"/>
              </w:rPr>
            </w:pPr>
            <w:r>
              <w:rPr>
                <w:color w:val="5F5F5F"/>
                <w:spacing w:val="-2"/>
                <w:sz w:val="18"/>
              </w:rPr>
              <w:t>Rehabilitation</w:t>
            </w:r>
          </w:p>
        </w:tc>
        <w:tc>
          <w:tcPr>
            <w:tcW w:w="7690" w:type="dxa"/>
          </w:tcPr>
          <w:p w14:paraId="6DF216BA" w14:textId="77777777" w:rsidR="00F8375C" w:rsidRDefault="00BF111F">
            <w:pPr>
              <w:pStyle w:val="TableParagraph"/>
              <w:tabs>
                <w:tab w:val="left" w:pos="498"/>
              </w:tabs>
              <w:spacing w:before="109" w:line="283" w:lineRule="auto"/>
              <w:ind w:left="144" w:right="1842"/>
              <w:rPr>
                <w:sz w:val="18"/>
              </w:rPr>
            </w:pPr>
            <w:r>
              <w:rPr>
                <w:noProof/>
              </w:rPr>
              <w:drawing>
                <wp:inline distT="0" distB="0" distL="0" distR="0" wp14:anchorId="5D2B1B33" wp14:editId="59BF4E0A">
                  <wp:extent cx="93980" cy="88264"/>
                  <wp:effectExtent l="0" t="0" r="0" b="0"/>
                  <wp:docPr id="1233" name="Image 123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3" name="Image 1233" descr="*"/>
                          <pic:cNvPicPr/>
                        </pic:nvPicPr>
                        <pic:blipFill>
                          <a:blip r:embed="rId15" cstate="print"/>
                          <a:stretch>
                            <a:fillRect/>
                          </a:stretch>
                        </pic:blipFill>
                        <pic:spPr>
                          <a:xfrm>
                            <a:off x="0" y="0"/>
                            <a:ext cx="93980" cy="88264"/>
                          </a:xfrm>
                          <a:prstGeom prst="rect">
                            <a:avLst/>
                          </a:prstGeom>
                        </pic:spPr>
                      </pic:pic>
                    </a:graphicData>
                  </a:graphic>
                </wp:inline>
              </w:drawing>
            </w:r>
            <w:r>
              <w:rPr>
                <w:rFonts w:ascii="Times New Roman"/>
                <w:sz w:val="20"/>
              </w:rPr>
              <w:tab/>
            </w:r>
            <w:r>
              <w:rPr>
                <w:color w:val="5F5F5F"/>
                <w:sz w:val="18"/>
              </w:rPr>
              <w:t>Rehabilitation</w:t>
            </w:r>
            <w:r>
              <w:rPr>
                <w:color w:val="5F5F5F"/>
                <w:spacing w:val="-5"/>
                <w:sz w:val="18"/>
              </w:rPr>
              <w:t xml:space="preserve"> </w:t>
            </w:r>
            <w:r>
              <w:rPr>
                <w:color w:val="5F5F5F"/>
                <w:sz w:val="18"/>
              </w:rPr>
              <w:t>of</w:t>
            </w:r>
            <w:r>
              <w:rPr>
                <w:color w:val="5F5F5F"/>
                <w:spacing w:val="-3"/>
                <w:sz w:val="18"/>
              </w:rPr>
              <w:t xml:space="preserve"> </w:t>
            </w:r>
            <w:r>
              <w:rPr>
                <w:color w:val="5F5F5F"/>
                <w:sz w:val="18"/>
              </w:rPr>
              <w:t>land</w:t>
            </w:r>
            <w:r>
              <w:rPr>
                <w:color w:val="5F5F5F"/>
                <w:spacing w:val="-5"/>
                <w:sz w:val="18"/>
              </w:rPr>
              <w:t xml:space="preserve"> </w:t>
            </w:r>
            <w:r>
              <w:rPr>
                <w:color w:val="5F5F5F"/>
                <w:sz w:val="18"/>
              </w:rPr>
              <w:t>to</w:t>
            </w:r>
            <w:r>
              <w:rPr>
                <w:color w:val="5F5F5F"/>
                <w:spacing w:val="-5"/>
                <w:sz w:val="18"/>
              </w:rPr>
              <w:t xml:space="preserve"> </w:t>
            </w:r>
            <w:r>
              <w:rPr>
                <w:color w:val="5F5F5F"/>
                <w:sz w:val="18"/>
              </w:rPr>
              <w:t>the</w:t>
            </w:r>
            <w:r>
              <w:rPr>
                <w:color w:val="5F5F5F"/>
                <w:spacing w:val="-1"/>
                <w:sz w:val="18"/>
              </w:rPr>
              <w:t xml:space="preserve"> </w:t>
            </w:r>
            <w:r>
              <w:rPr>
                <w:color w:val="5F5F5F"/>
                <w:sz w:val="18"/>
              </w:rPr>
              <w:t>same</w:t>
            </w:r>
            <w:r>
              <w:rPr>
                <w:color w:val="5F5F5F"/>
                <w:spacing w:val="-5"/>
                <w:sz w:val="18"/>
              </w:rPr>
              <w:t xml:space="preserve"> </w:t>
            </w:r>
            <w:r>
              <w:rPr>
                <w:color w:val="5F5F5F"/>
                <w:sz w:val="18"/>
              </w:rPr>
              <w:t>gradient,</w:t>
            </w:r>
            <w:r>
              <w:rPr>
                <w:color w:val="5F5F5F"/>
                <w:spacing w:val="-3"/>
                <w:sz w:val="18"/>
              </w:rPr>
              <w:t xml:space="preserve"> </w:t>
            </w:r>
            <w:proofErr w:type="gramStart"/>
            <w:r>
              <w:rPr>
                <w:color w:val="5F5F5F"/>
                <w:sz w:val="18"/>
              </w:rPr>
              <w:t>drainage</w:t>
            </w:r>
            <w:proofErr w:type="gramEnd"/>
            <w:r>
              <w:rPr>
                <w:color w:val="5F5F5F"/>
                <w:spacing w:val="-5"/>
                <w:sz w:val="18"/>
              </w:rPr>
              <w:t xml:space="preserve"> </w:t>
            </w:r>
            <w:r>
              <w:rPr>
                <w:color w:val="5F5F5F"/>
                <w:sz w:val="18"/>
              </w:rPr>
              <w:t>and</w:t>
            </w:r>
            <w:r>
              <w:rPr>
                <w:color w:val="5F5F5F"/>
                <w:spacing w:val="-5"/>
                <w:sz w:val="18"/>
              </w:rPr>
              <w:t xml:space="preserve"> </w:t>
            </w:r>
            <w:r>
              <w:rPr>
                <w:color w:val="5F5F5F"/>
                <w:sz w:val="18"/>
              </w:rPr>
              <w:t xml:space="preserve">condition. </w:t>
            </w:r>
            <w:r>
              <w:rPr>
                <w:noProof/>
                <w:color w:val="5F5F5F"/>
                <w:spacing w:val="-1"/>
                <w:sz w:val="18"/>
              </w:rPr>
              <w:drawing>
                <wp:inline distT="0" distB="0" distL="0" distR="0" wp14:anchorId="1B21BFA9" wp14:editId="78C26AB1">
                  <wp:extent cx="93980" cy="88264"/>
                  <wp:effectExtent l="0" t="0" r="0" b="0"/>
                  <wp:docPr id="1234" name="Image 123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4" name="Image 1234" descr="*"/>
                          <pic:cNvPicPr/>
                        </pic:nvPicPr>
                        <pic:blipFill>
                          <a:blip r:embed="rId15" cstate="print"/>
                          <a:stretch>
                            <a:fillRect/>
                          </a:stretch>
                        </pic:blipFill>
                        <pic:spPr>
                          <a:xfrm>
                            <a:off x="0" y="0"/>
                            <a:ext cx="93980" cy="88264"/>
                          </a:xfrm>
                          <a:prstGeom prst="rect">
                            <a:avLst/>
                          </a:prstGeom>
                        </pic:spPr>
                      </pic:pic>
                    </a:graphicData>
                  </a:graphic>
                </wp:inline>
              </w:drawing>
            </w:r>
            <w:r>
              <w:rPr>
                <w:rFonts w:ascii="Times New Roman"/>
                <w:color w:val="5F5F5F"/>
                <w:sz w:val="18"/>
              </w:rPr>
              <w:tab/>
            </w:r>
            <w:r>
              <w:rPr>
                <w:color w:val="5F5F5F"/>
                <w:sz w:val="18"/>
              </w:rPr>
              <w:t>Rehabilitation of soil condition and soil horizons.</w:t>
            </w:r>
          </w:p>
          <w:p w14:paraId="7B5ECEC9" w14:textId="77777777" w:rsidR="00F8375C" w:rsidRDefault="00BF111F">
            <w:pPr>
              <w:pStyle w:val="TableParagraph"/>
              <w:tabs>
                <w:tab w:val="left" w:pos="498"/>
              </w:tabs>
              <w:spacing w:before="6"/>
              <w:ind w:left="144"/>
              <w:rPr>
                <w:sz w:val="18"/>
              </w:rPr>
            </w:pPr>
            <w:r>
              <w:rPr>
                <w:noProof/>
              </w:rPr>
              <w:drawing>
                <wp:inline distT="0" distB="0" distL="0" distR="0" wp14:anchorId="55840043" wp14:editId="440ADCD6">
                  <wp:extent cx="93980" cy="88264"/>
                  <wp:effectExtent l="0" t="0" r="0" b="0"/>
                  <wp:docPr id="1235" name="Image 123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5" name="Image 1235" descr="*"/>
                          <pic:cNvPicPr/>
                        </pic:nvPicPr>
                        <pic:blipFill>
                          <a:blip r:embed="rId15" cstate="print"/>
                          <a:stretch>
                            <a:fillRect/>
                          </a:stretch>
                        </pic:blipFill>
                        <pic:spPr>
                          <a:xfrm>
                            <a:off x="0" y="0"/>
                            <a:ext cx="93980" cy="88264"/>
                          </a:xfrm>
                          <a:prstGeom prst="rect">
                            <a:avLst/>
                          </a:prstGeom>
                        </pic:spPr>
                      </pic:pic>
                    </a:graphicData>
                  </a:graphic>
                </wp:inline>
              </w:drawing>
            </w:r>
            <w:r>
              <w:rPr>
                <w:rFonts w:ascii="Times New Roman"/>
                <w:sz w:val="20"/>
              </w:rPr>
              <w:tab/>
            </w:r>
            <w:r>
              <w:rPr>
                <w:color w:val="5F5F5F"/>
                <w:sz w:val="18"/>
              </w:rPr>
              <w:t>Revegetation</w:t>
            </w:r>
            <w:r>
              <w:rPr>
                <w:color w:val="5F5F5F"/>
                <w:spacing w:val="-5"/>
                <w:sz w:val="18"/>
              </w:rPr>
              <w:t xml:space="preserve"> </w:t>
            </w:r>
            <w:r>
              <w:rPr>
                <w:color w:val="5F5F5F"/>
                <w:sz w:val="18"/>
              </w:rPr>
              <w:t>with</w:t>
            </w:r>
            <w:r>
              <w:rPr>
                <w:color w:val="5F5F5F"/>
                <w:spacing w:val="-4"/>
                <w:sz w:val="18"/>
              </w:rPr>
              <w:t xml:space="preserve"> </w:t>
            </w:r>
            <w:r>
              <w:rPr>
                <w:color w:val="5F5F5F"/>
                <w:sz w:val="18"/>
              </w:rPr>
              <w:t>species</w:t>
            </w:r>
            <w:r>
              <w:rPr>
                <w:color w:val="5F5F5F"/>
                <w:spacing w:val="-3"/>
                <w:sz w:val="18"/>
              </w:rPr>
              <w:t xml:space="preserve"> </w:t>
            </w:r>
            <w:r>
              <w:rPr>
                <w:color w:val="5F5F5F"/>
                <w:sz w:val="18"/>
              </w:rPr>
              <w:t>agreed</w:t>
            </w:r>
            <w:r>
              <w:rPr>
                <w:color w:val="5F5F5F"/>
                <w:spacing w:val="-5"/>
                <w:sz w:val="18"/>
              </w:rPr>
              <w:t xml:space="preserve"> </w:t>
            </w:r>
            <w:r>
              <w:rPr>
                <w:color w:val="5F5F5F"/>
                <w:sz w:val="18"/>
              </w:rPr>
              <w:t>with</w:t>
            </w:r>
            <w:r>
              <w:rPr>
                <w:color w:val="5F5F5F"/>
                <w:spacing w:val="-5"/>
                <w:sz w:val="18"/>
              </w:rPr>
              <w:t xml:space="preserve"> </w:t>
            </w:r>
            <w:r>
              <w:rPr>
                <w:color w:val="5F5F5F"/>
                <w:sz w:val="18"/>
              </w:rPr>
              <w:t>the</w:t>
            </w:r>
            <w:r>
              <w:rPr>
                <w:color w:val="5F5F5F"/>
                <w:spacing w:val="1"/>
                <w:sz w:val="18"/>
              </w:rPr>
              <w:t xml:space="preserve"> </w:t>
            </w:r>
            <w:r>
              <w:rPr>
                <w:color w:val="5F5F5F"/>
                <w:spacing w:val="-2"/>
                <w:sz w:val="18"/>
              </w:rPr>
              <w:t>landholder.</w:t>
            </w:r>
          </w:p>
          <w:p w14:paraId="7F2FE08A" w14:textId="77777777" w:rsidR="00F8375C" w:rsidRDefault="00BF111F">
            <w:pPr>
              <w:pStyle w:val="TableParagraph"/>
              <w:tabs>
                <w:tab w:val="left" w:pos="498"/>
              </w:tabs>
              <w:spacing w:before="38" w:line="187" w:lineRule="exact"/>
              <w:ind w:left="144"/>
              <w:rPr>
                <w:sz w:val="18"/>
              </w:rPr>
            </w:pPr>
            <w:r>
              <w:rPr>
                <w:noProof/>
              </w:rPr>
              <w:drawing>
                <wp:inline distT="0" distB="0" distL="0" distR="0" wp14:anchorId="6FC6D70E" wp14:editId="3A3521B5">
                  <wp:extent cx="93980" cy="88900"/>
                  <wp:effectExtent l="0" t="0" r="0" b="0"/>
                  <wp:docPr id="1236" name="Image 123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6" name="Image 1236" descr="*"/>
                          <pic:cNvPicPr/>
                        </pic:nvPicPr>
                        <pic:blipFill>
                          <a:blip r:embed="rId15" cstate="print"/>
                          <a:stretch>
                            <a:fillRect/>
                          </a:stretch>
                        </pic:blipFill>
                        <pic:spPr>
                          <a:xfrm>
                            <a:off x="0" y="0"/>
                            <a:ext cx="93980" cy="88900"/>
                          </a:xfrm>
                          <a:prstGeom prst="rect">
                            <a:avLst/>
                          </a:prstGeom>
                        </pic:spPr>
                      </pic:pic>
                    </a:graphicData>
                  </a:graphic>
                </wp:inline>
              </w:drawing>
            </w:r>
            <w:r>
              <w:rPr>
                <w:rFonts w:ascii="Times New Roman"/>
                <w:sz w:val="20"/>
              </w:rPr>
              <w:tab/>
            </w:r>
            <w:r>
              <w:rPr>
                <w:color w:val="5F5F5F"/>
                <w:sz w:val="18"/>
              </w:rPr>
              <w:t>Monitoring</w:t>
            </w:r>
            <w:r>
              <w:rPr>
                <w:color w:val="5F5F5F"/>
                <w:spacing w:val="-8"/>
                <w:sz w:val="18"/>
              </w:rPr>
              <w:t xml:space="preserve"> </w:t>
            </w:r>
            <w:r>
              <w:rPr>
                <w:color w:val="5F5F5F"/>
                <w:sz w:val="18"/>
              </w:rPr>
              <w:t>for</w:t>
            </w:r>
            <w:r>
              <w:rPr>
                <w:color w:val="5F5F5F"/>
                <w:spacing w:val="-2"/>
                <w:sz w:val="18"/>
              </w:rPr>
              <w:t xml:space="preserve"> </w:t>
            </w:r>
            <w:r>
              <w:rPr>
                <w:color w:val="5F5F5F"/>
                <w:sz w:val="18"/>
              </w:rPr>
              <w:t>erosion,</w:t>
            </w:r>
            <w:r>
              <w:rPr>
                <w:color w:val="5F5F5F"/>
                <w:spacing w:val="-5"/>
                <w:sz w:val="18"/>
              </w:rPr>
              <w:t xml:space="preserve"> </w:t>
            </w:r>
            <w:r>
              <w:rPr>
                <w:color w:val="5F5F5F"/>
                <w:sz w:val="18"/>
              </w:rPr>
              <w:t>sedimentation,</w:t>
            </w:r>
            <w:r>
              <w:rPr>
                <w:color w:val="5F5F5F"/>
                <w:spacing w:val="-6"/>
                <w:sz w:val="18"/>
              </w:rPr>
              <w:t xml:space="preserve"> </w:t>
            </w:r>
            <w:proofErr w:type="gramStart"/>
            <w:r>
              <w:rPr>
                <w:color w:val="5F5F5F"/>
                <w:sz w:val="18"/>
              </w:rPr>
              <w:t>subsidence</w:t>
            </w:r>
            <w:proofErr w:type="gramEnd"/>
            <w:r>
              <w:rPr>
                <w:color w:val="5F5F5F"/>
                <w:spacing w:val="-3"/>
                <w:sz w:val="18"/>
              </w:rPr>
              <w:t xml:space="preserve"> </w:t>
            </w:r>
            <w:r>
              <w:rPr>
                <w:color w:val="5F5F5F"/>
                <w:sz w:val="18"/>
              </w:rPr>
              <w:t>and</w:t>
            </w:r>
            <w:r>
              <w:rPr>
                <w:color w:val="5F5F5F"/>
                <w:spacing w:val="-4"/>
                <w:sz w:val="18"/>
              </w:rPr>
              <w:t xml:space="preserve"> </w:t>
            </w:r>
            <w:r>
              <w:rPr>
                <w:color w:val="5F5F5F"/>
                <w:spacing w:val="-2"/>
                <w:sz w:val="18"/>
              </w:rPr>
              <w:t>weeds.</w:t>
            </w:r>
          </w:p>
        </w:tc>
      </w:tr>
    </w:tbl>
    <w:p w14:paraId="4926E1C0" w14:textId="77777777" w:rsidR="00F8375C" w:rsidRDefault="00F8375C">
      <w:pPr>
        <w:pStyle w:val="BodyText"/>
        <w:spacing w:before="148"/>
        <w:rPr>
          <w:rFonts w:ascii="Century Gothic"/>
        </w:rPr>
      </w:pPr>
    </w:p>
    <w:p w14:paraId="73AF5F95" w14:textId="77777777" w:rsidR="00F8375C" w:rsidRDefault="00BF111F">
      <w:pPr>
        <w:pStyle w:val="BodyText"/>
        <w:spacing w:line="360" w:lineRule="auto"/>
        <w:ind w:left="572" w:right="758"/>
      </w:pPr>
      <w:r>
        <w:rPr>
          <w:color w:val="5F5F5F"/>
        </w:rPr>
        <w:t>Reinstatement will</w:t>
      </w:r>
      <w:r>
        <w:rPr>
          <w:color w:val="5F5F5F"/>
          <w:spacing w:val="-3"/>
        </w:rPr>
        <w:t xml:space="preserve"> </w:t>
      </w:r>
      <w:r>
        <w:rPr>
          <w:color w:val="5F5F5F"/>
        </w:rPr>
        <w:t>include</w:t>
      </w:r>
      <w:r>
        <w:rPr>
          <w:color w:val="5F5F5F"/>
          <w:spacing w:val="-3"/>
        </w:rPr>
        <w:t xml:space="preserve"> </w:t>
      </w:r>
      <w:r>
        <w:rPr>
          <w:color w:val="5F5F5F"/>
        </w:rPr>
        <w:t>all</w:t>
      </w:r>
      <w:r>
        <w:rPr>
          <w:color w:val="5F5F5F"/>
          <w:spacing w:val="-3"/>
        </w:rPr>
        <w:t xml:space="preserve"> </w:t>
      </w:r>
      <w:r>
        <w:rPr>
          <w:color w:val="5F5F5F"/>
        </w:rPr>
        <w:t>land</w:t>
      </w:r>
      <w:r>
        <w:rPr>
          <w:color w:val="5F5F5F"/>
          <w:spacing w:val="-3"/>
        </w:rPr>
        <w:t xml:space="preserve"> </w:t>
      </w:r>
      <w:r>
        <w:rPr>
          <w:color w:val="5F5F5F"/>
        </w:rPr>
        <w:t>being</w:t>
      </w:r>
      <w:r>
        <w:rPr>
          <w:color w:val="5F5F5F"/>
          <w:spacing w:val="-3"/>
        </w:rPr>
        <w:t xml:space="preserve"> </w:t>
      </w:r>
      <w:r>
        <w:rPr>
          <w:color w:val="5F5F5F"/>
        </w:rPr>
        <w:t>returned</w:t>
      </w:r>
      <w:r>
        <w:rPr>
          <w:color w:val="5F5F5F"/>
          <w:spacing w:val="-3"/>
        </w:rPr>
        <w:t xml:space="preserve"> </w:t>
      </w:r>
      <w:r>
        <w:rPr>
          <w:color w:val="5F5F5F"/>
        </w:rPr>
        <w:t>to</w:t>
      </w:r>
      <w:r>
        <w:rPr>
          <w:color w:val="5F5F5F"/>
          <w:spacing w:val="-3"/>
        </w:rPr>
        <w:t xml:space="preserve"> </w:t>
      </w:r>
      <w:r>
        <w:rPr>
          <w:color w:val="5F5F5F"/>
        </w:rPr>
        <w:t>pre-existing</w:t>
      </w:r>
      <w:r>
        <w:rPr>
          <w:color w:val="5F5F5F"/>
          <w:spacing w:val="-5"/>
        </w:rPr>
        <w:t xml:space="preserve"> </w:t>
      </w:r>
      <w:r>
        <w:rPr>
          <w:color w:val="5F5F5F"/>
        </w:rPr>
        <w:t>conditions</w:t>
      </w:r>
      <w:r>
        <w:rPr>
          <w:color w:val="5F5F5F"/>
          <w:spacing w:val="-3"/>
        </w:rPr>
        <w:t xml:space="preserve"> </w:t>
      </w:r>
      <w:r>
        <w:rPr>
          <w:color w:val="5F5F5F"/>
        </w:rPr>
        <w:t>when</w:t>
      </w:r>
      <w:r>
        <w:rPr>
          <w:color w:val="5F5F5F"/>
          <w:spacing w:val="-3"/>
        </w:rPr>
        <w:t xml:space="preserve"> </w:t>
      </w:r>
      <w:r>
        <w:rPr>
          <w:color w:val="5F5F5F"/>
        </w:rPr>
        <w:t>not required</w:t>
      </w:r>
      <w:r>
        <w:rPr>
          <w:color w:val="5F5F5F"/>
          <w:spacing w:val="-3"/>
        </w:rPr>
        <w:t xml:space="preserve"> </w:t>
      </w:r>
      <w:r>
        <w:rPr>
          <w:color w:val="5F5F5F"/>
        </w:rPr>
        <w:t>for</w:t>
      </w:r>
      <w:r>
        <w:rPr>
          <w:color w:val="5F5F5F"/>
          <w:spacing w:val="-1"/>
        </w:rPr>
        <w:t xml:space="preserve"> </w:t>
      </w:r>
      <w:r>
        <w:rPr>
          <w:color w:val="5F5F5F"/>
        </w:rPr>
        <w:t>a subsequent stage.</w:t>
      </w:r>
    </w:p>
    <w:p w14:paraId="29F2D95B" w14:textId="77777777" w:rsidR="00F8375C" w:rsidRDefault="00BF111F">
      <w:pPr>
        <w:pStyle w:val="BodyText"/>
        <w:spacing w:before="121" w:line="360" w:lineRule="auto"/>
        <w:ind w:left="572" w:right="596"/>
      </w:pPr>
      <w:r>
        <w:rPr>
          <w:color w:val="5F5F5F"/>
        </w:rPr>
        <w:t>Access roads to and between</w:t>
      </w:r>
      <w:r>
        <w:rPr>
          <w:color w:val="5F5F5F"/>
          <w:spacing w:val="-2"/>
        </w:rPr>
        <w:t xml:space="preserve"> </w:t>
      </w:r>
      <w:r>
        <w:rPr>
          <w:color w:val="5F5F5F"/>
        </w:rPr>
        <w:t>joint pits will be retained until the stage 2 circuit is installed</w:t>
      </w:r>
      <w:r>
        <w:rPr>
          <w:color w:val="5F5F5F"/>
          <w:spacing w:val="-1"/>
        </w:rPr>
        <w:t xml:space="preserve"> </w:t>
      </w:r>
      <w:r>
        <w:rPr>
          <w:color w:val="5F5F5F"/>
        </w:rPr>
        <w:t>where agreed with landholders. Where</w:t>
      </w:r>
      <w:r>
        <w:rPr>
          <w:color w:val="5F5F5F"/>
          <w:spacing w:val="-2"/>
        </w:rPr>
        <w:t xml:space="preserve"> </w:t>
      </w:r>
      <w:r>
        <w:rPr>
          <w:color w:val="5F5F5F"/>
        </w:rPr>
        <w:t>access for</w:t>
      </w:r>
      <w:r>
        <w:rPr>
          <w:color w:val="5F5F5F"/>
          <w:spacing w:val="-5"/>
        </w:rPr>
        <w:t xml:space="preserve"> </w:t>
      </w:r>
      <w:r>
        <w:rPr>
          <w:color w:val="5F5F5F"/>
        </w:rPr>
        <w:t>stage</w:t>
      </w:r>
      <w:r>
        <w:rPr>
          <w:color w:val="5F5F5F"/>
          <w:spacing w:val="-2"/>
        </w:rPr>
        <w:t xml:space="preserve"> </w:t>
      </w:r>
      <w:r>
        <w:rPr>
          <w:color w:val="5F5F5F"/>
        </w:rPr>
        <w:t>2</w:t>
      </w:r>
      <w:r>
        <w:rPr>
          <w:color w:val="5F5F5F"/>
          <w:spacing w:val="-7"/>
        </w:rPr>
        <w:t xml:space="preserve"> </w:t>
      </w:r>
      <w:r>
        <w:rPr>
          <w:color w:val="5F5F5F"/>
        </w:rPr>
        <w:t>is not required,</w:t>
      </w:r>
      <w:r>
        <w:rPr>
          <w:color w:val="5F5F5F"/>
          <w:spacing w:val="-4"/>
        </w:rPr>
        <w:t xml:space="preserve"> </w:t>
      </w:r>
      <w:r>
        <w:rPr>
          <w:color w:val="5F5F5F"/>
        </w:rPr>
        <w:t>the</w:t>
      </w:r>
      <w:r>
        <w:rPr>
          <w:color w:val="5F5F5F"/>
          <w:spacing w:val="-2"/>
        </w:rPr>
        <w:t xml:space="preserve"> </w:t>
      </w:r>
      <w:r>
        <w:rPr>
          <w:color w:val="5F5F5F"/>
        </w:rPr>
        <w:t>access track will</w:t>
      </w:r>
      <w:r>
        <w:rPr>
          <w:color w:val="5F5F5F"/>
          <w:spacing w:val="-2"/>
        </w:rPr>
        <w:t xml:space="preserve"> </w:t>
      </w:r>
      <w:r>
        <w:rPr>
          <w:color w:val="5F5F5F"/>
        </w:rPr>
        <w:t>be</w:t>
      </w:r>
      <w:r>
        <w:rPr>
          <w:color w:val="5F5F5F"/>
          <w:spacing w:val="-2"/>
        </w:rPr>
        <w:t xml:space="preserve"> </w:t>
      </w:r>
      <w:r>
        <w:rPr>
          <w:color w:val="5F5F5F"/>
        </w:rPr>
        <w:t>removed</w:t>
      </w:r>
      <w:r>
        <w:rPr>
          <w:color w:val="5F5F5F"/>
          <w:spacing w:val="-2"/>
        </w:rPr>
        <w:t xml:space="preserve"> </w:t>
      </w:r>
      <w:r>
        <w:rPr>
          <w:color w:val="5F5F5F"/>
        </w:rPr>
        <w:t>at</w:t>
      </w:r>
      <w:r>
        <w:rPr>
          <w:color w:val="5F5F5F"/>
          <w:spacing w:val="-4"/>
        </w:rPr>
        <w:t xml:space="preserve"> </w:t>
      </w:r>
      <w:r>
        <w:rPr>
          <w:color w:val="5F5F5F"/>
        </w:rPr>
        <w:t>the</w:t>
      </w:r>
      <w:r>
        <w:rPr>
          <w:color w:val="5F5F5F"/>
          <w:spacing w:val="-2"/>
        </w:rPr>
        <w:t xml:space="preserve"> </w:t>
      </w:r>
      <w:r>
        <w:rPr>
          <w:color w:val="5F5F5F"/>
        </w:rPr>
        <w:t>end</w:t>
      </w:r>
      <w:r>
        <w:rPr>
          <w:color w:val="5F5F5F"/>
          <w:spacing w:val="-2"/>
        </w:rPr>
        <w:t xml:space="preserve"> </w:t>
      </w:r>
      <w:r>
        <w:rPr>
          <w:color w:val="5F5F5F"/>
        </w:rPr>
        <w:t>of</w:t>
      </w:r>
      <w:r>
        <w:rPr>
          <w:color w:val="5F5F5F"/>
          <w:spacing w:val="-4"/>
        </w:rPr>
        <w:t xml:space="preserve"> </w:t>
      </w:r>
      <w:r>
        <w:rPr>
          <w:color w:val="5F5F5F"/>
        </w:rPr>
        <w:t>stage</w:t>
      </w:r>
      <w:r>
        <w:rPr>
          <w:color w:val="5F5F5F"/>
          <w:spacing w:val="-2"/>
        </w:rPr>
        <w:t xml:space="preserve"> </w:t>
      </w:r>
      <w:r>
        <w:rPr>
          <w:color w:val="5F5F5F"/>
        </w:rPr>
        <w:t>1 unless agreed with the landholder it is to be retained. Where access is required for stage 2, access tracks and construction pads are assumed to be maintained until works are completed.</w:t>
      </w:r>
    </w:p>
    <w:p w14:paraId="64894635" w14:textId="77777777" w:rsidR="00F8375C" w:rsidRDefault="00BF111F">
      <w:pPr>
        <w:pStyle w:val="BodyText"/>
        <w:spacing w:before="118" w:line="360" w:lineRule="auto"/>
        <w:ind w:left="573" w:right="758"/>
      </w:pPr>
      <w:r>
        <w:rPr>
          <w:color w:val="5F5F5F"/>
        </w:rPr>
        <w:t>Reinstatement activities</w:t>
      </w:r>
      <w:r>
        <w:rPr>
          <w:color w:val="5F5F5F"/>
          <w:spacing w:val="-4"/>
        </w:rPr>
        <w:t xml:space="preserve"> </w:t>
      </w:r>
      <w:r>
        <w:rPr>
          <w:color w:val="5F5F5F"/>
        </w:rPr>
        <w:t>typically take</w:t>
      </w:r>
      <w:r>
        <w:rPr>
          <w:color w:val="5F5F5F"/>
          <w:spacing w:val="-6"/>
        </w:rPr>
        <w:t xml:space="preserve"> </w:t>
      </w:r>
      <w:r>
        <w:rPr>
          <w:color w:val="5F5F5F"/>
        </w:rPr>
        <w:t>five</w:t>
      </w:r>
      <w:r>
        <w:rPr>
          <w:color w:val="5F5F5F"/>
          <w:spacing w:val="-1"/>
        </w:rPr>
        <w:t xml:space="preserve"> </w:t>
      </w:r>
      <w:r>
        <w:rPr>
          <w:color w:val="5F5F5F"/>
        </w:rPr>
        <w:t>to</w:t>
      </w:r>
      <w:r>
        <w:rPr>
          <w:color w:val="5F5F5F"/>
          <w:spacing w:val="-6"/>
        </w:rPr>
        <w:t xml:space="preserve"> </w:t>
      </w:r>
      <w:r>
        <w:rPr>
          <w:color w:val="5F5F5F"/>
        </w:rPr>
        <w:t>ten</w:t>
      </w:r>
      <w:r>
        <w:rPr>
          <w:color w:val="5F5F5F"/>
          <w:spacing w:val="-1"/>
        </w:rPr>
        <w:t xml:space="preserve"> </w:t>
      </w:r>
      <w:r>
        <w:rPr>
          <w:color w:val="5F5F5F"/>
        </w:rPr>
        <w:t>days</w:t>
      </w:r>
      <w:r>
        <w:rPr>
          <w:color w:val="5F5F5F"/>
          <w:spacing w:val="-4"/>
        </w:rPr>
        <w:t xml:space="preserve"> </w:t>
      </w:r>
      <w:r>
        <w:rPr>
          <w:color w:val="5F5F5F"/>
        </w:rPr>
        <w:t>between</w:t>
      </w:r>
      <w:r>
        <w:rPr>
          <w:color w:val="5F5F5F"/>
          <w:spacing w:val="-1"/>
        </w:rPr>
        <w:t xml:space="preserve"> </w:t>
      </w:r>
      <w:r>
        <w:rPr>
          <w:color w:val="5F5F5F"/>
        </w:rPr>
        <w:t>each</w:t>
      </w:r>
      <w:r>
        <w:rPr>
          <w:color w:val="5F5F5F"/>
          <w:spacing w:val="-1"/>
        </w:rPr>
        <w:t xml:space="preserve"> </w:t>
      </w:r>
      <w:r>
        <w:rPr>
          <w:color w:val="5F5F5F"/>
        </w:rPr>
        <w:t>cable</w:t>
      </w:r>
      <w:r>
        <w:rPr>
          <w:color w:val="5F5F5F"/>
          <w:spacing w:val="-1"/>
        </w:rPr>
        <w:t xml:space="preserve"> </w:t>
      </w:r>
      <w:r>
        <w:rPr>
          <w:color w:val="5F5F5F"/>
        </w:rPr>
        <w:t>joint pit and</w:t>
      </w:r>
      <w:r>
        <w:rPr>
          <w:color w:val="5F5F5F"/>
          <w:spacing w:val="-6"/>
        </w:rPr>
        <w:t xml:space="preserve"> </w:t>
      </w:r>
      <w:r>
        <w:rPr>
          <w:color w:val="5F5F5F"/>
        </w:rPr>
        <w:t>two</w:t>
      </w:r>
      <w:r>
        <w:rPr>
          <w:color w:val="5F5F5F"/>
          <w:spacing w:val="-1"/>
        </w:rPr>
        <w:t xml:space="preserve"> </w:t>
      </w:r>
      <w:r>
        <w:rPr>
          <w:color w:val="5F5F5F"/>
        </w:rPr>
        <w:t>to</w:t>
      </w:r>
      <w:r>
        <w:rPr>
          <w:color w:val="5F5F5F"/>
          <w:spacing w:val="-6"/>
        </w:rPr>
        <w:t xml:space="preserve"> </w:t>
      </w:r>
      <w:r>
        <w:rPr>
          <w:color w:val="5F5F5F"/>
        </w:rPr>
        <w:t>five</w:t>
      </w:r>
      <w:r>
        <w:rPr>
          <w:color w:val="5F5F5F"/>
          <w:spacing w:val="-1"/>
        </w:rPr>
        <w:t xml:space="preserve"> </w:t>
      </w:r>
      <w:r>
        <w:rPr>
          <w:color w:val="5F5F5F"/>
        </w:rPr>
        <w:t>days</w:t>
      </w:r>
      <w:r>
        <w:rPr>
          <w:color w:val="5F5F5F"/>
          <w:spacing w:val="-4"/>
        </w:rPr>
        <w:t xml:space="preserve"> </w:t>
      </w:r>
      <w:r>
        <w:rPr>
          <w:color w:val="5F5F5F"/>
        </w:rPr>
        <w:t>at each cable joint pit.</w:t>
      </w:r>
    </w:p>
    <w:p w14:paraId="01574A68" w14:textId="77777777" w:rsidR="00F8375C" w:rsidRDefault="00BF111F">
      <w:pPr>
        <w:pStyle w:val="BodyText"/>
        <w:spacing w:before="121" w:line="360" w:lineRule="auto"/>
        <w:ind w:left="573" w:right="758"/>
      </w:pPr>
      <w:r>
        <w:rPr>
          <w:color w:val="5F5F5F"/>
        </w:rPr>
        <w:t>Construction</w:t>
      </w:r>
      <w:r>
        <w:rPr>
          <w:color w:val="5F5F5F"/>
          <w:spacing w:val="-3"/>
        </w:rPr>
        <w:t xml:space="preserve"> </w:t>
      </w:r>
      <w:r>
        <w:rPr>
          <w:color w:val="5F5F5F"/>
        </w:rPr>
        <w:t>working</w:t>
      </w:r>
      <w:r>
        <w:rPr>
          <w:color w:val="5F5F5F"/>
          <w:spacing w:val="-3"/>
        </w:rPr>
        <w:t xml:space="preserve"> </w:t>
      </w:r>
      <w:r>
        <w:rPr>
          <w:color w:val="5F5F5F"/>
        </w:rPr>
        <w:t>corridor</w:t>
      </w:r>
      <w:r>
        <w:rPr>
          <w:color w:val="5F5F5F"/>
          <w:spacing w:val="-1"/>
        </w:rPr>
        <w:t xml:space="preserve"> </w:t>
      </w:r>
      <w:r>
        <w:rPr>
          <w:color w:val="5F5F5F"/>
        </w:rPr>
        <w:t>fences</w:t>
      </w:r>
      <w:r>
        <w:rPr>
          <w:color w:val="5F5F5F"/>
          <w:spacing w:val="-1"/>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removed</w:t>
      </w:r>
      <w:r>
        <w:rPr>
          <w:color w:val="5F5F5F"/>
          <w:spacing w:val="-3"/>
        </w:rPr>
        <w:t xml:space="preserve"> </w:t>
      </w:r>
      <w:r>
        <w:rPr>
          <w:color w:val="5F5F5F"/>
        </w:rPr>
        <w:t>once</w:t>
      </w:r>
      <w:r>
        <w:rPr>
          <w:color w:val="5F5F5F"/>
          <w:spacing w:val="-3"/>
        </w:rPr>
        <w:t xml:space="preserve"> </w:t>
      </w:r>
      <w:r>
        <w:rPr>
          <w:color w:val="5F5F5F"/>
        </w:rPr>
        <w:t>vegetation</w:t>
      </w:r>
      <w:r>
        <w:rPr>
          <w:color w:val="5F5F5F"/>
          <w:spacing w:val="-3"/>
        </w:rPr>
        <w:t xml:space="preserve"> </w:t>
      </w:r>
      <w:r>
        <w:rPr>
          <w:color w:val="5F5F5F"/>
        </w:rPr>
        <w:t>and</w:t>
      </w:r>
      <w:r>
        <w:rPr>
          <w:color w:val="5F5F5F"/>
          <w:spacing w:val="-3"/>
        </w:rPr>
        <w:t xml:space="preserve"> </w:t>
      </w:r>
      <w:r>
        <w:rPr>
          <w:color w:val="5F5F5F"/>
        </w:rPr>
        <w:t>land</w:t>
      </w:r>
      <w:r>
        <w:rPr>
          <w:color w:val="5F5F5F"/>
          <w:spacing w:val="-3"/>
        </w:rPr>
        <w:t xml:space="preserve"> </w:t>
      </w:r>
      <w:r>
        <w:rPr>
          <w:color w:val="5F5F5F"/>
        </w:rPr>
        <w:t>use</w:t>
      </w:r>
      <w:r>
        <w:rPr>
          <w:color w:val="5F5F5F"/>
          <w:spacing w:val="-3"/>
        </w:rPr>
        <w:t xml:space="preserve"> </w:t>
      </w:r>
      <w:r>
        <w:rPr>
          <w:color w:val="5F5F5F"/>
        </w:rPr>
        <w:t>has</w:t>
      </w:r>
      <w:r>
        <w:rPr>
          <w:color w:val="5F5F5F"/>
          <w:spacing w:val="-1"/>
        </w:rPr>
        <w:t xml:space="preserve"> </w:t>
      </w:r>
      <w:r>
        <w:rPr>
          <w:color w:val="5F5F5F"/>
        </w:rPr>
        <w:t>been</w:t>
      </w:r>
      <w:r>
        <w:rPr>
          <w:color w:val="5F5F5F"/>
          <w:spacing w:val="-3"/>
        </w:rPr>
        <w:t xml:space="preserve"> </w:t>
      </w:r>
      <w:r>
        <w:rPr>
          <w:color w:val="5F5F5F"/>
        </w:rPr>
        <w:t>established and in agreement with the landholder. Rehabilitation of agricultural land and replanted vegetation will be monitored as part of the</w:t>
      </w:r>
      <w:r>
        <w:rPr>
          <w:color w:val="5F5F5F"/>
          <w:spacing w:val="-3"/>
        </w:rPr>
        <w:t xml:space="preserve"> </w:t>
      </w:r>
      <w:r>
        <w:rPr>
          <w:color w:val="5F5F5F"/>
        </w:rPr>
        <w:t xml:space="preserve">regular easement inspections, and in accordance with the rehabilitation strategy (refer to Section </w:t>
      </w:r>
      <w:hyperlink w:anchor="_bookmark32" w:history="1">
        <w:r>
          <w:rPr>
            <w:color w:val="5F5F5F"/>
          </w:rPr>
          <w:t>6.4.4</w:t>
        </w:r>
      </w:hyperlink>
      <w:r>
        <w:rPr>
          <w:color w:val="5F5F5F"/>
        </w:rPr>
        <w:t>).</w:t>
      </w:r>
    </w:p>
    <w:p w14:paraId="0CCE2185" w14:textId="77777777" w:rsidR="00F8375C" w:rsidRDefault="00F8375C">
      <w:pPr>
        <w:spacing w:line="360" w:lineRule="auto"/>
        <w:sectPr w:rsidR="00F8375C">
          <w:headerReference w:type="default" r:id="rId75"/>
          <w:footerReference w:type="default" r:id="rId76"/>
          <w:pgSz w:w="11910" w:h="16840"/>
          <w:pgMar w:top="980" w:right="563" w:bottom="800" w:left="560" w:header="467" w:footer="612" w:gutter="0"/>
          <w:pgNumType w:start="39"/>
          <w:cols w:space="720"/>
        </w:sectPr>
      </w:pPr>
    </w:p>
    <w:p w14:paraId="5AE8A576" w14:textId="77777777" w:rsidR="00F8375C" w:rsidRDefault="00F8375C">
      <w:pPr>
        <w:pStyle w:val="BodyText"/>
      </w:pPr>
    </w:p>
    <w:p w14:paraId="2A208369" w14:textId="77777777" w:rsidR="00F8375C" w:rsidRDefault="00F8375C">
      <w:pPr>
        <w:pStyle w:val="BodyText"/>
        <w:spacing w:before="142"/>
      </w:pPr>
    </w:p>
    <w:p w14:paraId="3C5E25B7" w14:textId="77777777" w:rsidR="00F8375C" w:rsidRDefault="00BF111F">
      <w:pPr>
        <w:pStyle w:val="BodyText"/>
        <w:spacing w:line="357" w:lineRule="auto"/>
        <w:ind w:left="572" w:right="758"/>
      </w:pPr>
      <w:r>
        <w:rPr>
          <w:color w:val="5F5F5F"/>
        </w:rPr>
        <w:t xml:space="preserve">Successful rehabilitation of agricultural properties will be indicated by two </w:t>
      </w:r>
      <w:proofErr w:type="spellStart"/>
      <w:r>
        <w:rPr>
          <w:color w:val="5F5F5F"/>
        </w:rPr>
        <w:t>grazings</w:t>
      </w:r>
      <w:proofErr w:type="spellEnd"/>
      <w:r>
        <w:rPr>
          <w:color w:val="5F5F5F"/>
        </w:rPr>
        <w:t xml:space="preserve"> by stock or two crop cycles</w:t>
      </w:r>
      <w:r>
        <w:rPr>
          <w:color w:val="5F5F5F"/>
          <w:spacing w:val="-1"/>
        </w:rPr>
        <w:t xml:space="preserve"> </w:t>
      </w:r>
      <w:r>
        <w:rPr>
          <w:color w:val="5F5F5F"/>
        </w:rPr>
        <w:t>and</w:t>
      </w:r>
      <w:r>
        <w:rPr>
          <w:color w:val="5F5F5F"/>
          <w:spacing w:val="-3"/>
        </w:rPr>
        <w:t xml:space="preserve"> </w:t>
      </w:r>
      <w:r>
        <w:rPr>
          <w:color w:val="5F5F5F"/>
        </w:rPr>
        <w:t>no</w:t>
      </w:r>
      <w:r>
        <w:rPr>
          <w:color w:val="5F5F5F"/>
          <w:spacing w:val="-3"/>
        </w:rPr>
        <w:t xml:space="preserve"> </w:t>
      </w:r>
      <w:r>
        <w:rPr>
          <w:color w:val="5F5F5F"/>
        </w:rPr>
        <w:t>evidence</w:t>
      </w:r>
      <w:r>
        <w:rPr>
          <w:color w:val="5F5F5F"/>
          <w:spacing w:val="-3"/>
        </w:rPr>
        <w:t xml:space="preserve"> </w:t>
      </w:r>
      <w:r>
        <w:rPr>
          <w:color w:val="5F5F5F"/>
        </w:rPr>
        <w:t>of slumping</w:t>
      </w:r>
      <w:r>
        <w:rPr>
          <w:color w:val="5F5F5F"/>
          <w:spacing w:val="-3"/>
        </w:rPr>
        <w:t xml:space="preserve"> </w:t>
      </w:r>
      <w:r>
        <w:rPr>
          <w:color w:val="5F5F5F"/>
        </w:rPr>
        <w:t>or</w:t>
      </w:r>
      <w:r>
        <w:rPr>
          <w:color w:val="5F5F5F"/>
          <w:spacing w:val="-1"/>
        </w:rPr>
        <w:t xml:space="preserve"> </w:t>
      </w:r>
      <w:r>
        <w:rPr>
          <w:color w:val="5F5F5F"/>
        </w:rPr>
        <w:t>erosion</w:t>
      </w:r>
      <w:r>
        <w:rPr>
          <w:color w:val="5F5F5F"/>
          <w:spacing w:val="-5"/>
        </w:rPr>
        <w:t xml:space="preserve"> </w:t>
      </w:r>
      <w:r>
        <w:rPr>
          <w:color w:val="5F5F5F"/>
        </w:rPr>
        <w:t>in</w:t>
      </w:r>
      <w:r>
        <w:rPr>
          <w:color w:val="5F5F5F"/>
          <w:spacing w:val="-3"/>
        </w:rPr>
        <w:t xml:space="preserve"> </w:t>
      </w:r>
      <w:r>
        <w:rPr>
          <w:color w:val="5F5F5F"/>
        </w:rPr>
        <w:t>agreement with</w:t>
      </w:r>
      <w:r>
        <w:rPr>
          <w:color w:val="5F5F5F"/>
          <w:spacing w:val="-9"/>
        </w:rPr>
        <w:t xml:space="preserve"> </w:t>
      </w:r>
      <w:r>
        <w:rPr>
          <w:color w:val="5F5F5F"/>
        </w:rPr>
        <w:t>the</w:t>
      </w:r>
      <w:r>
        <w:rPr>
          <w:color w:val="5F5F5F"/>
          <w:spacing w:val="-3"/>
        </w:rPr>
        <w:t xml:space="preserve"> </w:t>
      </w:r>
      <w:r>
        <w:rPr>
          <w:color w:val="5F5F5F"/>
        </w:rPr>
        <w:t>landholder. Re-vegetated</w:t>
      </w:r>
      <w:r>
        <w:rPr>
          <w:color w:val="5F5F5F"/>
          <w:spacing w:val="-3"/>
        </w:rPr>
        <w:t xml:space="preserve"> </w:t>
      </w:r>
      <w:r>
        <w:rPr>
          <w:color w:val="5F5F5F"/>
        </w:rPr>
        <w:t>areas</w:t>
      </w:r>
      <w:r>
        <w:rPr>
          <w:color w:val="5F5F5F"/>
          <w:spacing w:val="-1"/>
        </w:rPr>
        <w:t xml:space="preserve"> </w:t>
      </w:r>
      <w:r>
        <w:rPr>
          <w:color w:val="5F5F5F"/>
        </w:rPr>
        <w:t>will also be inspected at the same intervals to confirm vegetation has established and is largely weed free.</w:t>
      </w:r>
    </w:p>
    <w:p w14:paraId="02D9BDC4" w14:textId="77777777" w:rsidR="00F8375C" w:rsidRDefault="00BF111F">
      <w:pPr>
        <w:pStyle w:val="BodyText"/>
        <w:spacing w:before="4" w:line="360" w:lineRule="auto"/>
        <w:ind w:left="572" w:right="596"/>
      </w:pPr>
      <w:r>
        <w:rPr>
          <w:color w:val="5F5F5F"/>
        </w:rPr>
        <w:t>Unsuccessful</w:t>
      </w:r>
      <w:r>
        <w:rPr>
          <w:color w:val="5F5F5F"/>
          <w:spacing w:val="-3"/>
        </w:rPr>
        <w:t xml:space="preserve"> </w:t>
      </w:r>
      <w:r>
        <w:rPr>
          <w:color w:val="5F5F5F"/>
        </w:rPr>
        <w:t>rehabilitation</w:t>
      </w:r>
      <w:r>
        <w:rPr>
          <w:color w:val="5F5F5F"/>
          <w:spacing w:val="-3"/>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remediated.</w:t>
      </w:r>
      <w:r>
        <w:rPr>
          <w:color w:val="5F5F5F"/>
          <w:spacing w:val="-1"/>
        </w:rPr>
        <w:t xml:space="preserve"> </w:t>
      </w:r>
      <w:r>
        <w:rPr>
          <w:color w:val="5F5F5F"/>
        </w:rPr>
        <w:t>Each</w:t>
      </w:r>
      <w:r>
        <w:rPr>
          <w:color w:val="5F5F5F"/>
          <w:spacing w:val="-3"/>
        </w:rPr>
        <w:t xml:space="preserve"> </w:t>
      </w:r>
      <w:r>
        <w:rPr>
          <w:color w:val="5F5F5F"/>
        </w:rPr>
        <w:t>property</w:t>
      </w:r>
      <w:r>
        <w:rPr>
          <w:color w:val="5F5F5F"/>
          <w:spacing w:val="-2"/>
        </w:rPr>
        <w:t xml:space="preserve"> </w:t>
      </w:r>
      <w:r>
        <w:rPr>
          <w:color w:val="5F5F5F"/>
        </w:rPr>
        <w:t>will</w:t>
      </w:r>
      <w:r>
        <w:rPr>
          <w:color w:val="5F5F5F"/>
          <w:spacing w:val="-3"/>
        </w:rPr>
        <w:t xml:space="preserve"> </w:t>
      </w:r>
      <w:r>
        <w:rPr>
          <w:color w:val="5F5F5F"/>
        </w:rPr>
        <w:t>have</w:t>
      </w:r>
      <w:r>
        <w:rPr>
          <w:color w:val="5F5F5F"/>
          <w:spacing w:val="-3"/>
        </w:rPr>
        <w:t xml:space="preserve"> </w:t>
      </w:r>
      <w:r>
        <w:rPr>
          <w:color w:val="5F5F5F"/>
        </w:rPr>
        <w:t>a</w:t>
      </w:r>
      <w:r>
        <w:rPr>
          <w:color w:val="5F5F5F"/>
          <w:spacing w:val="-3"/>
        </w:rPr>
        <w:t xml:space="preserve"> </w:t>
      </w:r>
      <w:r>
        <w:rPr>
          <w:color w:val="5F5F5F"/>
        </w:rPr>
        <w:t>property</w:t>
      </w:r>
      <w:r>
        <w:rPr>
          <w:color w:val="5F5F5F"/>
          <w:spacing w:val="-2"/>
        </w:rPr>
        <w:t xml:space="preserve"> </w:t>
      </w:r>
      <w:r>
        <w:rPr>
          <w:color w:val="5F5F5F"/>
        </w:rPr>
        <w:t>management</w:t>
      </w:r>
      <w:r>
        <w:rPr>
          <w:color w:val="5F5F5F"/>
          <w:spacing w:val="-1"/>
        </w:rPr>
        <w:t xml:space="preserve"> </w:t>
      </w:r>
      <w:r>
        <w:rPr>
          <w:color w:val="5F5F5F"/>
        </w:rPr>
        <w:t>plan</w:t>
      </w:r>
      <w:r>
        <w:rPr>
          <w:color w:val="5F5F5F"/>
          <w:spacing w:val="-3"/>
        </w:rPr>
        <w:t xml:space="preserve"> </w:t>
      </w:r>
      <w:r>
        <w:rPr>
          <w:color w:val="5F5F5F"/>
        </w:rPr>
        <w:t>that</w:t>
      </w:r>
      <w:r>
        <w:rPr>
          <w:color w:val="5F5F5F"/>
          <w:spacing w:val="-1"/>
        </w:rPr>
        <w:t xml:space="preserve"> </w:t>
      </w:r>
      <w:r>
        <w:rPr>
          <w:color w:val="5F5F5F"/>
        </w:rPr>
        <w:t>will set out the rehabilitation requirements agreed with the landholder.</w:t>
      </w:r>
    </w:p>
    <w:p w14:paraId="7651CB56" w14:textId="77777777" w:rsidR="00F8375C" w:rsidRDefault="00BF111F">
      <w:pPr>
        <w:pStyle w:val="BodyText"/>
        <w:spacing w:before="122" w:line="360" w:lineRule="auto"/>
        <w:ind w:left="573" w:right="596"/>
      </w:pPr>
      <w:r>
        <w:rPr>
          <w:color w:val="5F5F5F"/>
        </w:rPr>
        <w:t>Native</w:t>
      </w:r>
      <w:r>
        <w:rPr>
          <w:color w:val="5F5F5F"/>
          <w:spacing w:val="-3"/>
        </w:rPr>
        <w:t xml:space="preserve"> </w:t>
      </w:r>
      <w:r>
        <w:rPr>
          <w:color w:val="5F5F5F"/>
        </w:rPr>
        <w:t>species</w:t>
      </w:r>
      <w:r>
        <w:rPr>
          <w:color w:val="5F5F5F"/>
          <w:spacing w:val="-2"/>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used</w:t>
      </w:r>
      <w:r>
        <w:rPr>
          <w:color w:val="5F5F5F"/>
          <w:spacing w:val="-3"/>
        </w:rPr>
        <w:t xml:space="preserve"> </w:t>
      </w:r>
      <w:r>
        <w:rPr>
          <w:color w:val="5F5F5F"/>
        </w:rPr>
        <w:t>in</w:t>
      </w:r>
      <w:r>
        <w:rPr>
          <w:color w:val="5F5F5F"/>
          <w:spacing w:val="-3"/>
        </w:rPr>
        <w:t xml:space="preserve"> </w:t>
      </w:r>
      <w:r>
        <w:rPr>
          <w:color w:val="5F5F5F"/>
        </w:rPr>
        <w:t>revegetation</w:t>
      </w:r>
      <w:r>
        <w:rPr>
          <w:color w:val="5F5F5F"/>
          <w:spacing w:val="-3"/>
        </w:rPr>
        <w:t xml:space="preserve"> </w:t>
      </w:r>
      <w:r>
        <w:rPr>
          <w:color w:val="5F5F5F"/>
        </w:rPr>
        <w:t>and</w:t>
      </w:r>
      <w:r>
        <w:rPr>
          <w:color w:val="5F5F5F"/>
          <w:spacing w:val="-5"/>
        </w:rPr>
        <w:t xml:space="preserve"> </w:t>
      </w:r>
      <w:r>
        <w:rPr>
          <w:color w:val="5F5F5F"/>
        </w:rPr>
        <w:t>plantings, particularly</w:t>
      </w:r>
      <w:r>
        <w:rPr>
          <w:color w:val="5F5F5F"/>
          <w:spacing w:val="-1"/>
        </w:rPr>
        <w:t xml:space="preserve"> </w:t>
      </w:r>
      <w:r>
        <w:rPr>
          <w:color w:val="5F5F5F"/>
        </w:rPr>
        <w:t>in</w:t>
      </w:r>
      <w:r>
        <w:rPr>
          <w:color w:val="5F5F5F"/>
          <w:spacing w:val="-3"/>
        </w:rPr>
        <w:t xml:space="preserve"> </w:t>
      </w:r>
      <w:r>
        <w:rPr>
          <w:color w:val="5F5F5F"/>
        </w:rPr>
        <w:t>areas</w:t>
      </w:r>
      <w:r>
        <w:rPr>
          <w:color w:val="5F5F5F"/>
          <w:spacing w:val="-1"/>
        </w:rPr>
        <w:t xml:space="preserve"> </w:t>
      </w:r>
      <w:r>
        <w:rPr>
          <w:color w:val="5F5F5F"/>
        </w:rPr>
        <w:t>where</w:t>
      </w:r>
      <w:r>
        <w:rPr>
          <w:color w:val="5F5F5F"/>
          <w:spacing w:val="-3"/>
        </w:rPr>
        <w:t xml:space="preserve"> </w:t>
      </w:r>
      <w:r>
        <w:rPr>
          <w:color w:val="5F5F5F"/>
        </w:rPr>
        <w:t>habitat is</w:t>
      </w:r>
      <w:r>
        <w:rPr>
          <w:color w:val="5F5F5F"/>
          <w:spacing w:val="-6"/>
        </w:rPr>
        <w:t xml:space="preserve"> </w:t>
      </w:r>
      <w:r>
        <w:rPr>
          <w:color w:val="5F5F5F"/>
        </w:rPr>
        <w:t>removed, and that are suited to the landscape.</w:t>
      </w:r>
    </w:p>
    <w:p w14:paraId="3AF298DB" w14:textId="77777777" w:rsidR="00F8375C" w:rsidRDefault="00BF111F">
      <w:pPr>
        <w:pStyle w:val="BodyText"/>
        <w:spacing w:before="121" w:line="360" w:lineRule="auto"/>
        <w:ind w:left="572" w:right="758"/>
      </w:pPr>
      <w:r>
        <w:rPr>
          <w:color w:val="5F5F5F"/>
        </w:rPr>
        <w:t>Impacts to waterway crossings will also be minimised through the reinstatement of construction areas together with the management of any site runoff to reduce the risk of erosion. Revegetation and reinstatement of</w:t>
      </w:r>
      <w:r>
        <w:rPr>
          <w:color w:val="5F5F5F"/>
          <w:spacing w:val="-5"/>
        </w:rPr>
        <w:t xml:space="preserve"> </w:t>
      </w:r>
      <w:r>
        <w:rPr>
          <w:color w:val="5F5F5F"/>
        </w:rPr>
        <w:t>the</w:t>
      </w:r>
      <w:r>
        <w:rPr>
          <w:color w:val="5F5F5F"/>
          <w:spacing w:val="-3"/>
        </w:rPr>
        <w:t xml:space="preserve"> </w:t>
      </w:r>
      <w:r>
        <w:rPr>
          <w:color w:val="5F5F5F"/>
        </w:rPr>
        <w:t>beds</w:t>
      </w:r>
      <w:r>
        <w:rPr>
          <w:color w:val="5F5F5F"/>
          <w:spacing w:val="-1"/>
        </w:rPr>
        <w:t xml:space="preserve"> </w:t>
      </w:r>
      <w:r>
        <w:rPr>
          <w:color w:val="5F5F5F"/>
        </w:rPr>
        <w:t>and</w:t>
      </w:r>
      <w:r>
        <w:rPr>
          <w:color w:val="5F5F5F"/>
          <w:spacing w:val="-3"/>
        </w:rPr>
        <w:t xml:space="preserve"> </w:t>
      </w:r>
      <w:r>
        <w:rPr>
          <w:color w:val="5F5F5F"/>
        </w:rPr>
        <w:t>banks</w:t>
      </w:r>
      <w:r>
        <w:rPr>
          <w:color w:val="5F5F5F"/>
          <w:spacing w:val="-1"/>
        </w:rPr>
        <w:t xml:space="preserve"> </w:t>
      </w:r>
      <w:r>
        <w:rPr>
          <w:color w:val="5F5F5F"/>
        </w:rPr>
        <w:t>of waterways</w:t>
      </w:r>
      <w:r>
        <w:rPr>
          <w:color w:val="5F5F5F"/>
          <w:spacing w:val="-6"/>
        </w:rPr>
        <w:t xml:space="preserve"> </w:t>
      </w:r>
      <w:r>
        <w:rPr>
          <w:color w:val="5F5F5F"/>
        </w:rPr>
        <w:t>and</w:t>
      </w:r>
      <w:r>
        <w:rPr>
          <w:color w:val="5F5F5F"/>
          <w:spacing w:val="-8"/>
        </w:rPr>
        <w:t xml:space="preserve"> </w:t>
      </w:r>
      <w:r>
        <w:rPr>
          <w:color w:val="5F5F5F"/>
        </w:rPr>
        <w:t>drainage</w:t>
      </w:r>
      <w:r>
        <w:rPr>
          <w:color w:val="5F5F5F"/>
          <w:spacing w:val="-3"/>
        </w:rPr>
        <w:t xml:space="preserve"> </w:t>
      </w:r>
      <w:r>
        <w:rPr>
          <w:color w:val="5F5F5F"/>
        </w:rPr>
        <w:t>lines</w:t>
      </w:r>
      <w:r>
        <w:rPr>
          <w:color w:val="5F5F5F"/>
          <w:spacing w:val="-1"/>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managed</w:t>
      </w:r>
      <w:r>
        <w:rPr>
          <w:color w:val="5F5F5F"/>
          <w:spacing w:val="-3"/>
        </w:rPr>
        <w:t xml:space="preserve"> </w:t>
      </w:r>
      <w:r>
        <w:rPr>
          <w:color w:val="5F5F5F"/>
        </w:rPr>
        <w:t>in</w:t>
      </w:r>
      <w:r>
        <w:rPr>
          <w:color w:val="5F5F5F"/>
          <w:spacing w:val="-3"/>
        </w:rPr>
        <w:t xml:space="preserve"> </w:t>
      </w:r>
      <w:r>
        <w:rPr>
          <w:color w:val="5F5F5F"/>
        </w:rPr>
        <w:t>accordance</w:t>
      </w:r>
      <w:r>
        <w:rPr>
          <w:color w:val="5F5F5F"/>
          <w:spacing w:val="-3"/>
        </w:rPr>
        <w:t xml:space="preserve"> </w:t>
      </w:r>
      <w:r>
        <w:rPr>
          <w:color w:val="5F5F5F"/>
        </w:rPr>
        <w:t>with West Gippsland Catchment Management Authority requirements.</w:t>
      </w:r>
    </w:p>
    <w:p w14:paraId="07DEE8A5" w14:textId="77777777" w:rsidR="00F8375C" w:rsidRDefault="00F8375C">
      <w:pPr>
        <w:pStyle w:val="BodyText"/>
        <w:spacing w:before="128"/>
      </w:pPr>
    </w:p>
    <w:p w14:paraId="0D8FC8AD" w14:textId="77777777" w:rsidR="00F8375C" w:rsidRDefault="00BF111F">
      <w:pPr>
        <w:pStyle w:val="Heading2"/>
        <w:numPr>
          <w:ilvl w:val="2"/>
          <w:numId w:val="3"/>
        </w:numPr>
        <w:tabs>
          <w:tab w:val="left" w:pos="1705"/>
        </w:tabs>
        <w:ind w:left="1705"/>
      </w:pPr>
      <w:bookmarkStart w:id="56" w:name="6.3.8_Construction_workforce_and_hours"/>
      <w:bookmarkEnd w:id="56"/>
      <w:r>
        <w:rPr>
          <w:color w:val="18314A"/>
        </w:rPr>
        <w:t>Construction</w:t>
      </w:r>
      <w:r>
        <w:rPr>
          <w:color w:val="18314A"/>
          <w:spacing w:val="-11"/>
        </w:rPr>
        <w:t xml:space="preserve"> </w:t>
      </w:r>
      <w:r>
        <w:rPr>
          <w:color w:val="18314A"/>
        </w:rPr>
        <w:t>workforce</w:t>
      </w:r>
      <w:r>
        <w:rPr>
          <w:color w:val="18314A"/>
          <w:spacing w:val="-10"/>
        </w:rPr>
        <w:t xml:space="preserve"> </w:t>
      </w:r>
      <w:r>
        <w:rPr>
          <w:color w:val="18314A"/>
        </w:rPr>
        <w:t>and</w:t>
      </w:r>
      <w:r>
        <w:rPr>
          <w:color w:val="18314A"/>
          <w:spacing w:val="-10"/>
        </w:rPr>
        <w:t xml:space="preserve"> </w:t>
      </w:r>
      <w:r>
        <w:rPr>
          <w:color w:val="18314A"/>
          <w:spacing w:val="-2"/>
        </w:rPr>
        <w:t>hours</w:t>
      </w:r>
    </w:p>
    <w:p w14:paraId="60125A4E" w14:textId="77777777" w:rsidR="00F8375C" w:rsidRDefault="00BF111F">
      <w:pPr>
        <w:pStyle w:val="BodyText"/>
        <w:spacing w:before="241" w:line="360" w:lineRule="auto"/>
        <w:ind w:left="572" w:right="596"/>
      </w:pPr>
      <w:r>
        <w:rPr>
          <w:color w:val="5F5F5F"/>
        </w:rPr>
        <w:t>The</w:t>
      </w:r>
      <w:r>
        <w:rPr>
          <w:color w:val="5F5F5F"/>
          <w:spacing w:val="-3"/>
        </w:rPr>
        <w:t xml:space="preserve"> </w:t>
      </w:r>
      <w:r>
        <w:rPr>
          <w:color w:val="5F5F5F"/>
        </w:rPr>
        <w:t>construction</w:t>
      </w:r>
      <w:r>
        <w:rPr>
          <w:color w:val="5F5F5F"/>
          <w:spacing w:val="-3"/>
        </w:rPr>
        <w:t xml:space="preserve"> </w:t>
      </w:r>
      <w:r>
        <w:rPr>
          <w:color w:val="5F5F5F"/>
        </w:rPr>
        <w:t>workforce</w:t>
      </w:r>
      <w:r>
        <w:rPr>
          <w:color w:val="5F5F5F"/>
          <w:spacing w:val="-3"/>
        </w:rPr>
        <w:t xml:space="preserve"> </w:t>
      </w:r>
      <w:r>
        <w:rPr>
          <w:color w:val="5F5F5F"/>
        </w:rPr>
        <w:t>will</w:t>
      </w:r>
      <w:r>
        <w:rPr>
          <w:color w:val="5F5F5F"/>
          <w:spacing w:val="-3"/>
        </w:rPr>
        <w:t xml:space="preserve"> </w:t>
      </w:r>
      <w:r>
        <w:rPr>
          <w:color w:val="5F5F5F"/>
        </w:rPr>
        <w:t>require</w:t>
      </w:r>
      <w:r>
        <w:rPr>
          <w:color w:val="5F5F5F"/>
          <w:spacing w:val="-3"/>
        </w:rPr>
        <w:t xml:space="preserve"> </w:t>
      </w:r>
      <w:r>
        <w:rPr>
          <w:color w:val="5F5F5F"/>
        </w:rPr>
        <w:t>a</w:t>
      </w:r>
      <w:r>
        <w:rPr>
          <w:color w:val="5F5F5F"/>
          <w:spacing w:val="-3"/>
        </w:rPr>
        <w:t xml:space="preserve"> </w:t>
      </w:r>
      <w:r>
        <w:rPr>
          <w:color w:val="5F5F5F"/>
        </w:rPr>
        <w:t>variety</w:t>
      </w:r>
      <w:r>
        <w:rPr>
          <w:color w:val="5F5F5F"/>
          <w:spacing w:val="-6"/>
        </w:rPr>
        <w:t xml:space="preserve"> </w:t>
      </w:r>
      <w:r>
        <w:rPr>
          <w:color w:val="5F5F5F"/>
        </w:rPr>
        <w:t>of skills</w:t>
      </w:r>
      <w:r>
        <w:rPr>
          <w:color w:val="5F5F5F"/>
          <w:spacing w:val="-1"/>
        </w:rPr>
        <w:t xml:space="preserve"> </w:t>
      </w:r>
      <w:r>
        <w:rPr>
          <w:color w:val="5F5F5F"/>
        </w:rPr>
        <w:t>for</w:t>
      </w:r>
      <w:r>
        <w:rPr>
          <w:color w:val="5F5F5F"/>
          <w:spacing w:val="-6"/>
        </w:rPr>
        <w:t xml:space="preserve"> </w:t>
      </w:r>
      <w:r>
        <w:rPr>
          <w:color w:val="5F5F5F"/>
        </w:rPr>
        <w:t>the</w:t>
      </w:r>
      <w:r>
        <w:rPr>
          <w:color w:val="5F5F5F"/>
          <w:spacing w:val="-3"/>
        </w:rPr>
        <w:t xml:space="preserve"> </w:t>
      </w:r>
      <w:r>
        <w:rPr>
          <w:color w:val="5F5F5F"/>
        </w:rPr>
        <w:t>civil</w:t>
      </w:r>
      <w:r>
        <w:rPr>
          <w:color w:val="5F5F5F"/>
          <w:spacing w:val="-3"/>
        </w:rPr>
        <w:t xml:space="preserve"> </w:t>
      </w:r>
      <w:r>
        <w:rPr>
          <w:color w:val="5F5F5F"/>
        </w:rPr>
        <w:t>construction</w:t>
      </w:r>
      <w:r>
        <w:rPr>
          <w:color w:val="5F5F5F"/>
          <w:spacing w:val="-3"/>
        </w:rPr>
        <w:t xml:space="preserve"> </w:t>
      </w:r>
      <w:r>
        <w:rPr>
          <w:color w:val="5F5F5F"/>
        </w:rPr>
        <w:t>and</w:t>
      </w:r>
      <w:r>
        <w:rPr>
          <w:color w:val="5F5F5F"/>
          <w:spacing w:val="-3"/>
        </w:rPr>
        <w:t xml:space="preserve"> </w:t>
      </w:r>
      <w:r>
        <w:rPr>
          <w:color w:val="5F5F5F"/>
        </w:rPr>
        <w:t>electrical</w:t>
      </w:r>
      <w:r>
        <w:rPr>
          <w:color w:val="5F5F5F"/>
          <w:spacing w:val="-3"/>
        </w:rPr>
        <w:t xml:space="preserve"> </w:t>
      </w:r>
      <w:r>
        <w:rPr>
          <w:color w:val="5F5F5F"/>
        </w:rPr>
        <w:t>installations. This section describes the workforce and working hours required for construction of the project.</w:t>
      </w:r>
    </w:p>
    <w:p w14:paraId="3B1F4AC9" w14:textId="77777777" w:rsidR="00F8375C" w:rsidRDefault="00BF111F">
      <w:pPr>
        <w:pStyle w:val="BodyText"/>
        <w:spacing w:before="50"/>
      </w:pPr>
      <w:r>
        <w:rPr>
          <w:noProof/>
        </w:rPr>
        <w:drawing>
          <wp:anchor distT="0" distB="0" distL="0" distR="0" simplePos="0" relativeHeight="487784960" behindDoc="1" locked="0" layoutInCell="1" allowOverlap="1" wp14:anchorId="235AECB4" wp14:editId="723787F5">
            <wp:simplePos x="0" y="0"/>
            <wp:positionH relativeFrom="page">
              <wp:posOffset>719327</wp:posOffset>
            </wp:positionH>
            <wp:positionV relativeFrom="paragraph">
              <wp:posOffset>193233</wp:posOffset>
            </wp:positionV>
            <wp:extent cx="880946" cy="149351"/>
            <wp:effectExtent l="0" t="0" r="0" b="0"/>
            <wp:wrapTopAndBottom/>
            <wp:docPr id="1237" name="Image 1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7" name="Image 1237"/>
                    <pic:cNvPicPr/>
                  </pic:nvPicPr>
                  <pic:blipFill>
                    <a:blip r:embed="rId77" cstate="print"/>
                    <a:stretch>
                      <a:fillRect/>
                    </a:stretch>
                  </pic:blipFill>
                  <pic:spPr>
                    <a:xfrm>
                      <a:off x="0" y="0"/>
                      <a:ext cx="880946" cy="149351"/>
                    </a:xfrm>
                    <a:prstGeom prst="rect">
                      <a:avLst/>
                    </a:prstGeom>
                  </pic:spPr>
                </pic:pic>
              </a:graphicData>
            </a:graphic>
          </wp:anchor>
        </w:drawing>
      </w:r>
    </w:p>
    <w:p w14:paraId="3A84E2CD" w14:textId="77777777" w:rsidR="00F8375C" w:rsidRDefault="00BF111F">
      <w:pPr>
        <w:pStyle w:val="BodyText"/>
        <w:spacing w:before="162" w:line="360" w:lineRule="auto"/>
        <w:ind w:left="572" w:right="857"/>
        <w:jc w:val="both"/>
      </w:pPr>
      <w:bookmarkStart w:id="57" w:name="Workforce"/>
      <w:bookmarkEnd w:id="57"/>
      <w:r>
        <w:rPr>
          <w:color w:val="5F5F5F"/>
        </w:rPr>
        <w:t>The contractors engaged for construction of</w:t>
      </w:r>
      <w:r>
        <w:rPr>
          <w:color w:val="5F5F5F"/>
          <w:spacing w:val="-2"/>
        </w:rPr>
        <w:t xml:space="preserve"> </w:t>
      </w:r>
      <w:r>
        <w:rPr>
          <w:color w:val="5F5F5F"/>
        </w:rPr>
        <w:t>the converter stations, shore crossings,</w:t>
      </w:r>
      <w:r>
        <w:rPr>
          <w:color w:val="5F5F5F"/>
          <w:spacing w:val="-2"/>
        </w:rPr>
        <w:t xml:space="preserve"> </w:t>
      </w:r>
      <w:r>
        <w:rPr>
          <w:color w:val="5F5F5F"/>
        </w:rPr>
        <w:t>transition station and land</w:t>
      </w:r>
      <w:r>
        <w:rPr>
          <w:color w:val="5F5F5F"/>
          <w:spacing w:val="-2"/>
        </w:rPr>
        <w:t xml:space="preserve"> </w:t>
      </w:r>
      <w:r>
        <w:rPr>
          <w:color w:val="5F5F5F"/>
        </w:rPr>
        <w:t>cable</w:t>
      </w:r>
      <w:r>
        <w:rPr>
          <w:color w:val="5F5F5F"/>
          <w:spacing w:val="-2"/>
        </w:rPr>
        <w:t xml:space="preserve"> </w:t>
      </w:r>
      <w:r>
        <w:rPr>
          <w:color w:val="5F5F5F"/>
        </w:rPr>
        <w:t>will</w:t>
      </w:r>
      <w:r>
        <w:rPr>
          <w:color w:val="5F5F5F"/>
          <w:spacing w:val="-2"/>
        </w:rPr>
        <w:t xml:space="preserve"> </w:t>
      </w:r>
      <w:r>
        <w:rPr>
          <w:color w:val="5F5F5F"/>
        </w:rPr>
        <w:t>determine</w:t>
      </w:r>
      <w:r>
        <w:rPr>
          <w:color w:val="5F5F5F"/>
          <w:spacing w:val="-2"/>
        </w:rPr>
        <w:t xml:space="preserve"> </w:t>
      </w:r>
      <w:r>
        <w:rPr>
          <w:color w:val="5F5F5F"/>
        </w:rPr>
        <w:t>the</w:t>
      </w:r>
      <w:r>
        <w:rPr>
          <w:color w:val="5F5F5F"/>
          <w:spacing w:val="-2"/>
        </w:rPr>
        <w:t xml:space="preserve"> </w:t>
      </w:r>
      <w:r>
        <w:rPr>
          <w:color w:val="5F5F5F"/>
        </w:rPr>
        <w:t>final</w:t>
      </w:r>
      <w:r>
        <w:rPr>
          <w:color w:val="5F5F5F"/>
          <w:spacing w:val="-2"/>
        </w:rPr>
        <w:t xml:space="preserve"> </w:t>
      </w:r>
      <w:r>
        <w:rPr>
          <w:color w:val="5F5F5F"/>
        </w:rPr>
        <w:t>workforce</w:t>
      </w:r>
      <w:r>
        <w:rPr>
          <w:color w:val="5F5F5F"/>
          <w:spacing w:val="-2"/>
        </w:rPr>
        <w:t xml:space="preserve"> </w:t>
      </w:r>
      <w:r>
        <w:rPr>
          <w:color w:val="5F5F5F"/>
        </w:rPr>
        <w:t>numbers</w:t>
      </w:r>
      <w:r>
        <w:rPr>
          <w:color w:val="5F5F5F"/>
          <w:spacing w:val="-1"/>
        </w:rPr>
        <w:t xml:space="preserve"> </w:t>
      </w:r>
      <w:r>
        <w:rPr>
          <w:color w:val="5F5F5F"/>
        </w:rPr>
        <w:t>and</w:t>
      </w:r>
      <w:r>
        <w:rPr>
          <w:color w:val="5F5F5F"/>
          <w:spacing w:val="-2"/>
        </w:rPr>
        <w:t xml:space="preserve"> </w:t>
      </w:r>
      <w:r>
        <w:rPr>
          <w:color w:val="5F5F5F"/>
        </w:rPr>
        <w:t>composition</w:t>
      </w:r>
      <w:r>
        <w:rPr>
          <w:color w:val="5F5F5F"/>
          <w:spacing w:val="-2"/>
        </w:rPr>
        <w:t xml:space="preserve"> </w:t>
      </w:r>
      <w:r>
        <w:rPr>
          <w:color w:val="5F5F5F"/>
        </w:rPr>
        <w:t>required</w:t>
      </w:r>
      <w:r>
        <w:rPr>
          <w:color w:val="5F5F5F"/>
          <w:spacing w:val="-2"/>
        </w:rPr>
        <w:t xml:space="preserve"> </w:t>
      </w:r>
      <w:r>
        <w:rPr>
          <w:color w:val="5F5F5F"/>
        </w:rPr>
        <w:t>to</w:t>
      </w:r>
      <w:r>
        <w:rPr>
          <w:color w:val="5F5F5F"/>
          <w:spacing w:val="-2"/>
        </w:rPr>
        <w:t xml:space="preserve"> </w:t>
      </w:r>
      <w:r>
        <w:rPr>
          <w:color w:val="5F5F5F"/>
        </w:rPr>
        <w:t>meet</w:t>
      </w:r>
      <w:r>
        <w:rPr>
          <w:color w:val="5F5F5F"/>
          <w:spacing w:val="-4"/>
        </w:rPr>
        <w:t xml:space="preserve"> </w:t>
      </w:r>
      <w:r>
        <w:rPr>
          <w:color w:val="5F5F5F"/>
        </w:rPr>
        <w:t>the</w:t>
      </w:r>
      <w:r>
        <w:rPr>
          <w:color w:val="5F5F5F"/>
          <w:spacing w:val="-2"/>
        </w:rPr>
        <w:t xml:space="preserve"> </w:t>
      </w:r>
      <w:r>
        <w:rPr>
          <w:color w:val="5F5F5F"/>
        </w:rPr>
        <w:t>program.</w:t>
      </w:r>
      <w:r>
        <w:rPr>
          <w:color w:val="5F5F5F"/>
          <w:spacing w:val="-4"/>
        </w:rPr>
        <w:t xml:space="preserve"> </w:t>
      </w:r>
      <w:r>
        <w:rPr>
          <w:color w:val="5F5F5F"/>
        </w:rPr>
        <w:t>This section outlines the estimated workforce numbers that have been considered in the impact assessment.</w:t>
      </w:r>
    </w:p>
    <w:p w14:paraId="16FDADE3" w14:textId="77777777" w:rsidR="00F8375C" w:rsidRDefault="00BF111F">
      <w:pPr>
        <w:pStyle w:val="BodyText"/>
        <w:spacing w:before="122" w:line="360" w:lineRule="auto"/>
        <w:ind w:left="572" w:right="596"/>
      </w:pPr>
      <w:r>
        <w:rPr>
          <w:color w:val="5F5F5F"/>
        </w:rPr>
        <w:t>Workers for the construction of each converter station are expected to peak at approximately 180 persons per</w:t>
      </w:r>
      <w:r>
        <w:rPr>
          <w:color w:val="5F5F5F"/>
          <w:spacing w:val="-2"/>
        </w:rPr>
        <w:t xml:space="preserve"> </w:t>
      </w:r>
      <w:r>
        <w:rPr>
          <w:color w:val="5F5F5F"/>
        </w:rPr>
        <w:t>day.</w:t>
      </w:r>
      <w:r>
        <w:rPr>
          <w:color w:val="5F5F5F"/>
          <w:spacing w:val="-1"/>
        </w:rPr>
        <w:t xml:space="preserve"> </w:t>
      </w:r>
      <w:r>
        <w:rPr>
          <w:color w:val="5F5F5F"/>
        </w:rPr>
        <w:t>The</w:t>
      </w:r>
      <w:r>
        <w:rPr>
          <w:color w:val="5F5F5F"/>
          <w:spacing w:val="-8"/>
        </w:rPr>
        <w:t xml:space="preserve"> </w:t>
      </w:r>
      <w:r>
        <w:rPr>
          <w:color w:val="5F5F5F"/>
        </w:rPr>
        <w:t>workforce</w:t>
      </w:r>
      <w:r>
        <w:rPr>
          <w:color w:val="5F5F5F"/>
          <w:spacing w:val="-4"/>
        </w:rPr>
        <w:t xml:space="preserve"> </w:t>
      </w:r>
      <w:r>
        <w:rPr>
          <w:color w:val="5F5F5F"/>
        </w:rPr>
        <w:t>will</w:t>
      </w:r>
      <w:r>
        <w:rPr>
          <w:color w:val="5F5F5F"/>
          <w:spacing w:val="-4"/>
        </w:rPr>
        <w:t xml:space="preserve"> </w:t>
      </w:r>
      <w:r>
        <w:rPr>
          <w:color w:val="5F5F5F"/>
        </w:rPr>
        <w:t>be</w:t>
      </w:r>
      <w:r>
        <w:rPr>
          <w:color w:val="5F5F5F"/>
          <w:spacing w:val="-4"/>
        </w:rPr>
        <w:t xml:space="preserve"> </w:t>
      </w:r>
      <w:r>
        <w:rPr>
          <w:color w:val="5F5F5F"/>
        </w:rPr>
        <w:t>made</w:t>
      </w:r>
      <w:r>
        <w:rPr>
          <w:color w:val="5F5F5F"/>
          <w:spacing w:val="-4"/>
        </w:rPr>
        <w:t xml:space="preserve"> </w:t>
      </w:r>
      <w:r>
        <w:rPr>
          <w:color w:val="5F5F5F"/>
        </w:rPr>
        <w:t>up</w:t>
      </w:r>
      <w:r>
        <w:rPr>
          <w:color w:val="5F5F5F"/>
          <w:spacing w:val="-4"/>
        </w:rPr>
        <w:t xml:space="preserve"> </w:t>
      </w:r>
      <w:r>
        <w:rPr>
          <w:color w:val="5F5F5F"/>
        </w:rPr>
        <w:t>of</w:t>
      </w:r>
      <w:r>
        <w:rPr>
          <w:color w:val="5F5F5F"/>
          <w:spacing w:val="-1"/>
        </w:rPr>
        <w:t xml:space="preserve"> </w:t>
      </w:r>
      <w:r>
        <w:rPr>
          <w:color w:val="5F5F5F"/>
        </w:rPr>
        <w:t>local,</w:t>
      </w:r>
      <w:r>
        <w:rPr>
          <w:color w:val="5F5F5F"/>
          <w:spacing w:val="-1"/>
        </w:rPr>
        <w:t xml:space="preserve"> </w:t>
      </w:r>
      <w:r>
        <w:rPr>
          <w:color w:val="5F5F5F"/>
        </w:rPr>
        <w:t>intrastate,</w:t>
      </w:r>
      <w:r>
        <w:rPr>
          <w:color w:val="5F5F5F"/>
          <w:spacing w:val="-1"/>
        </w:rPr>
        <w:t xml:space="preserve"> </w:t>
      </w:r>
      <w:proofErr w:type="gramStart"/>
      <w:r>
        <w:rPr>
          <w:color w:val="5F5F5F"/>
        </w:rPr>
        <w:t>interstate</w:t>
      </w:r>
      <w:proofErr w:type="gramEnd"/>
      <w:r>
        <w:rPr>
          <w:color w:val="5F5F5F"/>
          <w:spacing w:val="-4"/>
        </w:rPr>
        <w:t xml:space="preserve"> </w:t>
      </w:r>
      <w:r>
        <w:rPr>
          <w:color w:val="5F5F5F"/>
        </w:rPr>
        <w:t>and</w:t>
      </w:r>
      <w:r>
        <w:rPr>
          <w:color w:val="5F5F5F"/>
          <w:spacing w:val="-4"/>
        </w:rPr>
        <w:t xml:space="preserve"> </w:t>
      </w:r>
      <w:r>
        <w:rPr>
          <w:color w:val="5F5F5F"/>
        </w:rPr>
        <w:t>international</w:t>
      </w:r>
      <w:r>
        <w:rPr>
          <w:color w:val="5F5F5F"/>
          <w:spacing w:val="-4"/>
        </w:rPr>
        <w:t xml:space="preserve"> </w:t>
      </w:r>
      <w:r>
        <w:rPr>
          <w:color w:val="5F5F5F"/>
        </w:rPr>
        <w:t>personnel</w:t>
      </w:r>
      <w:r>
        <w:rPr>
          <w:color w:val="5F5F5F"/>
          <w:spacing w:val="-4"/>
        </w:rPr>
        <w:t xml:space="preserve"> </w:t>
      </w:r>
      <w:r>
        <w:rPr>
          <w:color w:val="5F5F5F"/>
        </w:rPr>
        <w:t>depending on the complexity of the work and the requirement for specialist skills and equipment.</w:t>
      </w:r>
    </w:p>
    <w:p w14:paraId="1D04A805" w14:textId="77777777" w:rsidR="00F8375C" w:rsidRDefault="00BF111F">
      <w:pPr>
        <w:pStyle w:val="BodyText"/>
        <w:spacing w:before="117" w:line="360" w:lineRule="auto"/>
        <w:ind w:left="572" w:right="553"/>
      </w:pPr>
      <w:r>
        <w:rPr>
          <w:color w:val="5F5F5F"/>
        </w:rPr>
        <w:t xml:space="preserve">For the Heybridge converter station, over the 36 month duration of construction it is anticipated that local workers from </w:t>
      </w:r>
      <w:proofErr w:type="gramStart"/>
      <w:r>
        <w:rPr>
          <w:color w:val="5F5F5F"/>
        </w:rPr>
        <w:t>north west</w:t>
      </w:r>
      <w:proofErr w:type="gramEnd"/>
      <w:r>
        <w:rPr>
          <w:color w:val="5F5F5F"/>
        </w:rPr>
        <w:t xml:space="preserve"> Tasmania may make up approximately 45% of construction workforce, with 30% from elsewhere</w:t>
      </w:r>
      <w:r>
        <w:rPr>
          <w:color w:val="5F5F5F"/>
          <w:spacing w:val="-2"/>
        </w:rPr>
        <w:t xml:space="preserve"> </w:t>
      </w:r>
      <w:r>
        <w:rPr>
          <w:color w:val="5F5F5F"/>
        </w:rPr>
        <w:t>within</w:t>
      </w:r>
      <w:r>
        <w:rPr>
          <w:color w:val="5F5F5F"/>
          <w:spacing w:val="-2"/>
        </w:rPr>
        <w:t xml:space="preserve"> </w:t>
      </w:r>
      <w:r>
        <w:rPr>
          <w:color w:val="5F5F5F"/>
        </w:rPr>
        <w:t>Tasmania.</w:t>
      </w:r>
      <w:r>
        <w:rPr>
          <w:color w:val="5F5F5F"/>
          <w:spacing w:val="-4"/>
        </w:rPr>
        <w:t xml:space="preserve"> </w:t>
      </w:r>
      <w:r>
        <w:rPr>
          <w:color w:val="5F5F5F"/>
        </w:rPr>
        <w:t>Interstate</w:t>
      </w:r>
      <w:r>
        <w:rPr>
          <w:color w:val="5F5F5F"/>
          <w:spacing w:val="-2"/>
        </w:rPr>
        <w:t xml:space="preserve"> </w:t>
      </w:r>
      <w:r>
        <w:rPr>
          <w:color w:val="5F5F5F"/>
        </w:rPr>
        <w:t>resources</w:t>
      </w:r>
      <w:r>
        <w:rPr>
          <w:color w:val="5F5F5F"/>
          <w:spacing w:val="-5"/>
        </w:rPr>
        <w:t xml:space="preserve"> </w:t>
      </w:r>
      <w:r>
        <w:rPr>
          <w:color w:val="5F5F5F"/>
        </w:rPr>
        <w:t>coming</w:t>
      </w:r>
      <w:r>
        <w:rPr>
          <w:color w:val="5F5F5F"/>
          <w:spacing w:val="-2"/>
        </w:rPr>
        <w:t xml:space="preserve"> </w:t>
      </w:r>
      <w:r>
        <w:rPr>
          <w:color w:val="5F5F5F"/>
        </w:rPr>
        <w:t>from other</w:t>
      </w:r>
      <w:r>
        <w:rPr>
          <w:color w:val="5F5F5F"/>
          <w:spacing w:val="-5"/>
        </w:rPr>
        <w:t xml:space="preserve"> </w:t>
      </w:r>
      <w:r>
        <w:rPr>
          <w:color w:val="5F5F5F"/>
        </w:rPr>
        <w:t>locations within</w:t>
      </w:r>
      <w:r>
        <w:rPr>
          <w:color w:val="5F5F5F"/>
          <w:spacing w:val="-2"/>
        </w:rPr>
        <w:t xml:space="preserve"> </w:t>
      </w:r>
      <w:r>
        <w:rPr>
          <w:color w:val="5F5F5F"/>
        </w:rPr>
        <w:t>Australia</w:t>
      </w:r>
      <w:r>
        <w:rPr>
          <w:color w:val="5F5F5F"/>
          <w:spacing w:val="-2"/>
        </w:rPr>
        <w:t xml:space="preserve"> </w:t>
      </w:r>
      <w:r>
        <w:rPr>
          <w:color w:val="5F5F5F"/>
        </w:rPr>
        <w:t>may</w:t>
      </w:r>
      <w:r>
        <w:rPr>
          <w:color w:val="5F5F5F"/>
          <w:spacing w:val="-5"/>
        </w:rPr>
        <w:t xml:space="preserve"> </w:t>
      </w:r>
      <w:r>
        <w:rPr>
          <w:color w:val="5F5F5F"/>
        </w:rPr>
        <w:t xml:space="preserve">make up approximately 17% of the workforce with the balance international. Non-local Tasmania workers are expected to seek short-term accommodation in major townships in </w:t>
      </w:r>
      <w:proofErr w:type="gramStart"/>
      <w:r>
        <w:rPr>
          <w:color w:val="5F5F5F"/>
        </w:rPr>
        <w:t>north west</w:t>
      </w:r>
      <w:proofErr w:type="gramEnd"/>
      <w:r>
        <w:rPr>
          <w:color w:val="5F5F5F"/>
        </w:rPr>
        <w:t xml:space="preserve"> Tasmania including Burnie</w:t>
      </w:r>
    </w:p>
    <w:p w14:paraId="56AE9764" w14:textId="77777777" w:rsidR="00F8375C" w:rsidRDefault="00BF111F">
      <w:pPr>
        <w:pStyle w:val="BodyText"/>
        <w:spacing w:before="3"/>
        <w:ind w:left="571"/>
      </w:pPr>
      <w:r>
        <w:rPr>
          <w:color w:val="5F5F5F"/>
        </w:rPr>
        <w:t>and</w:t>
      </w:r>
      <w:r>
        <w:rPr>
          <w:color w:val="5F5F5F"/>
          <w:spacing w:val="-4"/>
        </w:rPr>
        <w:t xml:space="preserve"> </w:t>
      </w:r>
      <w:proofErr w:type="spellStart"/>
      <w:r>
        <w:rPr>
          <w:color w:val="5F5F5F"/>
          <w:spacing w:val="-2"/>
        </w:rPr>
        <w:t>Ulverstone</w:t>
      </w:r>
      <w:proofErr w:type="spellEnd"/>
      <w:r>
        <w:rPr>
          <w:color w:val="5F5F5F"/>
          <w:spacing w:val="-2"/>
        </w:rPr>
        <w:t>.</w:t>
      </w:r>
    </w:p>
    <w:p w14:paraId="02F2AD6D" w14:textId="77777777" w:rsidR="00F8375C" w:rsidRDefault="00F8375C">
      <w:pPr>
        <w:pStyle w:val="BodyText"/>
        <w:spacing w:before="6"/>
      </w:pPr>
    </w:p>
    <w:p w14:paraId="32F3D6C3" w14:textId="77777777" w:rsidR="00F8375C" w:rsidRDefault="00BF111F">
      <w:pPr>
        <w:pStyle w:val="BodyText"/>
        <w:spacing w:line="360" w:lineRule="auto"/>
        <w:ind w:left="572" w:right="596" w:hanging="1"/>
      </w:pPr>
      <w:r>
        <w:rPr>
          <w:color w:val="5F5F5F"/>
        </w:rPr>
        <w:t>For Hazelwood converter station works over the 44 month construction period, it is anticipated 87% of the workforce is anticipated to be local or state-based workers (e.g., 45% local and 42% state) with 5% from interstate.</w:t>
      </w:r>
      <w:r>
        <w:rPr>
          <w:color w:val="5F5F5F"/>
          <w:spacing w:val="-4"/>
        </w:rPr>
        <w:t xml:space="preserve"> </w:t>
      </w:r>
      <w:r>
        <w:rPr>
          <w:color w:val="5F5F5F"/>
        </w:rPr>
        <w:t>It</w:t>
      </w:r>
      <w:r>
        <w:rPr>
          <w:color w:val="5F5F5F"/>
          <w:spacing w:val="-4"/>
        </w:rPr>
        <w:t xml:space="preserve"> </w:t>
      </w:r>
      <w:r>
        <w:rPr>
          <w:color w:val="5F5F5F"/>
        </w:rPr>
        <w:t>has been</w:t>
      </w:r>
      <w:r>
        <w:rPr>
          <w:color w:val="5F5F5F"/>
          <w:spacing w:val="-2"/>
        </w:rPr>
        <w:t xml:space="preserve"> </w:t>
      </w:r>
      <w:r>
        <w:rPr>
          <w:color w:val="5F5F5F"/>
        </w:rPr>
        <w:t>assumed</w:t>
      </w:r>
      <w:r>
        <w:rPr>
          <w:color w:val="5F5F5F"/>
          <w:spacing w:val="-7"/>
        </w:rPr>
        <w:t xml:space="preserve"> </w:t>
      </w:r>
      <w:r>
        <w:rPr>
          <w:color w:val="5F5F5F"/>
        </w:rPr>
        <w:t>that approximately 47%</w:t>
      </w:r>
      <w:r>
        <w:rPr>
          <w:color w:val="5F5F5F"/>
          <w:spacing w:val="-2"/>
        </w:rPr>
        <w:t xml:space="preserve"> </w:t>
      </w:r>
      <w:r>
        <w:rPr>
          <w:color w:val="5F5F5F"/>
        </w:rPr>
        <w:t>of the</w:t>
      </w:r>
      <w:r>
        <w:rPr>
          <w:color w:val="5F5F5F"/>
          <w:spacing w:val="-7"/>
        </w:rPr>
        <w:t xml:space="preserve"> </w:t>
      </w:r>
      <w:r>
        <w:rPr>
          <w:color w:val="5F5F5F"/>
        </w:rPr>
        <w:t>workforce</w:t>
      </w:r>
      <w:r>
        <w:rPr>
          <w:color w:val="5F5F5F"/>
          <w:spacing w:val="-2"/>
        </w:rPr>
        <w:t xml:space="preserve"> </w:t>
      </w:r>
      <w:r>
        <w:rPr>
          <w:color w:val="5F5F5F"/>
        </w:rPr>
        <w:t>will</w:t>
      </w:r>
      <w:r>
        <w:rPr>
          <w:color w:val="5F5F5F"/>
          <w:spacing w:val="-2"/>
        </w:rPr>
        <w:t xml:space="preserve"> </w:t>
      </w:r>
      <w:r>
        <w:rPr>
          <w:color w:val="5F5F5F"/>
        </w:rPr>
        <w:t>require</w:t>
      </w:r>
      <w:r>
        <w:rPr>
          <w:color w:val="5F5F5F"/>
          <w:spacing w:val="-2"/>
        </w:rPr>
        <w:t xml:space="preserve"> </w:t>
      </w:r>
      <w:r>
        <w:rPr>
          <w:color w:val="5F5F5F"/>
        </w:rPr>
        <w:t>accommodation</w:t>
      </w:r>
      <w:r>
        <w:rPr>
          <w:color w:val="5F5F5F"/>
          <w:spacing w:val="-2"/>
        </w:rPr>
        <w:t xml:space="preserve"> </w:t>
      </w:r>
      <w:r>
        <w:rPr>
          <w:color w:val="5F5F5F"/>
        </w:rPr>
        <w:t>local</w:t>
      </w:r>
      <w:r>
        <w:rPr>
          <w:color w:val="5F5F5F"/>
          <w:spacing w:val="-2"/>
        </w:rPr>
        <w:t xml:space="preserve"> </w:t>
      </w:r>
      <w:r>
        <w:rPr>
          <w:color w:val="5F5F5F"/>
        </w:rPr>
        <w:t xml:space="preserve">to site in close by townships such as Morwell, </w:t>
      </w:r>
      <w:proofErr w:type="spellStart"/>
      <w:r>
        <w:rPr>
          <w:color w:val="5F5F5F"/>
        </w:rPr>
        <w:t>Traralgon</w:t>
      </w:r>
      <w:proofErr w:type="spellEnd"/>
      <w:r>
        <w:rPr>
          <w:color w:val="5F5F5F"/>
        </w:rPr>
        <w:t xml:space="preserve">, </w:t>
      </w:r>
      <w:proofErr w:type="spellStart"/>
      <w:r>
        <w:rPr>
          <w:color w:val="5F5F5F"/>
        </w:rPr>
        <w:t>Leongatha</w:t>
      </w:r>
      <w:proofErr w:type="spellEnd"/>
      <w:r>
        <w:rPr>
          <w:color w:val="5F5F5F"/>
        </w:rPr>
        <w:t xml:space="preserve">, </w:t>
      </w:r>
      <w:proofErr w:type="spellStart"/>
      <w:r>
        <w:rPr>
          <w:color w:val="5F5F5F"/>
        </w:rPr>
        <w:t>Meeniyan</w:t>
      </w:r>
      <w:proofErr w:type="spellEnd"/>
      <w:r>
        <w:rPr>
          <w:color w:val="5F5F5F"/>
        </w:rPr>
        <w:t xml:space="preserve"> and Foster.</w:t>
      </w:r>
    </w:p>
    <w:p w14:paraId="4F82B81B" w14:textId="77777777" w:rsidR="00F8375C" w:rsidRDefault="00BF111F">
      <w:pPr>
        <w:pStyle w:val="BodyText"/>
        <w:spacing w:before="118" w:line="360" w:lineRule="auto"/>
        <w:ind w:left="572" w:right="611"/>
      </w:pPr>
      <w:r>
        <w:rPr>
          <w:color w:val="5F5F5F"/>
        </w:rPr>
        <w:t>The land cable construction will require up to 125 full time equivalent staff over 36 months for civil works. There would then be another 50 workers for 18 months for cable pulling and jointing. It has been assumed for that</w:t>
      </w:r>
      <w:r>
        <w:rPr>
          <w:color w:val="5F5F5F"/>
          <w:spacing w:val="-4"/>
        </w:rPr>
        <w:t xml:space="preserve"> </w:t>
      </w:r>
      <w:r>
        <w:rPr>
          <w:color w:val="5F5F5F"/>
        </w:rPr>
        <w:t>land</w:t>
      </w:r>
      <w:r>
        <w:rPr>
          <w:color w:val="5F5F5F"/>
          <w:spacing w:val="-2"/>
        </w:rPr>
        <w:t xml:space="preserve"> </w:t>
      </w:r>
      <w:r>
        <w:rPr>
          <w:color w:val="5F5F5F"/>
        </w:rPr>
        <w:t>cable</w:t>
      </w:r>
      <w:r>
        <w:rPr>
          <w:color w:val="5F5F5F"/>
          <w:spacing w:val="-2"/>
        </w:rPr>
        <w:t xml:space="preserve"> </w:t>
      </w:r>
      <w:r>
        <w:rPr>
          <w:color w:val="5F5F5F"/>
        </w:rPr>
        <w:t>construction</w:t>
      </w:r>
      <w:r>
        <w:rPr>
          <w:color w:val="5F5F5F"/>
          <w:spacing w:val="-2"/>
        </w:rPr>
        <w:t xml:space="preserve"> </w:t>
      </w:r>
      <w:r>
        <w:rPr>
          <w:color w:val="5F5F5F"/>
        </w:rPr>
        <w:t>will</w:t>
      </w:r>
      <w:r>
        <w:rPr>
          <w:color w:val="5F5F5F"/>
          <w:spacing w:val="-2"/>
        </w:rPr>
        <w:t xml:space="preserve"> </w:t>
      </w:r>
      <w:r>
        <w:rPr>
          <w:color w:val="5F5F5F"/>
        </w:rPr>
        <w:t>involve</w:t>
      </w:r>
      <w:r>
        <w:rPr>
          <w:color w:val="5F5F5F"/>
          <w:spacing w:val="-2"/>
        </w:rPr>
        <w:t xml:space="preserve"> </w:t>
      </w:r>
      <w:r>
        <w:rPr>
          <w:color w:val="5F5F5F"/>
        </w:rPr>
        <w:t>multiple</w:t>
      </w:r>
      <w:r>
        <w:rPr>
          <w:color w:val="5F5F5F"/>
          <w:spacing w:val="-3"/>
        </w:rPr>
        <w:t xml:space="preserve"> </w:t>
      </w:r>
      <w:r>
        <w:rPr>
          <w:color w:val="5F5F5F"/>
        </w:rPr>
        <w:t>moving</w:t>
      </w:r>
      <w:r>
        <w:rPr>
          <w:color w:val="5F5F5F"/>
          <w:spacing w:val="-2"/>
        </w:rPr>
        <w:t xml:space="preserve"> </w:t>
      </w:r>
      <w:r>
        <w:rPr>
          <w:color w:val="5F5F5F"/>
        </w:rPr>
        <w:t>work fronts</w:t>
      </w:r>
      <w:r>
        <w:rPr>
          <w:color w:val="5F5F5F"/>
          <w:spacing w:val="-5"/>
        </w:rPr>
        <w:t xml:space="preserve"> </w:t>
      </w:r>
      <w:r>
        <w:rPr>
          <w:color w:val="5F5F5F"/>
        </w:rPr>
        <w:t>along</w:t>
      </w:r>
      <w:r>
        <w:rPr>
          <w:color w:val="5F5F5F"/>
          <w:spacing w:val="-2"/>
        </w:rPr>
        <w:t xml:space="preserve"> </w:t>
      </w:r>
      <w:r>
        <w:rPr>
          <w:color w:val="5F5F5F"/>
        </w:rPr>
        <w:t>the</w:t>
      </w:r>
      <w:r>
        <w:rPr>
          <w:color w:val="5F5F5F"/>
          <w:spacing w:val="-2"/>
        </w:rPr>
        <w:t xml:space="preserve"> </w:t>
      </w:r>
      <w:r>
        <w:rPr>
          <w:color w:val="5F5F5F"/>
        </w:rPr>
        <w:t>project</w:t>
      </w:r>
      <w:r>
        <w:rPr>
          <w:color w:val="5F5F5F"/>
          <w:spacing w:val="-4"/>
        </w:rPr>
        <w:t xml:space="preserve"> </w:t>
      </w:r>
      <w:r>
        <w:rPr>
          <w:color w:val="5F5F5F"/>
        </w:rPr>
        <w:t>so</w:t>
      </w:r>
      <w:r>
        <w:rPr>
          <w:color w:val="5F5F5F"/>
          <w:spacing w:val="-7"/>
        </w:rPr>
        <w:t xml:space="preserve"> </w:t>
      </w:r>
      <w:r>
        <w:rPr>
          <w:color w:val="5F5F5F"/>
        </w:rPr>
        <w:t>the</w:t>
      </w:r>
      <w:r>
        <w:rPr>
          <w:color w:val="5F5F5F"/>
          <w:spacing w:val="-2"/>
        </w:rPr>
        <w:t xml:space="preserve"> </w:t>
      </w:r>
      <w:r>
        <w:rPr>
          <w:color w:val="5F5F5F"/>
        </w:rPr>
        <w:t>workforce</w:t>
      </w:r>
      <w:r>
        <w:rPr>
          <w:color w:val="5F5F5F"/>
          <w:spacing w:val="-7"/>
        </w:rPr>
        <w:t xml:space="preserve"> </w:t>
      </w:r>
      <w:r>
        <w:rPr>
          <w:color w:val="5F5F5F"/>
        </w:rPr>
        <w:t>will be spread out along the project alignment.</w:t>
      </w:r>
    </w:p>
    <w:p w14:paraId="64DDB64D" w14:textId="77777777" w:rsidR="00F8375C" w:rsidRDefault="00F8375C">
      <w:pPr>
        <w:spacing w:line="360" w:lineRule="auto"/>
        <w:sectPr w:rsidR="00F8375C">
          <w:pgSz w:w="11910" w:h="16840"/>
          <w:pgMar w:top="980" w:right="563" w:bottom="800" w:left="560" w:header="467" w:footer="612" w:gutter="0"/>
          <w:cols w:space="720"/>
        </w:sectPr>
      </w:pPr>
    </w:p>
    <w:p w14:paraId="28A7A7A7" w14:textId="77777777" w:rsidR="00F8375C" w:rsidRDefault="00F8375C">
      <w:pPr>
        <w:pStyle w:val="BodyText"/>
      </w:pPr>
    </w:p>
    <w:p w14:paraId="42D778ED" w14:textId="77777777" w:rsidR="00F8375C" w:rsidRDefault="00F8375C">
      <w:pPr>
        <w:pStyle w:val="BodyText"/>
        <w:spacing w:before="142"/>
      </w:pPr>
    </w:p>
    <w:p w14:paraId="5F46EBF8" w14:textId="77777777" w:rsidR="00F8375C" w:rsidRDefault="00BF111F">
      <w:pPr>
        <w:pStyle w:val="BodyText"/>
        <w:spacing w:line="360" w:lineRule="auto"/>
        <w:ind w:left="572" w:right="758"/>
      </w:pPr>
      <w:r>
        <w:rPr>
          <w:color w:val="5F5F5F"/>
        </w:rPr>
        <w:t>For</w:t>
      </w:r>
      <w:r>
        <w:rPr>
          <w:color w:val="5F5F5F"/>
          <w:spacing w:val="-1"/>
        </w:rPr>
        <w:t xml:space="preserve"> </w:t>
      </w:r>
      <w:r>
        <w:rPr>
          <w:color w:val="5F5F5F"/>
        </w:rPr>
        <w:t>the</w:t>
      </w:r>
      <w:r>
        <w:rPr>
          <w:color w:val="5F5F5F"/>
          <w:spacing w:val="-8"/>
        </w:rPr>
        <w:t xml:space="preserve"> </w:t>
      </w:r>
      <w:r>
        <w:rPr>
          <w:color w:val="5F5F5F"/>
        </w:rPr>
        <w:t>construction</w:t>
      </w:r>
      <w:r>
        <w:rPr>
          <w:color w:val="5F5F5F"/>
          <w:spacing w:val="-3"/>
        </w:rPr>
        <w:t xml:space="preserve"> </w:t>
      </w:r>
      <w:r>
        <w:rPr>
          <w:color w:val="5F5F5F"/>
        </w:rPr>
        <w:t>of the</w:t>
      </w:r>
      <w:r>
        <w:rPr>
          <w:color w:val="5F5F5F"/>
          <w:spacing w:val="-8"/>
        </w:rPr>
        <w:t xml:space="preserve"> </w:t>
      </w:r>
      <w:r>
        <w:rPr>
          <w:color w:val="5F5F5F"/>
        </w:rPr>
        <w:t>subsea</w:t>
      </w:r>
      <w:r>
        <w:rPr>
          <w:color w:val="5F5F5F"/>
          <w:spacing w:val="-3"/>
        </w:rPr>
        <w:t xml:space="preserve"> </w:t>
      </w:r>
      <w:r>
        <w:rPr>
          <w:color w:val="5F5F5F"/>
        </w:rPr>
        <w:t>cable</w:t>
      </w:r>
      <w:r>
        <w:rPr>
          <w:color w:val="5F5F5F"/>
          <w:spacing w:val="-3"/>
        </w:rPr>
        <w:t xml:space="preserve"> </w:t>
      </w:r>
      <w:proofErr w:type="spellStart"/>
      <w:r>
        <w:rPr>
          <w:color w:val="5F5F5F"/>
        </w:rPr>
        <w:t>specialised</w:t>
      </w:r>
      <w:proofErr w:type="spellEnd"/>
      <w:r>
        <w:rPr>
          <w:color w:val="5F5F5F"/>
          <w:spacing w:val="-3"/>
        </w:rPr>
        <w:t xml:space="preserve"> </w:t>
      </w:r>
      <w:r>
        <w:rPr>
          <w:color w:val="5F5F5F"/>
        </w:rPr>
        <w:t>cable</w:t>
      </w:r>
      <w:r>
        <w:rPr>
          <w:color w:val="5F5F5F"/>
          <w:spacing w:val="-3"/>
        </w:rPr>
        <w:t xml:space="preserve"> </w:t>
      </w:r>
      <w:r>
        <w:rPr>
          <w:color w:val="5F5F5F"/>
        </w:rPr>
        <w:t>laying</w:t>
      </w:r>
      <w:r>
        <w:rPr>
          <w:color w:val="5F5F5F"/>
          <w:spacing w:val="-3"/>
        </w:rPr>
        <w:t xml:space="preserve"> </w:t>
      </w:r>
      <w:r>
        <w:rPr>
          <w:color w:val="5F5F5F"/>
        </w:rPr>
        <w:t>crews</w:t>
      </w:r>
      <w:r>
        <w:rPr>
          <w:color w:val="5F5F5F"/>
          <w:spacing w:val="-1"/>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required. Subsea</w:t>
      </w:r>
      <w:r>
        <w:rPr>
          <w:color w:val="5F5F5F"/>
          <w:spacing w:val="-3"/>
        </w:rPr>
        <w:t xml:space="preserve"> </w:t>
      </w:r>
      <w:r>
        <w:rPr>
          <w:color w:val="5F5F5F"/>
        </w:rPr>
        <w:t>cable</w:t>
      </w:r>
      <w:r>
        <w:rPr>
          <w:color w:val="5F5F5F"/>
          <w:spacing w:val="-3"/>
        </w:rPr>
        <w:t xml:space="preserve"> </w:t>
      </w:r>
      <w:r>
        <w:rPr>
          <w:color w:val="5F5F5F"/>
        </w:rPr>
        <w:t xml:space="preserve">lay vessels are typically owned by the cable manufacturers or specialist partners, and they work all over the world shipping and laying cables mainly for offshore wind farms and interconnectors. The crew are </w:t>
      </w:r>
      <w:proofErr w:type="spellStart"/>
      <w:r>
        <w:rPr>
          <w:color w:val="5F5F5F"/>
        </w:rPr>
        <w:t>specialised</w:t>
      </w:r>
      <w:proofErr w:type="spellEnd"/>
      <w:r>
        <w:rPr>
          <w:color w:val="5F5F5F"/>
        </w:rPr>
        <w:t xml:space="preserve"> and largely employed directly by the vessel owners, supplemented with some casual crew including a few roles for locally sourced crew.</w:t>
      </w:r>
    </w:p>
    <w:p w14:paraId="3ED77B0F" w14:textId="77777777" w:rsidR="00F8375C" w:rsidRDefault="00BF111F">
      <w:pPr>
        <w:pStyle w:val="BodyText"/>
        <w:spacing w:before="119" w:line="360" w:lineRule="auto"/>
        <w:ind w:left="572" w:right="582"/>
      </w:pPr>
      <w:r>
        <w:rPr>
          <w:color w:val="5F5F5F"/>
        </w:rPr>
        <w:t>The cable lay vessel will be manned by a crew working 24 hour,</w:t>
      </w:r>
      <w:r>
        <w:rPr>
          <w:color w:val="5F5F5F"/>
          <w:spacing w:val="9"/>
        </w:rPr>
        <w:t xml:space="preserve"> </w:t>
      </w:r>
      <w:r>
        <w:rPr>
          <w:color w:val="5F5F5F"/>
        </w:rPr>
        <w:t>7 days per week in shifts. There is typically</w:t>
      </w:r>
      <w:r>
        <w:rPr>
          <w:color w:val="5F5F5F"/>
          <w:spacing w:val="40"/>
        </w:rPr>
        <w:t xml:space="preserve"> </w:t>
      </w:r>
      <w:r>
        <w:rPr>
          <w:color w:val="5F5F5F"/>
        </w:rPr>
        <w:t>a marine crew of approximately 20 people, who are responsible for the operation of the vessel. The cable management crew of 60 to 70 people will control the cable installation. The marine crew live aboard permanently (on rotation), and</w:t>
      </w:r>
      <w:r>
        <w:rPr>
          <w:color w:val="5F5F5F"/>
          <w:spacing w:val="-3"/>
        </w:rPr>
        <w:t xml:space="preserve"> </w:t>
      </w:r>
      <w:r>
        <w:rPr>
          <w:color w:val="5F5F5F"/>
        </w:rPr>
        <w:t>the cable management crew fly in and out to ports local to</w:t>
      </w:r>
      <w:r>
        <w:rPr>
          <w:color w:val="5F5F5F"/>
          <w:spacing w:val="-3"/>
        </w:rPr>
        <w:t xml:space="preserve"> </w:t>
      </w:r>
      <w:r>
        <w:rPr>
          <w:color w:val="5F5F5F"/>
        </w:rPr>
        <w:t>the project and will join</w:t>
      </w:r>
      <w:r>
        <w:rPr>
          <w:color w:val="5F5F5F"/>
          <w:spacing w:val="-1"/>
        </w:rPr>
        <w:t xml:space="preserve"> </w:t>
      </w:r>
      <w:r>
        <w:rPr>
          <w:color w:val="5F5F5F"/>
        </w:rPr>
        <w:t>the</w:t>
      </w:r>
      <w:r>
        <w:rPr>
          <w:color w:val="5F5F5F"/>
          <w:spacing w:val="-1"/>
        </w:rPr>
        <w:t xml:space="preserve"> </w:t>
      </w:r>
      <w:r>
        <w:rPr>
          <w:color w:val="5F5F5F"/>
        </w:rPr>
        <w:t>vessel</w:t>
      </w:r>
      <w:r>
        <w:rPr>
          <w:color w:val="5F5F5F"/>
          <w:spacing w:val="-6"/>
        </w:rPr>
        <w:t xml:space="preserve"> </w:t>
      </w:r>
      <w:r>
        <w:rPr>
          <w:color w:val="5F5F5F"/>
        </w:rPr>
        <w:t>for up</w:t>
      </w:r>
      <w:r>
        <w:rPr>
          <w:color w:val="5F5F5F"/>
          <w:spacing w:val="-6"/>
        </w:rPr>
        <w:t xml:space="preserve"> </w:t>
      </w:r>
      <w:r>
        <w:rPr>
          <w:color w:val="5F5F5F"/>
        </w:rPr>
        <w:t>to</w:t>
      </w:r>
      <w:r>
        <w:rPr>
          <w:color w:val="5F5F5F"/>
          <w:spacing w:val="-1"/>
        </w:rPr>
        <w:t xml:space="preserve"> </w:t>
      </w:r>
      <w:r>
        <w:rPr>
          <w:color w:val="5F5F5F"/>
        </w:rPr>
        <w:t>30</w:t>
      </w:r>
      <w:r>
        <w:rPr>
          <w:color w:val="5F5F5F"/>
          <w:spacing w:val="-1"/>
        </w:rPr>
        <w:t xml:space="preserve"> </w:t>
      </w:r>
      <w:r>
        <w:rPr>
          <w:color w:val="5F5F5F"/>
        </w:rPr>
        <w:t>days</w:t>
      </w:r>
      <w:r>
        <w:rPr>
          <w:color w:val="5F5F5F"/>
          <w:spacing w:val="-6"/>
        </w:rPr>
        <w:t xml:space="preserve"> </w:t>
      </w:r>
      <w:r>
        <w:rPr>
          <w:color w:val="5F5F5F"/>
        </w:rPr>
        <w:t>at a</w:t>
      </w:r>
      <w:r>
        <w:rPr>
          <w:color w:val="5F5F5F"/>
          <w:spacing w:val="-6"/>
        </w:rPr>
        <w:t xml:space="preserve"> </w:t>
      </w:r>
      <w:r>
        <w:rPr>
          <w:color w:val="5F5F5F"/>
        </w:rPr>
        <w:t>time.</w:t>
      </w:r>
      <w:r>
        <w:rPr>
          <w:color w:val="5F5F5F"/>
          <w:spacing w:val="-3"/>
        </w:rPr>
        <w:t xml:space="preserve"> </w:t>
      </w:r>
      <w:r>
        <w:rPr>
          <w:color w:val="5F5F5F"/>
        </w:rPr>
        <w:t>Crew</w:t>
      </w:r>
      <w:r>
        <w:rPr>
          <w:color w:val="5F5F5F"/>
          <w:spacing w:val="-1"/>
        </w:rPr>
        <w:t xml:space="preserve"> </w:t>
      </w:r>
      <w:r>
        <w:rPr>
          <w:color w:val="5F5F5F"/>
        </w:rPr>
        <w:t>rotation</w:t>
      </w:r>
      <w:r>
        <w:rPr>
          <w:color w:val="5F5F5F"/>
          <w:spacing w:val="-1"/>
        </w:rPr>
        <w:t xml:space="preserve"> </w:t>
      </w:r>
      <w:r>
        <w:rPr>
          <w:color w:val="5F5F5F"/>
        </w:rPr>
        <w:t>is managed</w:t>
      </w:r>
      <w:r>
        <w:rPr>
          <w:color w:val="5F5F5F"/>
          <w:spacing w:val="-1"/>
        </w:rPr>
        <w:t xml:space="preserve"> </w:t>
      </w:r>
      <w:r>
        <w:rPr>
          <w:color w:val="5F5F5F"/>
        </w:rPr>
        <w:t>through</w:t>
      </w:r>
      <w:r>
        <w:rPr>
          <w:color w:val="5F5F5F"/>
          <w:spacing w:val="-1"/>
        </w:rPr>
        <w:t xml:space="preserve"> </w:t>
      </w:r>
      <w:r>
        <w:rPr>
          <w:color w:val="5F5F5F"/>
        </w:rPr>
        <w:t>port calls and</w:t>
      </w:r>
      <w:r>
        <w:rPr>
          <w:color w:val="5F5F5F"/>
          <w:spacing w:val="-1"/>
        </w:rPr>
        <w:t xml:space="preserve"> </w:t>
      </w:r>
      <w:r>
        <w:rPr>
          <w:color w:val="5F5F5F"/>
        </w:rPr>
        <w:t>the</w:t>
      </w:r>
      <w:r>
        <w:rPr>
          <w:color w:val="5F5F5F"/>
          <w:spacing w:val="-6"/>
        </w:rPr>
        <w:t xml:space="preserve"> </w:t>
      </w:r>
      <w:r>
        <w:rPr>
          <w:color w:val="5F5F5F"/>
        </w:rPr>
        <w:t>off</w:t>
      </w:r>
      <w:r>
        <w:rPr>
          <w:color w:val="5F5F5F"/>
          <w:spacing w:val="-3"/>
        </w:rPr>
        <w:t xml:space="preserve"> </w:t>
      </w:r>
      <w:r>
        <w:rPr>
          <w:color w:val="5F5F5F"/>
        </w:rPr>
        <w:t>going</w:t>
      </w:r>
      <w:r>
        <w:rPr>
          <w:color w:val="5F5F5F"/>
          <w:spacing w:val="-1"/>
        </w:rPr>
        <w:t xml:space="preserve"> </w:t>
      </w:r>
      <w:r>
        <w:rPr>
          <w:color w:val="5F5F5F"/>
        </w:rPr>
        <w:t>crew will either fly home or stay in the region for their leave break.</w:t>
      </w:r>
    </w:p>
    <w:p w14:paraId="6B98D2DA" w14:textId="77777777" w:rsidR="00F8375C" w:rsidRDefault="00BF111F">
      <w:pPr>
        <w:pStyle w:val="BodyText"/>
        <w:spacing w:before="47"/>
      </w:pPr>
      <w:r>
        <w:rPr>
          <w:noProof/>
        </w:rPr>
        <w:drawing>
          <wp:anchor distT="0" distB="0" distL="0" distR="0" simplePos="0" relativeHeight="487785472" behindDoc="1" locked="0" layoutInCell="1" allowOverlap="1" wp14:anchorId="5767C8A6" wp14:editId="438971E1">
            <wp:simplePos x="0" y="0"/>
            <wp:positionH relativeFrom="page">
              <wp:posOffset>722375</wp:posOffset>
            </wp:positionH>
            <wp:positionV relativeFrom="paragraph">
              <wp:posOffset>191675</wp:posOffset>
            </wp:positionV>
            <wp:extent cx="1591056" cy="152400"/>
            <wp:effectExtent l="0" t="0" r="0" b="0"/>
            <wp:wrapTopAndBottom/>
            <wp:docPr id="1238" name="Image 1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8" name="Image 1238"/>
                    <pic:cNvPicPr/>
                  </pic:nvPicPr>
                  <pic:blipFill>
                    <a:blip r:embed="rId78" cstate="print"/>
                    <a:stretch>
                      <a:fillRect/>
                    </a:stretch>
                  </pic:blipFill>
                  <pic:spPr>
                    <a:xfrm>
                      <a:off x="0" y="0"/>
                      <a:ext cx="1591056" cy="152400"/>
                    </a:xfrm>
                    <a:prstGeom prst="rect">
                      <a:avLst/>
                    </a:prstGeom>
                  </pic:spPr>
                </pic:pic>
              </a:graphicData>
            </a:graphic>
          </wp:anchor>
        </w:drawing>
      </w:r>
    </w:p>
    <w:p w14:paraId="60DDDE51" w14:textId="77777777" w:rsidR="00F8375C" w:rsidRDefault="00BF111F">
      <w:pPr>
        <w:pStyle w:val="BodyText"/>
        <w:spacing w:before="163" w:line="357" w:lineRule="auto"/>
        <w:ind w:left="572" w:right="596"/>
      </w:pPr>
      <w:bookmarkStart w:id="58" w:name="Construction_hours"/>
      <w:bookmarkEnd w:id="58"/>
      <w:r>
        <w:rPr>
          <w:color w:val="5F5F5F"/>
        </w:rPr>
        <w:t xml:space="preserve">Construction activities will generally occur during the normal working hours defined in EPA Publication </w:t>
      </w:r>
      <w:r>
        <w:rPr>
          <w:i/>
          <w:color w:val="5F5F5F"/>
        </w:rPr>
        <w:t>1834 Civil</w:t>
      </w:r>
      <w:r>
        <w:rPr>
          <w:i/>
          <w:color w:val="5F5F5F"/>
          <w:spacing w:val="-3"/>
        </w:rPr>
        <w:t xml:space="preserve"> </w:t>
      </w:r>
      <w:r>
        <w:rPr>
          <w:i/>
          <w:color w:val="5F5F5F"/>
        </w:rPr>
        <w:t>construction, building</w:t>
      </w:r>
      <w:r>
        <w:rPr>
          <w:i/>
          <w:color w:val="5F5F5F"/>
          <w:spacing w:val="-3"/>
        </w:rPr>
        <w:t xml:space="preserve"> </w:t>
      </w:r>
      <w:r>
        <w:rPr>
          <w:i/>
          <w:color w:val="5F5F5F"/>
        </w:rPr>
        <w:t>and</w:t>
      </w:r>
      <w:r>
        <w:rPr>
          <w:i/>
          <w:color w:val="5F5F5F"/>
          <w:spacing w:val="-3"/>
        </w:rPr>
        <w:t xml:space="preserve"> </w:t>
      </w:r>
      <w:r>
        <w:rPr>
          <w:i/>
          <w:color w:val="5F5F5F"/>
        </w:rPr>
        <w:t>demolition</w:t>
      </w:r>
      <w:r>
        <w:rPr>
          <w:i/>
          <w:color w:val="5F5F5F"/>
          <w:spacing w:val="-3"/>
        </w:rPr>
        <w:t xml:space="preserve"> </w:t>
      </w:r>
      <w:r>
        <w:rPr>
          <w:i/>
          <w:color w:val="5F5F5F"/>
        </w:rPr>
        <w:t>guide</w:t>
      </w:r>
      <w:r>
        <w:rPr>
          <w:i/>
          <w:color w:val="5F5F5F"/>
          <w:spacing w:val="-5"/>
        </w:rPr>
        <w:t xml:space="preserve"> </w:t>
      </w:r>
      <w:r>
        <w:rPr>
          <w:color w:val="5F5F5F"/>
        </w:rPr>
        <w:t>being Monday</w:t>
      </w:r>
      <w:r>
        <w:rPr>
          <w:color w:val="5F5F5F"/>
          <w:spacing w:val="-1"/>
        </w:rPr>
        <w:t xml:space="preserve"> </w:t>
      </w:r>
      <w:r>
        <w:rPr>
          <w:color w:val="5F5F5F"/>
        </w:rPr>
        <w:t>to</w:t>
      </w:r>
      <w:r>
        <w:rPr>
          <w:color w:val="5F5F5F"/>
          <w:spacing w:val="-3"/>
        </w:rPr>
        <w:t xml:space="preserve"> </w:t>
      </w:r>
      <w:r>
        <w:rPr>
          <w:color w:val="5F5F5F"/>
        </w:rPr>
        <w:t>Friday</w:t>
      </w:r>
      <w:r>
        <w:rPr>
          <w:color w:val="5F5F5F"/>
          <w:spacing w:val="-1"/>
        </w:rPr>
        <w:t xml:space="preserve"> </w:t>
      </w:r>
      <w:r>
        <w:rPr>
          <w:color w:val="5F5F5F"/>
        </w:rPr>
        <w:t>0700</w:t>
      </w:r>
      <w:r>
        <w:rPr>
          <w:color w:val="5F5F5F"/>
          <w:spacing w:val="-3"/>
        </w:rPr>
        <w:t xml:space="preserve"> </w:t>
      </w:r>
      <w:r>
        <w:rPr>
          <w:color w:val="5F5F5F"/>
        </w:rPr>
        <w:t>–</w:t>
      </w:r>
      <w:r>
        <w:rPr>
          <w:color w:val="5F5F5F"/>
          <w:spacing w:val="-4"/>
        </w:rPr>
        <w:t xml:space="preserve"> </w:t>
      </w:r>
      <w:r>
        <w:rPr>
          <w:color w:val="5F5F5F"/>
        </w:rPr>
        <w:t>1800</w:t>
      </w:r>
      <w:r>
        <w:rPr>
          <w:color w:val="5F5F5F"/>
          <w:spacing w:val="-3"/>
        </w:rPr>
        <w:t xml:space="preserve"> </w:t>
      </w:r>
      <w:proofErr w:type="spellStart"/>
      <w:r>
        <w:rPr>
          <w:color w:val="5F5F5F"/>
        </w:rPr>
        <w:t>hrs</w:t>
      </w:r>
      <w:proofErr w:type="spellEnd"/>
      <w:r>
        <w:rPr>
          <w:color w:val="5F5F5F"/>
          <w:spacing w:val="-1"/>
        </w:rPr>
        <w:t xml:space="preserve"> </w:t>
      </w:r>
      <w:r>
        <w:rPr>
          <w:color w:val="5F5F5F"/>
        </w:rPr>
        <w:t>and</w:t>
      </w:r>
      <w:r>
        <w:rPr>
          <w:color w:val="5F5F5F"/>
          <w:spacing w:val="-3"/>
        </w:rPr>
        <w:t xml:space="preserve"> </w:t>
      </w:r>
      <w:r>
        <w:rPr>
          <w:color w:val="5F5F5F"/>
        </w:rPr>
        <w:t>Saturday</w:t>
      </w:r>
      <w:r>
        <w:rPr>
          <w:color w:val="5F5F5F"/>
          <w:spacing w:val="-1"/>
        </w:rPr>
        <w:t xml:space="preserve"> </w:t>
      </w:r>
      <w:r>
        <w:rPr>
          <w:color w:val="5F5F5F"/>
        </w:rPr>
        <w:t>0700 – 1300 hours, excluding public holidays. Unavoidable works may be required outside these working hours.</w:t>
      </w:r>
    </w:p>
    <w:p w14:paraId="3AA6C3A2" w14:textId="77777777" w:rsidR="00F8375C" w:rsidRDefault="00BF111F">
      <w:pPr>
        <w:pStyle w:val="BodyText"/>
        <w:spacing w:before="123"/>
        <w:ind w:left="573"/>
      </w:pPr>
      <w:r>
        <w:rPr>
          <w:color w:val="5F5F5F"/>
        </w:rPr>
        <w:t>Extended</w:t>
      </w:r>
      <w:r>
        <w:rPr>
          <w:color w:val="5F5F5F"/>
          <w:spacing w:val="-7"/>
        </w:rPr>
        <w:t xml:space="preserve"> </w:t>
      </w:r>
      <w:r>
        <w:rPr>
          <w:color w:val="5F5F5F"/>
        </w:rPr>
        <w:t>working</w:t>
      </w:r>
      <w:r>
        <w:rPr>
          <w:color w:val="5F5F5F"/>
          <w:spacing w:val="-7"/>
        </w:rPr>
        <w:t xml:space="preserve"> </w:t>
      </w:r>
      <w:r>
        <w:rPr>
          <w:color w:val="5F5F5F"/>
        </w:rPr>
        <w:t>hours</w:t>
      </w:r>
      <w:r>
        <w:rPr>
          <w:color w:val="5F5F5F"/>
          <w:spacing w:val="-5"/>
        </w:rPr>
        <w:t xml:space="preserve"> </w:t>
      </w:r>
      <w:r>
        <w:rPr>
          <w:color w:val="5F5F5F"/>
        </w:rPr>
        <w:t>resulting</w:t>
      </w:r>
      <w:r>
        <w:rPr>
          <w:color w:val="5F5F5F"/>
          <w:spacing w:val="-6"/>
        </w:rPr>
        <w:t xml:space="preserve"> </w:t>
      </w:r>
      <w:r>
        <w:rPr>
          <w:color w:val="5F5F5F"/>
        </w:rPr>
        <w:t>from</w:t>
      </w:r>
      <w:r>
        <w:rPr>
          <w:color w:val="5F5F5F"/>
          <w:spacing w:val="-10"/>
        </w:rPr>
        <w:t xml:space="preserve"> </w:t>
      </w:r>
      <w:r>
        <w:rPr>
          <w:color w:val="5F5F5F"/>
        </w:rPr>
        <w:t>unavoidable</w:t>
      </w:r>
      <w:r>
        <w:rPr>
          <w:color w:val="5F5F5F"/>
          <w:spacing w:val="-6"/>
        </w:rPr>
        <w:t xml:space="preserve"> </w:t>
      </w:r>
      <w:r>
        <w:rPr>
          <w:color w:val="5F5F5F"/>
        </w:rPr>
        <w:t>works</w:t>
      </w:r>
      <w:r>
        <w:rPr>
          <w:color w:val="5F5F5F"/>
          <w:spacing w:val="-5"/>
        </w:rPr>
        <w:t xml:space="preserve"> </w:t>
      </w:r>
      <w:r>
        <w:rPr>
          <w:color w:val="5F5F5F"/>
        </w:rPr>
        <w:t>could</w:t>
      </w:r>
      <w:r>
        <w:rPr>
          <w:color w:val="5F5F5F"/>
          <w:spacing w:val="-7"/>
        </w:rPr>
        <w:t xml:space="preserve"> </w:t>
      </w:r>
      <w:r>
        <w:rPr>
          <w:color w:val="5F5F5F"/>
        </w:rPr>
        <w:t>relate</w:t>
      </w:r>
      <w:r>
        <w:rPr>
          <w:color w:val="5F5F5F"/>
          <w:spacing w:val="-6"/>
        </w:rPr>
        <w:t xml:space="preserve"> </w:t>
      </w:r>
      <w:r>
        <w:rPr>
          <w:color w:val="5F5F5F"/>
          <w:spacing w:val="-5"/>
        </w:rPr>
        <w:t>to:</w:t>
      </w:r>
    </w:p>
    <w:p w14:paraId="2AAC0182" w14:textId="77777777" w:rsidR="00F8375C" w:rsidRDefault="00F8375C">
      <w:pPr>
        <w:pStyle w:val="BodyText"/>
        <w:spacing w:before="6"/>
      </w:pPr>
    </w:p>
    <w:p w14:paraId="23C2A208" w14:textId="77777777" w:rsidR="00F8375C" w:rsidRDefault="00BF111F">
      <w:pPr>
        <w:pStyle w:val="BodyText"/>
        <w:ind w:left="572"/>
      </w:pPr>
      <w:r>
        <w:rPr>
          <w:noProof/>
        </w:rPr>
        <w:drawing>
          <wp:inline distT="0" distB="0" distL="0" distR="0" wp14:anchorId="0AE29BF5" wp14:editId="3285C9F7">
            <wp:extent cx="106679" cy="100330"/>
            <wp:effectExtent l="0" t="0" r="0" b="0"/>
            <wp:docPr id="1239" name="Image 12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9" name="Image 1239"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40"/>
        </w:rPr>
        <w:t xml:space="preserve">  </w:t>
      </w:r>
      <w:r>
        <w:rPr>
          <w:color w:val="5F5F5F"/>
        </w:rPr>
        <w:t>Works that need</w:t>
      </w:r>
      <w:r>
        <w:rPr>
          <w:color w:val="5F5F5F"/>
          <w:spacing w:val="-1"/>
        </w:rPr>
        <w:t xml:space="preserve"> </w:t>
      </w:r>
      <w:r>
        <w:rPr>
          <w:color w:val="5F5F5F"/>
        </w:rPr>
        <w:t>to be undertaken without a</w:t>
      </w:r>
      <w:r>
        <w:rPr>
          <w:color w:val="5F5F5F"/>
          <w:spacing w:val="-1"/>
        </w:rPr>
        <w:t xml:space="preserve"> </w:t>
      </w:r>
      <w:r>
        <w:rPr>
          <w:color w:val="5F5F5F"/>
        </w:rPr>
        <w:t>break in program, such as concrete pouring.</w:t>
      </w:r>
    </w:p>
    <w:p w14:paraId="7CCEE385" w14:textId="77777777" w:rsidR="00F8375C" w:rsidRDefault="00F8375C">
      <w:pPr>
        <w:pStyle w:val="BodyText"/>
        <w:spacing w:before="6"/>
      </w:pPr>
    </w:p>
    <w:p w14:paraId="27FB649F" w14:textId="77777777" w:rsidR="00F8375C" w:rsidRDefault="00BF111F">
      <w:pPr>
        <w:pStyle w:val="BodyText"/>
        <w:ind w:left="572"/>
      </w:pPr>
      <w:r>
        <w:rPr>
          <w:noProof/>
        </w:rPr>
        <w:drawing>
          <wp:inline distT="0" distB="0" distL="0" distR="0" wp14:anchorId="51A1D8E7" wp14:editId="490AFD65">
            <wp:extent cx="106679" cy="100964"/>
            <wp:effectExtent l="0" t="0" r="0" b="0"/>
            <wp:docPr id="1240" name="Image 12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0" name="Image 1240"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Delivery of essential, oversized plant or equipment.</w:t>
      </w:r>
    </w:p>
    <w:p w14:paraId="724FF29D" w14:textId="77777777" w:rsidR="00F8375C" w:rsidRDefault="00F8375C">
      <w:pPr>
        <w:pStyle w:val="BodyText"/>
        <w:spacing w:before="5"/>
      </w:pPr>
    </w:p>
    <w:p w14:paraId="001B5C7D" w14:textId="77777777" w:rsidR="00F8375C" w:rsidRDefault="00BF111F">
      <w:pPr>
        <w:pStyle w:val="BodyText"/>
        <w:ind w:left="572"/>
      </w:pPr>
      <w:r>
        <w:rPr>
          <w:noProof/>
        </w:rPr>
        <w:drawing>
          <wp:inline distT="0" distB="0" distL="0" distR="0" wp14:anchorId="45A7DF9C" wp14:editId="543A4E4B">
            <wp:extent cx="106679" cy="100330"/>
            <wp:effectExtent l="0" t="0" r="0" b="0"/>
            <wp:docPr id="1241" name="Image 124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1" name="Image 1241"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40"/>
        </w:rPr>
        <w:t xml:space="preserve">  </w:t>
      </w:r>
      <w:r>
        <w:rPr>
          <w:color w:val="5F5F5F"/>
        </w:rPr>
        <w:t>Time sensitive maintenance or repair of public infrastructure.</w:t>
      </w:r>
    </w:p>
    <w:p w14:paraId="34B7C6CE" w14:textId="77777777" w:rsidR="00F8375C" w:rsidRDefault="00F8375C">
      <w:pPr>
        <w:pStyle w:val="BodyText"/>
        <w:spacing w:before="6"/>
      </w:pPr>
    </w:p>
    <w:p w14:paraId="0952AACD" w14:textId="77777777" w:rsidR="00F8375C" w:rsidRDefault="00BF111F">
      <w:pPr>
        <w:pStyle w:val="BodyText"/>
        <w:ind w:left="572"/>
      </w:pPr>
      <w:r>
        <w:rPr>
          <w:noProof/>
        </w:rPr>
        <w:drawing>
          <wp:inline distT="0" distB="0" distL="0" distR="0" wp14:anchorId="5BDA7F4B" wp14:editId="6852373C">
            <wp:extent cx="106679" cy="100964"/>
            <wp:effectExtent l="0" t="0" r="0" b="0"/>
            <wp:docPr id="1242" name="Image 12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2" name="Image 1242"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Emergency works required due to unforeseen circumstances.</w:t>
      </w:r>
    </w:p>
    <w:p w14:paraId="436F33CB" w14:textId="77777777" w:rsidR="00F8375C" w:rsidRDefault="00F8375C">
      <w:pPr>
        <w:pStyle w:val="BodyText"/>
        <w:spacing w:before="5"/>
      </w:pPr>
    </w:p>
    <w:p w14:paraId="1C22CADD" w14:textId="77777777" w:rsidR="00F8375C" w:rsidRDefault="00BF111F">
      <w:pPr>
        <w:pStyle w:val="BodyText"/>
        <w:spacing w:before="1"/>
        <w:ind w:left="572"/>
      </w:pPr>
      <w:r>
        <w:rPr>
          <w:noProof/>
        </w:rPr>
        <w:drawing>
          <wp:inline distT="0" distB="0" distL="0" distR="0" wp14:anchorId="351DF494" wp14:editId="593CAE4D">
            <wp:extent cx="106679" cy="100329"/>
            <wp:effectExtent l="0" t="0" r="0" b="0"/>
            <wp:docPr id="1243" name="Image 124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3" name="Image 1243"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Protection and control commissioning work within the switching station.</w:t>
      </w:r>
    </w:p>
    <w:p w14:paraId="7DCD4B23" w14:textId="77777777" w:rsidR="00F8375C" w:rsidRDefault="00F8375C">
      <w:pPr>
        <w:pStyle w:val="BodyText"/>
        <w:spacing w:before="68"/>
      </w:pPr>
    </w:p>
    <w:p w14:paraId="47C86929" w14:textId="77777777" w:rsidR="00F8375C" w:rsidRDefault="00BF111F">
      <w:pPr>
        <w:pStyle w:val="BodyText"/>
        <w:spacing w:line="357" w:lineRule="auto"/>
        <w:ind w:left="572" w:right="758"/>
      </w:pPr>
      <w:r>
        <w:rPr>
          <w:color w:val="5F5F5F"/>
        </w:rPr>
        <w:t>Construction works that will require 24 hour, 7 day activities include subsea cable installation and shore crossing</w:t>
      </w:r>
      <w:r>
        <w:rPr>
          <w:color w:val="5F5F5F"/>
          <w:spacing w:val="-2"/>
        </w:rPr>
        <w:t xml:space="preserve"> </w:t>
      </w:r>
      <w:r>
        <w:rPr>
          <w:color w:val="5F5F5F"/>
        </w:rPr>
        <w:t>HDD</w:t>
      </w:r>
      <w:r>
        <w:rPr>
          <w:color w:val="5F5F5F"/>
          <w:spacing w:val="-2"/>
        </w:rPr>
        <w:t xml:space="preserve"> </w:t>
      </w:r>
      <w:r>
        <w:rPr>
          <w:color w:val="5F5F5F"/>
        </w:rPr>
        <w:t>and</w:t>
      </w:r>
      <w:r>
        <w:rPr>
          <w:color w:val="5F5F5F"/>
          <w:spacing w:val="-2"/>
        </w:rPr>
        <w:t xml:space="preserve"> </w:t>
      </w:r>
      <w:r>
        <w:rPr>
          <w:color w:val="5F5F5F"/>
        </w:rPr>
        <w:t>Morwell</w:t>
      </w:r>
      <w:r>
        <w:rPr>
          <w:color w:val="5F5F5F"/>
          <w:spacing w:val="-2"/>
        </w:rPr>
        <w:t xml:space="preserve"> </w:t>
      </w:r>
      <w:r>
        <w:rPr>
          <w:color w:val="5F5F5F"/>
        </w:rPr>
        <w:t>River crossing.</w:t>
      </w:r>
      <w:r>
        <w:rPr>
          <w:color w:val="5F5F5F"/>
          <w:spacing w:val="-4"/>
        </w:rPr>
        <w:t xml:space="preserve"> </w:t>
      </w:r>
      <w:r>
        <w:rPr>
          <w:color w:val="5F5F5F"/>
        </w:rPr>
        <w:t>These</w:t>
      </w:r>
      <w:r>
        <w:rPr>
          <w:color w:val="5F5F5F"/>
          <w:spacing w:val="-2"/>
        </w:rPr>
        <w:t xml:space="preserve"> </w:t>
      </w:r>
      <w:r>
        <w:rPr>
          <w:color w:val="5F5F5F"/>
        </w:rPr>
        <w:t>activities need</w:t>
      </w:r>
      <w:r>
        <w:rPr>
          <w:color w:val="5F5F5F"/>
          <w:spacing w:val="-2"/>
        </w:rPr>
        <w:t xml:space="preserve"> </w:t>
      </w:r>
      <w:r>
        <w:rPr>
          <w:color w:val="5F5F5F"/>
        </w:rPr>
        <w:t>to</w:t>
      </w:r>
      <w:r>
        <w:rPr>
          <w:color w:val="5F5F5F"/>
          <w:spacing w:val="-2"/>
        </w:rPr>
        <w:t xml:space="preserve"> </w:t>
      </w:r>
      <w:r>
        <w:rPr>
          <w:color w:val="5F5F5F"/>
        </w:rPr>
        <w:t>be</w:t>
      </w:r>
      <w:r>
        <w:rPr>
          <w:color w:val="5F5F5F"/>
          <w:spacing w:val="-2"/>
        </w:rPr>
        <w:t xml:space="preserve"> </w:t>
      </w:r>
      <w:r>
        <w:rPr>
          <w:color w:val="5F5F5F"/>
        </w:rPr>
        <w:t>continuous to</w:t>
      </w:r>
      <w:r>
        <w:rPr>
          <w:color w:val="5F5F5F"/>
          <w:spacing w:val="-7"/>
        </w:rPr>
        <w:t xml:space="preserve"> </w:t>
      </w:r>
      <w:r>
        <w:rPr>
          <w:color w:val="5F5F5F"/>
        </w:rPr>
        <w:t>ensure</w:t>
      </w:r>
      <w:r>
        <w:rPr>
          <w:color w:val="5F5F5F"/>
          <w:spacing w:val="-2"/>
        </w:rPr>
        <w:t xml:space="preserve"> </w:t>
      </w:r>
      <w:r>
        <w:rPr>
          <w:color w:val="5F5F5F"/>
        </w:rPr>
        <w:t>the</w:t>
      </w:r>
      <w:r>
        <w:rPr>
          <w:color w:val="5F5F5F"/>
          <w:spacing w:val="-2"/>
        </w:rPr>
        <w:t xml:space="preserve"> </w:t>
      </w:r>
      <w:r>
        <w:rPr>
          <w:color w:val="5F5F5F"/>
        </w:rPr>
        <w:t>integrity</w:t>
      </w:r>
      <w:r>
        <w:rPr>
          <w:color w:val="5F5F5F"/>
          <w:spacing w:val="-5"/>
        </w:rPr>
        <w:t xml:space="preserve"> </w:t>
      </w:r>
      <w:r>
        <w:rPr>
          <w:color w:val="5F5F5F"/>
        </w:rPr>
        <w:t>of cable laying and boreholes respectively.</w:t>
      </w:r>
    </w:p>
    <w:p w14:paraId="6E773603" w14:textId="77777777" w:rsidR="00F8375C" w:rsidRDefault="00F8375C">
      <w:pPr>
        <w:pStyle w:val="BodyText"/>
        <w:spacing w:before="134"/>
      </w:pPr>
    </w:p>
    <w:p w14:paraId="6E601569" w14:textId="77777777" w:rsidR="00F8375C" w:rsidRDefault="00BF111F">
      <w:pPr>
        <w:pStyle w:val="Heading2"/>
        <w:numPr>
          <w:ilvl w:val="2"/>
          <w:numId w:val="3"/>
        </w:numPr>
        <w:tabs>
          <w:tab w:val="left" w:pos="1705"/>
        </w:tabs>
        <w:ind w:left="1705"/>
      </w:pPr>
      <w:bookmarkStart w:id="59" w:name="_bookmark28"/>
      <w:bookmarkStart w:id="60" w:name="6.3.9_Indicative_construction_program"/>
      <w:bookmarkEnd w:id="59"/>
      <w:bookmarkEnd w:id="60"/>
      <w:r>
        <w:rPr>
          <w:color w:val="18314A"/>
        </w:rPr>
        <w:t>Indicative</w:t>
      </w:r>
      <w:r>
        <w:rPr>
          <w:color w:val="18314A"/>
          <w:spacing w:val="-13"/>
        </w:rPr>
        <w:t xml:space="preserve"> </w:t>
      </w:r>
      <w:r>
        <w:rPr>
          <w:color w:val="18314A"/>
        </w:rPr>
        <w:t>construction</w:t>
      </w:r>
      <w:r>
        <w:rPr>
          <w:color w:val="18314A"/>
          <w:spacing w:val="-13"/>
        </w:rPr>
        <w:t xml:space="preserve"> </w:t>
      </w:r>
      <w:r>
        <w:rPr>
          <w:color w:val="18314A"/>
          <w:spacing w:val="-2"/>
        </w:rPr>
        <w:t>program</w:t>
      </w:r>
    </w:p>
    <w:p w14:paraId="772254F4" w14:textId="77777777" w:rsidR="00F8375C" w:rsidRDefault="00BF111F">
      <w:pPr>
        <w:pStyle w:val="BodyText"/>
        <w:spacing w:before="236" w:line="360" w:lineRule="auto"/>
        <w:ind w:left="572" w:right="596"/>
      </w:pPr>
      <w:r>
        <w:rPr>
          <w:color w:val="5F5F5F"/>
        </w:rPr>
        <w:t>The</w:t>
      </w:r>
      <w:r>
        <w:rPr>
          <w:color w:val="5F5F5F"/>
          <w:spacing w:val="-1"/>
        </w:rPr>
        <w:t xml:space="preserve"> </w:t>
      </w:r>
      <w:r>
        <w:rPr>
          <w:color w:val="5F5F5F"/>
        </w:rPr>
        <w:t>indicative</w:t>
      </w:r>
      <w:r>
        <w:rPr>
          <w:color w:val="5F5F5F"/>
          <w:spacing w:val="-1"/>
        </w:rPr>
        <w:t xml:space="preserve"> </w:t>
      </w:r>
      <w:r>
        <w:rPr>
          <w:color w:val="5F5F5F"/>
        </w:rPr>
        <w:t>construction</w:t>
      </w:r>
      <w:r>
        <w:rPr>
          <w:color w:val="5F5F5F"/>
          <w:spacing w:val="-1"/>
        </w:rPr>
        <w:t xml:space="preserve"> </w:t>
      </w:r>
      <w:r>
        <w:rPr>
          <w:color w:val="5F5F5F"/>
        </w:rPr>
        <w:t>period</w:t>
      </w:r>
      <w:r>
        <w:rPr>
          <w:color w:val="5F5F5F"/>
          <w:spacing w:val="-1"/>
        </w:rPr>
        <w:t xml:space="preserve"> </w:t>
      </w:r>
      <w:r>
        <w:rPr>
          <w:color w:val="5F5F5F"/>
        </w:rPr>
        <w:t>for</w:t>
      </w:r>
      <w:r>
        <w:rPr>
          <w:color w:val="5F5F5F"/>
          <w:spacing w:val="-4"/>
        </w:rPr>
        <w:t xml:space="preserve"> </w:t>
      </w:r>
      <w:r>
        <w:rPr>
          <w:color w:val="5F5F5F"/>
        </w:rPr>
        <w:t>the</w:t>
      </w:r>
      <w:r>
        <w:rPr>
          <w:color w:val="5F5F5F"/>
          <w:spacing w:val="-1"/>
        </w:rPr>
        <w:t xml:space="preserve"> </w:t>
      </w:r>
      <w:r>
        <w:rPr>
          <w:color w:val="5F5F5F"/>
        </w:rPr>
        <w:t>project</w:t>
      </w:r>
      <w:r>
        <w:rPr>
          <w:color w:val="5F5F5F"/>
          <w:spacing w:val="-3"/>
        </w:rPr>
        <w:t xml:space="preserve"> </w:t>
      </w:r>
      <w:r>
        <w:rPr>
          <w:color w:val="5F5F5F"/>
        </w:rPr>
        <w:t>is two</w:t>
      </w:r>
      <w:r>
        <w:rPr>
          <w:color w:val="5F5F5F"/>
          <w:spacing w:val="-6"/>
        </w:rPr>
        <w:t xml:space="preserve"> </w:t>
      </w:r>
      <w:r>
        <w:rPr>
          <w:color w:val="5F5F5F"/>
        </w:rPr>
        <w:t>stages over four</w:t>
      </w:r>
      <w:r>
        <w:rPr>
          <w:color w:val="5F5F5F"/>
          <w:spacing w:val="-4"/>
        </w:rPr>
        <w:t xml:space="preserve"> </w:t>
      </w:r>
      <w:r>
        <w:rPr>
          <w:color w:val="5F5F5F"/>
        </w:rPr>
        <w:t>to</w:t>
      </w:r>
      <w:r>
        <w:rPr>
          <w:color w:val="5F5F5F"/>
          <w:spacing w:val="-6"/>
        </w:rPr>
        <w:t xml:space="preserve"> </w:t>
      </w:r>
      <w:r>
        <w:rPr>
          <w:color w:val="5F5F5F"/>
        </w:rPr>
        <w:t>seven</w:t>
      </w:r>
      <w:r>
        <w:rPr>
          <w:color w:val="5F5F5F"/>
          <w:spacing w:val="-1"/>
        </w:rPr>
        <w:t xml:space="preserve"> </w:t>
      </w:r>
      <w:r>
        <w:rPr>
          <w:color w:val="5F5F5F"/>
        </w:rPr>
        <w:t>years.</w:t>
      </w:r>
      <w:r>
        <w:rPr>
          <w:color w:val="5F5F5F"/>
          <w:spacing w:val="-3"/>
        </w:rPr>
        <w:t xml:space="preserve"> </w:t>
      </w:r>
      <w:r>
        <w:rPr>
          <w:color w:val="5F5F5F"/>
        </w:rPr>
        <w:t xml:space="preserve">Impact assessments for this EIS/EES have been based on an indicative construction program set out in </w:t>
      </w:r>
      <w:hyperlink w:anchor="_bookmark29" w:history="1">
        <w:r>
          <w:rPr>
            <w:color w:val="5F5F5F"/>
          </w:rPr>
          <w:t>Figure 1-39</w:t>
        </w:r>
      </w:hyperlink>
      <w:r>
        <w:rPr>
          <w:color w:val="5F5F5F"/>
        </w:rPr>
        <w:t xml:space="preserve"> in which construction of stage 1 (including the civil works</w:t>
      </w:r>
      <w:r>
        <w:rPr>
          <w:color w:val="5F5F5F"/>
          <w:spacing w:val="-1"/>
        </w:rPr>
        <w:t xml:space="preserve"> </w:t>
      </w:r>
      <w:r>
        <w:rPr>
          <w:color w:val="5F5F5F"/>
        </w:rPr>
        <w:t>and conduits for both</w:t>
      </w:r>
      <w:r>
        <w:rPr>
          <w:color w:val="5F5F5F"/>
          <w:spacing w:val="-4"/>
        </w:rPr>
        <w:t xml:space="preserve"> </w:t>
      </w:r>
      <w:r>
        <w:rPr>
          <w:color w:val="5F5F5F"/>
        </w:rPr>
        <w:t>cables) is anticipated to be</w:t>
      </w:r>
      <w:r>
        <w:rPr>
          <w:color w:val="5F5F5F"/>
          <w:spacing w:val="-4"/>
        </w:rPr>
        <w:t xml:space="preserve"> </w:t>
      </w:r>
      <w:r>
        <w:rPr>
          <w:color w:val="5F5F5F"/>
        </w:rPr>
        <w:t>completed by end</w:t>
      </w:r>
      <w:r>
        <w:rPr>
          <w:color w:val="5F5F5F"/>
          <w:spacing w:val="-1"/>
        </w:rPr>
        <w:t xml:space="preserve"> </w:t>
      </w:r>
      <w:r>
        <w:rPr>
          <w:color w:val="5F5F5F"/>
        </w:rPr>
        <w:t>2028</w:t>
      </w:r>
      <w:r>
        <w:rPr>
          <w:color w:val="5F5F5F"/>
          <w:spacing w:val="-1"/>
        </w:rPr>
        <w:t xml:space="preserve"> </w:t>
      </w:r>
      <w:r>
        <w:rPr>
          <w:color w:val="5F5F5F"/>
        </w:rPr>
        <w:t>and</w:t>
      </w:r>
      <w:r>
        <w:rPr>
          <w:color w:val="5F5F5F"/>
          <w:spacing w:val="-1"/>
        </w:rPr>
        <w:t xml:space="preserve"> </w:t>
      </w:r>
      <w:r>
        <w:rPr>
          <w:color w:val="5F5F5F"/>
        </w:rPr>
        <w:t>operational</w:t>
      </w:r>
      <w:r>
        <w:rPr>
          <w:color w:val="5F5F5F"/>
          <w:spacing w:val="-1"/>
        </w:rPr>
        <w:t xml:space="preserve"> </w:t>
      </w:r>
      <w:r>
        <w:rPr>
          <w:color w:val="5F5F5F"/>
        </w:rPr>
        <w:t>by end</w:t>
      </w:r>
      <w:r>
        <w:rPr>
          <w:color w:val="5F5F5F"/>
          <w:spacing w:val="-1"/>
        </w:rPr>
        <w:t xml:space="preserve"> </w:t>
      </w:r>
      <w:r>
        <w:rPr>
          <w:color w:val="5F5F5F"/>
        </w:rPr>
        <w:t>2029, with</w:t>
      </w:r>
      <w:r>
        <w:rPr>
          <w:color w:val="5F5F5F"/>
          <w:spacing w:val="-1"/>
        </w:rPr>
        <w:t xml:space="preserve"> </w:t>
      </w:r>
      <w:r>
        <w:rPr>
          <w:color w:val="5F5F5F"/>
        </w:rPr>
        <w:t>the</w:t>
      </w:r>
      <w:r>
        <w:rPr>
          <w:color w:val="5F5F5F"/>
          <w:spacing w:val="-1"/>
        </w:rPr>
        <w:t xml:space="preserve"> </w:t>
      </w:r>
      <w:r>
        <w:rPr>
          <w:color w:val="5F5F5F"/>
        </w:rPr>
        <w:t>further cable</w:t>
      </w:r>
      <w:r>
        <w:rPr>
          <w:color w:val="5F5F5F"/>
          <w:spacing w:val="-1"/>
        </w:rPr>
        <w:t xml:space="preserve"> </w:t>
      </w:r>
      <w:r>
        <w:rPr>
          <w:color w:val="5F5F5F"/>
        </w:rPr>
        <w:t>laying</w:t>
      </w:r>
      <w:r>
        <w:rPr>
          <w:color w:val="5F5F5F"/>
          <w:spacing w:val="-1"/>
        </w:rPr>
        <w:t xml:space="preserve"> </w:t>
      </w:r>
      <w:r>
        <w:rPr>
          <w:color w:val="5F5F5F"/>
        </w:rPr>
        <w:t>for stage</w:t>
      </w:r>
      <w:r>
        <w:rPr>
          <w:color w:val="5F5F5F"/>
          <w:spacing w:val="-1"/>
        </w:rPr>
        <w:t xml:space="preserve"> </w:t>
      </w:r>
      <w:r>
        <w:rPr>
          <w:color w:val="5F5F5F"/>
        </w:rPr>
        <w:t>2</w:t>
      </w:r>
      <w:r>
        <w:rPr>
          <w:color w:val="5F5F5F"/>
          <w:spacing w:val="-1"/>
        </w:rPr>
        <w:t xml:space="preserve"> </w:t>
      </w:r>
      <w:r>
        <w:rPr>
          <w:color w:val="5F5F5F"/>
        </w:rPr>
        <w:t>assumed</w:t>
      </w:r>
      <w:r>
        <w:rPr>
          <w:color w:val="5F5F5F"/>
          <w:spacing w:val="-6"/>
        </w:rPr>
        <w:t xml:space="preserve"> </w:t>
      </w:r>
      <w:r>
        <w:rPr>
          <w:color w:val="5F5F5F"/>
        </w:rPr>
        <w:t>to</w:t>
      </w:r>
      <w:r>
        <w:rPr>
          <w:color w:val="5F5F5F"/>
          <w:spacing w:val="-1"/>
        </w:rPr>
        <w:t xml:space="preserve"> </w:t>
      </w:r>
      <w:r>
        <w:rPr>
          <w:color w:val="5F5F5F"/>
        </w:rPr>
        <w:t>be</w:t>
      </w:r>
      <w:r>
        <w:rPr>
          <w:color w:val="5F5F5F"/>
          <w:spacing w:val="-6"/>
        </w:rPr>
        <w:t xml:space="preserve"> </w:t>
      </w:r>
      <w:r>
        <w:rPr>
          <w:color w:val="5F5F5F"/>
        </w:rPr>
        <w:t>completed by end 2029 and operational by end 2030. The planning controls and EPRs</w:t>
      </w:r>
      <w:r>
        <w:rPr>
          <w:color w:val="5F5F5F"/>
          <w:spacing w:val="-1"/>
        </w:rPr>
        <w:t xml:space="preserve"> </w:t>
      </w:r>
      <w:r>
        <w:rPr>
          <w:color w:val="5F5F5F"/>
        </w:rPr>
        <w:t>apply to both Stages to ensure that impacts</w:t>
      </w:r>
      <w:r>
        <w:rPr>
          <w:color w:val="5F5F5F"/>
          <w:spacing w:val="-5"/>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project are</w:t>
      </w:r>
      <w:r>
        <w:rPr>
          <w:color w:val="5F5F5F"/>
          <w:spacing w:val="-7"/>
        </w:rPr>
        <w:t xml:space="preserve"> </w:t>
      </w:r>
      <w:r>
        <w:rPr>
          <w:color w:val="5F5F5F"/>
        </w:rPr>
        <w:t>appropriately managed, including</w:t>
      </w:r>
      <w:r>
        <w:rPr>
          <w:color w:val="5F5F5F"/>
          <w:spacing w:val="-2"/>
        </w:rPr>
        <w:t xml:space="preserve"> </w:t>
      </w:r>
      <w:r>
        <w:rPr>
          <w:color w:val="5F5F5F"/>
        </w:rPr>
        <w:t>full</w:t>
      </w:r>
      <w:r>
        <w:rPr>
          <w:color w:val="5F5F5F"/>
          <w:spacing w:val="-2"/>
        </w:rPr>
        <w:t xml:space="preserve"> </w:t>
      </w:r>
      <w:r>
        <w:rPr>
          <w:color w:val="5F5F5F"/>
        </w:rPr>
        <w:t>rehabilitation</w:t>
      </w:r>
      <w:r>
        <w:rPr>
          <w:color w:val="5F5F5F"/>
          <w:spacing w:val="-2"/>
        </w:rPr>
        <w:t xml:space="preserve"> </w:t>
      </w:r>
      <w:r>
        <w:rPr>
          <w:color w:val="5F5F5F"/>
        </w:rPr>
        <w:t>of affected</w:t>
      </w:r>
      <w:r>
        <w:rPr>
          <w:color w:val="5F5F5F"/>
          <w:spacing w:val="-2"/>
        </w:rPr>
        <w:t xml:space="preserve"> </w:t>
      </w:r>
      <w:r>
        <w:rPr>
          <w:color w:val="5F5F5F"/>
        </w:rPr>
        <w:t>land.</w:t>
      </w:r>
      <w:r>
        <w:rPr>
          <w:color w:val="5F5F5F"/>
          <w:spacing w:val="-9"/>
        </w:rPr>
        <w:t xml:space="preserve"> </w:t>
      </w:r>
      <w:r>
        <w:rPr>
          <w:color w:val="5F5F5F"/>
        </w:rPr>
        <w:t>The</w:t>
      </w:r>
      <w:r>
        <w:rPr>
          <w:color w:val="5F5F5F"/>
          <w:spacing w:val="-2"/>
        </w:rPr>
        <w:t xml:space="preserve"> </w:t>
      </w:r>
      <w:r>
        <w:rPr>
          <w:color w:val="5F5F5F"/>
        </w:rPr>
        <w:t>actual timeframe for delivery of stage 2 will be determined by market demand.</w:t>
      </w:r>
    </w:p>
    <w:p w14:paraId="7B21FF8F" w14:textId="77777777" w:rsidR="00F8375C" w:rsidRDefault="00BF111F">
      <w:pPr>
        <w:pStyle w:val="BodyText"/>
        <w:spacing w:before="120" w:line="360" w:lineRule="auto"/>
        <w:ind w:left="572" w:right="758"/>
      </w:pPr>
      <w:r>
        <w:rPr>
          <w:color w:val="5F5F5F"/>
        </w:rPr>
        <w:t>The</w:t>
      </w:r>
      <w:r>
        <w:rPr>
          <w:color w:val="5F5F5F"/>
          <w:spacing w:val="-3"/>
        </w:rPr>
        <w:t xml:space="preserve"> </w:t>
      </w:r>
      <w:r>
        <w:rPr>
          <w:color w:val="5F5F5F"/>
        </w:rPr>
        <w:t>land</w:t>
      </w:r>
      <w:r>
        <w:rPr>
          <w:color w:val="5F5F5F"/>
          <w:spacing w:val="-3"/>
        </w:rPr>
        <w:t xml:space="preserve"> </w:t>
      </w:r>
      <w:r>
        <w:rPr>
          <w:color w:val="5F5F5F"/>
        </w:rPr>
        <w:t>cable</w:t>
      </w:r>
      <w:r>
        <w:rPr>
          <w:color w:val="5F5F5F"/>
          <w:spacing w:val="-3"/>
        </w:rPr>
        <w:t xml:space="preserve"> </w:t>
      </w:r>
      <w:r>
        <w:rPr>
          <w:color w:val="5F5F5F"/>
        </w:rPr>
        <w:t>civil</w:t>
      </w:r>
      <w:r>
        <w:rPr>
          <w:color w:val="5F5F5F"/>
          <w:spacing w:val="-3"/>
        </w:rPr>
        <w:t xml:space="preserve"> </w:t>
      </w:r>
      <w:r>
        <w:rPr>
          <w:color w:val="5F5F5F"/>
        </w:rPr>
        <w:t>works</w:t>
      </w:r>
      <w:r>
        <w:rPr>
          <w:color w:val="5F5F5F"/>
          <w:spacing w:val="-1"/>
        </w:rPr>
        <w:t xml:space="preserve"> </w:t>
      </w:r>
      <w:r>
        <w:rPr>
          <w:color w:val="5F5F5F"/>
        </w:rPr>
        <w:t>construction</w:t>
      </w:r>
      <w:r>
        <w:rPr>
          <w:color w:val="5F5F5F"/>
          <w:spacing w:val="-4"/>
        </w:rPr>
        <w:t xml:space="preserve"> </w:t>
      </w:r>
      <w:r>
        <w:rPr>
          <w:color w:val="5F5F5F"/>
        </w:rPr>
        <w:t>and</w:t>
      </w:r>
      <w:r>
        <w:rPr>
          <w:color w:val="5F5F5F"/>
          <w:spacing w:val="-3"/>
        </w:rPr>
        <w:t xml:space="preserve"> </w:t>
      </w:r>
      <w:r>
        <w:rPr>
          <w:color w:val="5F5F5F"/>
        </w:rPr>
        <w:t>installation</w:t>
      </w:r>
      <w:r>
        <w:rPr>
          <w:color w:val="5F5F5F"/>
          <w:spacing w:val="-3"/>
        </w:rPr>
        <w:t xml:space="preserve"> </w:t>
      </w:r>
      <w:r>
        <w:rPr>
          <w:color w:val="5F5F5F"/>
        </w:rPr>
        <w:t>for</w:t>
      </w:r>
      <w:r>
        <w:rPr>
          <w:color w:val="5F5F5F"/>
          <w:spacing w:val="-1"/>
        </w:rPr>
        <w:t xml:space="preserve"> </w:t>
      </w:r>
      <w:r>
        <w:rPr>
          <w:color w:val="5F5F5F"/>
        </w:rPr>
        <w:t>one</w:t>
      </w:r>
      <w:r>
        <w:rPr>
          <w:color w:val="5F5F5F"/>
          <w:spacing w:val="-3"/>
        </w:rPr>
        <w:t xml:space="preserve"> </w:t>
      </w:r>
      <w:r>
        <w:rPr>
          <w:color w:val="5F5F5F"/>
        </w:rPr>
        <w:t>circuit will</w:t>
      </w:r>
      <w:r>
        <w:rPr>
          <w:color w:val="5F5F5F"/>
          <w:spacing w:val="-3"/>
        </w:rPr>
        <w:t xml:space="preserve"> </w:t>
      </w:r>
      <w:r>
        <w:rPr>
          <w:color w:val="5F5F5F"/>
        </w:rPr>
        <w:t>take</w:t>
      </w:r>
      <w:r>
        <w:rPr>
          <w:color w:val="5F5F5F"/>
          <w:spacing w:val="-8"/>
        </w:rPr>
        <w:t xml:space="preserve"> </w:t>
      </w:r>
      <w:r>
        <w:rPr>
          <w:color w:val="5F5F5F"/>
        </w:rPr>
        <w:t>approximately</w:t>
      </w:r>
      <w:r>
        <w:rPr>
          <w:color w:val="5F5F5F"/>
          <w:spacing w:val="-4"/>
        </w:rPr>
        <w:t xml:space="preserve"> </w:t>
      </w:r>
      <w:r>
        <w:rPr>
          <w:color w:val="5F5F5F"/>
        </w:rPr>
        <w:t>26</w:t>
      </w:r>
      <w:r>
        <w:rPr>
          <w:color w:val="5F5F5F"/>
          <w:spacing w:val="-3"/>
        </w:rPr>
        <w:t xml:space="preserve"> </w:t>
      </w:r>
      <w:r>
        <w:rPr>
          <w:color w:val="5F5F5F"/>
        </w:rPr>
        <w:t>months. Installation of the second circuit will take approximately 18 months.</w:t>
      </w:r>
    </w:p>
    <w:p w14:paraId="625618F1" w14:textId="77777777" w:rsidR="00F8375C" w:rsidRDefault="00F8375C">
      <w:pPr>
        <w:spacing w:line="360" w:lineRule="auto"/>
        <w:sectPr w:rsidR="00F8375C">
          <w:pgSz w:w="11910" w:h="16840"/>
          <w:pgMar w:top="980" w:right="563" w:bottom="800" w:left="560" w:header="467" w:footer="612" w:gutter="0"/>
          <w:cols w:space="720"/>
        </w:sectPr>
      </w:pPr>
    </w:p>
    <w:p w14:paraId="1C07C978" w14:textId="77777777" w:rsidR="00F8375C" w:rsidRDefault="00F8375C">
      <w:pPr>
        <w:pStyle w:val="BodyText"/>
      </w:pPr>
    </w:p>
    <w:p w14:paraId="71C8B3FE" w14:textId="77777777" w:rsidR="00F8375C" w:rsidRDefault="00F8375C">
      <w:pPr>
        <w:pStyle w:val="BodyText"/>
        <w:spacing w:before="142"/>
      </w:pPr>
    </w:p>
    <w:p w14:paraId="1E82CF31" w14:textId="78023B96" w:rsidR="00F8375C" w:rsidRDefault="00BF111F" w:rsidP="00BF111F">
      <w:pPr>
        <w:pStyle w:val="BodyText"/>
        <w:spacing w:line="360" w:lineRule="auto"/>
        <w:ind w:left="572" w:right="758"/>
        <w:sectPr w:rsidR="00F8375C">
          <w:pgSz w:w="11910" w:h="16840"/>
          <w:pgMar w:top="980" w:right="563" w:bottom="800" w:left="560" w:header="467" w:footer="612" w:gutter="0"/>
          <w:cols w:space="720"/>
        </w:sectPr>
      </w:pPr>
      <w:r>
        <w:rPr>
          <w:color w:val="5F5F5F"/>
        </w:rPr>
        <w:t>It is expected the Heybridge converter station construction will take to be up to</w:t>
      </w:r>
      <w:r>
        <w:rPr>
          <w:color w:val="5F5F5F"/>
          <w:spacing w:val="-1"/>
        </w:rPr>
        <w:t xml:space="preserve"> </w:t>
      </w:r>
      <w:r>
        <w:rPr>
          <w:color w:val="5F5F5F"/>
        </w:rPr>
        <w:t>36 months for each</w:t>
      </w:r>
      <w:r>
        <w:rPr>
          <w:color w:val="5F5F5F"/>
          <w:spacing w:val="-1"/>
        </w:rPr>
        <w:t xml:space="preserve"> </w:t>
      </w:r>
      <w:r>
        <w:rPr>
          <w:color w:val="5F5F5F"/>
        </w:rPr>
        <w:t>stage, including approximately 12 months of HDD drilling for the shore crossing for both</w:t>
      </w:r>
      <w:r>
        <w:rPr>
          <w:color w:val="5F5F5F"/>
          <w:spacing w:val="-3"/>
        </w:rPr>
        <w:t xml:space="preserve"> </w:t>
      </w:r>
      <w:r>
        <w:rPr>
          <w:color w:val="5F5F5F"/>
        </w:rPr>
        <w:t>circuits. The Hazelwood converter station</w:t>
      </w:r>
      <w:r>
        <w:rPr>
          <w:color w:val="5F5F5F"/>
          <w:spacing w:val="-2"/>
        </w:rPr>
        <w:t xml:space="preserve"> </w:t>
      </w:r>
      <w:r>
        <w:rPr>
          <w:color w:val="5F5F5F"/>
        </w:rPr>
        <w:t>is expected</w:t>
      </w:r>
      <w:r>
        <w:rPr>
          <w:color w:val="5F5F5F"/>
          <w:spacing w:val="-6"/>
        </w:rPr>
        <w:t xml:space="preserve"> </w:t>
      </w:r>
      <w:r>
        <w:rPr>
          <w:color w:val="5F5F5F"/>
        </w:rPr>
        <w:t>to</w:t>
      </w:r>
      <w:r>
        <w:rPr>
          <w:color w:val="5F5F5F"/>
          <w:spacing w:val="-2"/>
        </w:rPr>
        <w:t xml:space="preserve"> </w:t>
      </w:r>
      <w:r>
        <w:rPr>
          <w:color w:val="5F5F5F"/>
        </w:rPr>
        <w:t>take</w:t>
      </w:r>
      <w:r>
        <w:rPr>
          <w:color w:val="5F5F5F"/>
          <w:spacing w:val="-2"/>
        </w:rPr>
        <w:t xml:space="preserve"> </w:t>
      </w:r>
      <w:r>
        <w:rPr>
          <w:color w:val="5F5F5F"/>
        </w:rPr>
        <w:t>up</w:t>
      </w:r>
      <w:r>
        <w:rPr>
          <w:color w:val="5F5F5F"/>
          <w:spacing w:val="-6"/>
        </w:rPr>
        <w:t xml:space="preserve"> </w:t>
      </w:r>
      <w:r>
        <w:rPr>
          <w:color w:val="5F5F5F"/>
        </w:rPr>
        <w:t>to</w:t>
      </w:r>
      <w:r>
        <w:rPr>
          <w:color w:val="5F5F5F"/>
          <w:spacing w:val="-2"/>
        </w:rPr>
        <w:t xml:space="preserve"> </w:t>
      </w:r>
      <w:r>
        <w:rPr>
          <w:color w:val="5F5F5F"/>
        </w:rPr>
        <w:t>44</w:t>
      </w:r>
      <w:r>
        <w:rPr>
          <w:color w:val="5F5F5F"/>
          <w:spacing w:val="-6"/>
        </w:rPr>
        <w:t xml:space="preserve"> </w:t>
      </w:r>
      <w:r>
        <w:rPr>
          <w:color w:val="5F5F5F"/>
        </w:rPr>
        <w:t>months</w:t>
      </w:r>
      <w:r>
        <w:rPr>
          <w:color w:val="5F5F5F"/>
          <w:spacing w:val="-5"/>
        </w:rPr>
        <w:t xml:space="preserve"> </w:t>
      </w:r>
      <w:r>
        <w:rPr>
          <w:color w:val="5F5F5F"/>
        </w:rPr>
        <w:t>to</w:t>
      </w:r>
      <w:r>
        <w:rPr>
          <w:color w:val="5F5F5F"/>
          <w:spacing w:val="-2"/>
        </w:rPr>
        <w:t xml:space="preserve"> </w:t>
      </w:r>
      <w:r>
        <w:rPr>
          <w:color w:val="5F5F5F"/>
        </w:rPr>
        <w:t>construct.</w:t>
      </w:r>
      <w:r>
        <w:rPr>
          <w:color w:val="5F5F5F"/>
          <w:spacing w:val="-4"/>
        </w:rPr>
        <w:t xml:space="preserve"> </w:t>
      </w:r>
      <w:r>
        <w:rPr>
          <w:color w:val="5F5F5F"/>
        </w:rPr>
        <w:t>The</w:t>
      </w:r>
      <w:r>
        <w:rPr>
          <w:color w:val="5F5F5F"/>
          <w:spacing w:val="-2"/>
        </w:rPr>
        <w:t xml:space="preserve"> </w:t>
      </w:r>
      <w:r>
        <w:rPr>
          <w:color w:val="5F5F5F"/>
        </w:rPr>
        <w:t>shore</w:t>
      </w:r>
      <w:r>
        <w:rPr>
          <w:color w:val="5F5F5F"/>
          <w:spacing w:val="-2"/>
        </w:rPr>
        <w:t xml:space="preserve"> </w:t>
      </w:r>
      <w:r>
        <w:rPr>
          <w:color w:val="5F5F5F"/>
        </w:rPr>
        <w:t>crossings</w:t>
      </w:r>
      <w:r>
        <w:rPr>
          <w:color w:val="5F5F5F"/>
          <w:spacing w:val="-2"/>
        </w:rPr>
        <w:t xml:space="preserve"> </w:t>
      </w:r>
      <w:r>
        <w:rPr>
          <w:color w:val="5F5F5F"/>
        </w:rPr>
        <w:t>in</w:t>
      </w:r>
      <w:r>
        <w:rPr>
          <w:color w:val="5F5F5F"/>
          <w:spacing w:val="-2"/>
        </w:rPr>
        <w:t xml:space="preserve"> </w:t>
      </w:r>
      <w:r>
        <w:rPr>
          <w:color w:val="5F5F5F"/>
        </w:rPr>
        <w:t>both</w:t>
      </w:r>
      <w:r>
        <w:rPr>
          <w:color w:val="5F5F5F"/>
          <w:spacing w:val="-6"/>
        </w:rPr>
        <w:t xml:space="preserve"> </w:t>
      </w:r>
      <w:r>
        <w:rPr>
          <w:color w:val="5F5F5F"/>
        </w:rPr>
        <w:t>Tasmanian and Victoria is expected to take 12 months to complete.</w:t>
      </w:r>
    </w:p>
    <w:p w14:paraId="10570E2E" w14:textId="75BB67B3" w:rsidR="00BF111F" w:rsidRDefault="00BF111F">
      <w:pPr>
        <w:pStyle w:val="BodyText"/>
        <w:spacing w:before="25"/>
        <w:rPr>
          <w:rFonts w:ascii="Arial Narrow"/>
          <w:b/>
          <w:sz w:val="8"/>
        </w:rPr>
      </w:pPr>
      <w:r>
        <w:rPr>
          <w:rFonts w:ascii="Arial Narrow"/>
          <w:b/>
          <w:noProof/>
          <w:sz w:val="8"/>
        </w:rPr>
        <w:lastRenderedPageBreak/>
        <w:drawing>
          <wp:anchor distT="0" distB="0" distL="114300" distR="114300" simplePos="0" relativeHeight="251854848" behindDoc="0" locked="0" layoutInCell="1" allowOverlap="1" wp14:anchorId="2675DD4D" wp14:editId="31862FB2">
            <wp:simplePos x="0" y="0"/>
            <wp:positionH relativeFrom="column">
              <wp:posOffset>-921657</wp:posOffset>
            </wp:positionH>
            <wp:positionV relativeFrom="paragraph">
              <wp:posOffset>-578485</wp:posOffset>
            </wp:positionV>
            <wp:extent cx="10684800" cy="7560000"/>
            <wp:effectExtent l="0" t="0" r="2540" b="3175"/>
            <wp:wrapThrough wrapText="bothSides">
              <wp:wrapPolygon edited="0">
                <wp:start x="0" y="0"/>
                <wp:lineTo x="0" y="21555"/>
                <wp:lineTo x="21567" y="21555"/>
                <wp:lineTo x="21567" y="0"/>
                <wp:lineTo x="0" y="0"/>
              </wp:wrapPolygon>
            </wp:wrapThrough>
            <wp:docPr id="9756498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6848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61" w:name="6.4_Operation_and_maintenance"/>
      <w:bookmarkEnd w:id="61"/>
    </w:p>
    <w:p w14:paraId="44BAB3F6" w14:textId="77777777" w:rsidR="00F8375C" w:rsidRDefault="00F8375C">
      <w:pPr>
        <w:jc w:val="right"/>
        <w:rPr>
          <w:rFonts w:ascii="Arial Narrow"/>
          <w:sz w:val="8"/>
        </w:rPr>
        <w:sectPr w:rsidR="00F8375C">
          <w:headerReference w:type="default" r:id="rId80"/>
          <w:footerReference w:type="default" r:id="rId81"/>
          <w:type w:val="continuous"/>
          <w:pgSz w:w="16840" w:h="11910" w:orient="landscape"/>
          <w:pgMar w:top="980" w:right="600" w:bottom="800" w:left="1840" w:header="0" w:footer="0" w:gutter="0"/>
          <w:cols w:space="720"/>
        </w:sectPr>
      </w:pPr>
    </w:p>
    <w:p w14:paraId="4996AB19" w14:textId="77777777" w:rsidR="00F8375C" w:rsidRDefault="00BF111F">
      <w:pPr>
        <w:pStyle w:val="Heading1"/>
        <w:numPr>
          <w:ilvl w:val="1"/>
          <w:numId w:val="3"/>
        </w:numPr>
        <w:tabs>
          <w:tab w:val="left" w:pos="960"/>
        </w:tabs>
        <w:spacing w:before="91"/>
        <w:ind w:left="960" w:hanging="848"/>
      </w:pPr>
      <w:r>
        <w:rPr>
          <w:color w:val="18314A"/>
        </w:rPr>
        <w:lastRenderedPageBreak/>
        <w:t>Operation</w:t>
      </w:r>
      <w:r>
        <w:rPr>
          <w:color w:val="18314A"/>
          <w:spacing w:val="-10"/>
        </w:rPr>
        <w:t xml:space="preserve"> </w:t>
      </w:r>
      <w:r>
        <w:rPr>
          <w:color w:val="18314A"/>
        </w:rPr>
        <w:t>and</w:t>
      </w:r>
      <w:r>
        <w:rPr>
          <w:color w:val="18314A"/>
          <w:spacing w:val="-7"/>
        </w:rPr>
        <w:t xml:space="preserve"> </w:t>
      </w:r>
      <w:r>
        <w:rPr>
          <w:color w:val="18314A"/>
          <w:spacing w:val="-2"/>
        </w:rPr>
        <w:t>maintenance</w:t>
      </w:r>
    </w:p>
    <w:p w14:paraId="342EC9E8" w14:textId="77777777" w:rsidR="00F8375C" w:rsidRDefault="00BF111F">
      <w:pPr>
        <w:pStyle w:val="BodyText"/>
        <w:spacing w:before="321" w:line="357" w:lineRule="auto"/>
        <w:ind w:left="112" w:right="163"/>
      </w:pPr>
      <w:r>
        <w:rPr>
          <w:color w:val="5F5F5F"/>
        </w:rPr>
        <w:t>Operation and maintenance activities commence following commissioning of the project and the interconnector entering</w:t>
      </w:r>
      <w:r>
        <w:rPr>
          <w:color w:val="5F5F5F"/>
          <w:spacing w:val="-2"/>
        </w:rPr>
        <w:t xml:space="preserve"> </w:t>
      </w:r>
      <w:r>
        <w:rPr>
          <w:color w:val="5F5F5F"/>
        </w:rPr>
        <w:t>service.</w:t>
      </w:r>
      <w:r>
        <w:rPr>
          <w:color w:val="5F5F5F"/>
          <w:spacing w:val="-4"/>
        </w:rPr>
        <w:t xml:space="preserve"> </w:t>
      </w:r>
      <w:r>
        <w:rPr>
          <w:color w:val="5F5F5F"/>
        </w:rPr>
        <w:t>The</w:t>
      </w:r>
      <w:r>
        <w:rPr>
          <w:color w:val="5F5F5F"/>
          <w:spacing w:val="-2"/>
        </w:rPr>
        <w:t xml:space="preserve"> </w:t>
      </w:r>
      <w:r>
        <w:rPr>
          <w:color w:val="5F5F5F"/>
        </w:rPr>
        <w:t>activities</w:t>
      </w:r>
      <w:r>
        <w:rPr>
          <w:color w:val="5F5F5F"/>
          <w:spacing w:val="-5"/>
        </w:rPr>
        <w:t xml:space="preserve"> </w:t>
      </w:r>
      <w:r>
        <w:rPr>
          <w:color w:val="5F5F5F"/>
        </w:rPr>
        <w:t>will</w:t>
      </w:r>
      <w:r>
        <w:rPr>
          <w:color w:val="5F5F5F"/>
          <w:spacing w:val="-2"/>
        </w:rPr>
        <w:t xml:space="preserve"> </w:t>
      </w:r>
      <w:r>
        <w:rPr>
          <w:color w:val="5F5F5F"/>
        </w:rPr>
        <w:t>continue</w:t>
      </w:r>
      <w:r>
        <w:rPr>
          <w:color w:val="5F5F5F"/>
          <w:spacing w:val="-2"/>
        </w:rPr>
        <w:t xml:space="preserve"> </w:t>
      </w:r>
      <w:r>
        <w:rPr>
          <w:color w:val="5F5F5F"/>
        </w:rPr>
        <w:t>for the</w:t>
      </w:r>
      <w:r>
        <w:rPr>
          <w:color w:val="5F5F5F"/>
          <w:spacing w:val="-2"/>
        </w:rPr>
        <w:t xml:space="preserve"> </w:t>
      </w:r>
      <w:r>
        <w:rPr>
          <w:color w:val="5F5F5F"/>
        </w:rPr>
        <w:t>life</w:t>
      </w:r>
      <w:r>
        <w:rPr>
          <w:color w:val="5F5F5F"/>
          <w:spacing w:val="-2"/>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project to</w:t>
      </w:r>
      <w:r>
        <w:rPr>
          <w:color w:val="5F5F5F"/>
          <w:spacing w:val="-7"/>
        </w:rPr>
        <w:t xml:space="preserve"> </w:t>
      </w:r>
      <w:r>
        <w:rPr>
          <w:color w:val="5F5F5F"/>
        </w:rPr>
        <w:t>ensure</w:t>
      </w:r>
      <w:r>
        <w:rPr>
          <w:color w:val="5F5F5F"/>
          <w:spacing w:val="-2"/>
        </w:rPr>
        <w:t xml:space="preserve"> </w:t>
      </w:r>
      <w:r>
        <w:rPr>
          <w:color w:val="5F5F5F"/>
        </w:rPr>
        <w:t>its</w:t>
      </w:r>
      <w:r>
        <w:rPr>
          <w:color w:val="5F5F5F"/>
          <w:spacing w:val="-5"/>
        </w:rPr>
        <w:t xml:space="preserve"> </w:t>
      </w:r>
      <w:r>
        <w:rPr>
          <w:color w:val="5F5F5F"/>
        </w:rPr>
        <w:t>safe</w:t>
      </w:r>
      <w:r>
        <w:rPr>
          <w:color w:val="5F5F5F"/>
          <w:spacing w:val="-2"/>
        </w:rPr>
        <w:t xml:space="preserve"> </w:t>
      </w:r>
      <w:r>
        <w:rPr>
          <w:color w:val="5F5F5F"/>
        </w:rPr>
        <w:t>and reliable operation.</w:t>
      </w:r>
    </w:p>
    <w:p w14:paraId="02048B5F" w14:textId="77777777" w:rsidR="00F8375C" w:rsidRDefault="00BF111F">
      <w:pPr>
        <w:pStyle w:val="BodyText"/>
        <w:spacing w:before="124" w:line="360" w:lineRule="auto"/>
        <w:ind w:left="112"/>
      </w:pPr>
      <w:r>
        <w:rPr>
          <w:color w:val="5F5F5F"/>
        </w:rPr>
        <w:t>The</w:t>
      </w:r>
      <w:r>
        <w:rPr>
          <w:color w:val="5F5F5F"/>
          <w:spacing w:val="-3"/>
        </w:rPr>
        <w:t xml:space="preserve"> </w:t>
      </w:r>
      <w:r>
        <w:rPr>
          <w:color w:val="5F5F5F"/>
        </w:rPr>
        <w:t>project will</w:t>
      </w:r>
      <w:r>
        <w:rPr>
          <w:color w:val="5F5F5F"/>
          <w:spacing w:val="-3"/>
        </w:rPr>
        <w:t xml:space="preserve"> </w:t>
      </w:r>
      <w:r>
        <w:rPr>
          <w:color w:val="5F5F5F"/>
        </w:rPr>
        <w:t>operate</w:t>
      </w:r>
      <w:r>
        <w:rPr>
          <w:color w:val="5F5F5F"/>
          <w:spacing w:val="-3"/>
        </w:rPr>
        <w:t xml:space="preserve"> </w:t>
      </w:r>
      <w:r>
        <w:rPr>
          <w:color w:val="5F5F5F"/>
        </w:rPr>
        <w:t>24</w:t>
      </w:r>
      <w:r>
        <w:rPr>
          <w:color w:val="5F5F5F"/>
          <w:spacing w:val="-3"/>
        </w:rPr>
        <w:t xml:space="preserve"> </w:t>
      </w:r>
      <w:r>
        <w:rPr>
          <w:color w:val="5F5F5F"/>
        </w:rPr>
        <w:t>hours</w:t>
      </w:r>
      <w:r>
        <w:rPr>
          <w:color w:val="5F5F5F"/>
          <w:spacing w:val="-1"/>
        </w:rPr>
        <w:t xml:space="preserve"> </w:t>
      </w:r>
      <w:r>
        <w:rPr>
          <w:color w:val="5F5F5F"/>
        </w:rPr>
        <w:t>per</w:t>
      </w:r>
      <w:r>
        <w:rPr>
          <w:color w:val="5F5F5F"/>
          <w:spacing w:val="-1"/>
        </w:rPr>
        <w:t xml:space="preserve"> </w:t>
      </w:r>
      <w:r>
        <w:rPr>
          <w:color w:val="5F5F5F"/>
        </w:rPr>
        <w:t>day,</w:t>
      </w:r>
      <w:r>
        <w:rPr>
          <w:color w:val="5F5F5F"/>
          <w:spacing w:val="-5"/>
        </w:rPr>
        <w:t xml:space="preserve"> </w:t>
      </w:r>
      <w:r>
        <w:rPr>
          <w:color w:val="5F5F5F"/>
        </w:rPr>
        <w:t>365</w:t>
      </w:r>
      <w:r>
        <w:rPr>
          <w:color w:val="5F5F5F"/>
          <w:spacing w:val="-3"/>
        </w:rPr>
        <w:t xml:space="preserve"> </w:t>
      </w:r>
      <w:r>
        <w:rPr>
          <w:color w:val="5F5F5F"/>
        </w:rPr>
        <w:t>days</w:t>
      </w:r>
      <w:r>
        <w:rPr>
          <w:color w:val="5F5F5F"/>
          <w:spacing w:val="-1"/>
        </w:rPr>
        <w:t xml:space="preserve"> </w:t>
      </w:r>
      <w:r>
        <w:rPr>
          <w:color w:val="5F5F5F"/>
        </w:rPr>
        <w:t>per</w:t>
      </w:r>
      <w:r>
        <w:rPr>
          <w:color w:val="5F5F5F"/>
          <w:spacing w:val="-6"/>
        </w:rPr>
        <w:t xml:space="preserve"> </w:t>
      </w:r>
      <w:r>
        <w:rPr>
          <w:color w:val="5F5F5F"/>
        </w:rPr>
        <w:t>year</w:t>
      </w:r>
      <w:r>
        <w:rPr>
          <w:color w:val="5F5F5F"/>
          <w:spacing w:val="-1"/>
        </w:rPr>
        <w:t xml:space="preserve"> </w:t>
      </w:r>
      <w:r>
        <w:rPr>
          <w:color w:val="5F5F5F"/>
        </w:rPr>
        <w:t>over</w:t>
      </w:r>
      <w:r>
        <w:rPr>
          <w:color w:val="5F5F5F"/>
          <w:spacing w:val="-1"/>
        </w:rPr>
        <w:t xml:space="preserve"> </w:t>
      </w:r>
      <w:r>
        <w:rPr>
          <w:color w:val="5F5F5F"/>
        </w:rPr>
        <w:t>an</w:t>
      </w:r>
      <w:r>
        <w:rPr>
          <w:color w:val="5F5F5F"/>
          <w:spacing w:val="-3"/>
        </w:rPr>
        <w:t xml:space="preserve"> </w:t>
      </w:r>
      <w:r>
        <w:rPr>
          <w:color w:val="5F5F5F"/>
        </w:rPr>
        <w:t>anticipated</w:t>
      </w:r>
      <w:r>
        <w:rPr>
          <w:color w:val="5F5F5F"/>
          <w:spacing w:val="-3"/>
        </w:rPr>
        <w:t xml:space="preserve"> </w:t>
      </w:r>
      <w:r>
        <w:rPr>
          <w:color w:val="5F5F5F"/>
        </w:rPr>
        <w:t>minimum</w:t>
      </w:r>
      <w:r>
        <w:rPr>
          <w:color w:val="5F5F5F"/>
          <w:spacing w:val="-6"/>
        </w:rPr>
        <w:t xml:space="preserve"> </w:t>
      </w:r>
      <w:r>
        <w:rPr>
          <w:color w:val="5F5F5F"/>
        </w:rPr>
        <w:t>40-year</w:t>
      </w:r>
      <w:r>
        <w:rPr>
          <w:color w:val="5F5F5F"/>
          <w:spacing w:val="-1"/>
        </w:rPr>
        <w:t xml:space="preserve"> </w:t>
      </w:r>
      <w:r>
        <w:rPr>
          <w:color w:val="5F5F5F"/>
        </w:rPr>
        <w:t xml:space="preserve">operating </w:t>
      </w:r>
      <w:r>
        <w:rPr>
          <w:color w:val="5F5F5F"/>
          <w:spacing w:val="-2"/>
        </w:rPr>
        <w:t>life.</w:t>
      </w:r>
    </w:p>
    <w:p w14:paraId="036376EF" w14:textId="77777777" w:rsidR="00F8375C" w:rsidRDefault="00BF111F">
      <w:pPr>
        <w:pStyle w:val="BodyText"/>
        <w:spacing w:before="121"/>
        <w:ind w:left="112"/>
      </w:pPr>
      <w:r>
        <w:rPr>
          <w:color w:val="5F5F5F"/>
        </w:rPr>
        <w:t>Operation</w:t>
      </w:r>
      <w:r>
        <w:rPr>
          <w:color w:val="5F5F5F"/>
          <w:spacing w:val="-8"/>
        </w:rPr>
        <w:t xml:space="preserve"> </w:t>
      </w:r>
      <w:r>
        <w:rPr>
          <w:color w:val="5F5F5F"/>
        </w:rPr>
        <w:t>and</w:t>
      </w:r>
      <w:r>
        <w:rPr>
          <w:color w:val="5F5F5F"/>
          <w:spacing w:val="-8"/>
        </w:rPr>
        <w:t xml:space="preserve"> </w:t>
      </w:r>
      <w:r>
        <w:rPr>
          <w:color w:val="5F5F5F"/>
        </w:rPr>
        <w:t>maintenance</w:t>
      </w:r>
      <w:r>
        <w:rPr>
          <w:color w:val="5F5F5F"/>
          <w:spacing w:val="-8"/>
        </w:rPr>
        <w:t xml:space="preserve"> </w:t>
      </w:r>
      <w:r>
        <w:rPr>
          <w:color w:val="5F5F5F"/>
        </w:rPr>
        <w:t>activities</w:t>
      </w:r>
      <w:r>
        <w:rPr>
          <w:color w:val="5F5F5F"/>
          <w:spacing w:val="-6"/>
        </w:rPr>
        <w:t xml:space="preserve"> </w:t>
      </w:r>
      <w:r>
        <w:rPr>
          <w:color w:val="5F5F5F"/>
        </w:rPr>
        <w:t>will</w:t>
      </w:r>
      <w:r>
        <w:rPr>
          <w:color w:val="5F5F5F"/>
          <w:spacing w:val="-8"/>
        </w:rPr>
        <w:t xml:space="preserve"> </w:t>
      </w:r>
      <w:r>
        <w:rPr>
          <w:color w:val="5F5F5F"/>
        </w:rPr>
        <w:t>typically</w:t>
      </w:r>
      <w:r>
        <w:rPr>
          <w:color w:val="5F5F5F"/>
          <w:spacing w:val="-6"/>
        </w:rPr>
        <w:t xml:space="preserve"> </w:t>
      </w:r>
      <w:r>
        <w:rPr>
          <w:color w:val="5F5F5F"/>
          <w:spacing w:val="-2"/>
        </w:rPr>
        <w:t>include:</w:t>
      </w:r>
    </w:p>
    <w:p w14:paraId="19D663E1" w14:textId="77777777" w:rsidR="00F8375C" w:rsidRDefault="00F8375C">
      <w:pPr>
        <w:pStyle w:val="BodyText"/>
        <w:spacing w:before="6"/>
      </w:pPr>
    </w:p>
    <w:p w14:paraId="50C269EC" w14:textId="77777777" w:rsidR="00F8375C" w:rsidRDefault="00BF111F">
      <w:pPr>
        <w:pStyle w:val="BodyText"/>
        <w:spacing w:line="360" w:lineRule="auto"/>
        <w:ind w:left="472" w:right="223" w:hanging="360"/>
      </w:pPr>
      <w:r>
        <w:rPr>
          <w:noProof/>
        </w:rPr>
        <w:drawing>
          <wp:inline distT="0" distB="0" distL="0" distR="0" wp14:anchorId="3E30E12D" wp14:editId="743B4A65">
            <wp:extent cx="106679" cy="100964"/>
            <wp:effectExtent l="0" t="0" r="0" b="0"/>
            <wp:docPr id="1321" name="Image 13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1" name="Image 1321"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Routine</w:t>
      </w:r>
      <w:r>
        <w:rPr>
          <w:color w:val="5F5F5F"/>
          <w:spacing w:val="-3"/>
        </w:rPr>
        <w:t xml:space="preserve"> </w:t>
      </w:r>
      <w:r>
        <w:rPr>
          <w:color w:val="5F5F5F"/>
        </w:rPr>
        <w:t>inspections</w:t>
      </w:r>
      <w:r>
        <w:rPr>
          <w:color w:val="5F5F5F"/>
          <w:spacing w:val="-1"/>
        </w:rPr>
        <w:t xml:space="preserve"> </w:t>
      </w:r>
      <w:r>
        <w:rPr>
          <w:color w:val="5F5F5F"/>
        </w:rPr>
        <w:t>of the</w:t>
      </w:r>
      <w:r>
        <w:rPr>
          <w:color w:val="5F5F5F"/>
          <w:spacing w:val="-3"/>
        </w:rPr>
        <w:t xml:space="preserve"> </w:t>
      </w:r>
      <w:r>
        <w:rPr>
          <w:color w:val="5F5F5F"/>
        </w:rPr>
        <w:t>land</w:t>
      </w:r>
      <w:r>
        <w:rPr>
          <w:color w:val="5F5F5F"/>
          <w:spacing w:val="-3"/>
        </w:rPr>
        <w:t xml:space="preserve"> </w:t>
      </w:r>
      <w:r>
        <w:rPr>
          <w:color w:val="5F5F5F"/>
        </w:rPr>
        <w:t>cable</w:t>
      </w:r>
      <w:r>
        <w:rPr>
          <w:color w:val="5F5F5F"/>
          <w:spacing w:val="-3"/>
        </w:rPr>
        <w:t xml:space="preserve"> </w:t>
      </w:r>
      <w:r>
        <w:rPr>
          <w:color w:val="5F5F5F"/>
        </w:rPr>
        <w:t>easement for</w:t>
      </w:r>
      <w:r>
        <w:rPr>
          <w:color w:val="5F5F5F"/>
          <w:spacing w:val="-6"/>
        </w:rPr>
        <w:t xml:space="preserve"> </w:t>
      </w:r>
      <w:r>
        <w:rPr>
          <w:color w:val="5F5F5F"/>
        </w:rPr>
        <w:t>potential</w:t>
      </w:r>
      <w:r>
        <w:rPr>
          <w:color w:val="5F5F5F"/>
          <w:spacing w:val="-3"/>
        </w:rPr>
        <w:t xml:space="preserve"> </w:t>
      </w:r>
      <w:r>
        <w:rPr>
          <w:color w:val="5F5F5F"/>
        </w:rPr>
        <w:t>operation</w:t>
      </w:r>
      <w:r>
        <w:rPr>
          <w:color w:val="5F5F5F"/>
          <w:spacing w:val="-3"/>
        </w:rPr>
        <w:t xml:space="preserve"> </w:t>
      </w:r>
      <w:r>
        <w:rPr>
          <w:color w:val="5F5F5F"/>
        </w:rPr>
        <w:t>and</w:t>
      </w:r>
      <w:r>
        <w:rPr>
          <w:color w:val="5F5F5F"/>
          <w:spacing w:val="-3"/>
        </w:rPr>
        <w:t xml:space="preserve"> </w:t>
      </w:r>
      <w:r>
        <w:rPr>
          <w:color w:val="5F5F5F"/>
        </w:rPr>
        <w:t>maintenance</w:t>
      </w:r>
      <w:r>
        <w:rPr>
          <w:color w:val="5F5F5F"/>
          <w:spacing w:val="-3"/>
        </w:rPr>
        <w:t xml:space="preserve"> </w:t>
      </w:r>
      <w:r>
        <w:rPr>
          <w:color w:val="5F5F5F"/>
        </w:rPr>
        <w:t xml:space="preserve">issues, </w:t>
      </w:r>
      <w:r>
        <w:rPr>
          <w:color w:val="5F5F5F"/>
          <w:spacing w:val="-2"/>
        </w:rPr>
        <w:t>including:</w:t>
      </w:r>
    </w:p>
    <w:p w14:paraId="4D66605B" w14:textId="77777777" w:rsidR="00F8375C" w:rsidRDefault="00BF111F">
      <w:pPr>
        <w:pStyle w:val="ListParagraph"/>
        <w:numPr>
          <w:ilvl w:val="0"/>
          <w:numId w:val="1"/>
        </w:numPr>
        <w:tabs>
          <w:tab w:val="left" w:pos="827"/>
        </w:tabs>
        <w:spacing w:before="121"/>
        <w:rPr>
          <w:rFonts w:ascii="Arial" w:hAnsi="Arial"/>
          <w:sz w:val="20"/>
        </w:rPr>
      </w:pPr>
      <w:proofErr w:type="spellStart"/>
      <w:r>
        <w:rPr>
          <w:rFonts w:ascii="Arial" w:hAnsi="Arial"/>
          <w:color w:val="5F5F5F"/>
          <w:sz w:val="20"/>
        </w:rPr>
        <w:t>unauthorised</w:t>
      </w:r>
      <w:proofErr w:type="spellEnd"/>
      <w:r>
        <w:rPr>
          <w:rFonts w:ascii="Arial" w:hAnsi="Arial"/>
          <w:color w:val="5F5F5F"/>
          <w:spacing w:val="-9"/>
          <w:sz w:val="20"/>
        </w:rPr>
        <w:t xml:space="preserve"> </w:t>
      </w:r>
      <w:r>
        <w:rPr>
          <w:rFonts w:ascii="Arial" w:hAnsi="Arial"/>
          <w:color w:val="5F5F5F"/>
          <w:sz w:val="20"/>
        </w:rPr>
        <w:t>activities</w:t>
      </w:r>
      <w:r>
        <w:rPr>
          <w:rFonts w:ascii="Arial" w:hAnsi="Arial"/>
          <w:color w:val="5F5F5F"/>
          <w:spacing w:val="-8"/>
          <w:sz w:val="20"/>
        </w:rPr>
        <w:t xml:space="preserve"> </w:t>
      </w:r>
      <w:r>
        <w:rPr>
          <w:rFonts w:ascii="Arial" w:hAnsi="Arial"/>
          <w:color w:val="5F5F5F"/>
          <w:sz w:val="20"/>
        </w:rPr>
        <w:t>and</w:t>
      </w:r>
      <w:r>
        <w:rPr>
          <w:rFonts w:ascii="Arial" w:hAnsi="Arial"/>
          <w:color w:val="5F5F5F"/>
          <w:spacing w:val="-8"/>
          <w:sz w:val="20"/>
        </w:rPr>
        <w:t xml:space="preserve"> </w:t>
      </w:r>
      <w:r>
        <w:rPr>
          <w:rFonts w:ascii="Arial" w:hAnsi="Arial"/>
          <w:color w:val="5F5F5F"/>
          <w:spacing w:val="-2"/>
          <w:sz w:val="20"/>
        </w:rPr>
        <w:t>structures</w:t>
      </w:r>
    </w:p>
    <w:p w14:paraId="6B8B6E81" w14:textId="77777777" w:rsidR="00F8375C" w:rsidRDefault="00F8375C">
      <w:pPr>
        <w:pStyle w:val="BodyText"/>
      </w:pPr>
    </w:p>
    <w:p w14:paraId="5F1B36D5" w14:textId="77777777" w:rsidR="00F8375C" w:rsidRDefault="00BF111F">
      <w:pPr>
        <w:pStyle w:val="ListParagraph"/>
        <w:numPr>
          <w:ilvl w:val="0"/>
          <w:numId w:val="1"/>
        </w:numPr>
        <w:tabs>
          <w:tab w:val="left" w:pos="827"/>
        </w:tabs>
        <w:rPr>
          <w:rFonts w:ascii="Arial" w:hAnsi="Arial"/>
          <w:sz w:val="20"/>
        </w:rPr>
      </w:pPr>
      <w:r>
        <w:rPr>
          <w:rFonts w:ascii="Arial" w:hAnsi="Arial"/>
          <w:color w:val="5F5F5F"/>
          <w:sz w:val="20"/>
        </w:rPr>
        <w:t>land</w:t>
      </w:r>
      <w:r>
        <w:rPr>
          <w:rFonts w:ascii="Arial" w:hAnsi="Arial"/>
          <w:color w:val="5F5F5F"/>
          <w:spacing w:val="-6"/>
          <w:sz w:val="20"/>
        </w:rPr>
        <w:t xml:space="preserve"> </w:t>
      </w:r>
      <w:r>
        <w:rPr>
          <w:rFonts w:ascii="Arial" w:hAnsi="Arial"/>
          <w:color w:val="5F5F5F"/>
          <w:spacing w:val="-2"/>
          <w:sz w:val="20"/>
        </w:rPr>
        <w:t>stability</w:t>
      </w:r>
    </w:p>
    <w:p w14:paraId="32137FD7" w14:textId="77777777" w:rsidR="00F8375C" w:rsidRDefault="00F8375C">
      <w:pPr>
        <w:pStyle w:val="BodyText"/>
        <w:spacing w:before="4"/>
      </w:pPr>
    </w:p>
    <w:p w14:paraId="311C3B9D" w14:textId="77777777" w:rsidR="00F8375C" w:rsidRDefault="00BF111F">
      <w:pPr>
        <w:pStyle w:val="ListParagraph"/>
        <w:numPr>
          <w:ilvl w:val="0"/>
          <w:numId w:val="1"/>
        </w:numPr>
        <w:tabs>
          <w:tab w:val="left" w:pos="827"/>
        </w:tabs>
        <w:spacing w:before="1"/>
        <w:rPr>
          <w:rFonts w:ascii="Arial" w:hAnsi="Arial"/>
          <w:sz w:val="20"/>
        </w:rPr>
      </w:pPr>
      <w:r>
        <w:rPr>
          <w:rFonts w:ascii="Arial" w:hAnsi="Arial"/>
          <w:color w:val="5F5F5F"/>
          <w:sz w:val="20"/>
        </w:rPr>
        <w:t>rehabilitation</w:t>
      </w:r>
      <w:r>
        <w:rPr>
          <w:rFonts w:ascii="Arial" w:hAnsi="Arial"/>
          <w:color w:val="5F5F5F"/>
          <w:spacing w:val="-11"/>
          <w:sz w:val="20"/>
        </w:rPr>
        <w:t xml:space="preserve"> </w:t>
      </w:r>
      <w:r>
        <w:rPr>
          <w:rFonts w:ascii="Arial" w:hAnsi="Arial"/>
          <w:color w:val="5F5F5F"/>
          <w:sz w:val="20"/>
        </w:rPr>
        <w:t>issues</w:t>
      </w:r>
      <w:r>
        <w:rPr>
          <w:rFonts w:ascii="Arial" w:hAnsi="Arial"/>
          <w:color w:val="5F5F5F"/>
          <w:spacing w:val="-9"/>
          <w:sz w:val="20"/>
        </w:rPr>
        <w:t xml:space="preserve"> </w:t>
      </w:r>
      <w:r>
        <w:rPr>
          <w:rFonts w:ascii="Arial" w:hAnsi="Arial"/>
          <w:color w:val="5F5F5F"/>
          <w:sz w:val="20"/>
        </w:rPr>
        <w:t>including</w:t>
      </w:r>
      <w:r>
        <w:rPr>
          <w:rFonts w:ascii="Arial" w:hAnsi="Arial"/>
          <w:color w:val="5F5F5F"/>
          <w:spacing w:val="-8"/>
          <w:sz w:val="20"/>
        </w:rPr>
        <w:t xml:space="preserve"> </w:t>
      </w:r>
      <w:r>
        <w:rPr>
          <w:rFonts w:ascii="Arial" w:hAnsi="Arial"/>
          <w:color w:val="5F5F5F"/>
          <w:sz w:val="20"/>
        </w:rPr>
        <w:t>weed</w:t>
      </w:r>
      <w:r>
        <w:rPr>
          <w:rFonts w:ascii="Arial" w:hAnsi="Arial"/>
          <w:color w:val="5F5F5F"/>
          <w:spacing w:val="-9"/>
          <w:sz w:val="20"/>
        </w:rPr>
        <w:t xml:space="preserve"> </w:t>
      </w:r>
      <w:r>
        <w:rPr>
          <w:rFonts w:ascii="Arial" w:hAnsi="Arial"/>
          <w:color w:val="5F5F5F"/>
          <w:sz w:val="20"/>
        </w:rPr>
        <w:t>infestations</w:t>
      </w:r>
      <w:r>
        <w:rPr>
          <w:rFonts w:ascii="Arial" w:hAnsi="Arial"/>
          <w:color w:val="5F5F5F"/>
          <w:spacing w:val="-6"/>
          <w:sz w:val="20"/>
        </w:rPr>
        <w:t xml:space="preserve"> </w:t>
      </w:r>
      <w:r>
        <w:rPr>
          <w:rFonts w:ascii="Arial" w:hAnsi="Arial"/>
          <w:color w:val="5F5F5F"/>
          <w:sz w:val="20"/>
        </w:rPr>
        <w:t>resulting</w:t>
      </w:r>
      <w:r>
        <w:rPr>
          <w:rFonts w:ascii="Arial" w:hAnsi="Arial"/>
          <w:color w:val="5F5F5F"/>
          <w:spacing w:val="-9"/>
          <w:sz w:val="20"/>
        </w:rPr>
        <w:t xml:space="preserve"> </w:t>
      </w:r>
      <w:r>
        <w:rPr>
          <w:rFonts w:ascii="Arial" w:hAnsi="Arial"/>
          <w:color w:val="5F5F5F"/>
          <w:sz w:val="20"/>
        </w:rPr>
        <w:t>from</w:t>
      </w:r>
      <w:r>
        <w:rPr>
          <w:rFonts w:ascii="Arial" w:hAnsi="Arial"/>
          <w:color w:val="5F5F5F"/>
          <w:spacing w:val="-11"/>
          <w:sz w:val="20"/>
        </w:rPr>
        <w:t xml:space="preserve"> </w:t>
      </w:r>
      <w:r>
        <w:rPr>
          <w:rFonts w:ascii="Arial" w:hAnsi="Arial"/>
          <w:color w:val="5F5F5F"/>
          <w:sz w:val="20"/>
        </w:rPr>
        <w:t>construction</w:t>
      </w:r>
      <w:r>
        <w:rPr>
          <w:rFonts w:ascii="Arial" w:hAnsi="Arial"/>
          <w:color w:val="5F5F5F"/>
          <w:spacing w:val="-8"/>
          <w:sz w:val="20"/>
        </w:rPr>
        <w:t xml:space="preserve"> </w:t>
      </w:r>
      <w:r>
        <w:rPr>
          <w:rFonts w:ascii="Arial" w:hAnsi="Arial"/>
          <w:color w:val="5F5F5F"/>
          <w:spacing w:val="-2"/>
          <w:sz w:val="20"/>
        </w:rPr>
        <w:t>activities</w:t>
      </w:r>
    </w:p>
    <w:p w14:paraId="2327CE14" w14:textId="77777777" w:rsidR="00F8375C" w:rsidRDefault="00F8375C">
      <w:pPr>
        <w:pStyle w:val="BodyText"/>
        <w:spacing w:before="4"/>
      </w:pPr>
    </w:p>
    <w:p w14:paraId="49199927" w14:textId="77777777" w:rsidR="00F8375C" w:rsidRDefault="00BF111F">
      <w:pPr>
        <w:pStyle w:val="ListParagraph"/>
        <w:numPr>
          <w:ilvl w:val="0"/>
          <w:numId w:val="1"/>
        </w:numPr>
        <w:tabs>
          <w:tab w:val="left" w:pos="826"/>
        </w:tabs>
        <w:spacing w:before="1"/>
        <w:ind w:left="826" w:hanging="359"/>
        <w:rPr>
          <w:rFonts w:ascii="Arial" w:hAnsi="Arial"/>
          <w:sz w:val="20"/>
        </w:rPr>
      </w:pPr>
      <w:r>
        <w:rPr>
          <w:rFonts w:ascii="Arial" w:hAnsi="Arial"/>
          <w:color w:val="5F5F5F"/>
          <w:sz w:val="20"/>
        </w:rPr>
        <w:t>cover</w:t>
      </w:r>
      <w:r>
        <w:rPr>
          <w:rFonts w:ascii="Arial" w:hAnsi="Arial"/>
          <w:color w:val="5F5F5F"/>
          <w:spacing w:val="-5"/>
          <w:sz w:val="20"/>
        </w:rPr>
        <w:t xml:space="preserve"> </w:t>
      </w:r>
      <w:r>
        <w:rPr>
          <w:rFonts w:ascii="Arial" w:hAnsi="Arial"/>
          <w:color w:val="5F5F5F"/>
          <w:sz w:val="20"/>
        </w:rPr>
        <w:t>at</w:t>
      </w:r>
      <w:r>
        <w:rPr>
          <w:rFonts w:ascii="Arial" w:hAnsi="Arial"/>
          <w:color w:val="5F5F5F"/>
          <w:spacing w:val="-4"/>
          <w:sz w:val="20"/>
        </w:rPr>
        <w:t xml:space="preserve"> </w:t>
      </w:r>
      <w:r>
        <w:rPr>
          <w:rFonts w:ascii="Arial" w:hAnsi="Arial"/>
          <w:color w:val="5F5F5F"/>
          <w:sz w:val="20"/>
        </w:rPr>
        <w:t>watercourse</w:t>
      </w:r>
      <w:r>
        <w:rPr>
          <w:rFonts w:ascii="Arial" w:hAnsi="Arial"/>
          <w:color w:val="5F5F5F"/>
          <w:spacing w:val="-6"/>
          <w:sz w:val="20"/>
        </w:rPr>
        <w:t xml:space="preserve"> </w:t>
      </w:r>
      <w:r>
        <w:rPr>
          <w:rFonts w:ascii="Arial" w:hAnsi="Arial"/>
          <w:color w:val="5F5F5F"/>
          <w:spacing w:val="-2"/>
          <w:sz w:val="20"/>
        </w:rPr>
        <w:t>crossings.</w:t>
      </w:r>
    </w:p>
    <w:p w14:paraId="7615365F" w14:textId="77777777" w:rsidR="00F8375C" w:rsidRDefault="00F8375C">
      <w:pPr>
        <w:pStyle w:val="BodyText"/>
        <w:spacing w:before="4"/>
      </w:pPr>
    </w:p>
    <w:p w14:paraId="26D3C61C" w14:textId="77777777" w:rsidR="00F8375C" w:rsidRDefault="00BF111F">
      <w:pPr>
        <w:pStyle w:val="BodyText"/>
        <w:ind w:left="112"/>
      </w:pPr>
      <w:r>
        <w:rPr>
          <w:noProof/>
        </w:rPr>
        <w:drawing>
          <wp:inline distT="0" distB="0" distL="0" distR="0" wp14:anchorId="21A1F6BC" wp14:editId="5D834F74">
            <wp:extent cx="106679" cy="100964"/>
            <wp:effectExtent l="0" t="0" r="0" b="0"/>
            <wp:docPr id="1322" name="Image 13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2" name="Image 1322"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Periodic inspection of the subsea project alignments by ROV.</w:t>
      </w:r>
    </w:p>
    <w:p w14:paraId="2563F3B8" w14:textId="77777777" w:rsidR="00F8375C" w:rsidRDefault="00F8375C">
      <w:pPr>
        <w:pStyle w:val="BodyText"/>
        <w:spacing w:before="5"/>
      </w:pPr>
    </w:p>
    <w:p w14:paraId="0689A1A1" w14:textId="77777777" w:rsidR="00F8375C" w:rsidRDefault="00BF111F">
      <w:pPr>
        <w:pStyle w:val="BodyText"/>
        <w:spacing w:before="1"/>
        <w:ind w:left="112"/>
      </w:pPr>
      <w:r>
        <w:rPr>
          <w:noProof/>
        </w:rPr>
        <w:drawing>
          <wp:inline distT="0" distB="0" distL="0" distR="0" wp14:anchorId="118C0815" wp14:editId="441ED988">
            <wp:extent cx="106679" cy="100330"/>
            <wp:effectExtent l="0" t="0" r="0" b="0"/>
            <wp:docPr id="1323" name="Image 13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3" name="Image 1323"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40"/>
        </w:rPr>
        <w:t xml:space="preserve">  </w:t>
      </w:r>
      <w:r>
        <w:rPr>
          <w:color w:val="5F5F5F"/>
        </w:rPr>
        <w:t>Remote monitoring of shipping activity near the subsea</w:t>
      </w:r>
      <w:r>
        <w:rPr>
          <w:color w:val="5F5F5F"/>
          <w:spacing w:val="-1"/>
        </w:rPr>
        <w:t xml:space="preserve"> </w:t>
      </w:r>
      <w:r>
        <w:rPr>
          <w:color w:val="5F5F5F"/>
        </w:rPr>
        <w:t>cables for potential anchoring issues.</w:t>
      </w:r>
    </w:p>
    <w:p w14:paraId="690A5169" w14:textId="77777777" w:rsidR="00F8375C" w:rsidRDefault="00F8375C">
      <w:pPr>
        <w:pStyle w:val="BodyText"/>
        <w:spacing w:before="5"/>
      </w:pPr>
    </w:p>
    <w:p w14:paraId="4BE224A0" w14:textId="77777777" w:rsidR="00F8375C" w:rsidRDefault="00BF111F">
      <w:pPr>
        <w:pStyle w:val="BodyText"/>
        <w:spacing w:line="360" w:lineRule="auto"/>
        <w:ind w:left="472" w:hanging="360"/>
      </w:pPr>
      <w:r>
        <w:rPr>
          <w:noProof/>
        </w:rPr>
        <w:drawing>
          <wp:inline distT="0" distB="0" distL="0" distR="0" wp14:anchorId="6E8C1051" wp14:editId="0E5AF26F">
            <wp:extent cx="106679" cy="100964"/>
            <wp:effectExtent l="0" t="0" r="0" b="0"/>
            <wp:docPr id="1324" name="Image 13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4" name="Image 1324"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Servicing, testing</w:t>
      </w:r>
      <w:r>
        <w:rPr>
          <w:color w:val="5F5F5F"/>
          <w:spacing w:val="-3"/>
        </w:rPr>
        <w:t xml:space="preserve"> </w:t>
      </w:r>
      <w:r>
        <w:rPr>
          <w:color w:val="5F5F5F"/>
        </w:rPr>
        <w:t>and</w:t>
      </w:r>
      <w:r>
        <w:rPr>
          <w:color w:val="5F5F5F"/>
          <w:spacing w:val="-3"/>
        </w:rPr>
        <w:t xml:space="preserve"> </w:t>
      </w:r>
      <w:r>
        <w:rPr>
          <w:color w:val="5F5F5F"/>
        </w:rPr>
        <w:t>repair</w:t>
      </w:r>
      <w:r>
        <w:rPr>
          <w:color w:val="5F5F5F"/>
          <w:spacing w:val="-1"/>
        </w:rPr>
        <w:t xml:space="preserve"> </w:t>
      </w:r>
      <w:r>
        <w:rPr>
          <w:color w:val="5F5F5F"/>
        </w:rPr>
        <w:t>of</w:t>
      </w:r>
      <w:r>
        <w:rPr>
          <w:color w:val="5F5F5F"/>
          <w:spacing w:val="-5"/>
        </w:rPr>
        <w:t xml:space="preserve"> </w:t>
      </w:r>
      <w:r>
        <w:rPr>
          <w:color w:val="5F5F5F"/>
        </w:rPr>
        <w:t>the</w:t>
      </w:r>
      <w:r>
        <w:rPr>
          <w:color w:val="5F5F5F"/>
          <w:spacing w:val="-3"/>
        </w:rPr>
        <w:t xml:space="preserve"> </w:t>
      </w:r>
      <w:r>
        <w:rPr>
          <w:color w:val="5F5F5F"/>
        </w:rPr>
        <w:t>subsea</w:t>
      </w:r>
      <w:r>
        <w:rPr>
          <w:color w:val="5F5F5F"/>
          <w:spacing w:val="-3"/>
        </w:rPr>
        <w:t xml:space="preserve"> </w:t>
      </w:r>
      <w:r>
        <w:rPr>
          <w:color w:val="5F5F5F"/>
        </w:rPr>
        <w:t>and</w:t>
      </w:r>
      <w:r>
        <w:rPr>
          <w:color w:val="5F5F5F"/>
          <w:spacing w:val="-3"/>
        </w:rPr>
        <w:t xml:space="preserve"> </w:t>
      </w:r>
      <w:r>
        <w:rPr>
          <w:color w:val="5F5F5F"/>
        </w:rPr>
        <w:t>land</w:t>
      </w:r>
      <w:r>
        <w:rPr>
          <w:color w:val="5F5F5F"/>
          <w:spacing w:val="-3"/>
        </w:rPr>
        <w:t xml:space="preserve"> </w:t>
      </w:r>
      <w:r>
        <w:rPr>
          <w:color w:val="5F5F5F"/>
        </w:rPr>
        <w:t>cables, transition</w:t>
      </w:r>
      <w:r>
        <w:rPr>
          <w:color w:val="5F5F5F"/>
          <w:spacing w:val="-3"/>
        </w:rPr>
        <w:t xml:space="preserve"> </w:t>
      </w:r>
      <w:r>
        <w:rPr>
          <w:color w:val="5F5F5F"/>
        </w:rPr>
        <w:t>station</w:t>
      </w:r>
      <w:r>
        <w:rPr>
          <w:color w:val="5F5F5F"/>
          <w:spacing w:val="-3"/>
        </w:rPr>
        <w:t xml:space="preserve"> </w:t>
      </w:r>
      <w:r>
        <w:rPr>
          <w:color w:val="5F5F5F"/>
        </w:rPr>
        <w:t>and</w:t>
      </w:r>
      <w:r>
        <w:rPr>
          <w:color w:val="5F5F5F"/>
          <w:spacing w:val="-3"/>
        </w:rPr>
        <w:t xml:space="preserve"> </w:t>
      </w:r>
      <w:r>
        <w:rPr>
          <w:color w:val="5F5F5F"/>
        </w:rPr>
        <w:t>converter</w:t>
      </w:r>
      <w:r>
        <w:rPr>
          <w:color w:val="5F5F5F"/>
          <w:spacing w:val="-1"/>
        </w:rPr>
        <w:t xml:space="preserve"> </w:t>
      </w:r>
      <w:r>
        <w:rPr>
          <w:color w:val="5F5F5F"/>
        </w:rPr>
        <w:t>stations</w:t>
      </w:r>
      <w:r>
        <w:rPr>
          <w:color w:val="5F5F5F"/>
          <w:spacing w:val="-1"/>
        </w:rPr>
        <w:t xml:space="preserve"> </w:t>
      </w:r>
      <w:r>
        <w:rPr>
          <w:color w:val="5F5F5F"/>
        </w:rPr>
        <w:t>and ancillary equipment including scheduled minor and major outages.</w:t>
      </w:r>
    </w:p>
    <w:p w14:paraId="3DA3F527" w14:textId="77777777" w:rsidR="00F8375C" w:rsidRDefault="00BF111F">
      <w:pPr>
        <w:pStyle w:val="BodyText"/>
        <w:spacing w:before="122" w:line="355" w:lineRule="auto"/>
        <w:ind w:left="472" w:right="163" w:hanging="360"/>
      </w:pPr>
      <w:r>
        <w:rPr>
          <w:noProof/>
        </w:rPr>
        <w:drawing>
          <wp:inline distT="0" distB="0" distL="0" distR="0" wp14:anchorId="52133B4E" wp14:editId="46D6F4E7">
            <wp:extent cx="106679" cy="100330"/>
            <wp:effectExtent l="0" t="0" r="0" b="0"/>
            <wp:docPr id="1325" name="Image 13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5" name="Image 1325"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Reinstatement and</w:t>
      </w:r>
      <w:r>
        <w:rPr>
          <w:color w:val="5F5F5F"/>
          <w:spacing w:val="-3"/>
        </w:rPr>
        <w:t xml:space="preserve"> </w:t>
      </w:r>
      <w:r>
        <w:rPr>
          <w:color w:val="5F5F5F"/>
        </w:rPr>
        <w:t>rehabilitation</w:t>
      </w:r>
      <w:r>
        <w:rPr>
          <w:color w:val="5F5F5F"/>
          <w:spacing w:val="-3"/>
        </w:rPr>
        <w:t xml:space="preserve"> </w:t>
      </w:r>
      <w:r>
        <w:rPr>
          <w:color w:val="5F5F5F"/>
        </w:rPr>
        <w:t>of any</w:t>
      </w:r>
      <w:r>
        <w:rPr>
          <w:color w:val="5F5F5F"/>
          <w:spacing w:val="-1"/>
        </w:rPr>
        <w:t xml:space="preserve"> </w:t>
      </w:r>
      <w:r>
        <w:rPr>
          <w:color w:val="5F5F5F"/>
        </w:rPr>
        <w:t>temporary</w:t>
      </w:r>
      <w:r>
        <w:rPr>
          <w:color w:val="5F5F5F"/>
          <w:spacing w:val="-6"/>
        </w:rPr>
        <w:t xml:space="preserve"> </w:t>
      </w:r>
      <w:r>
        <w:rPr>
          <w:color w:val="5F5F5F"/>
        </w:rPr>
        <w:t>workspaces</w:t>
      </w:r>
      <w:r>
        <w:rPr>
          <w:color w:val="5F5F5F"/>
          <w:spacing w:val="-1"/>
        </w:rPr>
        <w:t xml:space="preserve"> </w:t>
      </w:r>
      <w:r>
        <w:rPr>
          <w:color w:val="5F5F5F"/>
        </w:rPr>
        <w:t>required</w:t>
      </w:r>
      <w:r>
        <w:rPr>
          <w:color w:val="5F5F5F"/>
          <w:spacing w:val="-3"/>
        </w:rPr>
        <w:t xml:space="preserve"> </w:t>
      </w:r>
      <w:r>
        <w:rPr>
          <w:color w:val="5F5F5F"/>
        </w:rPr>
        <w:t>to</w:t>
      </w:r>
      <w:r>
        <w:rPr>
          <w:color w:val="5F5F5F"/>
          <w:spacing w:val="-3"/>
        </w:rPr>
        <w:t xml:space="preserve"> </w:t>
      </w:r>
      <w:r>
        <w:rPr>
          <w:color w:val="5F5F5F"/>
        </w:rPr>
        <w:t>repair</w:t>
      </w:r>
      <w:r>
        <w:rPr>
          <w:color w:val="5F5F5F"/>
          <w:spacing w:val="-1"/>
        </w:rPr>
        <w:t xml:space="preserve"> </w:t>
      </w:r>
      <w:r>
        <w:rPr>
          <w:color w:val="5F5F5F"/>
        </w:rPr>
        <w:t>the</w:t>
      </w:r>
      <w:r>
        <w:rPr>
          <w:color w:val="5F5F5F"/>
          <w:spacing w:val="-3"/>
        </w:rPr>
        <w:t xml:space="preserve"> </w:t>
      </w:r>
      <w:r>
        <w:rPr>
          <w:color w:val="5F5F5F"/>
        </w:rPr>
        <w:t>subsea</w:t>
      </w:r>
      <w:r>
        <w:rPr>
          <w:color w:val="5F5F5F"/>
          <w:spacing w:val="-3"/>
        </w:rPr>
        <w:t xml:space="preserve"> </w:t>
      </w:r>
      <w:r>
        <w:rPr>
          <w:color w:val="5F5F5F"/>
        </w:rPr>
        <w:t>or</w:t>
      </w:r>
      <w:r>
        <w:rPr>
          <w:color w:val="5F5F5F"/>
          <w:spacing w:val="-6"/>
        </w:rPr>
        <w:t xml:space="preserve"> </w:t>
      </w:r>
      <w:r>
        <w:rPr>
          <w:color w:val="5F5F5F"/>
        </w:rPr>
        <w:t xml:space="preserve">land </w:t>
      </w:r>
      <w:r>
        <w:rPr>
          <w:color w:val="5F5F5F"/>
          <w:spacing w:val="-2"/>
        </w:rPr>
        <w:t>cable.</w:t>
      </w:r>
    </w:p>
    <w:p w14:paraId="5600A9A4" w14:textId="77777777" w:rsidR="00F8375C" w:rsidRDefault="00BF111F">
      <w:pPr>
        <w:pStyle w:val="BodyText"/>
        <w:spacing w:before="125"/>
        <w:ind w:left="112"/>
      </w:pPr>
      <w:r>
        <w:rPr>
          <w:noProof/>
        </w:rPr>
        <w:drawing>
          <wp:inline distT="0" distB="0" distL="0" distR="0" wp14:anchorId="3F7E2C64" wp14:editId="6679D670">
            <wp:extent cx="106679" cy="100329"/>
            <wp:effectExtent l="0" t="0" r="0" b="0"/>
            <wp:docPr id="1326" name="Image 13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6" name="Image 1326"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Maintenance of permanent access tracks.</w:t>
      </w:r>
    </w:p>
    <w:p w14:paraId="7278D590" w14:textId="77777777" w:rsidR="00F8375C" w:rsidRDefault="00F8375C">
      <w:pPr>
        <w:pStyle w:val="BodyText"/>
        <w:spacing w:before="68"/>
      </w:pPr>
    </w:p>
    <w:p w14:paraId="20A5DF1D" w14:textId="77777777" w:rsidR="00F8375C" w:rsidRDefault="002A118B">
      <w:pPr>
        <w:pStyle w:val="BodyText"/>
        <w:ind w:left="112"/>
      </w:pPr>
      <w:hyperlink w:anchor="_bookmark30" w:history="1">
        <w:r w:rsidR="00BF111F">
          <w:rPr>
            <w:color w:val="5F5F5F"/>
          </w:rPr>
          <w:t>Table</w:t>
        </w:r>
        <w:r w:rsidR="00BF111F">
          <w:rPr>
            <w:color w:val="5F5F5F"/>
            <w:spacing w:val="-9"/>
          </w:rPr>
          <w:t xml:space="preserve"> </w:t>
        </w:r>
        <w:r w:rsidR="00BF111F">
          <w:rPr>
            <w:color w:val="5F5F5F"/>
          </w:rPr>
          <w:t>6-5</w:t>
        </w:r>
      </w:hyperlink>
      <w:r w:rsidR="00BF111F">
        <w:rPr>
          <w:color w:val="5F5F5F"/>
          <w:spacing w:val="-6"/>
        </w:rPr>
        <w:t xml:space="preserve"> </w:t>
      </w:r>
      <w:r w:rsidR="00BF111F">
        <w:rPr>
          <w:color w:val="585858"/>
        </w:rPr>
        <w:t>pr</w:t>
      </w:r>
      <w:r w:rsidR="00BF111F">
        <w:rPr>
          <w:color w:val="5F5F5F"/>
        </w:rPr>
        <w:t>ovides</w:t>
      </w:r>
      <w:r w:rsidR="00BF111F">
        <w:rPr>
          <w:color w:val="5F5F5F"/>
          <w:spacing w:val="-6"/>
        </w:rPr>
        <w:t xml:space="preserve"> </w:t>
      </w:r>
      <w:r w:rsidR="00BF111F">
        <w:rPr>
          <w:color w:val="5F5F5F"/>
        </w:rPr>
        <w:t>further</w:t>
      </w:r>
      <w:r w:rsidR="00BF111F">
        <w:rPr>
          <w:color w:val="5F5F5F"/>
          <w:spacing w:val="-4"/>
        </w:rPr>
        <w:t xml:space="preserve"> </w:t>
      </w:r>
      <w:r w:rsidR="00BF111F">
        <w:rPr>
          <w:color w:val="5F5F5F"/>
        </w:rPr>
        <w:t>details</w:t>
      </w:r>
      <w:r w:rsidR="00BF111F">
        <w:rPr>
          <w:color w:val="5F5F5F"/>
          <w:spacing w:val="-5"/>
        </w:rPr>
        <w:t xml:space="preserve"> </w:t>
      </w:r>
      <w:r w:rsidR="00BF111F">
        <w:rPr>
          <w:color w:val="5F5F5F"/>
        </w:rPr>
        <w:t>of</w:t>
      </w:r>
      <w:r w:rsidR="00BF111F">
        <w:rPr>
          <w:color w:val="5F5F5F"/>
          <w:spacing w:val="-8"/>
        </w:rPr>
        <w:t xml:space="preserve"> </w:t>
      </w:r>
      <w:r w:rsidR="00BF111F">
        <w:rPr>
          <w:color w:val="5F5F5F"/>
        </w:rPr>
        <w:t>the</w:t>
      </w:r>
      <w:r w:rsidR="00BF111F">
        <w:rPr>
          <w:color w:val="5F5F5F"/>
          <w:spacing w:val="-6"/>
        </w:rPr>
        <w:t xml:space="preserve"> </w:t>
      </w:r>
      <w:r w:rsidR="00BF111F">
        <w:rPr>
          <w:color w:val="5F5F5F"/>
        </w:rPr>
        <w:t>maintenance</w:t>
      </w:r>
      <w:r w:rsidR="00BF111F">
        <w:rPr>
          <w:color w:val="5F5F5F"/>
          <w:spacing w:val="-6"/>
        </w:rPr>
        <w:t xml:space="preserve"> </w:t>
      </w:r>
      <w:r w:rsidR="00BF111F">
        <w:rPr>
          <w:color w:val="5F5F5F"/>
        </w:rPr>
        <w:t>schedule</w:t>
      </w:r>
      <w:r w:rsidR="00BF111F">
        <w:rPr>
          <w:color w:val="5F5F5F"/>
          <w:spacing w:val="-7"/>
        </w:rPr>
        <w:t xml:space="preserve"> </w:t>
      </w:r>
      <w:r w:rsidR="00BF111F">
        <w:rPr>
          <w:color w:val="5F5F5F"/>
        </w:rPr>
        <w:t>for</w:t>
      </w:r>
      <w:r w:rsidR="00BF111F">
        <w:rPr>
          <w:color w:val="5F5F5F"/>
          <w:spacing w:val="-4"/>
        </w:rPr>
        <w:t xml:space="preserve"> </w:t>
      </w:r>
      <w:r w:rsidR="00BF111F">
        <w:rPr>
          <w:color w:val="5F5F5F"/>
        </w:rPr>
        <w:t>the</w:t>
      </w:r>
      <w:r w:rsidR="00BF111F">
        <w:rPr>
          <w:color w:val="5F5F5F"/>
          <w:spacing w:val="-6"/>
        </w:rPr>
        <w:t xml:space="preserve"> </w:t>
      </w:r>
      <w:r w:rsidR="00BF111F">
        <w:rPr>
          <w:color w:val="5F5F5F"/>
          <w:spacing w:val="-2"/>
        </w:rPr>
        <w:t>project.</w:t>
      </w:r>
    </w:p>
    <w:p w14:paraId="166D214C" w14:textId="77777777" w:rsidR="00F8375C" w:rsidRDefault="00F8375C">
      <w:pPr>
        <w:pStyle w:val="BodyText"/>
        <w:spacing w:before="7"/>
      </w:pPr>
    </w:p>
    <w:p w14:paraId="73A31834" w14:textId="77777777" w:rsidR="00F8375C" w:rsidRDefault="00BF111F">
      <w:pPr>
        <w:pStyle w:val="BodyText"/>
        <w:tabs>
          <w:tab w:val="left" w:pos="1553"/>
        </w:tabs>
        <w:ind w:left="112"/>
        <w:rPr>
          <w:rFonts w:ascii="Century Gothic"/>
        </w:rPr>
      </w:pPr>
      <w:bookmarkStart w:id="62" w:name="_bookmark30"/>
      <w:bookmarkEnd w:id="62"/>
      <w:r>
        <w:rPr>
          <w:rFonts w:ascii="Century Gothic"/>
          <w:color w:val="18314A"/>
        </w:rPr>
        <w:t>Table</w:t>
      </w:r>
      <w:r>
        <w:rPr>
          <w:rFonts w:ascii="Century Gothic"/>
          <w:color w:val="18314A"/>
          <w:spacing w:val="-8"/>
        </w:rPr>
        <w:t xml:space="preserve"> </w:t>
      </w:r>
      <w:r>
        <w:rPr>
          <w:rFonts w:ascii="Century Gothic"/>
          <w:color w:val="18314A"/>
        </w:rPr>
        <w:t>6-</w:t>
      </w:r>
      <w:r>
        <w:rPr>
          <w:rFonts w:ascii="Century Gothic"/>
          <w:color w:val="18314A"/>
          <w:spacing w:val="-10"/>
        </w:rPr>
        <w:t>5</w:t>
      </w:r>
      <w:r>
        <w:rPr>
          <w:rFonts w:ascii="Century Gothic"/>
          <w:color w:val="18314A"/>
        </w:rPr>
        <w:tab/>
        <w:t>Marinus</w:t>
      </w:r>
      <w:r>
        <w:rPr>
          <w:rFonts w:ascii="Century Gothic"/>
          <w:color w:val="18314A"/>
          <w:spacing w:val="-8"/>
        </w:rPr>
        <w:t xml:space="preserve"> </w:t>
      </w:r>
      <w:r>
        <w:rPr>
          <w:rFonts w:ascii="Century Gothic"/>
          <w:color w:val="18314A"/>
        </w:rPr>
        <w:t>Link</w:t>
      </w:r>
      <w:r>
        <w:rPr>
          <w:rFonts w:ascii="Century Gothic"/>
          <w:color w:val="18314A"/>
          <w:spacing w:val="-11"/>
        </w:rPr>
        <w:t xml:space="preserve"> </w:t>
      </w:r>
      <w:r>
        <w:rPr>
          <w:rFonts w:ascii="Century Gothic"/>
          <w:color w:val="18314A"/>
        </w:rPr>
        <w:t>maintenance</w:t>
      </w:r>
      <w:r>
        <w:rPr>
          <w:rFonts w:ascii="Century Gothic"/>
          <w:color w:val="18314A"/>
          <w:spacing w:val="-7"/>
        </w:rPr>
        <w:t xml:space="preserve"> </w:t>
      </w:r>
      <w:r>
        <w:rPr>
          <w:rFonts w:ascii="Century Gothic"/>
          <w:color w:val="18314A"/>
          <w:spacing w:val="-2"/>
        </w:rPr>
        <w:t>schedule</w:t>
      </w:r>
    </w:p>
    <w:p w14:paraId="52E47A8D" w14:textId="77777777" w:rsidR="00F8375C" w:rsidRDefault="00F8375C">
      <w:pPr>
        <w:pStyle w:val="BodyText"/>
        <w:spacing w:before="4"/>
        <w:rPr>
          <w:rFonts w:ascii="Century Gothic"/>
          <w:sz w:val="9"/>
        </w:rPr>
      </w:pPr>
    </w:p>
    <w:tbl>
      <w:tblPr>
        <w:tblW w:w="0" w:type="auto"/>
        <w:tblInd w:w="120" w:type="dxa"/>
        <w:tblLayout w:type="fixed"/>
        <w:tblCellMar>
          <w:left w:w="0" w:type="dxa"/>
          <w:right w:w="0" w:type="dxa"/>
        </w:tblCellMar>
        <w:tblLook w:val="01E0" w:firstRow="1" w:lastRow="1" w:firstColumn="1" w:lastColumn="1" w:noHBand="0" w:noVBand="0"/>
      </w:tblPr>
      <w:tblGrid>
        <w:gridCol w:w="2818"/>
        <w:gridCol w:w="2034"/>
        <w:gridCol w:w="4788"/>
      </w:tblGrid>
      <w:tr w:rsidR="00F8375C" w14:paraId="7C4E656D" w14:textId="77777777">
        <w:trPr>
          <w:trHeight w:val="475"/>
        </w:trPr>
        <w:tc>
          <w:tcPr>
            <w:tcW w:w="2818" w:type="dxa"/>
            <w:shd w:val="clear" w:color="auto" w:fill="133149"/>
          </w:tcPr>
          <w:p w14:paraId="223E5036" w14:textId="77777777" w:rsidR="00F8375C" w:rsidRDefault="00BF111F">
            <w:pPr>
              <w:pStyle w:val="TableParagraph"/>
              <w:spacing w:before="133"/>
              <w:ind w:left="110"/>
              <w:rPr>
                <w:b/>
                <w:sz w:val="18"/>
              </w:rPr>
            </w:pPr>
            <w:r>
              <w:rPr>
                <w:b/>
                <w:color w:val="FFFFFF"/>
                <w:sz w:val="18"/>
              </w:rPr>
              <w:t>Activity</w:t>
            </w:r>
            <w:r>
              <w:rPr>
                <w:b/>
                <w:color w:val="FFFFFF"/>
                <w:spacing w:val="-1"/>
                <w:sz w:val="18"/>
              </w:rPr>
              <w:t xml:space="preserve"> </w:t>
            </w:r>
            <w:r>
              <w:rPr>
                <w:b/>
                <w:color w:val="FFFFFF"/>
                <w:spacing w:val="-4"/>
                <w:sz w:val="18"/>
              </w:rPr>
              <w:t>area</w:t>
            </w:r>
          </w:p>
        </w:tc>
        <w:tc>
          <w:tcPr>
            <w:tcW w:w="2034" w:type="dxa"/>
            <w:shd w:val="clear" w:color="auto" w:fill="133149"/>
          </w:tcPr>
          <w:p w14:paraId="4B97EB0D" w14:textId="77777777" w:rsidR="00F8375C" w:rsidRDefault="00BF111F">
            <w:pPr>
              <w:pStyle w:val="TableParagraph"/>
              <w:spacing w:before="133"/>
              <w:ind w:left="109"/>
              <w:rPr>
                <w:b/>
                <w:sz w:val="18"/>
              </w:rPr>
            </w:pPr>
            <w:r>
              <w:rPr>
                <w:b/>
                <w:color w:val="FFFFFF"/>
                <w:sz w:val="18"/>
              </w:rPr>
              <w:t>Asset</w:t>
            </w:r>
            <w:r>
              <w:rPr>
                <w:b/>
                <w:color w:val="FFFFFF"/>
                <w:spacing w:val="-3"/>
                <w:sz w:val="18"/>
              </w:rPr>
              <w:t xml:space="preserve"> </w:t>
            </w:r>
            <w:r>
              <w:rPr>
                <w:b/>
                <w:color w:val="FFFFFF"/>
                <w:spacing w:val="-4"/>
                <w:sz w:val="18"/>
              </w:rPr>
              <w:t>area</w:t>
            </w:r>
          </w:p>
        </w:tc>
        <w:tc>
          <w:tcPr>
            <w:tcW w:w="4788" w:type="dxa"/>
            <w:shd w:val="clear" w:color="auto" w:fill="133149"/>
          </w:tcPr>
          <w:p w14:paraId="1E213DD9" w14:textId="77777777" w:rsidR="00F8375C" w:rsidRDefault="00BF111F">
            <w:pPr>
              <w:pStyle w:val="TableParagraph"/>
              <w:spacing w:before="133"/>
              <w:ind w:left="303"/>
              <w:rPr>
                <w:b/>
                <w:sz w:val="18"/>
              </w:rPr>
            </w:pPr>
            <w:r>
              <w:rPr>
                <w:b/>
                <w:color w:val="FFFFFF"/>
                <w:spacing w:val="-2"/>
                <w:sz w:val="18"/>
              </w:rPr>
              <w:t>Schedule</w:t>
            </w:r>
          </w:p>
        </w:tc>
      </w:tr>
      <w:tr w:rsidR="00F8375C" w14:paraId="39AD3861" w14:textId="77777777">
        <w:trPr>
          <w:trHeight w:val="642"/>
        </w:trPr>
        <w:tc>
          <w:tcPr>
            <w:tcW w:w="2818" w:type="dxa"/>
            <w:tcBorders>
              <w:bottom w:val="single" w:sz="4" w:space="0" w:color="18314A"/>
            </w:tcBorders>
            <w:shd w:val="clear" w:color="auto" w:fill="D3E6F4"/>
          </w:tcPr>
          <w:p w14:paraId="6695FE42" w14:textId="77777777" w:rsidR="00F8375C" w:rsidRDefault="00BF111F">
            <w:pPr>
              <w:pStyle w:val="TableParagraph"/>
              <w:spacing w:before="114"/>
              <w:ind w:left="110" w:right="889"/>
              <w:rPr>
                <w:sz w:val="18"/>
              </w:rPr>
            </w:pPr>
            <w:r>
              <w:rPr>
                <w:color w:val="5F5F5F"/>
                <w:sz w:val="18"/>
              </w:rPr>
              <w:t>Non-outage</w:t>
            </w:r>
            <w:r>
              <w:rPr>
                <w:color w:val="5F5F5F"/>
                <w:spacing w:val="-13"/>
                <w:sz w:val="18"/>
              </w:rPr>
              <w:t xml:space="preserve"> </w:t>
            </w:r>
            <w:r>
              <w:rPr>
                <w:color w:val="5F5F5F"/>
                <w:sz w:val="18"/>
              </w:rPr>
              <w:t xml:space="preserve">scheduled </w:t>
            </w:r>
            <w:r>
              <w:rPr>
                <w:color w:val="5F5F5F"/>
                <w:spacing w:val="-2"/>
                <w:sz w:val="18"/>
              </w:rPr>
              <w:t>maintenance</w:t>
            </w:r>
          </w:p>
        </w:tc>
        <w:tc>
          <w:tcPr>
            <w:tcW w:w="2034" w:type="dxa"/>
            <w:tcBorders>
              <w:bottom w:val="single" w:sz="4" w:space="0" w:color="18314A"/>
            </w:tcBorders>
            <w:shd w:val="clear" w:color="auto" w:fill="D3E6F4"/>
          </w:tcPr>
          <w:p w14:paraId="234806F7" w14:textId="77777777" w:rsidR="00F8375C" w:rsidRDefault="00BF111F">
            <w:pPr>
              <w:pStyle w:val="TableParagraph"/>
              <w:spacing w:before="114"/>
              <w:ind w:left="109"/>
              <w:rPr>
                <w:sz w:val="18"/>
              </w:rPr>
            </w:pPr>
            <w:r>
              <w:rPr>
                <w:color w:val="5F5F5F"/>
                <w:sz w:val="18"/>
              </w:rPr>
              <w:t>Converter</w:t>
            </w:r>
            <w:r>
              <w:rPr>
                <w:color w:val="5F5F5F"/>
                <w:spacing w:val="-3"/>
                <w:sz w:val="18"/>
              </w:rPr>
              <w:t xml:space="preserve"> </w:t>
            </w:r>
            <w:r>
              <w:rPr>
                <w:color w:val="5F5F5F"/>
                <w:spacing w:val="-2"/>
                <w:sz w:val="18"/>
              </w:rPr>
              <w:t>stations</w:t>
            </w:r>
          </w:p>
        </w:tc>
        <w:tc>
          <w:tcPr>
            <w:tcW w:w="4788" w:type="dxa"/>
            <w:tcBorders>
              <w:bottom w:val="single" w:sz="4" w:space="0" w:color="18314A"/>
            </w:tcBorders>
            <w:shd w:val="clear" w:color="auto" w:fill="D3E6F4"/>
          </w:tcPr>
          <w:p w14:paraId="1D3FF52B" w14:textId="77777777" w:rsidR="00F8375C" w:rsidRDefault="00BF111F">
            <w:pPr>
              <w:pStyle w:val="TableParagraph"/>
              <w:spacing w:before="114"/>
              <w:ind w:left="303"/>
              <w:rPr>
                <w:sz w:val="18"/>
              </w:rPr>
            </w:pPr>
            <w:r>
              <w:rPr>
                <w:color w:val="5F5F5F"/>
                <w:spacing w:val="-2"/>
                <w:sz w:val="18"/>
              </w:rPr>
              <w:t>Quarterly</w:t>
            </w:r>
          </w:p>
        </w:tc>
      </w:tr>
      <w:tr w:rsidR="00F8375C" w14:paraId="59F1BE24" w14:textId="77777777">
        <w:trPr>
          <w:trHeight w:val="638"/>
        </w:trPr>
        <w:tc>
          <w:tcPr>
            <w:tcW w:w="2818" w:type="dxa"/>
            <w:tcBorders>
              <w:top w:val="single" w:sz="4" w:space="0" w:color="18314A"/>
              <w:bottom w:val="single" w:sz="4" w:space="0" w:color="18314A"/>
            </w:tcBorders>
          </w:tcPr>
          <w:p w14:paraId="4558BF33" w14:textId="77777777" w:rsidR="00F8375C" w:rsidRDefault="00BF111F">
            <w:pPr>
              <w:pStyle w:val="TableParagraph"/>
              <w:spacing w:before="109"/>
              <w:ind w:left="110"/>
              <w:rPr>
                <w:sz w:val="18"/>
              </w:rPr>
            </w:pPr>
            <w:r>
              <w:rPr>
                <w:color w:val="5F5F5F"/>
                <w:sz w:val="18"/>
              </w:rPr>
              <w:t>Outage</w:t>
            </w:r>
            <w:r>
              <w:rPr>
                <w:color w:val="5F5F5F"/>
                <w:spacing w:val="-5"/>
                <w:sz w:val="18"/>
              </w:rPr>
              <w:t xml:space="preserve"> </w:t>
            </w:r>
            <w:r>
              <w:rPr>
                <w:color w:val="5F5F5F"/>
                <w:sz w:val="18"/>
              </w:rPr>
              <w:t>scheduled</w:t>
            </w:r>
            <w:r>
              <w:rPr>
                <w:color w:val="5F5F5F"/>
                <w:spacing w:val="-4"/>
                <w:sz w:val="18"/>
              </w:rPr>
              <w:t xml:space="preserve"> </w:t>
            </w:r>
            <w:r>
              <w:rPr>
                <w:color w:val="5F5F5F"/>
                <w:spacing w:val="-2"/>
                <w:sz w:val="18"/>
              </w:rPr>
              <w:t>maintenance</w:t>
            </w:r>
          </w:p>
        </w:tc>
        <w:tc>
          <w:tcPr>
            <w:tcW w:w="2034" w:type="dxa"/>
            <w:tcBorders>
              <w:top w:val="single" w:sz="4" w:space="0" w:color="18314A"/>
              <w:bottom w:val="single" w:sz="4" w:space="0" w:color="18314A"/>
            </w:tcBorders>
          </w:tcPr>
          <w:p w14:paraId="78ABD8D2" w14:textId="77777777" w:rsidR="00F8375C" w:rsidRDefault="00BF111F">
            <w:pPr>
              <w:pStyle w:val="TableParagraph"/>
              <w:spacing w:before="109"/>
              <w:ind w:left="109"/>
              <w:rPr>
                <w:sz w:val="18"/>
              </w:rPr>
            </w:pPr>
            <w:r>
              <w:rPr>
                <w:color w:val="5F5F5F"/>
                <w:sz w:val="18"/>
              </w:rPr>
              <w:t>Stage</w:t>
            </w:r>
            <w:r>
              <w:rPr>
                <w:color w:val="5F5F5F"/>
                <w:spacing w:val="-10"/>
                <w:sz w:val="18"/>
              </w:rPr>
              <w:t xml:space="preserve"> </w:t>
            </w:r>
            <w:r>
              <w:rPr>
                <w:color w:val="5F5F5F"/>
                <w:sz w:val="18"/>
              </w:rPr>
              <w:t>1</w:t>
            </w:r>
            <w:r>
              <w:rPr>
                <w:color w:val="5F5F5F"/>
                <w:spacing w:val="-6"/>
                <w:sz w:val="18"/>
              </w:rPr>
              <w:t xml:space="preserve"> </w:t>
            </w:r>
            <w:r>
              <w:rPr>
                <w:color w:val="5F5F5F"/>
                <w:sz w:val="18"/>
              </w:rPr>
              <w:t>and</w:t>
            </w:r>
            <w:r>
              <w:rPr>
                <w:color w:val="5F5F5F"/>
                <w:spacing w:val="-10"/>
                <w:sz w:val="18"/>
              </w:rPr>
              <w:t xml:space="preserve"> </w:t>
            </w:r>
            <w:r>
              <w:rPr>
                <w:color w:val="5F5F5F"/>
                <w:sz w:val="18"/>
              </w:rPr>
              <w:t>stage</w:t>
            </w:r>
            <w:r>
              <w:rPr>
                <w:color w:val="5F5F5F"/>
                <w:spacing w:val="-6"/>
                <w:sz w:val="18"/>
              </w:rPr>
              <w:t xml:space="preserve"> </w:t>
            </w:r>
            <w:r>
              <w:rPr>
                <w:color w:val="5F5F5F"/>
                <w:sz w:val="18"/>
              </w:rPr>
              <w:t xml:space="preserve">2 </w:t>
            </w:r>
            <w:r>
              <w:rPr>
                <w:color w:val="5F5F5F"/>
                <w:spacing w:val="-2"/>
                <w:sz w:val="18"/>
              </w:rPr>
              <w:t>circuits</w:t>
            </w:r>
          </w:p>
        </w:tc>
        <w:tc>
          <w:tcPr>
            <w:tcW w:w="4788" w:type="dxa"/>
            <w:tcBorders>
              <w:top w:val="single" w:sz="4" w:space="0" w:color="18314A"/>
              <w:bottom w:val="single" w:sz="4" w:space="0" w:color="18314A"/>
            </w:tcBorders>
          </w:tcPr>
          <w:p w14:paraId="73A9F390" w14:textId="77777777" w:rsidR="00F8375C" w:rsidRDefault="00BF111F">
            <w:pPr>
              <w:pStyle w:val="TableParagraph"/>
              <w:spacing w:before="109"/>
              <w:ind w:left="303"/>
              <w:rPr>
                <w:sz w:val="18"/>
              </w:rPr>
            </w:pPr>
            <w:r>
              <w:rPr>
                <w:color w:val="5F5F5F"/>
                <w:sz w:val="18"/>
              </w:rPr>
              <w:t>Year</w:t>
            </w:r>
            <w:r>
              <w:rPr>
                <w:color w:val="5F5F5F"/>
                <w:spacing w:val="-1"/>
                <w:sz w:val="18"/>
              </w:rPr>
              <w:t xml:space="preserve"> </w:t>
            </w:r>
            <w:r>
              <w:rPr>
                <w:color w:val="5F5F5F"/>
                <w:sz w:val="18"/>
              </w:rPr>
              <w:t>one</w:t>
            </w:r>
            <w:r>
              <w:rPr>
                <w:color w:val="5F5F5F"/>
                <w:spacing w:val="-3"/>
                <w:sz w:val="18"/>
              </w:rPr>
              <w:t xml:space="preserve"> </w:t>
            </w:r>
            <w:r>
              <w:rPr>
                <w:color w:val="5F5F5F"/>
                <w:sz w:val="18"/>
              </w:rPr>
              <w:t>then</w:t>
            </w:r>
            <w:r>
              <w:rPr>
                <w:color w:val="5F5F5F"/>
                <w:spacing w:val="-3"/>
                <w:sz w:val="18"/>
              </w:rPr>
              <w:t xml:space="preserve"> </w:t>
            </w:r>
            <w:r>
              <w:rPr>
                <w:color w:val="5F5F5F"/>
                <w:sz w:val="18"/>
              </w:rPr>
              <w:t>every</w:t>
            </w:r>
            <w:r>
              <w:rPr>
                <w:color w:val="5F5F5F"/>
                <w:spacing w:val="-3"/>
                <w:sz w:val="18"/>
              </w:rPr>
              <w:t xml:space="preserve"> </w:t>
            </w:r>
            <w:r>
              <w:rPr>
                <w:color w:val="5F5F5F"/>
                <w:sz w:val="18"/>
              </w:rPr>
              <w:t>two</w:t>
            </w:r>
            <w:r>
              <w:rPr>
                <w:color w:val="5F5F5F"/>
                <w:spacing w:val="2"/>
                <w:sz w:val="18"/>
              </w:rPr>
              <w:t xml:space="preserve"> </w:t>
            </w:r>
            <w:r>
              <w:rPr>
                <w:color w:val="5F5F5F"/>
                <w:spacing w:val="-4"/>
                <w:sz w:val="18"/>
              </w:rPr>
              <w:t>years</w:t>
            </w:r>
          </w:p>
        </w:tc>
      </w:tr>
      <w:tr w:rsidR="00F8375C" w14:paraId="4D9D2905" w14:textId="77777777">
        <w:trPr>
          <w:trHeight w:val="637"/>
        </w:trPr>
        <w:tc>
          <w:tcPr>
            <w:tcW w:w="2818" w:type="dxa"/>
            <w:tcBorders>
              <w:top w:val="single" w:sz="4" w:space="0" w:color="18314A"/>
              <w:bottom w:val="single" w:sz="4" w:space="0" w:color="18314A"/>
            </w:tcBorders>
            <w:shd w:val="clear" w:color="auto" w:fill="D3E6F4"/>
          </w:tcPr>
          <w:p w14:paraId="2A185B66" w14:textId="77777777" w:rsidR="00F8375C" w:rsidRDefault="00BF111F">
            <w:pPr>
              <w:pStyle w:val="TableParagraph"/>
              <w:spacing w:before="114"/>
              <w:ind w:left="110"/>
              <w:rPr>
                <w:sz w:val="18"/>
              </w:rPr>
            </w:pPr>
            <w:r>
              <w:rPr>
                <w:color w:val="5F5F5F"/>
                <w:sz w:val="18"/>
              </w:rPr>
              <w:t>Mid-life</w:t>
            </w:r>
            <w:r>
              <w:rPr>
                <w:color w:val="5F5F5F"/>
                <w:spacing w:val="-4"/>
                <w:sz w:val="18"/>
              </w:rPr>
              <w:t xml:space="preserve"> </w:t>
            </w:r>
            <w:r>
              <w:rPr>
                <w:color w:val="5F5F5F"/>
                <w:spacing w:val="-2"/>
                <w:sz w:val="18"/>
              </w:rPr>
              <w:t>refurbishment</w:t>
            </w:r>
          </w:p>
        </w:tc>
        <w:tc>
          <w:tcPr>
            <w:tcW w:w="2034" w:type="dxa"/>
            <w:tcBorders>
              <w:top w:val="single" w:sz="4" w:space="0" w:color="18314A"/>
              <w:bottom w:val="single" w:sz="4" w:space="0" w:color="18314A"/>
            </w:tcBorders>
            <w:shd w:val="clear" w:color="auto" w:fill="D3E6F4"/>
          </w:tcPr>
          <w:p w14:paraId="03771640" w14:textId="77777777" w:rsidR="00F8375C" w:rsidRDefault="00BF111F">
            <w:pPr>
              <w:pStyle w:val="TableParagraph"/>
              <w:spacing w:before="114"/>
              <w:ind w:left="109"/>
              <w:rPr>
                <w:sz w:val="18"/>
              </w:rPr>
            </w:pPr>
            <w:r>
              <w:rPr>
                <w:color w:val="5F5F5F"/>
                <w:sz w:val="18"/>
              </w:rPr>
              <w:t>Stage</w:t>
            </w:r>
            <w:r>
              <w:rPr>
                <w:color w:val="5F5F5F"/>
                <w:spacing w:val="-10"/>
                <w:sz w:val="18"/>
              </w:rPr>
              <w:t xml:space="preserve"> </w:t>
            </w:r>
            <w:r>
              <w:rPr>
                <w:color w:val="5F5F5F"/>
                <w:sz w:val="18"/>
              </w:rPr>
              <w:t>1</w:t>
            </w:r>
            <w:r>
              <w:rPr>
                <w:color w:val="5F5F5F"/>
                <w:spacing w:val="-6"/>
                <w:sz w:val="18"/>
              </w:rPr>
              <w:t xml:space="preserve"> </w:t>
            </w:r>
            <w:r>
              <w:rPr>
                <w:color w:val="5F5F5F"/>
                <w:sz w:val="18"/>
              </w:rPr>
              <w:t>and</w:t>
            </w:r>
            <w:r>
              <w:rPr>
                <w:color w:val="5F5F5F"/>
                <w:spacing w:val="-10"/>
                <w:sz w:val="18"/>
              </w:rPr>
              <w:t xml:space="preserve"> </w:t>
            </w:r>
            <w:r>
              <w:rPr>
                <w:color w:val="5F5F5F"/>
                <w:sz w:val="18"/>
              </w:rPr>
              <w:t>stage</w:t>
            </w:r>
            <w:r>
              <w:rPr>
                <w:color w:val="5F5F5F"/>
                <w:spacing w:val="-6"/>
                <w:sz w:val="18"/>
              </w:rPr>
              <w:t xml:space="preserve"> </w:t>
            </w:r>
            <w:r>
              <w:rPr>
                <w:color w:val="5F5F5F"/>
                <w:sz w:val="18"/>
              </w:rPr>
              <w:t xml:space="preserve">2 </w:t>
            </w:r>
            <w:r>
              <w:rPr>
                <w:color w:val="5F5F5F"/>
                <w:spacing w:val="-2"/>
                <w:sz w:val="18"/>
              </w:rPr>
              <w:t>circuits</w:t>
            </w:r>
          </w:p>
        </w:tc>
        <w:tc>
          <w:tcPr>
            <w:tcW w:w="4788" w:type="dxa"/>
            <w:tcBorders>
              <w:top w:val="single" w:sz="4" w:space="0" w:color="18314A"/>
              <w:bottom w:val="single" w:sz="4" w:space="0" w:color="18314A"/>
            </w:tcBorders>
            <w:shd w:val="clear" w:color="auto" w:fill="D3E6F4"/>
          </w:tcPr>
          <w:p w14:paraId="0A9D3F97" w14:textId="77777777" w:rsidR="00F8375C" w:rsidRDefault="00BF111F">
            <w:pPr>
              <w:pStyle w:val="TableParagraph"/>
              <w:spacing w:before="114"/>
              <w:ind w:left="303"/>
              <w:rPr>
                <w:sz w:val="18"/>
              </w:rPr>
            </w:pPr>
            <w:r>
              <w:rPr>
                <w:color w:val="5F5F5F"/>
                <w:sz w:val="18"/>
              </w:rPr>
              <w:t>Years</w:t>
            </w:r>
            <w:r>
              <w:rPr>
                <w:color w:val="5F5F5F"/>
                <w:spacing w:val="-3"/>
                <w:sz w:val="18"/>
              </w:rPr>
              <w:t xml:space="preserve"> </w:t>
            </w:r>
            <w:r>
              <w:rPr>
                <w:color w:val="5F5F5F"/>
                <w:sz w:val="18"/>
              </w:rPr>
              <w:t>10,</w:t>
            </w:r>
            <w:r>
              <w:rPr>
                <w:color w:val="5F5F5F"/>
                <w:spacing w:val="4"/>
                <w:sz w:val="18"/>
              </w:rPr>
              <w:t xml:space="preserve"> </w:t>
            </w:r>
            <w:r>
              <w:rPr>
                <w:color w:val="5F5F5F"/>
                <w:sz w:val="18"/>
              </w:rPr>
              <w:t>20</w:t>
            </w:r>
            <w:r>
              <w:rPr>
                <w:color w:val="5F5F5F"/>
                <w:spacing w:val="-3"/>
                <w:sz w:val="18"/>
              </w:rPr>
              <w:t xml:space="preserve"> </w:t>
            </w:r>
            <w:r>
              <w:rPr>
                <w:color w:val="5F5F5F"/>
                <w:sz w:val="18"/>
              </w:rPr>
              <w:t>and</w:t>
            </w:r>
            <w:r>
              <w:rPr>
                <w:color w:val="5F5F5F"/>
                <w:spacing w:val="-3"/>
                <w:sz w:val="18"/>
              </w:rPr>
              <w:t xml:space="preserve"> </w:t>
            </w:r>
            <w:r>
              <w:rPr>
                <w:color w:val="5F5F5F"/>
                <w:spacing w:val="-5"/>
                <w:sz w:val="18"/>
              </w:rPr>
              <w:t>30</w:t>
            </w:r>
          </w:p>
        </w:tc>
      </w:tr>
      <w:tr w:rsidR="00F8375C" w14:paraId="5A10FE9E" w14:textId="77777777">
        <w:trPr>
          <w:trHeight w:val="436"/>
        </w:trPr>
        <w:tc>
          <w:tcPr>
            <w:tcW w:w="2818" w:type="dxa"/>
            <w:tcBorders>
              <w:top w:val="single" w:sz="4" w:space="0" w:color="18314A"/>
            </w:tcBorders>
          </w:tcPr>
          <w:p w14:paraId="213B8241" w14:textId="77777777" w:rsidR="00F8375C" w:rsidRDefault="00BF111F">
            <w:pPr>
              <w:pStyle w:val="TableParagraph"/>
              <w:spacing w:before="114"/>
              <w:ind w:left="110"/>
              <w:rPr>
                <w:sz w:val="18"/>
              </w:rPr>
            </w:pPr>
            <w:r>
              <w:rPr>
                <w:color w:val="5F5F5F"/>
                <w:sz w:val="18"/>
              </w:rPr>
              <w:t>Cable</w:t>
            </w:r>
            <w:r>
              <w:rPr>
                <w:color w:val="5F5F5F"/>
                <w:spacing w:val="1"/>
                <w:sz w:val="18"/>
              </w:rPr>
              <w:t xml:space="preserve"> </w:t>
            </w:r>
            <w:r>
              <w:rPr>
                <w:color w:val="5F5F5F"/>
                <w:sz w:val="18"/>
              </w:rPr>
              <w:t>surveys</w:t>
            </w:r>
            <w:r>
              <w:rPr>
                <w:color w:val="5F5F5F"/>
                <w:spacing w:val="-3"/>
                <w:sz w:val="18"/>
              </w:rPr>
              <w:t xml:space="preserve"> </w:t>
            </w:r>
            <w:r>
              <w:rPr>
                <w:color w:val="5F5F5F"/>
                <w:sz w:val="18"/>
              </w:rPr>
              <w:t>and</w:t>
            </w:r>
            <w:r>
              <w:rPr>
                <w:color w:val="5F5F5F"/>
                <w:spacing w:val="-5"/>
                <w:sz w:val="18"/>
              </w:rPr>
              <w:t xml:space="preserve"> </w:t>
            </w:r>
            <w:r>
              <w:rPr>
                <w:color w:val="5F5F5F"/>
                <w:spacing w:val="-4"/>
                <w:sz w:val="18"/>
              </w:rPr>
              <w:t>works</w:t>
            </w:r>
          </w:p>
        </w:tc>
        <w:tc>
          <w:tcPr>
            <w:tcW w:w="2034" w:type="dxa"/>
            <w:tcBorders>
              <w:top w:val="single" w:sz="4" w:space="0" w:color="18314A"/>
              <w:bottom w:val="single" w:sz="4" w:space="0" w:color="18314A"/>
            </w:tcBorders>
          </w:tcPr>
          <w:p w14:paraId="0300BE80" w14:textId="77777777" w:rsidR="00F8375C" w:rsidRDefault="00BF111F">
            <w:pPr>
              <w:pStyle w:val="TableParagraph"/>
              <w:spacing w:before="114"/>
              <w:ind w:left="109"/>
              <w:rPr>
                <w:sz w:val="18"/>
              </w:rPr>
            </w:pPr>
            <w:r>
              <w:rPr>
                <w:color w:val="5F5F5F"/>
                <w:sz w:val="18"/>
              </w:rPr>
              <w:t>Cable</w:t>
            </w:r>
            <w:r>
              <w:rPr>
                <w:color w:val="5F5F5F"/>
                <w:spacing w:val="-2"/>
                <w:sz w:val="18"/>
              </w:rPr>
              <w:t xml:space="preserve"> stores</w:t>
            </w:r>
          </w:p>
        </w:tc>
        <w:tc>
          <w:tcPr>
            <w:tcW w:w="4788" w:type="dxa"/>
            <w:tcBorders>
              <w:top w:val="single" w:sz="4" w:space="0" w:color="18314A"/>
              <w:bottom w:val="single" w:sz="4" w:space="0" w:color="18314A"/>
            </w:tcBorders>
          </w:tcPr>
          <w:p w14:paraId="4E98E188" w14:textId="77777777" w:rsidR="00F8375C" w:rsidRDefault="00BF111F">
            <w:pPr>
              <w:pStyle w:val="TableParagraph"/>
              <w:spacing w:before="114"/>
              <w:ind w:left="303"/>
              <w:rPr>
                <w:sz w:val="18"/>
              </w:rPr>
            </w:pPr>
            <w:r>
              <w:rPr>
                <w:color w:val="5F5F5F"/>
                <w:sz w:val="18"/>
              </w:rPr>
              <w:t>Every two</w:t>
            </w:r>
            <w:r>
              <w:rPr>
                <w:color w:val="5F5F5F"/>
                <w:spacing w:val="-1"/>
                <w:sz w:val="18"/>
              </w:rPr>
              <w:t xml:space="preserve"> </w:t>
            </w:r>
            <w:r>
              <w:rPr>
                <w:color w:val="5F5F5F"/>
                <w:spacing w:val="-2"/>
                <w:sz w:val="18"/>
              </w:rPr>
              <w:t>years</w:t>
            </w:r>
          </w:p>
        </w:tc>
      </w:tr>
      <w:tr w:rsidR="00F8375C" w14:paraId="6C0888A8" w14:textId="77777777">
        <w:trPr>
          <w:trHeight w:val="768"/>
        </w:trPr>
        <w:tc>
          <w:tcPr>
            <w:tcW w:w="2818" w:type="dxa"/>
          </w:tcPr>
          <w:p w14:paraId="5904C691" w14:textId="77777777" w:rsidR="00F8375C" w:rsidRDefault="00F8375C">
            <w:pPr>
              <w:pStyle w:val="TableParagraph"/>
              <w:rPr>
                <w:rFonts w:ascii="Times New Roman"/>
                <w:sz w:val="20"/>
              </w:rPr>
            </w:pPr>
          </w:p>
        </w:tc>
        <w:tc>
          <w:tcPr>
            <w:tcW w:w="2034" w:type="dxa"/>
            <w:tcBorders>
              <w:top w:val="single" w:sz="4" w:space="0" w:color="18314A"/>
            </w:tcBorders>
          </w:tcPr>
          <w:p w14:paraId="27429A58" w14:textId="77777777" w:rsidR="00F8375C" w:rsidRDefault="00BF111F">
            <w:pPr>
              <w:pStyle w:val="TableParagraph"/>
              <w:spacing w:before="109"/>
              <w:ind w:left="109"/>
              <w:rPr>
                <w:sz w:val="18"/>
              </w:rPr>
            </w:pPr>
            <w:r>
              <w:rPr>
                <w:color w:val="5F5F5F"/>
                <w:spacing w:val="-2"/>
                <w:sz w:val="18"/>
              </w:rPr>
              <w:t>Cables</w:t>
            </w:r>
          </w:p>
        </w:tc>
        <w:tc>
          <w:tcPr>
            <w:tcW w:w="4788" w:type="dxa"/>
            <w:tcBorders>
              <w:top w:val="single" w:sz="4" w:space="0" w:color="18314A"/>
            </w:tcBorders>
          </w:tcPr>
          <w:p w14:paraId="4127EA80" w14:textId="77777777" w:rsidR="00F8375C" w:rsidRDefault="00BF111F">
            <w:pPr>
              <w:pStyle w:val="TableParagraph"/>
              <w:spacing w:before="109"/>
              <w:ind w:left="303" w:right="57"/>
              <w:rPr>
                <w:sz w:val="18"/>
              </w:rPr>
            </w:pPr>
            <w:r>
              <w:rPr>
                <w:color w:val="5F5F5F"/>
                <w:sz w:val="18"/>
              </w:rPr>
              <w:t>Seabed</w:t>
            </w:r>
            <w:r>
              <w:rPr>
                <w:color w:val="5F5F5F"/>
                <w:spacing w:val="-6"/>
                <w:sz w:val="18"/>
              </w:rPr>
              <w:t xml:space="preserve"> </w:t>
            </w:r>
            <w:r>
              <w:rPr>
                <w:color w:val="5F5F5F"/>
                <w:sz w:val="18"/>
              </w:rPr>
              <w:t>surveys</w:t>
            </w:r>
            <w:r>
              <w:rPr>
                <w:color w:val="5F5F5F"/>
                <w:spacing w:val="-5"/>
                <w:sz w:val="18"/>
              </w:rPr>
              <w:t xml:space="preserve"> </w:t>
            </w:r>
            <w:r>
              <w:rPr>
                <w:color w:val="5F5F5F"/>
                <w:sz w:val="18"/>
              </w:rPr>
              <w:t>in</w:t>
            </w:r>
            <w:r>
              <w:rPr>
                <w:color w:val="5F5F5F"/>
                <w:spacing w:val="-1"/>
                <w:sz w:val="18"/>
              </w:rPr>
              <w:t xml:space="preserve"> </w:t>
            </w:r>
            <w:r>
              <w:rPr>
                <w:color w:val="5F5F5F"/>
                <w:sz w:val="18"/>
              </w:rPr>
              <w:t>year</w:t>
            </w:r>
            <w:r>
              <w:rPr>
                <w:color w:val="5F5F5F"/>
                <w:spacing w:val="-4"/>
                <w:sz w:val="18"/>
              </w:rPr>
              <w:t xml:space="preserve"> </w:t>
            </w:r>
            <w:r>
              <w:rPr>
                <w:color w:val="5F5F5F"/>
                <w:sz w:val="18"/>
              </w:rPr>
              <w:t>two,</w:t>
            </w:r>
            <w:r>
              <w:rPr>
                <w:color w:val="5F5F5F"/>
                <w:spacing w:val="-3"/>
                <w:sz w:val="18"/>
              </w:rPr>
              <w:t xml:space="preserve"> </w:t>
            </w:r>
            <w:r>
              <w:rPr>
                <w:color w:val="5F5F5F"/>
                <w:sz w:val="18"/>
              </w:rPr>
              <w:t>year</w:t>
            </w:r>
            <w:r>
              <w:rPr>
                <w:color w:val="5F5F5F"/>
                <w:spacing w:val="-4"/>
                <w:sz w:val="18"/>
              </w:rPr>
              <w:t xml:space="preserve"> </w:t>
            </w:r>
            <w:r>
              <w:rPr>
                <w:color w:val="5F5F5F"/>
                <w:sz w:val="18"/>
              </w:rPr>
              <w:t>four and</w:t>
            </w:r>
            <w:r>
              <w:rPr>
                <w:color w:val="5F5F5F"/>
                <w:spacing w:val="-6"/>
                <w:sz w:val="18"/>
              </w:rPr>
              <w:t xml:space="preserve"> </w:t>
            </w:r>
            <w:r>
              <w:rPr>
                <w:color w:val="5F5F5F"/>
                <w:sz w:val="18"/>
              </w:rPr>
              <w:t>then</w:t>
            </w:r>
            <w:r>
              <w:rPr>
                <w:color w:val="5F5F5F"/>
                <w:spacing w:val="-6"/>
                <w:sz w:val="18"/>
              </w:rPr>
              <w:t xml:space="preserve"> </w:t>
            </w:r>
            <w:r>
              <w:rPr>
                <w:color w:val="5F5F5F"/>
                <w:sz w:val="18"/>
              </w:rPr>
              <w:t>every six years.</w:t>
            </w:r>
          </w:p>
          <w:p w14:paraId="335C03BF" w14:textId="77777777" w:rsidR="00F8375C" w:rsidRDefault="00BF111F">
            <w:pPr>
              <w:pStyle w:val="TableParagraph"/>
              <w:spacing w:before="37" w:line="187" w:lineRule="exact"/>
              <w:ind w:left="303"/>
              <w:rPr>
                <w:sz w:val="18"/>
              </w:rPr>
            </w:pPr>
            <w:r>
              <w:rPr>
                <w:color w:val="5F5F5F"/>
                <w:sz w:val="18"/>
              </w:rPr>
              <w:t>Remedial</w:t>
            </w:r>
            <w:r>
              <w:rPr>
                <w:color w:val="5F5F5F"/>
                <w:spacing w:val="-2"/>
                <w:sz w:val="18"/>
              </w:rPr>
              <w:t xml:space="preserve"> </w:t>
            </w:r>
            <w:r>
              <w:rPr>
                <w:color w:val="5F5F5F"/>
                <w:sz w:val="18"/>
              </w:rPr>
              <w:t>work</w:t>
            </w:r>
            <w:r>
              <w:rPr>
                <w:color w:val="5F5F5F"/>
                <w:spacing w:val="-5"/>
                <w:sz w:val="18"/>
              </w:rPr>
              <w:t xml:space="preserve"> </w:t>
            </w:r>
            <w:r>
              <w:rPr>
                <w:color w:val="5F5F5F"/>
                <w:sz w:val="18"/>
              </w:rPr>
              <w:t>every</w:t>
            </w:r>
            <w:r>
              <w:rPr>
                <w:color w:val="5F5F5F"/>
                <w:spacing w:val="-4"/>
                <w:sz w:val="18"/>
              </w:rPr>
              <w:t xml:space="preserve"> </w:t>
            </w:r>
            <w:r>
              <w:rPr>
                <w:color w:val="5F5F5F"/>
                <w:sz w:val="18"/>
              </w:rPr>
              <w:t>six</w:t>
            </w:r>
            <w:r>
              <w:rPr>
                <w:color w:val="5F5F5F"/>
                <w:spacing w:val="-5"/>
                <w:sz w:val="18"/>
              </w:rPr>
              <w:t xml:space="preserve"> </w:t>
            </w:r>
            <w:r>
              <w:rPr>
                <w:color w:val="5F5F5F"/>
                <w:sz w:val="18"/>
              </w:rPr>
              <w:t>years or</w:t>
            </w:r>
            <w:r>
              <w:rPr>
                <w:color w:val="5F5F5F"/>
                <w:spacing w:val="-3"/>
                <w:sz w:val="18"/>
              </w:rPr>
              <w:t xml:space="preserve"> </w:t>
            </w:r>
            <w:r>
              <w:rPr>
                <w:color w:val="5F5F5F"/>
                <w:sz w:val="18"/>
              </w:rPr>
              <w:t>as</w:t>
            </w:r>
            <w:r>
              <w:rPr>
                <w:color w:val="5F5F5F"/>
                <w:spacing w:val="-5"/>
                <w:sz w:val="18"/>
              </w:rPr>
              <w:t xml:space="preserve"> </w:t>
            </w:r>
            <w:r>
              <w:rPr>
                <w:color w:val="5F5F5F"/>
                <w:spacing w:val="-2"/>
                <w:sz w:val="18"/>
              </w:rPr>
              <w:t>required</w:t>
            </w:r>
          </w:p>
        </w:tc>
      </w:tr>
    </w:tbl>
    <w:p w14:paraId="1E6F7FCE" w14:textId="77777777" w:rsidR="00F8375C" w:rsidRDefault="00F8375C">
      <w:pPr>
        <w:spacing w:line="187" w:lineRule="exact"/>
        <w:rPr>
          <w:sz w:val="18"/>
        </w:rPr>
        <w:sectPr w:rsidR="00F8375C">
          <w:headerReference w:type="default" r:id="rId82"/>
          <w:footerReference w:type="default" r:id="rId83"/>
          <w:pgSz w:w="11910" w:h="16840"/>
          <w:pgMar w:top="1500" w:right="1020" w:bottom="800" w:left="1020" w:header="467" w:footer="612" w:gutter="0"/>
          <w:pgNumType w:start="44"/>
          <w:cols w:space="720"/>
        </w:sectPr>
      </w:pPr>
    </w:p>
    <w:p w14:paraId="3686D588" w14:textId="77777777" w:rsidR="00F8375C" w:rsidRDefault="00BF111F">
      <w:pPr>
        <w:pStyle w:val="BodyText"/>
        <w:spacing w:before="92" w:line="355" w:lineRule="auto"/>
        <w:ind w:left="112" w:right="186"/>
      </w:pPr>
      <w:r>
        <w:rPr>
          <w:color w:val="5F5F5F"/>
        </w:rPr>
        <w:lastRenderedPageBreak/>
        <w:t>Easement conditions</w:t>
      </w:r>
      <w:r>
        <w:rPr>
          <w:color w:val="5F5F5F"/>
          <w:spacing w:val="-1"/>
        </w:rPr>
        <w:t xml:space="preserve"> </w:t>
      </w:r>
      <w:r>
        <w:rPr>
          <w:color w:val="5F5F5F"/>
        </w:rPr>
        <w:t>on</w:t>
      </w:r>
      <w:r>
        <w:rPr>
          <w:color w:val="5F5F5F"/>
          <w:spacing w:val="-4"/>
        </w:rPr>
        <w:t xml:space="preserve"> </w:t>
      </w:r>
      <w:r>
        <w:rPr>
          <w:color w:val="5F5F5F"/>
        </w:rPr>
        <w:t>property</w:t>
      </w:r>
      <w:r>
        <w:rPr>
          <w:color w:val="5F5F5F"/>
          <w:spacing w:val="-7"/>
        </w:rPr>
        <w:t xml:space="preserve"> </w:t>
      </w:r>
      <w:r>
        <w:rPr>
          <w:color w:val="5F5F5F"/>
        </w:rPr>
        <w:t>titles</w:t>
      </w:r>
      <w:r>
        <w:rPr>
          <w:color w:val="5F5F5F"/>
          <w:spacing w:val="-2"/>
        </w:rPr>
        <w:t xml:space="preserve"> </w:t>
      </w:r>
      <w:r>
        <w:rPr>
          <w:color w:val="5F5F5F"/>
        </w:rPr>
        <w:t>will</w:t>
      </w:r>
      <w:r>
        <w:rPr>
          <w:color w:val="5F5F5F"/>
          <w:spacing w:val="-3"/>
        </w:rPr>
        <w:t xml:space="preserve"> </w:t>
      </w:r>
      <w:r>
        <w:rPr>
          <w:color w:val="5F5F5F"/>
        </w:rPr>
        <w:t>set</w:t>
      </w:r>
      <w:r>
        <w:rPr>
          <w:color w:val="5F5F5F"/>
          <w:spacing w:val="-5"/>
        </w:rPr>
        <w:t xml:space="preserve"> </w:t>
      </w:r>
      <w:r>
        <w:rPr>
          <w:color w:val="5F5F5F"/>
        </w:rPr>
        <w:t>out restrictions</w:t>
      </w:r>
      <w:r>
        <w:rPr>
          <w:color w:val="5F5F5F"/>
          <w:spacing w:val="-1"/>
        </w:rPr>
        <w:t xml:space="preserve"> </w:t>
      </w:r>
      <w:r>
        <w:rPr>
          <w:color w:val="5F5F5F"/>
        </w:rPr>
        <w:t>on</w:t>
      </w:r>
      <w:r>
        <w:rPr>
          <w:color w:val="5F5F5F"/>
          <w:spacing w:val="-3"/>
        </w:rPr>
        <w:t xml:space="preserve"> </w:t>
      </w:r>
      <w:r>
        <w:rPr>
          <w:color w:val="5F5F5F"/>
        </w:rPr>
        <w:t>activities</w:t>
      </w:r>
      <w:r>
        <w:rPr>
          <w:color w:val="5F5F5F"/>
          <w:spacing w:val="-1"/>
        </w:rPr>
        <w:t xml:space="preserve"> </w:t>
      </w:r>
      <w:r>
        <w:rPr>
          <w:color w:val="5F5F5F"/>
        </w:rPr>
        <w:t>on</w:t>
      </w:r>
      <w:r>
        <w:rPr>
          <w:color w:val="5F5F5F"/>
          <w:spacing w:val="-8"/>
        </w:rPr>
        <w:t xml:space="preserve"> </w:t>
      </w:r>
      <w:r>
        <w:rPr>
          <w:color w:val="5F5F5F"/>
        </w:rPr>
        <w:t>the</w:t>
      </w:r>
      <w:r>
        <w:rPr>
          <w:color w:val="5F5F5F"/>
          <w:spacing w:val="-3"/>
        </w:rPr>
        <w:t xml:space="preserve"> </w:t>
      </w:r>
      <w:r>
        <w:rPr>
          <w:color w:val="5F5F5F"/>
        </w:rPr>
        <w:t>easement.</w:t>
      </w:r>
      <w:r>
        <w:rPr>
          <w:color w:val="5F5F5F"/>
          <w:spacing w:val="-5"/>
        </w:rPr>
        <w:t xml:space="preserve"> </w:t>
      </w:r>
      <w:r>
        <w:rPr>
          <w:color w:val="5F5F5F"/>
        </w:rPr>
        <w:t>Most farming and cropping activities can continue although no buildings or trees will be allowed within the easement.</w:t>
      </w:r>
    </w:p>
    <w:p w14:paraId="6DBA981F" w14:textId="77777777" w:rsidR="00F8375C" w:rsidRDefault="00BF111F">
      <w:pPr>
        <w:pStyle w:val="BodyText"/>
        <w:spacing w:before="126" w:line="360" w:lineRule="auto"/>
        <w:ind w:left="112"/>
      </w:pPr>
      <w:r>
        <w:rPr>
          <w:color w:val="5F5F5F"/>
        </w:rPr>
        <w:t>Cable</w:t>
      </w:r>
      <w:r>
        <w:rPr>
          <w:color w:val="5F5F5F"/>
          <w:spacing w:val="-3"/>
        </w:rPr>
        <w:t xml:space="preserve"> </w:t>
      </w:r>
      <w:r>
        <w:rPr>
          <w:color w:val="5F5F5F"/>
        </w:rPr>
        <w:t>joint pits</w:t>
      </w:r>
      <w:r>
        <w:rPr>
          <w:color w:val="5F5F5F"/>
          <w:spacing w:val="-1"/>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marked</w:t>
      </w:r>
      <w:r>
        <w:rPr>
          <w:color w:val="5F5F5F"/>
          <w:spacing w:val="-3"/>
        </w:rPr>
        <w:t xml:space="preserve"> </w:t>
      </w:r>
      <w:r>
        <w:rPr>
          <w:color w:val="5F5F5F"/>
        </w:rPr>
        <w:t>with</w:t>
      </w:r>
      <w:r>
        <w:rPr>
          <w:color w:val="5F5F5F"/>
          <w:spacing w:val="-7"/>
        </w:rPr>
        <w:t xml:space="preserve"> </w:t>
      </w:r>
      <w:r>
        <w:rPr>
          <w:color w:val="5F5F5F"/>
        </w:rPr>
        <w:t>poles</w:t>
      </w:r>
      <w:r>
        <w:rPr>
          <w:color w:val="5F5F5F"/>
          <w:spacing w:val="-1"/>
        </w:rPr>
        <w:t xml:space="preserve"> </w:t>
      </w:r>
      <w:r>
        <w:rPr>
          <w:color w:val="5F5F5F"/>
        </w:rPr>
        <w:t>and</w:t>
      </w:r>
      <w:r>
        <w:rPr>
          <w:color w:val="5F5F5F"/>
          <w:spacing w:val="-3"/>
        </w:rPr>
        <w:t xml:space="preserve"> </w:t>
      </w:r>
      <w:r>
        <w:rPr>
          <w:color w:val="5F5F5F"/>
        </w:rPr>
        <w:t>the</w:t>
      </w:r>
      <w:r>
        <w:rPr>
          <w:color w:val="5F5F5F"/>
          <w:spacing w:val="-3"/>
        </w:rPr>
        <w:t xml:space="preserve"> </w:t>
      </w:r>
      <w:r>
        <w:rPr>
          <w:color w:val="5F5F5F"/>
        </w:rPr>
        <w:t>project alignment</w:t>
      </w:r>
      <w:r>
        <w:rPr>
          <w:color w:val="5F5F5F"/>
          <w:spacing w:val="-2"/>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marked</w:t>
      </w:r>
      <w:r>
        <w:rPr>
          <w:color w:val="5F5F5F"/>
          <w:spacing w:val="-3"/>
        </w:rPr>
        <w:t xml:space="preserve"> </w:t>
      </w:r>
      <w:r>
        <w:rPr>
          <w:color w:val="5F5F5F"/>
        </w:rPr>
        <w:t>at</w:t>
      </w:r>
      <w:r>
        <w:rPr>
          <w:color w:val="5F5F5F"/>
          <w:spacing w:val="-4"/>
        </w:rPr>
        <w:t xml:space="preserve"> </w:t>
      </w:r>
      <w:r>
        <w:rPr>
          <w:color w:val="5F5F5F"/>
        </w:rPr>
        <w:t>paddock</w:t>
      </w:r>
      <w:r>
        <w:rPr>
          <w:color w:val="5F5F5F"/>
          <w:spacing w:val="-1"/>
        </w:rPr>
        <w:t xml:space="preserve"> </w:t>
      </w:r>
      <w:r>
        <w:rPr>
          <w:color w:val="5F5F5F"/>
        </w:rPr>
        <w:t>and</w:t>
      </w:r>
      <w:r>
        <w:rPr>
          <w:color w:val="5F5F5F"/>
          <w:spacing w:val="-3"/>
        </w:rPr>
        <w:t xml:space="preserve"> </w:t>
      </w:r>
      <w:r>
        <w:rPr>
          <w:color w:val="5F5F5F"/>
        </w:rPr>
        <w:t xml:space="preserve">property </w:t>
      </w:r>
      <w:r>
        <w:rPr>
          <w:color w:val="5F5F5F"/>
          <w:spacing w:val="-2"/>
        </w:rPr>
        <w:t>boundaries.</w:t>
      </w:r>
    </w:p>
    <w:p w14:paraId="2A6AD5AC" w14:textId="77777777" w:rsidR="00F8375C" w:rsidRDefault="00F8375C">
      <w:pPr>
        <w:pStyle w:val="BodyText"/>
        <w:spacing w:before="131"/>
      </w:pPr>
    </w:p>
    <w:p w14:paraId="5F93FD6D" w14:textId="77777777" w:rsidR="00F8375C" w:rsidRDefault="00BF111F">
      <w:pPr>
        <w:pStyle w:val="Heading2"/>
        <w:numPr>
          <w:ilvl w:val="2"/>
          <w:numId w:val="3"/>
        </w:numPr>
        <w:tabs>
          <w:tab w:val="left" w:pos="1245"/>
        </w:tabs>
      </w:pPr>
      <w:bookmarkStart w:id="63" w:name="6.4.1_Converter_stations"/>
      <w:bookmarkEnd w:id="63"/>
      <w:r>
        <w:rPr>
          <w:color w:val="18314A"/>
        </w:rPr>
        <w:t>Converter</w:t>
      </w:r>
      <w:r>
        <w:rPr>
          <w:color w:val="18314A"/>
          <w:spacing w:val="-8"/>
        </w:rPr>
        <w:t xml:space="preserve"> </w:t>
      </w:r>
      <w:r>
        <w:rPr>
          <w:color w:val="18314A"/>
          <w:spacing w:val="-2"/>
        </w:rPr>
        <w:t>stations</w:t>
      </w:r>
    </w:p>
    <w:p w14:paraId="4B6E258C" w14:textId="77777777" w:rsidR="00F8375C" w:rsidRDefault="00BF111F">
      <w:pPr>
        <w:pStyle w:val="BodyText"/>
        <w:spacing w:before="241" w:line="360" w:lineRule="auto"/>
        <w:ind w:left="112" w:right="269"/>
        <w:jc w:val="both"/>
      </w:pPr>
      <w:r>
        <w:rPr>
          <w:color w:val="5F5F5F"/>
        </w:rPr>
        <w:t>Operation</w:t>
      </w:r>
      <w:r>
        <w:rPr>
          <w:color w:val="5F5F5F"/>
          <w:spacing w:val="-1"/>
        </w:rPr>
        <w:t xml:space="preserve"> </w:t>
      </w:r>
      <w:r>
        <w:rPr>
          <w:color w:val="5F5F5F"/>
        </w:rPr>
        <w:t>and</w:t>
      </w:r>
      <w:r>
        <w:rPr>
          <w:color w:val="5F5F5F"/>
          <w:spacing w:val="-1"/>
        </w:rPr>
        <w:t xml:space="preserve"> </w:t>
      </w:r>
      <w:r>
        <w:rPr>
          <w:color w:val="5F5F5F"/>
        </w:rPr>
        <w:t>maintenance</w:t>
      </w:r>
      <w:r>
        <w:rPr>
          <w:color w:val="5F5F5F"/>
          <w:spacing w:val="-1"/>
        </w:rPr>
        <w:t xml:space="preserve"> </w:t>
      </w:r>
      <w:r>
        <w:rPr>
          <w:color w:val="5F5F5F"/>
        </w:rPr>
        <w:t>vehicles entering</w:t>
      </w:r>
      <w:r>
        <w:rPr>
          <w:color w:val="5F5F5F"/>
          <w:spacing w:val="-1"/>
        </w:rPr>
        <w:t xml:space="preserve"> </w:t>
      </w:r>
      <w:r>
        <w:rPr>
          <w:color w:val="5F5F5F"/>
        </w:rPr>
        <w:t>and</w:t>
      </w:r>
      <w:r>
        <w:rPr>
          <w:color w:val="5F5F5F"/>
          <w:spacing w:val="-1"/>
        </w:rPr>
        <w:t xml:space="preserve"> </w:t>
      </w:r>
      <w:r>
        <w:rPr>
          <w:color w:val="5F5F5F"/>
        </w:rPr>
        <w:t>exiting</w:t>
      </w:r>
      <w:r>
        <w:rPr>
          <w:color w:val="5F5F5F"/>
          <w:spacing w:val="-1"/>
        </w:rPr>
        <w:t xml:space="preserve"> </w:t>
      </w:r>
      <w:r>
        <w:rPr>
          <w:color w:val="5F5F5F"/>
        </w:rPr>
        <w:t>the</w:t>
      </w:r>
      <w:r>
        <w:rPr>
          <w:color w:val="5F5F5F"/>
          <w:spacing w:val="-1"/>
        </w:rPr>
        <w:t xml:space="preserve"> </w:t>
      </w:r>
      <w:r>
        <w:rPr>
          <w:color w:val="5F5F5F"/>
        </w:rPr>
        <w:t>converter</w:t>
      </w:r>
      <w:r>
        <w:rPr>
          <w:color w:val="5F5F5F"/>
          <w:spacing w:val="-4"/>
        </w:rPr>
        <w:t xml:space="preserve"> </w:t>
      </w:r>
      <w:r>
        <w:rPr>
          <w:color w:val="5F5F5F"/>
        </w:rPr>
        <w:t>station</w:t>
      </w:r>
      <w:r>
        <w:rPr>
          <w:color w:val="5F5F5F"/>
          <w:spacing w:val="-1"/>
        </w:rPr>
        <w:t xml:space="preserve"> </w:t>
      </w:r>
      <w:r>
        <w:rPr>
          <w:color w:val="5F5F5F"/>
        </w:rPr>
        <w:t>site</w:t>
      </w:r>
      <w:r>
        <w:rPr>
          <w:color w:val="5F5F5F"/>
          <w:spacing w:val="-6"/>
        </w:rPr>
        <w:t xml:space="preserve"> </w:t>
      </w:r>
      <w:r>
        <w:rPr>
          <w:color w:val="5F5F5F"/>
        </w:rPr>
        <w:t>will</w:t>
      </w:r>
      <w:r>
        <w:rPr>
          <w:color w:val="5F5F5F"/>
          <w:spacing w:val="-1"/>
        </w:rPr>
        <w:t xml:space="preserve"> </w:t>
      </w:r>
      <w:r>
        <w:rPr>
          <w:color w:val="5F5F5F"/>
        </w:rPr>
        <w:t>be</w:t>
      </w:r>
      <w:r>
        <w:rPr>
          <w:color w:val="5F5F5F"/>
          <w:spacing w:val="-1"/>
        </w:rPr>
        <w:t xml:space="preserve"> </w:t>
      </w:r>
      <w:r>
        <w:rPr>
          <w:color w:val="5F5F5F"/>
        </w:rPr>
        <w:t>between</w:t>
      </w:r>
      <w:r>
        <w:rPr>
          <w:color w:val="5F5F5F"/>
          <w:spacing w:val="-1"/>
        </w:rPr>
        <w:t xml:space="preserve"> </w:t>
      </w:r>
      <w:r>
        <w:rPr>
          <w:color w:val="5F5F5F"/>
        </w:rPr>
        <w:t>two</w:t>
      </w:r>
      <w:r>
        <w:rPr>
          <w:color w:val="5F5F5F"/>
          <w:spacing w:val="-1"/>
        </w:rPr>
        <w:t xml:space="preserve"> </w:t>
      </w:r>
      <w:r>
        <w:rPr>
          <w:color w:val="5F5F5F"/>
        </w:rPr>
        <w:t>and five</w:t>
      </w:r>
      <w:r>
        <w:rPr>
          <w:color w:val="5F5F5F"/>
          <w:spacing w:val="-2"/>
        </w:rPr>
        <w:t xml:space="preserve"> </w:t>
      </w:r>
      <w:r>
        <w:rPr>
          <w:color w:val="5F5F5F"/>
        </w:rPr>
        <w:t>light vehicles per day for</w:t>
      </w:r>
      <w:r>
        <w:rPr>
          <w:color w:val="5F5F5F"/>
          <w:spacing w:val="-5"/>
        </w:rPr>
        <w:t xml:space="preserve"> </w:t>
      </w:r>
      <w:r>
        <w:rPr>
          <w:color w:val="5F5F5F"/>
        </w:rPr>
        <w:t>operation</w:t>
      </w:r>
      <w:r>
        <w:rPr>
          <w:color w:val="5F5F5F"/>
          <w:spacing w:val="-2"/>
        </w:rPr>
        <w:t xml:space="preserve"> </w:t>
      </w:r>
      <w:r>
        <w:rPr>
          <w:color w:val="5F5F5F"/>
        </w:rPr>
        <w:t>staff.</w:t>
      </w:r>
      <w:r>
        <w:rPr>
          <w:color w:val="5F5F5F"/>
          <w:spacing w:val="-4"/>
        </w:rPr>
        <w:t xml:space="preserve"> </w:t>
      </w:r>
      <w:r>
        <w:rPr>
          <w:color w:val="5F5F5F"/>
        </w:rPr>
        <w:t>Planned</w:t>
      </w:r>
      <w:r>
        <w:rPr>
          <w:color w:val="5F5F5F"/>
          <w:spacing w:val="-2"/>
        </w:rPr>
        <w:t xml:space="preserve"> </w:t>
      </w:r>
      <w:r>
        <w:rPr>
          <w:color w:val="5F5F5F"/>
        </w:rPr>
        <w:t>outages which</w:t>
      </w:r>
      <w:r>
        <w:rPr>
          <w:color w:val="5F5F5F"/>
          <w:spacing w:val="-2"/>
        </w:rPr>
        <w:t xml:space="preserve"> </w:t>
      </w:r>
      <w:r>
        <w:rPr>
          <w:color w:val="5F5F5F"/>
        </w:rPr>
        <w:t>occur up</w:t>
      </w:r>
      <w:r>
        <w:rPr>
          <w:color w:val="5F5F5F"/>
          <w:spacing w:val="-2"/>
        </w:rPr>
        <w:t xml:space="preserve"> </w:t>
      </w:r>
      <w:r>
        <w:rPr>
          <w:color w:val="5F5F5F"/>
        </w:rPr>
        <w:t>to</w:t>
      </w:r>
      <w:r>
        <w:rPr>
          <w:color w:val="5F5F5F"/>
          <w:spacing w:val="-7"/>
        </w:rPr>
        <w:t xml:space="preserve"> </w:t>
      </w:r>
      <w:r>
        <w:rPr>
          <w:color w:val="5F5F5F"/>
        </w:rPr>
        <w:t>twice</w:t>
      </w:r>
      <w:r>
        <w:rPr>
          <w:color w:val="5F5F5F"/>
          <w:spacing w:val="-2"/>
        </w:rPr>
        <w:t xml:space="preserve"> </w:t>
      </w:r>
      <w:r>
        <w:rPr>
          <w:color w:val="5F5F5F"/>
        </w:rPr>
        <w:t>a</w:t>
      </w:r>
      <w:r>
        <w:rPr>
          <w:color w:val="5F5F5F"/>
          <w:spacing w:val="-7"/>
        </w:rPr>
        <w:t xml:space="preserve"> </w:t>
      </w:r>
      <w:r>
        <w:rPr>
          <w:color w:val="5F5F5F"/>
        </w:rPr>
        <w:t>year will</w:t>
      </w:r>
      <w:r>
        <w:rPr>
          <w:color w:val="5F5F5F"/>
          <w:spacing w:val="-2"/>
        </w:rPr>
        <w:t xml:space="preserve"> </w:t>
      </w:r>
      <w:r>
        <w:rPr>
          <w:color w:val="5F5F5F"/>
        </w:rPr>
        <w:t>involve</w:t>
      </w:r>
      <w:r>
        <w:rPr>
          <w:color w:val="5F5F5F"/>
          <w:spacing w:val="-2"/>
        </w:rPr>
        <w:t xml:space="preserve"> </w:t>
      </w:r>
      <w:r>
        <w:rPr>
          <w:color w:val="5F5F5F"/>
        </w:rPr>
        <w:t>15 to 20 personnel working normal working hours for up to two weeks.</w:t>
      </w:r>
    </w:p>
    <w:p w14:paraId="5BA35BBA" w14:textId="77777777" w:rsidR="00F8375C" w:rsidRDefault="00BF111F">
      <w:pPr>
        <w:pStyle w:val="BodyText"/>
        <w:spacing w:before="117" w:line="360" w:lineRule="auto"/>
        <w:ind w:left="112" w:right="170"/>
        <w:jc w:val="both"/>
      </w:pPr>
      <w:r>
        <w:rPr>
          <w:color w:val="5F5F5F"/>
        </w:rPr>
        <w:t>During the operational and maintenance phase workers will be undertaking tasks such as waste collection, routine</w:t>
      </w:r>
      <w:r>
        <w:rPr>
          <w:color w:val="5F5F5F"/>
          <w:spacing w:val="-10"/>
        </w:rPr>
        <w:t xml:space="preserve"> </w:t>
      </w:r>
      <w:r>
        <w:rPr>
          <w:color w:val="5F5F5F"/>
        </w:rPr>
        <w:t>maintenance,</w:t>
      </w:r>
      <w:r>
        <w:rPr>
          <w:color w:val="5F5F5F"/>
          <w:spacing w:val="-7"/>
        </w:rPr>
        <w:t xml:space="preserve"> </w:t>
      </w:r>
      <w:r>
        <w:rPr>
          <w:color w:val="5F5F5F"/>
        </w:rPr>
        <w:t>inspecting</w:t>
      </w:r>
      <w:r>
        <w:rPr>
          <w:color w:val="5F5F5F"/>
          <w:spacing w:val="-10"/>
        </w:rPr>
        <w:t xml:space="preserve"> </w:t>
      </w:r>
      <w:r>
        <w:rPr>
          <w:color w:val="5F5F5F"/>
        </w:rPr>
        <w:t>equipment,</w:t>
      </w:r>
      <w:r>
        <w:rPr>
          <w:color w:val="5F5F5F"/>
          <w:spacing w:val="-7"/>
        </w:rPr>
        <w:t xml:space="preserve"> </w:t>
      </w:r>
      <w:r>
        <w:rPr>
          <w:color w:val="5F5F5F"/>
        </w:rPr>
        <w:t>alarm</w:t>
      </w:r>
      <w:r>
        <w:rPr>
          <w:color w:val="5F5F5F"/>
          <w:spacing w:val="-8"/>
        </w:rPr>
        <w:t xml:space="preserve"> </w:t>
      </w:r>
      <w:r>
        <w:rPr>
          <w:color w:val="5F5F5F"/>
        </w:rPr>
        <w:t>response,</w:t>
      </w:r>
      <w:r>
        <w:rPr>
          <w:color w:val="5F5F5F"/>
          <w:spacing w:val="-7"/>
        </w:rPr>
        <w:t xml:space="preserve"> </w:t>
      </w:r>
      <w:r>
        <w:rPr>
          <w:color w:val="5F5F5F"/>
        </w:rPr>
        <w:t>outage</w:t>
      </w:r>
      <w:r>
        <w:rPr>
          <w:color w:val="5F5F5F"/>
          <w:spacing w:val="-10"/>
        </w:rPr>
        <w:t xml:space="preserve"> </w:t>
      </w:r>
      <w:r>
        <w:rPr>
          <w:color w:val="5F5F5F"/>
        </w:rPr>
        <w:t>coordination</w:t>
      </w:r>
      <w:r>
        <w:rPr>
          <w:color w:val="5F5F5F"/>
          <w:spacing w:val="-9"/>
        </w:rPr>
        <w:t xml:space="preserve"> </w:t>
      </w:r>
      <w:r>
        <w:rPr>
          <w:color w:val="5F5F5F"/>
        </w:rPr>
        <w:t>and</w:t>
      </w:r>
      <w:r>
        <w:rPr>
          <w:color w:val="5F5F5F"/>
          <w:spacing w:val="-10"/>
        </w:rPr>
        <w:t xml:space="preserve"> </w:t>
      </w:r>
      <w:r>
        <w:rPr>
          <w:color w:val="5F5F5F"/>
        </w:rPr>
        <w:t>planning,</w:t>
      </w:r>
      <w:r>
        <w:rPr>
          <w:color w:val="5F5F5F"/>
          <w:spacing w:val="-7"/>
        </w:rPr>
        <w:t xml:space="preserve"> </w:t>
      </w:r>
      <w:r>
        <w:rPr>
          <w:color w:val="5F5F5F"/>
        </w:rPr>
        <w:t>and</w:t>
      </w:r>
      <w:r>
        <w:rPr>
          <w:color w:val="5F5F5F"/>
          <w:spacing w:val="-9"/>
        </w:rPr>
        <w:t xml:space="preserve"> </w:t>
      </w:r>
      <w:r>
        <w:rPr>
          <w:color w:val="5F5F5F"/>
          <w:spacing w:val="-2"/>
        </w:rPr>
        <w:t>training.</w:t>
      </w:r>
    </w:p>
    <w:p w14:paraId="2502CFAE" w14:textId="77777777" w:rsidR="00F8375C" w:rsidRDefault="00BF111F">
      <w:pPr>
        <w:pStyle w:val="BodyText"/>
        <w:spacing w:before="121" w:line="360" w:lineRule="auto"/>
        <w:ind w:left="112" w:right="114"/>
      </w:pPr>
      <w:r>
        <w:rPr>
          <w:color w:val="5F5F5F"/>
          <w:position w:val="1"/>
        </w:rPr>
        <w:t>The</w:t>
      </w:r>
      <w:r>
        <w:rPr>
          <w:color w:val="5F5F5F"/>
          <w:spacing w:val="-1"/>
          <w:position w:val="1"/>
        </w:rPr>
        <w:t xml:space="preserve"> </w:t>
      </w:r>
      <w:r>
        <w:rPr>
          <w:color w:val="5F5F5F"/>
          <w:position w:val="1"/>
        </w:rPr>
        <w:t>switchgear in</w:t>
      </w:r>
      <w:r>
        <w:rPr>
          <w:color w:val="5F5F5F"/>
          <w:spacing w:val="-1"/>
          <w:position w:val="1"/>
        </w:rPr>
        <w:t xml:space="preserve"> </w:t>
      </w:r>
      <w:r>
        <w:rPr>
          <w:color w:val="5F5F5F"/>
          <w:position w:val="1"/>
        </w:rPr>
        <w:t>the</w:t>
      </w:r>
      <w:r>
        <w:rPr>
          <w:color w:val="5F5F5F"/>
          <w:spacing w:val="-6"/>
          <w:position w:val="1"/>
        </w:rPr>
        <w:t xml:space="preserve"> </w:t>
      </w:r>
      <w:r>
        <w:rPr>
          <w:color w:val="5F5F5F"/>
          <w:position w:val="1"/>
        </w:rPr>
        <w:t>converter stations contains</w:t>
      </w:r>
      <w:r>
        <w:rPr>
          <w:color w:val="5F5F5F"/>
          <w:spacing w:val="-4"/>
          <w:position w:val="1"/>
        </w:rPr>
        <w:t xml:space="preserve"> </w:t>
      </w:r>
      <w:r>
        <w:rPr>
          <w:color w:val="5F5F5F"/>
          <w:position w:val="1"/>
        </w:rPr>
        <w:t>SF</w:t>
      </w:r>
      <w:r>
        <w:rPr>
          <w:color w:val="5F5F5F"/>
          <w:sz w:val="13"/>
        </w:rPr>
        <w:t>6</w:t>
      </w:r>
      <w:r>
        <w:rPr>
          <w:color w:val="5F5F5F"/>
          <w:spacing w:val="20"/>
          <w:sz w:val="13"/>
        </w:rPr>
        <w:t xml:space="preserve"> </w:t>
      </w:r>
      <w:r>
        <w:rPr>
          <w:color w:val="5F5F5F"/>
          <w:position w:val="1"/>
        </w:rPr>
        <w:t>and</w:t>
      </w:r>
      <w:r>
        <w:rPr>
          <w:color w:val="5F5F5F"/>
          <w:spacing w:val="-1"/>
          <w:position w:val="1"/>
        </w:rPr>
        <w:t xml:space="preserve"> </w:t>
      </w:r>
      <w:r>
        <w:rPr>
          <w:color w:val="5F5F5F"/>
          <w:position w:val="1"/>
        </w:rPr>
        <w:t>is maintained</w:t>
      </w:r>
      <w:r>
        <w:rPr>
          <w:color w:val="5F5F5F"/>
          <w:spacing w:val="-1"/>
          <w:position w:val="1"/>
        </w:rPr>
        <w:t xml:space="preserve"> </w:t>
      </w:r>
      <w:r>
        <w:rPr>
          <w:color w:val="5F5F5F"/>
          <w:position w:val="1"/>
        </w:rPr>
        <w:t>every four</w:t>
      </w:r>
      <w:r>
        <w:rPr>
          <w:color w:val="5F5F5F"/>
          <w:spacing w:val="-5"/>
          <w:position w:val="1"/>
        </w:rPr>
        <w:t xml:space="preserve"> </w:t>
      </w:r>
      <w:r>
        <w:rPr>
          <w:color w:val="5F5F5F"/>
          <w:position w:val="1"/>
        </w:rPr>
        <w:t>to</w:t>
      </w:r>
      <w:r>
        <w:rPr>
          <w:color w:val="5F5F5F"/>
          <w:spacing w:val="-1"/>
          <w:position w:val="1"/>
        </w:rPr>
        <w:t xml:space="preserve"> </w:t>
      </w:r>
      <w:r>
        <w:rPr>
          <w:color w:val="5F5F5F"/>
          <w:position w:val="1"/>
        </w:rPr>
        <w:t>six</w:t>
      </w:r>
      <w:r>
        <w:rPr>
          <w:color w:val="5F5F5F"/>
          <w:spacing w:val="-5"/>
          <w:position w:val="1"/>
        </w:rPr>
        <w:t xml:space="preserve"> </w:t>
      </w:r>
      <w:r>
        <w:rPr>
          <w:color w:val="5F5F5F"/>
          <w:position w:val="1"/>
        </w:rPr>
        <w:t>years.</w:t>
      </w:r>
      <w:r>
        <w:rPr>
          <w:color w:val="5F5F5F"/>
          <w:spacing w:val="-3"/>
          <w:position w:val="1"/>
        </w:rPr>
        <w:t xml:space="preserve"> </w:t>
      </w:r>
      <w:r>
        <w:rPr>
          <w:color w:val="5F5F5F"/>
          <w:position w:val="1"/>
        </w:rPr>
        <w:t>Maintenance typically does not require internal access to gas compartments ensuring the SF</w:t>
      </w:r>
      <w:r>
        <w:rPr>
          <w:color w:val="5F5F5F"/>
          <w:sz w:val="13"/>
        </w:rPr>
        <w:t>6</w:t>
      </w:r>
      <w:r>
        <w:rPr>
          <w:color w:val="5F5F5F"/>
          <w:spacing w:val="24"/>
          <w:sz w:val="13"/>
        </w:rPr>
        <w:t xml:space="preserve"> </w:t>
      </w:r>
      <w:r>
        <w:rPr>
          <w:color w:val="5F5F5F"/>
          <w:position w:val="1"/>
        </w:rPr>
        <w:t>remains within the closed pressure</w:t>
      </w:r>
      <w:r>
        <w:rPr>
          <w:color w:val="5F5F5F"/>
          <w:spacing w:val="-3"/>
          <w:position w:val="1"/>
        </w:rPr>
        <w:t xml:space="preserve"> </w:t>
      </w:r>
      <w:r>
        <w:rPr>
          <w:color w:val="5F5F5F"/>
          <w:position w:val="1"/>
        </w:rPr>
        <w:t>system.</w:t>
      </w:r>
      <w:r>
        <w:rPr>
          <w:color w:val="5F5F5F"/>
          <w:spacing w:val="-5"/>
          <w:position w:val="1"/>
        </w:rPr>
        <w:t xml:space="preserve"> </w:t>
      </w:r>
      <w:r>
        <w:rPr>
          <w:color w:val="5F5F5F"/>
          <w:position w:val="1"/>
        </w:rPr>
        <w:t>Test</w:t>
      </w:r>
      <w:r>
        <w:rPr>
          <w:color w:val="5F5F5F"/>
          <w:spacing w:val="-5"/>
          <w:position w:val="1"/>
        </w:rPr>
        <w:t xml:space="preserve"> </w:t>
      </w:r>
      <w:r>
        <w:rPr>
          <w:color w:val="5F5F5F"/>
          <w:position w:val="1"/>
        </w:rPr>
        <w:t>instruments</w:t>
      </w:r>
      <w:r>
        <w:rPr>
          <w:color w:val="5F5F5F"/>
          <w:spacing w:val="-7"/>
          <w:position w:val="1"/>
        </w:rPr>
        <w:t xml:space="preserve"> </w:t>
      </w:r>
      <w:r>
        <w:rPr>
          <w:color w:val="5F5F5F"/>
          <w:position w:val="1"/>
        </w:rPr>
        <w:t>to</w:t>
      </w:r>
      <w:r>
        <w:rPr>
          <w:color w:val="5F5F5F"/>
          <w:spacing w:val="-3"/>
          <w:position w:val="1"/>
        </w:rPr>
        <w:t xml:space="preserve"> </w:t>
      </w:r>
      <w:r>
        <w:rPr>
          <w:color w:val="5F5F5F"/>
          <w:position w:val="1"/>
        </w:rPr>
        <w:t>identify</w:t>
      </w:r>
      <w:r>
        <w:rPr>
          <w:color w:val="5F5F5F"/>
          <w:spacing w:val="-6"/>
          <w:position w:val="1"/>
        </w:rPr>
        <w:t xml:space="preserve"> </w:t>
      </w:r>
      <w:r>
        <w:rPr>
          <w:color w:val="5F5F5F"/>
          <w:position w:val="1"/>
        </w:rPr>
        <w:t>SF</w:t>
      </w:r>
      <w:r>
        <w:rPr>
          <w:color w:val="5F5F5F"/>
          <w:sz w:val="13"/>
        </w:rPr>
        <w:t xml:space="preserve">6 </w:t>
      </w:r>
      <w:r>
        <w:rPr>
          <w:color w:val="5F5F5F"/>
          <w:position w:val="1"/>
        </w:rPr>
        <w:t>gas</w:t>
      </w:r>
      <w:r>
        <w:rPr>
          <w:color w:val="5F5F5F"/>
          <w:spacing w:val="-1"/>
          <w:position w:val="1"/>
        </w:rPr>
        <w:t xml:space="preserve"> </w:t>
      </w:r>
      <w:r>
        <w:rPr>
          <w:color w:val="5F5F5F"/>
          <w:position w:val="1"/>
        </w:rPr>
        <w:t>leaks</w:t>
      </w:r>
      <w:r>
        <w:rPr>
          <w:color w:val="5F5F5F"/>
          <w:spacing w:val="-1"/>
          <w:position w:val="1"/>
        </w:rPr>
        <w:t xml:space="preserve"> </w:t>
      </w:r>
      <w:r>
        <w:rPr>
          <w:color w:val="5F5F5F"/>
          <w:position w:val="1"/>
        </w:rPr>
        <w:t>during</w:t>
      </w:r>
      <w:r>
        <w:rPr>
          <w:color w:val="5F5F5F"/>
          <w:spacing w:val="-4"/>
          <w:position w:val="1"/>
        </w:rPr>
        <w:t xml:space="preserve"> </w:t>
      </w:r>
      <w:r>
        <w:rPr>
          <w:color w:val="5F5F5F"/>
          <w:position w:val="1"/>
        </w:rPr>
        <w:t>will</w:t>
      </w:r>
      <w:r>
        <w:rPr>
          <w:color w:val="5F5F5F"/>
          <w:spacing w:val="-3"/>
          <w:position w:val="1"/>
        </w:rPr>
        <w:t xml:space="preserve"> </w:t>
      </w:r>
      <w:r>
        <w:rPr>
          <w:color w:val="5F5F5F"/>
          <w:position w:val="1"/>
        </w:rPr>
        <w:t>be</w:t>
      </w:r>
      <w:r>
        <w:rPr>
          <w:color w:val="5F5F5F"/>
          <w:spacing w:val="-3"/>
          <w:position w:val="1"/>
        </w:rPr>
        <w:t xml:space="preserve"> </w:t>
      </w:r>
      <w:r>
        <w:rPr>
          <w:color w:val="5F5F5F"/>
          <w:position w:val="1"/>
        </w:rPr>
        <w:t>used. Gas</w:t>
      </w:r>
      <w:r>
        <w:rPr>
          <w:color w:val="5F5F5F"/>
          <w:spacing w:val="-1"/>
          <w:position w:val="1"/>
        </w:rPr>
        <w:t xml:space="preserve"> </w:t>
      </w:r>
      <w:r>
        <w:rPr>
          <w:color w:val="5F5F5F"/>
          <w:position w:val="1"/>
        </w:rPr>
        <w:t>compartment</w:t>
      </w:r>
      <w:r>
        <w:rPr>
          <w:color w:val="5F5F5F"/>
          <w:spacing w:val="-5"/>
          <w:position w:val="1"/>
        </w:rPr>
        <w:t xml:space="preserve"> </w:t>
      </w:r>
      <w:r>
        <w:rPr>
          <w:color w:val="5F5F5F"/>
          <w:position w:val="1"/>
        </w:rPr>
        <w:t xml:space="preserve">monitoring </w:t>
      </w:r>
      <w:r>
        <w:rPr>
          <w:color w:val="5F5F5F"/>
        </w:rPr>
        <w:t>will identify leaks that develop in service by a drop in pressure in operation.</w:t>
      </w:r>
    </w:p>
    <w:p w14:paraId="77E60945" w14:textId="77777777" w:rsidR="00F8375C" w:rsidRDefault="00BF111F">
      <w:pPr>
        <w:pStyle w:val="BodyText"/>
        <w:spacing w:before="123" w:line="360" w:lineRule="auto"/>
        <w:ind w:left="112" w:right="114" w:hanging="1"/>
      </w:pPr>
      <w:r>
        <w:rPr>
          <w:color w:val="5F5F5F"/>
        </w:rPr>
        <w:t xml:space="preserve">While ‘non-active’ gas compartments (i.e., those containing no switching devices or moving parts) will generally not be accessed over the lifetime of the installation, ‘active’ compartments may be subject to </w:t>
      </w:r>
      <w:r>
        <w:rPr>
          <w:color w:val="5F5F5F"/>
          <w:position w:val="1"/>
        </w:rPr>
        <w:t>internal inspection after 20 to 25 years in service. This necessitates recovery of SF</w:t>
      </w:r>
      <w:r>
        <w:rPr>
          <w:color w:val="5F5F5F"/>
          <w:sz w:val="13"/>
        </w:rPr>
        <w:t>6</w:t>
      </w:r>
      <w:r>
        <w:rPr>
          <w:color w:val="5F5F5F"/>
          <w:spacing w:val="27"/>
          <w:sz w:val="13"/>
        </w:rPr>
        <w:t xml:space="preserve"> </w:t>
      </w:r>
      <w:r>
        <w:rPr>
          <w:color w:val="5F5F5F"/>
          <w:position w:val="1"/>
        </w:rPr>
        <w:t xml:space="preserve">gas using a closed </w:t>
      </w:r>
      <w:r>
        <w:rPr>
          <w:color w:val="5F5F5F"/>
        </w:rPr>
        <w:t>system</w:t>
      </w:r>
      <w:r>
        <w:rPr>
          <w:color w:val="5F5F5F"/>
          <w:spacing w:val="-6"/>
        </w:rPr>
        <w:t xml:space="preserve"> </w:t>
      </w:r>
      <w:r>
        <w:rPr>
          <w:color w:val="5F5F5F"/>
        </w:rPr>
        <w:t>to</w:t>
      </w:r>
      <w:r>
        <w:rPr>
          <w:color w:val="5F5F5F"/>
          <w:spacing w:val="-3"/>
        </w:rPr>
        <w:t xml:space="preserve"> </w:t>
      </w:r>
      <w:r>
        <w:rPr>
          <w:color w:val="5F5F5F"/>
        </w:rPr>
        <w:t>avoid</w:t>
      </w:r>
      <w:r>
        <w:rPr>
          <w:color w:val="5F5F5F"/>
          <w:spacing w:val="-3"/>
        </w:rPr>
        <w:t xml:space="preserve"> </w:t>
      </w:r>
      <w:r>
        <w:rPr>
          <w:color w:val="5F5F5F"/>
        </w:rPr>
        <w:t>leaks.</w:t>
      </w:r>
      <w:r>
        <w:rPr>
          <w:color w:val="5F5F5F"/>
          <w:spacing w:val="-5"/>
        </w:rPr>
        <w:t xml:space="preserve"> </w:t>
      </w:r>
      <w:r>
        <w:rPr>
          <w:color w:val="5F5F5F"/>
        </w:rPr>
        <w:t>Any</w:t>
      </w:r>
      <w:r>
        <w:rPr>
          <w:color w:val="5F5F5F"/>
          <w:spacing w:val="-1"/>
        </w:rPr>
        <w:t xml:space="preserve"> </w:t>
      </w:r>
      <w:r>
        <w:rPr>
          <w:color w:val="5F5F5F"/>
        </w:rPr>
        <w:t>unplanned</w:t>
      </w:r>
      <w:r>
        <w:rPr>
          <w:color w:val="5F5F5F"/>
          <w:spacing w:val="-3"/>
        </w:rPr>
        <w:t xml:space="preserve"> </w:t>
      </w:r>
      <w:r>
        <w:rPr>
          <w:color w:val="5F5F5F"/>
        </w:rPr>
        <w:t>repair</w:t>
      </w:r>
      <w:r>
        <w:rPr>
          <w:color w:val="5F5F5F"/>
          <w:spacing w:val="-1"/>
        </w:rPr>
        <w:t xml:space="preserve"> </w:t>
      </w:r>
      <w:r>
        <w:rPr>
          <w:color w:val="5F5F5F"/>
        </w:rPr>
        <w:t>work</w:t>
      </w:r>
      <w:r>
        <w:rPr>
          <w:color w:val="5F5F5F"/>
          <w:spacing w:val="-1"/>
        </w:rPr>
        <w:t xml:space="preserve"> </w:t>
      </w:r>
      <w:r>
        <w:rPr>
          <w:color w:val="5F5F5F"/>
        </w:rPr>
        <w:t>requiring</w:t>
      </w:r>
      <w:r>
        <w:rPr>
          <w:color w:val="5F5F5F"/>
          <w:spacing w:val="-3"/>
        </w:rPr>
        <w:t xml:space="preserve"> </w:t>
      </w:r>
      <w:r>
        <w:rPr>
          <w:color w:val="5F5F5F"/>
        </w:rPr>
        <w:t>internal</w:t>
      </w:r>
      <w:r>
        <w:rPr>
          <w:color w:val="5F5F5F"/>
          <w:spacing w:val="-3"/>
        </w:rPr>
        <w:t xml:space="preserve"> </w:t>
      </w:r>
      <w:r>
        <w:rPr>
          <w:color w:val="5F5F5F"/>
        </w:rPr>
        <w:t>access</w:t>
      </w:r>
      <w:r>
        <w:rPr>
          <w:color w:val="5F5F5F"/>
          <w:spacing w:val="-1"/>
        </w:rPr>
        <w:t xml:space="preserve"> </w:t>
      </w:r>
      <w:r>
        <w:rPr>
          <w:color w:val="5F5F5F"/>
        </w:rPr>
        <w:t>to</w:t>
      </w:r>
      <w:r>
        <w:rPr>
          <w:color w:val="5F5F5F"/>
          <w:spacing w:val="-8"/>
        </w:rPr>
        <w:t xml:space="preserve"> </w:t>
      </w:r>
      <w:r>
        <w:rPr>
          <w:color w:val="5F5F5F"/>
        </w:rPr>
        <w:t>the</w:t>
      </w:r>
      <w:r>
        <w:rPr>
          <w:color w:val="5F5F5F"/>
          <w:spacing w:val="-3"/>
        </w:rPr>
        <w:t xml:space="preserve"> </w:t>
      </w:r>
      <w:r>
        <w:rPr>
          <w:color w:val="5F5F5F"/>
        </w:rPr>
        <w:t>gas</w:t>
      </w:r>
      <w:r>
        <w:rPr>
          <w:color w:val="5F5F5F"/>
          <w:spacing w:val="-1"/>
        </w:rPr>
        <w:t xml:space="preserve"> </w:t>
      </w:r>
      <w:r>
        <w:rPr>
          <w:color w:val="5F5F5F"/>
        </w:rPr>
        <w:t>compartments</w:t>
      </w:r>
      <w:r>
        <w:rPr>
          <w:color w:val="5F5F5F"/>
          <w:spacing w:val="-1"/>
        </w:rPr>
        <w:t xml:space="preserve"> </w:t>
      </w:r>
      <w:r>
        <w:rPr>
          <w:color w:val="5F5F5F"/>
        </w:rPr>
        <w:t xml:space="preserve">will </w:t>
      </w:r>
      <w:r>
        <w:rPr>
          <w:color w:val="5F5F5F"/>
          <w:position w:val="1"/>
        </w:rPr>
        <w:t>follow the same SF</w:t>
      </w:r>
      <w:r>
        <w:rPr>
          <w:color w:val="5F5F5F"/>
          <w:sz w:val="13"/>
        </w:rPr>
        <w:t>6</w:t>
      </w:r>
      <w:r>
        <w:rPr>
          <w:color w:val="5F5F5F"/>
          <w:spacing w:val="40"/>
          <w:sz w:val="13"/>
        </w:rPr>
        <w:t xml:space="preserve"> </w:t>
      </w:r>
      <w:r>
        <w:rPr>
          <w:color w:val="5F5F5F"/>
          <w:position w:val="1"/>
        </w:rPr>
        <w:t>gas recovery procedures.</w:t>
      </w:r>
    </w:p>
    <w:p w14:paraId="4EFE8BB6" w14:textId="77777777" w:rsidR="00F8375C" w:rsidRDefault="00BF111F">
      <w:pPr>
        <w:pStyle w:val="BodyText"/>
        <w:spacing w:before="52"/>
      </w:pPr>
      <w:r>
        <w:rPr>
          <w:noProof/>
        </w:rPr>
        <w:drawing>
          <wp:anchor distT="0" distB="0" distL="0" distR="0" simplePos="0" relativeHeight="487788544" behindDoc="1" locked="0" layoutInCell="1" allowOverlap="1" wp14:anchorId="6B2465EB" wp14:editId="6E66E367">
            <wp:simplePos x="0" y="0"/>
            <wp:positionH relativeFrom="page">
              <wp:posOffset>728472</wp:posOffset>
            </wp:positionH>
            <wp:positionV relativeFrom="paragraph">
              <wp:posOffset>194430</wp:posOffset>
            </wp:positionV>
            <wp:extent cx="1972055" cy="182879"/>
            <wp:effectExtent l="0" t="0" r="0" b="0"/>
            <wp:wrapTopAndBottom/>
            <wp:docPr id="1327" name="Image 1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7" name="Image 1327"/>
                    <pic:cNvPicPr/>
                  </pic:nvPicPr>
                  <pic:blipFill>
                    <a:blip r:embed="rId84" cstate="print"/>
                    <a:stretch>
                      <a:fillRect/>
                    </a:stretch>
                  </pic:blipFill>
                  <pic:spPr>
                    <a:xfrm>
                      <a:off x="0" y="0"/>
                      <a:ext cx="1972055" cy="182879"/>
                    </a:xfrm>
                    <a:prstGeom prst="rect">
                      <a:avLst/>
                    </a:prstGeom>
                  </pic:spPr>
                </pic:pic>
              </a:graphicData>
            </a:graphic>
          </wp:anchor>
        </w:drawing>
      </w:r>
    </w:p>
    <w:p w14:paraId="16429179" w14:textId="77777777" w:rsidR="00F8375C" w:rsidRDefault="00BF111F">
      <w:pPr>
        <w:pStyle w:val="BodyText"/>
        <w:spacing w:before="110" w:line="357" w:lineRule="auto"/>
        <w:ind w:left="112" w:right="163"/>
      </w:pPr>
      <w:bookmarkStart w:id="64" w:name="Fuel_and_energy_usage"/>
      <w:bookmarkEnd w:id="64"/>
      <w:r>
        <w:rPr>
          <w:color w:val="5F5F5F"/>
        </w:rPr>
        <w:t>Fuel</w:t>
      </w:r>
      <w:r>
        <w:rPr>
          <w:color w:val="5F5F5F"/>
          <w:spacing w:val="-3"/>
        </w:rPr>
        <w:t xml:space="preserve"> </w:t>
      </w:r>
      <w:r>
        <w:rPr>
          <w:color w:val="5F5F5F"/>
        </w:rPr>
        <w:t>and</w:t>
      </w:r>
      <w:r>
        <w:rPr>
          <w:color w:val="5F5F5F"/>
          <w:spacing w:val="-3"/>
        </w:rPr>
        <w:t xml:space="preserve"> </w:t>
      </w:r>
      <w:r>
        <w:rPr>
          <w:color w:val="5F5F5F"/>
        </w:rPr>
        <w:t>energy</w:t>
      </w:r>
      <w:r>
        <w:rPr>
          <w:color w:val="5F5F5F"/>
          <w:spacing w:val="-1"/>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consumed</w:t>
      </w:r>
      <w:r>
        <w:rPr>
          <w:color w:val="5F5F5F"/>
          <w:spacing w:val="-3"/>
        </w:rPr>
        <w:t xml:space="preserve"> </w:t>
      </w:r>
      <w:r>
        <w:rPr>
          <w:color w:val="5F5F5F"/>
        </w:rPr>
        <w:t>in</w:t>
      </w:r>
      <w:r>
        <w:rPr>
          <w:color w:val="5F5F5F"/>
          <w:spacing w:val="-5"/>
        </w:rPr>
        <w:t xml:space="preserve"> </w:t>
      </w:r>
      <w:r>
        <w:rPr>
          <w:color w:val="5F5F5F"/>
        </w:rPr>
        <w:t>the</w:t>
      </w:r>
      <w:r>
        <w:rPr>
          <w:color w:val="5F5F5F"/>
          <w:spacing w:val="-3"/>
        </w:rPr>
        <w:t xml:space="preserve"> </w:t>
      </w:r>
      <w:r>
        <w:rPr>
          <w:color w:val="5F5F5F"/>
        </w:rPr>
        <w:t>converter</w:t>
      </w:r>
      <w:r>
        <w:rPr>
          <w:color w:val="5F5F5F"/>
          <w:spacing w:val="-6"/>
        </w:rPr>
        <w:t xml:space="preserve"> </w:t>
      </w:r>
      <w:r>
        <w:rPr>
          <w:color w:val="5F5F5F"/>
        </w:rPr>
        <w:t>stations</w:t>
      </w:r>
      <w:r>
        <w:rPr>
          <w:color w:val="5F5F5F"/>
          <w:spacing w:val="-2"/>
        </w:rPr>
        <w:t xml:space="preserve"> </w:t>
      </w:r>
      <w:r>
        <w:rPr>
          <w:color w:val="5F5F5F"/>
        </w:rPr>
        <w:t>during</w:t>
      </w:r>
      <w:r>
        <w:rPr>
          <w:color w:val="5F5F5F"/>
          <w:spacing w:val="-3"/>
        </w:rPr>
        <w:t xml:space="preserve"> </w:t>
      </w:r>
      <w:r>
        <w:rPr>
          <w:color w:val="5F5F5F"/>
        </w:rPr>
        <w:t>operation</w:t>
      </w:r>
      <w:r>
        <w:rPr>
          <w:color w:val="5F5F5F"/>
          <w:spacing w:val="-3"/>
        </w:rPr>
        <w:t xml:space="preserve"> </w:t>
      </w:r>
      <w:r>
        <w:rPr>
          <w:color w:val="5F5F5F"/>
        </w:rPr>
        <w:t>and</w:t>
      </w:r>
      <w:r>
        <w:rPr>
          <w:color w:val="5F5F5F"/>
          <w:spacing w:val="-3"/>
        </w:rPr>
        <w:t xml:space="preserve"> </w:t>
      </w:r>
      <w:r>
        <w:rPr>
          <w:color w:val="5F5F5F"/>
        </w:rPr>
        <w:t>maintenance.</w:t>
      </w:r>
      <w:r>
        <w:rPr>
          <w:color w:val="5F5F5F"/>
          <w:spacing w:val="-2"/>
        </w:rPr>
        <w:t xml:space="preserve"> </w:t>
      </w:r>
      <w:r>
        <w:rPr>
          <w:color w:val="5F5F5F"/>
        </w:rPr>
        <w:t>Fuel</w:t>
      </w:r>
      <w:r>
        <w:rPr>
          <w:color w:val="5F5F5F"/>
          <w:spacing w:val="-3"/>
        </w:rPr>
        <w:t xml:space="preserve"> </w:t>
      </w:r>
      <w:r>
        <w:rPr>
          <w:color w:val="5F5F5F"/>
        </w:rPr>
        <w:t xml:space="preserve">and energy usage at both converter station sites is summarised in </w:t>
      </w:r>
      <w:hyperlink w:anchor="_bookmark31" w:history="1">
        <w:r>
          <w:rPr>
            <w:color w:val="5F5F5F"/>
          </w:rPr>
          <w:t>Table 6-6</w:t>
        </w:r>
      </w:hyperlink>
      <w:r>
        <w:rPr>
          <w:color w:val="5F5F5F"/>
        </w:rPr>
        <w:t xml:space="preserve"> and has informed Technical Appendix D: Greenhouse gas emissions.</w:t>
      </w:r>
    </w:p>
    <w:p w14:paraId="12D385F5" w14:textId="77777777" w:rsidR="00F8375C" w:rsidRDefault="00BF111F">
      <w:pPr>
        <w:pStyle w:val="BodyText"/>
        <w:spacing w:before="124" w:line="360" w:lineRule="auto"/>
        <w:ind w:left="112" w:right="599"/>
      </w:pPr>
      <w:r>
        <w:rPr>
          <w:color w:val="5F5F5F"/>
        </w:rPr>
        <w:t xml:space="preserve">Operational greenhouse gas emissions will come from two main sources: the routine operation of the </w:t>
      </w:r>
      <w:r>
        <w:rPr>
          <w:color w:val="5F5F5F"/>
          <w:position w:val="1"/>
        </w:rPr>
        <w:t>stand-by</w:t>
      </w:r>
      <w:r>
        <w:rPr>
          <w:color w:val="5F5F5F"/>
          <w:spacing w:val="-2"/>
          <w:position w:val="1"/>
        </w:rPr>
        <w:t xml:space="preserve"> </w:t>
      </w:r>
      <w:r>
        <w:rPr>
          <w:color w:val="5F5F5F"/>
          <w:position w:val="1"/>
        </w:rPr>
        <w:t>diesel</w:t>
      </w:r>
      <w:r>
        <w:rPr>
          <w:color w:val="5F5F5F"/>
          <w:spacing w:val="-3"/>
          <w:position w:val="1"/>
        </w:rPr>
        <w:t xml:space="preserve"> </w:t>
      </w:r>
      <w:r>
        <w:rPr>
          <w:color w:val="5F5F5F"/>
          <w:position w:val="1"/>
        </w:rPr>
        <w:t>generator</w:t>
      </w:r>
      <w:r>
        <w:rPr>
          <w:color w:val="5F5F5F"/>
          <w:spacing w:val="-1"/>
          <w:position w:val="1"/>
        </w:rPr>
        <w:t xml:space="preserve"> </w:t>
      </w:r>
      <w:r>
        <w:rPr>
          <w:color w:val="5F5F5F"/>
          <w:position w:val="1"/>
        </w:rPr>
        <w:t>sets</w:t>
      </w:r>
      <w:r>
        <w:rPr>
          <w:color w:val="5F5F5F"/>
          <w:spacing w:val="-1"/>
          <w:position w:val="1"/>
        </w:rPr>
        <w:t xml:space="preserve"> </w:t>
      </w:r>
      <w:r>
        <w:rPr>
          <w:color w:val="5F5F5F"/>
          <w:position w:val="1"/>
        </w:rPr>
        <w:t>and</w:t>
      </w:r>
      <w:r>
        <w:rPr>
          <w:color w:val="5F5F5F"/>
          <w:spacing w:val="-3"/>
          <w:position w:val="1"/>
        </w:rPr>
        <w:t xml:space="preserve"> </w:t>
      </w:r>
      <w:r>
        <w:rPr>
          <w:color w:val="5F5F5F"/>
          <w:position w:val="1"/>
        </w:rPr>
        <w:t>SF</w:t>
      </w:r>
      <w:r>
        <w:rPr>
          <w:color w:val="5F5F5F"/>
          <w:sz w:val="13"/>
        </w:rPr>
        <w:t>6</w:t>
      </w:r>
      <w:r>
        <w:rPr>
          <w:color w:val="5F5F5F"/>
          <w:spacing w:val="18"/>
          <w:sz w:val="13"/>
        </w:rPr>
        <w:t xml:space="preserve"> </w:t>
      </w:r>
      <w:r>
        <w:rPr>
          <w:color w:val="5F5F5F"/>
          <w:position w:val="1"/>
        </w:rPr>
        <w:t>gas</w:t>
      </w:r>
      <w:r>
        <w:rPr>
          <w:color w:val="5F5F5F"/>
          <w:spacing w:val="-5"/>
          <w:position w:val="1"/>
        </w:rPr>
        <w:t xml:space="preserve"> </w:t>
      </w:r>
      <w:r>
        <w:rPr>
          <w:color w:val="5F5F5F"/>
          <w:position w:val="1"/>
        </w:rPr>
        <w:t>leaks</w:t>
      </w:r>
      <w:r>
        <w:rPr>
          <w:color w:val="5F5F5F"/>
          <w:spacing w:val="-2"/>
          <w:position w:val="1"/>
        </w:rPr>
        <w:t xml:space="preserve"> </w:t>
      </w:r>
      <w:r>
        <w:rPr>
          <w:color w:val="5F5F5F"/>
          <w:position w:val="1"/>
        </w:rPr>
        <w:t>from</w:t>
      </w:r>
      <w:r>
        <w:rPr>
          <w:color w:val="5F5F5F"/>
          <w:spacing w:val="-10"/>
          <w:position w:val="1"/>
        </w:rPr>
        <w:t xml:space="preserve"> </w:t>
      </w:r>
      <w:r>
        <w:rPr>
          <w:color w:val="5F5F5F"/>
          <w:position w:val="1"/>
        </w:rPr>
        <w:t>the</w:t>
      </w:r>
      <w:r>
        <w:rPr>
          <w:color w:val="5F5F5F"/>
          <w:spacing w:val="-3"/>
          <w:position w:val="1"/>
        </w:rPr>
        <w:t xml:space="preserve"> </w:t>
      </w:r>
      <w:r>
        <w:rPr>
          <w:color w:val="5F5F5F"/>
          <w:position w:val="1"/>
        </w:rPr>
        <w:t>high</w:t>
      </w:r>
      <w:r>
        <w:rPr>
          <w:color w:val="5F5F5F"/>
          <w:spacing w:val="-3"/>
          <w:position w:val="1"/>
        </w:rPr>
        <w:t xml:space="preserve"> </w:t>
      </w:r>
      <w:r>
        <w:rPr>
          <w:color w:val="5F5F5F"/>
          <w:position w:val="1"/>
        </w:rPr>
        <w:t>voltage</w:t>
      </w:r>
      <w:r>
        <w:rPr>
          <w:color w:val="5F5F5F"/>
          <w:spacing w:val="-3"/>
          <w:position w:val="1"/>
        </w:rPr>
        <w:t xml:space="preserve"> </w:t>
      </w:r>
      <w:r>
        <w:rPr>
          <w:color w:val="5F5F5F"/>
          <w:position w:val="1"/>
        </w:rPr>
        <w:t>switchgear.</w:t>
      </w:r>
      <w:r>
        <w:rPr>
          <w:color w:val="5F5F5F"/>
          <w:spacing w:val="-1"/>
          <w:position w:val="1"/>
        </w:rPr>
        <w:t xml:space="preserve"> </w:t>
      </w:r>
      <w:r>
        <w:rPr>
          <w:color w:val="5F5F5F"/>
          <w:position w:val="1"/>
        </w:rPr>
        <w:t>Power</w:t>
      </w:r>
      <w:r>
        <w:rPr>
          <w:color w:val="5F5F5F"/>
          <w:spacing w:val="-1"/>
          <w:position w:val="1"/>
        </w:rPr>
        <w:t xml:space="preserve"> </w:t>
      </w:r>
      <w:r>
        <w:rPr>
          <w:color w:val="5F5F5F"/>
          <w:position w:val="1"/>
        </w:rPr>
        <w:t>consumed</w:t>
      </w:r>
      <w:r>
        <w:rPr>
          <w:color w:val="5F5F5F"/>
          <w:spacing w:val="-7"/>
          <w:position w:val="1"/>
        </w:rPr>
        <w:t xml:space="preserve"> </w:t>
      </w:r>
      <w:r>
        <w:rPr>
          <w:color w:val="5F5F5F"/>
          <w:position w:val="1"/>
        </w:rPr>
        <w:t xml:space="preserve">in </w:t>
      </w:r>
      <w:r>
        <w:rPr>
          <w:color w:val="5F5F5F"/>
        </w:rPr>
        <w:t>operating the converter and transitions stations will contribute to indirect greenhouse gas emissions.</w:t>
      </w:r>
    </w:p>
    <w:p w14:paraId="57C6C7EB" w14:textId="77777777" w:rsidR="00F8375C" w:rsidRDefault="00BF111F">
      <w:pPr>
        <w:pStyle w:val="BodyText"/>
        <w:spacing w:before="121" w:line="360" w:lineRule="auto"/>
        <w:ind w:left="112" w:right="163"/>
      </w:pPr>
      <w:r>
        <w:rPr>
          <w:color w:val="5F5F5F"/>
          <w:position w:val="1"/>
        </w:rPr>
        <w:t>For the</w:t>
      </w:r>
      <w:r>
        <w:rPr>
          <w:color w:val="5F5F5F"/>
          <w:spacing w:val="-7"/>
          <w:position w:val="1"/>
        </w:rPr>
        <w:t xml:space="preserve"> </w:t>
      </w:r>
      <w:r>
        <w:rPr>
          <w:color w:val="5F5F5F"/>
          <w:position w:val="1"/>
        </w:rPr>
        <w:t>SF</w:t>
      </w:r>
      <w:r>
        <w:rPr>
          <w:color w:val="5F5F5F"/>
          <w:sz w:val="13"/>
        </w:rPr>
        <w:t>6</w:t>
      </w:r>
      <w:r>
        <w:rPr>
          <w:color w:val="5F5F5F"/>
          <w:position w:val="1"/>
        </w:rPr>
        <w:t>, the</w:t>
      </w:r>
      <w:r>
        <w:rPr>
          <w:color w:val="5F5F5F"/>
          <w:spacing w:val="-7"/>
          <w:position w:val="1"/>
        </w:rPr>
        <w:t xml:space="preserve"> </w:t>
      </w:r>
      <w:r>
        <w:rPr>
          <w:color w:val="5F5F5F"/>
          <w:position w:val="1"/>
        </w:rPr>
        <w:t>Energy</w:t>
      </w:r>
      <w:r>
        <w:rPr>
          <w:color w:val="5F5F5F"/>
          <w:spacing w:val="-1"/>
          <w:position w:val="1"/>
        </w:rPr>
        <w:t xml:space="preserve"> </w:t>
      </w:r>
      <w:r>
        <w:rPr>
          <w:color w:val="5F5F5F"/>
          <w:position w:val="1"/>
        </w:rPr>
        <w:t>Network</w:t>
      </w:r>
      <w:r>
        <w:rPr>
          <w:color w:val="5F5F5F"/>
          <w:spacing w:val="-6"/>
          <w:position w:val="1"/>
        </w:rPr>
        <w:t xml:space="preserve"> </w:t>
      </w:r>
      <w:r>
        <w:rPr>
          <w:color w:val="5F5F5F"/>
          <w:position w:val="1"/>
        </w:rPr>
        <w:t>Australia</w:t>
      </w:r>
      <w:r>
        <w:rPr>
          <w:color w:val="5F5F5F"/>
          <w:spacing w:val="-2"/>
          <w:position w:val="1"/>
        </w:rPr>
        <w:t xml:space="preserve"> </w:t>
      </w:r>
      <w:r>
        <w:rPr>
          <w:color w:val="5F5F5F"/>
          <w:position w:val="1"/>
        </w:rPr>
        <w:t>guideline</w:t>
      </w:r>
      <w:r>
        <w:rPr>
          <w:color w:val="5F5F5F"/>
          <w:spacing w:val="-2"/>
          <w:position w:val="1"/>
        </w:rPr>
        <w:t xml:space="preserve"> </w:t>
      </w:r>
      <w:r>
        <w:rPr>
          <w:color w:val="5F5F5F"/>
          <w:position w:val="1"/>
        </w:rPr>
        <w:t>is to</w:t>
      </w:r>
      <w:r>
        <w:rPr>
          <w:color w:val="5F5F5F"/>
          <w:spacing w:val="-2"/>
          <w:position w:val="1"/>
        </w:rPr>
        <w:t xml:space="preserve"> </w:t>
      </w:r>
      <w:r>
        <w:rPr>
          <w:color w:val="5F5F5F"/>
          <w:position w:val="1"/>
        </w:rPr>
        <w:t>assume</w:t>
      </w:r>
      <w:r>
        <w:rPr>
          <w:color w:val="5F5F5F"/>
          <w:spacing w:val="-2"/>
          <w:position w:val="1"/>
        </w:rPr>
        <w:t xml:space="preserve"> </w:t>
      </w:r>
      <w:r>
        <w:rPr>
          <w:color w:val="5F5F5F"/>
          <w:position w:val="1"/>
        </w:rPr>
        <w:t>0.5</w:t>
      </w:r>
      <w:r>
        <w:rPr>
          <w:color w:val="5F5F5F"/>
          <w:spacing w:val="-3"/>
          <w:position w:val="1"/>
        </w:rPr>
        <w:t xml:space="preserve"> </w:t>
      </w:r>
      <w:r>
        <w:rPr>
          <w:color w:val="5F5F5F"/>
          <w:position w:val="1"/>
        </w:rPr>
        <w:t>%</w:t>
      </w:r>
      <w:r>
        <w:rPr>
          <w:color w:val="5F5F5F"/>
          <w:spacing w:val="-7"/>
          <w:position w:val="1"/>
        </w:rPr>
        <w:t xml:space="preserve"> </w:t>
      </w:r>
      <w:r>
        <w:rPr>
          <w:color w:val="5F5F5F"/>
          <w:position w:val="1"/>
        </w:rPr>
        <w:t>leakage</w:t>
      </w:r>
      <w:r>
        <w:rPr>
          <w:color w:val="5F5F5F"/>
          <w:spacing w:val="-2"/>
          <w:position w:val="1"/>
        </w:rPr>
        <w:t xml:space="preserve"> </w:t>
      </w:r>
      <w:r>
        <w:rPr>
          <w:color w:val="5F5F5F"/>
          <w:position w:val="1"/>
        </w:rPr>
        <w:t>per year and</w:t>
      </w:r>
      <w:r>
        <w:rPr>
          <w:color w:val="5F5F5F"/>
          <w:spacing w:val="-2"/>
          <w:position w:val="1"/>
        </w:rPr>
        <w:t xml:space="preserve"> </w:t>
      </w:r>
      <w:r>
        <w:rPr>
          <w:color w:val="5F5F5F"/>
          <w:position w:val="1"/>
        </w:rPr>
        <w:t>1</w:t>
      </w:r>
      <w:r>
        <w:rPr>
          <w:color w:val="5F5F5F"/>
          <w:spacing w:val="-4"/>
          <w:position w:val="1"/>
        </w:rPr>
        <w:t xml:space="preserve"> </w:t>
      </w:r>
      <w:r>
        <w:rPr>
          <w:color w:val="5F5F5F"/>
          <w:position w:val="1"/>
        </w:rPr>
        <w:t>kg</w:t>
      </w:r>
      <w:r>
        <w:rPr>
          <w:color w:val="5F5F5F"/>
          <w:spacing w:val="-2"/>
          <w:position w:val="1"/>
        </w:rPr>
        <w:t xml:space="preserve"> </w:t>
      </w:r>
      <w:r>
        <w:rPr>
          <w:color w:val="5F5F5F"/>
          <w:position w:val="1"/>
        </w:rPr>
        <w:t>of SF</w:t>
      </w:r>
      <w:r>
        <w:rPr>
          <w:color w:val="5F5F5F"/>
          <w:sz w:val="13"/>
        </w:rPr>
        <w:t>6</w:t>
      </w:r>
      <w:r>
        <w:rPr>
          <w:color w:val="5F5F5F"/>
          <w:spacing w:val="40"/>
          <w:sz w:val="13"/>
        </w:rPr>
        <w:t xml:space="preserve"> </w:t>
      </w:r>
      <w:r>
        <w:rPr>
          <w:color w:val="5F5F5F"/>
          <w:position w:val="1"/>
        </w:rPr>
        <w:t>being equivalent to 22.8 t of CO</w:t>
      </w:r>
      <w:r>
        <w:rPr>
          <w:color w:val="5F5F5F"/>
          <w:sz w:val="13"/>
        </w:rPr>
        <w:t>2</w:t>
      </w:r>
      <w:r>
        <w:rPr>
          <w:color w:val="5F5F5F"/>
          <w:position w:val="1"/>
        </w:rPr>
        <w:t>.</w:t>
      </w:r>
    </w:p>
    <w:p w14:paraId="7FF059E2" w14:textId="77777777" w:rsidR="00F8375C" w:rsidRDefault="00F8375C">
      <w:pPr>
        <w:spacing w:line="360" w:lineRule="auto"/>
        <w:sectPr w:rsidR="00F8375C">
          <w:pgSz w:w="11910" w:h="16840"/>
          <w:pgMar w:top="1500" w:right="1020" w:bottom="800" w:left="1020" w:header="467" w:footer="612" w:gutter="0"/>
          <w:cols w:space="720"/>
        </w:sectPr>
      </w:pPr>
    </w:p>
    <w:p w14:paraId="42B5394C" w14:textId="77777777" w:rsidR="00F8375C" w:rsidRDefault="00BF111F">
      <w:pPr>
        <w:pStyle w:val="BodyText"/>
        <w:tabs>
          <w:tab w:val="left" w:pos="1552"/>
        </w:tabs>
        <w:spacing w:before="93"/>
        <w:ind w:left="112"/>
        <w:rPr>
          <w:rFonts w:ascii="Century Gothic"/>
        </w:rPr>
      </w:pPr>
      <w:bookmarkStart w:id="65" w:name="_bookmark31"/>
      <w:bookmarkEnd w:id="65"/>
      <w:r>
        <w:rPr>
          <w:rFonts w:ascii="Century Gothic"/>
          <w:color w:val="18314A"/>
        </w:rPr>
        <w:lastRenderedPageBreak/>
        <w:t>Table</w:t>
      </w:r>
      <w:r>
        <w:rPr>
          <w:rFonts w:ascii="Century Gothic"/>
          <w:color w:val="18314A"/>
          <w:spacing w:val="-8"/>
        </w:rPr>
        <w:t xml:space="preserve"> </w:t>
      </w:r>
      <w:r>
        <w:rPr>
          <w:rFonts w:ascii="Century Gothic"/>
          <w:color w:val="18314A"/>
        </w:rPr>
        <w:t>6-</w:t>
      </w:r>
      <w:r>
        <w:rPr>
          <w:rFonts w:ascii="Century Gothic"/>
          <w:color w:val="18314A"/>
          <w:spacing w:val="-10"/>
        </w:rPr>
        <w:t>6</w:t>
      </w:r>
      <w:r>
        <w:rPr>
          <w:rFonts w:ascii="Century Gothic"/>
          <w:color w:val="18314A"/>
        </w:rPr>
        <w:tab/>
        <w:t>Converter</w:t>
      </w:r>
      <w:r>
        <w:rPr>
          <w:rFonts w:ascii="Century Gothic"/>
          <w:color w:val="18314A"/>
          <w:spacing w:val="-5"/>
        </w:rPr>
        <w:t xml:space="preserve"> </w:t>
      </w:r>
      <w:r>
        <w:rPr>
          <w:rFonts w:ascii="Century Gothic"/>
          <w:color w:val="18314A"/>
        </w:rPr>
        <w:t>stations</w:t>
      </w:r>
      <w:r>
        <w:rPr>
          <w:rFonts w:ascii="Century Gothic"/>
          <w:color w:val="18314A"/>
          <w:spacing w:val="-8"/>
        </w:rPr>
        <w:t xml:space="preserve"> </w:t>
      </w:r>
      <w:r>
        <w:rPr>
          <w:rFonts w:ascii="Century Gothic"/>
          <w:color w:val="18314A"/>
        </w:rPr>
        <w:t>fuel</w:t>
      </w:r>
      <w:r>
        <w:rPr>
          <w:rFonts w:ascii="Century Gothic"/>
          <w:color w:val="18314A"/>
          <w:spacing w:val="-8"/>
        </w:rPr>
        <w:t xml:space="preserve"> </w:t>
      </w:r>
      <w:r>
        <w:rPr>
          <w:rFonts w:ascii="Century Gothic"/>
          <w:color w:val="18314A"/>
        </w:rPr>
        <w:t>and</w:t>
      </w:r>
      <w:r>
        <w:rPr>
          <w:rFonts w:ascii="Century Gothic"/>
          <w:color w:val="18314A"/>
          <w:spacing w:val="-10"/>
        </w:rPr>
        <w:t xml:space="preserve"> </w:t>
      </w:r>
      <w:r>
        <w:rPr>
          <w:rFonts w:ascii="Century Gothic"/>
          <w:color w:val="18314A"/>
        </w:rPr>
        <w:t>energy</w:t>
      </w:r>
      <w:r>
        <w:rPr>
          <w:rFonts w:ascii="Century Gothic"/>
          <w:color w:val="18314A"/>
          <w:spacing w:val="-8"/>
        </w:rPr>
        <w:t xml:space="preserve"> </w:t>
      </w:r>
      <w:r>
        <w:rPr>
          <w:rFonts w:ascii="Century Gothic"/>
          <w:color w:val="18314A"/>
          <w:spacing w:val="-2"/>
        </w:rPr>
        <w:t>usage</w:t>
      </w:r>
    </w:p>
    <w:p w14:paraId="3D63FEBD" w14:textId="77777777" w:rsidR="00F8375C" w:rsidRDefault="00F8375C">
      <w:pPr>
        <w:pStyle w:val="BodyText"/>
        <w:spacing w:before="4"/>
        <w:rPr>
          <w:rFonts w:ascii="Century Gothic"/>
          <w:sz w:val="9"/>
        </w:rPr>
      </w:pPr>
    </w:p>
    <w:tbl>
      <w:tblPr>
        <w:tblW w:w="0" w:type="auto"/>
        <w:tblInd w:w="120" w:type="dxa"/>
        <w:tblLayout w:type="fixed"/>
        <w:tblCellMar>
          <w:left w:w="0" w:type="dxa"/>
          <w:right w:w="0" w:type="dxa"/>
        </w:tblCellMar>
        <w:tblLook w:val="01E0" w:firstRow="1" w:lastRow="1" w:firstColumn="1" w:lastColumn="1" w:noHBand="0" w:noVBand="0"/>
      </w:tblPr>
      <w:tblGrid>
        <w:gridCol w:w="4621"/>
        <w:gridCol w:w="5008"/>
      </w:tblGrid>
      <w:tr w:rsidR="00F8375C" w14:paraId="74373119" w14:textId="77777777">
        <w:trPr>
          <w:trHeight w:val="475"/>
        </w:trPr>
        <w:tc>
          <w:tcPr>
            <w:tcW w:w="4621" w:type="dxa"/>
            <w:shd w:val="clear" w:color="auto" w:fill="133149"/>
          </w:tcPr>
          <w:p w14:paraId="4030623D" w14:textId="77777777" w:rsidR="00F8375C" w:rsidRDefault="00BF111F">
            <w:pPr>
              <w:pStyle w:val="TableParagraph"/>
              <w:spacing w:before="133"/>
              <w:ind w:left="110"/>
              <w:rPr>
                <w:b/>
                <w:sz w:val="18"/>
              </w:rPr>
            </w:pPr>
            <w:r>
              <w:rPr>
                <w:b/>
                <w:color w:val="FFFFFF"/>
                <w:sz w:val="18"/>
              </w:rPr>
              <w:t>Heybridge</w:t>
            </w:r>
            <w:r>
              <w:rPr>
                <w:b/>
                <w:color w:val="FFFFFF"/>
                <w:spacing w:val="-4"/>
                <w:sz w:val="18"/>
              </w:rPr>
              <w:t xml:space="preserve"> </w:t>
            </w:r>
            <w:r>
              <w:rPr>
                <w:b/>
                <w:color w:val="FFFFFF"/>
                <w:sz w:val="18"/>
              </w:rPr>
              <w:t>converter</w:t>
            </w:r>
            <w:r>
              <w:rPr>
                <w:b/>
                <w:color w:val="FFFFFF"/>
                <w:spacing w:val="-5"/>
                <w:sz w:val="18"/>
              </w:rPr>
              <w:t xml:space="preserve"> </w:t>
            </w:r>
            <w:r>
              <w:rPr>
                <w:b/>
                <w:color w:val="FFFFFF"/>
                <w:spacing w:val="-2"/>
                <w:sz w:val="18"/>
              </w:rPr>
              <w:t>station</w:t>
            </w:r>
          </w:p>
        </w:tc>
        <w:tc>
          <w:tcPr>
            <w:tcW w:w="5008" w:type="dxa"/>
            <w:shd w:val="clear" w:color="auto" w:fill="133149"/>
          </w:tcPr>
          <w:p w14:paraId="1B35A63D" w14:textId="77777777" w:rsidR="00F8375C" w:rsidRDefault="00BF111F">
            <w:pPr>
              <w:pStyle w:val="TableParagraph"/>
              <w:spacing w:before="133"/>
              <w:ind w:left="303"/>
              <w:rPr>
                <w:b/>
                <w:sz w:val="18"/>
              </w:rPr>
            </w:pPr>
            <w:r>
              <w:rPr>
                <w:b/>
                <w:color w:val="FFFFFF"/>
                <w:sz w:val="18"/>
              </w:rPr>
              <w:t>Hazelwood</w:t>
            </w:r>
            <w:r>
              <w:rPr>
                <w:b/>
                <w:color w:val="FFFFFF"/>
                <w:spacing w:val="-8"/>
                <w:sz w:val="18"/>
              </w:rPr>
              <w:t xml:space="preserve"> </w:t>
            </w:r>
            <w:r>
              <w:rPr>
                <w:b/>
                <w:color w:val="FFFFFF"/>
                <w:sz w:val="18"/>
              </w:rPr>
              <w:t>converter</w:t>
            </w:r>
            <w:r>
              <w:rPr>
                <w:b/>
                <w:color w:val="FFFFFF"/>
                <w:spacing w:val="-6"/>
                <w:sz w:val="18"/>
              </w:rPr>
              <w:t xml:space="preserve"> </w:t>
            </w:r>
            <w:r>
              <w:rPr>
                <w:b/>
                <w:color w:val="FFFFFF"/>
                <w:spacing w:val="-2"/>
                <w:sz w:val="18"/>
              </w:rPr>
              <w:t>station</w:t>
            </w:r>
          </w:p>
        </w:tc>
      </w:tr>
      <w:tr w:rsidR="00F8375C" w14:paraId="52A01EAD" w14:textId="77777777">
        <w:trPr>
          <w:trHeight w:val="643"/>
        </w:trPr>
        <w:tc>
          <w:tcPr>
            <w:tcW w:w="4621" w:type="dxa"/>
            <w:shd w:val="clear" w:color="auto" w:fill="D3E6F4"/>
          </w:tcPr>
          <w:p w14:paraId="04637C1B" w14:textId="77777777" w:rsidR="00F8375C" w:rsidRDefault="00BF111F">
            <w:pPr>
              <w:pStyle w:val="TableParagraph"/>
              <w:spacing w:before="114"/>
              <w:ind w:left="110"/>
              <w:rPr>
                <w:sz w:val="18"/>
              </w:rPr>
            </w:pPr>
            <w:r>
              <w:rPr>
                <w:color w:val="5F5F5F"/>
                <w:sz w:val="18"/>
              </w:rPr>
              <w:t>Two 1.5</w:t>
            </w:r>
            <w:r>
              <w:rPr>
                <w:color w:val="5F5F5F"/>
                <w:spacing w:val="-5"/>
                <w:sz w:val="18"/>
              </w:rPr>
              <w:t xml:space="preserve"> </w:t>
            </w:r>
            <w:r>
              <w:rPr>
                <w:color w:val="5F5F5F"/>
                <w:sz w:val="18"/>
              </w:rPr>
              <w:t>Mega</w:t>
            </w:r>
            <w:r>
              <w:rPr>
                <w:color w:val="5F5F5F"/>
                <w:spacing w:val="-5"/>
                <w:sz w:val="18"/>
              </w:rPr>
              <w:t xml:space="preserve"> </w:t>
            </w:r>
            <w:r>
              <w:rPr>
                <w:color w:val="5F5F5F"/>
                <w:sz w:val="18"/>
              </w:rPr>
              <w:t>Volt</w:t>
            </w:r>
            <w:r>
              <w:rPr>
                <w:color w:val="5F5F5F"/>
                <w:spacing w:val="-2"/>
                <w:sz w:val="18"/>
              </w:rPr>
              <w:t xml:space="preserve"> </w:t>
            </w:r>
            <w:r>
              <w:rPr>
                <w:color w:val="5F5F5F"/>
                <w:sz w:val="18"/>
              </w:rPr>
              <w:t>Amps</w:t>
            </w:r>
            <w:r>
              <w:rPr>
                <w:color w:val="5F5F5F"/>
                <w:spacing w:val="-5"/>
                <w:sz w:val="18"/>
              </w:rPr>
              <w:t xml:space="preserve"> </w:t>
            </w:r>
            <w:r>
              <w:rPr>
                <w:color w:val="5F5F5F"/>
                <w:sz w:val="18"/>
              </w:rPr>
              <w:t>gensets</w:t>
            </w:r>
            <w:r>
              <w:rPr>
                <w:color w:val="5F5F5F"/>
                <w:spacing w:val="-4"/>
                <w:sz w:val="18"/>
              </w:rPr>
              <w:t xml:space="preserve"> </w:t>
            </w:r>
            <w:r>
              <w:rPr>
                <w:color w:val="5F5F5F"/>
                <w:sz w:val="18"/>
              </w:rPr>
              <w:t>with</w:t>
            </w:r>
            <w:r>
              <w:rPr>
                <w:color w:val="5F5F5F"/>
                <w:spacing w:val="-5"/>
                <w:sz w:val="18"/>
              </w:rPr>
              <w:t xml:space="preserve"> </w:t>
            </w:r>
            <w:r>
              <w:rPr>
                <w:color w:val="5F5F5F"/>
                <w:sz w:val="18"/>
              </w:rPr>
              <w:t>2500</w:t>
            </w:r>
            <w:r>
              <w:rPr>
                <w:color w:val="5F5F5F"/>
                <w:spacing w:val="-6"/>
                <w:sz w:val="18"/>
              </w:rPr>
              <w:t xml:space="preserve"> </w:t>
            </w:r>
            <w:r>
              <w:rPr>
                <w:color w:val="5F5F5F"/>
                <w:sz w:val="18"/>
              </w:rPr>
              <w:t>L</w:t>
            </w:r>
            <w:r>
              <w:rPr>
                <w:color w:val="5F5F5F"/>
                <w:spacing w:val="-5"/>
                <w:sz w:val="18"/>
              </w:rPr>
              <w:t xml:space="preserve"> </w:t>
            </w:r>
            <w:r>
              <w:rPr>
                <w:color w:val="5F5F5F"/>
                <w:sz w:val="18"/>
              </w:rPr>
              <w:t>of</w:t>
            </w:r>
            <w:r>
              <w:rPr>
                <w:color w:val="5F5F5F"/>
                <w:spacing w:val="-2"/>
                <w:sz w:val="18"/>
              </w:rPr>
              <w:t xml:space="preserve"> </w:t>
            </w:r>
            <w:r>
              <w:rPr>
                <w:color w:val="5F5F5F"/>
                <w:sz w:val="18"/>
              </w:rPr>
              <w:t xml:space="preserve">fuel </w:t>
            </w:r>
            <w:r>
              <w:rPr>
                <w:color w:val="5F5F5F"/>
                <w:spacing w:val="-2"/>
                <w:sz w:val="18"/>
              </w:rPr>
              <w:t>storage</w:t>
            </w:r>
          </w:p>
        </w:tc>
        <w:tc>
          <w:tcPr>
            <w:tcW w:w="5008" w:type="dxa"/>
            <w:shd w:val="clear" w:color="auto" w:fill="D3E6F4"/>
          </w:tcPr>
          <w:p w14:paraId="779CBA33" w14:textId="77777777" w:rsidR="00F8375C" w:rsidRDefault="00BF111F">
            <w:pPr>
              <w:pStyle w:val="TableParagraph"/>
              <w:spacing w:before="114"/>
              <w:ind w:left="303"/>
              <w:rPr>
                <w:sz w:val="18"/>
              </w:rPr>
            </w:pPr>
            <w:r>
              <w:rPr>
                <w:color w:val="5F5F5F"/>
                <w:sz w:val="18"/>
              </w:rPr>
              <w:t>Two 1.5</w:t>
            </w:r>
            <w:r>
              <w:rPr>
                <w:color w:val="5F5F5F"/>
                <w:spacing w:val="-5"/>
                <w:sz w:val="18"/>
              </w:rPr>
              <w:t xml:space="preserve"> </w:t>
            </w:r>
            <w:r>
              <w:rPr>
                <w:color w:val="5F5F5F"/>
                <w:sz w:val="18"/>
              </w:rPr>
              <w:t>Mega</w:t>
            </w:r>
            <w:r>
              <w:rPr>
                <w:color w:val="5F5F5F"/>
                <w:spacing w:val="-5"/>
                <w:sz w:val="18"/>
              </w:rPr>
              <w:t xml:space="preserve"> </w:t>
            </w:r>
            <w:r>
              <w:rPr>
                <w:color w:val="5F5F5F"/>
                <w:sz w:val="18"/>
              </w:rPr>
              <w:t>Volt</w:t>
            </w:r>
            <w:r>
              <w:rPr>
                <w:color w:val="5F5F5F"/>
                <w:spacing w:val="-2"/>
                <w:sz w:val="18"/>
              </w:rPr>
              <w:t xml:space="preserve"> </w:t>
            </w:r>
            <w:r>
              <w:rPr>
                <w:color w:val="5F5F5F"/>
                <w:sz w:val="18"/>
              </w:rPr>
              <w:t>Amps</w:t>
            </w:r>
            <w:r>
              <w:rPr>
                <w:color w:val="5F5F5F"/>
                <w:spacing w:val="-5"/>
                <w:sz w:val="18"/>
              </w:rPr>
              <w:t xml:space="preserve"> </w:t>
            </w:r>
            <w:r>
              <w:rPr>
                <w:color w:val="5F5F5F"/>
                <w:sz w:val="18"/>
              </w:rPr>
              <w:t>gensets</w:t>
            </w:r>
            <w:r>
              <w:rPr>
                <w:color w:val="5F5F5F"/>
                <w:spacing w:val="-4"/>
                <w:sz w:val="18"/>
              </w:rPr>
              <w:t xml:space="preserve"> </w:t>
            </w:r>
            <w:r>
              <w:rPr>
                <w:color w:val="5F5F5F"/>
                <w:sz w:val="18"/>
              </w:rPr>
              <w:t>with</w:t>
            </w:r>
            <w:r>
              <w:rPr>
                <w:color w:val="5F5F5F"/>
                <w:spacing w:val="-5"/>
                <w:sz w:val="18"/>
              </w:rPr>
              <w:t xml:space="preserve"> </w:t>
            </w:r>
            <w:r>
              <w:rPr>
                <w:color w:val="5F5F5F"/>
                <w:sz w:val="18"/>
              </w:rPr>
              <w:t>2500</w:t>
            </w:r>
            <w:r>
              <w:rPr>
                <w:color w:val="5F5F5F"/>
                <w:spacing w:val="-6"/>
                <w:sz w:val="18"/>
              </w:rPr>
              <w:t xml:space="preserve"> </w:t>
            </w:r>
            <w:r>
              <w:rPr>
                <w:color w:val="5F5F5F"/>
                <w:sz w:val="18"/>
              </w:rPr>
              <w:t>L</w:t>
            </w:r>
            <w:r>
              <w:rPr>
                <w:color w:val="5F5F5F"/>
                <w:spacing w:val="-5"/>
                <w:sz w:val="18"/>
              </w:rPr>
              <w:t xml:space="preserve"> </w:t>
            </w:r>
            <w:r>
              <w:rPr>
                <w:color w:val="5F5F5F"/>
                <w:sz w:val="18"/>
              </w:rPr>
              <w:t>of</w:t>
            </w:r>
            <w:r>
              <w:rPr>
                <w:color w:val="5F5F5F"/>
                <w:spacing w:val="-2"/>
                <w:sz w:val="18"/>
              </w:rPr>
              <w:t xml:space="preserve"> </w:t>
            </w:r>
            <w:r>
              <w:rPr>
                <w:color w:val="5F5F5F"/>
                <w:sz w:val="18"/>
              </w:rPr>
              <w:t>fuel storage each</w:t>
            </w:r>
          </w:p>
        </w:tc>
      </w:tr>
    </w:tbl>
    <w:p w14:paraId="63C5BF44" w14:textId="77777777" w:rsidR="00F8375C" w:rsidRDefault="00F8375C">
      <w:pPr>
        <w:pStyle w:val="BodyText"/>
        <w:spacing w:before="8"/>
        <w:rPr>
          <w:rFonts w:ascii="Century Gothic"/>
          <w:sz w:val="5"/>
        </w:rPr>
      </w:pPr>
    </w:p>
    <w:p w14:paraId="34478D8A" w14:textId="77777777" w:rsidR="00F8375C" w:rsidRDefault="00F8375C">
      <w:pPr>
        <w:rPr>
          <w:rFonts w:ascii="Century Gothic"/>
          <w:sz w:val="5"/>
        </w:rPr>
        <w:sectPr w:rsidR="00F8375C">
          <w:pgSz w:w="11910" w:h="16840"/>
          <w:pgMar w:top="1500" w:right="1020" w:bottom="800" w:left="1020" w:header="467" w:footer="612" w:gutter="0"/>
          <w:cols w:space="720"/>
        </w:sectPr>
      </w:pPr>
    </w:p>
    <w:p w14:paraId="380DA7F2" w14:textId="77777777" w:rsidR="00F8375C" w:rsidRDefault="00BF111F">
      <w:pPr>
        <w:spacing w:before="47" w:line="230" w:lineRule="auto"/>
        <w:ind w:left="223" w:right="38"/>
        <w:rPr>
          <w:sz w:val="18"/>
        </w:rPr>
      </w:pPr>
      <w:r>
        <w:rPr>
          <w:color w:val="5F5F5F"/>
          <w:position w:val="2"/>
          <w:sz w:val="18"/>
        </w:rPr>
        <w:t>Converter</w:t>
      </w:r>
      <w:r>
        <w:rPr>
          <w:color w:val="5F5F5F"/>
          <w:spacing w:val="-6"/>
          <w:position w:val="2"/>
          <w:sz w:val="18"/>
        </w:rPr>
        <w:t xml:space="preserve"> </w:t>
      </w:r>
      <w:r>
        <w:rPr>
          <w:color w:val="5F5F5F"/>
          <w:position w:val="2"/>
          <w:sz w:val="18"/>
        </w:rPr>
        <w:t>station</w:t>
      </w:r>
      <w:r>
        <w:rPr>
          <w:color w:val="5F5F5F"/>
          <w:spacing w:val="-4"/>
          <w:position w:val="2"/>
          <w:sz w:val="18"/>
        </w:rPr>
        <w:t xml:space="preserve"> </w:t>
      </w:r>
      <w:r>
        <w:rPr>
          <w:color w:val="5F5F5F"/>
          <w:position w:val="2"/>
          <w:sz w:val="18"/>
        </w:rPr>
        <w:t>SF</w:t>
      </w:r>
      <w:r>
        <w:rPr>
          <w:color w:val="5F5F5F"/>
          <w:sz w:val="12"/>
        </w:rPr>
        <w:t>6</w:t>
      </w:r>
      <w:r>
        <w:rPr>
          <w:color w:val="5F5F5F"/>
          <w:spacing w:val="10"/>
          <w:sz w:val="12"/>
        </w:rPr>
        <w:t xml:space="preserve"> </w:t>
      </w:r>
      <w:r>
        <w:rPr>
          <w:color w:val="5F5F5F"/>
          <w:position w:val="2"/>
          <w:sz w:val="18"/>
        </w:rPr>
        <w:t>switchgear</w:t>
      </w:r>
      <w:r>
        <w:rPr>
          <w:color w:val="5F5F5F"/>
          <w:spacing w:val="-2"/>
          <w:position w:val="2"/>
          <w:sz w:val="18"/>
        </w:rPr>
        <w:t xml:space="preserve"> </w:t>
      </w:r>
      <w:r>
        <w:rPr>
          <w:color w:val="5F5F5F"/>
          <w:position w:val="2"/>
          <w:sz w:val="18"/>
        </w:rPr>
        <w:t>comprising</w:t>
      </w:r>
      <w:r>
        <w:rPr>
          <w:color w:val="5F5F5F"/>
          <w:spacing w:val="-9"/>
          <w:position w:val="2"/>
          <w:sz w:val="18"/>
        </w:rPr>
        <w:t xml:space="preserve"> </w:t>
      </w:r>
      <w:r>
        <w:rPr>
          <w:color w:val="5F5F5F"/>
          <w:position w:val="2"/>
          <w:sz w:val="18"/>
        </w:rPr>
        <w:t>four</w:t>
      </w:r>
      <w:r>
        <w:rPr>
          <w:color w:val="5F5F5F"/>
          <w:spacing w:val="-6"/>
          <w:position w:val="2"/>
          <w:sz w:val="18"/>
        </w:rPr>
        <w:t xml:space="preserve"> </w:t>
      </w:r>
      <w:r>
        <w:rPr>
          <w:color w:val="5F5F5F"/>
          <w:position w:val="2"/>
          <w:sz w:val="18"/>
        </w:rPr>
        <w:t xml:space="preserve">main </w:t>
      </w:r>
      <w:r>
        <w:rPr>
          <w:color w:val="5F5F5F"/>
          <w:sz w:val="18"/>
        </w:rPr>
        <w:t>circuit breakers at 100 kg each.</w:t>
      </w:r>
    </w:p>
    <w:p w14:paraId="7EF0CD52" w14:textId="77777777" w:rsidR="00F8375C" w:rsidRDefault="00BF111F">
      <w:pPr>
        <w:spacing w:before="44" w:line="235" w:lineRule="auto"/>
        <w:ind w:left="223" w:right="303"/>
        <w:rPr>
          <w:sz w:val="18"/>
        </w:rPr>
      </w:pPr>
      <w:r>
        <w:br w:type="column"/>
      </w:r>
      <w:r>
        <w:rPr>
          <w:color w:val="5F5F5F"/>
          <w:sz w:val="18"/>
        </w:rPr>
        <w:t>Converter</w:t>
      </w:r>
      <w:r>
        <w:rPr>
          <w:color w:val="5F5F5F"/>
          <w:spacing w:val="-7"/>
          <w:sz w:val="18"/>
        </w:rPr>
        <w:t xml:space="preserve"> </w:t>
      </w:r>
      <w:r>
        <w:rPr>
          <w:color w:val="5F5F5F"/>
          <w:sz w:val="18"/>
        </w:rPr>
        <w:t>station</w:t>
      </w:r>
      <w:r>
        <w:rPr>
          <w:color w:val="5F5F5F"/>
          <w:spacing w:val="-4"/>
          <w:sz w:val="18"/>
        </w:rPr>
        <w:t xml:space="preserve"> </w:t>
      </w:r>
      <w:r>
        <w:rPr>
          <w:color w:val="5F5F5F"/>
          <w:sz w:val="18"/>
        </w:rPr>
        <w:t>switchgear</w:t>
      </w:r>
      <w:r>
        <w:rPr>
          <w:color w:val="5F5F5F"/>
          <w:spacing w:val="-7"/>
          <w:sz w:val="18"/>
        </w:rPr>
        <w:t xml:space="preserve"> </w:t>
      </w:r>
      <w:r>
        <w:rPr>
          <w:color w:val="5F5F5F"/>
          <w:sz w:val="18"/>
        </w:rPr>
        <w:t>comprising</w:t>
      </w:r>
      <w:r>
        <w:rPr>
          <w:color w:val="5F5F5F"/>
          <w:spacing w:val="-8"/>
          <w:sz w:val="18"/>
        </w:rPr>
        <w:t xml:space="preserve"> </w:t>
      </w:r>
      <w:r>
        <w:rPr>
          <w:color w:val="5F5F5F"/>
          <w:sz w:val="18"/>
        </w:rPr>
        <w:t>four</w:t>
      </w:r>
      <w:r>
        <w:rPr>
          <w:color w:val="5F5F5F"/>
          <w:spacing w:val="-7"/>
          <w:sz w:val="18"/>
        </w:rPr>
        <w:t xml:space="preserve"> </w:t>
      </w:r>
      <w:r>
        <w:rPr>
          <w:color w:val="5F5F5F"/>
          <w:sz w:val="18"/>
        </w:rPr>
        <w:t>main</w:t>
      </w:r>
      <w:r>
        <w:rPr>
          <w:color w:val="5F5F5F"/>
          <w:spacing w:val="-4"/>
          <w:sz w:val="18"/>
        </w:rPr>
        <w:t xml:space="preserve"> </w:t>
      </w:r>
      <w:r>
        <w:rPr>
          <w:color w:val="5F5F5F"/>
          <w:sz w:val="18"/>
        </w:rPr>
        <w:t xml:space="preserve">circuit </w:t>
      </w:r>
      <w:r>
        <w:rPr>
          <w:color w:val="5F5F5F"/>
          <w:position w:val="2"/>
          <w:sz w:val="18"/>
        </w:rPr>
        <w:t>breakers at 105 kg of SF</w:t>
      </w:r>
      <w:r>
        <w:rPr>
          <w:color w:val="5F5F5F"/>
          <w:sz w:val="12"/>
        </w:rPr>
        <w:t>6</w:t>
      </w:r>
      <w:r>
        <w:rPr>
          <w:color w:val="5F5F5F"/>
          <w:spacing w:val="31"/>
          <w:sz w:val="12"/>
        </w:rPr>
        <w:t xml:space="preserve"> </w:t>
      </w:r>
      <w:r>
        <w:rPr>
          <w:color w:val="5F5F5F"/>
          <w:position w:val="2"/>
          <w:sz w:val="18"/>
        </w:rPr>
        <w:t xml:space="preserve">each giving a total volume of </w:t>
      </w:r>
      <w:r>
        <w:rPr>
          <w:color w:val="5F5F5F"/>
          <w:sz w:val="18"/>
        </w:rPr>
        <w:t>420 kg.</w:t>
      </w:r>
    </w:p>
    <w:p w14:paraId="7701BDE5" w14:textId="77777777" w:rsidR="00F8375C" w:rsidRDefault="00F8375C">
      <w:pPr>
        <w:spacing w:line="235" w:lineRule="auto"/>
        <w:rPr>
          <w:sz w:val="18"/>
        </w:rPr>
        <w:sectPr w:rsidR="00F8375C">
          <w:type w:val="continuous"/>
          <w:pgSz w:w="11910" w:h="16840"/>
          <w:pgMar w:top="980" w:right="1020" w:bottom="800" w:left="1020" w:header="467" w:footer="612" w:gutter="0"/>
          <w:cols w:num="2" w:space="720" w:equalWidth="0">
            <w:col w:w="4618" w:space="197"/>
            <w:col w:w="5055"/>
          </w:cols>
        </w:sectPr>
      </w:pPr>
    </w:p>
    <w:p w14:paraId="18DEE4D1" w14:textId="77777777" w:rsidR="00F8375C" w:rsidRDefault="00F8375C">
      <w:pPr>
        <w:pStyle w:val="BodyText"/>
        <w:spacing w:before="1"/>
        <w:rPr>
          <w:sz w:val="10"/>
        </w:rPr>
      </w:pPr>
    </w:p>
    <w:p w14:paraId="39FCEBAF" w14:textId="77777777" w:rsidR="00F8375C" w:rsidRDefault="00BF111F">
      <w:pPr>
        <w:pStyle w:val="BodyText"/>
        <w:ind w:left="112"/>
      </w:pPr>
      <w:r>
        <w:rPr>
          <w:noProof/>
        </w:rPr>
        <mc:AlternateContent>
          <mc:Choice Requires="wpg">
            <w:drawing>
              <wp:inline distT="0" distB="0" distL="0" distR="0" wp14:anchorId="7C2ECA25" wp14:editId="2A0DE4A7">
                <wp:extent cx="6114415" cy="408940"/>
                <wp:effectExtent l="0" t="0" r="0" b="634"/>
                <wp:docPr id="1328" name="Group 1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08940"/>
                          <a:chOff x="0" y="0"/>
                          <a:chExt cx="6114415" cy="408940"/>
                        </a:xfrm>
                      </wpg:grpSpPr>
                      <wps:wsp>
                        <wps:cNvPr id="1329" name="Graphic 1329"/>
                        <wps:cNvSpPr/>
                        <wps:spPr>
                          <a:xfrm>
                            <a:off x="0" y="12"/>
                            <a:ext cx="6114415" cy="408940"/>
                          </a:xfrm>
                          <a:custGeom>
                            <a:avLst/>
                            <a:gdLst/>
                            <a:ahLst/>
                            <a:cxnLst/>
                            <a:rect l="l" t="t" r="r" b="b"/>
                            <a:pathLst>
                              <a:path w="6114415" h="408940">
                                <a:moveTo>
                                  <a:pt x="6114288" y="0"/>
                                </a:moveTo>
                                <a:lnTo>
                                  <a:pt x="3057144" y="0"/>
                                </a:lnTo>
                                <a:lnTo>
                                  <a:pt x="0" y="0"/>
                                </a:lnTo>
                                <a:lnTo>
                                  <a:pt x="0" y="408419"/>
                                </a:lnTo>
                                <a:lnTo>
                                  <a:pt x="3057144" y="408419"/>
                                </a:lnTo>
                                <a:lnTo>
                                  <a:pt x="6114288" y="408419"/>
                                </a:lnTo>
                                <a:lnTo>
                                  <a:pt x="6114288" y="0"/>
                                </a:lnTo>
                                <a:close/>
                              </a:path>
                            </a:pathLst>
                          </a:custGeom>
                          <a:solidFill>
                            <a:srgbClr val="D3E6F4"/>
                          </a:solidFill>
                        </wps:spPr>
                        <wps:bodyPr wrap="square" lIns="0" tIns="0" rIns="0" bIns="0" rtlCol="0">
                          <a:prstTxWarp prst="textNoShape">
                            <a:avLst/>
                          </a:prstTxWarp>
                          <a:noAutofit/>
                        </wps:bodyPr>
                      </wps:wsp>
                      <wps:wsp>
                        <wps:cNvPr id="1330" name="Textbox 1330"/>
                        <wps:cNvSpPr txBox="1"/>
                        <wps:spPr>
                          <a:xfrm>
                            <a:off x="70103" y="74979"/>
                            <a:ext cx="2747010" cy="133350"/>
                          </a:xfrm>
                          <a:prstGeom prst="rect">
                            <a:avLst/>
                          </a:prstGeom>
                        </wps:spPr>
                        <wps:txbx>
                          <w:txbxContent>
                            <w:p w14:paraId="0D0C8013" w14:textId="77777777" w:rsidR="00F8375C" w:rsidRDefault="00BF111F">
                              <w:pPr>
                                <w:spacing w:line="210" w:lineRule="exact"/>
                                <w:rPr>
                                  <w:sz w:val="12"/>
                                </w:rPr>
                              </w:pPr>
                              <w:r>
                                <w:rPr>
                                  <w:color w:val="5F5F5F"/>
                                  <w:position w:val="2"/>
                                  <w:sz w:val="18"/>
                                </w:rPr>
                                <w:t>220</w:t>
                              </w:r>
                              <w:r>
                                <w:rPr>
                                  <w:color w:val="5F5F5F"/>
                                  <w:spacing w:val="2"/>
                                  <w:position w:val="2"/>
                                  <w:sz w:val="18"/>
                                </w:rPr>
                                <w:t xml:space="preserve"> </w:t>
                              </w:r>
                              <w:r>
                                <w:rPr>
                                  <w:color w:val="5F5F5F"/>
                                  <w:position w:val="2"/>
                                  <w:sz w:val="18"/>
                                </w:rPr>
                                <w:t>kV</w:t>
                              </w:r>
                              <w:r>
                                <w:rPr>
                                  <w:color w:val="5F5F5F"/>
                                  <w:spacing w:val="-8"/>
                                  <w:position w:val="2"/>
                                  <w:sz w:val="18"/>
                                </w:rPr>
                                <w:t xml:space="preserve"> </w:t>
                              </w:r>
                              <w:r>
                                <w:rPr>
                                  <w:color w:val="5F5F5F"/>
                                  <w:position w:val="2"/>
                                  <w:sz w:val="18"/>
                                </w:rPr>
                                <w:t>GIS</w:t>
                              </w:r>
                              <w:r>
                                <w:rPr>
                                  <w:color w:val="5F5F5F"/>
                                  <w:spacing w:val="-3"/>
                                  <w:position w:val="2"/>
                                  <w:sz w:val="18"/>
                                </w:rPr>
                                <w:t xml:space="preserve"> </w:t>
                              </w:r>
                              <w:r>
                                <w:rPr>
                                  <w:color w:val="5F5F5F"/>
                                  <w:position w:val="2"/>
                                  <w:sz w:val="18"/>
                                </w:rPr>
                                <w:t>with</w:t>
                              </w:r>
                              <w:r>
                                <w:rPr>
                                  <w:color w:val="5F5F5F"/>
                                  <w:spacing w:val="-2"/>
                                  <w:position w:val="2"/>
                                  <w:sz w:val="18"/>
                                </w:rPr>
                                <w:t xml:space="preserve"> </w:t>
                              </w:r>
                              <w:r>
                                <w:rPr>
                                  <w:color w:val="5F5F5F"/>
                                  <w:position w:val="2"/>
                                  <w:sz w:val="18"/>
                                </w:rPr>
                                <w:t>between</w:t>
                              </w:r>
                              <w:r>
                                <w:rPr>
                                  <w:color w:val="5F5F5F"/>
                                  <w:spacing w:val="-3"/>
                                  <w:position w:val="2"/>
                                  <w:sz w:val="18"/>
                                </w:rPr>
                                <w:t xml:space="preserve"> </w:t>
                              </w:r>
                              <w:r>
                                <w:rPr>
                                  <w:color w:val="5F5F5F"/>
                                  <w:position w:val="2"/>
                                  <w:sz w:val="18"/>
                                </w:rPr>
                                <w:t>3000</w:t>
                              </w:r>
                              <w:r>
                                <w:rPr>
                                  <w:color w:val="5F5F5F"/>
                                  <w:spacing w:val="-3"/>
                                  <w:position w:val="2"/>
                                  <w:sz w:val="18"/>
                                </w:rPr>
                                <w:t xml:space="preserve"> </w:t>
                              </w:r>
                              <w:r>
                                <w:rPr>
                                  <w:color w:val="5F5F5F"/>
                                  <w:position w:val="2"/>
                                  <w:sz w:val="18"/>
                                </w:rPr>
                                <w:t>kg</w:t>
                              </w:r>
                              <w:r>
                                <w:rPr>
                                  <w:color w:val="5F5F5F"/>
                                  <w:spacing w:val="-2"/>
                                  <w:position w:val="2"/>
                                  <w:sz w:val="18"/>
                                </w:rPr>
                                <w:t xml:space="preserve"> </w:t>
                              </w:r>
                              <w:r>
                                <w:rPr>
                                  <w:color w:val="5F5F5F"/>
                                  <w:position w:val="2"/>
                                  <w:sz w:val="18"/>
                                </w:rPr>
                                <w:t>and</w:t>
                              </w:r>
                              <w:r>
                                <w:rPr>
                                  <w:color w:val="5F5F5F"/>
                                  <w:spacing w:val="-2"/>
                                  <w:position w:val="2"/>
                                  <w:sz w:val="18"/>
                                </w:rPr>
                                <w:t xml:space="preserve"> </w:t>
                              </w:r>
                              <w:r>
                                <w:rPr>
                                  <w:color w:val="5F5F5F"/>
                                  <w:position w:val="2"/>
                                  <w:sz w:val="18"/>
                                </w:rPr>
                                <w:t>5000</w:t>
                              </w:r>
                              <w:r>
                                <w:rPr>
                                  <w:color w:val="5F5F5F"/>
                                  <w:spacing w:val="-3"/>
                                  <w:position w:val="2"/>
                                  <w:sz w:val="18"/>
                                </w:rPr>
                                <w:t xml:space="preserve"> </w:t>
                              </w:r>
                              <w:r>
                                <w:rPr>
                                  <w:color w:val="5F5F5F"/>
                                  <w:position w:val="2"/>
                                  <w:sz w:val="18"/>
                                </w:rPr>
                                <w:t>kg</w:t>
                              </w:r>
                              <w:r>
                                <w:rPr>
                                  <w:color w:val="5F5F5F"/>
                                  <w:spacing w:val="-2"/>
                                  <w:position w:val="2"/>
                                  <w:sz w:val="18"/>
                                </w:rPr>
                                <w:t xml:space="preserve"> </w:t>
                              </w:r>
                              <w:r>
                                <w:rPr>
                                  <w:color w:val="5F5F5F"/>
                                  <w:position w:val="2"/>
                                  <w:sz w:val="18"/>
                                </w:rPr>
                                <w:t>of</w:t>
                              </w:r>
                              <w:r>
                                <w:rPr>
                                  <w:color w:val="5F5F5F"/>
                                  <w:spacing w:val="5"/>
                                  <w:position w:val="2"/>
                                  <w:sz w:val="18"/>
                                </w:rPr>
                                <w:t xml:space="preserve"> </w:t>
                              </w:r>
                              <w:r>
                                <w:rPr>
                                  <w:color w:val="5F5F5F"/>
                                  <w:spacing w:val="-5"/>
                                  <w:position w:val="2"/>
                                  <w:sz w:val="18"/>
                                </w:rPr>
                                <w:t>SF</w:t>
                              </w:r>
                              <w:r>
                                <w:rPr>
                                  <w:color w:val="5F5F5F"/>
                                  <w:spacing w:val="-5"/>
                                  <w:sz w:val="12"/>
                                </w:rPr>
                                <w:t>6</w:t>
                              </w:r>
                            </w:p>
                          </w:txbxContent>
                        </wps:txbx>
                        <wps:bodyPr wrap="square" lIns="0" tIns="0" rIns="0" bIns="0" rtlCol="0">
                          <a:noAutofit/>
                        </wps:bodyPr>
                      </wps:wsp>
                      <wps:wsp>
                        <wps:cNvPr id="1331" name="Textbox 1331"/>
                        <wps:cNvSpPr txBox="1"/>
                        <wps:spPr>
                          <a:xfrm>
                            <a:off x="3127248" y="74979"/>
                            <a:ext cx="2891790" cy="260985"/>
                          </a:xfrm>
                          <a:prstGeom prst="rect">
                            <a:avLst/>
                          </a:prstGeom>
                        </wps:spPr>
                        <wps:txbx>
                          <w:txbxContent>
                            <w:p w14:paraId="367546F3" w14:textId="77777777" w:rsidR="00F8375C" w:rsidRDefault="00BF111F">
                              <w:pPr>
                                <w:ind w:right="18"/>
                                <w:rPr>
                                  <w:sz w:val="18"/>
                                </w:rPr>
                              </w:pPr>
                              <w:r>
                                <w:rPr>
                                  <w:color w:val="5F5F5F"/>
                                  <w:sz w:val="18"/>
                                </w:rPr>
                                <w:t>The 500 kV AC yard will have 10 circuit breakers with 105</w:t>
                              </w:r>
                              <w:r>
                                <w:rPr>
                                  <w:color w:val="5F5F5F"/>
                                  <w:spacing w:val="-1"/>
                                  <w:sz w:val="18"/>
                                </w:rPr>
                                <w:t xml:space="preserve"> </w:t>
                              </w:r>
                              <w:r>
                                <w:rPr>
                                  <w:color w:val="5F5F5F"/>
                                  <w:sz w:val="18"/>
                                </w:rPr>
                                <w:t>kg</w:t>
                              </w:r>
                              <w:r>
                                <w:rPr>
                                  <w:color w:val="5F5F5F"/>
                                  <w:spacing w:val="-6"/>
                                  <w:sz w:val="18"/>
                                </w:rPr>
                                <w:t xml:space="preserve"> </w:t>
                              </w:r>
                              <w:r>
                                <w:rPr>
                                  <w:color w:val="5F5F5F"/>
                                  <w:sz w:val="18"/>
                                </w:rPr>
                                <w:t>of SF6</w:t>
                              </w:r>
                              <w:r>
                                <w:rPr>
                                  <w:color w:val="5F5F5F"/>
                                  <w:spacing w:val="-1"/>
                                  <w:sz w:val="18"/>
                                </w:rPr>
                                <w:t xml:space="preserve"> </w:t>
                              </w:r>
                              <w:r>
                                <w:rPr>
                                  <w:color w:val="5F5F5F"/>
                                  <w:sz w:val="18"/>
                                </w:rPr>
                                <w:t>gas</w:t>
                              </w:r>
                              <w:r>
                                <w:rPr>
                                  <w:color w:val="5F5F5F"/>
                                  <w:spacing w:val="-1"/>
                                  <w:sz w:val="18"/>
                                </w:rPr>
                                <w:t xml:space="preserve"> </w:t>
                              </w:r>
                              <w:r>
                                <w:rPr>
                                  <w:color w:val="5F5F5F"/>
                                  <w:sz w:val="18"/>
                                </w:rPr>
                                <w:t>each</w:t>
                              </w:r>
                              <w:r>
                                <w:rPr>
                                  <w:color w:val="5F5F5F"/>
                                  <w:spacing w:val="-6"/>
                                  <w:sz w:val="18"/>
                                </w:rPr>
                                <w:t xml:space="preserve"> </w:t>
                              </w:r>
                              <w:r>
                                <w:rPr>
                                  <w:color w:val="5F5F5F"/>
                                  <w:sz w:val="18"/>
                                </w:rPr>
                                <w:t>giving</w:t>
                              </w:r>
                              <w:r>
                                <w:rPr>
                                  <w:color w:val="5F5F5F"/>
                                  <w:spacing w:val="-1"/>
                                  <w:sz w:val="18"/>
                                </w:rPr>
                                <w:t xml:space="preserve"> </w:t>
                              </w:r>
                              <w:r>
                                <w:rPr>
                                  <w:color w:val="5F5F5F"/>
                                  <w:sz w:val="18"/>
                                </w:rPr>
                                <w:t>a</w:t>
                              </w:r>
                              <w:r>
                                <w:rPr>
                                  <w:color w:val="5F5F5F"/>
                                  <w:spacing w:val="-6"/>
                                  <w:sz w:val="18"/>
                                </w:rPr>
                                <w:t xml:space="preserve"> </w:t>
                              </w:r>
                              <w:r>
                                <w:rPr>
                                  <w:color w:val="5F5F5F"/>
                                  <w:sz w:val="18"/>
                                </w:rPr>
                                <w:t>total</w:t>
                              </w:r>
                              <w:r>
                                <w:rPr>
                                  <w:color w:val="5F5F5F"/>
                                  <w:spacing w:val="-8"/>
                                  <w:sz w:val="18"/>
                                </w:rPr>
                                <w:t xml:space="preserve"> </w:t>
                              </w:r>
                              <w:r>
                                <w:rPr>
                                  <w:color w:val="5F5F5F"/>
                                  <w:sz w:val="18"/>
                                </w:rPr>
                                <w:t>volume</w:t>
                              </w:r>
                              <w:r>
                                <w:rPr>
                                  <w:color w:val="5F5F5F"/>
                                  <w:spacing w:val="-1"/>
                                  <w:sz w:val="18"/>
                                </w:rPr>
                                <w:t xml:space="preserve"> </w:t>
                              </w:r>
                              <w:r>
                                <w:rPr>
                                  <w:color w:val="5F5F5F"/>
                                  <w:sz w:val="18"/>
                                </w:rPr>
                                <w:t>of</w:t>
                              </w:r>
                              <w:r>
                                <w:rPr>
                                  <w:color w:val="5F5F5F"/>
                                  <w:spacing w:val="-3"/>
                                  <w:sz w:val="18"/>
                                </w:rPr>
                                <w:t xml:space="preserve"> </w:t>
                              </w:r>
                              <w:r>
                                <w:rPr>
                                  <w:color w:val="5F5F5F"/>
                                  <w:sz w:val="18"/>
                                </w:rPr>
                                <w:t>1050</w:t>
                              </w:r>
                              <w:r>
                                <w:rPr>
                                  <w:color w:val="5F5F5F"/>
                                  <w:spacing w:val="-7"/>
                                  <w:sz w:val="18"/>
                                </w:rPr>
                                <w:t xml:space="preserve"> </w:t>
                              </w:r>
                              <w:r>
                                <w:rPr>
                                  <w:color w:val="5F5F5F"/>
                                  <w:sz w:val="18"/>
                                </w:rPr>
                                <w:t>kg.</w:t>
                              </w:r>
                            </w:p>
                          </w:txbxContent>
                        </wps:txbx>
                        <wps:bodyPr wrap="square" lIns="0" tIns="0" rIns="0" bIns="0" rtlCol="0">
                          <a:noAutofit/>
                        </wps:bodyPr>
                      </wps:wsp>
                    </wpg:wgp>
                  </a:graphicData>
                </a:graphic>
              </wp:inline>
            </w:drawing>
          </mc:Choice>
          <mc:Fallback>
            <w:pict>
              <v:group w14:anchorId="7C2ECA25" id="Group 1328" o:spid="_x0000_s1027" style="width:481.45pt;height:32.2pt;mso-position-horizontal-relative:char;mso-position-vertical-relative:line" coordsize="61144,4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">
                <v:shape id="Graphic 1329" o:spid="_x0000_s1028" style="position:absolute;width:61144;height:4089;visibility:visible;mso-wrap-style:square;v-text-anchor:top" coordsize="6114415,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" path="m6114288,l3057144,,,,,408419r3057144,l6114288,408419,6114288,xe" fillcolor="#d3e6f4" stroked="f">
                  <v:path arrowok="t"/>
                </v:shape>
                <v:shape id="Textbox 1330" o:spid="_x0000_s1029" type="#_x0000_t202" style="position:absolute;left:701;top:749;width:27470;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" filled="f" stroked="f">
                  <v:textbox inset="0,0,0,0">
                    <w:txbxContent>
                      <w:p w14:paraId="0D0C8013" w14:textId="77777777" w:rsidR="00F8375C" w:rsidRDefault="00BF111F">
                        <w:pPr>
                          <w:spacing w:line="210" w:lineRule="exact"/>
                          <w:rPr>
                            <w:sz w:val="12"/>
                          </w:rPr>
                        </w:pPr>
                        <w:r>
                          <w:rPr>
                            <w:color w:val="5F5F5F"/>
                            <w:position w:val="2"/>
                            <w:sz w:val="18"/>
                          </w:rPr>
                          <w:t>220</w:t>
                        </w:r>
                        <w:r>
                          <w:rPr>
                            <w:color w:val="5F5F5F"/>
                            <w:spacing w:val="2"/>
                            <w:position w:val="2"/>
                            <w:sz w:val="18"/>
                          </w:rPr>
                          <w:t xml:space="preserve"> </w:t>
                        </w:r>
                        <w:r>
                          <w:rPr>
                            <w:color w:val="5F5F5F"/>
                            <w:position w:val="2"/>
                            <w:sz w:val="18"/>
                          </w:rPr>
                          <w:t>kV</w:t>
                        </w:r>
                        <w:r>
                          <w:rPr>
                            <w:color w:val="5F5F5F"/>
                            <w:spacing w:val="-8"/>
                            <w:position w:val="2"/>
                            <w:sz w:val="18"/>
                          </w:rPr>
                          <w:t xml:space="preserve"> </w:t>
                        </w:r>
                        <w:r>
                          <w:rPr>
                            <w:color w:val="5F5F5F"/>
                            <w:position w:val="2"/>
                            <w:sz w:val="18"/>
                          </w:rPr>
                          <w:t>GIS</w:t>
                        </w:r>
                        <w:r>
                          <w:rPr>
                            <w:color w:val="5F5F5F"/>
                            <w:spacing w:val="-3"/>
                            <w:position w:val="2"/>
                            <w:sz w:val="18"/>
                          </w:rPr>
                          <w:t xml:space="preserve"> </w:t>
                        </w:r>
                        <w:r>
                          <w:rPr>
                            <w:color w:val="5F5F5F"/>
                            <w:position w:val="2"/>
                            <w:sz w:val="18"/>
                          </w:rPr>
                          <w:t>with</w:t>
                        </w:r>
                        <w:r>
                          <w:rPr>
                            <w:color w:val="5F5F5F"/>
                            <w:spacing w:val="-2"/>
                            <w:position w:val="2"/>
                            <w:sz w:val="18"/>
                          </w:rPr>
                          <w:t xml:space="preserve"> </w:t>
                        </w:r>
                        <w:r>
                          <w:rPr>
                            <w:color w:val="5F5F5F"/>
                            <w:position w:val="2"/>
                            <w:sz w:val="18"/>
                          </w:rPr>
                          <w:t>between</w:t>
                        </w:r>
                        <w:r>
                          <w:rPr>
                            <w:color w:val="5F5F5F"/>
                            <w:spacing w:val="-3"/>
                            <w:position w:val="2"/>
                            <w:sz w:val="18"/>
                          </w:rPr>
                          <w:t xml:space="preserve"> </w:t>
                        </w:r>
                        <w:r>
                          <w:rPr>
                            <w:color w:val="5F5F5F"/>
                            <w:position w:val="2"/>
                            <w:sz w:val="18"/>
                          </w:rPr>
                          <w:t>3000</w:t>
                        </w:r>
                        <w:r>
                          <w:rPr>
                            <w:color w:val="5F5F5F"/>
                            <w:spacing w:val="-3"/>
                            <w:position w:val="2"/>
                            <w:sz w:val="18"/>
                          </w:rPr>
                          <w:t xml:space="preserve"> </w:t>
                        </w:r>
                        <w:r>
                          <w:rPr>
                            <w:color w:val="5F5F5F"/>
                            <w:position w:val="2"/>
                            <w:sz w:val="18"/>
                          </w:rPr>
                          <w:t>kg</w:t>
                        </w:r>
                        <w:r>
                          <w:rPr>
                            <w:color w:val="5F5F5F"/>
                            <w:spacing w:val="-2"/>
                            <w:position w:val="2"/>
                            <w:sz w:val="18"/>
                          </w:rPr>
                          <w:t xml:space="preserve"> </w:t>
                        </w:r>
                        <w:r>
                          <w:rPr>
                            <w:color w:val="5F5F5F"/>
                            <w:position w:val="2"/>
                            <w:sz w:val="18"/>
                          </w:rPr>
                          <w:t>and</w:t>
                        </w:r>
                        <w:r>
                          <w:rPr>
                            <w:color w:val="5F5F5F"/>
                            <w:spacing w:val="-2"/>
                            <w:position w:val="2"/>
                            <w:sz w:val="18"/>
                          </w:rPr>
                          <w:t xml:space="preserve"> </w:t>
                        </w:r>
                        <w:r>
                          <w:rPr>
                            <w:color w:val="5F5F5F"/>
                            <w:position w:val="2"/>
                            <w:sz w:val="18"/>
                          </w:rPr>
                          <w:t>5000</w:t>
                        </w:r>
                        <w:r>
                          <w:rPr>
                            <w:color w:val="5F5F5F"/>
                            <w:spacing w:val="-3"/>
                            <w:position w:val="2"/>
                            <w:sz w:val="18"/>
                          </w:rPr>
                          <w:t xml:space="preserve"> </w:t>
                        </w:r>
                        <w:r>
                          <w:rPr>
                            <w:color w:val="5F5F5F"/>
                            <w:position w:val="2"/>
                            <w:sz w:val="18"/>
                          </w:rPr>
                          <w:t>kg</w:t>
                        </w:r>
                        <w:r>
                          <w:rPr>
                            <w:color w:val="5F5F5F"/>
                            <w:spacing w:val="-2"/>
                            <w:position w:val="2"/>
                            <w:sz w:val="18"/>
                          </w:rPr>
                          <w:t xml:space="preserve"> </w:t>
                        </w:r>
                        <w:r>
                          <w:rPr>
                            <w:color w:val="5F5F5F"/>
                            <w:position w:val="2"/>
                            <w:sz w:val="18"/>
                          </w:rPr>
                          <w:t>of</w:t>
                        </w:r>
                        <w:r>
                          <w:rPr>
                            <w:color w:val="5F5F5F"/>
                            <w:spacing w:val="5"/>
                            <w:position w:val="2"/>
                            <w:sz w:val="18"/>
                          </w:rPr>
                          <w:t xml:space="preserve"> </w:t>
                        </w:r>
                        <w:r>
                          <w:rPr>
                            <w:color w:val="5F5F5F"/>
                            <w:spacing w:val="-5"/>
                            <w:position w:val="2"/>
                            <w:sz w:val="18"/>
                          </w:rPr>
                          <w:t>SF</w:t>
                        </w:r>
                        <w:r>
                          <w:rPr>
                            <w:color w:val="5F5F5F"/>
                            <w:spacing w:val="-5"/>
                            <w:sz w:val="12"/>
                          </w:rPr>
                          <w:t>6</w:t>
                        </w:r>
                      </w:p>
                    </w:txbxContent>
                  </v:textbox>
                </v:shape>
                <v:shape id="Textbox 1331" o:spid="_x0000_s1030" type="#_x0000_t202" style="position:absolute;left:31272;top:749;width:28918;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" filled="f" stroked="f">
                  <v:textbox inset="0,0,0,0">
                    <w:txbxContent>
                      <w:p w14:paraId="367546F3" w14:textId="77777777" w:rsidR="00F8375C" w:rsidRDefault="00BF111F">
                        <w:pPr>
                          <w:ind w:right="18"/>
                          <w:rPr>
                            <w:sz w:val="18"/>
                          </w:rPr>
                        </w:pPr>
                        <w:r>
                          <w:rPr>
                            <w:color w:val="5F5F5F"/>
                            <w:sz w:val="18"/>
                          </w:rPr>
                          <w:t>The 500 kV AC yard will have 10 circuit breakers with 105</w:t>
                        </w:r>
                        <w:r>
                          <w:rPr>
                            <w:color w:val="5F5F5F"/>
                            <w:spacing w:val="-1"/>
                            <w:sz w:val="18"/>
                          </w:rPr>
                          <w:t xml:space="preserve"> </w:t>
                        </w:r>
                        <w:r>
                          <w:rPr>
                            <w:color w:val="5F5F5F"/>
                            <w:sz w:val="18"/>
                          </w:rPr>
                          <w:t>kg</w:t>
                        </w:r>
                        <w:r>
                          <w:rPr>
                            <w:color w:val="5F5F5F"/>
                            <w:spacing w:val="-6"/>
                            <w:sz w:val="18"/>
                          </w:rPr>
                          <w:t xml:space="preserve"> </w:t>
                        </w:r>
                        <w:r>
                          <w:rPr>
                            <w:color w:val="5F5F5F"/>
                            <w:sz w:val="18"/>
                          </w:rPr>
                          <w:t>of SF6</w:t>
                        </w:r>
                        <w:r>
                          <w:rPr>
                            <w:color w:val="5F5F5F"/>
                            <w:spacing w:val="-1"/>
                            <w:sz w:val="18"/>
                          </w:rPr>
                          <w:t xml:space="preserve"> </w:t>
                        </w:r>
                        <w:r>
                          <w:rPr>
                            <w:color w:val="5F5F5F"/>
                            <w:sz w:val="18"/>
                          </w:rPr>
                          <w:t>gas</w:t>
                        </w:r>
                        <w:r>
                          <w:rPr>
                            <w:color w:val="5F5F5F"/>
                            <w:spacing w:val="-1"/>
                            <w:sz w:val="18"/>
                          </w:rPr>
                          <w:t xml:space="preserve"> </w:t>
                        </w:r>
                        <w:r>
                          <w:rPr>
                            <w:color w:val="5F5F5F"/>
                            <w:sz w:val="18"/>
                          </w:rPr>
                          <w:t>each</w:t>
                        </w:r>
                        <w:r>
                          <w:rPr>
                            <w:color w:val="5F5F5F"/>
                            <w:spacing w:val="-6"/>
                            <w:sz w:val="18"/>
                          </w:rPr>
                          <w:t xml:space="preserve"> </w:t>
                        </w:r>
                        <w:r>
                          <w:rPr>
                            <w:color w:val="5F5F5F"/>
                            <w:sz w:val="18"/>
                          </w:rPr>
                          <w:t>giving</w:t>
                        </w:r>
                        <w:r>
                          <w:rPr>
                            <w:color w:val="5F5F5F"/>
                            <w:spacing w:val="-1"/>
                            <w:sz w:val="18"/>
                          </w:rPr>
                          <w:t xml:space="preserve"> </w:t>
                        </w:r>
                        <w:r>
                          <w:rPr>
                            <w:color w:val="5F5F5F"/>
                            <w:sz w:val="18"/>
                          </w:rPr>
                          <w:t>a</w:t>
                        </w:r>
                        <w:r>
                          <w:rPr>
                            <w:color w:val="5F5F5F"/>
                            <w:spacing w:val="-6"/>
                            <w:sz w:val="18"/>
                          </w:rPr>
                          <w:t xml:space="preserve"> </w:t>
                        </w:r>
                        <w:r>
                          <w:rPr>
                            <w:color w:val="5F5F5F"/>
                            <w:sz w:val="18"/>
                          </w:rPr>
                          <w:t>total</w:t>
                        </w:r>
                        <w:r>
                          <w:rPr>
                            <w:color w:val="5F5F5F"/>
                            <w:spacing w:val="-8"/>
                            <w:sz w:val="18"/>
                          </w:rPr>
                          <w:t xml:space="preserve"> </w:t>
                        </w:r>
                        <w:r>
                          <w:rPr>
                            <w:color w:val="5F5F5F"/>
                            <w:sz w:val="18"/>
                          </w:rPr>
                          <w:t>volume</w:t>
                        </w:r>
                        <w:r>
                          <w:rPr>
                            <w:color w:val="5F5F5F"/>
                            <w:spacing w:val="-1"/>
                            <w:sz w:val="18"/>
                          </w:rPr>
                          <w:t xml:space="preserve"> </w:t>
                        </w:r>
                        <w:r>
                          <w:rPr>
                            <w:color w:val="5F5F5F"/>
                            <w:sz w:val="18"/>
                          </w:rPr>
                          <w:t>of</w:t>
                        </w:r>
                        <w:r>
                          <w:rPr>
                            <w:color w:val="5F5F5F"/>
                            <w:spacing w:val="-3"/>
                            <w:sz w:val="18"/>
                          </w:rPr>
                          <w:t xml:space="preserve"> </w:t>
                        </w:r>
                        <w:r>
                          <w:rPr>
                            <w:color w:val="5F5F5F"/>
                            <w:sz w:val="18"/>
                          </w:rPr>
                          <w:t>1050</w:t>
                        </w:r>
                        <w:r>
                          <w:rPr>
                            <w:color w:val="5F5F5F"/>
                            <w:spacing w:val="-7"/>
                            <w:sz w:val="18"/>
                          </w:rPr>
                          <w:t xml:space="preserve"> </w:t>
                        </w:r>
                        <w:r>
                          <w:rPr>
                            <w:color w:val="5F5F5F"/>
                            <w:sz w:val="18"/>
                          </w:rPr>
                          <w:t>kg.</w:t>
                        </w:r>
                      </w:p>
                    </w:txbxContent>
                  </v:textbox>
                </v:shape>
                <w10:anchorlock/>
              </v:group>
            </w:pict>
          </mc:Fallback>
        </mc:AlternateContent>
      </w:r>
    </w:p>
    <w:p w14:paraId="36EA7689" w14:textId="77777777" w:rsidR="00F8375C" w:rsidRDefault="00F8375C">
      <w:pPr>
        <w:sectPr w:rsidR="00F8375C">
          <w:type w:val="continuous"/>
          <w:pgSz w:w="11910" w:h="16840"/>
          <w:pgMar w:top="980" w:right="1020" w:bottom="800" w:left="1020" w:header="467" w:footer="612" w:gutter="0"/>
          <w:cols w:space="720"/>
        </w:sectPr>
      </w:pPr>
    </w:p>
    <w:p w14:paraId="5BD23711" w14:textId="77777777" w:rsidR="00F8375C" w:rsidRDefault="00BF111F">
      <w:pPr>
        <w:spacing w:before="82"/>
        <w:ind w:left="223" w:right="38"/>
        <w:rPr>
          <w:sz w:val="18"/>
        </w:rPr>
      </w:pPr>
      <w:r>
        <w:rPr>
          <w:color w:val="5F5F5F"/>
          <w:sz w:val="18"/>
        </w:rPr>
        <w:t>Power consumption for operation of buildings on site, approximately</w:t>
      </w:r>
      <w:r>
        <w:rPr>
          <w:color w:val="5F5F5F"/>
          <w:spacing w:val="-2"/>
          <w:sz w:val="18"/>
        </w:rPr>
        <w:t xml:space="preserve"> </w:t>
      </w:r>
      <w:r>
        <w:rPr>
          <w:color w:val="5F5F5F"/>
          <w:sz w:val="18"/>
        </w:rPr>
        <w:t>700</w:t>
      </w:r>
      <w:r>
        <w:rPr>
          <w:color w:val="5F5F5F"/>
          <w:spacing w:val="-3"/>
          <w:sz w:val="18"/>
        </w:rPr>
        <w:t xml:space="preserve"> </w:t>
      </w:r>
      <w:r>
        <w:rPr>
          <w:color w:val="5F5F5F"/>
          <w:sz w:val="18"/>
        </w:rPr>
        <w:t>kW</w:t>
      </w:r>
      <w:r>
        <w:rPr>
          <w:color w:val="5F5F5F"/>
          <w:spacing w:val="-6"/>
          <w:sz w:val="18"/>
        </w:rPr>
        <w:t xml:space="preserve"> </w:t>
      </w:r>
      <w:r>
        <w:rPr>
          <w:color w:val="5F5F5F"/>
          <w:sz w:val="18"/>
        </w:rPr>
        <w:t>average</w:t>
      </w:r>
      <w:r>
        <w:rPr>
          <w:color w:val="5F5F5F"/>
          <w:spacing w:val="-7"/>
          <w:sz w:val="18"/>
        </w:rPr>
        <w:t xml:space="preserve"> </w:t>
      </w:r>
      <w:r>
        <w:rPr>
          <w:color w:val="5F5F5F"/>
          <w:sz w:val="18"/>
        </w:rPr>
        <w:t>based</w:t>
      </w:r>
      <w:r>
        <w:rPr>
          <w:color w:val="5F5F5F"/>
          <w:spacing w:val="-2"/>
          <w:sz w:val="18"/>
        </w:rPr>
        <w:t xml:space="preserve"> </w:t>
      </w:r>
      <w:r>
        <w:rPr>
          <w:color w:val="5F5F5F"/>
          <w:sz w:val="18"/>
        </w:rPr>
        <w:t>on</w:t>
      </w:r>
      <w:r>
        <w:rPr>
          <w:color w:val="5F5F5F"/>
          <w:spacing w:val="-7"/>
          <w:sz w:val="18"/>
        </w:rPr>
        <w:t xml:space="preserve"> </w:t>
      </w:r>
      <w:r>
        <w:rPr>
          <w:color w:val="5F5F5F"/>
          <w:sz w:val="18"/>
        </w:rPr>
        <w:t>24</w:t>
      </w:r>
      <w:r>
        <w:rPr>
          <w:color w:val="5F5F5F"/>
          <w:spacing w:val="-7"/>
          <w:sz w:val="18"/>
        </w:rPr>
        <w:t xml:space="preserve"> </w:t>
      </w:r>
      <w:r>
        <w:rPr>
          <w:color w:val="5F5F5F"/>
          <w:sz w:val="18"/>
        </w:rPr>
        <w:t>hours</w:t>
      </w:r>
      <w:r>
        <w:rPr>
          <w:color w:val="5F5F5F"/>
          <w:spacing w:val="-6"/>
          <w:sz w:val="18"/>
        </w:rPr>
        <w:t xml:space="preserve"> </w:t>
      </w:r>
      <w:r>
        <w:rPr>
          <w:color w:val="5F5F5F"/>
          <w:sz w:val="18"/>
        </w:rPr>
        <w:t>per day, 7 days per week operation over 365 days.</w:t>
      </w:r>
    </w:p>
    <w:p w14:paraId="2A976417" w14:textId="77777777" w:rsidR="00F8375C" w:rsidRDefault="00BF111F">
      <w:pPr>
        <w:spacing w:before="82"/>
        <w:ind w:left="223" w:right="349"/>
        <w:rPr>
          <w:sz w:val="18"/>
        </w:rPr>
      </w:pPr>
      <w:r>
        <w:br w:type="column"/>
      </w:r>
      <w:r>
        <w:rPr>
          <w:color w:val="5F5F5F"/>
          <w:sz w:val="18"/>
        </w:rPr>
        <w:t>Power consumption for operation of buildings on site, approximately</w:t>
      </w:r>
      <w:r>
        <w:rPr>
          <w:color w:val="5F5F5F"/>
          <w:spacing w:val="-2"/>
          <w:sz w:val="18"/>
        </w:rPr>
        <w:t xml:space="preserve"> </w:t>
      </w:r>
      <w:r>
        <w:rPr>
          <w:color w:val="5F5F5F"/>
          <w:sz w:val="18"/>
        </w:rPr>
        <w:t>700</w:t>
      </w:r>
      <w:r>
        <w:rPr>
          <w:color w:val="5F5F5F"/>
          <w:spacing w:val="-3"/>
          <w:sz w:val="18"/>
        </w:rPr>
        <w:t xml:space="preserve"> </w:t>
      </w:r>
      <w:r>
        <w:rPr>
          <w:color w:val="5F5F5F"/>
          <w:sz w:val="18"/>
        </w:rPr>
        <w:t>kW</w:t>
      </w:r>
      <w:r>
        <w:rPr>
          <w:color w:val="5F5F5F"/>
          <w:spacing w:val="-6"/>
          <w:sz w:val="18"/>
        </w:rPr>
        <w:t xml:space="preserve"> </w:t>
      </w:r>
      <w:r>
        <w:rPr>
          <w:color w:val="5F5F5F"/>
          <w:sz w:val="18"/>
        </w:rPr>
        <w:t>average</w:t>
      </w:r>
      <w:r>
        <w:rPr>
          <w:color w:val="5F5F5F"/>
          <w:spacing w:val="-7"/>
          <w:sz w:val="18"/>
        </w:rPr>
        <w:t xml:space="preserve"> </w:t>
      </w:r>
      <w:r>
        <w:rPr>
          <w:color w:val="5F5F5F"/>
          <w:sz w:val="18"/>
        </w:rPr>
        <w:t>based</w:t>
      </w:r>
      <w:r>
        <w:rPr>
          <w:color w:val="5F5F5F"/>
          <w:spacing w:val="-2"/>
          <w:sz w:val="18"/>
        </w:rPr>
        <w:t xml:space="preserve"> </w:t>
      </w:r>
      <w:r>
        <w:rPr>
          <w:color w:val="5F5F5F"/>
          <w:sz w:val="18"/>
        </w:rPr>
        <w:t>on</w:t>
      </w:r>
      <w:r>
        <w:rPr>
          <w:color w:val="5F5F5F"/>
          <w:spacing w:val="-7"/>
          <w:sz w:val="18"/>
        </w:rPr>
        <w:t xml:space="preserve"> </w:t>
      </w:r>
      <w:r>
        <w:rPr>
          <w:color w:val="5F5F5F"/>
          <w:sz w:val="18"/>
        </w:rPr>
        <w:t>24/7</w:t>
      </w:r>
      <w:r>
        <w:rPr>
          <w:color w:val="5F5F5F"/>
          <w:spacing w:val="-7"/>
          <w:sz w:val="18"/>
        </w:rPr>
        <w:t xml:space="preserve"> </w:t>
      </w:r>
      <w:r>
        <w:rPr>
          <w:color w:val="5F5F5F"/>
          <w:sz w:val="18"/>
        </w:rPr>
        <w:t>operation over 365 days per year.</w:t>
      </w:r>
    </w:p>
    <w:p w14:paraId="0CE782D3" w14:textId="77777777" w:rsidR="00F8375C" w:rsidRDefault="00F8375C">
      <w:pPr>
        <w:rPr>
          <w:sz w:val="18"/>
        </w:rPr>
        <w:sectPr w:rsidR="00F8375C">
          <w:type w:val="continuous"/>
          <w:pgSz w:w="11910" w:h="16840"/>
          <w:pgMar w:top="980" w:right="1020" w:bottom="800" w:left="1020" w:header="467" w:footer="612" w:gutter="0"/>
          <w:cols w:num="2" w:space="720" w:equalWidth="0">
            <w:col w:w="4597" w:space="217"/>
            <w:col w:w="5056"/>
          </w:cols>
        </w:sectPr>
      </w:pPr>
    </w:p>
    <w:p w14:paraId="2892A289" w14:textId="77777777" w:rsidR="00F8375C" w:rsidRDefault="00F8375C">
      <w:pPr>
        <w:pStyle w:val="BodyText"/>
        <w:spacing w:before="6"/>
        <w:rPr>
          <w:sz w:val="9"/>
        </w:rPr>
      </w:pPr>
    </w:p>
    <w:p w14:paraId="1C7218FF" w14:textId="77777777" w:rsidR="00F8375C" w:rsidRDefault="00BF111F">
      <w:pPr>
        <w:pStyle w:val="BodyText"/>
        <w:ind w:left="112"/>
      </w:pPr>
      <w:r>
        <w:rPr>
          <w:noProof/>
        </w:rPr>
        <mc:AlternateContent>
          <mc:Choice Requires="wps">
            <w:drawing>
              <wp:inline distT="0" distB="0" distL="0" distR="0" wp14:anchorId="7209B434" wp14:editId="7953316A">
                <wp:extent cx="6114415" cy="542925"/>
                <wp:effectExtent l="0" t="0" r="0" b="0"/>
                <wp:docPr id="1332" name="Textbox 1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4415" cy="542925"/>
                        </a:xfrm>
                        <a:prstGeom prst="rect">
                          <a:avLst/>
                        </a:prstGeom>
                        <a:solidFill>
                          <a:srgbClr val="D3E6F4"/>
                        </a:solidFill>
                      </wps:spPr>
                      <wps:txbx>
                        <w:txbxContent>
                          <w:p w14:paraId="58D7685A" w14:textId="77777777" w:rsidR="00F8375C" w:rsidRDefault="00BF111F">
                            <w:pPr>
                              <w:tabs>
                                <w:tab w:val="left" w:pos="4924"/>
                              </w:tabs>
                              <w:spacing w:before="114"/>
                              <w:ind w:left="110" w:right="147"/>
                              <w:rPr>
                                <w:color w:val="000000"/>
                                <w:sz w:val="18"/>
                              </w:rPr>
                            </w:pPr>
                            <w:r>
                              <w:rPr>
                                <w:color w:val="5F5F5F"/>
                                <w:sz w:val="18"/>
                              </w:rPr>
                              <w:t>Energy used for the operation of the converter station is</w:t>
                            </w:r>
                            <w:r>
                              <w:rPr>
                                <w:color w:val="5F5F5F"/>
                                <w:sz w:val="18"/>
                              </w:rPr>
                              <w:tab/>
                              <w:t>Energy</w:t>
                            </w:r>
                            <w:r>
                              <w:rPr>
                                <w:color w:val="5F5F5F"/>
                                <w:spacing w:val="-4"/>
                                <w:sz w:val="18"/>
                              </w:rPr>
                              <w:t xml:space="preserve"> </w:t>
                            </w:r>
                            <w:r>
                              <w:rPr>
                                <w:color w:val="5F5F5F"/>
                                <w:sz w:val="18"/>
                              </w:rPr>
                              <w:t>used</w:t>
                            </w:r>
                            <w:r>
                              <w:rPr>
                                <w:color w:val="5F5F5F"/>
                                <w:spacing w:val="-10"/>
                                <w:sz w:val="18"/>
                              </w:rPr>
                              <w:t xml:space="preserve"> </w:t>
                            </w:r>
                            <w:r>
                              <w:rPr>
                                <w:color w:val="5F5F5F"/>
                                <w:sz w:val="18"/>
                              </w:rPr>
                              <w:t>for</w:t>
                            </w:r>
                            <w:r>
                              <w:rPr>
                                <w:color w:val="5F5F5F"/>
                                <w:spacing w:val="-3"/>
                                <w:sz w:val="18"/>
                              </w:rPr>
                              <w:t xml:space="preserve"> </w:t>
                            </w:r>
                            <w:r>
                              <w:rPr>
                                <w:color w:val="5F5F5F"/>
                                <w:sz w:val="18"/>
                              </w:rPr>
                              <w:t>the operation</w:t>
                            </w:r>
                            <w:r>
                              <w:rPr>
                                <w:color w:val="5F5F5F"/>
                                <w:spacing w:val="-5"/>
                                <w:sz w:val="18"/>
                              </w:rPr>
                              <w:t xml:space="preserve"> </w:t>
                            </w:r>
                            <w:r>
                              <w:rPr>
                                <w:color w:val="5F5F5F"/>
                                <w:sz w:val="18"/>
                              </w:rPr>
                              <w:t>of</w:t>
                            </w:r>
                            <w:r>
                              <w:rPr>
                                <w:color w:val="5F5F5F"/>
                                <w:spacing w:val="-2"/>
                                <w:sz w:val="18"/>
                              </w:rPr>
                              <w:t xml:space="preserve"> </w:t>
                            </w:r>
                            <w:r>
                              <w:rPr>
                                <w:color w:val="5F5F5F"/>
                                <w:sz w:val="18"/>
                              </w:rPr>
                              <w:t>the</w:t>
                            </w:r>
                            <w:r>
                              <w:rPr>
                                <w:color w:val="5F5F5F"/>
                                <w:spacing w:val="-5"/>
                                <w:sz w:val="18"/>
                              </w:rPr>
                              <w:t xml:space="preserve"> </w:t>
                            </w:r>
                            <w:r>
                              <w:rPr>
                                <w:color w:val="5F5F5F"/>
                                <w:sz w:val="18"/>
                              </w:rPr>
                              <w:t>converter</w:t>
                            </w:r>
                            <w:r>
                              <w:rPr>
                                <w:color w:val="5F5F5F"/>
                                <w:spacing w:val="-3"/>
                                <w:sz w:val="18"/>
                              </w:rPr>
                              <w:t xml:space="preserve"> </w:t>
                            </w:r>
                            <w:r>
                              <w:rPr>
                                <w:color w:val="5F5F5F"/>
                                <w:sz w:val="18"/>
                              </w:rPr>
                              <w:t>station</w:t>
                            </w:r>
                            <w:r>
                              <w:rPr>
                                <w:color w:val="5F5F5F"/>
                                <w:spacing w:val="-5"/>
                                <w:sz w:val="18"/>
                              </w:rPr>
                              <w:t xml:space="preserve"> </w:t>
                            </w:r>
                            <w:r>
                              <w:rPr>
                                <w:color w:val="5F5F5F"/>
                                <w:sz w:val="18"/>
                              </w:rPr>
                              <w:t>will assumed to be 80% from Tasmanian renewable energy</w:t>
                            </w:r>
                            <w:r>
                              <w:rPr>
                                <w:color w:val="5F5F5F"/>
                                <w:sz w:val="18"/>
                              </w:rPr>
                              <w:tab/>
                              <w:t>be from a fossil fuel source in Victoria.</w:t>
                            </w:r>
                          </w:p>
                          <w:p w14:paraId="5ACB1F22" w14:textId="77777777" w:rsidR="00F8375C" w:rsidRDefault="00BF111F">
                            <w:pPr>
                              <w:spacing w:before="4"/>
                              <w:ind w:left="110"/>
                              <w:rPr>
                                <w:color w:val="000000"/>
                                <w:sz w:val="18"/>
                              </w:rPr>
                            </w:pPr>
                            <w:r>
                              <w:rPr>
                                <w:color w:val="5F5F5F"/>
                                <w:sz w:val="18"/>
                              </w:rPr>
                              <w:t>sources and 20%</w:t>
                            </w:r>
                            <w:r>
                              <w:rPr>
                                <w:color w:val="5F5F5F"/>
                                <w:spacing w:val="-3"/>
                                <w:sz w:val="18"/>
                              </w:rPr>
                              <w:t xml:space="preserve"> </w:t>
                            </w:r>
                            <w:r>
                              <w:rPr>
                                <w:color w:val="5F5F5F"/>
                                <w:sz w:val="18"/>
                              </w:rPr>
                              <w:t>from</w:t>
                            </w:r>
                            <w:r>
                              <w:rPr>
                                <w:color w:val="5F5F5F"/>
                                <w:spacing w:val="-3"/>
                                <w:sz w:val="18"/>
                              </w:rPr>
                              <w:t xml:space="preserve"> </w:t>
                            </w:r>
                            <w:r>
                              <w:rPr>
                                <w:color w:val="5F5F5F"/>
                                <w:sz w:val="18"/>
                              </w:rPr>
                              <w:t>fossil</w:t>
                            </w:r>
                            <w:r>
                              <w:rPr>
                                <w:color w:val="5F5F5F"/>
                                <w:spacing w:val="-2"/>
                                <w:sz w:val="18"/>
                              </w:rPr>
                              <w:t xml:space="preserve"> </w:t>
                            </w:r>
                            <w:r>
                              <w:rPr>
                                <w:color w:val="5F5F5F"/>
                                <w:sz w:val="18"/>
                              </w:rPr>
                              <w:t>fuel</w:t>
                            </w:r>
                            <w:r>
                              <w:rPr>
                                <w:color w:val="5F5F5F"/>
                                <w:spacing w:val="-7"/>
                                <w:sz w:val="18"/>
                              </w:rPr>
                              <w:t xml:space="preserve"> </w:t>
                            </w:r>
                            <w:r>
                              <w:rPr>
                                <w:color w:val="5F5F5F"/>
                                <w:sz w:val="18"/>
                              </w:rPr>
                              <w:t>sources</w:t>
                            </w:r>
                            <w:r>
                              <w:rPr>
                                <w:color w:val="5F5F5F"/>
                                <w:spacing w:val="-4"/>
                                <w:sz w:val="18"/>
                              </w:rPr>
                              <w:t xml:space="preserve"> </w:t>
                            </w:r>
                            <w:r>
                              <w:rPr>
                                <w:color w:val="5F5F5F"/>
                                <w:sz w:val="18"/>
                              </w:rPr>
                              <w:t xml:space="preserve">in </w:t>
                            </w:r>
                            <w:r>
                              <w:rPr>
                                <w:color w:val="5F5F5F"/>
                                <w:spacing w:val="-2"/>
                                <w:sz w:val="18"/>
                              </w:rPr>
                              <w:t>Victoria.</w:t>
                            </w:r>
                          </w:p>
                        </w:txbxContent>
                      </wps:txbx>
                      <wps:bodyPr wrap="square" lIns="0" tIns="0" rIns="0" bIns="0" rtlCol="0">
                        <a:noAutofit/>
                      </wps:bodyPr>
                    </wps:wsp>
                  </a:graphicData>
                </a:graphic>
              </wp:inline>
            </w:drawing>
          </mc:Choice>
          <mc:Fallback>
            <w:pict>
              <v:shape w14:anchorId="7209B434" id="Textbox 1332" o:spid="_x0000_s1031" type="#_x0000_t202" style="width:481.45pt;height:4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" fillcolor="#d3e6f4" stroked="f">
                <v:textbox inset="0,0,0,0">
                  <w:txbxContent>
                    <w:p w14:paraId="58D7685A" w14:textId="77777777" w:rsidR="00F8375C" w:rsidRDefault="00BF111F">
                      <w:pPr>
                        <w:tabs>
                          <w:tab w:val="left" w:pos="4924"/>
                        </w:tabs>
                        <w:spacing w:before="114"/>
                        <w:ind w:left="110" w:right="147"/>
                        <w:rPr>
                          <w:color w:val="000000"/>
                          <w:sz w:val="18"/>
                        </w:rPr>
                      </w:pPr>
                      <w:r>
                        <w:rPr>
                          <w:color w:val="5F5F5F"/>
                          <w:sz w:val="18"/>
                        </w:rPr>
                        <w:t>Energy used for the operation of the converter station is</w:t>
                      </w:r>
                      <w:r>
                        <w:rPr>
                          <w:color w:val="5F5F5F"/>
                          <w:sz w:val="18"/>
                        </w:rPr>
                        <w:tab/>
                        <w:t>Energy</w:t>
                      </w:r>
                      <w:r>
                        <w:rPr>
                          <w:color w:val="5F5F5F"/>
                          <w:spacing w:val="-4"/>
                          <w:sz w:val="18"/>
                        </w:rPr>
                        <w:t xml:space="preserve"> </w:t>
                      </w:r>
                      <w:r>
                        <w:rPr>
                          <w:color w:val="5F5F5F"/>
                          <w:sz w:val="18"/>
                        </w:rPr>
                        <w:t>used</w:t>
                      </w:r>
                      <w:r>
                        <w:rPr>
                          <w:color w:val="5F5F5F"/>
                          <w:spacing w:val="-10"/>
                          <w:sz w:val="18"/>
                        </w:rPr>
                        <w:t xml:space="preserve"> </w:t>
                      </w:r>
                      <w:r>
                        <w:rPr>
                          <w:color w:val="5F5F5F"/>
                          <w:sz w:val="18"/>
                        </w:rPr>
                        <w:t>for</w:t>
                      </w:r>
                      <w:r>
                        <w:rPr>
                          <w:color w:val="5F5F5F"/>
                          <w:spacing w:val="-3"/>
                          <w:sz w:val="18"/>
                        </w:rPr>
                        <w:t xml:space="preserve"> </w:t>
                      </w:r>
                      <w:r>
                        <w:rPr>
                          <w:color w:val="5F5F5F"/>
                          <w:sz w:val="18"/>
                        </w:rPr>
                        <w:t>the operation</w:t>
                      </w:r>
                      <w:r>
                        <w:rPr>
                          <w:color w:val="5F5F5F"/>
                          <w:spacing w:val="-5"/>
                          <w:sz w:val="18"/>
                        </w:rPr>
                        <w:t xml:space="preserve"> </w:t>
                      </w:r>
                      <w:r>
                        <w:rPr>
                          <w:color w:val="5F5F5F"/>
                          <w:sz w:val="18"/>
                        </w:rPr>
                        <w:t>of</w:t>
                      </w:r>
                      <w:r>
                        <w:rPr>
                          <w:color w:val="5F5F5F"/>
                          <w:spacing w:val="-2"/>
                          <w:sz w:val="18"/>
                        </w:rPr>
                        <w:t xml:space="preserve"> </w:t>
                      </w:r>
                      <w:r>
                        <w:rPr>
                          <w:color w:val="5F5F5F"/>
                          <w:sz w:val="18"/>
                        </w:rPr>
                        <w:t>the</w:t>
                      </w:r>
                      <w:r>
                        <w:rPr>
                          <w:color w:val="5F5F5F"/>
                          <w:spacing w:val="-5"/>
                          <w:sz w:val="18"/>
                        </w:rPr>
                        <w:t xml:space="preserve"> </w:t>
                      </w:r>
                      <w:r>
                        <w:rPr>
                          <w:color w:val="5F5F5F"/>
                          <w:sz w:val="18"/>
                        </w:rPr>
                        <w:t>converter</w:t>
                      </w:r>
                      <w:r>
                        <w:rPr>
                          <w:color w:val="5F5F5F"/>
                          <w:spacing w:val="-3"/>
                          <w:sz w:val="18"/>
                        </w:rPr>
                        <w:t xml:space="preserve"> </w:t>
                      </w:r>
                      <w:r>
                        <w:rPr>
                          <w:color w:val="5F5F5F"/>
                          <w:sz w:val="18"/>
                        </w:rPr>
                        <w:t>station</w:t>
                      </w:r>
                      <w:r>
                        <w:rPr>
                          <w:color w:val="5F5F5F"/>
                          <w:spacing w:val="-5"/>
                          <w:sz w:val="18"/>
                        </w:rPr>
                        <w:t xml:space="preserve"> </w:t>
                      </w:r>
                      <w:r>
                        <w:rPr>
                          <w:color w:val="5F5F5F"/>
                          <w:sz w:val="18"/>
                        </w:rPr>
                        <w:t>will assumed to be 80% from Tasmanian renewable energy</w:t>
                      </w:r>
                      <w:r>
                        <w:rPr>
                          <w:color w:val="5F5F5F"/>
                          <w:sz w:val="18"/>
                        </w:rPr>
                        <w:tab/>
                        <w:t>be from a fossil fuel source in Victoria.</w:t>
                      </w:r>
                    </w:p>
                    <w:p w14:paraId="5ACB1F22" w14:textId="77777777" w:rsidR="00F8375C" w:rsidRDefault="00BF111F">
                      <w:pPr>
                        <w:spacing w:before="4"/>
                        <w:ind w:left="110"/>
                        <w:rPr>
                          <w:color w:val="000000"/>
                          <w:sz w:val="18"/>
                        </w:rPr>
                      </w:pPr>
                      <w:r>
                        <w:rPr>
                          <w:color w:val="5F5F5F"/>
                          <w:sz w:val="18"/>
                        </w:rPr>
                        <w:t>sources and 20%</w:t>
                      </w:r>
                      <w:r>
                        <w:rPr>
                          <w:color w:val="5F5F5F"/>
                          <w:spacing w:val="-3"/>
                          <w:sz w:val="18"/>
                        </w:rPr>
                        <w:t xml:space="preserve"> </w:t>
                      </w:r>
                      <w:r>
                        <w:rPr>
                          <w:color w:val="5F5F5F"/>
                          <w:sz w:val="18"/>
                        </w:rPr>
                        <w:t>from</w:t>
                      </w:r>
                      <w:r>
                        <w:rPr>
                          <w:color w:val="5F5F5F"/>
                          <w:spacing w:val="-3"/>
                          <w:sz w:val="18"/>
                        </w:rPr>
                        <w:t xml:space="preserve"> </w:t>
                      </w:r>
                      <w:r>
                        <w:rPr>
                          <w:color w:val="5F5F5F"/>
                          <w:sz w:val="18"/>
                        </w:rPr>
                        <w:t>fossil</w:t>
                      </w:r>
                      <w:r>
                        <w:rPr>
                          <w:color w:val="5F5F5F"/>
                          <w:spacing w:val="-2"/>
                          <w:sz w:val="18"/>
                        </w:rPr>
                        <w:t xml:space="preserve"> </w:t>
                      </w:r>
                      <w:r>
                        <w:rPr>
                          <w:color w:val="5F5F5F"/>
                          <w:sz w:val="18"/>
                        </w:rPr>
                        <w:t>fuel</w:t>
                      </w:r>
                      <w:r>
                        <w:rPr>
                          <w:color w:val="5F5F5F"/>
                          <w:spacing w:val="-7"/>
                          <w:sz w:val="18"/>
                        </w:rPr>
                        <w:t xml:space="preserve"> </w:t>
                      </w:r>
                      <w:r>
                        <w:rPr>
                          <w:color w:val="5F5F5F"/>
                          <w:sz w:val="18"/>
                        </w:rPr>
                        <w:t>sources</w:t>
                      </w:r>
                      <w:r>
                        <w:rPr>
                          <w:color w:val="5F5F5F"/>
                          <w:spacing w:val="-4"/>
                          <w:sz w:val="18"/>
                        </w:rPr>
                        <w:t xml:space="preserve"> </w:t>
                      </w:r>
                      <w:r>
                        <w:rPr>
                          <w:color w:val="5F5F5F"/>
                          <w:sz w:val="18"/>
                        </w:rPr>
                        <w:t xml:space="preserve">in </w:t>
                      </w:r>
                      <w:r>
                        <w:rPr>
                          <w:color w:val="5F5F5F"/>
                          <w:spacing w:val="-2"/>
                          <w:sz w:val="18"/>
                        </w:rPr>
                        <w:t>Victoria.</w:t>
                      </w:r>
                    </w:p>
                  </w:txbxContent>
                </v:textbox>
                <w10:anchorlock/>
              </v:shape>
            </w:pict>
          </mc:Fallback>
        </mc:AlternateContent>
      </w:r>
    </w:p>
    <w:p w14:paraId="60359D17" w14:textId="77777777" w:rsidR="00F8375C" w:rsidRDefault="00BF111F">
      <w:pPr>
        <w:pStyle w:val="Heading2"/>
        <w:numPr>
          <w:ilvl w:val="2"/>
          <w:numId w:val="3"/>
        </w:numPr>
        <w:tabs>
          <w:tab w:val="left" w:pos="1245"/>
        </w:tabs>
        <w:spacing w:before="339"/>
      </w:pPr>
      <w:bookmarkStart w:id="66" w:name="6.4.2_Subsea_cable"/>
      <w:bookmarkEnd w:id="66"/>
      <w:r>
        <w:rPr>
          <w:color w:val="18314A"/>
        </w:rPr>
        <w:t>Subsea</w:t>
      </w:r>
      <w:r>
        <w:rPr>
          <w:color w:val="18314A"/>
          <w:spacing w:val="-6"/>
        </w:rPr>
        <w:t xml:space="preserve"> </w:t>
      </w:r>
      <w:r>
        <w:rPr>
          <w:color w:val="18314A"/>
          <w:spacing w:val="-4"/>
        </w:rPr>
        <w:t>cable</w:t>
      </w:r>
    </w:p>
    <w:p w14:paraId="03D86CE0" w14:textId="77777777" w:rsidR="00F8375C" w:rsidRDefault="00BF111F">
      <w:pPr>
        <w:pStyle w:val="BodyText"/>
        <w:spacing w:before="241" w:line="360" w:lineRule="auto"/>
        <w:ind w:left="112" w:right="163"/>
      </w:pPr>
      <w:r>
        <w:rPr>
          <w:color w:val="5F5F5F"/>
        </w:rPr>
        <w:t>Cable</w:t>
      </w:r>
      <w:r>
        <w:rPr>
          <w:color w:val="5F5F5F"/>
          <w:spacing w:val="-3"/>
        </w:rPr>
        <w:t xml:space="preserve"> </w:t>
      </w:r>
      <w:r>
        <w:rPr>
          <w:color w:val="5F5F5F"/>
        </w:rPr>
        <w:t>monitoring</w:t>
      </w:r>
      <w:r>
        <w:rPr>
          <w:color w:val="5F5F5F"/>
          <w:spacing w:val="-3"/>
        </w:rPr>
        <w:t xml:space="preserve"> </w:t>
      </w:r>
      <w:r>
        <w:rPr>
          <w:color w:val="5F5F5F"/>
        </w:rPr>
        <w:t>systems</w:t>
      </w:r>
      <w:r>
        <w:rPr>
          <w:color w:val="5F5F5F"/>
          <w:spacing w:val="-1"/>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installed</w:t>
      </w:r>
      <w:r>
        <w:rPr>
          <w:color w:val="5F5F5F"/>
          <w:spacing w:val="-3"/>
        </w:rPr>
        <w:t xml:space="preserve"> </w:t>
      </w:r>
      <w:r>
        <w:rPr>
          <w:color w:val="5F5F5F"/>
        </w:rPr>
        <w:t>to</w:t>
      </w:r>
      <w:r>
        <w:rPr>
          <w:color w:val="5F5F5F"/>
          <w:spacing w:val="-3"/>
        </w:rPr>
        <w:t xml:space="preserve"> </w:t>
      </w:r>
      <w:r>
        <w:rPr>
          <w:color w:val="5F5F5F"/>
        </w:rPr>
        <w:t>assist</w:t>
      </w:r>
      <w:r>
        <w:rPr>
          <w:color w:val="5F5F5F"/>
          <w:spacing w:val="-1"/>
        </w:rPr>
        <w:t xml:space="preserve"> </w:t>
      </w:r>
      <w:r>
        <w:rPr>
          <w:color w:val="5F5F5F"/>
        </w:rPr>
        <w:t>identify</w:t>
      </w:r>
      <w:r>
        <w:rPr>
          <w:color w:val="5F5F5F"/>
          <w:spacing w:val="-1"/>
        </w:rPr>
        <w:t xml:space="preserve"> </w:t>
      </w:r>
      <w:r>
        <w:rPr>
          <w:color w:val="5F5F5F"/>
        </w:rPr>
        <w:t>the</w:t>
      </w:r>
      <w:r>
        <w:rPr>
          <w:color w:val="5F5F5F"/>
          <w:spacing w:val="-8"/>
        </w:rPr>
        <w:t xml:space="preserve"> </w:t>
      </w:r>
      <w:r>
        <w:rPr>
          <w:color w:val="5F5F5F"/>
        </w:rPr>
        <w:t>location</w:t>
      </w:r>
      <w:r>
        <w:rPr>
          <w:color w:val="5F5F5F"/>
          <w:spacing w:val="-3"/>
        </w:rPr>
        <w:t xml:space="preserve"> </w:t>
      </w:r>
      <w:r>
        <w:rPr>
          <w:color w:val="5F5F5F"/>
        </w:rPr>
        <w:t>of cable</w:t>
      </w:r>
      <w:r>
        <w:rPr>
          <w:color w:val="5F5F5F"/>
          <w:spacing w:val="-3"/>
        </w:rPr>
        <w:t xml:space="preserve"> </w:t>
      </w:r>
      <w:r>
        <w:rPr>
          <w:color w:val="5F5F5F"/>
        </w:rPr>
        <w:t>faults. Seabed</w:t>
      </w:r>
      <w:r>
        <w:rPr>
          <w:color w:val="5F5F5F"/>
          <w:spacing w:val="-3"/>
        </w:rPr>
        <w:t xml:space="preserve"> </w:t>
      </w:r>
      <w:r>
        <w:rPr>
          <w:color w:val="5F5F5F"/>
        </w:rPr>
        <w:t>inspection using a ROV will occur periodically. It is not expected that exclusion zones will be established over the subsea cable in operation.</w:t>
      </w:r>
    </w:p>
    <w:p w14:paraId="20D587F9" w14:textId="77777777" w:rsidR="00F8375C" w:rsidRDefault="00F8375C">
      <w:pPr>
        <w:pStyle w:val="BodyText"/>
        <w:spacing w:before="132"/>
      </w:pPr>
    </w:p>
    <w:p w14:paraId="3ACE1095" w14:textId="77777777" w:rsidR="00F8375C" w:rsidRDefault="00BF111F">
      <w:pPr>
        <w:pStyle w:val="Heading2"/>
        <w:numPr>
          <w:ilvl w:val="2"/>
          <w:numId w:val="3"/>
        </w:numPr>
        <w:tabs>
          <w:tab w:val="left" w:pos="1245"/>
        </w:tabs>
      </w:pPr>
      <w:bookmarkStart w:id="67" w:name="6.4.3_Transition_station_and_communicati"/>
      <w:bookmarkEnd w:id="67"/>
      <w:r>
        <w:rPr>
          <w:color w:val="18314A"/>
        </w:rPr>
        <w:t>Transition</w:t>
      </w:r>
      <w:r>
        <w:rPr>
          <w:color w:val="18314A"/>
          <w:spacing w:val="-13"/>
        </w:rPr>
        <w:t xml:space="preserve"> </w:t>
      </w:r>
      <w:r>
        <w:rPr>
          <w:color w:val="18314A"/>
        </w:rPr>
        <w:t>station</w:t>
      </w:r>
      <w:r>
        <w:rPr>
          <w:color w:val="18314A"/>
          <w:spacing w:val="-10"/>
        </w:rPr>
        <w:t xml:space="preserve"> </w:t>
      </w:r>
      <w:r>
        <w:rPr>
          <w:color w:val="18314A"/>
        </w:rPr>
        <w:t>and</w:t>
      </w:r>
      <w:r>
        <w:rPr>
          <w:color w:val="18314A"/>
          <w:spacing w:val="-10"/>
        </w:rPr>
        <w:t xml:space="preserve"> </w:t>
      </w:r>
      <w:r>
        <w:rPr>
          <w:color w:val="18314A"/>
        </w:rPr>
        <w:t>communications</w:t>
      </w:r>
      <w:r>
        <w:rPr>
          <w:color w:val="18314A"/>
          <w:spacing w:val="-10"/>
        </w:rPr>
        <w:t xml:space="preserve"> </w:t>
      </w:r>
      <w:r>
        <w:rPr>
          <w:color w:val="18314A"/>
          <w:spacing w:val="-2"/>
        </w:rPr>
        <w:t>building</w:t>
      </w:r>
    </w:p>
    <w:p w14:paraId="0E5EF5A7" w14:textId="77777777" w:rsidR="00F8375C" w:rsidRDefault="00BF111F">
      <w:pPr>
        <w:pStyle w:val="BodyText"/>
        <w:spacing w:before="237" w:line="360" w:lineRule="auto"/>
        <w:ind w:left="112" w:right="163"/>
      </w:pPr>
      <w:r>
        <w:rPr>
          <w:color w:val="5F5F5F"/>
        </w:rPr>
        <w:t>The transition station at Waratah Bay will not be manned. During normal operations, the site will be monitored</w:t>
      </w:r>
      <w:r>
        <w:rPr>
          <w:color w:val="5F5F5F"/>
          <w:spacing w:val="-4"/>
        </w:rPr>
        <w:t xml:space="preserve"> </w:t>
      </w:r>
      <w:r>
        <w:rPr>
          <w:color w:val="5F5F5F"/>
        </w:rPr>
        <w:t>remotely.</w:t>
      </w:r>
      <w:r>
        <w:rPr>
          <w:color w:val="5F5F5F"/>
          <w:spacing w:val="-1"/>
        </w:rPr>
        <w:t xml:space="preserve"> </w:t>
      </w:r>
      <w:r>
        <w:rPr>
          <w:color w:val="5F5F5F"/>
        </w:rPr>
        <w:t>Regular</w:t>
      </w:r>
      <w:r>
        <w:rPr>
          <w:color w:val="5F5F5F"/>
          <w:spacing w:val="-2"/>
        </w:rPr>
        <w:t xml:space="preserve"> </w:t>
      </w:r>
      <w:r>
        <w:rPr>
          <w:color w:val="5F5F5F"/>
        </w:rPr>
        <w:t>inspections</w:t>
      </w:r>
      <w:r>
        <w:rPr>
          <w:color w:val="5F5F5F"/>
          <w:spacing w:val="-2"/>
        </w:rPr>
        <w:t xml:space="preserve"> </w:t>
      </w:r>
      <w:r>
        <w:rPr>
          <w:color w:val="5F5F5F"/>
        </w:rPr>
        <w:t>of</w:t>
      </w:r>
      <w:r>
        <w:rPr>
          <w:color w:val="5F5F5F"/>
          <w:spacing w:val="-1"/>
        </w:rPr>
        <w:t xml:space="preserve"> </w:t>
      </w:r>
      <w:r>
        <w:rPr>
          <w:color w:val="5F5F5F"/>
        </w:rPr>
        <w:t>buildings</w:t>
      </w:r>
      <w:r>
        <w:rPr>
          <w:color w:val="5F5F5F"/>
          <w:spacing w:val="-2"/>
        </w:rPr>
        <w:t xml:space="preserve"> </w:t>
      </w:r>
      <w:r>
        <w:rPr>
          <w:color w:val="5F5F5F"/>
        </w:rPr>
        <w:t>for</w:t>
      </w:r>
      <w:r>
        <w:rPr>
          <w:color w:val="5F5F5F"/>
          <w:spacing w:val="-2"/>
        </w:rPr>
        <w:t xml:space="preserve"> </w:t>
      </w:r>
      <w:r>
        <w:rPr>
          <w:color w:val="5F5F5F"/>
        </w:rPr>
        <w:t>weeds,</w:t>
      </w:r>
      <w:r>
        <w:rPr>
          <w:color w:val="5F5F5F"/>
          <w:spacing w:val="-1"/>
        </w:rPr>
        <w:t xml:space="preserve"> </w:t>
      </w:r>
      <w:r>
        <w:rPr>
          <w:color w:val="5F5F5F"/>
        </w:rPr>
        <w:t>pests</w:t>
      </w:r>
      <w:r>
        <w:rPr>
          <w:color w:val="5F5F5F"/>
          <w:spacing w:val="-7"/>
        </w:rPr>
        <w:t xml:space="preserve"> </w:t>
      </w:r>
      <w:r>
        <w:rPr>
          <w:color w:val="5F5F5F"/>
        </w:rPr>
        <w:t>and</w:t>
      </w:r>
      <w:r>
        <w:rPr>
          <w:color w:val="5F5F5F"/>
          <w:spacing w:val="-4"/>
        </w:rPr>
        <w:t xml:space="preserve"> </w:t>
      </w:r>
      <w:r>
        <w:rPr>
          <w:color w:val="5F5F5F"/>
        </w:rPr>
        <w:t>drainage</w:t>
      </w:r>
      <w:r>
        <w:rPr>
          <w:color w:val="5F5F5F"/>
          <w:spacing w:val="-4"/>
        </w:rPr>
        <w:t xml:space="preserve"> </w:t>
      </w:r>
      <w:r>
        <w:rPr>
          <w:color w:val="5F5F5F"/>
        </w:rPr>
        <w:t>will</w:t>
      </w:r>
      <w:r>
        <w:rPr>
          <w:color w:val="5F5F5F"/>
          <w:spacing w:val="-4"/>
        </w:rPr>
        <w:t xml:space="preserve"> </w:t>
      </w:r>
      <w:r>
        <w:rPr>
          <w:color w:val="5F5F5F"/>
        </w:rPr>
        <w:t>be</w:t>
      </w:r>
      <w:r>
        <w:rPr>
          <w:color w:val="5F5F5F"/>
          <w:spacing w:val="-4"/>
        </w:rPr>
        <w:t xml:space="preserve"> </w:t>
      </w:r>
      <w:r>
        <w:rPr>
          <w:color w:val="5F5F5F"/>
        </w:rPr>
        <w:t>done</w:t>
      </w:r>
      <w:r>
        <w:rPr>
          <w:color w:val="5F5F5F"/>
          <w:spacing w:val="-4"/>
        </w:rPr>
        <w:t xml:space="preserve"> </w:t>
      </w:r>
      <w:r>
        <w:rPr>
          <w:color w:val="5F5F5F"/>
        </w:rPr>
        <w:t>and maintenance activities carried out.</w:t>
      </w:r>
    </w:p>
    <w:p w14:paraId="6C02D31E" w14:textId="77777777" w:rsidR="00F8375C" w:rsidRDefault="00BF111F">
      <w:pPr>
        <w:pStyle w:val="BodyText"/>
        <w:spacing w:before="121" w:line="360" w:lineRule="auto"/>
        <w:ind w:left="112" w:right="223"/>
      </w:pPr>
      <w:r>
        <w:rPr>
          <w:color w:val="5F5F5F"/>
        </w:rPr>
        <w:t>The communications building will also be monitored remotely and regularly inspected. In the event mains supply is lost,</w:t>
      </w:r>
      <w:r>
        <w:rPr>
          <w:color w:val="5F5F5F"/>
          <w:spacing w:val="-4"/>
        </w:rPr>
        <w:t xml:space="preserve"> </w:t>
      </w:r>
      <w:r>
        <w:rPr>
          <w:color w:val="5F5F5F"/>
        </w:rPr>
        <w:t>the</w:t>
      </w:r>
      <w:r>
        <w:rPr>
          <w:color w:val="5F5F5F"/>
          <w:spacing w:val="-2"/>
        </w:rPr>
        <w:t xml:space="preserve"> </w:t>
      </w:r>
      <w:r>
        <w:rPr>
          <w:color w:val="5F5F5F"/>
        </w:rPr>
        <w:t>UPS</w:t>
      </w:r>
      <w:r>
        <w:rPr>
          <w:color w:val="5F5F5F"/>
          <w:spacing w:val="-5"/>
        </w:rPr>
        <w:t xml:space="preserve"> </w:t>
      </w:r>
      <w:r>
        <w:rPr>
          <w:color w:val="5F5F5F"/>
        </w:rPr>
        <w:t>will</w:t>
      </w:r>
      <w:r>
        <w:rPr>
          <w:color w:val="5F5F5F"/>
          <w:spacing w:val="-2"/>
        </w:rPr>
        <w:t xml:space="preserve"> </w:t>
      </w:r>
      <w:r>
        <w:rPr>
          <w:color w:val="5F5F5F"/>
        </w:rPr>
        <w:t>provide</w:t>
      </w:r>
      <w:r>
        <w:rPr>
          <w:color w:val="5F5F5F"/>
          <w:spacing w:val="-2"/>
        </w:rPr>
        <w:t xml:space="preserve"> </w:t>
      </w:r>
      <w:r>
        <w:rPr>
          <w:color w:val="5F5F5F"/>
        </w:rPr>
        <w:t>power for up</w:t>
      </w:r>
      <w:r>
        <w:rPr>
          <w:color w:val="5F5F5F"/>
          <w:spacing w:val="-2"/>
        </w:rPr>
        <w:t xml:space="preserve"> </w:t>
      </w:r>
      <w:r>
        <w:rPr>
          <w:color w:val="5F5F5F"/>
        </w:rPr>
        <w:t>to</w:t>
      </w:r>
      <w:r>
        <w:rPr>
          <w:color w:val="5F5F5F"/>
          <w:spacing w:val="-7"/>
        </w:rPr>
        <w:t xml:space="preserve"> </w:t>
      </w:r>
      <w:r>
        <w:rPr>
          <w:color w:val="5F5F5F"/>
        </w:rPr>
        <w:t>six hours, after</w:t>
      </w:r>
      <w:r>
        <w:rPr>
          <w:color w:val="5F5F5F"/>
          <w:spacing w:val="-5"/>
        </w:rPr>
        <w:t xml:space="preserve"> </w:t>
      </w:r>
      <w:r>
        <w:rPr>
          <w:color w:val="5F5F5F"/>
        </w:rPr>
        <w:t>which</w:t>
      </w:r>
      <w:r>
        <w:rPr>
          <w:color w:val="5F5F5F"/>
          <w:spacing w:val="-2"/>
        </w:rPr>
        <w:t xml:space="preserve"> </w:t>
      </w:r>
      <w:r>
        <w:rPr>
          <w:color w:val="5F5F5F"/>
        </w:rPr>
        <w:t>the</w:t>
      </w:r>
      <w:r>
        <w:rPr>
          <w:color w:val="5F5F5F"/>
          <w:spacing w:val="-2"/>
        </w:rPr>
        <w:t xml:space="preserve"> </w:t>
      </w:r>
      <w:r>
        <w:rPr>
          <w:color w:val="5F5F5F"/>
        </w:rPr>
        <w:t>backup</w:t>
      </w:r>
      <w:r>
        <w:rPr>
          <w:color w:val="5F5F5F"/>
          <w:spacing w:val="-2"/>
        </w:rPr>
        <w:t xml:space="preserve"> </w:t>
      </w:r>
      <w:r>
        <w:rPr>
          <w:color w:val="5F5F5F"/>
        </w:rPr>
        <w:t>generator will</w:t>
      </w:r>
      <w:r>
        <w:rPr>
          <w:color w:val="5F5F5F"/>
          <w:spacing w:val="-2"/>
        </w:rPr>
        <w:t xml:space="preserve"> </w:t>
      </w:r>
      <w:r>
        <w:rPr>
          <w:color w:val="5F5F5F"/>
        </w:rPr>
        <w:t>start and provide supply for up to four days to the communications building. The generator will start automatically when the UPS system runs low on energy. Generator fuel tank levels will be monitored remotely.</w:t>
      </w:r>
    </w:p>
    <w:p w14:paraId="436A22BB" w14:textId="77777777" w:rsidR="00F8375C" w:rsidRDefault="00F8375C">
      <w:pPr>
        <w:pStyle w:val="BodyText"/>
        <w:spacing w:before="128"/>
      </w:pPr>
    </w:p>
    <w:p w14:paraId="59C32B16" w14:textId="77777777" w:rsidR="00F8375C" w:rsidRDefault="00BF111F">
      <w:pPr>
        <w:pStyle w:val="Heading2"/>
        <w:numPr>
          <w:ilvl w:val="2"/>
          <w:numId w:val="3"/>
        </w:numPr>
        <w:tabs>
          <w:tab w:val="left" w:pos="1245"/>
        </w:tabs>
      </w:pPr>
      <w:bookmarkStart w:id="68" w:name="_bookmark32"/>
      <w:bookmarkStart w:id="69" w:name="6.4.4_Land_cables"/>
      <w:bookmarkEnd w:id="68"/>
      <w:bookmarkEnd w:id="69"/>
      <w:r>
        <w:rPr>
          <w:color w:val="18314A"/>
        </w:rPr>
        <w:t>Land</w:t>
      </w:r>
      <w:r>
        <w:rPr>
          <w:color w:val="18314A"/>
          <w:spacing w:val="-1"/>
        </w:rPr>
        <w:t xml:space="preserve"> </w:t>
      </w:r>
      <w:r>
        <w:rPr>
          <w:color w:val="18314A"/>
          <w:spacing w:val="-2"/>
        </w:rPr>
        <w:t>cables</w:t>
      </w:r>
    </w:p>
    <w:p w14:paraId="2F58CBF3" w14:textId="77777777" w:rsidR="00F8375C" w:rsidRDefault="00BF111F">
      <w:pPr>
        <w:pStyle w:val="BodyText"/>
        <w:spacing w:before="241" w:line="360" w:lineRule="auto"/>
        <w:ind w:left="113" w:right="114" w:hanging="1"/>
      </w:pPr>
      <w:r>
        <w:rPr>
          <w:color w:val="5F5F5F"/>
        </w:rPr>
        <w:t>The land cables will require very little maintenance. Routine maintenance will be required at cable joint pits and</w:t>
      </w:r>
      <w:r>
        <w:rPr>
          <w:color w:val="5F5F5F"/>
          <w:spacing w:val="-2"/>
        </w:rPr>
        <w:t xml:space="preserve"> </w:t>
      </w:r>
      <w:r>
        <w:rPr>
          <w:color w:val="5F5F5F"/>
        </w:rPr>
        <w:t>associated</w:t>
      </w:r>
      <w:r>
        <w:rPr>
          <w:color w:val="5F5F5F"/>
          <w:spacing w:val="-2"/>
        </w:rPr>
        <w:t xml:space="preserve"> </w:t>
      </w:r>
      <w:r>
        <w:rPr>
          <w:color w:val="5F5F5F"/>
        </w:rPr>
        <w:t>link boxes</w:t>
      </w:r>
      <w:r>
        <w:rPr>
          <w:color w:val="5F5F5F"/>
          <w:spacing w:val="-2"/>
        </w:rPr>
        <w:t xml:space="preserve"> </w:t>
      </w:r>
      <w:r>
        <w:rPr>
          <w:color w:val="5F5F5F"/>
        </w:rPr>
        <w:t>with</w:t>
      </w:r>
      <w:r>
        <w:rPr>
          <w:color w:val="5F5F5F"/>
          <w:spacing w:val="-2"/>
        </w:rPr>
        <w:t xml:space="preserve"> </w:t>
      </w:r>
      <w:r>
        <w:rPr>
          <w:color w:val="5F5F5F"/>
        </w:rPr>
        <w:t>sheath</w:t>
      </w:r>
      <w:r>
        <w:rPr>
          <w:color w:val="5F5F5F"/>
          <w:spacing w:val="-2"/>
        </w:rPr>
        <w:t xml:space="preserve"> </w:t>
      </w:r>
      <w:r>
        <w:rPr>
          <w:color w:val="5F5F5F"/>
        </w:rPr>
        <w:t>tests</w:t>
      </w:r>
      <w:r>
        <w:rPr>
          <w:color w:val="5F5F5F"/>
          <w:spacing w:val="-6"/>
        </w:rPr>
        <w:t xml:space="preserve"> </w:t>
      </w:r>
      <w:r>
        <w:rPr>
          <w:color w:val="5F5F5F"/>
        </w:rPr>
        <w:t>conducted</w:t>
      </w:r>
      <w:r>
        <w:rPr>
          <w:color w:val="5F5F5F"/>
          <w:spacing w:val="-8"/>
        </w:rPr>
        <w:t xml:space="preserve"> </w:t>
      </w:r>
      <w:r>
        <w:rPr>
          <w:color w:val="5F5F5F"/>
        </w:rPr>
        <w:t>every five</w:t>
      </w:r>
      <w:r>
        <w:rPr>
          <w:color w:val="5F5F5F"/>
          <w:spacing w:val="-2"/>
        </w:rPr>
        <w:t xml:space="preserve"> </w:t>
      </w:r>
      <w:r>
        <w:rPr>
          <w:color w:val="5F5F5F"/>
        </w:rPr>
        <w:t>years.</w:t>
      </w:r>
      <w:r>
        <w:rPr>
          <w:color w:val="5F5F5F"/>
          <w:spacing w:val="-4"/>
        </w:rPr>
        <w:t xml:space="preserve"> </w:t>
      </w:r>
      <w:r>
        <w:rPr>
          <w:color w:val="5F5F5F"/>
        </w:rPr>
        <w:t>For these</w:t>
      </w:r>
      <w:r>
        <w:rPr>
          <w:color w:val="5F5F5F"/>
          <w:spacing w:val="-7"/>
        </w:rPr>
        <w:t xml:space="preserve"> </w:t>
      </w:r>
      <w:r>
        <w:rPr>
          <w:color w:val="5F5F5F"/>
        </w:rPr>
        <w:t>tests,</w:t>
      </w:r>
      <w:r>
        <w:rPr>
          <w:color w:val="5F5F5F"/>
          <w:spacing w:val="-4"/>
        </w:rPr>
        <w:t xml:space="preserve"> </w:t>
      </w:r>
      <w:r>
        <w:rPr>
          <w:color w:val="5F5F5F"/>
        </w:rPr>
        <w:t>there</w:t>
      </w:r>
      <w:r>
        <w:rPr>
          <w:color w:val="5F5F5F"/>
          <w:spacing w:val="-2"/>
        </w:rPr>
        <w:t xml:space="preserve"> </w:t>
      </w:r>
      <w:r>
        <w:rPr>
          <w:color w:val="5F5F5F"/>
        </w:rPr>
        <w:t>would</w:t>
      </w:r>
      <w:r>
        <w:rPr>
          <w:color w:val="5F5F5F"/>
          <w:spacing w:val="-2"/>
        </w:rPr>
        <w:t xml:space="preserve"> </w:t>
      </w:r>
      <w:r>
        <w:rPr>
          <w:color w:val="5F5F5F"/>
        </w:rPr>
        <w:t>be</w:t>
      </w:r>
      <w:r>
        <w:rPr>
          <w:color w:val="5F5F5F"/>
          <w:spacing w:val="-2"/>
        </w:rPr>
        <w:t xml:space="preserve"> </w:t>
      </w:r>
      <w:r>
        <w:rPr>
          <w:color w:val="5F5F5F"/>
        </w:rPr>
        <w:t xml:space="preserve">two workers using </w:t>
      </w:r>
      <w:proofErr w:type="gramStart"/>
      <w:r>
        <w:rPr>
          <w:color w:val="5F5F5F"/>
        </w:rPr>
        <w:t>hand held</w:t>
      </w:r>
      <w:proofErr w:type="gramEnd"/>
      <w:r>
        <w:rPr>
          <w:color w:val="5F5F5F"/>
        </w:rPr>
        <w:t xml:space="preserve"> equipment and a standard four wheel drive (4WD) vehicle for access.</w:t>
      </w:r>
    </w:p>
    <w:p w14:paraId="7C9504C3" w14:textId="77777777" w:rsidR="00F8375C" w:rsidRDefault="00BF111F">
      <w:pPr>
        <w:pStyle w:val="BodyText"/>
        <w:spacing w:before="122" w:line="360" w:lineRule="auto"/>
        <w:ind w:left="113" w:right="114" w:hanging="1"/>
      </w:pPr>
      <w:r>
        <w:rPr>
          <w:color w:val="5F5F5F"/>
        </w:rPr>
        <w:t>Route</w:t>
      </w:r>
      <w:r>
        <w:rPr>
          <w:color w:val="5F5F5F"/>
          <w:spacing w:val="-3"/>
        </w:rPr>
        <w:t xml:space="preserve"> </w:t>
      </w:r>
      <w:r>
        <w:rPr>
          <w:color w:val="5F5F5F"/>
        </w:rPr>
        <w:t>visual</w:t>
      </w:r>
      <w:r>
        <w:rPr>
          <w:color w:val="5F5F5F"/>
          <w:spacing w:val="-3"/>
        </w:rPr>
        <w:t xml:space="preserve"> </w:t>
      </w:r>
      <w:r>
        <w:rPr>
          <w:color w:val="5F5F5F"/>
        </w:rPr>
        <w:t>inspections</w:t>
      </w:r>
      <w:r>
        <w:rPr>
          <w:color w:val="5F5F5F"/>
          <w:spacing w:val="-2"/>
        </w:rPr>
        <w:t xml:space="preserve"> </w:t>
      </w:r>
      <w:r>
        <w:rPr>
          <w:color w:val="5F5F5F"/>
        </w:rPr>
        <w:t>of the</w:t>
      </w:r>
      <w:r>
        <w:rPr>
          <w:color w:val="5F5F5F"/>
          <w:spacing w:val="-3"/>
        </w:rPr>
        <w:t xml:space="preserve"> </w:t>
      </w:r>
      <w:r>
        <w:rPr>
          <w:color w:val="5F5F5F"/>
        </w:rPr>
        <w:t>project</w:t>
      </w:r>
      <w:r>
        <w:rPr>
          <w:color w:val="5F5F5F"/>
          <w:spacing w:val="-5"/>
        </w:rPr>
        <w:t xml:space="preserve"> </w:t>
      </w:r>
      <w:r>
        <w:rPr>
          <w:color w:val="5F5F5F"/>
        </w:rPr>
        <w:t>alignment will</w:t>
      </w:r>
      <w:r>
        <w:rPr>
          <w:color w:val="5F5F5F"/>
          <w:spacing w:val="-3"/>
        </w:rPr>
        <w:t xml:space="preserve"> </w:t>
      </w:r>
      <w:r>
        <w:rPr>
          <w:color w:val="5F5F5F"/>
        </w:rPr>
        <w:t>also</w:t>
      </w:r>
      <w:r>
        <w:rPr>
          <w:color w:val="5F5F5F"/>
          <w:spacing w:val="-3"/>
        </w:rPr>
        <w:t xml:space="preserve"> </w:t>
      </w:r>
      <w:r>
        <w:rPr>
          <w:color w:val="5F5F5F"/>
        </w:rPr>
        <w:t>be</w:t>
      </w:r>
      <w:r>
        <w:rPr>
          <w:color w:val="5F5F5F"/>
          <w:spacing w:val="-3"/>
        </w:rPr>
        <w:t xml:space="preserve"> </w:t>
      </w:r>
      <w:r>
        <w:rPr>
          <w:color w:val="5F5F5F"/>
        </w:rPr>
        <w:t>undertaken</w:t>
      </w:r>
      <w:r>
        <w:rPr>
          <w:color w:val="5F5F5F"/>
          <w:spacing w:val="-3"/>
        </w:rPr>
        <w:t xml:space="preserve"> </w:t>
      </w:r>
      <w:r>
        <w:rPr>
          <w:color w:val="5F5F5F"/>
        </w:rPr>
        <w:t>fortnightly</w:t>
      </w:r>
      <w:r>
        <w:rPr>
          <w:color w:val="5F5F5F"/>
          <w:spacing w:val="-8"/>
        </w:rPr>
        <w:t xml:space="preserve"> </w:t>
      </w:r>
      <w:r>
        <w:rPr>
          <w:color w:val="5F5F5F"/>
        </w:rPr>
        <w:t>from</w:t>
      </w:r>
      <w:r>
        <w:rPr>
          <w:color w:val="5F5F5F"/>
          <w:spacing w:val="-1"/>
        </w:rPr>
        <w:t xml:space="preserve"> </w:t>
      </w:r>
      <w:r>
        <w:rPr>
          <w:color w:val="5F5F5F"/>
        </w:rPr>
        <w:t>a</w:t>
      </w:r>
      <w:r>
        <w:rPr>
          <w:color w:val="5F5F5F"/>
          <w:spacing w:val="-7"/>
        </w:rPr>
        <w:t xml:space="preserve"> </w:t>
      </w:r>
      <w:r>
        <w:rPr>
          <w:color w:val="5F5F5F"/>
        </w:rPr>
        <w:t>vehicle</w:t>
      </w:r>
      <w:r>
        <w:rPr>
          <w:color w:val="5F5F5F"/>
          <w:spacing w:val="-3"/>
        </w:rPr>
        <w:t xml:space="preserve"> </w:t>
      </w:r>
      <w:r>
        <w:rPr>
          <w:color w:val="5F5F5F"/>
        </w:rPr>
        <w:t>either</w:t>
      </w:r>
      <w:r>
        <w:rPr>
          <w:color w:val="5F5F5F"/>
          <w:spacing w:val="-1"/>
        </w:rPr>
        <w:t xml:space="preserve"> </w:t>
      </w:r>
      <w:r>
        <w:rPr>
          <w:color w:val="5F5F5F"/>
        </w:rPr>
        <w:t xml:space="preserve">on public roads or access tracks. The purpose of these inspections will be to ensure that no </w:t>
      </w:r>
      <w:proofErr w:type="spellStart"/>
      <w:r>
        <w:rPr>
          <w:color w:val="5F5F5F"/>
        </w:rPr>
        <w:t>unauthorised</w:t>
      </w:r>
      <w:proofErr w:type="spellEnd"/>
      <w:r>
        <w:rPr>
          <w:color w:val="5F5F5F"/>
        </w:rPr>
        <w:t xml:space="preserve"> activities are</w:t>
      </w:r>
      <w:r>
        <w:rPr>
          <w:color w:val="5F5F5F"/>
          <w:spacing w:val="-1"/>
        </w:rPr>
        <w:t xml:space="preserve"> </w:t>
      </w:r>
      <w:r>
        <w:rPr>
          <w:color w:val="5F5F5F"/>
        </w:rPr>
        <w:t>occurring</w:t>
      </w:r>
      <w:r>
        <w:rPr>
          <w:color w:val="5F5F5F"/>
          <w:spacing w:val="-1"/>
        </w:rPr>
        <w:t xml:space="preserve"> </w:t>
      </w:r>
      <w:r>
        <w:rPr>
          <w:color w:val="5F5F5F"/>
        </w:rPr>
        <w:t>on</w:t>
      </w:r>
      <w:r>
        <w:rPr>
          <w:color w:val="5F5F5F"/>
          <w:spacing w:val="-1"/>
        </w:rPr>
        <w:t xml:space="preserve"> </w:t>
      </w:r>
      <w:r>
        <w:rPr>
          <w:color w:val="5F5F5F"/>
        </w:rPr>
        <w:t>the</w:t>
      </w:r>
      <w:r>
        <w:rPr>
          <w:color w:val="5F5F5F"/>
          <w:spacing w:val="-6"/>
        </w:rPr>
        <w:t xml:space="preserve"> </w:t>
      </w:r>
      <w:r>
        <w:rPr>
          <w:color w:val="5F5F5F"/>
        </w:rPr>
        <w:t>easement.</w:t>
      </w:r>
      <w:r>
        <w:rPr>
          <w:color w:val="5F5F5F"/>
          <w:spacing w:val="-3"/>
        </w:rPr>
        <w:t xml:space="preserve"> </w:t>
      </w:r>
      <w:r>
        <w:rPr>
          <w:color w:val="5F5F5F"/>
        </w:rPr>
        <w:t>The</w:t>
      </w:r>
      <w:r>
        <w:rPr>
          <w:color w:val="5F5F5F"/>
          <w:spacing w:val="-1"/>
        </w:rPr>
        <w:t xml:space="preserve"> </w:t>
      </w:r>
      <w:r>
        <w:rPr>
          <w:color w:val="5F5F5F"/>
        </w:rPr>
        <w:t>inspections will</w:t>
      </w:r>
      <w:r>
        <w:rPr>
          <w:color w:val="5F5F5F"/>
          <w:spacing w:val="-1"/>
        </w:rPr>
        <w:t xml:space="preserve"> </w:t>
      </w:r>
      <w:r>
        <w:rPr>
          <w:color w:val="5F5F5F"/>
        </w:rPr>
        <w:t>also</w:t>
      </w:r>
      <w:r>
        <w:rPr>
          <w:color w:val="5F5F5F"/>
          <w:spacing w:val="-1"/>
        </w:rPr>
        <w:t xml:space="preserve"> </w:t>
      </w:r>
      <w:r>
        <w:rPr>
          <w:color w:val="5F5F5F"/>
        </w:rPr>
        <w:t>include</w:t>
      </w:r>
      <w:r>
        <w:rPr>
          <w:color w:val="5F5F5F"/>
          <w:spacing w:val="-1"/>
        </w:rPr>
        <w:t xml:space="preserve"> </w:t>
      </w:r>
      <w:r>
        <w:rPr>
          <w:color w:val="5F5F5F"/>
        </w:rPr>
        <w:t>checks for weeds and</w:t>
      </w:r>
      <w:r>
        <w:rPr>
          <w:color w:val="5F5F5F"/>
          <w:spacing w:val="-1"/>
        </w:rPr>
        <w:t xml:space="preserve"> </w:t>
      </w:r>
      <w:r>
        <w:rPr>
          <w:color w:val="5F5F5F"/>
        </w:rPr>
        <w:t>pests</w:t>
      </w:r>
      <w:r>
        <w:rPr>
          <w:color w:val="5F5F5F"/>
          <w:spacing w:val="-4"/>
        </w:rPr>
        <w:t xml:space="preserve"> </w:t>
      </w:r>
      <w:r>
        <w:rPr>
          <w:color w:val="5F5F5F"/>
        </w:rPr>
        <w:t>and changes in landforms or ground conditions. Inspections may also include inspection of adjacent land for evidence of instability.</w:t>
      </w:r>
    </w:p>
    <w:p w14:paraId="7BE4A4B9" w14:textId="77777777" w:rsidR="00F8375C" w:rsidRDefault="00F8375C">
      <w:pPr>
        <w:spacing w:line="360" w:lineRule="auto"/>
        <w:sectPr w:rsidR="00F8375C">
          <w:type w:val="continuous"/>
          <w:pgSz w:w="11910" w:h="16840"/>
          <w:pgMar w:top="980" w:right="1020" w:bottom="800" w:left="1020" w:header="467" w:footer="612" w:gutter="0"/>
          <w:cols w:space="720"/>
        </w:sectPr>
      </w:pPr>
    </w:p>
    <w:p w14:paraId="0D903F07" w14:textId="77777777" w:rsidR="00F8375C" w:rsidRDefault="00BF111F">
      <w:pPr>
        <w:pStyle w:val="BodyText"/>
        <w:spacing w:before="92" w:line="357" w:lineRule="auto"/>
        <w:ind w:left="112" w:right="114"/>
      </w:pPr>
      <w:r>
        <w:rPr>
          <w:color w:val="5F5F5F"/>
        </w:rPr>
        <w:lastRenderedPageBreak/>
        <w:t>Additional</w:t>
      </w:r>
      <w:r>
        <w:rPr>
          <w:color w:val="5F5F5F"/>
          <w:spacing w:val="-4"/>
        </w:rPr>
        <w:t xml:space="preserve"> </w:t>
      </w:r>
      <w:r>
        <w:rPr>
          <w:color w:val="5F5F5F"/>
        </w:rPr>
        <w:t>inspections</w:t>
      </w:r>
      <w:r>
        <w:rPr>
          <w:color w:val="5F5F5F"/>
          <w:spacing w:val="-2"/>
        </w:rPr>
        <w:t xml:space="preserve"> </w:t>
      </w:r>
      <w:r>
        <w:rPr>
          <w:color w:val="5F5F5F"/>
        </w:rPr>
        <w:t>of</w:t>
      </w:r>
      <w:r>
        <w:rPr>
          <w:color w:val="5F5F5F"/>
          <w:spacing w:val="-1"/>
        </w:rPr>
        <w:t xml:space="preserve"> </w:t>
      </w:r>
      <w:r>
        <w:rPr>
          <w:color w:val="5F5F5F"/>
        </w:rPr>
        <w:t>the</w:t>
      </w:r>
      <w:r>
        <w:rPr>
          <w:color w:val="5F5F5F"/>
          <w:spacing w:val="-4"/>
        </w:rPr>
        <w:t xml:space="preserve"> </w:t>
      </w:r>
      <w:r>
        <w:rPr>
          <w:color w:val="5F5F5F"/>
        </w:rPr>
        <w:t>project</w:t>
      </w:r>
      <w:r>
        <w:rPr>
          <w:color w:val="5F5F5F"/>
          <w:spacing w:val="-1"/>
        </w:rPr>
        <w:t xml:space="preserve"> </w:t>
      </w:r>
      <w:r>
        <w:rPr>
          <w:color w:val="5F5F5F"/>
        </w:rPr>
        <w:t>alignment</w:t>
      </w:r>
      <w:r>
        <w:rPr>
          <w:color w:val="5F5F5F"/>
          <w:spacing w:val="-1"/>
        </w:rPr>
        <w:t xml:space="preserve"> </w:t>
      </w:r>
      <w:r>
        <w:rPr>
          <w:color w:val="5F5F5F"/>
        </w:rPr>
        <w:t>will</w:t>
      </w:r>
      <w:r>
        <w:rPr>
          <w:color w:val="5F5F5F"/>
          <w:spacing w:val="-4"/>
        </w:rPr>
        <w:t xml:space="preserve"> </w:t>
      </w:r>
      <w:r>
        <w:rPr>
          <w:color w:val="5F5F5F"/>
        </w:rPr>
        <w:t>be</w:t>
      </w:r>
      <w:r>
        <w:rPr>
          <w:color w:val="5F5F5F"/>
          <w:spacing w:val="-4"/>
        </w:rPr>
        <w:t xml:space="preserve"> </w:t>
      </w:r>
      <w:r>
        <w:rPr>
          <w:color w:val="5F5F5F"/>
        </w:rPr>
        <w:t>completed</w:t>
      </w:r>
      <w:r>
        <w:rPr>
          <w:color w:val="5F5F5F"/>
          <w:spacing w:val="-4"/>
        </w:rPr>
        <w:t xml:space="preserve"> </w:t>
      </w:r>
      <w:r>
        <w:rPr>
          <w:color w:val="5F5F5F"/>
        </w:rPr>
        <w:t>following</w:t>
      </w:r>
      <w:r>
        <w:rPr>
          <w:color w:val="5F5F5F"/>
          <w:spacing w:val="-4"/>
        </w:rPr>
        <w:t xml:space="preserve"> </w:t>
      </w:r>
      <w:r>
        <w:rPr>
          <w:color w:val="5F5F5F"/>
        </w:rPr>
        <w:t>major</w:t>
      </w:r>
      <w:r>
        <w:rPr>
          <w:color w:val="5F5F5F"/>
          <w:spacing w:val="-2"/>
        </w:rPr>
        <w:t xml:space="preserve"> </w:t>
      </w:r>
      <w:r>
        <w:rPr>
          <w:color w:val="5F5F5F"/>
        </w:rPr>
        <w:t>weather</w:t>
      </w:r>
      <w:r>
        <w:rPr>
          <w:color w:val="5F5F5F"/>
          <w:spacing w:val="-2"/>
        </w:rPr>
        <w:t xml:space="preserve"> </w:t>
      </w:r>
      <w:r>
        <w:rPr>
          <w:color w:val="5F5F5F"/>
        </w:rPr>
        <w:t>events</w:t>
      </w:r>
      <w:r>
        <w:rPr>
          <w:color w:val="5F5F5F"/>
          <w:spacing w:val="-6"/>
        </w:rPr>
        <w:t xml:space="preserve"> </w:t>
      </w:r>
      <w:r>
        <w:rPr>
          <w:color w:val="5F5F5F"/>
        </w:rPr>
        <w:t>such</w:t>
      </w:r>
      <w:r>
        <w:rPr>
          <w:color w:val="5F5F5F"/>
          <w:spacing w:val="-4"/>
        </w:rPr>
        <w:t xml:space="preserve"> </w:t>
      </w:r>
      <w:r>
        <w:rPr>
          <w:color w:val="5F5F5F"/>
        </w:rPr>
        <w:t>as earthquakes, major</w:t>
      </w:r>
      <w:r>
        <w:rPr>
          <w:color w:val="5F5F5F"/>
          <w:spacing w:val="-2"/>
        </w:rPr>
        <w:t xml:space="preserve"> </w:t>
      </w:r>
      <w:r>
        <w:rPr>
          <w:color w:val="5F5F5F"/>
        </w:rPr>
        <w:t>storms or</w:t>
      </w:r>
      <w:r>
        <w:rPr>
          <w:color w:val="5F5F5F"/>
          <w:spacing w:val="-2"/>
        </w:rPr>
        <w:t xml:space="preserve"> </w:t>
      </w:r>
      <w:r>
        <w:rPr>
          <w:color w:val="5F5F5F"/>
        </w:rPr>
        <w:t>rainfall events and fires,</w:t>
      </w:r>
      <w:r>
        <w:rPr>
          <w:color w:val="5F5F5F"/>
          <w:spacing w:val="-1"/>
        </w:rPr>
        <w:t xml:space="preserve"> </w:t>
      </w:r>
      <w:r>
        <w:rPr>
          <w:color w:val="5F5F5F"/>
        </w:rPr>
        <w:t>or if requested by</w:t>
      </w:r>
      <w:r>
        <w:rPr>
          <w:color w:val="5F5F5F"/>
          <w:spacing w:val="-2"/>
        </w:rPr>
        <w:t xml:space="preserve"> </w:t>
      </w:r>
      <w:r>
        <w:rPr>
          <w:color w:val="5F5F5F"/>
        </w:rPr>
        <w:t>the landholder. Inspections will check slope stability and for any changes in landform or ground conditions.</w:t>
      </w:r>
    </w:p>
    <w:p w14:paraId="71CE9FB8" w14:textId="77777777" w:rsidR="00F8375C" w:rsidRDefault="00BF111F">
      <w:pPr>
        <w:pStyle w:val="BodyText"/>
        <w:spacing w:before="124" w:line="360" w:lineRule="auto"/>
        <w:ind w:left="113" w:right="114"/>
      </w:pPr>
      <w:r>
        <w:rPr>
          <w:color w:val="5F5F5F"/>
        </w:rPr>
        <w:t>Rehabilitation</w:t>
      </w:r>
      <w:r>
        <w:rPr>
          <w:color w:val="5F5F5F"/>
          <w:spacing w:val="-3"/>
        </w:rPr>
        <w:t xml:space="preserve"> </w:t>
      </w:r>
      <w:r>
        <w:rPr>
          <w:color w:val="5F5F5F"/>
        </w:rPr>
        <w:t>of agricultural</w:t>
      </w:r>
      <w:r>
        <w:rPr>
          <w:color w:val="5F5F5F"/>
          <w:spacing w:val="-3"/>
        </w:rPr>
        <w:t xml:space="preserve"> </w:t>
      </w:r>
      <w:r>
        <w:rPr>
          <w:color w:val="5F5F5F"/>
        </w:rPr>
        <w:t>land</w:t>
      </w:r>
      <w:r>
        <w:rPr>
          <w:color w:val="5F5F5F"/>
          <w:spacing w:val="-3"/>
        </w:rPr>
        <w:t xml:space="preserve"> </w:t>
      </w:r>
      <w:r>
        <w:rPr>
          <w:color w:val="5F5F5F"/>
        </w:rPr>
        <w:t>and</w:t>
      </w:r>
      <w:r>
        <w:rPr>
          <w:color w:val="5F5F5F"/>
          <w:spacing w:val="-3"/>
        </w:rPr>
        <w:t xml:space="preserve"> </w:t>
      </w:r>
      <w:r>
        <w:rPr>
          <w:color w:val="5F5F5F"/>
        </w:rPr>
        <w:t>replanted</w:t>
      </w:r>
      <w:r>
        <w:rPr>
          <w:color w:val="5F5F5F"/>
          <w:spacing w:val="-3"/>
        </w:rPr>
        <w:t xml:space="preserve"> </w:t>
      </w:r>
      <w:r>
        <w:rPr>
          <w:color w:val="5F5F5F"/>
        </w:rPr>
        <w:t>vegetation</w:t>
      </w:r>
      <w:r>
        <w:rPr>
          <w:color w:val="5F5F5F"/>
          <w:spacing w:val="-3"/>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monitored</w:t>
      </w:r>
      <w:r>
        <w:rPr>
          <w:color w:val="5F5F5F"/>
          <w:spacing w:val="-3"/>
        </w:rPr>
        <w:t xml:space="preserve"> </w:t>
      </w:r>
      <w:r>
        <w:rPr>
          <w:color w:val="5F5F5F"/>
        </w:rPr>
        <w:t>as</w:t>
      </w:r>
      <w:r>
        <w:rPr>
          <w:color w:val="5F5F5F"/>
          <w:spacing w:val="-1"/>
        </w:rPr>
        <w:t xml:space="preserve"> </w:t>
      </w:r>
      <w:r>
        <w:rPr>
          <w:color w:val="5F5F5F"/>
        </w:rPr>
        <w:t>part of</w:t>
      </w:r>
      <w:r>
        <w:rPr>
          <w:color w:val="5F5F5F"/>
          <w:spacing w:val="-5"/>
        </w:rPr>
        <w:t xml:space="preserve"> </w:t>
      </w:r>
      <w:r>
        <w:rPr>
          <w:color w:val="5F5F5F"/>
        </w:rPr>
        <w:t>the</w:t>
      </w:r>
      <w:r>
        <w:rPr>
          <w:color w:val="5F5F5F"/>
          <w:spacing w:val="-3"/>
        </w:rPr>
        <w:t xml:space="preserve"> </w:t>
      </w:r>
      <w:r>
        <w:rPr>
          <w:color w:val="5F5F5F"/>
        </w:rPr>
        <w:t>regular</w:t>
      </w:r>
      <w:r>
        <w:rPr>
          <w:color w:val="5F5F5F"/>
          <w:spacing w:val="-1"/>
        </w:rPr>
        <w:t xml:space="preserve"> </w:t>
      </w:r>
      <w:r>
        <w:rPr>
          <w:color w:val="5F5F5F"/>
        </w:rPr>
        <w:t>easement inspections, and in accordance with the rehabilitation strategy, at three-month intervals for two years post construction to ensure rehabilitation and re-vegetation success.</w:t>
      </w:r>
    </w:p>
    <w:p w14:paraId="1ED24E2E" w14:textId="77777777" w:rsidR="00F8375C" w:rsidRDefault="00BF111F">
      <w:pPr>
        <w:pStyle w:val="BodyText"/>
        <w:spacing w:before="122" w:line="360" w:lineRule="auto"/>
        <w:ind w:left="113" w:right="163"/>
      </w:pPr>
      <w:r>
        <w:rPr>
          <w:color w:val="5F5F5F"/>
        </w:rPr>
        <w:t>A 20-m-wide easement will protect the land cables and provide space for future cable replacement and/or additional</w:t>
      </w:r>
      <w:r>
        <w:rPr>
          <w:color w:val="5F5F5F"/>
          <w:spacing w:val="-3"/>
        </w:rPr>
        <w:t xml:space="preserve"> </w:t>
      </w:r>
      <w:r>
        <w:rPr>
          <w:color w:val="5F5F5F"/>
        </w:rPr>
        <w:t>transmission</w:t>
      </w:r>
      <w:r>
        <w:rPr>
          <w:color w:val="5F5F5F"/>
          <w:spacing w:val="-3"/>
        </w:rPr>
        <w:t xml:space="preserve"> </w:t>
      </w:r>
      <w:r>
        <w:rPr>
          <w:color w:val="5F5F5F"/>
        </w:rPr>
        <w:t>capacity</w:t>
      </w:r>
      <w:r>
        <w:rPr>
          <w:color w:val="5F5F5F"/>
          <w:spacing w:val="-1"/>
        </w:rPr>
        <w:t xml:space="preserve"> </w:t>
      </w:r>
      <w:r>
        <w:rPr>
          <w:color w:val="5F5F5F"/>
        </w:rPr>
        <w:t>(subject</w:t>
      </w:r>
      <w:r>
        <w:rPr>
          <w:color w:val="5F5F5F"/>
          <w:spacing w:val="-5"/>
        </w:rPr>
        <w:t xml:space="preserve"> </w:t>
      </w:r>
      <w:r>
        <w:rPr>
          <w:color w:val="5F5F5F"/>
        </w:rPr>
        <w:t>to</w:t>
      </w:r>
      <w:r>
        <w:rPr>
          <w:color w:val="5F5F5F"/>
          <w:spacing w:val="-7"/>
        </w:rPr>
        <w:t xml:space="preserve"> </w:t>
      </w:r>
      <w:r>
        <w:rPr>
          <w:color w:val="5F5F5F"/>
        </w:rPr>
        <w:t>future</w:t>
      </w:r>
      <w:r>
        <w:rPr>
          <w:color w:val="5F5F5F"/>
          <w:spacing w:val="-3"/>
        </w:rPr>
        <w:t xml:space="preserve"> </w:t>
      </w:r>
      <w:r>
        <w:rPr>
          <w:color w:val="5F5F5F"/>
        </w:rPr>
        <w:t>approval). The</w:t>
      </w:r>
      <w:r>
        <w:rPr>
          <w:color w:val="5F5F5F"/>
          <w:spacing w:val="-3"/>
        </w:rPr>
        <w:t xml:space="preserve"> </w:t>
      </w:r>
      <w:r>
        <w:rPr>
          <w:color w:val="5F5F5F"/>
        </w:rPr>
        <w:t>easement</w:t>
      </w:r>
      <w:r>
        <w:rPr>
          <w:color w:val="5F5F5F"/>
          <w:spacing w:val="-5"/>
        </w:rPr>
        <w:t xml:space="preserve"> </w:t>
      </w:r>
      <w:r>
        <w:rPr>
          <w:color w:val="5F5F5F"/>
        </w:rPr>
        <w:t>will</w:t>
      </w:r>
      <w:r>
        <w:rPr>
          <w:color w:val="5F5F5F"/>
          <w:spacing w:val="-3"/>
        </w:rPr>
        <w:t xml:space="preserve"> </w:t>
      </w:r>
      <w:r>
        <w:rPr>
          <w:color w:val="5F5F5F"/>
        </w:rPr>
        <w:t>facilitate</w:t>
      </w:r>
      <w:r>
        <w:rPr>
          <w:color w:val="5F5F5F"/>
          <w:spacing w:val="-3"/>
        </w:rPr>
        <w:t xml:space="preserve"> </w:t>
      </w:r>
      <w:r>
        <w:rPr>
          <w:color w:val="5F5F5F"/>
        </w:rPr>
        <w:t>ongoing</w:t>
      </w:r>
      <w:r>
        <w:rPr>
          <w:color w:val="5F5F5F"/>
          <w:spacing w:val="-3"/>
        </w:rPr>
        <w:t xml:space="preserve"> </w:t>
      </w:r>
      <w:r>
        <w:rPr>
          <w:color w:val="5F5F5F"/>
        </w:rPr>
        <w:t>access</w:t>
      </w:r>
      <w:r>
        <w:rPr>
          <w:color w:val="5F5F5F"/>
          <w:spacing w:val="-1"/>
        </w:rPr>
        <w:t xml:space="preserve"> </w:t>
      </w:r>
      <w:r>
        <w:rPr>
          <w:color w:val="5F5F5F"/>
        </w:rPr>
        <w:t>for maintenance or other operations purposes. No restrictions will be placed on the size of agricultural vehicles that can travel over the land cable easement. Cable joint bays may have some restrictions depending on their location and will be assessed on a case-by-case basis.</w:t>
      </w:r>
    </w:p>
    <w:p w14:paraId="050E09C4" w14:textId="77777777" w:rsidR="00F8375C" w:rsidRDefault="00F8375C">
      <w:pPr>
        <w:pStyle w:val="BodyText"/>
        <w:spacing w:before="127"/>
      </w:pPr>
    </w:p>
    <w:p w14:paraId="06994985" w14:textId="77777777" w:rsidR="00F8375C" w:rsidRDefault="00BF111F">
      <w:pPr>
        <w:pStyle w:val="Heading1"/>
        <w:numPr>
          <w:ilvl w:val="1"/>
          <w:numId w:val="3"/>
        </w:numPr>
        <w:tabs>
          <w:tab w:val="left" w:pos="960"/>
        </w:tabs>
        <w:spacing w:before="1"/>
        <w:ind w:left="960" w:hanging="848"/>
      </w:pPr>
      <w:bookmarkStart w:id="70" w:name="6.5_Decommissioning"/>
      <w:bookmarkEnd w:id="70"/>
      <w:r>
        <w:rPr>
          <w:color w:val="18314A"/>
          <w:spacing w:val="-2"/>
        </w:rPr>
        <w:t>Decommissioning</w:t>
      </w:r>
    </w:p>
    <w:p w14:paraId="41A63853" w14:textId="77777777" w:rsidR="00F8375C" w:rsidRDefault="00BF111F">
      <w:pPr>
        <w:pStyle w:val="BodyText"/>
        <w:spacing w:before="320" w:line="360" w:lineRule="auto"/>
        <w:ind w:left="112"/>
      </w:pPr>
      <w:r>
        <w:rPr>
          <w:color w:val="5F5F5F"/>
        </w:rPr>
        <w:t>The</w:t>
      </w:r>
      <w:r>
        <w:rPr>
          <w:color w:val="5F5F5F"/>
          <w:spacing w:val="-2"/>
        </w:rPr>
        <w:t xml:space="preserve"> </w:t>
      </w:r>
      <w:r>
        <w:rPr>
          <w:color w:val="5F5F5F"/>
        </w:rPr>
        <w:t>operational</w:t>
      </w:r>
      <w:r>
        <w:rPr>
          <w:color w:val="5F5F5F"/>
          <w:spacing w:val="-2"/>
        </w:rPr>
        <w:t xml:space="preserve"> </w:t>
      </w:r>
      <w:r>
        <w:rPr>
          <w:color w:val="5F5F5F"/>
        </w:rPr>
        <w:t>lifespan</w:t>
      </w:r>
      <w:r>
        <w:rPr>
          <w:color w:val="5F5F5F"/>
          <w:spacing w:val="-2"/>
        </w:rPr>
        <w:t xml:space="preserve"> </w:t>
      </w:r>
      <w:r>
        <w:rPr>
          <w:color w:val="5F5F5F"/>
        </w:rPr>
        <w:t>of the</w:t>
      </w:r>
      <w:r>
        <w:rPr>
          <w:color w:val="5F5F5F"/>
          <w:spacing w:val="-2"/>
        </w:rPr>
        <w:t xml:space="preserve"> </w:t>
      </w:r>
      <w:r>
        <w:rPr>
          <w:color w:val="5F5F5F"/>
        </w:rPr>
        <w:t>project is</w:t>
      </w:r>
      <w:r>
        <w:rPr>
          <w:color w:val="5F5F5F"/>
          <w:spacing w:val="-5"/>
        </w:rPr>
        <w:t xml:space="preserve"> </w:t>
      </w:r>
      <w:r>
        <w:rPr>
          <w:color w:val="5F5F5F"/>
        </w:rPr>
        <w:t>a</w:t>
      </w:r>
      <w:r>
        <w:rPr>
          <w:color w:val="5F5F5F"/>
          <w:spacing w:val="-2"/>
        </w:rPr>
        <w:t xml:space="preserve"> </w:t>
      </w:r>
      <w:r>
        <w:rPr>
          <w:color w:val="5F5F5F"/>
        </w:rPr>
        <w:t>minimum of</w:t>
      </w:r>
      <w:r>
        <w:rPr>
          <w:color w:val="5F5F5F"/>
          <w:spacing w:val="-4"/>
        </w:rPr>
        <w:t xml:space="preserve"> </w:t>
      </w:r>
      <w:r>
        <w:rPr>
          <w:color w:val="5F5F5F"/>
        </w:rPr>
        <w:t>40</w:t>
      </w:r>
      <w:r>
        <w:rPr>
          <w:color w:val="5F5F5F"/>
          <w:spacing w:val="-2"/>
        </w:rPr>
        <w:t xml:space="preserve"> </w:t>
      </w:r>
      <w:r>
        <w:rPr>
          <w:color w:val="5F5F5F"/>
        </w:rPr>
        <w:t>years. At</w:t>
      </w:r>
      <w:r>
        <w:rPr>
          <w:color w:val="5F5F5F"/>
          <w:spacing w:val="-4"/>
        </w:rPr>
        <w:t xml:space="preserve"> </w:t>
      </w:r>
      <w:r>
        <w:rPr>
          <w:color w:val="5F5F5F"/>
        </w:rPr>
        <w:t>this time</w:t>
      </w:r>
      <w:r>
        <w:rPr>
          <w:color w:val="5F5F5F"/>
          <w:spacing w:val="-7"/>
        </w:rPr>
        <w:t xml:space="preserve"> </w:t>
      </w:r>
      <w:r>
        <w:rPr>
          <w:color w:val="5F5F5F"/>
        </w:rPr>
        <w:t>the</w:t>
      </w:r>
      <w:r>
        <w:rPr>
          <w:color w:val="5F5F5F"/>
          <w:spacing w:val="-2"/>
        </w:rPr>
        <w:t xml:space="preserve"> </w:t>
      </w:r>
      <w:r>
        <w:rPr>
          <w:color w:val="5F5F5F"/>
        </w:rPr>
        <w:t>project will</w:t>
      </w:r>
      <w:r>
        <w:rPr>
          <w:color w:val="5F5F5F"/>
          <w:spacing w:val="-2"/>
        </w:rPr>
        <w:t xml:space="preserve"> </w:t>
      </w:r>
      <w:r>
        <w:rPr>
          <w:color w:val="5F5F5F"/>
        </w:rPr>
        <w:t>be</w:t>
      </w:r>
      <w:r>
        <w:rPr>
          <w:color w:val="5F5F5F"/>
          <w:spacing w:val="-2"/>
        </w:rPr>
        <w:t xml:space="preserve"> </w:t>
      </w:r>
      <w:r>
        <w:rPr>
          <w:color w:val="5F5F5F"/>
        </w:rPr>
        <w:t>either decommissioned or upgraded to extend its operational lifespan.</w:t>
      </w:r>
    </w:p>
    <w:p w14:paraId="20CBAD28" w14:textId="77777777" w:rsidR="00F8375C" w:rsidRDefault="00BF111F">
      <w:pPr>
        <w:pStyle w:val="BodyText"/>
        <w:spacing w:before="121" w:line="360" w:lineRule="auto"/>
        <w:ind w:left="112"/>
      </w:pPr>
      <w:r>
        <w:rPr>
          <w:color w:val="5F5F5F"/>
        </w:rPr>
        <w:t xml:space="preserve">Requirements at the time will determine the scope of decommissioning activities and impacts. </w:t>
      </w:r>
      <w:hyperlink w:anchor="_bookmark33" w:history="1">
        <w:r>
          <w:rPr>
            <w:color w:val="5F5F5F"/>
          </w:rPr>
          <w:t>Table 6-7</w:t>
        </w:r>
      </w:hyperlink>
      <w:r>
        <w:rPr>
          <w:color w:val="5F5F5F"/>
        </w:rPr>
        <w:t xml:space="preserve"> provides</w:t>
      </w:r>
      <w:r>
        <w:rPr>
          <w:color w:val="5F5F5F"/>
          <w:spacing w:val="-1"/>
        </w:rPr>
        <w:t xml:space="preserve"> </w:t>
      </w:r>
      <w:r>
        <w:rPr>
          <w:color w:val="5F5F5F"/>
        </w:rPr>
        <w:t>an</w:t>
      </w:r>
      <w:r>
        <w:rPr>
          <w:color w:val="5F5F5F"/>
          <w:spacing w:val="-2"/>
        </w:rPr>
        <w:t xml:space="preserve"> </w:t>
      </w:r>
      <w:r>
        <w:rPr>
          <w:color w:val="5F5F5F"/>
        </w:rPr>
        <w:t>outline</w:t>
      </w:r>
      <w:r>
        <w:rPr>
          <w:color w:val="5F5F5F"/>
          <w:spacing w:val="-3"/>
        </w:rPr>
        <w:t xml:space="preserve"> </w:t>
      </w:r>
      <w:r>
        <w:rPr>
          <w:color w:val="5F5F5F"/>
        </w:rPr>
        <w:t>of the</w:t>
      </w:r>
      <w:r>
        <w:rPr>
          <w:color w:val="5F5F5F"/>
          <w:spacing w:val="-2"/>
        </w:rPr>
        <w:t xml:space="preserve"> </w:t>
      </w:r>
      <w:r>
        <w:rPr>
          <w:color w:val="5F5F5F"/>
        </w:rPr>
        <w:t>key</w:t>
      </w:r>
      <w:r>
        <w:rPr>
          <w:color w:val="5F5F5F"/>
          <w:spacing w:val="-1"/>
        </w:rPr>
        <w:t xml:space="preserve"> </w:t>
      </w:r>
      <w:r>
        <w:rPr>
          <w:color w:val="5F5F5F"/>
        </w:rPr>
        <w:t>decommissioning</w:t>
      </w:r>
      <w:r>
        <w:rPr>
          <w:color w:val="5F5F5F"/>
          <w:spacing w:val="-2"/>
        </w:rPr>
        <w:t xml:space="preserve"> </w:t>
      </w:r>
      <w:r>
        <w:rPr>
          <w:color w:val="5F5F5F"/>
        </w:rPr>
        <w:t>activities</w:t>
      </w:r>
      <w:r>
        <w:rPr>
          <w:color w:val="5F5F5F"/>
          <w:spacing w:val="-3"/>
        </w:rPr>
        <w:t xml:space="preserve"> </w:t>
      </w:r>
      <w:r>
        <w:rPr>
          <w:color w:val="5F5F5F"/>
        </w:rPr>
        <w:t>at</w:t>
      </w:r>
      <w:r>
        <w:rPr>
          <w:color w:val="5F5F5F"/>
          <w:spacing w:val="-4"/>
        </w:rPr>
        <w:t xml:space="preserve"> </w:t>
      </w:r>
      <w:r>
        <w:rPr>
          <w:color w:val="5F5F5F"/>
        </w:rPr>
        <w:t>the</w:t>
      </w:r>
      <w:r>
        <w:rPr>
          <w:color w:val="5F5F5F"/>
          <w:spacing w:val="-2"/>
        </w:rPr>
        <w:t xml:space="preserve"> </w:t>
      </w:r>
      <w:r>
        <w:rPr>
          <w:color w:val="5F5F5F"/>
        </w:rPr>
        <w:t>end</w:t>
      </w:r>
      <w:r>
        <w:rPr>
          <w:color w:val="5F5F5F"/>
          <w:spacing w:val="-3"/>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operational</w:t>
      </w:r>
      <w:r>
        <w:rPr>
          <w:color w:val="5F5F5F"/>
          <w:spacing w:val="-3"/>
        </w:rPr>
        <w:t xml:space="preserve"> </w:t>
      </w:r>
      <w:r>
        <w:rPr>
          <w:color w:val="5F5F5F"/>
        </w:rPr>
        <w:t>life</w:t>
      </w:r>
      <w:r>
        <w:rPr>
          <w:color w:val="5F5F5F"/>
          <w:spacing w:val="-2"/>
        </w:rPr>
        <w:t xml:space="preserve"> </w:t>
      </w:r>
      <w:r>
        <w:rPr>
          <w:color w:val="5F5F5F"/>
        </w:rPr>
        <w:t>of the</w:t>
      </w:r>
      <w:r>
        <w:rPr>
          <w:color w:val="5F5F5F"/>
          <w:spacing w:val="-2"/>
        </w:rPr>
        <w:t xml:space="preserve"> </w:t>
      </w:r>
      <w:r>
        <w:rPr>
          <w:color w:val="5F5F5F"/>
        </w:rPr>
        <w:t>project.</w:t>
      </w:r>
      <w:r>
        <w:rPr>
          <w:color w:val="5F5F5F"/>
          <w:spacing w:val="-4"/>
        </w:rPr>
        <w:t xml:space="preserve"> </w:t>
      </w:r>
      <w:r>
        <w:rPr>
          <w:color w:val="5F5F5F"/>
        </w:rPr>
        <w:t xml:space="preserve">The key objective of decommissioning is to leave a safe, </w:t>
      </w:r>
      <w:proofErr w:type="gramStart"/>
      <w:r>
        <w:rPr>
          <w:color w:val="5F5F5F"/>
        </w:rPr>
        <w:t>stable</w:t>
      </w:r>
      <w:proofErr w:type="gramEnd"/>
      <w:r>
        <w:rPr>
          <w:color w:val="5F5F5F"/>
        </w:rPr>
        <w:t xml:space="preserve"> and non-polluting environment, and minimise impacts during the removal of infrastructure.</w:t>
      </w:r>
    </w:p>
    <w:p w14:paraId="40BEABAD" w14:textId="77777777" w:rsidR="00F8375C" w:rsidRDefault="00BF111F">
      <w:pPr>
        <w:pStyle w:val="BodyText"/>
        <w:spacing w:before="118" w:line="360" w:lineRule="auto"/>
        <w:ind w:left="113" w:right="147"/>
      </w:pPr>
      <w:r>
        <w:rPr>
          <w:color w:val="5F5F5F"/>
        </w:rPr>
        <w:t>Decommissioning</w:t>
      </w:r>
      <w:r>
        <w:rPr>
          <w:color w:val="5F5F5F"/>
          <w:spacing w:val="-4"/>
        </w:rPr>
        <w:t xml:space="preserve"> </w:t>
      </w:r>
      <w:r>
        <w:rPr>
          <w:color w:val="5F5F5F"/>
        </w:rPr>
        <w:t>will</w:t>
      </w:r>
      <w:r>
        <w:rPr>
          <w:color w:val="5F5F5F"/>
          <w:spacing w:val="-4"/>
        </w:rPr>
        <w:t xml:space="preserve"> </w:t>
      </w:r>
      <w:r>
        <w:rPr>
          <w:color w:val="5F5F5F"/>
        </w:rPr>
        <w:t>be</w:t>
      </w:r>
      <w:r>
        <w:rPr>
          <w:color w:val="5F5F5F"/>
          <w:spacing w:val="-4"/>
        </w:rPr>
        <w:t xml:space="preserve"> </w:t>
      </w:r>
      <w:r>
        <w:rPr>
          <w:color w:val="5F5F5F"/>
        </w:rPr>
        <w:t>planned</w:t>
      </w:r>
      <w:r>
        <w:rPr>
          <w:color w:val="5F5F5F"/>
          <w:spacing w:val="-4"/>
        </w:rPr>
        <w:t xml:space="preserve"> </w:t>
      </w:r>
      <w:r>
        <w:rPr>
          <w:color w:val="5F5F5F"/>
        </w:rPr>
        <w:t>and</w:t>
      </w:r>
      <w:r>
        <w:rPr>
          <w:color w:val="5F5F5F"/>
          <w:spacing w:val="-4"/>
        </w:rPr>
        <w:t xml:space="preserve"> </w:t>
      </w:r>
      <w:r>
        <w:rPr>
          <w:color w:val="5F5F5F"/>
        </w:rPr>
        <w:t>carried</w:t>
      </w:r>
      <w:r>
        <w:rPr>
          <w:color w:val="5F5F5F"/>
          <w:spacing w:val="-4"/>
        </w:rPr>
        <w:t xml:space="preserve"> </w:t>
      </w:r>
      <w:r>
        <w:rPr>
          <w:color w:val="5F5F5F"/>
        </w:rPr>
        <w:t>out</w:t>
      </w:r>
      <w:r>
        <w:rPr>
          <w:color w:val="5F5F5F"/>
          <w:spacing w:val="-1"/>
        </w:rPr>
        <w:t xml:space="preserve"> </w:t>
      </w:r>
      <w:r>
        <w:rPr>
          <w:color w:val="5F5F5F"/>
        </w:rPr>
        <w:t>in</w:t>
      </w:r>
      <w:r>
        <w:rPr>
          <w:color w:val="5F5F5F"/>
          <w:spacing w:val="-4"/>
        </w:rPr>
        <w:t xml:space="preserve"> </w:t>
      </w:r>
      <w:r>
        <w:rPr>
          <w:color w:val="5F5F5F"/>
        </w:rPr>
        <w:t>accordance</w:t>
      </w:r>
      <w:r>
        <w:rPr>
          <w:color w:val="5F5F5F"/>
          <w:spacing w:val="-4"/>
        </w:rPr>
        <w:t xml:space="preserve"> </w:t>
      </w:r>
      <w:r>
        <w:rPr>
          <w:color w:val="5F5F5F"/>
        </w:rPr>
        <w:t>with</w:t>
      </w:r>
      <w:r>
        <w:rPr>
          <w:color w:val="5F5F5F"/>
          <w:spacing w:val="-4"/>
        </w:rPr>
        <w:t xml:space="preserve"> </w:t>
      </w:r>
      <w:r>
        <w:rPr>
          <w:color w:val="5F5F5F"/>
        </w:rPr>
        <w:t>regulatory</w:t>
      </w:r>
      <w:r>
        <w:rPr>
          <w:color w:val="5F5F5F"/>
          <w:spacing w:val="-2"/>
        </w:rPr>
        <w:t xml:space="preserve"> </w:t>
      </w:r>
      <w:r>
        <w:rPr>
          <w:color w:val="5F5F5F"/>
        </w:rPr>
        <w:t>and</w:t>
      </w:r>
      <w:r>
        <w:rPr>
          <w:color w:val="5F5F5F"/>
          <w:spacing w:val="-4"/>
        </w:rPr>
        <w:t xml:space="preserve"> </w:t>
      </w:r>
      <w:r>
        <w:rPr>
          <w:color w:val="5F5F5F"/>
        </w:rPr>
        <w:t>landholder</w:t>
      </w:r>
      <w:r>
        <w:rPr>
          <w:color w:val="5F5F5F"/>
          <w:spacing w:val="-7"/>
        </w:rPr>
        <w:t xml:space="preserve"> </w:t>
      </w:r>
      <w:r>
        <w:rPr>
          <w:color w:val="5F5F5F"/>
        </w:rPr>
        <w:t>requirements at the time. Decommissioning plans for onshore and offshore infrastructure will be prepared in accordance with approvals conditions prior to planned end of service and decommissioning of the project. The decommissioning plans will outline how activities will be undertaken and potential impacts managed as outlined in EPRs EM04 and EM05 included in the Environmental Management Framework for the project (Volume 5, Chapter 2 – Environmental Management Framework).</w:t>
      </w:r>
    </w:p>
    <w:p w14:paraId="6DCCE503" w14:textId="77777777" w:rsidR="00F8375C" w:rsidRDefault="00F8375C">
      <w:pPr>
        <w:spacing w:line="360" w:lineRule="auto"/>
        <w:sectPr w:rsidR="00F8375C">
          <w:pgSz w:w="11910" w:h="16840"/>
          <w:pgMar w:top="1500" w:right="1020" w:bottom="800" w:left="1020" w:header="467" w:footer="612" w:gutter="0"/>
          <w:cols w:space="720"/>
        </w:sectPr>
      </w:pPr>
    </w:p>
    <w:p w14:paraId="687A83C5" w14:textId="77777777" w:rsidR="00F8375C" w:rsidRDefault="00BF111F">
      <w:pPr>
        <w:pStyle w:val="BodyText"/>
        <w:tabs>
          <w:tab w:val="left" w:pos="1552"/>
        </w:tabs>
        <w:spacing w:before="93"/>
        <w:ind w:left="112"/>
        <w:rPr>
          <w:rFonts w:ascii="Century Gothic"/>
        </w:rPr>
      </w:pPr>
      <w:bookmarkStart w:id="71" w:name="_bookmark33"/>
      <w:bookmarkEnd w:id="71"/>
      <w:r>
        <w:rPr>
          <w:rFonts w:ascii="Century Gothic"/>
          <w:color w:val="18314A"/>
        </w:rPr>
        <w:lastRenderedPageBreak/>
        <w:t>Table</w:t>
      </w:r>
      <w:r>
        <w:rPr>
          <w:rFonts w:ascii="Century Gothic"/>
          <w:color w:val="18314A"/>
          <w:spacing w:val="-8"/>
        </w:rPr>
        <w:t xml:space="preserve"> </w:t>
      </w:r>
      <w:r>
        <w:rPr>
          <w:rFonts w:ascii="Century Gothic"/>
          <w:color w:val="18314A"/>
        </w:rPr>
        <w:t>6-</w:t>
      </w:r>
      <w:r>
        <w:rPr>
          <w:rFonts w:ascii="Century Gothic"/>
          <w:color w:val="18314A"/>
          <w:spacing w:val="-10"/>
        </w:rPr>
        <w:t>7</w:t>
      </w:r>
      <w:r>
        <w:rPr>
          <w:rFonts w:ascii="Century Gothic"/>
          <w:color w:val="18314A"/>
        </w:rPr>
        <w:tab/>
      </w:r>
      <w:r>
        <w:rPr>
          <w:rFonts w:ascii="Century Gothic"/>
          <w:color w:val="18314A"/>
          <w:spacing w:val="-2"/>
        </w:rPr>
        <w:t>Decommissioning</w:t>
      </w:r>
      <w:r>
        <w:rPr>
          <w:rFonts w:ascii="Century Gothic"/>
          <w:color w:val="18314A"/>
          <w:spacing w:val="11"/>
        </w:rPr>
        <w:t xml:space="preserve"> </w:t>
      </w:r>
      <w:r>
        <w:rPr>
          <w:rFonts w:ascii="Century Gothic"/>
          <w:color w:val="18314A"/>
          <w:spacing w:val="-2"/>
        </w:rPr>
        <w:t>activities</w:t>
      </w:r>
    </w:p>
    <w:p w14:paraId="3F1E1B1F" w14:textId="77777777" w:rsidR="00F8375C" w:rsidRDefault="00BF111F">
      <w:pPr>
        <w:pStyle w:val="BodyText"/>
        <w:spacing w:before="4"/>
        <w:rPr>
          <w:rFonts w:ascii="Century Gothic"/>
          <w:sz w:val="7"/>
        </w:rPr>
      </w:pPr>
      <w:r>
        <w:rPr>
          <w:noProof/>
        </w:rPr>
        <mc:AlternateContent>
          <mc:Choice Requires="wpg">
            <w:drawing>
              <wp:anchor distT="0" distB="0" distL="0" distR="0" simplePos="0" relativeHeight="487790080" behindDoc="1" locked="0" layoutInCell="1" allowOverlap="1" wp14:anchorId="079B9989" wp14:editId="775DD124">
                <wp:simplePos x="0" y="0"/>
                <wp:positionH relativeFrom="page">
                  <wp:posOffset>719327</wp:posOffset>
                </wp:positionH>
                <wp:positionV relativeFrom="paragraph">
                  <wp:posOffset>72626</wp:posOffset>
                </wp:positionV>
                <wp:extent cx="6120765" cy="1207135"/>
                <wp:effectExtent l="0" t="0" r="0" b="0"/>
                <wp:wrapTopAndBottom/>
                <wp:docPr id="1333" name="Group 1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1207135"/>
                          <a:chOff x="0" y="0"/>
                          <a:chExt cx="6120765" cy="1207135"/>
                        </a:xfrm>
                      </wpg:grpSpPr>
                      <wps:wsp>
                        <wps:cNvPr id="1334" name="Graphic 1334"/>
                        <wps:cNvSpPr/>
                        <wps:spPr>
                          <a:xfrm>
                            <a:off x="0" y="301751"/>
                            <a:ext cx="6120765" cy="905510"/>
                          </a:xfrm>
                          <a:custGeom>
                            <a:avLst/>
                            <a:gdLst/>
                            <a:ahLst/>
                            <a:cxnLst/>
                            <a:rect l="l" t="t" r="r" b="b"/>
                            <a:pathLst>
                              <a:path w="6120765" h="905510">
                                <a:moveTo>
                                  <a:pt x="6120384" y="0"/>
                                </a:moveTo>
                                <a:lnTo>
                                  <a:pt x="1441704" y="0"/>
                                </a:lnTo>
                                <a:lnTo>
                                  <a:pt x="0" y="0"/>
                                </a:lnTo>
                                <a:lnTo>
                                  <a:pt x="0" y="905256"/>
                                </a:lnTo>
                                <a:lnTo>
                                  <a:pt x="1441704" y="905256"/>
                                </a:lnTo>
                                <a:lnTo>
                                  <a:pt x="6120384" y="905256"/>
                                </a:lnTo>
                                <a:lnTo>
                                  <a:pt x="6120384" y="0"/>
                                </a:lnTo>
                                <a:close/>
                              </a:path>
                            </a:pathLst>
                          </a:custGeom>
                          <a:solidFill>
                            <a:srgbClr val="D3E6F4"/>
                          </a:solidFill>
                        </wps:spPr>
                        <wps:bodyPr wrap="square" lIns="0" tIns="0" rIns="0" bIns="0" rtlCol="0">
                          <a:prstTxWarp prst="textNoShape">
                            <a:avLst/>
                          </a:prstTxWarp>
                          <a:noAutofit/>
                        </wps:bodyPr>
                      </wps:wsp>
                      <pic:pic xmlns:pic="http://schemas.openxmlformats.org/drawingml/2006/picture">
                        <pic:nvPicPr>
                          <pic:cNvPr id="1335" name="Image 1335" descr="*"/>
                          <pic:cNvPicPr/>
                        </pic:nvPicPr>
                        <pic:blipFill>
                          <a:blip r:embed="rId15" cstate="print"/>
                          <a:stretch>
                            <a:fillRect/>
                          </a:stretch>
                        </pic:blipFill>
                        <pic:spPr>
                          <a:xfrm>
                            <a:off x="1508886" y="393318"/>
                            <a:ext cx="94614" cy="88265"/>
                          </a:xfrm>
                          <a:prstGeom prst="rect">
                            <a:avLst/>
                          </a:prstGeom>
                        </pic:spPr>
                      </pic:pic>
                      <pic:pic xmlns:pic="http://schemas.openxmlformats.org/drawingml/2006/picture">
                        <pic:nvPicPr>
                          <pic:cNvPr id="1336" name="Image 1336" descr="*"/>
                          <pic:cNvPicPr/>
                        </pic:nvPicPr>
                        <pic:blipFill>
                          <a:blip r:embed="rId15" cstate="print"/>
                          <a:stretch>
                            <a:fillRect/>
                          </a:stretch>
                        </pic:blipFill>
                        <pic:spPr>
                          <a:xfrm>
                            <a:off x="1508886" y="548893"/>
                            <a:ext cx="94614" cy="88265"/>
                          </a:xfrm>
                          <a:prstGeom prst="rect">
                            <a:avLst/>
                          </a:prstGeom>
                        </pic:spPr>
                      </pic:pic>
                      <pic:pic xmlns:pic="http://schemas.openxmlformats.org/drawingml/2006/picture">
                        <pic:nvPicPr>
                          <pic:cNvPr id="1337" name="Image 1337" descr="*"/>
                          <pic:cNvPicPr/>
                        </pic:nvPicPr>
                        <pic:blipFill>
                          <a:blip r:embed="rId15" cstate="print"/>
                          <a:stretch>
                            <a:fillRect/>
                          </a:stretch>
                        </pic:blipFill>
                        <pic:spPr>
                          <a:xfrm>
                            <a:off x="1508886" y="707008"/>
                            <a:ext cx="94614" cy="88265"/>
                          </a:xfrm>
                          <a:prstGeom prst="rect">
                            <a:avLst/>
                          </a:prstGeom>
                        </pic:spPr>
                      </pic:pic>
                      <pic:pic xmlns:pic="http://schemas.openxmlformats.org/drawingml/2006/picture">
                        <pic:nvPicPr>
                          <pic:cNvPr id="1338" name="Image 1338" descr="*"/>
                          <pic:cNvPicPr/>
                        </pic:nvPicPr>
                        <pic:blipFill>
                          <a:blip r:embed="rId15" cstate="print"/>
                          <a:stretch>
                            <a:fillRect/>
                          </a:stretch>
                        </pic:blipFill>
                        <pic:spPr>
                          <a:xfrm>
                            <a:off x="1508886" y="993393"/>
                            <a:ext cx="94614" cy="88899"/>
                          </a:xfrm>
                          <a:prstGeom prst="rect">
                            <a:avLst/>
                          </a:prstGeom>
                        </pic:spPr>
                      </pic:pic>
                      <wps:wsp>
                        <wps:cNvPr id="1339" name="Textbox 1339"/>
                        <wps:cNvSpPr txBox="1"/>
                        <wps:spPr>
                          <a:xfrm>
                            <a:off x="1734311" y="376731"/>
                            <a:ext cx="4205605" cy="730250"/>
                          </a:xfrm>
                          <a:prstGeom prst="rect">
                            <a:avLst/>
                          </a:prstGeom>
                        </wps:spPr>
                        <wps:txbx>
                          <w:txbxContent>
                            <w:p w14:paraId="7C44FA90" w14:textId="77777777" w:rsidR="00F8375C" w:rsidRDefault="00BF111F">
                              <w:pPr>
                                <w:spacing w:line="283" w:lineRule="auto"/>
                                <w:ind w:right="3158" w:hanging="1"/>
                                <w:rPr>
                                  <w:sz w:val="18"/>
                                </w:rPr>
                              </w:pPr>
                              <w:r>
                                <w:rPr>
                                  <w:color w:val="5F5F5F"/>
                                  <w:sz w:val="18"/>
                                </w:rPr>
                                <w:t>Above</w:t>
                              </w:r>
                              <w:r>
                                <w:rPr>
                                  <w:color w:val="5F5F5F"/>
                                  <w:spacing w:val="-7"/>
                                  <w:sz w:val="18"/>
                                </w:rPr>
                                <w:t xml:space="preserve"> </w:t>
                              </w:r>
                              <w:r>
                                <w:rPr>
                                  <w:color w:val="5F5F5F"/>
                                  <w:sz w:val="18"/>
                                </w:rPr>
                                <w:t>ground</w:t>
                              </w:r>
                              <w:r>
                                <w:rPr>
                                  <w:color w:val="5F5F5F"/>
                                  <w:spacing w:val="-7"/>
                                  <w:sz w:val="18"/>
                                </w:rPr>
                                <w:t xml:space="preserve"> </w:t>
                              </w:r>
                              <w:r>
                                <w:rPr>
                                  <w:color w:val="5F5F5F"/>
                                  <w:sz w:val="18"/>
                                </w:rPr>
                                <w:t>buildings</w:t>
                              </w:r>
                              <w:r>
                                <w:rPr>
                                  <w:color w:val="5F5F5F"/>
                                  <w:spacing w:val="-11"/>
                                  <w:sz w:val="18"/>
                                </w:rPr>
                                <w:t xml:space="preserve"> </w:t>
                              </w:r>
                              <w:r>
                                <w:rPr>
                                  <w:color w:val="5F5F5F"/>
                                  <w:sz w:val="18"/>
                                </w:rPr>
                                <w:t>and</w:t>
                              </w:r>
                              <w:r>
                                <w:rPr>
                                  <w:color w:val="5F5F5F"/>
                                  <w:spacing w:val="-12"/>
                                  <w:sz w:val="18"/>
                                </w:rPr>
                                <w:t xml:space="preserve"> </w:t>
                              </w:r>
                              <w:r>
                                <w:rPr>
                                  <w:color w:val="5F5F5F"/>
                                  <w:sz w:val="18"/>
                                </w:rPr>
                                <w:t>structures. Land cable joint pits.</w:t>
                              </w:r>
                            </w:p>
                            <w:p w14:paraId="7D4D5DE5" w14:textId="77777777" w:rsidR="00F8375C" w:rsidRDefault="00BF111F">
                              <w:pPr>
                                <w:spacing w:before="2"/>
                                <w:rPr>
                                  <w:sz w:val="18"/>
                                </w:rPr>
                              </w:pPr>
                              <w:r>
                                <w:rPr>
                                  <w:color w:val="5F5F5F"/>
                                  <w:sz w:val="18"/>
                                </w:rPr>
                                <w:t>Concrete</w:t>
                              </w:r>
                              <w:r>
                                <w:rPr>
                                  <w:color w:val="5F5F5F"/>
                                  <w:spacing w:val="-5"/>
                                  <w:sz w:val="18"/>
                                </w:rPr>
                                <w:t xml:space="preserve"> </w:t>
                              </w:r>
                              <w:r>
                                <w:rPr>
                                  <w:color w:val="5F5F5F"/>
                                  <w:sz w:val="18"/>
                                </w:rPr>
                                <w:t>cable</w:t>
                              </w:r>
                              <w:r>
                                <w:rPr>
                                  <w:color w:val="5F5F5F"/>
                                  <w:spacing w:val="-5"/>
                                  <w:sz w:val="18"/>
                                </w:rPr>
                                <w:t xml:space="preserve"> </w:t>
                              </w:r>
                              <w:r>
                                <w:rPr>
                                  <w:color w:val="5F5F5F"/>
                                  <w:sz w:val="18"/>
                                </w:rPr>
                                <w:t>joint pits</w:t>
                              </w:r>
                              <w:r>
                                <w:rPr>
                                  <w:color w:val="5F5F5F"/>
                                  <w:spacing w:val="-1"/>
                                  <w:sz w:val="18"/>
                                </w:rPr>
                                <w:t xml:space="preserve"> </w:t>
                              </w:r>
                              <w:r>
                                <w:rPr>
                                  <w:color w:val="5F5F5F"/>
                                  <w:sz w:val="18"/>
                                </w:rPr>
                                <w:t>would</w:t>
                              </w:r>
                              <w:r>
                                <w:rPr>
                                  <w:color w:val="5F5F5F"/>
                                  <w:spacing w:val="-1"/>
                                  <w:sz w:val="18"/>
                                </w:rPr>
                                <w:t xml:space="preserve"> </w:t>
                              </w:r>
                              <w:r>
                                <w:rPr>
                                  <w:color w:val="5F5F5F"/>
                                  <w:sz w:val="18"/>
                                </w:rPr>
                                <w:t>be</w:t>
                              </w:r>
                              <w:r>
                                <w:rPr>
                                  <w:color w:val="5F5F5F"/>
                                  <w:spacing w:val="-5"/>
                                  <w:sz w:val="18"/>
                                </w:rPr>
                                <w:t xml:space="preserve"> </w:t>
                              </w:r>
                              <w:r>
                                <w:rPr>
                                  <w:color w:val="5F5F5F"/>
                                  <w:sz w:val="18"/>
                                </w:rPr>
                                <w:t>broken</w:t>
                              </w:r>
                              <w:r>
                                <w:rPr>
                                  <w:color w:val="5F5F5F"/>
                                  <w:spacing w:val="-5"/>
                                  <w:sz w:val="18"/>
                                </w:rPr>
                                <w:t xml:space="preserve"> </w:t>
                              </w:r>
                              <w:r>
                                <w:rPr>
                                  <w:color w:val="5F5F5F"/>
                                  <w:sz w:val="18"/>
                                </w:rPr>
                                <w:t>down</w:t>
                              </w:r>
                              <w:r>
                                <w:rPr>
                                  <w:color w:val="5F5F5F"/>
                                  <w:spacing w:val="-5"/>
                                  <w:sz w:val="18"/>
                                </w:rPr>
                                <w:t xml:space="preserve"> </w:t>
                              </w:r>
                              <w:r>
                                <w:rPr>
                                  <w:color w:val="5F5F5F"/>
                                  <w:sz w:val="18"/>
                                </w:rPr>
                                <w:t>to</w:t>
                              </w:r>
                              <w:r>
                                <w:rPr>
                                  <w:color w:val="5F5F5F"/>
                                  <w:spacing w:val="-1"/>
                                  <w:sz w:val="18"/>
                                </w:rPr>
                                <w:t xml:space="preserve"> </w:t>
                              </w:r>
                              <w:r>
                                <w:rPr>
                                  <w:color w:val="5F5F5F"/>
                                  <w:sz w:val="18"/>
                                </w:rPr>
                                <w:t>at least</w:t>
                              </w:r>
                              <w:r>
                                <w:rPr>
                                  <w:color w:val="5F5F5F"/>
                                  <w:spacing w:val="-2"/>
                                  <w:sz w:val="18"/>
                                </w:rPr>
                                <w:t xml:space="preserve"> </w:t>
                              </w:r>
                              <w:r>
                                <w:rPr>
                                  <w:color w:val="5F5F5F"/>
                                  <w:sz w:val="18"/>
                                </w:rPr>
                                <w:t>one</w:t>
                              </w:r>
                              <w:r>
                                <w:rPr>
                                  <w:color w:val="5F5F5F"/>
                                  <w:spacing w:val="-1"/>
                                  <w:sz w:val="18"/>
                                </w:rPr>
                                <w:t xml:space="preserve"> </w:t>
                              </w:r>
                              <w:r>
                                <w:rPr>
                                  <w:color w:val="5F5F5F"/>
                                  <w:sz w:val="18"/>
                                </w:rPr>
                                <w:t>metre</w:t>
                              </w:r>
                              <w:r>
                                <w:rPr>
                                  <w:color w:val="5F5F5F"/>
                                  <w:spacing w:val="-5"/>
                                  <w:sz w:val="18"/>
                                </w:rPr>
                                <w:t xml:space="preserve"> </w:t>
                              </w:r>
                              <w:r>
                                <w:rPr>
                                  <w:color w:val="5F5F5F"/>
                                  <w:sz w:val="18"/>
                                </w:rPr>
                                <w:t>below</w:t>
                              </w:r>
                              <w:r>
                                <w:rPr>
                                  <w:color w:val="5F5F5F"/>
                                  <w:spacing w:val="-2"/>
                                  <w:sz w:val="18"/>
                                </w:rPr>
                                <w:t xml:space="preserve"> </w:t>
                              </w:r>
                              <w:r>
                                <w:rPr>
                                  <w:color w:val="5F5F5F"/>
                                  <w:sz w:val="18"/>
                                </w:rPr>
                                <w:t>ground level and buried in-situ or excavated and removed.</w:t>
                              </w:r>
                            </w:p>
                            <w:p w14:paraId="1C181680" w14:textId="77777777" w:rsidR="00F8375C" w:rsidRDefault="00BF111F">
                              <w:pPr>
                                <w:spacing w:before="37"/>
                                <w:rPr>
                                  <w:sz w:val="18"/>
                                </w:rPr>
                              </w:pPr>
                              <w:r>
                                <w:rPr>
                                  <w:color w:val="5F5F5F"/>
                                  <w:sz w:val="18"/>
                                </w:rPr>
                                <w:t>Rock</w:t>
                              </w:r>
                              <w:r>
                                <w:rPr>
                                  <w:color w:val="5F5F5F"/>
                                  <w:spacing w:val="-5"/>
                                  <w:sz w:val="18"/>
                                </w:rPr>
                                <w:t xml:space="preserve"> </w:t>
                              </w:r>
                              <w:r>
                                <w:rPr>
                                  <w:color w:val="5F5F5F"/>
                                  <w:sz w:val="18"/>
                                </w:rPr>
                                <w:t>mattresses</w:t>
                              </w:r>
                              <w:r>
                                <w:rPr>
                                  <w:color w:val="5F5F5F"/>
                                  <w:spacing w:val="-5"/>
                                  <w:sz w:val="18"/>
                                </w:rPr>
                                <w:t xml:space="preserve"> </w:t>
                              </w:r>
                              <w:r>
                                <w:rPr>
                                  <w:color w:val="5F5F5F"/>
                                  <w:sz w:val="18"/>
                                </w:rPr>
                                <w:t>and</w:t>
                              </w:r>
                              <w:r>
                                <w:rPr>
                                  <w:color w:val="5F5F5F"/>
                                  <w:spacing w:val="-5"/>
                                  <w:sz w:val="18"/>
                                </w:rPr>
                                <w:t xml:space="preserve"> </w:t>
                              </w:r>
                              <w:r>
                                <w:rPr>
                                  <w:color w:val="5F5F5F"/>
                                  <w:sz w:val="18"/>
                                </w:rPr>
                                <w:t xml:space="preserve">subsea cable </w:t>
                              </w:r>
                              <w:r>
                                <w:rPr>
                                  <w:color w:val="5F5F5F"/>
                                  <w:spacing w:val="-2"/>
                                  <w:sz w:val="18"/>
                                </w:rPr>
                                <w:t>armouring.</w:t>
                              </w:r>
                            </w:p>
                          </w:txbxContent>
                        </wps:txbx>
                        <wps:bodyPr wrap="square" lIns="0" tIns="0" rIns="0" bIns="0" rtlCol="0">
                          <a:noAutofit/>
                        </wps:bodyPr>
                      </wps:wsp>
                      <wps:wsp>
                        <wps:cNvPr id="1340" name="Textbox 1340"/>
                        <wps:cNvSpPr txBox="1"/>
                        <wps:spPr>
                          <a:xfrm>
                            <a:off x="70103" y="376731"/>
                            <a:ext cx="1241425" cy="129539"/>
                          </a:xfrm>
                          <a:prstGeom prst="rect">
                            <a:avLst/>
                          </a:prstGeom>
                        </wps:spPr>
                        <wps:txbx>
                          <w:txbxContent>
                            <w:p w14:paraId="744E34BA" w14:textId="77777777" w:rsidR="00F8375C" w:rsidRDefault="00BF111F">
                              <w:pPr>
                                <w:spacing w:line="203" w:lineRule="exact"/>
                                <w:rPr>
                                  <w:sz w:val="18"/>
                                </w:rPr>
                              </w:pPr>
                              <w:r>
                                <w:rPr>
                                  <w:color w:val="5F5F5F"/>
                                  <w:sz w:val="18"/>
                                </w:rPr>
                                <w:t>Removal</w:t>
                              </w:r>
                              <w:r>
                                <w:rPr>
                                  <w:color w:val="5F5F5F"/>
                                  <w:spacing w:val="-4"/>
                                  <w:sz w:val="18"/>
                                </w:rPr>
                                <w:t xml:space="preserve"> </w:t>
                              </w:r>
                              <w:r>
                                <w:rPr>
                                  <w:color w:val="5F5F5F"/>
                                  <w:sz w:val="18"/>
                                </w:rPr>
                                <w:t>and</w:t>
                              </w:r>
                              <w:r>
                                <w:rPr>
                                  <w:color w:val="5F5F5F"/>
                                  <w:spacing w:val="-1"/>
                                  <w:sz w:val="18"/>
                                </w:rPr>
                                <w:t xml:space="preserve"> </w:t>
                              </w:r>
                              <w:r>
                                <w:rPr>
                                  <w:color w:val="5F5F5F"/>
                                  <w:spacing w:val="-2"/>
                                  <w:sz w:val="18"/>
                                </w:rPr>
                                <w:t>demolition</w:t>
                              </w:r>
                            </w:p>
                          </w:txbxContent>
                        </wps:txbx>
                        <wps:bodyPr wrap="square" lIns="0" tIns="0" rIns="0" bIns="0" rtlCol="0">
                          <a:noAutofit/>
                        </wps:bodyPr>
                      </wps:wsp>
                      <wps:wsp>
                        <wps:cNvPr id="1341" name="Textbox 1341"/>
                        <wps:cNvSpPr txBox="1"/>
                        <wps:spPr>
                          <a:xfrm>
                            <a:off x="0" y="0"/>
                            <a:ext cx="6120765" cy="304800"/>
                          </a:xfrm>
                          <a:prstGeom prst="rect">
                            <a:avLst/>
                          </a:prstGeom>
                          <a:solidFill>
                            <a:srgbClr val="133149"/>
                          </a:solidFill>
                        </wps:spPr>
                        <wps:txbx>
                          <w:txbxContent>
                            <w:p w14:paraId="64610F3E" w14:textId="77777777" w:rsidR="00F8375C" w:rsidRDefault="00BF111F">
                              <w:pPr>
                                <w:spacing w:before="133"/>
                                <w:ind w:left="110"/>
                                <w:rPr>
                                  <w:b/>
                                  <w:color w:val="000000"/>
                                  <w:sz w:val="18"/>
                                </w:rPr>
                              </w:pPr>
                              <w:r>
                                <w:rPr>
                                  <w:b/>
                                  <w:color w:val="FFFFFF"/>
                                  <w:sz w:val="18"/>
                                </w:rPr>
                                <w:t>Possible</w:t>
                              </w:r>
                              <w:r>
                                <w:rPr>
                                  <w:b/>
                                  <w:color w:val="FFFFFF"/>
                                  <w:spacing w:val="-6"/>
                                  <w:sz w:val="18"/>
                                </w:rPr>
                                <w:t xml:space="preserve"> </w:t>
                              </w:r>
                              <w:r>
                                <w:rPr>
                                  <w:b/>
                                  <w:color w:val="FFFFFF"/>
                                  <w:sz w:val="18"/>
                                </w:rPr>
                                <w:t>decommissioning</w:t>
                              </w:r>
                              <w:r>
                                <w:rPr>
                                  <w:b/>
                                  <w:color w:val="FFFFFF"/>
                                  <w:spacing w:val="-7"/>
                                  <w:sz w:val="18"/>
                                </w:rPr>
                                <w:t xml:space="preserve"> </w:t>
                              </w:r>
                              <w:r>
                                <w:rPr>
                                  <w:b/>
                                  <w:color w:val="FFFFFF"/>
                                  <w:spacing w:val="-2"/>
                                  <w:sz w:val="18"/>
                                </w:rPr>
                                <w:t>activities</w:t>
                              </w:r>
                            </w:p>
                          </w:txbxContent>
                        </wps:txbx>
                        <wps:bodyPr wrap="square" lIns="0" tIns="0" rIns="0" bIns="0" rtlCol="0">
                          <a:noAutofit/>
                        </wps:bodyPr>
                      </wps:wsp>
                    </wpg:wgp>
                  </a:graphicData>
                </a:graphic>
              </wp:anchor>
            </w:drawing>
          </mc:Choice>
          <mc:Fallback>
            <w:pict>
              <v:group w14:anchorId="079B9989" id="Group 1333" o:spid="_x0000_s1032" style="position:absolute;margin-left:56.65pt;margin-top:5.7pt;width:481.95pt;height:95.05pt;z-index:-15526400;mso-wrap-distance-left:0;mso-wrap-distance-right:0;mso-position-horizontal-relative:page;mso-position-vertical-relative:text" coordsize="61207,12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">
                <v:shape id="Graphic 1334" o:spid="_x0000_s1033" style="position:absolute;top:3017;width:61207;height:9055;visibility:visible;mso-wrap-style:square;v-text-anchor:top" coordsize="6120765,90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" path="m6120384,l1441704,,,,,905256r1441704,l6120384,905256,6120384,xe" fillcolor="#d3e6f4"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35" o:spid="_x0000_s1034" type="#_x0000_t75" alt="*" style="position:absolute;left:15088;top:3933;width:947;height: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">
                  <v:imagedata r:id="rId85" o:title="*"/>
                </v:shape>
                <v:shape id="Image 1336" o:spid="_x0000_s1035" type="#_x0000_t75" alt="*" style="position:absolute;left:15088;top:5488;width:947;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">
                  <v:imagedata r:id="rId85" o:title="*"/>
                </v:shape>
                <v:shape id="Image 1337" o:spid="_x0000_s1036" type="#_x0000_t75" alt="*" style="position:absolute;left:15088;top:7070;width:947;height: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">
                  <v:imagedata r:id="rId85" o:title="*"/>
                </v:shape>
                <v:shape id="Image 1338" o:spid="_x0000_s1037" type="#_x0000_t75" alt="*" style="position:absolute;left:15088;top:9933;width:947;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">
                  <v:imagedata r:id="rId85" o:title="*"/>
                </v:shape>
                <v:shape id="Textbox 1339" o:spid="_x0000_s1038" type="#_x0000_t202" style="position:absolute;left:17343;top:3767;width:42056;height:7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" filled="f" stroked="f">
                  <v:textbox inset="0,0,0,0">
                    <w:txbxContent>
                      <w:p w14:paraId="7C44FA90" w14:textId="77777777" w:rsidR="00F8375C" w:rsidRDefault="00BF111F">
                        <w:pPr>
                          <w:spacing w:line="283" w:lineRule="auto"/>
                          <w:ind w:right="3158" w:hanging="1"/>
                          <w:rPr>
                            <w:sz w:val="18"/>
                          </w:rPr>
                        </w:pPr>
                        <w:r>
                          <w:rPr>
                            <w:color w:val="5F5F5F"/>
                            <w:sz w:val="18"/>
                          </w:rPr>
                          <w:t>Above</w:t>
                        </w:r>
                        <w:r>
                          <w:rPr>
                            <w:color w:val="5F5F5F"/>
                            <w:spacing w:val="-7"/>
                            <w:sz w:val="18"/>
                          </w:rPr>
                          <w:t xml:space="preserve"> </w:t>
                        </w:r>
                        <w:r>
                          <w:rPr>
                            <w:color w:val="5F5F5F"/>
                            <w:sz w:val="18"/>
                          </w:rPr>
                          <w:t>ground</w:t>
                        </w:r>
                        <w:r>
                          <w:rPr>
                            <w:color w:val="5F5F5F"/>
                            <w:spacing w:val="-7"/>
                            <w:sz w:val="18"/>
                          </w:rPr>
                          <w:t xml:space="preserve"> </w:t>
                        </w:r>
                        <w:r>
                          <w:rPr>
                            <w:color w:val="5F5F5F"/>
                            <w:sz w:val="18"/>
                          </w:rPr>
                          <w:t>buildings</w:t>
                        </w:r>
                        <w:r>
                          <w:rPr>
                            <w:color w:val="5F5F5F"/>
                            <w:spacing w:val="-11"/>
                            <w:sz w:val="18"/>
                          </w:rPr>
                          <w:t xml:space="preserve"> </w:t>
                        </w:r>
                        <w:r>
                          <w:rPr>
                            <w:color w:val="5F5F5F"/>
                            <w:sz w:val="18"/>
                          </w:rPr>
                          <w:t>and</w:t>
                        </w:r>
                        <w:r>
                          <w:rPr>
                            <w:color w:val="5F5F5F"/>
                            <w:spacing w:val="-12"/>
                            <w:sz w:val="18"/>
                          </w:rPr>
                          <w:t xml:space="preserve"> </w:t>
                        </w:r>
                        <w:r>
                          <w:rPr>
                            <w:color w:val="5F5F5F"/>
                            <w:sz w:val="18"/>
                          </w:rPr>
                          <w:t>structures. Land cable joint pits.</w:t>
                        </w:r>
                      </w:p>
                      <w:p w14:paraId="7D4D5DE5" w14:textId="77777777" w:rsidR="00F8375C" w:rsidRDefault="00BF111F">
                        <w:pPr>
                          <w:spacing w:before="2"/>
                          <w:rPr>
                            <w:sz w:val="18"/>
                          </w:rPr>
                        </w:pPr>
                        <w:r>
                          <w:rPr>
                            <w:color w:val="5F5F5F"/>
                            <w:sz w:val="18"/>
                          </w:rPr>
                          <w:t>Concrete</w:t>
                        </w:r>
                        <w:r>
                          <w:rPr>
                            <w:color w:val="5F5F5F"/>
                            <w:spacing w:val="-5"/>
                            <w:sz w:val="18"/>
                          </w:rPr>
                          <w:t xml:space="preserve"> </w:t>
                        </w:r>
                        <w:r>
                          <w:rPr>
                            <w:color w:val="5F5F5F"/>
                            <w:sz w:val="18"/>
                          </w:rPr>
                          <w:t>cable</w:t>
                        </w:r>
                        <w:r>
                          <w:rPr>
                            <w:color w:val="5F5F5F"/>
                            <w:spacing w:val="-5"/>
                            <w:sz w:val="18"/>
                          </w:rPr>
                          <w:t xml:space="preserve"> </w:t>
                        </w:r>
                        <w:r>
                          <w:rPr>
                            <w:color w:val="5F5F5F"/>
                            <w:sz w:val="18"/>
                          </w:rPr>
                          <w:t>joint pits</w:t>
                        </w:r>
                        <w:r>
                          <w:rPr>
                            <w:color w:val="5F5F5F"/>
                            <w:spacing w:val="-1"/>
                            <w:sz w:val="18"/>
                          </w:rPr>
                          <w:t xml:space="preserve"> </w:t>
                        </w:r>
                        <w:r>
                          <w:rPr>
                            <w:color w:val="5F5F5F"/>
                            <w:sz w:val="18"/>
                          </w:rPr>
                          <w:t>would</w:t>
                        </w:r>
                        <w:r>
                          <w:rPr>
                            <w:color w:val="5F5F5F"/>
                            <w:spacing w:val="-1"/>
                            <w:sz w:val="18"/>
                          </w:rPr>
                          <w:t xml:space="preserve"> </w:t>
                        </w:r>
                        <w:r>
                          <w:rPr>
                            <w:color w:val="5F5F5F"/>
                            <w:sz w:val="18"/>
                          </w:rPr>
                          <w:t>be</w:t>
                        </w:r>
                        <w:r>
                          <w:rPr>
                            <w:color w:val="5F5F5F"/>
                            <w:spacing w:val="-5"/>
                            <w:sz w:val="18"/>
                          </w:rPr>
                          <w:t xml:space="preserve"> </w:t>
                        </w:r>
                        <w:r>
                          <w:rPr>
                            <w:color w:val="5F5F5F"/>
                            <w:sz w:val="18"/>
                          </w:rPr>
                          <w:t>broken</w:t>
                        </w:r>
                        <w:r>
                          <w:rPr>
                            <w:color w:val="5F5F5F"/>
                            <w:spacing w:val="-5"/>
                            <w:sz w:val="18"/>
                          </w:rPr>
                          <w:t xml:space="preserve"> </w:t>
                        </w:r>
                        <w:r>
                          <w:rPr>
                            <w:color w:val="5F5F5F"/>
                            <w:sz w:val="18"/>
                          </w:rPr>
                          <w:t>down</w:t>
                        </w:r>
                        <w:r>
                          <w:rPr>
                            <w:color w:val="5F5F5F"/>
                            <w:spacing w:val="-5"/>
                            <w:sz w:val="18"/>
                          </w:rPr>
                          <w:t xml:space="preserve"> </w:t>
                        </w:r>
                        <w:r>
                          <w:rPr>
                            <w:color w:val="5F5F5F"/>
                            <w:sz w:val="18"/>
                          </w:rPr>
                          <w:t>to</w:t>
                        </w:r>
                        <w:r>
                          <w:rPr>
                            <w:color w:val="5F5F5F"/>
                            <w:spacing w:val="-1"/>
                            <w:sz w:val="18"/>
                          </w:rPr>
                          <w:t xml:space="preserve"> </w:t>
                        </w:r>
                        <w:r>
                          <w:rPr>
                            <w:color w:val="5F5F5F"/>
                            <w:sz w:val="18"/>
                          </w:rPr>
                          <w:t>at least</w:t>
                        </w:r>
                        <w:r>
                          <w:rPr>
                            <w:color w:val="5F5F5F"/>
                            <w:spacing w:val="-2"/>
                            <w:sz w:val="18"/>
                          </w:rPr>
                          <w:t xml:space="preserve"> </w:t>
                        </w:r>
                        <w:r>
                          <w:rPr>
                            <w:color w:val="5F5F5F"/>
                            <w:sz w:val="18"/>
                          </w:rPr>
                          <w:t>one</w:t>
                        </w:r>
                        <w:r>
                          <w:rPr>
                            <w:color w:val="5F5F5F"/>
                            <w:spacing w:val="-1"/>
                            <w:sz w:val="18"/>
                          </w:rPr>
                          <w:t xml:space="preserve"> </w:t>
                        </w:r>
                        <w:r>
                          <w:rPr>
                            <w:color w:val="5F5F5F"/>
                            <w:sz w:val="18"/>
                          </w:rPr>
                          <w:t>metre</w:t>
                        </w:r>
                        <w:r>
                          <w:rPr>
                            <w:color w:val="5F5F5F"/>
                            <w:spacing w:val="-5"/>
                            <w:sz w:val="18"/>
                          </w:rPr>
                          <w:t xml:space="preserve"> </w:t>
                        </w:r>
                        <w:r>
                          <w:rPr>
                            <w:color w:val="5F5F5F"/>
                            <w:sz w:val="18"/>
                          </w:rPr>
                          <w:t>below</w:t>
                        </w:r>
                        <w:r>
                          <w:rPr>
                            <w:color w:val="5F5F5F"/>
                            <w:spacing w:val="-2"/>
                            <w:sz w:val="18"/>
                          </w:rPr>
                          <w:t xml:space="preserve"> </w:t>
                        </w:r>
                        <w:r>
                          <w:rPr>
                            <w:color w:val="5F5F5F"/>
                            <w:sz w:val="18"/>
                          </w:rPr>
                          <w:t>ground level and buried in-situ or excavated and removed.</w:t>
                        </w:r>
                      </w:p>
                      <w:p w14:paraId="1C181680" w14:textId="77777777" w:rsidR="00F8375C" w:rsidRDefault="00BF111F">
                        <w:pPr>
                          <w:spacing w:before="37"/>
                          <w:rPr>
                            <w:sz w:val="18"/>
                          </w:rPr>
                        </w:pPr>
                        <w:r>
                          <w:rPr>
                            <w:color w:val="5F5F5F"/>
                            <w:sz w:val="18"/>
                          </w:rPr>
                          <w:t>Rock</w:t>
                        </w:r>
                        <w:r>
                          <w:rPr>
                            <w:color w:val="5F5F5F"/>
                            <w:spacing w:val="-5"/>
                            <w:sz w:val="18"/>
                          </w:rPr>
                          <w:t xml:space="preserve"> </w:t>
                        </w:r>
                        <w:r>
                          <w:rPr>
                            <w:color w:val="5F5F5F"/>
                            <w:sz w:val="18"/>
                          </w:rPr>
                          <w:t>mattresses</w:t>
                        </w:r>
                        <w:r>
                          <w:rPr>
                            <w:color w:val="5F5F5F"/>
                            <w:spacing w:val="-5"/>
                            <w:sz w:val="18"/>
                          </w:rPr>
                          <w:t xml:space="preserve"> </w:t>
                        </w:r>
                        <w:r>
                          <w:rPr>
                            <w:color w:val="5F5F5F"/>
                            <w:sz w:val="18"/>
                          </w:rPr>
                          <w:t>and</w:t>
                        </w:r>
                        <w:r>
                          <w:rPr>
                            <w:color w:val="5F5F5F"/>
                            <w:spacing w:val="-5"/>
                            <w:sz w:val="18"/>
                          </w:rPr>
                          <w:t xml:space="preserve"> </w:t>
                        </w:r>
                        <w:r>
                          <w:rPr>
                            <w:color w:val="5F5F5F"/>
                            <w:sz w:val="18"/>
                          </w:rPr>
                          <w:t xml:space="preserve">subsea cable </w:t>
                        </w:r>
                        <w:r>
                          <w:rPr>
                            <w:color w:val="5F5F5F"/>
                            <w:spacing w:val="-2"/>
                            <w:sz w:val="18"/>
                          </w:rPr>
                          <w:t>armouring.</w:t>
                        </w:r>
                      </w:p>
                    </w:txbxContent>
                  </v:textbox>
                </v:shape>
                <v:shape id="Textbox 1340" o:spid="_x0000_s1039" type="#_x0000_t202" style="position:absolute;left:701;top:3767;width:12414;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" filled="f" stroked="f">
                  <v:textbox inset="0,0,0,0">
                    <w:txbxContent>
                      <w:p w14:paraId="744E34BA" w14:textId="77777777" w:rsidR="00F8375C" w:rsidRDefault="00BF111F">
                        <w:pPr>
                          <w:spacing w:line="203" w:lineRule="exact"/>
                          <w:rPr>
                            <w:sz w:val="18"/>
                          </w:rPr>
                        </w:pPr>
                        <w:r>
                          <w:rPr>
                            <w:color w:val="5F5F5F"/>
                            <w:sz w:val="18"/>
                          </w:rPr>
                          <w:t>Removal</w:t>
                        </w:r>
                        <w:r>
                          <w:rPr>
                            <w:color w:val="5F5F5F"/>
                            <w:spacing w:val="-4"/>
                            <w:sz w:val="18"/>
                          </w:rPr>
                          <w:t xml:space="preserve"> </w:t>
                        </w:r>
                        <w:r>
                          <w:rPr>
                            <w:color w:val="5F5F5F"/>
                            <w:sz w:val="18"/>
                          </w:rPr>
                          <w:t>and</w:t>
                        </w:r>
                        <w:r>
                          <w:rPr>
                            <w:color w:val="5F5F5F"/>
                            <w:spacing w:val="-1"/>
                            <w:sz w:val="18"/>
                          </w:rPr>
                          <w:t xml:space="preserve"> </w:t>
                        </w:r>
                        <w:r>
                          <w:rPr>
                            <w:color w:val="5F5F5F"/>
                            <w:spacing w:val="-2"/>
                            <w:sz w:val="18"/>
                          </w:rPr>
                          <w:t>demolition</w:t>
                        </w:r>
                      </w:p>
                    </w:txbxContent>
                  </v:textbox>
                </v:shape>
                <v:shape id="Textbox 1341" o:spid="_x0000_s1040" type="#_x0000_t202" style="position:absolute;width:6120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" fillcolor="#133149" stroked="f">
                  <v:textbox inset="0,0,0,0">
                    <w:txbxContent>
                      <w:p w14:paraId="64610F3E" w14:textId="77777777" w:rsidR="00F8375C" w:rsidRDefault="00BF111F">
                        <w:pPr>
                          <w:spacing w:before="133"/>
                          <w:ind w:left="110"/>
                          <w:rPr>
                            <w:b/>
                            <w:color w:val="000000"/>
                            <w:sz w:val="18"/>
                          </w:rPr>
                        </w:pPr>
                        <w:r>
                          <w:rPr>
                            <w:b/>
                            <w:color w:val="FFFFFF"/>
                            <w:sz w:val="18"/>
                          </w:rPr>
                          <w:t>Possible</w:t>
                        </w:r>
                        <w:r>
                          <w:rPr>
                            <w:b/>
                            <w:color w:val="FFFFFF"/>
                            <w:spacing w:val="-6"/>
                            <w:sz w:val="18"/>
                          </w:rPr>
                          <w:t xml:space="preserve"> </w:t>
                        </w:r>
                        <w:r>
                          <w:rPr>
                            <w:b/>
                            <w:color w:val="FFFFFF"/>
                            <w:sz w:val="18"/>
                          </w:rPr>
                          <w:t>decommissioning</w:t>
                        </w:r>
                        <w:r>
                          <w:rPr>
                            <w:b/>
                            <w:color w:val="FFFFFF"/>
                            <w:spacing w:val="-7"/>
                            <w:sz w:val="18"/>
                          </w:rPr>
                          <w:t xml:space="preserve"> </w:t>
                        </w:r>
                        <w:r>
                          <w:rPr>
                            <w:b/>
                            <w:color w:val="FFFFFF"/>
                            <w:spacing w:val="-2"/>
                            <w:sz w:val="18"/>
                          </w:rPr>
                          <w:t>activities</w:t>
                        </w:r>
                      </w:p>
                    </w:txbxContent>
                  </v:textbox>
                </v:shape>
                <w10:wrap type="topAndBottom" anchorx="page"/>
              </v:group>
            </w:pict>
          </mc:Fallback>
        </mc:AlternateContent>
      </w:r>
    </w:p>
    <w:p w14:paraId="01034616" w14:textId="77777777" w:rsidR="00F8375C" w:rsidRDefault="00BF111F">
      <w:pPr>
        <w:tabs>
          <w:tab w:val="left" w:pos="2488"/>
          <w:tab w:val="left" w:pos="2843"/>
        </w:tabs>
        <w:spacing w:before="109"/>
        <w:ind w:left="223"/>
        <w:rPr>
          <w:sz w:val="18"/>
        </w:rPr>
      </w:pPr>
      <w:r>
        <w:rPr>
          <w:color w:val="5F5F5F"/>
          <w:spacing w:val="-2"/>
          <w:sz w:val="18"/>
        </w:rPr>
        <w:t>Remediation</w:t>
      </w:r>
      <w:r>
        <w:rPr>
          <w:color w:val="5F5F5F"/>
          <w:sz w:val="18"/>
        </w:rPr>
        <w:tab/>
      </w:r>
      <w:r>
        <w:rPr>
          <w:noProof/>
          <w:color w:val="5F5F5F"/>
          <w:sz w:val="18"/>
        </w:rPr>
        <w:drawing>
          <wp:inline distT="0" distB="0" distL="0" distR="0" wp14:anchorId="652D5101" wp14:editId="1689882E">
            <wp:extent cx="94614" cy="88265"/>
            <wp:effectExtent l="0" t="0" r="0" b="0"/>
            <wp:docPr id="1342" name="Image 13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2" name="Image 1342" descr="*"/>
                    <pic:cNvPicPr/>
                  </pic:nvPicPr>
                  <pic:blipFill>
                    <a:blip r:embed="rId15" cstate="print"/>
                    <a:stretch>
                      <a:fillRect/>
                    </a:stretch>
                  </pic:blipFill>
                  <pic:spPr>
                    <a:xfrm>
                      <a:off x="0" y="0"/>
                      <a:ext cx="94614" cy="88265"/>
                    </a:xfrm>
                    <a:prstGeom prst="rect">
                      <a:avLst/>
                    </a:prstGeom>
                  </pic:spPr>
                </pic:pic>
              </a:graphicData>
            </a:graphic>
          </wp:inline>
        </w:drawing>
      </w:r>
      <w:r>
        <w:rPr>
          <w:rFonts w:ascii="Times New Roman"/>
          <w:color w:val="5F5F5F"/>
          <w:sz w:val="18"/>
        </w:rPr>
        <w:tab/>
      </w:r>
      <w:proofErr w:type="spellStart"/>
      <w:r>
        <w:rPr>
          <w:color w:val="5F5F5F"/>
          <w:sz w:val="18"/>
        </w:rPr>
        <w:t>Remediation</w:t>
      </w:r>
      <w:proofErr w:type="spellEnd"/>
      <w:r>
        <w:rPr>
          <w:color w:val="5F5F5F"/>
          <w:spacing w:val="-2"/>
          <w:sz w:val="18"/>
        </w:rPr>
        <w:t xml:space="preserve"> </w:t>
      </w:r>
      <w:r>
        <w:rPr>
          <w:color w:val="5F5F5F"/>
          <w:sz w:val="18"/>
        </w:rPr>
        <w:t>of</w:t>
      </w:r>
      <w:r>
        <w:rPr>
          <w:color w:val="5F5F5F"/>
          <w:spacing w:val="-3"/>
          <w:sz w:val="18"/>
        </w:rPr>
        <w:t xml:space="preserve"> </w:t>
      </w:r>
      <w:r>
        <w:rPr>
          <w:color w:val="5F5F5F"/>
          <w:sz w:val="18"/>
        </w:rPr>
        <w:t>any</w:t>
      </w:r>
      <w:r>
        <w:rPr>
          <w:color w:val="5F5F5F"/>
          <w:spacing w:val="-6"/>
          <w:sz w:val="18"/>
        </w:rPr>
        <w:t xml:space="preserve"> </w:t>
      </w:r>
      <w:r>
        <w:rPr>
          <w:color w:val="5F5F5F"/>
          <w:spacing w:val="-2"/>
          <w:sz w:val="18"/>
        </w:rPr>
        <w:t>contamination.</w:t>
      </w:r>
    </w:p>
    <w:p w14:paraId="75A47AF4" w14:textId="77777777" w:rsidR="00F8375C" w:rsidRDefault="00BF111F">
      <w:pPr>
        <w:pStyle w:val="BodyText"/>
        <w:spacing w:before="10"/>
        <w:rPr>
          <w:sz w:val="10"/>
        </w:rPr>
      </w:pPr>
      <w:r>
        <w:rPr>
          <w:noProof/>
        </w:rPr>
        <mc:AlternateContent>
          <mc:Choice Requires="wpg">
            <w:drawing>
              <wp:anchor distT="0" distB="0" distL="0" distR="0" simplePos="0" relativeHeight="487790592" behindDoc="1" locked="0" layoutInCell="1" allowOverlap="1" wp14:anchorId="353A0702" wp14:editId="0E2B9758">
                <wp:simplePos x="0" y="0"/>
                <wp:positionH relativeFrom="page">
                  <wp:posOffset>719327</wp:posOffset>
                </wp:positionH>
                <wp:positionV relativeFrom="paragraph">
                  <wp:posOffset>95007</wp:posOffset>
                </wp:positionV>
                <wp:extent cx="6120765" cy="460375"/>
                <wp:effectExtent l="0" t="0" r="0" b="0"/>
                <wp:wrapTopAndBottom/>
                <wp:docPr id="1343" name="Group 1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460375"/>
                          <a:chOff x="0" y="0"/>
                          <a:chExt cx="6120765" cy="460375"/>
                        </a:xfrm>
                      </wpg:grpSpPr>
                      <wps:wsp>
                        <wps:cNvPr id="1344" name="Graphic 1344"/>
                        <wps:cNvSpPr/>
                        <wps:spPr>
                          <a:xfrm>
                            <a:off x="0" y="0"/>
                            <a:ext cx="6120765" cy="460375"/>
                          </a:xfrm>
                          <a:custGeom>
                            <a:avLst/>
                            <a:gdLst/>
                            <a:ahLst/>
                            <a:cxnLst/>
                            <a:rect l="l" t="t" r="r" b="b"/>
                            <a:pathLst>
                              <a:path w="6120765" h="460375">
                                <a:moveTo>
                                  <a:pt x="6120384" y="0"/>
                                </a:moveTo>
                                <a:lnTo>
                                  <a:pt x="1441704" y="0"/>
                                </a:lnTo>
                                <a:lnTo>
                                  <a:pt x="0" y="0"/>
                                </a:lnTo>
                                <a:lnTo>
                                  <a:pt x="0" y="460248"/>
                                </a:lnTo>
                                <a:lnTo>
                                  <a:pt x="1441704" y="460248"/>
                                </a:lnTo>
                                <a:lnTo>
                                  <a:pt x="6120384" y="460248"/>
                                </a:lnTo>
                                <a:lnTo>
                                  <a:pt x="6120384" y="0"/>
                                </a:lnTo>
                                <a:close/>
                              </a:path>
                            </a:pathLst>
                          </a:custGeom>
                          <a:solidFill>
                            <a:srgbClr val="D3E6F4"/>
                          </a:solidFill>
                        </wps:spPr>
                        <wps:bodyPr wrap="square" lIns="0" tIns="0" rIns="0" bIns="0" rtlCol="0">
                          <a:prstTxWarp prst="textNoShape">
                            <a:avLst/>
                          </a:prstTxWarp>
                          <a:noAutofit/>
                        </wps:bodyPr>
                      </wps:wsp>
                      <pic:pic xmlns:pic="http://schemas.openxmlformats.org/drawingml/2006/picture">
                        <pic:nvPicPr>
                          <pic:cNvPr id="1345" name="Image 1345" descr="*"/>
                          <pic:cNvPicPr/>
                        </pic:nvPicPr>
                        <pic:blipFill>
                          <a:blip r:embed="rId15" cstate="print"/>
                          <a:stretch>
                            <a:fillRect/>
                          </a:stretch>
                        </pic:blipFill>
                        <pic:spPr>
                          <a:xfrm>
                            <a:off x="1508886" y="91439"/>
                            <a:ext cx="94614" cy="88265"/>
                          </a:xfrm>
                          <a:prstGeom prst="rect">
                            <a:avLst/>
                          </a:prstGeom>
                        </pic:spPr>
                      </pic:pic>
                      <pic:pic xmlns:pic="http://schemas.openxmlformats.org/drawingml/2006/picture">
                        <pic:nvPicPr>
                          <pic:cNvPr id="1346" name="Image 1346" descr="*"/>
                          <pic:cNvPicPr/>
                        </pic:nvPicPr>
                        <pic:blipFill>
                          <a:blip r:embed="rId15" cstate="print"/>
                          <a:stretch>
                            <a:fillRect/>
                          </a:stretch>
                        </pic:blipFill>
                        <pic:spPr>
                          <a:xfrm>
                            <a:off x="1508886" y="250189"/>
                            <a:ext cx="94614" cy="88265"/>
                          </a:xfrm>
                          <a:prstGeom prst="rect">
                            <a:avLst/>
                          </a:prstGeom>
                        </pic:spPr>
                      </pic:pic>
                      <wps:wsp>
                        <wps:cNvPr id="1347" name="Textbox 1347"/>
                        <wps:cNvSpPr txBox="1"/>
                        <wps:spPr>
                          <a:xfrm>
                            <a:off x="70103" y="74979"/>
                            <a:ext cx="497840" cy="129539"/>
                          </a:xfrm>
                          <a:prstGeom prst="rect">
                            <a:avLst/>
                          </a:prstGeom>
                        </wps:spPr>
                        <wps:txbx>
                          <w:txbxContent>
                            <w:p w14:paraId="689130BE" w14:textId="77777777" w:rsidR="00F8375C" w:rsidRDefault="00BF111F">
                              <w:pPr>
                                <w:spacing w:line="203" w:lineRule="exact"/>
                                <w:rPr>
                                  <w:sz w:val="18"/>
                                </w:rPr>
                              </w:pPr>
                              <w:r>
                                <w:rPr>
                                  <w:color w:val="5F5F5F"/>
                                  <w:spacing w:val="-2"/>
                                  <w:sz w:val="18"/>
                                </w:rPr>
                                <w:t>Recovery</w:t>
                              </w:r>
                            </w:p>
                          </w:txbxContent>
                        </wps:txbx>
                        <wps:bodyPr wrap="square" lIns="0" tIns="0" rIns="0" bIns="0" rtlCol="0">
                          <a:noAutofit/>
                        </wps:bodyPr>
                      </wps:wsp>
                      <wps:wsp>
                        <wps:cNvPr id="1348" name="Textbox 1348"/>
                        <wps:cNvSpPr txBox="1"/>
                        <wps:spPr>
                          <a:xfrm>
                            <a:off x="1734311" y="74979"/>
                            <a:ext cx="2065655" cy="288290"/>
                          </a:xfrm>
                          <a:prstGeom prst="rect">
                            <a:avLst/>
                          </a:prstGeom>
                        </wps:spPr>
                        <wps:txbx>
                          <w:txbxContent>
                            <w:p w14:paraId="39B3BCF4" w14:textId="77777777" w:rsidR="00F8375C" w:rsidRDefault="00BF111F">
                              <w:pPr>
                                <w:spacing w:line="203" w:lineRule="exact"/>
                                <w:rPr>
                                  <w:sz w:val="18"/>
                                </w:rPr>
                              </w:pPr>
                              <w:r>
                                <w:rPr>
                                  <w:color w:val="5F5F5F"/>
                                  <w:sz w:val="18"/>
                                </w:rPr>
                                <w:t>Land</w:t>
                              </w:r>
                              <w:r>
                                <w:rPr>
                                  <w:color w:val="5F5F5F"/>
                                  <w:spacing w:val="3"/>
                                  <w:sz w:val="18"/>
                                </w:rPr>
                                <w:t xml:space="preserve"> </w:t>
                              </w:r>
                              <w:r>
                                <w:rPr>
                                  <w:color w:val="5F5F5F"/>
                                  <w:spacing w:val="-2"/>
                                  <w:sz w:val="18"/>
                                </w:rPr>
                                <w:t>cables.</w:t>
                              </w:r>
                            </w:p>
                            <w:p w14:paraId="3F64A758" w14:textId="77777777" w:rsidR="00F8375C" w:rsidRDefault="00BF111F">
                              <w:pPr>
                                <w:spacing w:before="42"/>
                                <w:rPr>
                                  <w:sz w:val="18"/>
                                </w:rPr>
                              </w:pPr>
                              <w:r>
                                <w:rPr>
                                  <w:color w:val="5F5F5F"/>
                                  <w:sz w:val="18"/>
                                </w:rPr>
                                <w:t>Subsea</w:t>
                              </w:r>
                              <w:r>
                                <w:rPr>
                                  <w:color w:val="5F5F5F"/>
                                  <w:spacing w:val="-6"/>
                                  <w:sz w:val="18"/>
                                </w:rPr>
                                <w:t xml:space="preserve"> </w:t>
                              </w:r>
                              <w:r>
                                <w:rPr>
                                  <w:color w:val="5F5F5F"/>
                                  <w:sz w:val="18"/>
                                </w:rPr>
                                <w:t>cables</w:t>
                              </w:r>
                              <w:r>
                                <w:rPr>
                                  <w:color w:val="5F5F5F"/>
                                  <w:spacing w:val="-5"/>
                                  <w:sz w:val="18"/>
                                </w:rPr>
                                <w:t xml:space="preserve"> </w:t>
                              </w:r>
                              <w:r>
                                <w:rPr>
                                  <w:color w:val="5F5F5F"/>
                                  <w:sz w:val="18"/>
                                </w:rPr>
                                <w:t>recovery</w:t>
                              </w:r>
                              <w:r>
                                <w:rPr>
                                  <w:color w:val="5F5F5F"/>
                                  <w:spacing w:val="-6"/>
                                  <w:sz w:val="18"/>
                                </w:rPr>
                                <w:t xml:space="preserve"> </w:t>
                              </w:r>
                              <w:r>
                                <w:rPr>
                                  <w:color w:val="5F5F5F"/>
                                  <w:sz w:val="18"/>
                                </w:rPr>
                                <w:t>by water</w:t>
                              </w:r>
                              <w:r>
                                <w:rPr>
                                  <w:color w:val="5F5F5F"/>
                                  <w:spacing w:val="-4"/>
                                  <w:sz w:val="18"/>
                                </w:rPr>
                                <w:t xml:space="preserve"> </w:t>
                              </w:r>
                              <w:r>
                                <w:rPr>
                                  <w:color w:val="5F5F5F"/>
                                  <w:spacing w:val="-2"/>
                                  <w:sz w:val="18"/>
                                </w:rPr>
                                <w:t>jetting.</w:t>
                              </w:r>
                            </w:p>
                          </w:txbxContent>
                        </wps:txbx>
                        <wps:bodyPr wrap="square" lIns="0" tIns="0" rIns="0" bIns="0" rtlCol="0">
                          <a:noAutofit/>
                        </wps:bodyPr>
                      </wps:wsp>
                    </wpg:wgp>
                  </a:graphicData>
                </a:graphic>
              </wp:anchor>
            </w:drawing>
          </mc:Choice>
          <mc:Fallback>
            <w:pict>
              <v:group w14:anchorId="353A0702" id="Group 1343" o:spid="_x0000_s1041" style="position:absolute;margin-left:56.65pt;margin-top:7.5pt;width:481.95pt;height:36.25pt;z-index:-15525888;mso-wrap-distance-left:0;mso-wrap-distance-right:0;mso-position-horizontal-relative:page;mso-position-vertical-relative:text" coordsize="61207,4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">
                <v:shape id="Graphic 1344" o:spid="_x0000_s1042" style="position:absolute;width:61207;height:4603;visibility:visible;mso-wrap-style:square;v-text-anchor:top" coordsize="6120765,46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" path="m6120384,l1441704,,,,,460248r1441704,l6120384,460248,6120384,xe" fillcolor="#d3e6f4" stroked="f">
                  <v:path arrowok="t"/>
                </v:shape>
                <v:shape id="Image 1345" o:spid="_x0000_s1043" type="#_x0000_t75" alt="*" style="position:absolute;left:15088;top:914;width:947;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">
                  <v:imagedata r:id="rId85" o:title="*"/>
                </v:shape>
                <v:shape id="Image 1346" o:spid="_x0000_s1044" type="#_x0000_t75" alt="*" style="position:absolute;left:15088;top:2501;width:947;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">
                  <v:imagedata r:id="rId85" o:title="*"/>
                </v:shape>
                <v:shape id="Textbox 1347" o:spid="_x0000_s1045" type="#_x0000_t202" style="position:absolute;left:701;top:749;width:4978;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" filled="f" stroked="f">
                  <v:textbox inset="0,0,0,0">
                    <w:txbxContent>
                      <w:p w14:paraId="689130BE" w14:textId="77777777" w:rsidR="00F8375C" w:rsidRDefault="00BF111F">
                        <w:pPr>
                          <w:spacing w:line="203" w:lineRule="exact"/>
                          <w:rPr>
                            <w:sz w:val="18"/>
                          </w:rPr>
                        </w:pPr>
                        <w:r>
                          <w:rPr>
                            <w:color w:val="5F5F5F"/>
                            <w:spacing w:val="-2"/>
                            <w:sz w:val="18"/>
                          </w:rPr>
                          <w:t>Recovery</w:t>
                        </w:r>
                      </w:p>
                    </w:txbxContent>
                  </v:textbox>
                </v:shape>
                <v:shape id="Textbox 1348" o:spid="_x0000_s1046" type="#_x0000_t202" style="position:absolute;left:17343;top:749;width:20656;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" filled="f" stroked="f">
                  <v:textbox inset="0,0,0,0">
                    <w:txbxContent>
                      <w:p w14:paraId="39B3BCF4" w14:textId="77777777" w:rsidR="00F8375C" w:rsidRDefault="00BF111F">
                        <w:pPr>
                          <w:spacing w:line="203" w:lineRule="exact"/>
                          <w:rPr>
                            <w:sz w:val="18"/>
                          </w:rPr>
                        </w:pPr>
                        <w:r>
                          <w:rPr>
                            <w:color w:val="5F5F5F"/>
                            <w:sz w:val="18"/>
                          </w:rPr>
                          <w:t>Land</w:t>
                        </w:r>
                        <w:r>
                          <w:rPr>
                            <w:color w:val="5F5F5F"/>
                            <w:spacing w:val="3"/>
                            <w:sz w:val="18"/>
                          </w:rPr>
                          <w:t xml:space="preserve"> </w:t>
                        </w:r>
                        <w:r>
                          <w:rPr>
                            <w:color w:val="5F5F5F"/>
                            <w:spacing w:val="-2"/>
                            <w:sz w:val="18"/>
                          </w:rPr>
                          <w:t>cables.</w:t>
                        </w:r>
                      </w:p>
                      <w:p w14:paraId="3F64A758" w14:textId="77777777" w:rsidR="00F8375C" w:rsidRDefault="00BF111F">
                        <w:pPr>
                          <w:spacing w:before="42"/>
                          <w:rPr>
                            <w:sz w:val="18"/>
                          </w:rPr>
                        </w:pPr>
                        <w:r>
                          <w:rPr>
                            <w:color w:val="5F5F5F"/>
                            <w:sz w:val="18"/>
                          </w:rPr>
                          <w:t>Subsea</w:t>
                        </w:r>
                        <w:r>
                          <w:rPr>
                            <w:color w:val="5F5F5F"/>
                            <w:spacing w:val="-6"/>
                            <w:sz w:val="18"/>
                          </w:rPr>
                          <w:t xml:space="preserve"> </w:t>
                        </w:r>
                        <w:r>
                          <w:rPr>
                            <w:color w:val="5F5F5F"/>
                            <w:sz w:val="18"/>
                          </w:rPr>
                          <w:t>cables</w:t>
                        </w:r>
                        <w:r>
                          <w:rPr>
                            <w:color w:val="5F5F5F"/>
                            <w:spacing w:val="-5"/>
                            <w:sz w:val="18"/>
                          </w:rPr>
                          <w:t xml:space="preserve"> </w:t>
                        </w:r>
                        <w:r>
                          <w:rPr>
                            <w:color w:val="5F5F5F"/>
                            <w:sz w:val="18"/>
                          </w:rPr>
                          <w:t>recovery</w:t>
                        </w:r>
                        <w:r>
                          <w:rPr>
                            <w:color w:val="5F5F5F"/>
                            <w:spacing w:val="-6"/>
                            <w:sz w:val="18"/>
                          </w:rPr>
                          <w:t xml:space="preserve"> </w:t>
                        </w:r>
                        <w:r>
                          <w:rPr>
                            <w:color w:val="5F5F5F"/>
                            <w:sz w:val="18"/>
                          </w:rPr>
                          <w:t>by water</w:t>
                        </w:r>
                        <w:r>
                          <w:rPr>
                            <w:color w:val="5F5F5F"/>
                            <w:spacing w:val="-4"/>
                            <w:sz w:val="18"/>
                          </w:rPr>
                          <w:t xml:space="preserve"> </w:t>
                        </w:r>
                        <w:r>
                          <w:rPr>
                            <w:color w:val="5F5F5F"/>
                            <w:spacing w:val="-2"/>
                            <w:sz w:val="18"/>
                          </w:rPr>
                          <w:t>jetting.</w:t>
                        </w:r>
                      </w:p>
                    </w:txbxContent>
                  </v:textbox>
                </v:shape>
                <w10:wrap type="topAndBottom" anchorx="page"/>
              </v:group>
            </w:pict>
          </mc:Fallback>
        </mc:AlternateContent>
      </w:r>
    </w:p>
    <w:p w14:paraId="420DCEFD" w14:textId="77777777" w:rsidR="00F8375C" w:rsidRDefault="00BF111F">
      <w:pPr>
        <w:tabs>
          <w:tab w:val="left" w:pos="2488"/>
          <w:tab w:val="left" w:pos="2843"/>
        </w:tabs>
        <w:spacing w:before="109" w:line="290" w:lineRule="auto"/>
        <w:ind w:left="2488" w:right="3016" w:hanging="2266"/>
        <w:rPr>
          <w:sz w:val="18"/>
        </w:rPr>
      </w:pPr>
      <w:r>
        <w:rPr>
          <w:color w:val="5F5F5F"/>
          <w:sz w:val="18"/>
        </w:rPr>
        <w:t>Leave in situ</w:t>
      </w:r>
      <w:r>
        <w:rPr>
          <w:color w:val="5F5F5F"/>
          <w:sz w:val="18"/>
        </w:rPr>
        <w:tab/>
      </w:r>
      <w:r>
        <w:rPr>
          <w:noProof/>
          <w:color w:val="5F5F5F"/>
          <w:sz w:val="18"/>
        </w:rPr>
        <w:drawing>
          <wp:inline distT="0" distB="0" distL="0" distR="0" wp14:anchorId="3959C69D" wp14:editId="44253EFD">
            <wp:extent cx="94614" cy="88264"/>
            <wp:effectExtent l="0" t="0" r="0" b="0"/>
            <wp:docPr id="1349" name="Image 13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9" name="Image 1349"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color w:val="5F5F5F"/>
          <w:sz w:val="18"/>
        </w:rPr>
        <w:tab/>
      </w:r>
      <w:r>
        <w:rPr>
          <w:color w:val="5F5F5F"/>
          <w:sz w:val="18"/>
        </w:rPr>
        <w:t>Conduits</w:t>
      </w:r>
      <w:r>
        <w:rPr>
          <w:color w:val="5F5F5F"/>
          <w:spacing w:val="-6"/>
          <w:sz w:val="18"/>
        </w:rPr>
        <w:t xml:space="preserve"> </w:t>
      </w:r>
      <w:r>
        <w:rPr>
          <w:color w:val="5F5F5F"/>
          <w:sz w:val="18"/>
        </w:rPr>
        <w:t>install</w:t>
      </w:r>
      <w:r>
        <w:rPr>
          <w:color w:val="5F5F5F"/>
          <w:spacing w:val="-3"/>
          <w:sz w:val="18"/>
        </w:rPr>
        <w:t xml:space="preserve"> </w:t>
      </w:r>
      <w:r>
        <w:rPr>
          <w:color w:val="5F5F5F"/>
          <w:sz w:val="18"/>
        </w:rPr>
        <w:t>by</w:t>
      </w:r>
      <w:r>
        <w:rPr>
          <w:color w:val="5F5F5F"/>
          <w:spacing w:val="-1"/>
          <w:sz w:val="18"/>
        </w:rPr>
        <w:t xml:space="preserve"> </w:t>
      </w:r>
      <w:r>
        <w:rPr>
          <w:color w:val="5F5F5F"/>
          <w:sz w:val="18"/>
        </w:rPr>
        <w:t>HDD</w:t>
      </w:r>
      <w:r>
        <w:rPr>
          <w:color w:val="5F5F5F"/>
          <w:spacing w:val="-7"/>
          <w:sz w:val="18"/>
        </w:rPr>
        <w:t xml:space="preserve"> </w:t>
      </w:r>
      <w:r>
        <w:rPr>
          <w:color w:val="5F5F5F"/>
          <w:sz w:val="18"/>
        </w:rPr>
        <w:t>and</w:t>
      </w:r>
      <w:r>
        <w:rPr>
          <w:color w:val="5F5F5F"/>
          <w:spacing w:val="-6"/>
          <w:sz w:val="18"/>
        </w:rPr>
        <w:t xml:space="preserve"> </w:t>
      </w:r>
      <w:r>
        <w:rPr>
          <w:color w:val="5F5F5F"/>
          <w:sz w:val="18"/>
        </w:rPr>
        <w:t>shore</w:t>
      </w:r>
      <w:r>
        <w:rPr>
          <w:color w:val="5F5F5F"/>
          <w:spacing w:val="-6"/>
          <w:sz w:val="18"/>
        </w:rPr>
        <w:t xml:space="preserve"> </w:t>
      </w:r>
      <w:r>
        <w:rPr>
          <w:color w:val="5F5F5F"/>
          <w:sz w:val="18"/>
        </w:rPr>
        <w:t>crossing</w:t>
      </w:r>
      <w:r>
        <w:rPr>
          <w:color w:val="5F5F5F"/>
          <w:spacing w:val="-6"/>
          <w:sz w:val="18"/>
        </w:rPr>
        <w:t xml:space="preserve"> </w:t>
      </w:r>
      <w:r>
        <w:rPr>
          <w:color w:val="5F5F5F"/>
          <w:sz w:val="18"/>
        </w:rPr>
        <w:t xml:space="preserve">ducts. </w:t>
      </w:r>
      <w:r>
        <w:rPr>
          <w:noProof/>
          <w:color w:val="5F5F5F"/>
          <w:sz w:val="18"/>
        </w:rPr>
        <w:drawing>
          <wp:inline distT="0" distB="0" distL="0" distR="0" wp14:anchorId="63EE5476" wp14:editId="492B29EE">
            <wp:extent cx="94614" cy="88264"/>
            <wp:effectExtent l="0" t="0" r="0" b="0"/>
            <wp:docPr id="1350" name="Image 13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0" name="Image 1350"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color w:val="5F5F5F"/>
          <w:sz w:val="18"/>
        </w:rPr>
        <w:tab/>
      </w:r>
      <w:r>
        <w:rPr>
          <w:color w:val="5F5F5F"/>
          <w:sz w:val="18"/>
        </w:rPr>
        <w:t>Cable joint pits below one metre of ground level.</w:t>
      </w:r>
    </w:p>
    <w:p w14:paraId="26CA97F4" w14:textId="77777777" w:rsidR="00F8375C" w:rsidRDefault="00BF111F">
      <w:pPr>
        <w:tabs>
          <w:tab w:val="left" w:pos="2843"/>
        </w:tabs>
        <w:ind w:left="2844" w:right="502" w:hanging="355"/>
        <w:rPr>
          <w:sz w:val="18"/>
        </w:rPr>
      </w:pPr>
      <w:r>
        <w:rPr>
          <w:noProof/>
        </w:rPr>
        <w:drawing>
          <wp:inline distT="0" distB="0" distL="0" distR="0" wp14:anchorId="17F45AFE" wp14:editId="14537959">
            <wp:extent cx="94614" cy="88900"/>
            <wp:effectExtent l="0" t="0" r="0" b="0"/>
            <wp:docPr id="1351" name="Image 135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Image 1351" descr="*"/>
                    <pic:cNvPicPr/>
                  </pic:nvPicPr>
                  <pic:blipFill>
                    <a:blip r:embed="rId15" cstate="print"/>
                    <a:stretch>
                      <a:fillRect/>
                    </a:stretch>
                  </pic:blipFill>
                  <pic:spPr>
                    <a:xfrm>
                      <a:off x="0" y="0"/>
                      <a:ext cx="94614" cy="88900"/>
                    </a:xfrm>
                    <a:prstGeom prst="rect">
                      <a:avLst/>
                    </a:prstGeom>
                  </pic:spPr>
                </pic:pic>
              </a:graphicData>
            </a:graphic>
          </wp:inline>
        </w:drawing>
      </w:r>
      <w:r>
        <w:rPr>
          <w:rFonts w:ascii="Times New Roman"/>
          <w:sz w:val="20"/>
        </w:rPr>
        <w:tab/>
      </w:r>
      <w:r>
        <w:rPr>
          <w:color w:val="5F5F5F"/>
          <w:sz w:val="18"/>
        </w:rPr>
        <w:t>Any below</w:t>
      </w:r>
      <w:r>
        <w:rPr>
          <w:color w:val="5F5F5F"/>
          <w:spacing w:val="-7"/>
          <w:sz w:val="18"/>
        </w:rPr>
        <w:t xml:space="preserve"> </w:t>
      </w:r>
      <w:r>
        <w:rPr>
          <w:color w:val="5F5F5F"/>
          <w:sz w:val="18"/>
        </w:rPr>
        <w:t>ground infrastructure where</w:t>
      </w:r>
      <w:r>
        <w:rPr>
          <w:color w:val="5F5F5F"/>
          <w:spacing w:val="-5"/>
          <w:sz w:val="18"/>
        </w:rPr>
        <w:t xml:space="preserve"> </w:t>
      </w:r>
      <w:r>
        <w:rPr>
          <w:color w:val="5F5F5F"/>
          <w:sz w:val="18"/>
        </w:rPr>
        <w:t>it</w:t>
      </w:r>
      <w:r>
        <w:rPr>
          <w:color w:val="5F5F5F"/>
          <w:spacing w:val="-2"/>
          <w:sz w:val="18"/>
        </w:rPr>
        <w:t xml:space="preserve"> </w:t>
      </w:r>
      <w:r>
        <w:rPr>
          <w:color w:val="5F5F5F"/>
          <w:sz w:val="18"/>
        </w:rPr>
        <w:t>is</w:t>
      </w:r>
      <w:r>
        <w:rPr>
          <w:color w:val="5F5F5F"/>
          <w:spacing w:val="-4"/>
          <w:sz w:val="18"/>
        </w:rPr>
        <w:t xml:space="preserve"> </w:t>
      </w:r>
      <w:r>
        <w:rPr>
          <w:color w:val="5F5F5F"/>
          <w:sz w:val="18"/>
        </w:rPr>
        <w:t>found</w:t>
      </w:r>
      <w:r>
        <w:rPr>
          <w:color w:val="5F5F5F"/>
          <w:spacing w:val="-5"/>
          <w:sz w:val="18"/>
        </w:rPr>
        <w:t xml:space="preserve"> </w:t>
      </w:r>
      <w:r>
        <w:rPr>
          <w:color w:val="5F5F5F"/>
          <w:sz w:val="18"/>
        </w:rPr>
        <w:t>to be</w:t>
      </w:r>
      <w:r>
        <w:rPr>
          <w:color w:val="5F5F5F"/>
          <w:spacing w:val="-5"/>
          <w:sz w:val="18"/>
        </w:rPr>
        <w:t xml:space="preserve"> </w:t>
      </w:r>
      <w:r>
        <w:rPr>
          <w:color w:val="5F5F5F"/>
          <w:sz w:val="18"/>
        </w:rPr>
        <w:t>a</w:t>
      </w:r>
      <w:r>
        <w:rPr>
          <w:color w:val="5F5F5F"/>
          <w:spacing w:val="-5"/>
          <w:sz w:val="18"/>
        </w:rPr>
        <w:t xml:space="preserve"> </w:t>
      </w:r>
      <w:r>
        <w:rPr>
          <w:color w:val="5F5F5F"/>
          <w:sz w:val="18"/>
        </w:rPr>
        <w:t>lower environmental</w:t>
      </w:r>
      <w:r>
        <w:rPr>
          <w:color w:val="5F5F5F"/>
          <w:spacing w:val="-2"/>
          <w:sz w:val="18"/>
        </w:rPr>
        <w:t xml:space="preserve"> </w:t>
      </w:r>
      <w:r>
        <w:rPr>
          <w:color w:val="5F5F5F"/>
          <w:sz w:val="18"/>
        </w:rPr>
        <w:t>and landholder impact.</w:t>
      </w:r>
    </w:p>
    <w:p w14:paraId="45342F87" w14:textId="77777777" w:rsidR="00F8375C" w:rsidRDefault="00BF111F">
      <w:pPr>
        <w:pStyle w:val="BodyText"/>
        <w:spacing w:before="8"/>
        <w:rPr>
          <w:sz w:val="10"/>
        </w:rPr>
      </w:pPr>
      <w:r>
        <w:rPr>
          <w:noProof/>
        </w:rPr>
        <mc:AlternateContent>
          <mc:Choice Requires="wpg">
            <w:drawing>
              <wp:anchor distT="0" distB="0" distL="0" distR="0" simplePos="0" relativeHeight="487791104" behindDoc="1" locked="0" layoutInCell="1" allowOverlap="1" wp14:anchorId="61631236" wp14:editId="30BE9B60">
                <wp:simplePos x="0" y="0"/>
                <wp:positionH relativeFrom="page">
                  <wp:posOffset>719327</wp:posOffset>
                </wp:positionH>
                <wp:positionV relativeFrom="paragraph">
                  <wp:posOffset>93559</wp:posOffset>
                </wp:positionV>
                <wp:extent cx="6120765" cy="746760"/>
                <wp:effectExtent l="0" t="0" r="0" b="0"/>
                <wp:wrapTopAndBottom/>
                <wp:docPr id="1352" name="Group 1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746760"/>
                          <a:chOff x="0" y="0"/>
                          <a:chExt cx="6120765" cy="746760"/>
                        </a:xfrm>
                      </wpg:grpSpPr>
                      <wps:wsp>
                        <wps:cNvPr id="1353" name="Graphic 1353"/>
                        <wps:cNvSpPr/>
                        <wps:spPr>
                          <a:xfrm>
                            <a:off x="0" y="0"/>
                            <a:ext cx="6120765" cy="746760"/>
                          </a:xfrm>
                          <a:custGeom>
                            <a:avLst/>
                            <a:gdLst/>
                            <a:ahLst/>
                            <a:cxnLst/>
                            <a:rect l="l" t="t" r="r" b="b"/>
                            <a:pathLst>
                              <a:path w="6120765" h="746760">
                                <a:moveTo>
                                  <a:pt x="6120384" y="0"/>
                                </a:moveTo>
                                <a:lnTo>
                                  <a:pt x="1441704" y="0"/>
                                </a:lnTo>
                                <a:lnTo>
                                  <a:pt x="0" y="0"/>
                                </a:lnTo>
                                <a:lnTo>
                                  <a:pt x="0" y="746760"/>
                                </a:lnTo>
                                <a:lnTo>
                                  <a:pt x="1441704" y="746760"/>
                                </a:lnTo>
                                <a:lnTo>
                                  <a:pt x="6120384" y="746760"/>
                                </a:lnTo>
                                <a:lnTo>
                                  <a:pt x="6120384" y="0"/>
                                </a:lnTo>
                                <a:close/>
                              </a:path>
                            </a:pathLst>
                          </a:custGeom>
                          <a:solidFill>
                            <a:srgbClr val="D3E6F4"/>
                          </a:solidFill>
                        </wps:spPr>
                        <wps:bodyPr wrap="square" lIns="0" tIns="0" rIns="0" bIns="0" rtlCol="0">
                          <a:prstTxWarp prst="textNoShape">
                            <a:avLst/>
                          </a:prstTxWarp>
                          <a:noAutofit/>
                        </wps:bodyPr>
                      </wps:wsp>
                      <pic:pic xmlns:pic="http://schemas.openxmlformats.org/drawingml/2006/picture">
                        <pic:nvPicPr>
                          <pic:cNvPr id="1354" name="Image 1354" descr="*"/>
                          <pic:cNvPicPr/>
                        </pic:nvPicPr>
                        <pic:blipFill>
                          <a:blip r:embed="rId15" cstate="print"/>
                          <a:stretch>
                            <a:fillRect/>
                          </a:stretch>
                        </pic:blipFill>
                        <pic:spPr>
                          <a:xfrm>
                            <a:off x="1508886" y="91439"/>
                            <a:ext cx="94614" cy="88264"/>
                          </a:xfrm>
                          <a:prstGeom prst="rect">
                            <a:avLst/>
                          </a:prstGeom>
                        </pic:spPr>
                      </pic:pic>
                      <pic:pic xmlns:pic="http://schemas.openxmlformats.org/drawingml/2006/picture">
                        <pic:nvPicPr>
                          <pic:cNvPr id="1355" name="Image 1355" descr="*"/>
                          <pic:cNvPicPr/>
                        </pic:nvPicPr>
                        <pic:blipFill>
                          <a:blip r:embed="rId15" cstate="print"/>
                          <a:stretch>
                            <a:fillRect/>
                          </a:stretch>
                        </pic:blipFill>
                        <pic:spPr>
                          <a:xfrm>
                            <a:off x="1508886" y="247014"/>
                            <a:ext cx="94614" cy="88264"/>
                          </a:xfrm>
                          <a:prstGeom prst="rect">
                            <a:avLst/>
                          </a:prstGeom>
                        </pic:spPr>
                      </pic:pic>
                      <pic:pic xmlns:pic="http://schemas.openxmlformats.org/drawingml/2006/picture">
                        <pic:nvPicPr>
                          <pic:cNvPr id="1356" name="Image 1356" descr="*"/>
                          <pic:cNvPicPr/>
                        </pic:nvPicPr>
                        <pic:blipFill>
                          <a:blip r:embed="rId15" cstate="print"/>
                          <a:stretch>
                            <a:fillRect/>
                          </a:stretch>
                        </pic:blipFill>
                        <pic:spPr>
                          <a:xfrm>
                            <a:off x="1508886" y="536574"/>
                            <a:ext cx="94614" cy="88264"/>
                          </a:xfrm>
                          <a:prstGeom prst="rect">
                            <a:avLst/>
                          </a:prstGeom>
                        </pic:spPr>
                      </pic:pic>
                      <wps:wsp>
                        <wps:cNvPr id="1357" name="Textbox 1357"/>
                        <wps:cNvSpPr txBox="1"/>
                        <wps:spPr>
                          <a:xfrm>
                            <a:off x="70103" y="74979"/>
                            <a:ext cx="1038860" cy="129539"/>
                          </a:xfrm>
                          <a:prstGeom prst="rect">
                            <a:avLst/>
                          </a:prstGeom>
                        </wps:spPr>
                        <wps:txbx>
                          <w:txbxContent>
                            <w:p w14:paraId="7FD61488" w14:textId="77777777" w:rsidR="00F8375C" w:rsidRDefault="00BF111F">
                              <w:pPr>
                                <w:spacing w:line="203" w:lineRule="exact"/>
                                <w:rPr>
                                  <w:sz w:val="18"/>
                                </w:rPr>
                              </w:pPr>
                              <w:r>
                                <w:rPr>
                                  <w:color w:val="5F5F5F"/>
                                  <w:sz w:val="18"/>
                                </w:rPr>
                                <w:t>Waste</w:t>
                              </w:r>
                              <w:r>
                                <w:rPr>
                                  <w:color w:val="5F5F5F"/>
                                  <w:spacing w:val="-2"/>
                                  <w:sz w:val="18"/>
                                </w:rPr>
                                <w:t xml:space="preserve"> management</w:t>
                              </w:r>
                            </w:p>
                          </w:txbxContent>
                        </wps:txbx>
                        <wps:bodyPr wrap="square" lIns="0" tIns="0" rIns="0" bIns="0" rtlCol="0">
                          <a:noAutofit/>
                        </wps:bodyPr>
                      </wps:wsp>
                      <wps:wsp>
                        <wps:cNvPr id="1358" name="Textbox 1358"/>
                        <wps:cNvSpPr txBox="1"/>
                        <wps:spPr>
                          <a:xfrm>
                            <a:off x="1734311" y="74979"/>
                            <a:ext cx="4202430" cy="574675"/>
                          </a:xfrm>
                          <a:prstGeom prst="rect">
                            <a:avLst/>
                          </a:prstGeom>
                        </wps:spPr>
                        <wps:txbx>
                          <w:txbxContent>
                            <w:p w14:paraId="40EED5BB" w14:textId="77777777" w:rsidR="00F8375C" w:rsidRDefault="00BF111F">
                              <w:pPr>
                                <w:spacing w:line="261" w:lineRule="auto"/>
                                <w:ind w:right="4"/>
                                <w:rPr>
                                  <w:sz w:val="18"/>
                                </w:rPr>
                              </w:pPr>
                              <w:r>
                                <w:rPr>
                                  <w:color w:val="5F5F5F"/>
                                  <w:sz w:val="18"/>
                                </w:rPr>
                                <w:t>Land cables to metal recyclers for recovery of component materials. Implementation</w:t>
                              </w:r>
                              <w:r>
                                <w:rPr>
                                  <w:color w:val="5F5F5F"/>
                                  <w:spacing w:val="-3"/>
                                  <w:sz w:val="18"/>
                                </w:rPr>
                                <w:t xml:space="preserve"> </w:t>
                              </w:r>
                              <w:r>
                                <w:rPr>
                                  <w:color w:val="5F5F5F"/>
                                  <w:sz w:val="18"/>
                                </w:rPr>
                                <w:t>of</w:t>
                              </w:r>
                              <w:r>
                                <w:rPr>
                                  <w:color w:val="5F5F5F"/>
                                  <w:spacing w:val="-5"/>
                                  <w:sz w:val="18"/>
                                </w:rPr>
                                <w:t xml:space="preserve"> </w:t>
                              </w:r>
                              <w:r>
                                <w:rPr>
                                  <w:color w:val="5F5F5F"/>
                                  <w:sz w:val="18"/>
                                </w:rPr>
                                <w:t>waste</w:t>
                              </w:r>
                              <w:r>
                                <w:rPr>
                                  <w:color w:val="5F5F5F"/>
                                  <w:spacing w:val="-8"/>
                                  <w:sz w:val="18"/>
                                </w:rPr>
                                <w:t xml:space="preserve"> </w:t>
                              </w:r>
                              <w:r>
                                <w:rPr>
                                  <w:color w:val="5F5F5F"/>
                                  <w:sz w:val="18"/>
                                </w:rPr>
                                <w:t>management</w:t>
                              </w:r>
                              <w:r>
                                <w:rPr>
                                  <w:color w:val="5F5F5F"/>
                                  <w:spacing w:val="-5"/>
                                  <w:sz w:val="18"/>
                                </w:rPr>
                                <w:t xml:space="preserve"> </w:t>
                              </w:r>
                              <w:r>
                                <w:rPr>
                                  <w:color w:val="5F5F5F"/>
                                  <w:sz w:val="18"/>
                                </w:rPr>
                                <w:t>hierarchy</w:t>
                              </w:r>
                              <w:r>
                                <w:rPr>
                                  <w:color w:val="5F5F5F"/>
                                  <w:spacing w:val="-3"/>
                                  <w:sz w:val="18"/>
                                </w:rPr>
                                <w:t xml:space="preserve"> </w:t>
                              </w:r>
                              <w:r>
                                <w:rPr>
                                  <w:color w:val="5F5F5F"/>
                                  <w:sz w:val="18"/>
                                </w:rPr>
                                <w:t>principles,</w:t>
                              </w:r>
                              <w:r>
                                <w:rPr>
                                  <w:color w:val="5F5F5F"/>
                                  <w:spacing w:val="-2"/>
                                  <w:sz w:val="18"/>
                                </w:rPr>
                                <w:t xml:space="preserve"> </w:t>
                              </w:r>
                              <w:r>
                                <w:rPr>
                                  <w:color w:val="5F5F5F"/>
                                  <w:sz w:val="18"/>
                                </w:rPr>
                                <w:t>avoid,</w:t>
                              </w:r>
                              <w:r>
                                <w:rPr>
                                  <w:color w:val="5F5F5F"/>
                                  <w:spacing w:val="-5"/>
                                  <w:sz w:val="18"/>
                                </w:rPr>
                                <w:t xml:space="preserve"> </w:t>
                              </w:r>
                              <w:r>
                                <w:rPr>
                                  <w:color w:val="5F5F5F"/>
                                  <w:sz w:val="18"/>
                                </w:rPr>
                                <w:t>minimise,</w:t>
                              </w:r>
                              <w:r>
                                <w:rPr>
                                  <w:color w:val="5F5F5F"/>
                                  <w:spacing w:val="-5"/>
                                  <w:sz w:val="18"/>
                                </w:rPr>
                                <w:t xml:space="preserve"> </w:t>
                              </w:r>
                              <w:r>
                                <w:rPr>
                                  <w:color w:val="5F5F5F"/>
                                  <w:sz w:val="18"/>
                                </w:rPr>
                                <w:t>reuse, recycle and appropriately dispose.</w:t>
                              </w:r>
                            </w:p>
                            <w:p w14:paraId="258A2D85" w14:textId="77777777" w:rsidR="00F8375C" w:rsidRDefault="00BF111F">
                              <w:pPr>
                                <w:spacing w:before="20"/>
                                <w:rPr>
                                  <w:sz w:val="18"/>
                                </w:rPr>
                              </w:pPr>
                              <w:r>
                                <w:rPr>
                                  <w:color w:val="5F5F5F"/>
                                  <w:sz w:val="18"/>
                                </w:rPr>
                                <w:t>Waste</w:t>
                              </w:r>
                              <w:r>
                                <w:rPr>
                                  <w:color w:val="5F5F5F"/>
                                  <w:spacing w:val="-7"/>
                                  <w:sz w:val="18"/>
                                </w:rPr>
                                <w:t xml:space="preserve"> </w:t>
                              </w:r>
                              <w:r>
                                <w:rPr>
                                  <w:color w:val="5F5F5F"/>
                                  <w:sz w:val="18"/>
                                </w:rPr>
                                <w:t>management</w:t>
                              </w:r>
                              <w:r>
                                <w:rPr>
                                  <w:color w:val="5F5F5F"/>
                                  <w:spacing w:val="-4"/>
                                  <w:sz w:val="18"/>
                                </w:rPr>
                                <w:t xml:space="preserve"> </w:t>
                              </w:r>
                              <w:r>
                                <w:rPr>
                                  <w:color w:val="5F5F5F"/>
                                  <w:sz w:val="18"/>
                                </w:rPr>
                                <w:t>practices</w:t>
                              </w:r>
                              <w:r>
                                <w:rPr>
                                  <w:color w:val="5F5F5F"/>
                                  <w:spacing w:val="-7"/>
                                  <w:sz w:val="18"/>
                                </w:rPr>
                                <w:t xml:space="preserve"> </w:t>
                              </w:r>
                              <w:r>
                                <w:rPr>
                                  <w:color w:val="5F5F5F"/>
                                  <w:sz w:val="18"/>
                                </w:rPr>
                                <w:t>will</w:t>
                              </w:r>
                              <w:r>
                                <w:rPr>
                                  <w:color w:val="5F5F5F"/>
                                  <w:spacing w:val="-3"/>
                                  <w:sz w:val="18"/>
                                </w:rPr>
                                <w:t xml:space="preserve"> </w:t>
                              </w:r>
                              <w:r>
                                <w:rPr>
                                  <w:color w:val="5F5F5F"/>
                                  <w:sz w:val="18"/>
                                </w:rPr>
                                <w:t>accord</w:t>
                              </w:r>
                              <w:r>
                                <w:rPr>
                                  <w:color w:val="5F5F5F"/>
                                  <w:spacing w:val="-2"/>
                                  <w:sz w:val="18"/>
                                </w:rPr>
                                <w:t xml:space="preserve"> </w:t>
                              </w:r>
                              <w:r>
                                <w:rPr>
                                  <w:color w:val="5F5F5F"/>
                                  <w:sz w:val="18"/>
                                </w:rPr>
                                <w:t>with</w:t>
                              </w:r>
                              <w:r>
                                <w:rPr>
                                  <w:color w:val="5F5F5F"/>
                                  <w:spacing w:val="-6"/>
                                  <w:sz w:val="18"/>
                                </w:rPr>
                                <w:t xml:space="preserve"> </w:t>
                              </w:r>
                              <w:r>
                                <w:rPr>
                                  <w:color w:val="5F5F5F"/>
                                  <w:sz w:val="18"/>
                                </w:rPr>
                                <w:t>applicable</w:t>
                              </w:r>
                              <w:r>
                                <w:rPr>
                                  <w:color w:val="5F5F5F"/>
                                  <w:spacing w:val="-2"/>
                                  <w:sz w:val="18"/>
                                </w:rPr>
                                <w:t xml:space="preserve"> </w:t>
                              </w:r>
                              <w:r>
                                <w:rPr>
                                  <w:color w:val="5F5F5F"/>
                                  <w:sz w:val="18"/>
                                </w:rPr>
                                <w:t>legislation</w:t>
                              </w:r>
                              <w:r>
                                <w:rPr>
                                  <w:color w:val="5F5F5F"/>
                                  <w:spacing w:val="-2"/>
                                  <w:sz w:val="18"/>
                                </w:rPr>
                                <w:t xml:space="preserve"> </w:t>
                              </w:r>
                              <w:r>
                                <w:rPr>
                                  <w:color w:val="5F5F5F"/>
                                  <w:sz w:val="18"/>
                                </w:rPr>
                                <w:t>at</w:t>
                              </w:r>
                              <w:r>
                                <w:rPr>
                                  <w:color w:val="5F5F5F"/>
                                  <w:spacing w:val="-3"/>
                                  <w:sz w:val="18"/>
                                </w:rPr>
                                <w:t xml:space="preserve"> </w:t>
                              </w:r>
                              <w:r>
                                <w:rPr>
                                  <w:color w:val="5F5F5F"/>
                                  <w:sz w:val="18"/>
                                </w:rPr>
                                <w:t>the</w:t>
                              </w:r>
                              <w:r>
                                <w:rPr>
                                  <w:color w:val="5F5F5F"/>
                                  <w:spacing w:val="-11"/>
                                  <w:sz w:val="18"/>
                                </w:rPr>
                                <w:t xml:space="preserve"> </w:t>
                              </w:r>
                              <w:r>
                                <w:rPr>
                                  <w:color w:val="5F5F5F"/>
                                  <w:spacing w:val="-2"/>
                                  <w:sz w:val="18"/>
                                </w:rPr>
                                <w:t>time.</w:t>
                              </w:r>
                            </w:p>
                          </w:txbxContent>
                        </wps:txbx>
                        <wps:bodyPr wrap="square" lIns="0" tIns="0" rIns="0" bIns="0" rtlCol="0">
                          <a:noAutofit/>
                        </wps:bodyPr>
                      </wps:wsp>
                    </wpg:wgp>
                  </a:graphicData>
                </a:graphic>
              </wp:anchor>
            </w:drawing>
          </mc:Choice>
          <mc:Fallback>
            <w:pict>
              <v:group w14:anchorId="61631236" id="Group 1352" o:spid="_x0000_s1047" style="position:absolute;margin-left:56.65pt;margin-top:7.35pt;width:481.95pt;height:58.8pt;z-index:-15525376;mso-wrap-distance-left:0;mso-wrap-distance-right:0;mso-position-horizontal-relative:page;mso-position-vertical-relative:text" coordsize="61207,7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">
                <v:shape id="Graphic 1353" o:spid="_x0000_s1048" style="position:absolute;width:61207;height:7467;visibility:visible;mso-wrap-style:square;v-text-anchor:top" coordsize="6120765,74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" path="m6120384,l1441704,,,,,746760r1441704,l6120384,746760,6120384,xe" fillcolor="#d3e6f4" stroked="f">
                  <v:path arrowok="t"/>
                </v:shape>
                <v:shape id="Image 1354" o:spid="_x0000_s1049" type="#_x0000_t75" alt="*" style="position:absolute;left:15088;top:914;width:947;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">
                  <v:imagedata r:id="rId85" o:title="*"/>
                </v:shape>
                <v:shape id="Image 1355" o:spid="_x0000_s1050" type="#_x0000_t75" alt="*" style="position:absolute;left:15088;top:2470;width:947;height: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">
                  <v:imagedata r:id="rId85" o:title="*"/>
                </v:shape>
                <v:shape id="Image 1356" o:spid="_x0000_s1051" type="#_x0000_t75" alt="*" style="position:absolute;left:15088;top:5365;width:947;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">
                  <v:imagedata r:id="rId85" o:title="*"/>
                </v:shape>
                <v:shape id="Textbox 1357" o:spid="_x0000_s1052" type="#_x0000_t202" style="position:absolute;left:701;top:749;width:10388;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" filled="f" stroked="f">
                  <v:textbox inset="0,0,0,0">
                    <w:txbxContent>
                      <w:p w14:paraId="7FD61488" w14:textId="77777777" w:rsidR="00F8375C" w:rsidRDefault="00BF111F">
                        <w:pPr>
                          <w:spacing w:line="203" w:lineRule="exact"/>
                          <w:rPr>
                            <w:sz w:val="18"/>
                          </w:rPr>
                        </w:pPr>
                        <w:r>
                          <w:rPr>
                            <w:color w:val="5F5F5F"/>
                            <w:sz w:val="18"/>
                          </w:rPr>
                          <w:t>Waste</w:t>
                        </w:r>
                        <w:r>
                          <w:rPr>
                            <w:color w:val="5F5F5F"/>
                            <w:spacing w:val="-2"/>
                            <w:sz w:val="18"/>
                          </w:rPr>
                          <w:t xml:space="preserve"> management</w:t>
                        </w:r>
                      </w:p>
                    </w:txbxContent>
                  </v:textbox>
                </v:shape>
                <v:shape id="Textbox 1358" o:spid="_x0000_s1053" type="#_x0000_t202" style="position:absolute;left:17343;top:749;width:42024;height:5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" filled="f" stroked="f">
                  <v:textbox inset="0,0,0,0">
                    <w:txbxContent>
                      <w:p w14:paraId="40EED5BB" w14:textId="77777777" w:rsidR="00F8375C" w:rsidRDefault="00BF111F">
                        <w:pPr>
                          <w:spacing w:line="261" w:lineRule="auto"/>
                          <w:ind w:right="4"/>
                          <w:rPr>
                            <w:sz w:val="18"/>
                          </w:rPr>
                        </w:pPr>
                        <w:r>
                          <w:rPr>
                            <w:color w:val="5F5F5F"/>
                            <w:sz w:val="18"/>
                          </w:rPr>
                          <w:t>Land cables to metal recyclers for recovery of component materials. Implementation</w:t>
                        </w:r>
                        <w:r>
                          <w:rPr>
                            <w:color w:val="5F5F5F"/>
                            <w:spacing w:val="-3"/>
                            <w:sz w:val="18"/>
                          </w:rPr>
                          <w:t xml:space="preserve"> </w:t>
                        </w:r>
                        <w:r>
                          <w:rPr>
                            <w:color w:val="5F5F5F"/>
                            <w:sz w:val="18"/>
                          </w:rPr>
                          <w:t>of</w:t>
                        </w:r>
                        <w:r>
                          <w:rPr>
                            <w:color w:val="5F5F5F"/>
                            <w:spacing w:val="-5"/>
                            <w:sz w:val="18"/>
                          </w:rPr>
                          <w:t xml:space="preserve"> </w:t>
                        </w:r>
                        <w:r>
                          <w:rPr>
                            <w:color w:val="5F5F5F"/>
                            <w:sz w:val="18"/>
                          </w:rPr>
                          <w:t>waste</w:t>
                        </w:r>
                        <w:r>
                          <w:rPr>
                            <w:color w:val="5F5F5F"/>
                            <w:spacing w:val="-8"/>
                            <w:sz w:val="18"/>
                          </w:rPr>
                          <w:t xml:space="preserve"> </w:t>
                        </w:r>
                        <w:r>
                          <w:rPr>
                            <w:color w:val="5F5F5F"/>
                            <w:sz w:val="18"/>
                          </w:rPr>
                          <w:t>management</w:t>
                        </w:r>
                        <w:r>
                          <w:rPr>
                            <w:color w:val="5F5F5F"/>
                            <w:spacing w:val="-5"/>
                            <w:sz w:val="18"/>
                          </w:rPr>
                          <w:t xml:space="preserve"> </w:t>
                        </w:r>
                        <w:r>
                          <w:rPr>
                            <w:color w:val="5F5F5F"/>
                            <w:sz w:val="18"/>
                          </w:rPr>
                          <w:t>hierarchy</w:t>
                        </w:r>
                        <w:r>
                          <w:rPr>
                            <w:color w:val="5F5F5F"/>
                            <w:spacing w:val="-3"/>
                            <w:sz w:val="18"/>
                          </w:rPr>
                          <w:t xml:space="preserve"> </w:t>
                        </w:r>
                        <w:r>
                          <w:rPr>
                            <w:color w:val="5F5F5F"/>
                            <w:sz w:val="18"/>
                          </w:rPr>
                          <w:t>principles,</w:t>
                        </w:r>
                        <w:r>
                          <w:rPr>
                            <w:color w:val="5F5F5F"/>
                            <w:spacing w:val="-2"/>
                            <w:sz w:val="18"/>
                          </w:rPr>
                          <w:t xml:space="preserve"> </w:t>
                        </w:r>
                        <w:r>
                          <w:rPr>
                            <w:color w:val="5F5F5F"/>
                            <w:sz w:val="18"/>
                          </w:rPr>
                          <w:t>avoid,</w:t>
                        </w:r>
                        <w:r>
                          <w:rPr>
                            <w:color w:val="5F5F5F"/>
                            <w:spacing w:val="-5"/>
                            <w:sz w:val="18"/>
                          </w:rPr>
                          <w:t xml:space="preserve"> </w:t>
                        </w:r>
                        <w:r>
                          <w:rPr>
                            <w:color w:val="5F5F5F"/>
                            <w:sz w:val="18"/>
                          </w:rPr>
                          <w:t>minimise,</w:t>
                        </w:r>
                        <w:r>
                          <w:rPr>
                            <w:color w:val="5F5F5F"/>
                            <w:spacing w:val="-5"/>
                            <w:sz w:val="18"/>
                          </w:rPr>
                          <w:t xml:space="preserve"> </w:t>
                        </w:r>
                        <w:r>
                          <w:rPr>
                            <w:color w:val="5F5F5F"/>
                            <w:sz w:val="18"/>
                          </w:rPr>
                          <w:t>reuse, recycle and appropriately dispose.</w:t>
                        </w:r>
                      </w:p>
                      <w:p w14:paraId="258A2D85" w14:textId="77777777" w:rsidR="00F8375C" w:rsidRDefault="00BF111F">
                        <w:pPr>
                          <w:spacing w:before="20"/>
                          <w:rPr>
                            <w:sz w:val="18"/>
                          </w:rPr>
                        </w:pPr>
                        <w:r>
                          <w:rPr>
                            <w:color w:val="5F5F5F"/>
                            <w:sz w:val="18"/>
                          </w:rPr>
                          <w:t>Waste</w:t>
                        </w:r>
                        <w:r>
                          <w:rPr>
                            <w:color w:val="5F5F5F"/>
                            <w:spacing w:val="-7"/>
                            <w:sz w:val="18"/>
                          </w:rPr>
                          <w:t xml:space="preserve"> </w:t>
                        </w:r>
                        <w:r>
                          <w:rPr>
                            <w:color w:val="5F5F5F"/>
                            <w:sz w:val="18"/>
                          </w:rPr>
                          <w:t>management</w:t>
                        </w:r>
                        <w:r>
                          <w:rPr>
                            <w:color w:val="5F5F5F"/>
                            <w:spacing w:val="-4"/>
                            <w:sz w:val="18"/>
                          </w:rPr>
                          <w:t xml:space="preserve"> </w:t>
                        </w:r>
                        <w:r>
                          <w:rPr>
                            <w:color w:val="5F5F5F"/>
                            <w:sz w:val="18"/>
                          </w:rPr>
                          <w:t>practices</w:t>
                        </w:r>
                        <w:r>
                          <w:rPr>
                            <w:color w:val="5F5F5F"/>
                            <w:spacing w:val="-7"/>
                            <w:sz w:val="18"/>
                          </w:rPr>
                          <w:t xml:space="preserve"> </w:t>
                        </w:r>
                        <w:r>
                          <w:rPr>
                            <w:color w:val="5F5F5F"/>
                            <w:sz w:val="18"/>
                          </w:rPr>
                          <w:t>will</w:t>
                        </w:r>
                        <w:r>
                          <w:rPr>
                            <w:color w:val="5F5F5F"/>
                            <w:spacing w:val="-3"/>
                            <w:sz w:val="18"/>
                          </w:rPr>
                          <w:t xml:space="preserve"> </w:t>
                        </w:r>
                        <w:r>
                          <w:rPr>
                            <w:color w:val="5F5F5F"/>
                            <w:sz w:val="18"/>
                          </w:rPr>
                          <w:t>accord</w:t>
                        </w:r>
                        <w:r>
                          <w:rPr>
                            <w:color w:val="5F5F5F"/>
                            <w:spacing w:val="-2"/>
                            <w:sz w:val="18"/>
                          </w:rPr>
                          <w:t xml:space="preserve"> </w:t>
                        </w:r>
                        <w:r>
                          <w:rPr>
                            <w:color w:val="5F5F5F"/>
                            <w:sz w:val="18"/>
                          </w:rPr>
                          <w:t>with</w:t>
                        </w:r>
                        <w:r>
                          <w:rPr>
                            <w:color w:val="5F5F5F"/>
                            <w:spacing w:val="-6"/>
                            <w:sz w:val="18"/>
                          </w:rPr>
                          <w:t xml:space="preserve"> </w:t>
                        </w:r>
                        <w:r>
                          <w:rPr>
                            <w:color w:val="5F5F5F"/>
                            <w:sz w:val="18"/>
                          </w:rPr>
                          <w:t>applicable</w:t>
                        </w:r>
                        <w:r>
                          <w:rPr>
                            <w:color w:val="5F5F5F"/>
                            <w:spacing w:val="-2"/>
                            <w:sz w:val="18"/>
                          </w:rPr>
                          <w:t xml:space="preserve"> </w:t>
                        </w:r>
                        <w:r>
                          <w:rPr>
                            <w:color w:val="5F5F5F"/>
                            <w:sz w:val="18"/>
                          </w:rPr>
                          <w:t>legislation</w:t>
                        </w:r>
                        <w:r>
                          <w:rPr>
                            <w:color w:val="5F5F5F"/>
                            <w:spacing w:val="-2"/>
                            <w:sz w:val="18"/>
                          </w:rPr>
                          <w:t xml:space="preserve"> </w:t>
                        </w:r>
                        <w:r>
                          <w:rPr>
                            <w:color w:val="5F5F5F"/>
                            <w:sz w:val="18"/>
                          </w:rPr>
                          <w:t>at</w:t>
                        </w:r>
                        <w:r>
                          <w:rPr>
                            <w:color w:val="5F5F5F"/>
                            <w:spacing w:val="-3"/>
                            <w:sz w:val="18"/>
                          </w:rPr>
                          <w:t xml:space="preserve"> </w:t>
                        </w:r>
                        <w:r>
                          <w:rPr>
                            <w:color w:val="5F5F5F"/>
                            <w:sz w:val="18"/>
                          </w:rPr>
                          <w:t>the</w:t>
                        </w:r>
                        <w:r>
                          <w:rPr>
                            <w:color w:val="5F5F5F"/>
                            <w:spacing w:val="-11"/>
                            <w:sz w:val="18"/>
                          </w:rPr>
                          <w:t xml:space="preserve"> </w:t>
                        </w:r>
                        <w:r>
                          <w:rPr>
                            <w:color w:val="5F5F5F"/>
                            <w:spacing w:val="-2"/>
                            <w:sz w:val="18"/>
                          </w:rPr>
                          <w:t>time.</w:t>
                        </w:r>
                      </w:p>
                    </w:txbxContent>
                  </v:textbox>
                </v:shape>
                <w10:wrap type="topAndBottom" anchorx="page"/>
              </v:group>
            </w:pict>
          </mc:Fallback>
        </mc:AlternateContent>
      </w:r>
    </w:p>
    <w:p w14:paraId="7E10173F" w14:textId="77777777" w:rsidR="00F8375C" w:rsidRDefault="00F8375C">
      <w:pPr>
        <w:pStyle w:val="BodyText"/>
        <w:spacing w:before="1"/>
        <w:rPr>
          <w:sz w:val="6"/>
        </w:rPr>
      </w:pPr>
    </w:p>
    <w:p w14:paraId="4A58B77C" w14:textId="77777777" w:rsidR="00F8375C" w:rsidRDefault="00F8375C">
      <w:pPr>
        <w:rPr>
          <w:sz w:val="6"/>
        </w:rPr>
        <w:sectPr w:rsidR="00F8375C">
          <w:pgSz w:w="11910" w:h="16840"/>
          <w:pgMar w:top="1500" w:right="1020" w:bottom="800" w:left="1020" w:header="467" w:footer="612" w:gutter="0"/>
          <w:cols w:space="720"/>
        </w:sectPr>
      </w:pPr>
    </w:p>
    <w:p w14:paraId="4883E397" w14:textId="77777777" w:rsidR="00F8375C" w:rsidRDefault="00BF111F">
      <w:pPr>
        <w:tabs>
          <w:tab w:val="left" w:pos="2488"/>
        </w:tabs>
        <w:spacing w:before="39" w:line="244" w:lineRule="auto"/>
        <w:ind w:left="223" w:right="38"/>
        <w:rPr>
          <w:sz w:val="18"/>
        </w:rPr>
      </w:pPr>
      <w:r>
        <w:rPr>
          <w:noProof/>
        </w:rPr>
        <w:drawing>
          <wp:anchor distT="0" distB="0" distL="0" distR="0" simplePos="0" relativeHeight="484646912" behindDoc="1" locked="0" layoutInCell="1" allowOverlap="1" wp14:anchorId="1B5B9216" wp14:editId="23001229">
            <wp:simplePos x="0" y="0"/>
            <wp:positionH relativeFrom="page">
              <wp:posOffset>2228214</wp:posOffset>
            </wp:positionH>
            <wp:positionV relativeFrom="paragraph">
              <wp:posOffset>202568</wp:posOffset>
            </wp:positionV>
            <wp:extent cx="94614" cy="88264"/>
            <wp:effectExtent l="0" t="0" r="0" b="0"/>
            <wp:wrapNone/>
            <wp:docPr id="1359" name="Image 13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9" name="Image 1359" descr="*"/>
                    <pic:cNvPicPr/>
                  </pic:nvPicPr>
                  <pic:blipFill>
                    <a:blip r:embed="rId15" cstate="print"/>
                    <a:stretch>
                      <a:fillRect/>
                    </a:stretch>
                  </pic:blipFill>
                  <pic:spPr>
                    <a:xfrm>
                      <a:off x="0" y="0"/>
                      <a:ext cx="94614" cy="88264"/>
                    </a:xfrm>
                    <a:prstGeom prst="rect">
                      <a:avLst/>
                    </a:prstGeom>
                  </pic:spPr>
                </pic:pic>
              </a:graphicData>
            </a:graphic>
          </wp:anchor>
        </w:drawing>
      </w:r>
      <w:r>
        <w:rPr>
          <w:color w:val="5F5F5F"/>
          <w:sz w:val="18"/>
        </w:rPr>
        <w:t>Reinstatement and</w:t>
      </w:r>
      <w:r>
        <w:rPr>
          <w:color w:val="5F5F5F"/>
          <w:sz w:val="18"/>
        </w:rPr>
        <w:tab/>
      </w:r>
      <w:r>
        <w:rPr>
          <w:noProof/>
          <w:color w:val="5F5F5F"/>
          <w:sz w:val="18"/>
        </w:rPr>
        <w:drawing>
          <wp:inline distT="0" distB="0" distL="0" distR="0" wp14:anchorId="54C58343" wp14:editId="38498F69">
            <wp:extent cx="94614" cy="88264"/>
            <wp:effectExtent l="0" t="0" r="0" b="0"/>
            <wp:docPr id="1360" name="Image 13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0" name="Image 1360" descr="*"/>
                    <pic:cNvPicPr/>
                  </pic:nvPicPr>
                  <pic:blipFill>
                    <a:blip r:embed="rId15" cstate="print"/>
                    <a:stretch>
                      <a:fillRect/>
                    </a:stretch>
                  </pic:blipFill>
                  <pic:spPr>
                    <a:xfrm>
                      <a:off x="0" y="0"/>
                      <a:ext cx="94614" cy="88264"/>
                    </a:xfrm>
                    <a:prstGeom prst="rect">
                      <a:avLst/>
                    </a:prstGeom>
                  </pic:spPr>
                </pic:pic>
              </a:graphicData>
            </a:graphic>
          </wp:inline>
        </w:drawing>
      </w:r>
      <w:r>
        <w:rPr>
          <w:rFonts w:ascii="Times New Roman"/>
          <w:color w:val="5F5F5F"/>
          <w:sz w:val="18"/>
        </w:rPr>
        <w:t xml:space="preserve"> </w:t>
      </w:r>
      <w:r>
        <w:rPr>
          <w:color w:val="5F5F5F"/>
          <w:spacing w:val="-2"/>
          <w:sz w:val="18"/>
        </w:rPr>
        <w:t>rehabilitation</w:t>
      </w:r>
    </w:p>
    <w:p w14:paraId="06BF0601" w14:textId="77777777" w:rsidR="00F8375C" w:rsidRDefault="00BF111F">
      <w:pPr>
        <w:pStyle w:val="BodyText"/>
        <w:spacing w:before="59"/>
      </w:pPr>
      <w:r>
        <w:rPr>
          <w:noProof/>
        </w:rPr>
        <w:drawing>
          <wp:anchor distT="0" distB="0" distL="0" distR="0" simplePos="0" relativeHeight="487791616" behindDoc="1" locked="0" layoutInCell="1" allowOverlap="1" wp14:anchorId="790F8276" wp14:editId="630CE878">
            <wp:simplePos x="0" y="0"/>
            <wp:positionH relativeFrom="page">
              <wp:posOffset>2228214</wp:posOffset>
            </wp:positionH>
            <wp:positionV relativeFrom="paragraph">
              <wp:posOffset>199237</wp:posOffset>
            </wp:positionV>
            <wp:extent cx="93730" cy="87439"/>
            <wp:effectExtent l="0" t="0" r="0" b="0"/>
            <wp:wrapTopAndBottom/>
            <wp:docPr id="1361" name="Image 13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1" name="Image 1361" descr="*"/>
                    <pic:cNvPicPr/>
                  </pic:nvPicPr>
                  <pic:blipFill>
                    <a:blip r:embed="rId15" cstate="print"/>
                    <a:stretch>
                      <a:fillRect/>
                    </a:stretch>
                  </pic:blipFill>
                  <pic:spPr>
                    <a:xfrm>
                      <a:off x="0" y="0"/>
                      <a:ext cx="93730" cy="87439"/>
                    </a:xfrm>
                    <a:prstGeom prst="rect">
                      <a:avLst/>
                    </a:prstGeom>
                  </pic:spPr>
                </pic:pic>
              </a:graphicData>
            </a:graphic>
          </wp:anchor>
        </w:drawing>
      </w:r>
    </w:p>
    <w:p w14:paraId="69560849" w14:textId="77777777" w:rsidR="00F8375C" w:rsidRDefault="00F8375C">
      <w:pPr>
        <w:pStyle w:val="BodyText"/>
        <w:spacing w:before="100"/>
        <w:rPr>
          <w:sz w:val="18"/>
        </w:rPr>
      </w:pPr>
    </w:p>
    <w:p w14:paraId="2488D401" w14:textId="77777777" w:rsidR="00F8375C" w:rsidRDefault="00BF111F">
      <w:pPr>
        <w:pStyle w:val="Heading1"/>
        <w:numPr>
          <w:ilvl w:val="1"/>
          <w:numId w:val="3"/>
        </w:numPr>
        <w:tabs>
          <w:tab w:val="left" w:pos="960"/>
        </w:tabs>
        <w:ind w:left="960" w:hanging="848"/>
      </w:pPr>
      <w:bookmarkStart w:id="72" w:name="6.6_Waste"/>
      <w:bookmarkEnd w:id="72"/>
      <w:r>
        <w:rPr>
          <w:color w:val="18314A"/>
          <w:spacing w:val="-2"/>
        </w:rPr>
        <w:t>Waste</w:t>
      </w:r>
    </w:p>
    <w:p w14:paraId="3039EB07" w14:textId="77777777" w:rsidR="00F8375C" w:rsidRDefault="00BF111F">
      <w:pPr>
        <w:spacing w:before="39"/>
        <w:ind w:left="112"/>
        <w:rPr>
          <w:sz w:val="18"/>
        </w:rPr>
      </w:pPr>
      <w:r>
        <w:br w:type="column"/>
      </w:r>
      <w:r>
        <w:rPr>
          <w:color w:val="5F5F5F"/>
          <w:sz w:val="18"/>
        </w:rPr>
        <w:t>Reinstatement</w:t>
      </w:r>
      <w:r>
        <w:rPr>
          <w:color w:val="5F5F5F"/>
          <w:spacing w:val="-4"/>
          <w:sz w:val="18"/>
        </w:rPr>
        <w:t xml:space="preserve"> </w:t>
      </w:r>
      <w:r>
        <w:rPr>
          <w:color w:val="5F5F5F"/>
          <w:sz w:val="18"/>
        </w:rPr>
        <w:t>of</w:t>
      </w:r>
      <w:r>
        <w:rPr>
          <w:color w:val="5F5F5F"/>
          <w:spacing w:val="1"/>
          <w:sz w:val="18"/>
        </w:rPr>
        <w:t xml:space="preserve"> </w:t>
      </w:r>
      <w:r>
        <w:rPr>
          <w:color w:val="5F5F5F"/>
          <w:sz w:val="18"/>
        </w:rPr>
        <w:t>land</w:t>
      </w:r>
      <w:r>
        <w:rPr>
          <w:color w:val="5F5F5F"/>
          <w:spacing w:val="-6"/>
          <w:sz w:val="18"/>
        </w:rPr>
        <w:t xml:space="preserve"> </w:t>
      </w:r>
      <w:r>
        <w:rPr>
          <w:color w:val="5F5F5F"/>
          <w:sz w:val="18"/>
        </w:rPr>
        <w:t>surface</w:t>
      </w:r>
      <w:r>
        <w:rPr>
          <w:color w:val="5F5F5F"/>
          <w:spacing w:val="-6"/>
          <w:sz w:val="18"/>
        </w:rPr>
        <w:t xml:space="preserve"> </w:t>
      </w:r>
      <w:r>
        <w:rPr>
          <w:color w:val="5F5F5F"/>
          <w:sz w:val="18"/>
        </w:rPr>
        <w:t>once</w:t>
      </w:r>
      <w:r>
        <w:rPr>
          <w:color w:val="5F5F5F"/>
          <w:spacing w:val="-6"/>
          <w:sz w:val="18"/>
        </w:rPr>
        <w:t xml:space="preserve"> </w:t>
      </w:r>
      <w:r>
        <w:rPr>
          <w:color w:val="5F5F5F"/>
          <w:sz w:val="18"/>
        </w:rPr>
        <w:t>infrastructure</w:t>
      </w:r>
      <w:r>
        <w:rPr>
          <w:color w:val="5F5F5F"/>
          <w:spacing w:val="-6"/>
          <w:sz w:val="18"/>
        </w:rPr>
        <w:t xml:space="preserve"> </w:t>
      </w:r>
      <w:r>
        <w:rPr>
          <w:color w:val="5F5F5F"/>
          <w:sz w:val="18"/>
        </w:rPr>
        <w:t>is</w:t>
      </w:r>
      <w:r>
        <w:rPr>
          <w:color w:val="5F5F5F"/>
          <w:spacing w:val="-5"/>
          <w:sz w:val="18"/>
        </w:rPr>
        <w:t xml:space="preserve"> </w:t>
      </w:r>
      <w:r>
        <w:rPr>
          <w:color w:val="5F5F5F"/>
          <w:spacing w:val="-2"/>
          <w:sz w:val="18"/>
        </w:rPr>
        <w:t>removed.</w:t>
      </w:r>
    </w:p>
    <w:p w14:paraId="38FA3C04" w14:textId="77777777" w:rsidR="00F8375C" w:rsidRDefault="00BF111F">
      <w:pPr>
        <w:spacing w:before="43"/>
        <w:ind w:left="112" w:right="270"/>
        <w:rPr>
          <w:sz w:val="18"/>
        </w:rPr>
      </w:pPr>
      <w:r>
        <w:rPr>
          <w:color w:val="5F5F5F"/>
          <w:sz w:val="18"/>
        </w:rPr>
        <w:t>Rehabilitation</w:t>
      </w:r>
      <w:r>
        <w:rPr>
          <w:color w:val="5F5F5F"/>
          <w:spacing w:val="-5"/>
          <w:sz w:val="18"/>
        </w:rPr>
        <w:t xml:space="preserve"> </w:t>
      </w:r>
      <w:r>
        <w:rPr>
          <w:color w:val="5F5F5F"/>
          <w:sz w:val="18"/>
        </w:rPr>
        <w:t>of</w:t>
      </w:r>
      <w:r>
        <w:rPr>
          <w:color w:val="5F5F5F"/>
          <w:spacing w:val="-2"/>
          <w:sz w:val="18"/>
        </w:rPr>
        <w:t xml:space="preserve"> </w:t>
      </w:r>
      <w:r>
        <w:rPr>
          <w:color w:val="5F5F5F"/>
          <w:sz w:val="18"/>
        </w:rPr>
        <w:t>the site</w:t>
      </w:r>
      <w:r>
        <w:rPr>
          <w:color w:val="5F5F5F"/>
          <w:spacing w:val="-5"/>
          <w:sz w:val="18"/>
        </w:rPr>
        <w:t xml:space="preserve"> </w:t>
      </w:r>
      <w:r>
        <w:rPr>
          <w:color w:val="5F5F5F"/>
          <w:sz w:val="18"/>
        </w:rPr>
        <w:t>to</w:t>
      </w:r>
      <w:r>
        <w:rPr>
          <w:color w:val="5F5F5F"/>
          <w:spacing w:val="-5"/>
          <w:sz w:val="18"/>
        </w:rPr>
        <w:t xml:space="preserve"> </w:t>
      </w:r>
      <w:r>
        <w:rPr>
          <w:color w:val="5F5F5F"/>
          <w:sz w:val="18"/>
        </w:rPr>
        <w:t>provide a</w:t>
      </w:r>
      <w:r>
        <w:rPr>
          <w:color w:val="5F5F5F"/>
          <w:spacing w:val="-5"/>
          <w:sz w:val="18"/>
        </w:rPr>
        <w:t xml:space="preserve"> </w:t>
      </w:r>
      <w:r>
        <w:rPr>
          <w:color w:val="5F5F5F"/>
          <w:sz w:val="18"/>
        </w:rPr>
        <w:t>self-supporting</w:t>
      </w:r>
      <w:r>
        <w:rPr>
          <w:color w:val="5F5F5F"/>
          <w:spacing w:val="-5"/>
          <w:sz w:val="18"/>
        </w:rPr>
        <w:t xml:space="preserve"> </w:t>
      </w:r>
      <w:r>
        <w:rPr>
          <w:color w:val="5F5F5F"/>
          <w:sz w:val="18"/>
        </w:rPr>
        <w:t>landform</w:t>
      </w:r>
      <w:r>
        <w:rPr>
          <w:color w:val="5F5F5F"/>
          <w:spacing w:val="-3"/>
          <w:sz w:val="18"/>
        </w:rPr>
        <w:t xml:space="preserve"> </w:t>
      </w:r>
      <w:r>
        <w:rPr>
          <w:color w:val="5F5F5F"/>
          <w:sz w:val="18"/>
        </w:rPr>
        <w:t>suitable</w:t>
      </w:r>
      <w:r>
        <w:rPr>
          <w:color w:val="5F5F5F"/>
          <w:spacing w:val="-5"/>
          <w:sz w:val="18"/>
        </w:rPr>
        <w:t xml:space="preserve"> </w:t>
      </w:r>
      <w:r>
        <w:rPr>
          <w:color w:val="5F5F5F"/>
          <w:sz w:val="18"/>
        </w:rPr>
        <w:t>for</w:t>
      </w:r>
      <w:r>
        <w:rPr>
          <w:color w:val="5F5F5F"/>
          <w:spacing w:val="-3"/>
          <w:sz w:val="18"/>
        </w:rPr>
        <w:t xml:space="preserve"> </w:t>
      </w:r>
      <w:r>
        <w:rPr>
          <w:color w:val="5F5F5F"/>
          <w:sz w:val="18"/>
        </w:rPr>
        <w:t>the end land use.</w:t>
      </w:r>
    </w:p>
    <w:p w14:paraId="72DD4270" w14:textId="77777777" w:rsidR="00F8375C" w:rsidRDefault="00BF111F">
      <w:pPr>
        <w:spacing w:before="42"/>
        <w:ind w:left="112"/>
        <w:rPr>
          <w:sz w:val="18"/>
        </w:rPr>
      </w:pPr>
      <w:r>
        <w:rPr>
          <w:color w:val="5F5F5F"/>
          <w:sz w:val="18"/>
        </w:rPr>
        <w:t>The land</w:t>
      </w:r>
      <w:r>
        <w:rPr>
          <w:color w:val="5F5F5F"/>
          <w:spacing w:val="-5"/>
          <w:sz w:val="18"/>
        </w:rPr>
        <w:t xml:space="preserve"> </w:t>
      </w:r>
      <w:r>
        <w:rPr>
          <w:color w:val="5F5F5F"/>
          <w:sz w:val="18"/>
        </w:rPr>
        <w:t>returned</w:t>
      </w:r>
      <w:r>
        <w:rPr>
          <w:color w:val="5F5F5F"/>
          <w:spacing w:val="-5"/>
          <w:sz w:val="18"/>
        </w:rPr>
        <w:t xml:space="preserve"> </w:t>
      </w:r>
      <w:r>
        <w:rPr>
          <w:color w:val="5F5F5F"/>
          <w:sz w:val="18"/>
        </w:rPr>
        <w:t>to</w:t>
      </w:r>
      <w:r>
        <w:rPr>
          <w:color w:val="5F5F5F"/>
          <w:spacing w:val="-5"/>
          <w:sz w:val="18"/>
        </w:rPr>
        <w:t xml:space="preserve"> </w:t>
      </w:r>
      <w:r>
        <w:rPr>
          <w:color w:val="5F5F5F"/>
          <w:sz w:val="18"/>
        </w:rPr>
        <w:t>the</w:t>
      </w:r>
      <w:r>
        <w:rPr>
          <w:color w:val="5F5F5F"/>
          <w:spacing w:val="-4"/>
          <w:sz w:val="18"/>
        </w:rPr>
        <w:t xml:space="preserve"> </w:t>
      </w:r>
      <w:r>
        <w:rPr>
          <w:color w:val="5F5F5F"/>
          <w:sz w:val="18"/>
        </w:rPr>
        <w:t>previous land</w:t>
      </w:r>
      <w:r>
        <w:rPr>
          <w:color w:val="5F5F5F"/>
          <w:spacing w:val="-5"/>
          <w:sz w:val="18"/>
        </w:rPr>
        <w:t xml:space="preserve"> </w:t>
      </w:r>
      <w:r>
        <w:rPr>
          <w:color w:val="5F5F5F"/>
          <w:sz w:val="18"/>
        </w:rPr>
        <w:t>use</w:t>
      </w:r>
      <w:r>
        <w:rPr>
          <w:color w:val="5F5F5F"/>
          <w:spacing w:val="-5"/>
          <w:sz w:val="18"/>
        </w:rPr>
        <w:t xml:space="preserve"> </w:t>
      </w:r>
      <w:r>
        <w:rPr>
          <w:color w:val="5F5F5F"/>
          <w:sz w:val="18"/>
        </w:rPr>
        <w:t>or</w:t>
      </w:r>
      <w:r>
        <w:rPr>
          <w:color w:val="5F5F5F"/>
          <w:spacing w:val="2"/>
          <w:sz w:val="18"/>
        </w:rPr>
        <w:t xml:space="preserve"> </w:t>
      </w:r>
      <w:r>
        <w:rPr>
          <w:color w:val="5F5F5F"/>
          <w:sz w:val="18"/>
        </w:rPr>
        <w:t>as agreed with</w:t>
      </w:r>
      <w:r>
        <w:rPr>
          <w:color w:val="5F5F5F"/>
          <w:spacing w:val="-9"/>
          <w:sz w:val="18"/>
        </w:rPr>
        <w:t xml:space="preserve"> </w:t>
      </w:r>
      <w:r>
        <w:rPr>
          <w:color w:val="5F5F5F"/>
          <w:sz w:val="18"/>
        </w:rPr>
        <w:t xml:space="preserve">the </w:t>
      </w:r>
      <w:r>
        <w:rPr>
          <w:color w:val="5F5F5F"/>
          <w:spacing w:val="-2"/>
          <w:sz w:val="18"/>
        </w:rPr>
        <w:t>landholder.</w:t>
      </w:r>
    </w:p>
    <w:p w14:paraId="2D4AAC7D" w14:textId="77777777" w:rsidR="00F8375C" w:rsidRDefault="00F8375C">
      <w:pPr>
        <w:rPr>
          <w:sz w:val="18"/>
        </w:rPr>
        <w:sectPr w:rsidR="00F8375C">
          <w:type w:val="continuous"/>
          <w:pgSz w:w="11910" w:h="16840"/>
          <w:pgMar w:top="980" w:right="1020" w:bottom="800" w:left="1020" w:header="467" w:footer="612" w:gutter="0"/>
          <w:cols w:num="2" w:space="720" w:equalWidth="0">
            <w:col w:w="2678" w:space="53"/>
            <w:col w:w="7139"/>
          </w:cols>
        </w:sectPr>
      </w:pPr>
    </w:p>
    <w:p w14:paraId="24C7FD2C" w14:textId="77777777" w:rsidR="00F8375C" w:rsidRDefault="00F8375C">
      <w:pPr>
        <w:pStyle w:val="BodyText"/>
        <w:spacing w:before="14"/>
      </w:pPr>
    </w:p>
    <w:p w14:paraId="27483895" w14:textId="77777777" w:rsidR="00F8375C" w:rsidRDefault="00BF111F">
      <w:pPr>
        <w:pStyle w:val="BodyText"/>
        <w:spacing w:line="360" w:lineRule="auto"/>
        <w:ind w:left="112"/>
      </w:pPr>
      <w:r>
        <w:rPr>
          <w:color w:val="5F5F5F"/>
        </w:rPr>
        <w:t>Waste</w:t>
      </w:r>
      <w:r>
        <w:rPr>
          <w:color w:val="5F5F5F"/>
          <w:spacing w:val="-3"/>
        </w:rPr>
        <w:t xml:space="preserve"> </w:t>
      </w:r>
      <w:r>
        <w:rPr>
          <w:color w:val="5F5F5F"/>
        </w:rPr>
        <w:t>generated</w:t>
      </w:r>
      <w:r>
        <w:rPr>
          <w:color w:val="5F5F5F"/>
          <w:spacing w:val="-3"/>
        </w:rPr>
        <w:t xml:space="preserve"> </w:t>
      </w:r>
      <w:r>
        <w:rPr>
          <w:color w:val="5F5F5F"/>
        </w:rPr>
        <w:t>in</w:t>
      </w:r>
      <w:r>
        <w:rPr>
          <w:color w:val="5F5F5F"/>
          <w:spacing w:val="-3"/>
        </w:rPr>
        <w:t xml:space="preserve"> </w:t>
      </w:r>
      <w:r>
        <w:rPr>
          <w:color w:val="5F5F5F"/>
        </w:rPr>
        <w:t>construction,</w:t>
      </w:r>
      <w:r>
        <w:rPr>
          <w:color w:val="5F5F5F"/>
          <w:spacing w:val="-1"/>
        </w:rPr>
        <w:t xml:space="preserve"> </w:t>
      </w:r>
      <w:r>
        <w:rPr>
          <w:color w:val="5F5F5F"/>
        </w:rPr>
        <w:t>operation</w:t>
      </w:r>
      <w:r>
        <w:rPr>
          <w:color w:val="5F5F5F"/>
          <w:spacing w:val="-3"/>
        </w:rPr>
        <w:t xml:space="preserve"> </w:t>
      </w:r>
      <w:r>
        <w:rPr>
          <w:color w:val="5F5F5F"/>
        </w:rPr>
        <w:t>and</w:t>
      </w:r>
      <w:r>
        <w:rPr>
          <w:color w:val="5F5F5F"/>
          <w:spacing w:val="-3"/>
        </w:rPr>
        <w:t xml:space="preserve"> </w:t>
      </w:r>
      <w:r>
        <w:rPr>
          <w:color w:val="5F5F5F"/>
        </w:rPr>
        <w:t>decommissioning</w:t>
      </w:r>
      <w:r>
        <w:rPr>
          <w:color w:val="5F5F5F"/>
          <w:spacing w:val="-3"/>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managed</w:t>
      </w:r>
      <w:r>
        <w:rPr>
          <w:color w:val="5F5F5F"/>
          <w:spacing w:val="-3"/>
        </w:rPr>
        <w:t xml:space="preserve"> </w:t>
      </w:r>
      <w:r>
        <w:rPr>
          <w:color w:val="5F5F5F"/>
        </w:rPr>
        <w:t>in</w:t>
      </w:r>
      <w:r>
        <w:rPr>
          <w:color w:val="5F5F5F"/>
          <w:spacing w:val="-3"/>
        </w:rPr>
        <w:t xml:space="preserve"> </w:t>
      </w:r>
      <w:r>
        <w:rPr>
          <w:color w:val="5F5F5F"/>
        </w:rPr>
        <w:t>accordance</w:t>
      </w:r>
      <w:r>
        <w:rPr>
          <w:color w:val="5F5F5F"/>
          <w:spacing w:val="-3"/>
        </w:rPr>
        <w:t xml:space="preserve"> </w:t>
      </w:r>
      <w:r>
        <w:rPr>
          <w:color w:val="5F5F5F"/>
        </w:rPr>
        <w:t>with</w:t>
      </w:r>
      <w:r>
        <w:rPr>
          <w:color w:val="5F5F5F"/>
          <w:spacing w:val="-3"/>
        </w:rPr>
        <w:t xml:space="preserve"> </w:t>
      </w:r>
      <w:r>
        <w:rPr>
          <w:color w:val="5F5F5F"/>
        </w:rPr>
        <w:t>the waste management hierarchy and applicable legislation.</w:t>
      </w:r>
    </w:p>
    <w:p w14:paraId="18AF7D6E" w14:textId="77777777" w:rsidR="00F8375C" w:rsidRDefault="00BF111F">
      <w:pPr>
        <w:pStyle w:val="BodyText"/>
        <w:spacing w:before="121" w:line="420" w:lineRule="auto"/>
        <w:ind w:left="112" w:right="2308" w:hanging="1"/>
      </w:pPr>
      <w:r>
        <w:rPr>
          <w:color w:val="5F5F5F"/>
        </w:rPr>
        <w:t>The</w:t>
      </w:r>
      <w:r>
        <w:rPr>
          <w:color w:val="5F5F5F"/>
          <w:spacing w:val="-2"/>
        </w:rPr>
        <w:t xml:space="preserve"> </w:t>
      </w:r>
      <w:r>
        <w:rPr>
          <w:color w:val="5F5F5F"/>
        </w:rPr>
        <w:t>principles</w:t>
      </w:r>
      <w:r>
        <w:rPr>
          <w:color w:val="5F5F5F"/>
          <w:spacing w:val="-1"/>
        </w:rPr>
        <w:t xml:space="preserve"> </w:t>
      </w:r>
      <w:r>
        <w:rPr>
          <w:color w:val="5F5F5F"/>
        </w:rPr>
        <w:t>for</w:t>
      </w:r>
      <w:r>
        <w:rPr>
          <w:color w:val="5F5F5F"/>
          <w:spacing w:val="-1"/>
        </w:rPr>
        <w:t xml:space="preserve"> </w:t>
      </w:r>
      <w:r>
        <w:rPr>
          <w:color w:val="5F5F5F"/>
        </w:rPr>
        <w:t>waste</w:t>
      </w:r>
      <w:r>
        <w:rPr>
          <w:color w:val="5F5F5F"/>
          <w:spacing w:val="-7"/>
        </w:rPr>
        <w:t xml:space="preserve"> </w:t>
      </w:r>
      <w:r>
        <w:rPr>
          <w:color w:val="5F5F5F"/>
        </w:rPr>
        <w:t>management to</w:t>
      </w:r>
      <w:r>
        <w:rPr>
          <w:color w:val="5F5F5F"/>
          <w:spacing w:val="-2"/>
        </w:rPr>
        <w:t xml:space="preserve"> </w:t>
      </w:r>
      <w:r>
        <w:rPr>
          <w:color w:val="5F5F5F"/>
        </w:rPr>
        <w:t>be</w:t>
      </w:r>
      <w:r>
        <w:rPr>
          <w:color w:val="5F5F5F"/>
          <w:spacing w:val="-7"/>
        </w:rPr>
        <w:t xml:space="preserve"> </w:t>
      </w:r>
      <w:r>
        <w:rPr>
          <w:color w:val="5F5F5F"/>
        </w:rPr>
        <w:t>adopted</w:t>
      </w:r>
      <w:r>
        <w:rPr>
          <w:color w:val="5F5F5F"/>
          <w:spacing w:val="-2"/>
        </w:rPr>
        <w:t xml:space="preserve"> </w:t>
      </w:r>
      <w:r>
        <w:rPr>
          <w:color w:val="5F5F5F"/>
        </w:rPr>
        <w:t>in</w:t>
      </w:r>
      <w:r>
        <w:rPr>
          <w:color w:val="5F5F5F"/>
          <w:spacing w:val="-2"/>
        </w:rPr>
        <w:t xml:space="preserve"> </w:t>
      </w:r>
      <w:r>
        <w:rPr>
          <w:color w:val="5F5F5F"/>
        </w:rPr>
        <w:t>all</w:t>
      </w:r>
      <w:r>
        <w:rPr>
          <w:color w:val="5F5F5F"/>
          <w:spacing w:val="-2"/>
        </w:rPr>
        <w:t xml:space="preserve"> </w:t>
      </w:r>
      <w:r>
        <w:rPr>
          <w:color w:val="5F5F5F"/>
        </w:rPr>
        <w:t>stages</w:t>
      </w:r>
      <w:r>
        <w:rPr>
          <w:color w:val="5F5F5F"/>
          <w:spacing w:val="-1"/>
        </w:rPr>
        <w:t xml:space="preserve"> </w:t>
      </w:r>
      <w:r>
        <w:rPr>
          <w:color w:val="5F5F5F"/>
        </w:rPr>
        <w:t>of</w:t>
      </w:r>
      <w:r>
        <w:rPr>
          <w:color w:val="5F5F5F"/>
          <w:spacing w:val="-6"/>
        </w:rPr>
        <w:t xml:space="preserve"> </w:t>
      </w:r>
      <w:r>
        <w:rPr>
          <w:color w:val="5F5F5F"/>
        </w:rPr>
        <w:t>the</w:t>
      </w:r>
      <w:r>
        <w:rPr>
          <w:color w:val="5F5F5F"/>
          <w:spacing w:val="-2"/>
        </w:rPr>
        <w:t xml:space="preserve"> </w:t>
      </w:r>
      <w:r>
        <w:rPr>
          <w:color w:val="5F5F5F"/>
        </w:rPr>
        <w:t xml:space="preserve">project are: </w:t>
      </w:r>
      <w:r>
        <w:rPr>
          <w:noProof/>
          <w:color w:val="5F5F5F"/>
          <w:spacing w:val="-2"/>
        </w:rPr>
        <w:drawing>
          <wp:inline distT="0" distB="0" distL="0" distR="0" wp14:anchorId="013F2A53" wp14:editId="6F4766C0">
            <wp:extent cx="106679" cy="100315"/>
            <wp:effectExtent l="0" t="0" r="0" b="0"/>
            <wp:docPr id="1362" name="Image 13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2" name="Image 1362" descr="*"/>
                    <pic:cNvPicPr/>
                  </pic:nvPicPr>
                  <pic:blipFill>
                    <a:blip r:embed="rId15" cstate="print"/>
                    <a:stretch>
                      <a:fillRect/>
                    </a:stretch>
                  </pic:blipFill>
                  <pic:spPr>
                    <a:xfrm>
                      <a:off x="0" y="0"/>
                      <a:ext cx="106679" cy="100315"/>
                    </a:xfrm>
                    <a:prstGeom prst="rect">
                      <a:avLst/>
                    </a:prstGeom>
                  </pic:spPr>
                </pic:pic>
              </a:graphicData>
            </a:graphic>
          </wp:inline>
        </w:drawing>
      </w:r>
      <w:r>
        <w:rPr>
          <w:rFonts w:ascii="Times New Roman"/>
          <w:color w:val="5F5F5F"/>
          <w:spacing w:val="80"/>
          <w:w w:val="150"/>
        </w:rPr>
        <w:t xml:space="preserve"> </w:t>
      </w:r>
      <w:r>
        <w:rPr>
          <w:color w:val="5F5F5F"/>
        </w:rPr>
        <w:t>avoid generating waste</w:t>
      </w:r>
    </w:p>
    <w:p w14:paraId="1F6B9B83" w14:textId="77777777" w:rsidR="00F8375C" w:rsidRDefault="00BF111F">
      <w:pPr>
        <w:pStyle w:val="BodyText"/>
        <w:spacing w:before="1" w:line="424" w:lineRule="auto"/>
        <w:ind w:left="112" w:right="7925"/>
      </w:pPr>
      <w:r>
        <w:rPr>
          <w:noProof/>
        </w:rPr>
        <w:drawing>
          <wp:inline distT="0" distB="0" distL="0" distR="0" wp14:anchorId="213DC139" wp14:editId="592A7542">
            <wp:extent cx="106679" cy="100315"/>
            <wp:effectExtent l="0" t="0" r="0" b="0"/>
            <wp:docPr id="1363" name="Image 136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3" name="Image 1363" descr="*"/>
                    <pic:cNvPicPr/>
                  </pic:nvPicPr>
                  <pic:blipFill>
                    <a:blip r:embed="rId15" cstate="print"/>
                    <a:stretch>
                      <a:fillRect/>
                    </a:stretch>
                  </pic:blipFill>
                  <pic:spPr>
                    <a:xfrm>
                      <a:off x="0" y="0"/>
                      <a:ext cx="106679" cy="100315"/>
                    </a:xfrm>
                    <a:prstGeom prst="rect">
                      <a:avLst/>
                    </a:prstGeom>
                  </pic:spPr>
                </pic:pic>
              </a:graphicData>
            </a:graphic>
          </wp:inline>
        </w:drawing>
      </w:r>
      <w:r>
        <w:rPr>
          <w:rFonts w:ascii="Times New Roman"/>
          <w:spacing w:val="80"/>
        </w:rPr>
        <w:t xml:space="preserve"> </w:t>
      </w:r>
      <w:r>
        <w:rPr>
          <w:color w:val="5F5F5F"/>
        </w:rPr>
        <w:t xml:space="preserve">minimise waste </w:t>
      </w:r>
      <w:r>
        <w:rPr>
          <w:noProof/>
          <w:color w:val="5F5F5F"/>
        </w:rPr>
        <w:drawing>
          <wp:inline distT="0" distB="0" distL="0" distR="0" wp14:anchorId="4CE13EBD" wp14:editId="7830C9B9">
            <wp:extent cx="106679" cy="100329"/>
            <wp:effectExtent l="0" t="0" r="0" b="0"/>
            <wp:docPr id="1364" name="Image 13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4" name="Image 1364"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color w:val="5F5F5F"/>
          <w:spacing w:val="80"/>
        </w:rPr>
        <w:t xml:space="preserve"> </w:t>
      </w:r>
      <w:r>
        <w:rPr>
          <w:color w:val="5F5F5F"/>
        </w:rPr>
        <w:t>segregate</w:t>
      </w:r>
      <w:r>
        <w:rPr>
          <w:color w:val="5F5F5F"/>
          <w:spacing w:val="-7"/>
        </w:rPr>
        <w:t xml:space="preserve"> </w:t>
      </w:r>
      <w:r>
        <w:rPr>
          <w:color w:val="5F5F5F"/>
        </w:rPr>
        <w:t>waste</w:t>
      </w:r>
    </w:p>
    <w:p w14:paraId="7E39AD0E" w14:textId="77777777" w:rsidR="00F8375C" w:rsidRDefault="00BF111F">
      <w:pPr>
        <w:pStyle w:val="BodyText"/>
        <w:spacing w:line="420" w:lineRule="auto"/>
        <w:ind w:left="112" w:right="6676"/>
      </w:pPr>
      <w:r>
        <w:rPr>
          <w:noProof/>
        </w:rPr>
        <w:drawing>
          <wp:inline distT="0" distB="0" distL="0" distR="0" wp14:anchorId="02B7C216" wp14:editId="5E9D6D7A">
            <wp:extent cx="106679" cy="100964"/>
            <wp:effectExtent l="0" t="0" r="0" b="0"/>
            <wp:docPr id="1365" name="Image 13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5" name="Image 1365"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 xml:space="preserve">reuse materials or equipment </w:t>
      </w:r>
      <w:r>
        <w:rPr>
          <w:noProof/>
          <w:color w:val="5F5F5F"/>
          <w:spacing w:val="-2"/>
        </w:rPr>
        <w:drawing>
          <wp:inline distT="0" distB="0" distL="0" distR="0" wp14:anchorId="587DD6F5" wp14:editId="6EAC6C96">
            <wp:extent cx="106679" cy="100964"/>
            <wp:effectExtent l="0" t="0" r="0" b="0"/>
            <wp:docPr id="1366" name="Image 136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6" name="Image 1366"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color w:val="5F5F5F"/>
          <w:spacing w:val="80"/>
          <w:w w:val="150"/>
        </w:rPr>
        <w:t xml:space="preserve"> </w:t>
      </w:r>
      <w:r>
        <w:rPr>
          <w:color w:val="5F5F5F"/>
        </w:rPr>
        <w:t>recycle</w:t>
      </w:r>
      <w:r>
        <w:rPr>
          <w:color w:val="5F5F5F"/>
          <w:spacing w:val="-6"/>
        </w:rPr>
        <w:t xml:space="preserve"> </w:t>
      </w:r>
      <w:r>
        <w:rPr>
          <w:color w:val="5F5F5F"/>
        </w:rPr>
        <w:t>materials</w:t>
      </w:r>
      <w:r>
        <w:rPr>
          <w:color w:val="5F5F5F"/>
          <w:spacing w:val="-5"/>
        </w:rPr>
        <w:t xml:space="preserve"> </w:t>
      </w:r>
      <w:r>
        <w:rPr>
          <w:color w:val="5F5F5F"/>
        </w:rPr>
        <w:t>or</w:t>
      </w:r>
      <w:r>
        <w:rPr>
          <w:color w:val="5F5F5F"/>
          <w:spacing w:val="-5"/>
        </w:rPr>
        <w:t xml:space="preserve"> </w:t>
      </w:r>
      <w:r>
        <w:rPr>
          <w:color w:val="5F5F5F"/>
        </w:rPr>
        <w:t>equipment</w:t>
      </w:r>
    </w:p>
    <w:p w14:paraId="05B0E255" w14:textId="77777777" w:rsidR="00F8375C" w:rsidRDefault="00BF111F">
      <w:pPr>
        <w:pStyle w:val="BodyText"/>
        <w:spacing w:before="4"/>
        <w:ind w:left="112"/>
      </w:pPr>
      <w:r>
        <w:rPr>
          <w:noProof/>
        </w:rPr>
        <w:drawing>
          <wp:inline distT="0" distB="0" distL="0" distR="0" wp14:anchorId="67CEB2CC" wp14:editId="7FAE2322">
            <wp:extent cx="106679" cy="100964"/>
            <wp:effectExtent l="0" t="0" r="0" b="0"/>
            <wp:docPr id="1367" name="Image 136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7" name="Image 1367"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appropriately dispose waste in accordance with regulatory requirements.</w:t>
      </w:r>
    </w:p>
    <w:p w14:paraId="6DE78E40" w14:textId="77777777" w:rsidR="00F8375C" w:rsidRDefault="00F8375C">
      <w:pPr>
        <w:pStyle w:val="BodyText"/>
        <w:spacing w:before="63"/>
      </w:pPr>
    </w:p>
    <w:p w14:paraId="67491001" w14:textId="77777777" w:rsidR="00F8375C" w:rsidRDefault="00BF111F">
      <w:pPr>
        <w:pStyle w:val="BodyText"/>
        <w:ind w:left="112"/>
      </w:pPr>
      <w:r>
        <w:rPr>
          <w:color w:val="5F5F5F"/>
        </w:rPr>
        <w:t>Waste</w:t>
      </w:r>
      <w:r>
        <w:rPr>
          <w:color w:val="5F5F5F"/>
          <w:spacing w:val="-7"/>
        </w:rPr>
        <w:t xml:space="preserve"> </w:t>
      </w:r>
      <w:r>
        <w:rPr>
          <w:color w:val="5F5F5F"/>
        </w:rPr>
        <w:t>in</w:t>
      </w:r>
      <w:r>
        <w:rPr>
          <w:color w:val="5F5F5F"/>
          <w:spacing w:val="-11"/>
        </w:rPr>
        <w:t xml:space="preserve"> </w:t>
      </w:r>
      <w:r>
        <w:rPr>
          <w:color w:val="5F5F5F"/>
        </w:rPr>
        <w:t>Victoria</w:t>
      </w:r>
      <w:r>
        <w:rPr>
          <w:color w:val="5F5F5F"/>
          <w:spacing w:val="-6"/>
        </w:rPr>
        <w:t xml:space="preserve"> </w:t>
      </w:r>
      <w:r>
        <w:rPr>
          <w:color w:val="5F5F5F"/>
        </w:rPr>
        <w:t>will</w:t>
      </w:r>
      <w:r>
        <w:rPr>
          <w:color w:val="5F5F5F"/>
          <w:spacing w:val="-7"/>
        </w:rPr>
        <w:t xml:space="preserve"> </w:t>
      </w:r>
      <w:r>
        <w:rPr>
          <w:color w:val="5F5F5F"/>
        </w:rPr>
        <w:t>be</w:t>
      </w:r>
      <w:r>
        <w:rPr>
          <w:color w:val="5F5F5F"/>
          <w:spacing w:val="-6"/>
        </w:rPr>
        <w:t xml:space="preserve"> </w:t>
      </w:r>
      <w:r>
        <w:rPr>
          <w:color w:val="5F5F5F"/>
        </w:rPr>
        <w:t>managed</w:t>
      </w:r>
      <w:r>
        <w:rPr>
          <w:color w:val="5F5F5F"/>
          <w:spacing w:val="-7"/>
        </w:rPr>
        <w:t xml:space="preserve"> </w:t>
      </w:r>
      <w:r>
        <w:rPr>
          <w:color w:val="5F5F5F"/>
        </w:rPr>
        <w:t>in</w:t>
      </w:r>
      <w:r>
        <w:rPr>
          <w:color w:val="5F5F5F"/>
          <w:spacing w:val="-6"/>
        </w:rPr>
        <w:t xml:space="preserve"> </w:t>
      </w:r>
      <w:r>
        <w:rPr>
          <w:color w:val="5F5F5F"/>
        </w:rPr>
        <w:t>accordance</w:t>
      </w:r>
      <w:r>
        <w:rPr>
          <w:color w:val="5F5F5F"/>
          <w:spacing w:val="-7"/>
        </w:rPr>
        <w:t xml:space="preserve"> </w:t>
      </w:r>
      <w:r>
        <w:rPr>
          <w:color w:val="5F5F5F"/>
        </w:rPr>
        <w:t>with</w:t>
      </w:r>
      <w:r>
        <w:rPr>
          <w:color w:val="5F5F5F"/>
          <w:spacing w:val="-7"/>
        </w:rPr>
        <w:t xml:space="preserve"> </w:t>
      </w:r>
      <w:r>
        <w:rPr>
          <w:color w:val="5F5F5F"/>
        </w:rPr>
        <w:t>relevant</w:t>
      </w:r>
      <w:r>
        <w:rPr>
          <w:color w:val="5F5F5F"/>
          <w:spacing w:val="-4"/>
        </w:rPr>
        <w:t xml:space="preserve"> </w:t>
      </w:r>
      <w:r>
        <w:rPr>
          <w:color w:val="5F5F5F"/>
        </w:rPr>
        <w:t>legislation</w:t>
      </w:r>
      <w:r>
        <w:rPr>
          <w:color w:val="5F5F5F"/>
          <w:spacing w:val="-6"/>
        </w:rPr>
        <w:t xml:space="preserve"> </w:t>
      </w:r>
      <w:r>
        <w:rPr>
          <w:color w:val="5F5F5F"/>
          <w:spacing w:val="-2"/>
        </w:rPr>
        <w:t>including:</w:t>
      </w:r>
    </w:p>
    <w:p w14:paraId="78F7DFC9" w14:textId="77777777" w:rsidR="00F8375C" w:rsidRDefault="00BF111F">
      <w:pPr>
        <w:spacing w:before="178"/>
        <w:ind w:left="112"/>
        <w:rPr>
          <w:sz w:val="20"/>
        </w:rPr>
      </w:pPr>
      <w:r>
        <w:rPr>
          <w:noProof/>
        </w:rPr>
        <w:drawing>
          <wp:inline distT="0" distB="0" distL="0" distR="0" wp14:anchorId="5686C630" wp14:editId="0B6DFC94">
            <wp:extent cx="106679" cy="100329"/>
            <wp:effectExtent l="0" t="0" r="0" b="0"/>
            <wp:docPr id="1368" name="Image 136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8" name="Image 1368"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sz w:val="20"/>
        </w:rPr>
        <w:t xml:space="preserve"> </w:t>
      </w:r>
      <w:r>
        <w:rPr>
          <w:i/>
          <w:color w:val="5F5F5F"/>
          <w:sz w:val="20"/>
        </w:rPr>
        <w:t xml:space="preserve">Environmental Protection Act 2017 </w:t>
      </w:r>
      <w:r>
        <w:rPr>
          <w:color w:val="5F5F5F"/>
          <w:sz w:val="20"/>
        </w:rPr>
        <w:t>(Vic) and GED</w:t>
      </w:r>
    </w:p>
    <w:p w14:paraId="585111A9" w14:textId="77777777" w:rsidR="00F8375C" w:rsidRDefault="00BF111F">
      <w:pPr>
        <w:spacing w:before="173"/>
        <w:ind w:left="112"/>
        <w:rPr>
          <w:sz w:val="20"/>
        </w:rPr>
      </w:pPr>
      <w:r>
        <w:rPr>
          <w:noProof/>
        </w:rPr>
        <w:drawing>
          <wp:inline distT="0" distB="0" distL="0" distR="0" wp14:anchorId="157F64C7" wp14:editId="5349E3CF">
            <wp:extent cx="106679" cy="100329"/>
            <wp:effectExtent l="0" t="0" r="0" b="0"/>
            <wp:docPr id="1369" name="Image 136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9" name="Image 1369"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sz w:val="20"/>
        </w:rPr>
        <w:t xml:space="preserve"> </w:t>
      </w:r>
      <w:r>
        <w:rPr>
          <w:i/>
          <w:color w:val="5F5F5F"/>
          <w:sz w:val="20"/>
        </w:rPr>
        <w:t xml:space="preserve">Environment Protection Regulations 2021 </w:t>
      </w:r>
      <w:r>
        <w:rPr>
          <w:color w:val="5F5F5F"/>
          <w:sz w:val="20"/>
        </w:rPr>
        <w:t>(Vic)</w:t>
      </w:r>
    </w:p>
    <w:p w14:paraId="391F731C" w14:textId="77777777" w:rsidR="00F8375C" w:rsidRDefault="00BF111F">
      <w:pPr>
        <w:spacing w:before="174"/>
        <w:ind w:left="112"/>
        <w:rPr>
          <w:sz w:val="20"/>
        </w:rPr>
      </w:pPr>
      <w:r>
        <w:rPr>
          <w:noProof/>
        </w:rPr>
        <w:drawing>
          <wp:inline distT="0" distB="0" distL="0" distR="0" wp14:anchorId="54B55AE8" wp14:editId="4C6D66E6">
            <wp:extent cx="106679" cy="100329"/>
            <wp:effectExtent l="0" t="0" r="0" b="0"/>
            <wp:docPr id="1370" name="Image 137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0" name="Image 1370"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sz w:val="20"/>
        </w:rPr>
        <w:t xml:space="preserve"> </w:t>
      </w:r>
      <w:r>
        <w:rPr>
          <w:i/>
          <w:color w:val="5F5F5F"/>
          <w:sz w:val="20"/>
        </w:rPr>
        <w:t xml:space="preserve">Occupational Health and Safety Act 2004 </w:t>
      </w:r>
      <w:r>
        <w:rPr>
          <w:color w:val="5F5F5F"/>
          <w:sz w:val="20"/>
        </w:rPr>
        <w:t>(Vic)</w:t>
      </w:r>
    </w:p>
    <w:p w14:paraId="068FD689" w14:textId="77777777" w:rsidR="00F8375C" w:rsidRDefault="00BF111F">
      <w:pPr>
        <w:spacing w:before="178"/>
        <w:ind w:left="112"/>
        <w:rPr>
          <w:sz w:val="20"/>
        </w:rPr>
      </w:pPr>
      <w:r>
        <w:rPr>
          <w:noProof/>
        </w:rPr>
        <w:drawing>
          <wp:inline distT="0" distB="0" distL="0" distR="0" wp14:anchorId="1C115F9F" wp14:editId="618E16F9">
            <wp:extent cx="106679" cy="100329"/>
            <wp:effectExtent l="0" t="0" r="0" b="0"/>
            <wp:docPr id="1371" name="Image 137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1" name="Image 1371"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sz w:val="20"/>
        </w:rPr>
        <w:t xml:space="preserve"> </w:t>
      </w:r>
      <w:r>
        <w:rPr>
          <w:i/>
          <w:color w:val="5F5F5F"/>
          <w:sz w:val="20"/>
        </w:rPr>
        <w:t xml:space="preserve">Environmental Management and Pollution Control Act 1994 </w:t>
      </w:r>
      <w:r>
        <w:rPr>
          <w:color w:val="5F5F5F"/>
          <w:sz w:val="20"/>
        </w:rPr>
        <w:t>(Tas)</w:t>
      </w:r>
    </w:p>
    <w:p w14:paraId="572605AF" w14:textId="77777777" w:rsidR="00F8375C" w:rsidRDefault="00BF111F">
      <w:pPr>
        <w:spacing w:before="173"/>
        <w:ind w:left="112"/>
        <w:rPr>
          <w:sz w:val="20"/>
        </w:rPr>
      </w:pPr>
      <w:r>
        <w:rPr>
          <w:noProof/>
        </w:rPr>
        <w:drawing>
          <wp:inline distT="0" distB="0" distL="0" distR="0" wp14:anchorId="231441D9" wp14:editId="5B2EF12E">
            <wp:extent cx="106679" cy="100964"/>
            <wp:effectExtent l="0" t="0" r="0" b="0"/>
            <wp:docPr id="1372" name="Image 137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2" name="Image 1372"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sz w:val="20"/>
        </w:rPr>
        <w:t xml:space="preserve"> </w:t>
      </w:r>
      <w:r>
        <w:rPr>
          <w:i/>
          <w:color w:val="5F5F5F"/>
          <w:sz w:val="20"/>
        </w:rPr>
        <w:t xml:space="preserve">Environmental Management and Pollution Control (Waste Management) Regulations 2010 </w:t>
      </w:r>
      <w:r>
        <w:rPr>
          <w:color w:val="5F5F5F"/>
          <w:sz w:val="20"/>
        </w:rPr>
        <w:t>(Tas).</w:t>
      </w:r>
    </w:p>
    <w:p w14:paraId="68B4E217" w14:textId="77777777" w:rsidR="00F8375C" w:rsidRDefault="00F8375C">
      <w:pPr>
        <w:rPr>
          <w:sz w:val="20"/>
        </w:rPr>
        <w:sectPr w:rsidR="00F8375C">
          <w:type w:val="continuous"/>
          <w:pgSz w:w="11910" w:h="16840"/>
          <w:pgMar w:top="980" w:right="1020" w:bottom="800" w:left="1020" w:header="467" w:footer="612" w:gutter="0"/>
          <w:cols w:space="720"/>
        </w:sectPr>
      </w:pPr>
    </w:p>
    <w:p w14:paraId="7E526C2F" w14:textId="77777777" w:rsidR="00F8375C" w:rsidRDefault="00BF111F">
      <w:pPr>
        <w:pStyle w:val="BodyText"/>
        <w:spacing w:before="92" w:line="480" w:lineRule="auto"/>
        <w:ind w:left="112" w:right="1083"/>
      </w:pPr>
      <w:r>
        <w:rPr>
          <w:color w:val="5F5F5F"/>
        </w:rPr>
        <w:lastRenderedPageBreak/>
        <w:t>Permissions</w:t>
      </w:r>
      <w:r>
        <w:rPr>
          <w:color w:val="5F5F5F"/>
          <w:spacing w:val="-1"/>
        </w:rPr>
        <w:t xml:space="preserve"> </w:t>
      </w:r>
      <w:r>
        <w:rPr>
          <w:color w:val="5F5F5F"/>
        </w:rPr>
        <w:t>may</w:t>
      </w:r>
      <w:r>
        <w:rPr>
          <w:color w:val="5F5F5F"/>
          <w:spacing w:val="-1"/>
        </w:rPr>
        <w:t xml:space="preserve"> </w:t>
      </w:r>
      <w:r>
        <w:rPr>
          <w:color w:val="5F5F5F"/>
        </w:rPr>
        <w:t>also</w:t>
      </w:r>
      <w:r>
        <w:rPr>
          <w:color w:val="5F5F5F"/>
          <w:spacing w:val="-3"/>
        </w:rPr>
        <w:t xml:space="preserve"> </w:t>
      </w:r>
      <w:r>
        <w:rPr>
          <w:color w:val="5F5F5F"/>
        </w:rPr>
        <w:t>be</w:t>
      </w:r>
      <w:r>
        <w:rPr>
          <w:color w:val="5F5F5F"/>
          <w:spacing w:val="-8"/>
        </w:rPr>
        <w:t xml:space="preserve"> </w:t>
      </w:r>
      <w:r>
        <w:rPr>
          <w:color w:val="5F5F5F"/>
        </w:rPr>
        <w:t>sought from</w:t>
      </w:r>
      <w:r>
        <w:rPr>
          <w:color w:val="5F5F5F"/>
          <w:spacing w:val="-6"/>
        </w:rPr>
        <w:t xml:space="preserve"> </w:t>
      </w:r>
      <w:r>
        <w:rPr>
          <w:color w:val="5F5F5F"/>
        </w:rPr>
        <w:t>EPA</w:t>
      </w:r>
      <w:r>
        <w:rPr>
          <w:color w:val="5F5F5F"/>
          <w:spacing w:val="-6"/>
        </w:rPr>
        <w:t xml:space="preserve"> </w:t>
      </w:r>
      <w:r>
        <w:rPr>
          <w:color w:val="5F5F5F"/>
        </w:rPr>
        <w:t>where</w:t>
      </w:r>
      <w:r>
        <w:rPr>
          <w:color w:val="5F5F5F"/>
          <w:spacing w:val="-3"/>
        </w:rPr>
        <w:t xml:space="preserve"> </w:t>
      </w:r>
      <w:r>
        <w:rPr>
          <w:color w:val="5F5F5F"/>
        </w:rPr>
        <w:t>applicable</w:t>
      </w:r>
      <w:r>
        <w:rPr>
          <w:color w:val="5F5F5F"/>
          <w:spacing w:val="-5"/>
        </w:rPr>
        <w:t xml:space="preserve"> </w:t>
      </w:r>
      <w:r>
        <w:rPr>
          <w:color w:val="5F5F5F"/>
        </w:rPr>
        <w:t>for</w:t>
      </w:r>
      <w:r>
        <w:rPr>
          <w:color w:val="5F5F5F"/>
          <w:spacing w:val="-1"/>
        </w:rPr>
        <w:t xml:space="preserve"> </w:t>
      </w:r>
      <w:r>
        <w:rPr>
          <w:color w:val="5F5F5F"/>
        </w:rPr>
        <w:t>waste</w:t>
      </w:r>
      <w:r>
        <w:rPr>
          <w:color w:val="5F5F5F"/>
          <w:spacing w:val="-3"/>
        </w:rPr>
        <w:t xml:space="preserve"> </w:t>
      </w:r>
      <w:r>
        <w:rPr>
          <w:color w:val="5F5F5F"/>
        </w:rPr>
        <w:t>storage</w:t>
      </w:r>
      <w:r>
        <w:rPr>
          <w:color w:val="5F5F5F"/>
          <w:spacing w:val="-3"/>
        </w:rPr>
        <w:t xml:space="preserve"> </w:t>
      </w:r>
      <w:r>
        <w:rPr>
          <w:color w:val="5F5F5F"/>
        </w:rPr>
        <w:t>and</w:t>
      </w:r>
      <w:r>
        <w:rPr>
          <w:color w:val="5F5F5F"/>
          <w:spacing w:val="-3"/>
        </w:rPr>
        <w:t xml:space="preserve"> </w:t>
      </w:r>
      <w:r>
        <w:rPr>
          <w:color w:val="5F5F5F"/>
        </w:rPr>
        <w:t>disposal. Waste in the marine environment will be managed in accordance with:</w:t>
      </w:r>
    </w:p>
    <w:p w14:paraId="3B0D537E" w14:textId="77777777" w:rsidR="00F8375C" w:rsidRDefault="00BF111F">
      <w:pPr>
        <w:pStyle w:val="BodyText"/>
        <w:spacing w:before="6"/>
        <w:ind w:left="112"/>
      </w:pPr>
      <w:r>
        <w:rPr>
          <w:noProof/>
        </w:rPr>
        <w:drawing>
          <wp:inline distT="0" distB="0" distL="0" distR="0" wp14:anchorId="32E75943" wp14:editId="70583A3A">
            <wp:extent cx="106679" cy="100329"/>
            <wp:effectExtent l="0" t="0" r="0" b="0"/>
            <wp:docPr id="1373" name="Image 137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3" name="Image 1373"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Convention for Prevention of Pollution from Ships (MARPOL)</w:t>
      </w:r>
    </w:p>
    <w:p w14:paraId="0948CB8A" w14:textId="77777777" w:rsidR="00F8375C" w:rsidRDefault="00F8375C">
      <w:pPr>
        <w:pStyle w:val="BodyText"/>
        <w:spacing w:before="6"/>
      </w:pPr>
    </w:p>
    <w:p w14:paraId="48B51A8A" w14:textId="77777777" w:rsidR="00F8375C" w:rsidRDefault="00BF111F">
      <w:pPr>
        <w:ind w:left="112"/>
        <w:rPr>
          <w:sz w:val="20"/>
        </w:rPr>
      </w:pPr>
      <w:r>
        <w:rPr>
          <w:noProof/>
        </w:rPr>
        <w:drawing>
          <wp:inline distT="0" distB="0" distL="0" distR="0" wp14:anchorId="03BEA994" wp14:editId="447C3276">
            <wp:extent cx="106679" cy="100964"/>
            <wp:effectExtent l="0" t="0" r="0" b="0"/>
            <wp:docPr id="1374" name="Image 137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4" name="Image 1374"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sz w:val="20"/>
        </w:rPr>
        <w:t xml:space="preserve">  </w:t>
      </w:r>
      <w:r>
        <w:rPr>
          <w:i/>
          <w:color w:val="5F5F5F"/>
          <w:sz w:val="20"/>
        </w:rPr>
        <w:t xml:space="preserve">Protection of the Sea (Prevention of Pollution from Ships) Act 1983 </w:t>
      </w:r>
      <w:r>
        <w:rPr>
          <w:color w:val="5F5F5F"/>
          <w:sz w:val="20"/>
        </w:rPr>
        <w:t>(Cwlth)</w:t>
      </w:r>
    </w:p>
    <w:p w14:paraId="66C7FCD1" w14:textId="77777777" w:rsidR="00F8375C" w:rsidRDefault="00F8375C">
      <w:pPr>
        <w:pStyle w:val="BodyText"/>
        <w:spacing w:before="5"/>
      </w:pPr>
    </w:p>
    <w:p w14:paraId="213AD237" w14:textId="77777777" w:rsidR="00F8375C" w:rsidRDefault="00BF111F">
      <w:pPr>
        <w:spacing w:before="1"/>
        <w:ind w:left="112"/>
        <w:rPr>
          <w:sz w:val="20"/>
        </w:rPr>
      </w:pPr>
      <w:r>
        <w:rPr>
          <w:noProof/>
        </w:rPr>
        <w:drawing>
          <wp:inline distT="0" distB="0" distL="0" distR="0" wp14:anchorId="6BA8AC56" wp14:editId="40E8466B">
            <wp:extent cx="106679" cy="100316"/>
            <wp:effectExtent l="0" t="0" r="0" b="0"/>
            <wp:docPr id="1375" name="Image 137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5" name="Image 1375" descr="*"/>
                    <pic:cNvPicPr/>
                  </pic:nvPicPr>
                  <pic:blipFill>
                    <a:blip r:embed="rId15" cstate="print"/>
                    <a:stretch>
                      <a:fillRect/>
                    </a:stretch>
                  </pic:blipFill>
                  <pic:spPr>
                    <a:xfrm>
                      <a:off x="0" y="0"/>
                      <a:ext cx="106679" cy="100316"/>
                    </a:xfrm>
                    <a:prstGeom prst="rect">
                      <a:avLst/>
                    </a:prstGeom>
                  </pic:spPr>
                </pic:pic>
              </a:graphicData>
            </a:graphic>
          </wp:inline>
        </w:drawing>
      </w:r>
      <w:r>
        <w:rPr>
          <w:rFonts w:ascii="Times New Roman"/>
          <w:spacing w:val="40"/>
          <w:sz w:val="20"/>
        </w:rPr>
        <w:t xml:space="preserve">  </w:t>
      </w:r>
      <w:r>
        <w:rPr>
          <w:i/>
          <w:color w:val="5F5F5F"/>
          <w:sz w:val="20"/>
        </w:rPr>
        <w:t xml:space="preserve">Hazardous Waste (Regulation of Exports and Imports) Act 1989 </w:t>
      </w:r>
      <w:r>
        <w:rPr>
          <w:color w:val="5F5F5F"/>
          <w:sz w:val="20"/>
        </w:rPr>
        <w:t>(Cwlth).</w:t>
      </w:r>
    </w:p>
    <w:p w14:paraId="689F5E39" w14:textId="77777777" w:rsidR="00F8375C" w:rsidRDefault="00F8375C">
      <w:pPr>
        <w:pStyle w:val="BodyText"/>
        <w:spacing w:before="67"/>
      </w:pPr>
    </w:p>
    <w:p w14:paraId="44EE8D2B" w14:textId="77777777" w:rsidR="00F8375C" w:rsidRDefault="00BF111F">
      <w:pPr>
        <w:pStyle w:val="BodyText"/>
        <w:spacing w:before="1" w:line="360" w:lineRule="auto"/>
        <w:ind w:left="112" w:right="163"/>
      </w:pPr>
      <w:r>
        <w:rPr>
          <w:color w:val="5F5F5F"/>
        </w:rPr>
        <w:t>Waste will be classified and managed in accordance with regulatory requirements in Victoria including domestic waste,</w:t>
      </w:r>
      <w:r>
        <w:rPr>
          <w:color w:val="5F5F5F"/>
          <w:spacing w:val="-4"/>
        </w:rPr>
        <w:t xml:space="preserve"> </w:t>
      </w:r>
      <w:r>
        <w:rPr>
          <w:color w:val="5F5F5F"/>
        </w:rPr>
        <w:t>industrial</w:t>
      </w:r>
      <w:r>
        <w:rPr>
          <w:color w:val="5F5F5F"/>
          <w:spacing w:val="-2"/>
        </w:rPr>
        <w:t xml:space="preserve"> </w:t>
      </w:r>
      <w:r>
        <w:rPr>
          <w:color w:val="5F5F5F"/>
        </w:rPr>
        <w:t>waste</w:t>
      </w:r>
      <w:r>
        <w:rPr>
          <w:color w:val="5F5F5F"/>
          <w:spacing w:val="-2"/>
        </w:rPr>
        <w:t xml:space="preserve"> </w:t>
      </w:r>
      <w:r>
        <w:rPr>
          <w:color w:val="5F5F5F"/>
        </w:rPr>
        <w:t>and</w:t>
      </w:r>
      <w:r>
        <w:rPr>
          <w:color w:val="5F5F5F"/>
          <w:spacing w:val="-2"/>
        </w:rPr>
        <w:t xml:space="preserve"> </w:t>
      </w:r>
      <w:r>
        <w:rPr>
          <w:color w:val="5F5F5F"/>
        </w:rPr>
        <w:t>controlled</w:t>
      </w:r>
      <w:r>
        <w:rPr>
          <w:color w:val="5F5F5F"/>
          <w:spacing w:val="-2"/>
        </w:rPr>
        <w:t xml:space="preserve"> </w:t>
      </w:r>
      <w:r>
        <w:rPr>
          <w:color w:val="5F5F5F"/>
        </w:rPr>
        <w:t>or priority waste.</w:t>
      </w:r>
      <w:r>
        <w:rPr>
          <w:color w:val="5F5F5F"/>
          <w:spacing w:val="-6"/>
        </w:rPr>
        <w:t xml:space="preserve"> </w:t>
      </w:r>
      <w:r>
        <w:rPr>
          <w:color w:val="5F5F5F"/>
        </w:rPr>
        <w:t>The</w:t>
      </w:r>
      <w:r>
        <w:rPr>
          <w:color w:val="5F5F5F"/>
          <w:spacing w:val="-2"/>
        </w:rPr>
        <w:t xml:space="preserve"> </w:t>
      </w:r>
      <w:r>
        <w:rPr>
          <w:color w:val="5F5F5F"/>
        </w:rPr>
        <w:t>EP</w:t>
      </w:r>
      <w:r>
        <w:rPr>
          <w:color w:val="5F5F5F"/>
          <w:spacing w:val="-5"/>
        </w:rPr>
        <w:t xml:space="preserve"> </w:t>
      </w:r>
      <w:r>
        <w:rPr>
          <w:color w:val="5F5F5F"/>
        </w:rPr>
        <w:t>Act</w:t>
      </w:r>
      <w:r>
        <w:rPr>
          <w:color w:val="5F5F5F"/>
          <w:spacing w:val="-4"/>
        </w:rPr>
        <w:t xml:space="preserve"> </w:t>
      </w:r>
      <w:r>
        <w:rPr>
          <w:color w:val="5F5F5F"/>
        </w:rPr>
        <w:t>provides</w:t>
      </w:r>
      <w:r>
        <w:rPr>
          <w:color w:val="5F5F5F"/>
          <w:spacing w:val="-1"/>
        </w:rPr>
        <w:t xml:space="preserve"> </w:t>
      </w:r>
      <w:r>
        <w:rPr>
          <w:color w:val="5F5F5F"/>
        </w:rPr>
        <w:t>a</w:t>
      </w:r>
      <w:r>
        <w:rPr>
          <w:color w:val="5F5F5F"/>
          <w:spacing w:val="-2"/>
        </w:rPr>
        <w:t xml:space="preserve"> </w:t>
      </w:r>
      <w:r>
        <w:rPr>
          <w:color w:val="5F5F5F"/>
        </w:rPr>
        <w:t>framework for</w:t>
      </w:r>
      <w:r>
        <w:rPr>
          <w:color w:val="5F5F5F"/>
          <w:spacing w:val="-5"/>
        </w:rPr>
        <w:t xml:space="preserve"> </w:t>
      </w:r>
      <w:r>
        <w:rPr>
          <w:color w:val="5F5F5F"/>
        </w:rPr>
        <w:t xml:space="preserve">the management of waste in Victoria. Waste arising from commercial, industrial or trade activities or from laboratories, is required to be classified. EPA publication 1968.1 </w:t>
      </w:r>
      <w:r>
        <w:rPr>
          <w:i/>
          <w:color w:val="5F5F5F"/>
        </w:rPr>
        <w:t xml:space="preserve">Guide to classifying industrial waste </w:t>
      </w:r>
      <w:r>
        <w:rPr>
          <w:color w:val="5F5F5F"/>
        </w:rPr>
        <w:t>provides guidance on the process for classifying industrial waste under the EP Act and Environment Protection Regulations 2021.</w:t>
      </w:r>
    </w:p>
    <w:p w14:paraId="0EAA8A02" w14:textId="77777777" w:rsidR="00F8375C" w:rsidRDefault="00BF111F">
      <w:pPr>
        <w:pStyle w:val="BodyText"/>
        <w:spacing w:before="118" w:line="360" w:lineRule="auto"/>
        <w:ind w:left="112" w:right="223"/>
      </w:pPr>
      <w:r>
        <w:rPr>
          <w:color w:val="5F5F5F"/>
        </w:rPr>
        <w:t xml:space="preserve">The project will maintain an inventory of all waste generated and managed on project sites, including the type of waste, the volumes, the disposal </w:t>
      </w:r>
      <w:proofErr w:type="gramStart"/>
      <w:r>
        <w:rPr>
          <w:color w:val="5F5F5F"/>
        </w:rPr>
        <w:t>method</w:t>
      </w:r>
      <w:proofErr w:type="gramEnd"/>
      <w:r>
        <w:rPr>
          <w:color w:val="5F5F5F"/>
        </w:rPr>
        <w:t xml:space="preserve"> and disposal location and/or contractor managing the disposal. The</w:t>
      </w:r>
      <w:r>
        <w:rPr>
          <w:color w:val="5F5F5F"/>
          <w:spacing w:val="-2"/>
        </w:rPr>
        <w:t xml:space="preserve"> </w:t>
      </w:r>
      <w:r>
        <w:rPr>
          <w:color w:val="5F5F5F"/>
        </w:rPr>
        <w:t>project will</w:t>
      </w:r>
      <w:r>
        <w:rPr>
          <w:color w:val="5F5F5F"/>
          <w:spacing w:val="-2"/>
        </w:rPr>
        <w:t xml:space="preserve"> </w:t>
      </w:r>
      <w:r>
        <w:rPr>
          <w:color w:val="5F5F5F"/>
        </w:rPr>
        <w:t>use</w:t>
      </w:r>
      <w:r>
        <w:rPr>
          <w:color w:val="5F5F5F"/>
          <w:spacing w:val="-2"/>
        </w:rPr>
        <w:t xml:space="preserve"> </w:t>
      </w:r>
      <w:r>
        <w:rPr>
          <w:color w:val="5F5F5F"/>
        </w:rPr>
        <w:t>EPA</w:t>
      </w:r>
      <w:r>
        <w:rPr>
          <w:color w:val="5F5F5F"/>
          <w:spacing w:val="-5"/>
        </w:rPr>
        <w:t xml:space="preserve"> </w:t>
      </w:r>
      <w:r>
        <w:rPr>
          <w:color w:val="5F5F5F"/>
        </w:rPr>
        <w:t>Victoria’s</w:t>
      </w:r>
      <w:r>
        <w:rPr>
          <w:color w:val="5F5F5F"/>
          <w:spacing w:val="-5"/>
        </w:rPr>
        <w:t xml:space="preserve"> </w:t>
      </w:r>
      <w:r>
        <w:rPr>
          <w:color w:val="5F5F5F"/>
        </w:rPr>
        <w:t>Waste</w:t>
      </w:r>
      <w:r>
        <w:rPr>
          <w:color w:val="5F5F5F"/>
          <w:spacing w:val="-7"/>
        </w:rPr>
        <w:t xml:space="preserve"> </w:t>
      </w:r>
      <w:r>
        <w:rPr>
          <w:color w:val="5F5F5F"/>
        </w:rPr>
        <w:t>Tracker to</w:t>
      </w:r>
      <w:r>
        <w:rPr>
          <w:color w:val="5F5F5F"/>
          <w:spacing w:val="-2"/>
        </w:rPr>
        <w:t xml:space="preserve"> </w:t>
      </w:r>
      <w:r>
        <w:rPr>
          <w:color w:val="5F5F5F"/>
        </w:rPr>
        <w:t>ensure</w:t>
      </w:r>
      <w:r>
        <w:rPr>
          <w:color w:val="5F5F5F"/>
          <w:spacing w:val="-7"/>
        </w:rPr>
        <w:t xml:space="preserve"> </w:t>
      </w:r>
      <w:r>
        <w:rPr>
          <w:color w:val="5F5F5F"/>
        </w:rPr>
        <w:t>reportable</w:t>
      </w:r>
      <w:r>
        <w:rPr>
          <w:color w:val="5F5F5F"/>
          <w:spacing w:val="-2"/>
        </w:rPr>
        <w:t xml:space="preserve"> </w:t>
      </w:r>
      <w:r>
        <w:rPr>
          <w:color w:val="5F5F5F"/>
        </w:rPr>
        <w:t>priority waste</w:t>
      </w:r>
      <w:r>
        <w:rPr>
          <w:color w:val="5F5F5F"/>
          <w:spacing w:val="-2"/>
        </w:rPr>
        <w:t xml:space="preserve"> </w:t>
      </w:r>
      <w:r>
        <w:rPr>
          <w:color w:val="5F5F5F"/>
        </w:rPr>
        <w:t>(hazardous waste) is appropriately managed, transported and lawfully disposed.</w:t>
      </w:r>
    </w:p>
    <w:p w14:paraId="3F7D2AF8" w14:textId="77777777" w:rsidR="00F8375C" w:rsidRDefault="00F8375C">
      <w:pPr>
        <w:pStyle w:val="BodyText"/>
        <w:spacing w:before="128"/>
      </w:pPr>
    </w:p>
    <w:p w14:paraId="3FE6476F" w14:textId="77777777" w:rsidR="00F8375C" w:rsidRDefault="00BF111F">
      <w:pPr>
        <w:pStyle w:val="Heading2"/>
        <w:numPr>
          <w:ilvl w:val="2"/>
          <w:numId w:val="3"/>
        </w:numPr>
        <w:tabs>
          <w:tab w:val="left" w:pos="1245"/>
        </w:tabs>
        <w:spacing w:before="1"/>
      </w:pPr>
      <w:bookmarkStart w:id="73" w:name="_bookmark34"/>
      <w:bookmarkStart w:id="74" w:name="6.6.1_Construction_waste"/>
      <w:bookmarkEnd w:id="73"/>
      <w:bookmarkEnd w:id="74"/>
      <w:r>
        <w:rPr>
          <w:color w:val="18314A"/>
        </w:rPr>
        <w:t>Construction</w:t>
      </w:r>
      <w:r>
        <w:rPr>
          <w:color w:val="18314A"/>
          <w:spacing w:val="-13"/>
        </w:rPr>
        <w:t xml:space="preserve"> </w:t>
      </w:r>
      <w:r>
        <w:rPr>
          <w:color w:val="18314A"/>
          <w:spacing w:val="-4"/>
        </w:rPr>
        <w:t>waste</w:t>
      </w:r>
    </w:p>
    <w:p w14:paraId="004F30EA" w14:textId="77777777" w:rsidR="00F8375C" w:rsidRDefault="00BF111F">
      <w:pPr>
        <w:pStyle w:val="BodyText"/>
        <w:spacing w:before="241" w:line="360" w:lineRule="auto"/>
        <w:ind w:left="112"/>
      </w:pPr>
      <w:r>
        <w:rPr>
          <w:color w:val="5F5F5F"/>
        </w:rPr>
        <w:t>Waste</w:t>
      </w:r>
      <w:r>
        <w:rPr>
          <w:color w:val="5F5F5F"/>
          <w:spacing w:val="-3"/>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generated</w:t>
      </w:r>
      <w:r>
        <w:rPr>
          <w:color w:val="5F5F5F"/>
          <w:spacing w:val="-3"/>
        </w:rPr>
        <w:t xml:space="preserve"> </w:t>
      </w:r>
      <w:r>
        <w:rPr>
          <w:color w:val="5F5F5F"/>
        </w:rPr>
        <w:t>in</w:t>
      </w:r>
      <w:r>
        <w:rPr>
          <w:color w:val="5F5F5F"/>
          <w:spacing w:val="-3"/>
        </w:rPr>
        <w:t xml:space="preserve"> </w:t>
      </w:r>
      <w:r>
        <w:rPr>
          <w:color w:val="5F5F5F"/>
        </w:rPr>
        <w:t>the</w:t>
      </w:r>
      <w:r>
        <w:rPr>
          <w:color w:val="5F5F5F"/>
          <w:spacing w:val="-3"/>
        </w:rPr>
        <w:t xml:space="preserve"> </w:t>
      </w:r>
      <w:r>
        <w:rPr>
          <w:color w:val="5F5F5F"/>
        </w:rPr>
        <w:t>construction</w:t>
      </w:r>
      <w:r>
        <w:rPr>
          <w:color w:val="5F5F5F"/>
          <w:spacing w:val="-3"/>
        </w:rPr>
        <w:t xml:space="preserve"> </w:t>
      </w:r>
      <w:r>
        <w:rPr>
          <w:color w:val="5F5F5F"/>
        </w:rPr>
        <w:t>of</w:t>
      </w:r>
      <w:r>
        <w:rPr>
          <w:color w:val="5F5F5F"/>
          <w:spacing w:val="-5"/>
        </w:rPr>
        <w:t xml:space="preserve"> </w:t>
      </w:r>
      <w:r>
        <w:rPr>
          <w:color w:val="5F5F5F"/>
        </w:rPr>
        <w:t>the</w:t>
      </w:r>
      <w:r>
        <w:rPr>
          <w:color w:val="5F5F5F"/>
          <w:spacing w:val="-3"/>
        </w:rPr>
        <w:t xml:space="preserve"> </w:t>
      </w:r>
      <w:r>
        <w:rPr>
          <w:color w:val="5F5F5F"/>
        </w:rPr>
        <w:t>converter</w:t>
      </w:r>
      <w:r>
        <w:rPr>
          <w:color w:val="5F5F5F"/>
          <w:spacing w:val="-1"/>
        </w:rPr>
        <w:t xml:space="preserve"> </w:t>
      </w:r>
      <w:r>
        <w:rPr>
          <w:color w:val="5F5F5F"/>
        </w:rPr>
        <w:t>stations, transition</w:t>
      </w:r>
      <w:r>
        <w:rPr>
          <w:color w:val="5F5F5F"/>
          <w:spacing w:val="-3"/>
        </w:rPr>
        <w:t xml:space="preserve"> </w:t>
      </w:r>
      <w:r>
        <w:rPr>
          <w:color w:val="5F5F5F"/>
        </w:rPr>
        <w:t>station,</w:t>
      </w:r>
      <w:r>
        <w:rPr>
          <w:color w:val="5F5F5F"/>
          <w:spacing w:val="-5"/>
        </w:rPr>
        <w:t xml:space="preserve"> </w:t>
      </w:r>
      <w:r>
        <w:rPr>
          <w:color w:val="5F5F5F"/>
        </w:rPr>
        <w:t>communications building and installation of land cables and joint pits. Waste streams are expected to include:</w:t>
      </w:r>
    </w:p>
    <w:p w14:paraId="79142E56" w14:textId="77777777" w:rsidR="00F8375C" w:rsidRDefault="00BF111F">
      <w:pPr>
        <w:pStyle w:val="BodyText"/>
        <w:spacing w:before="121"/>
        <w:ind w:left="112"/>
      </w:pPr>
      <w:r>
        <w:rPr>
          <w:noProof/>
        </w:rPr>
        <w:drawing>
          <wp:inline distT="0" distB="0" distL="0" distR="0" wp14:anchorId="29E2555B" wp14:editId="6AF15FC5">
            <wp:extent cx="106679" cy="100964"/>
            <wp:effectExtent l="0" t="0" r="0" b="0"/>
            <wp:docPr id="1376" name="Image 137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6" name="Image 1376"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excavated material</w:t>
      </w:r>
    </w:p>
    <w:p w14:paraId="16429554" w14:textId="77777777" w:rsidR="00F8375C" w:rsidRDefault="00F8375C">
      <w:pPr>
        <w:pStyle w:val="BodyText"/>
        <w:spacing w:before="1"/>
      </w:pPr>
    </w:p>
    <w:p w14:paraId="13677197" w14:textId="77777777" w:rsidR="00F8375C" w:rsidRDefault="00BF111F">
      <w:pPr>
        <w:pStyle w:val="BodyText"/>
        <w:ind w:left="112"/>
      </w:pPr>
      <w:r>
        <w:rPr>
          <w:noProof/>
        </w:rPr>
        <w:drawing>
          <wp:inline distT="0" distB="0" distL="0" distR="0" wp14:anchorId="48F3EEFE" wp14:editId="51246BCD">
            <wp:extent cx="106679" cy="100329"/>
            <wp:effectExtent l="0" t="0" r="0" b="0"/>
            <wp:docPr id="1377" name="Image 137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7" name="Image 1377"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concrete formwork materials</w:t>
      </w:r>
    </w:p>
    <w:p w14:paraId="027D5892" w14:textId="77777777" w:rsidR="00F8375C" w:rsidRDefault="00F8375C">
      <w:pPr>
        <w:pStyle w:val="BodyText"/>
        <w:spacing w:before="5"/>
      </w:pPr>
    </w:p>
    <w:p w14:paraId="1DBB7AAF" w14:textId="77777777" w:rsidR="00F8375C" w:rsidRDefault="00BF111F">
      <w:pPr>
        <w:pStyle w:val="BodyText"/>
        <w:ind w:left="112"/>
      </w:pPr>
      <w:r>
        <w:rPr>
          <w:noProof/>
        </w:rPr>
        <w:drawing>
          <wp:inline distT="0" distB="0" distL="0" distR="0" wp14:anchorId="7D487607" wp14:editId="5FE4F396">
            <wp:extent cx="106679" cy="100329"/>
            <wp:effectExtent l="0" t="0" r="0" b="0"/>
            <wp:docPr id="1378" name="Image 13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8" name="Image 1378"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treated timber and plastic conductor drums and lagging</w:t>
      </w:r>
    </w:p>
    <w:p w14:paraId="3C5E5468" w14:textId="77777777" w:rsidR="00F8375C" w:rsidRDefault="00F8375C">
      <w:pPr>
        <w:pStyle w:val="BodyText"/>
        <w:spacing w:before="6"/>
      </w:pPr>
    </w:p>
    <w:p w14:paraId="09D8F98B" w14:textId="77777777" w:rsidR="00F8375C" w:rsidRDefault="00BF111F">
      <w:pPr>
        <w:pStyle w:val="BodyText"/>
        <w:ind w:left="112"/>
      </w:pPr>
      <w:r>
        <w:rPr>
          <w:noProof/>
        </w:rPr>
        <w:drawing>
          <wp:inline distT="0" distB="0" distL="0" distR="0" wp14:anchorId="6D61A3DF" wp14:editId="55D88ECE">
            <wp:extent cx="106679" cy="100964"/>
            <wp:effectExtent l="0" t="0" r="0" b="0"/>
            <wp:docPr id="1379" name="Image 137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9" name="Image 1379"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 xml:space="preserve">packaging material (plastic wrapping, paper, cardboard, </w:t>
      </w:r>
      <w:proofErr w:type="gramStart"/>
      <w:r>
        <w:rPr>
          <w:color w:val="5F5F5F"/>
        </w:rPr>
        <w:t>crates</w:t>
      </w:r>
      <w:proofErr w:type="gramEnd"/>
      <w:r>
        <w:rPr>
          <w:color w:val="5F5F5F"/>
        </w:rPr>
        <w:t xml:space="preserve"> and boxes)</w:t>
      </w:r>
    </w:p>
    <w:p w14:paraId="63EA0237" w14:textId="77777777" w:rsidR="00F8375C" w:rsidRDefault="00F8375C">
      <w:pPr>
        <w:pStyle w:val="BodyText"/>
        <w:spacing w:before="5"/>
      </w:pPr>
    </w:p>
    <w:p w14:paraId="2363E514" w14:textId="77777777" w:rsidR="00F8375C" w:rsidRDefault="00BF111F">
      <w:pPr>
        <w:pStyle w:val="BodyText"/>
        <w:spacing w:before="1"/>
        <w:ind w:left="112"/>
      </w:pPr>
      <w:r>
        <w:rPr>
          <w:noProof/>
        </w:rPr>
        <w:drawing>
          <wp:inline distT="0" distB="0" distL="0" distR="0" wp14:anchorId="6FEB6B25" wp14:editId="357A6360">
            <wp:extent cx="106679" cy="100329"/>
            <wp:effectExtent l="0" t="0" r="0" b="0"/>
            <wp:docPr id="1380" name="Image 138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0" name="Image 1380"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bare copper used for earthing grids</w:t>
      </w:r>
    </w:p>
    <w:p w14:paraId="4A57F5B9" w14:textId="77777777" w:rsidR="00F8375C" w:rsidRDefault="00F8375C">
      <w:pPr>
        <w:pStyle w:val="BodyText"/>
        <w:spacing w:before="5"/>
      </w:pPr>
    </w:p>
    <w:p w14:paraId="2B7AA2A9" w14:textId="77777777" w:rsidR="00F8375C" w:rsidRDefault="00BF111F">
      <w:pPr>
        <w:pStyle w:val="BodyText"/>
        <w:spacing w:before="1"/>
        <w:ind w:left="112"/>
      </w:pPr>
      <w:r>
        <w:rPr>
          <w:noProof/>
        </w:rPr>
        <w:drawing>
          <wp:inline distT="0" distB="0" distL="0" distR="0" wp14:anchorId="33433A4F" wp14:editId="3520B9C6">
            <wp:extent cx="106679" cy="100964"/>
            <wp:effectExtent l="0" t="0" r="0" b="0"/>
            <wp:docPr id="1381" name="Image 138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1" name="Image 1381"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metal off-cuts and unused metal sections</w:t>
      </w:r>
    </w:p>
    <w:p w14:paraId="1ABEE8D1" w14:textId="77777777" w:rsidR="00F8375C" w:rsidRDefault="00F8375C">
      <w:pPr>
        <w:pStyle w:val="BodyText"/>
        <w:spacing w:before="5"/>
      </w:pPr>
    </w:p>
    <w:p w14:paraId="28F64EFA" w14:textId="77777777" w:rsidR="00F8375C" w:rsidRDefault="00BF111F">
      <w:pPr>
        <w:pStyle w:val="BodyText"/>
        <w:ind w:left="112"/>
      </w:pPr>
      <w:r>
        <w:rPr>
          <w:noProof/>
        </w:rPr>
        <w:drawing>
          <wp:inline distT="0" distB="0" distL="0" distR="0" wp14:anchorId="4383A8F0" wp14:editId="2CF4C805">
            <wp:extent cx="106679" cy="100329"/>
            <wp:effectExtent l="0" t="0" r="0" b="0"/>
            <wp:docPr id="1382" name="Image 138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2" name="Image 1382"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low voltage cable waste</w:t>
      </w:r>
    </w:p>
    <w:p w14:paraId="0C409761" w14:textId="77777777" w:rsidR="00F8375C" w:rsidRDefault="00F8375C">
      <w:pPr>
        <w:pStyle w:val="BodyText"/>
        <w:spacing w:before="5"/>
      </w:pPr>
    </w:p>
    <w:p w14:paraId="24FC0D73" w14:textId="77777777" w:rsidR="00F8375C" w:rsidRDefault="00BF111F">
      <w:pPr>
        <w:pStyle w:val="BodyText"/>
        <w:spacing w:before="1"/>
        <w:ind w:left="112"/>
      </w:pPr>
      <w:r>
        <w:rPr>
          <w:noProof/>
        </w:rPr>
        <w:drawing>
          <wp:inline distT="0" distB="0" distL="0" distR="0" wp14:anchorId="45AA3092" wp14:editId="2D163931">
            <wp:extent cx="106679" cy="100329"/>
            <wp:effectExtent l="0" t="0" r="0" b="0"/>
            <wp:docPr id="1383" name="Image 138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3" name="Image 1383"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domestic general waste</w:t>
      </w:r>
    </w:p>
    <w:p w14:paraId="749CCADE" w14:textId="77777777" w:rsidR="00F8375C" w:rsidRDefault="00F8375C">
      <w:pPr>
        <w:pStyle w:val="BodyText"/>
        <w:spacing w:before="5"/>
      </w:pPr>
    </w:p>
    <w:p w14:paraId="3E1F9B89" w14:textId="77777777" w:rsidR="00F8375C" w:rsidRDefault="00BF111F">
      <w:pPr>
        <w:pStyle w:val="BodyText"/>
        <w:spacing w:before="1"/>
        <w:ind w:left="112"/>
      </w:pPr>
      <w:r>
        <w:rPr>
          <w:noProof/>
        </w:rPr>
        <w:drawing>
          <wp:inline distT="0" distB="0" distL="0" distR="0" wp14:anchorId="489CD2B5" wp14:editId="434C55A7">
            <wp:extent cx="106679" cy="100964"/>
            <wp:effectExtent l="0" t="0" r="0" b="0"/>
            <wp:docPr id="1384" name="Image 138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4" name="Image 1384"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 xml:space="preserve">drill cuttings, </w:t>
      </w:r>
      <w:proofErr w:type="gramStart"/>
      <w:r>
        <w:rPr>
          <w:color w:val="5F5F5F"/>
        </w:rPr>
        <w:t>mud</w:t>
      </w:r>
      <w:proofErr w:type="gramEnd"/>
      <w:r>
        <w:rPr>
          <w:color w:val="5F5F5F"/>
        </w:rPr>
        <w:t xml:space="preserve"> or fluid</w:t>
      </w:r>
    </w:p>
    <w:p w14:paraId="5D9EBE65" w14:textId="77777777" w:rsidR="00F8375C" w:rsidRDefault="00F8375C">
      <w:pPr>
        <w:pStyle w:val="BodyText"/>
      </w:pPr>
    </w:p>
    <w:p w14:paraId="2DFB0A8D" w14:textId="77777777" w:rsidR="00F8375C" w:rsidRDefault="00BF111F">
      <w:pPr>
        <w:pStyle w:val="BodyText"/>
        <w:ind w:left="112"/>
      </w:pPr>
      <w:r>
        <w:rPr>
          <w:noProof/>
        </w:rPr>
        <w:drawing>
          <wp:inline distT="0" distB="0" distL="0" distR="0" wp14:anchorId="627EB0B9" wp14:editId="314E86DE">
            <wp:extent cx="106679" cy="100315"/>
            <wp:effectExtent l="0" t="0" r="0" b="0"/>
            <wp:docPr id="1385" name="Image 138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5" name="Image 1385" descr="*"/>
                    <pic:cNvPicPr/>
                  </pic:nvPicPr>
                  <pic:blipFill>
                    <a:blip r:embed="rId15" cstate="print"/>
                    <a:stretch>
                      <a:fillRect/>
                    </a:stretch>
                  </pic:blipFill>
                  <pic:spPr>
                    <a:xfrm>
                      <a:off x="0" y="0"/>
                      <a:ext cx="106679" cy="100315"/>
                    </a:xfrm>
                    <a:prstGeom prst="rect">
                      <a:avLst/>
                    </a:prstGeom>
                  </pic:spPr>
                </pic:pic>
              </a:graphicData>
            </a:graphic>
          </wp:inline>
        </w:drawing>
      </w:r>
      <w:r>
        <w:rPr>
          <w:rFonts w:ascii="Times New Roman"/>
          <w:spacing w:val="80"/>
          <w:w w:val="150"/>
        </w:rPr>
        <w:t xml:space="preserve"> </w:t>
      </w:r>
      <w:r>
        <w:rPr>
          <w:color w:val="5F5F5F"/>
        </w:rPr>
        <w:t>green waste</w:t>
      </w:r>
    </w:p>
    <w:p w14:paraId="12D07F3E" w14:textId="77777777" w:rsidR="00F8375C" w:rsidRDefault="00F8375C">
      <w:pPr>
        <w:pStyle w:val="BodyText"/>
        <w:spacing w:before="6"/>
      </w:pPr>
    </w:p>
    <w:p w14:paraId="63AE33F4" w14:textId="77777777" w:rsidR="00F8375C" w:rsidRDefault="00BF111F">
      <w:pPr>
        <w:pStyle w:val="BodyText"/>
        <w:ind w:left="112"/>
      </w:pPr>
      <w:r>
        <w:rPr>
          <w:noProof/>
        </w:rPr>
        <w:drawing>
          <wp:inline distT="0" distB="0" distL="0" distR="0" wp14:anchorId="2C98CE70" wp14:editId="7D3465B7">
            <wp:extent cx="106679" cy="100329"/>
            <wp:effectExtent l="0" t="0" r="0" b="0"/>
            <wp:docPr id="1386" name="Image 13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6" name="Image 1386"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water from dewatering activities</w:t>
      </w:r>
    </w:p>
    <w:p w14:paraId="2D0C0DF4" w14:textId="77777777" w:rsidR="00F8375C" w:rsidRDefault="00F8375C">
      <w:pPr>
        <w:pStyle w:val="BodyText"/>
        <w:spacing w:before="5"/>
      </w:pPr>
    </w:p>
    <w:p w14:paraId="42801C36" w14:textId="77777777" w:rsidR="00F8375C" w:rsidRDefault="00BF111F">
      <w:pPr>
        <w:pStyle w:val="BodyText"/>
        <w:spacing w:line="360" w:lineRule="auto"/>
        <w:ind w:left="112" w:right="223" w:hanging="1"/>
      </w:pPr>
      <w:r>
        <w:rPr>
          <w:color w:val="5F5F5F"/>
        </w:rPr>
        <w:t>Liquid</w:t>
      </w:r>
      <w:r>
        <w:rPr>
          <w:color w:val="5F5F5F"/>
          <w:spacing w:val="-2"/>
        </w:rPr>
        <w:t xml:space="preserve"> </w:t>
      </w:r>
      <w:r>
        <w:rPr>
          <w:color w:val="5F5F5F"/>
        </w:rPr>
        <w:t>waste</w:t>
      </w:r>
      <w:r>
        <w:rPr>
          <w:color w:val="5F5F5F"/>
          <w:spacing w:val="-2"/>
        </w:rPr>
        <w:t xml:space="preserve"> </w:t>
      </w:r>
      <w:r>
        <w:rPr>
          <w:color w:val="5F5F5F"/>
        </w:rPr>
        <w:t>from toilets</w:t>
      </w:r>
      <w:r>
        <w:rPr>
          <w:color w:val="5F5F5F"/>
          <w:spacing w:val="-5"/>
        </w:rPr>
        <w:t xml:space="preserve"> </w:t>
      </w:r>
      <w:r>
        <w:rPr>
          <w:color w:val="5F5F5F"/>
        </w:rPr>
        <w:t>and</w:t>
      </w:r>
      <w:r>
        <w:rPr>
          <w:color w:val="5F5F5F"/>
          <w:spacing w:val="-2"/>
        </w:rPr>
        <w:t xml:space="preserve"> </w:t>
      </w:r>
      <w:r>
        <w:rPr>
          <w:color w:val="5F5F5F"/>
        </w:rPr>
        <w:t>other amenities</w:t>
      </w:r>
      <w:r>
        <w:rPr>
          <w:color w:val="5F5F5F"/>
          <w:spacing w:val="-3"/>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collected</w:t>
      </w:r>
      <w:r>
        <w:rPr>
          <w:color w:val="5F5F5F"/>
          <w:spacing w:val="-2"/>
        </w:rPr>
        <w:t xml:space="preserve"> </w:t>
      </w:r>
      <w:r>
        <w:rPr>
          <w:color w:val="5F5F5F"/>
        </w:rPr>
        <w:t>and</w:t>
      </w:r>
      <w:r>
        <w:rPr>
          <w:color w:val="5F5F5F"/>
          <w:spacing w:val="-2"/>
        </w:rPr>
        <w:t xml:space="preserve"> </w:t>
      </w:r>
      <w:r>
        <w:rPr>
          <w:color w:val="5F5F5F"/>
        </w:rPr>
        <w:t>stored</w:t>
      </w:r>
      <w:r>
        <w:rPr>
          <w:color w:val="5F5F5F"/>
          <w:spacing w:val="-2"/>
        </w:rPr>
        <w:t xml:space="preserve"> </w:t>
      </w:r>
      <w:r>
        <w:rPr>
          <w:color w:val="5F5F5F"/>
        </w:rPr>
        <w:t>in</w:t>
      </w:r>
      <w:r>
        <w:rPr>
          <w:color w:val="5F5F5F"/>
          <w:spacing w:val="-2"/>
        </w:rPr>
        <w:t xml:space="preserve"> </w:t>
      </w:r>
      <w:r>
        <w:rPr>
          <w:color w:val="5F5F5F"/>
        </w:rPr>
        <w:t>tanks</w:t>
      </w:r>
      <w:r>
        <w:rPr>
          <w:color w:val="5F5F5F"/>
          <w:spacing w:val="-5"/>
        </w:rPr>
        <w:t xml:space="preserve"> </w:t>
      </w:r>
      <w:r>
        <w:rPr>
          <w:color w:val="5F5F5F"/>
        </w:rPr>
        <w:t>associated</w:t>
      </w:r>
      <w:r>
        <w:rPr>
          <w:color w:val="5F5F5F"/>
          <w:spacing w:val="-2"/>
        </w:rPr>
        <w:t xml:space="preserve"> </w:t>
      </w:r>
      <w:r>
        <w:rPr>
          <w:color w:val="5F5F5F"/>
        </w:rPr>
        <w:t>with</w:t>
      </w:r>
      <w:r>
        <w:rPr>
          <w:color w:val="5F5F5F"/>
          <w:spacing w:val="-7"/>
        </w:rPr>
        <w:t xml:space="preserve"> </w:t>
      </w:r>
      <w:r>
        <w:rPr>
          <w:color w:val="5F5F5F"/>
        </w:rPr>
        <w:t>those facilities, for removal by a licensed contractor to wastewater treatment facilities. Alternatively, where possible, amenities will be connected to existing utilities.</w:t>
      </w:r>
    </w:p>
    <w:p w14:paraId="47C723E6" w14:textId="77777777" w:rsidR="00F8375C" w:rsidRDefault="00F8375C">
      <w:pPr>
        <w:spacing w:line="360" w:lineRule="auto"/>
        <w:sectPr w:rsidR="00F8375C">
          <w:pgSz w:w="11910" w:h="16840"/>
          <w:pgMar w:top="1500" w:right="1020" w:bottom="800" w:left="1020" w:header="467" w:footer="612" w:gutter="0"/>
          <w:cols w:space="720"/>
        </w:sectPr>
      </w:pPr>
    </w:p>
    <w:p w14:paraId="3DB9180E" w14:textId="77777777" w:rsidR="00F8375C" w:rsidRDefault="00BF111F">
      <w:pPr>
        <w:pStyle w:val="BodyText"/>
        <w:spacing w:before="92" w:line="360" w:lineRule="auto"/>
        <w:ind w:left="112"/>
      </w:pPr>
      <w:r>
        <w:rPr>
          <w:color w:val="5F5F5F"/>
        </w:rPr>
        <w:lastRenderedPageBreak/>
        <w:t>During HDD drilling mud or fluids and cuttings are mixed, used and recycled in a closed system</w:t>
      </w:r>
      <w:r>
        <w:rPr>
          <w:color w:val="5F5F5F"/>
          <w:spacing w:val="-3"/>
        </w:rPr>
        <w:t xml:space="preserve"> </w:t>
      </w:r>
      <w:r>
        <w:rPr>
          <w:color w:val="5F5F5F"/>
        </w:rPr>
        <w:t>designed to avoid</w:t>
      </w:r>
      <w:r>
        <w:rPr>
          <w:color w:val="5F5F5F"/>
          <w:spacing w:val="-3"/>
        </w:rPr>
        <w:t xml:space="preserve"> </w:t>
      </w:r>
      <w:r>
        <w:rPr>
          <w:color w:val="5F5F5F"/>
        </w:rPr>
        <w:t>spills</w:t>
      </w:r>
      <w:r>
        <w:rPr>
          <w:color w:val="5F5F5F"/>
          <w:spacing w:val="-1"/>
        </w:rPr>
        <w:t xml:space="preserve"> </w:t>
      </w:r>
      <w:r>
        <w:rPr>
          <w:color w:val="5F5F5F"/>
        </w:rPr>
        <w:t>and</w:t>
      </w:r>
      <w:r>
        <w:rPr>
          <w:color w:val="5F5F5F"/>
          <w:spacing w:val="-3"/>
        </w:rPr>
        <w:t xml:space="preserve"> </w:t>
      </w:r>
      <w:r>
        <w:rPr>
          <w:color w:val="5F5F5F"/>
        </w:rPr>
        <w:t>seepage</w:t>
      </w:r>
      <w:r>
        <w:rPr>
          <w:color w:val="5F5F5F"/>
          <w:spacing w:val="-3"/>
        </w:rPr>
        <w:t xml:space="preserve"> </w:t>
      </w:r>
      <w:r>
        <w:rPr>
          <w:color w:val="5F5F5F"/>
        </w:rPr>
        <w:t>to</w:t>
      </w:r>
      <w:r>
        <w:rPr>
          <w:color w:val="5F5F5F"/>
          <w:spacing w:val="-3"/>
        </w:rPr>
        <w:t xml:space="preserve"> </w:t>
      </w:r>
      <w:r>
        <w:rPr>
          <w:color w:val="5F5F5F"/>
        </w:rPr>
        <w:t>the</w:t>
      </w:r>
      <w:r>
        <w:rPr>
          <w:color w:val="5F5F5F"/>
          <w:spacing w:val="-3"/>
        </w:rPr>
        <w:t xml:space="preserve"> </w:t>
      </w:r>
      <w:r>
        <w:rPr>
          <w:color w:val="5F5F5F"/>
        </w:rPr>
        <w:t>water</w:t>
      </w:r>
      <w:r>
        <w:rPr>
          <w:color w:val="5F5F5F"/>
          <w:spacing w:val="-1"/>
        </w:rPr>
        <w:t xml:space="preserve"> </w:t>
      </w:r>
      <w:r>
        <w:rPr>
          <w:color w:val="5F5F5F"/>
        </w:rPr>
        <w:t>table</w:t>
      </w:r>
      <w:r>
        <w:rPr>
          <w:color w:val="5F5F5F"/>
          <w:spacing w:val="-3"/>
        </w:rPr>
        <w:t xml:space="preserve"> </w:t>
      </w:r>
      <w:r>
        <w:rPr>
          <w:color w:val="5F5F5F"/>
        </w:rPr>
        <w:t>and</w:t>
      </w:r>
      <w:r>
        <w:rPr>
          <w:color w:val="5F5F5F"/>
          <w:spacing w:val="-3"/>
        </w:rPr>
        <w:t xml:space="preserve"> </w:t>
      </w:r>
      <w:r>
        <w:rPr>
          <w:color w:val="5F5F5F"/>
        </w:rPr>
        <w:t>adjacent watercourses.</w:t>
      </w:r>
      <w:r>
        <w:rPr>
          <w:color w:val="5F5F5F"/>
          <w:spacing w:val="-4"/>
        </w:rPr>
        <w:t xml:space="preserve"> </w:t>
      </w:r>
      <w:r>
        <w:rPr>
          <w:color w:val="5F5F5F"/>
        </w:rPr>
        <w:t>The</w:t>
      </w:r>
      <w:r>
        <w:rPr>
          <w:color w:val="5F5F5F"/>
          <w:spacing w:val="-3"/>
        </w:rPr>
        <w:t xml:space="preserve"> </w:t>
      </w:r>
      <w:r>
        <w:rPr>
          <w:color w:val="5F5F5F"/>
        </w:rPr>
        <w:t>drilling</w:t>
      </w:r>
      <w:r>
        <w:rPr>
          <w:color w:val="5F5F5F"/>
          <w:spacing w:val="-3"/>
        </w:rPr>
        <w:t xml:space="preserve"> </w:t>
      </w:r>
      <w:r>
        <w:rPr>
          <w:color w:val="5F5F5F"/>
        </w:rPr>
        <w:t>mud</w:t>
      </w:r>
      <w:r>
        <w:rPr>
          <w:color w:val="5F5F5F"/>
          <w:spacing w:val="-3"/>
        </w:rPr>
        <w:t xml:space="preserve"> </w:t>
      </w:r>
      <w:r>
        <w:rPr>
          <w:color w:val="5F5F5F"/>
        </w:rPr>
        <w:t>will</w:t>
      </w:r>
      <w:r>
        <w:rPr>
          <w:color w:val="5F5F5F"/>
          <w:spacing w:val="-3"/>
        </w:rPr>
        <w:t xml:space="preserve"> </w:t>
      </w:r>
      <w:r>
        <w:rPr>
          <w:color w:val="5F5F5F"/>
        </w:rPr>
        <w:t>be</w:t>
      </w:r>
      <w:r>
        <w:rPr>
          <w:color w:val="5F5F5F"/>
          <w:spacing w:val="-6"/>
        </w:rPr>
        <w:t xml:space="preserve"> </w:t>
      </w:r>
      <w:r>
        <w:rPr>
          <w:color w:val="5F5F5F"/>
        </w:rPr>
        <w:t>recycled</w:t>
      </w:r>
      <w:r>
        <w:rPr>
          <w:color w:val="5F5F5F"/>
          <w:spacing w:val="-3"/>
        </w:rPr>
        <w:t xml:space="preserve"> </w:t>
      </w:r>
      <w:r>
        <w:rPr>
          <w:color w:val="5F5F5F"/>
        </w:rPr>
        <w:t xml:space="preserve">and reused. The drilling fluid cycle comprises the HDD rig, a return </w:t>
      </w:r>
      <w:proofErr w:type="gramStart"/>
      <w:r>
        <w:rPr>
          <w:color w:val="5F5F5F"/>
        </w:rPr>
        <w:t>sump</w:t>
      </w:r>
      <w:proofErr w:type="gramEnd"/>
      <w:r>
        <w:rPr>
          <w:color w:val="5F5F5F"/>
        </w:rPr>
        <w:t xml:space="preserve"> and</w:t>
      </w:r>
      <w:r>
        <w:rPr>
          <w:color w:val="5F5F5F"/>
          <w:spacing w:val="-2"/>
        </w:rPr>
        <w:t xml:space="preserve"> </w:t>
      </w:r>
      <w:r>
        <w:rPr>
          <w:color w:val="5F5F5F"/>
        </w:rPr>
        <w:t>the solids control unit. Any drilling residue will be collected in containers for disposal to an approved site.</w:t>
      </w:r>
    </w:p>
    <w:p w14:paraId="00DCA157" w14:textId="77777777" w:rsidR="00F8375C" w:rsidRDefault="00BF111F">
      <w:pPr>
        <w:pStyle w:val="BodyText"/>
        <w:spacing w:before="117" w:line="360" w:lineRule="auto"/>
        <w:ind w:left="113" w:right="186"/>
      </w:pPr>
      <w:r>
        <w:rPr>
          <w:color w:val="5F5F5F"/>
        </w:rPr>
        <w:t>Contamination testing will be undertaken on the drill cuttings, which will be stored in a bunded area on site and</w:t>
      </w:r>
      <w:r>
        <w:rPr>
          <w:color w:val="5F5F5F"/>
          <w:spacing w:val="-3"/>
        </w:rPr>
        <w:t xml:space="preserve"> </w:t>
      </w:r>
      <w:r>
        <w:rPr>
          <w:color w:val="5F5F5F"/>
        </w:rPr>
        <w:t>then</w:t>
      </w:r>
      <w:r>
        <w:rPr>
          <w:color w:val="5F5F5F"/>
          <w:spacing w:val="-3"/>
        </w:rPr>
        <w:t xml:space="preserve"> </w:t>
      </w:r>
      <w:r>
        <w:rPr>
          <w:color w:val="5F5F5F"/>
        </w:rPr>
        <w:t>managed</w:t>
      </w:r>
      <w:r>
        <w:rPr>
          <w:color w:val="5F5F5F"/>
          <w:spacing w:val="-3"/>
        </w:rPr>
        <w:t xml:space="preserve"> </w:t>
      </w:r>
      <w:r>
        <w:rPr>
          <w:color w:val="5F5F5F"/>
        </w:rPr>
        <w:t>in</w:t>
      </w:r>
      <w:r>
        <w:rPr>
          <w:color w:val="5F5F5F"/>
          <w:spacing w:val="-3"/>
        </w:rPr>
        <w:t xml:space="preserve"> </w:t>
      </w:r>
      <w:r>
        <w:rPr>
          <w:color w:val="5F5F5F"/>
        </w:rPr>
        <w:t>line</w:t>
      </w:r>
      <w:r>
        <w:rPr>
          <w:color w:val="5F5F5F"/>
          <w:spacing w:val="-3"/>
        </w:rPr>
        <w:t xml:space="preserve"> </w:t>
      </w:r>
      <w:r>
        <w:rPr>
          <w:color w:val="5F5F5F"/>
        </w:rPr>
        <w:t>with</w:t>
      </w:r>
      <w:r>
        <w:rPr>
          <w:color w:val="5F5F5F"/>
          <w:spacing w:val="-3"/>
        </w:rPr>
        <w:t xml:space="preserve"> </w:t>
      </w:r>
      <w:r>
        <w:rPr>
          <w:color w:val="5F5F5F"/>
        </w:rPr>
        <w:t>GED</w:t>
      </w:r>
      <w:r>
        <w:rPr>
          <w:color w:val="5F5F5F"/>
          <w:spacing w:val="-4"/>
        </w:rPr>
        <w:t xml:space="preserve"> </w:t>
      </w:r>
      <w:r>
        <w:rPr>
          <w:color w:val="5F5F5F"/>
        </w:rPr>
        <w:t>depending</w:t>
      </w:r>
      <w:r>
        <w:rPr>
          <w:color w:val="5F5F5F"/>
          <w:spacing w:val="-3"/>
        </w:rPr>
        <w:t xml:space="preserve"> </w:t>
      </w:r>
      <w:r>
        <w:rPr>
          <w:color w:val="5F5F5F"/>
        </w:rPr>
        <w:t>on</w:t>
      </w:r>
      <w:r>
        <w:rPr>
          <w:color w:val="5F5F5F"/>
          <w:spacing w:val="-3"/>
        </w:rPr>
        <w:t xml:space="preserve"> </w:t>
      </w:r>
      <w:r>
        <w:rPr>
          <w:color w:val="5F5F5F"/>
        </w:rPr>
        <w:t>the</w:t>
      </w:r>
      <w:r>
        <w:rPr>
          <w:color w:val="5F5F5F"/>
          <w:spacing w:val="-3"/>
        </w:rPr>
        <w:t xml:space="preserve"> </w:t>
      </w:r>
      <w:r>
        <w:rPr>
          <w:color w:val="5F5F5F"/>
        </w:rPr>
        <w:t>results</w:t>
      </w:r>
      <w:r>
        <w:rPr>
          <w:color w:val="5F5F5F"/>
          <w:spacing w:val="-1"/>
        </w:rPr>
        <w:t xml:space="preserve"> </w:t>
      </w:r>
      <w:r>
        <w:rPr>
          <w:color w:val="5F5F5F"/>
        </w:rPr>
        <w:t>of</w:t>
      </w:r>
      <w:r>
        <w:rPr>
          <w:color w:val="5F5F5F"/>
          <w:spacing w:val="-5"/>
        </w:rPr>
        <w:t xml:space="preserve"> </w:t>
      </w:r>
      <w:r>
        <w:rPr>
          <w:color w:val="5F5F5F"/>
        </w:rPr>
        <w:t>the</w:t>
      </w:r>
      <w:r>
        <w:rPr>
          <w:color w:val="5F5F5F"/>
          <w:spacing w:val="-3"/>
        </w:rPr>
        <w:t xml:space="preserve"> </w:t>
      </w:r>
      <w:r>
        <w:rPr>
          <w:color w:val="5F5F5F"/>
        </w:rPr>
        <w:t>contamination</w:t>
      </w:r>
      <w:r>
        <w:rPr>
          <w:color w:val="5F5F5F"/>
          <w:spacing w:val="-3"/>
        </w:rPr>
        <w:t xml:space="preserve"> </w:t>
      </w:r>
      <w:r>
        <w:rPr>
          <w:color w:val="5F5F5F"/>
        </w:rPr>
        <w:t>testing</w:t>
      </w:r>
      <w:r>
        <w:rPr>
          <w:color w:val="5F5F5F"/>
          <w:spacing w:val="-3"/>
        </w:rPr>
        <w:t xml:space="preserve"> </w:t>
      </w:r>
      <w:r>
        <w:rPr>
          <w:color w:val="5F5F5F"/>
        </w:rPr>
        <w:t>and</w:t>
      </w:r>
      <w:r>
        <w:rPr>
          <w:color w:val="5F5F5F"/>
          <w:spacing w:val="-3"/>
        </w:rPr>
        <w:t xml:space="preserve"> </w:t>
      </w:r>
      <w:r>
        <w:rPr>
          <w:color w:val="5F5F5F"/>
        </w:rPr>
        <w:t>classification of waste. If the drill cuttings are of suitable quality and structural properties, they will be reused on site.</w:t>
      </w:r>
    </w:p>
    <w:p w14:paraId="2B262853" w14:textId="77777777" w:rsidR="00F8375C" w:rsidRDefault="00BF111F">
      <w:pPr>
        <w:pStyle w:val="BodyText"/>
        <w:spacing w:before="2" w:line="357" w:lineRule="auto"/>
        <w:ind w:left="113" w:right="183"/>
      </w:pPr>
      <w:r>
        <w:rPr>
          <w:color w:val="5F5F5F"/>
        </w:rPr>
        <w:t>Material</w:t>
      </w:r>
      <w:r>
        <w:rPr>
          <w:color w:val="5F5F5F"/>
          <w:spacing w:val="-1"/>
        </w:rPr>
        <w:t xml:space="preserve"> </w:t>
      </w:r>
      <w:r>
        <w:rPr>
          <w:color w:val="5F5F5F"/>
        </w:rPr>
        <w:t>extracted</w:t>
      </w:r>
      <w:r>
        <w:rPr>
          <w:color w:val="5F5F5F"/>
          <w:spacing w:val="-6"/>
        </w:rPr>
        <w:t xml:space="preserve"> </w:t>
      </w:r>
      <w:r>
        <w:rPr>
          <w:color w:val="5F5F5F"/>
        </w:rPr>
        <w:t>from</w:t>
      </w:r>
      <w:r>
        <w:rPr>
          <w:color w:val="5F5F5F"/>
          <w:spacing w:val="-4"/>
        </w:rPr>
        <w:t xml:space="preserve"> </w:t>
      </w:r>
      <w:r>
        <w:rPr>
          <w:color w:val="5F5F5F"/>
        </w:rPr>
        <w:t>the</w:t>
      </w:r>
      <w:r>
        <w:rPr>
          <w:color w:val="5F5F5F"/>
          <w:spacing w:val="-1"/>
        </w:rPr>
        <w:t xml:space="preserve"> </w:t>
      </w:r>
      <w:r>
        <w:rPr>
          <w:color w:val="5F5F5F"/>
        </w:rPr>
        <w:t>pits</w:t>
      </w:r>
      <w:r>
        <w:rPr>
          <w:color w:val="5F5F5F"/>
          <w:spacing w:val="-4"/>
        </w:rPr>
        <w:t xml:space="preserve"> </w:t>
      </w:r>
      <w:r>
        <w:rPr>
          <w:color w:val="5F5F5F"/>
        </w:rPr>
        <w:t>will</w:t>
      </w:r>
      <w:r>
        <w:rPr>
          <w:color w:val="5F5F5F"/>
          <w:spacing w:val="-1"/>
        </w:rPr>
        <w:t xml:space="preserve"> </w:t>
      </w:r>
      <w:r>
        <w:rPr>
          <w:color w:val="5F5F5F"/>
        </w:rPr>
        <w:t>be</w:t>
      </w:r>
      <w:r>
        <w:rPr>
          <w:color w:val="5F5F5F"/>
          <w:spacing w:val="-1"/>
        </w:rPr>
        <w:t xml:space="preserve"> </w:t>
      </w:r>
      <w:r>
        <w:rPr>
          <w:color w:val="5F5F5F"/>
        </w:rPr>
        <w:t>set to</w:t>
      </w:r>
      <w:r>
        <w:rPr>
          <w:color w:val="5F5F5F"/>
          <w:spacing w:val="-6"/>
        </w:rPr>
        <w:t xml:space="preserve"> </w:t>
      </w:r>
      <w:r>
        <w:rPr>
          <w:color w:val="5F5F5F"/>
        </w:rPr>
        <w:t>one</w:t>
      </w:r>
      <w:r>
        <w:rPr>
          <w:color w:val="5F5F5F"/>
          <w:spacing w:val="-1"/>
        </w:rPr>
        <w:t xml:space="preserve"> </w:t>
      </w:r>
      <w:r>
        <w:rPr>
          <w:color w:val="5F5F5F"/>
        </w:rPr>
        <w:t>side</w:t>
      </w:r>
      <w:r>
        <w:rPr>
          <w:color w:val="5F5F5F"/>
          <w:spacing w:val="-1"/>
        </w:rPr>
        <w:t xml:space="preserve"> </w:t>
      </w:r>
      <w:r>
        <w:rPr>
          <w:color w:val="5F5F5F"/>
        </w:rPr>
        <w:t>and</w:t>
      </w:r>
      <w:r>
        <w:rPr>
          <w:color w:val="5F5F5F"/>
          <w:spacing w:val="-1"/>
        </w:rPr>
        <w:t xml:space="preserve"> </w:t>
      </w:r>
      <w:r>
        <w:rPr>
          <w:color w:val="5F5F5F"/>
        </w:rPr>
        <w:t>used</w:t>
      </w:r>
      <w:r>
        <w:rPr>
          <w:color w:val="5F5F5F"/>
          <w:spacing w:val="-1"/>
        </w:rPr>
        <w:t xml:space="preserve"> </w:t>
      </w:r>
      <w:r>
        <w:rPr>
          <w:color w:val="5F5F5F"/>
        </w:rPr>
        <w:t>to</w:t>
      </w:r>
      <w:r>
        <w:rPr>
          <w:color w:val="5F5F5F"/>
          <w:spacing w:val="-1"/>
        </w:rPr>
        <w:t xml:space="preserve"> </w:t>
      </w:r>
      <w:r>
        <w:rPr>
          <w:color w:val="5F5F5F"/>
        </w:rPr>
        <w:t>refill</w:t>
      </w:r>
      <w:r>
        <w:rPr>
          <w:color w:val="5F5F5F"/>
          <w:spacing w:val="-1"/>
        </w:rPr>
        <w:t xml:space="preserve"> </w:t>
      </w:r>
      <w:r>
        <w:rPr>
          <w:color w:val="5F5F5F"/>
        </w:rPr>
        <w:t>the</w:t>
      </w:r>
      <w:r>
        <w:rPr>
          <w:color w:val="5F5F5F"/>
          <w:spacing w:val="-1"/>
        </w:rPr>
        <w:t xml:space="preserve"> </w:t>
      </w:r>
      <w:r>
        <w:rPr>
          <w:color w:val="5F5F5F"/>
        </w:rPr>
        <w:t>pit</w:t>
      </w:r>
      <w:r>
        <w:rPr>
          <w:color w:val="5F5F5F"/>
          <w:spacing w:val="-3"/>
        </w:rPr>
        <w:t xml:space="preserve"> </w:t>
      </w:r>
      <w:r>
        <w:rPr>
          <w:color w:val="5F5F5F"/>
        </w:rPr>
        <w:t>after completion</w:t>
      </w:r>
      <w:r>
        <w:rPr>
          <w:color w:val="5F5F5F"/>
          <w:spacing w:val="-1"/>
        </w:rPr>
        <w:t xml:space="preserve"> </w:t>
      </w:r>
      <w:r>
        <w:rPr>
          <w:color w:val="5F5F5F"/>
        </w:rPr>
        <w:t>of</w:t>
      </w:r>
      <w:r>
        <w:rPr>
          <w:color w:val="5F5F5F"/>
          <w:spacing w:val="-3"/>
        </w:rPr>
        <w:t xml:space="preserve"> </w:t>
      </w:r>
      <w:r>
        <w:rPr>
          <w:color w:val="5F5F5F"/>
        </w:rPr>
        <w:t>the</w:t>
      </w:r>
      <w:r>
        <w:rPr>
          <w:color w:val="5F5F5F"/>
          <w:spacing w:val="-1"/>
        </w:rPr>
        <w:t xml:space="preserve"> </w:t>
      </w:r>
      <w:r>
        <w:rPr>
          <w:color w:val="5F5F5F"/>
        </w:rPr>
        <w:t>drilling. The cuttings will be stored in a bunded controlled area, under plastic sheeting. The material is proposed to be stored on site for up to six months.</w:t>
      </w:r>
    </w:p>
    <w:p w14:paraId="71E5C7F3" w14:textId="77777777" w:rsidR="00F8375C" w:rsidRDefault="00BF111F">
      <w:pPr>
        <w:pStyle w:val="BodyText"/>
        <w:spacing w:before="124" w:line="360" w:lineRule="auto"/>
        <w:ind w:left="112" w:right="163"/>
      </w:pPr>
      <w:r>
        <w:rPr>
          <w:color w:val="5F5F5F"/>
          <w:position w:val="1"/>
        </w:rPr>
        <w:t>No emission of SF</w:t>
      </w:r>
      <w:r>
        <w:rPr>
          <w:color w:val="5F5F5F"/>
          <w:sz w:val="13"/>
        </w:rPr>
        <w:t>6</w:t>
      </w:r>
      <w:r>
        <w:rPr>
          <w:color w:val="5F5F5F"/>
          <w:spacing w:val="28"/>
          <w:sz w:val="13"/>
        </w:rPr>
        <w:t xml:space="preserve"> </w:t>
      </w:r>
      <w:r>
        <w:rPr>
          <w:color w:val="5F5F5F"/>
          <w:position w:val="1"/>
        </w:rPr>
        <w:t>is expect when charging of the GIS switchgear at the Heybridge and Hazelwood converter stations and transition station is done. SF</w:t>
      </w:r>
      <w:r>
        <w:rPr>
          <w:color w:val="5F5F5F"/>
          <w:sz w:val="13"/>
        </w:rPr>
        <w:t>6</w:t>
      </w:r>
      <w:r>
        <w:rPr>
          <w:color w:val="5F5F5F"/>
          <w:spacing w:val="29"/>
          <w:sz w:val="13"/>
        </w:rPr>
        <w:t xml:space="preserve"> </w:t>
      </w:r>
      <w:r>
        <w:rPr>
          <w:color w:val="5F5F5F"/>
          <w:position w:val="1"/>
        </w:rPr>
        <w:t xml:space="preserve">switchgear is charged and removed using a closed </w:t>
      </w:r>
      <w:r>
        <w:rPr>
          <w:color w:val="5F5F5F"/>
        </w:rPr>
        <w:t>system</w:t>
      </w:r>
      <w:r>
        <w:rPr>
          <w:color w:val="5F5F5F"/>
          <w:spacing w:val="-6"/>
        </w:rPr>
        <w:t xml:space="preserve"> </w:t>
      </w:r>
      <w:r>
        <w:rPr>
          <w:color w:val="5F5F5F"/>
        </w:rPr>
        <w:t>that limits</w:t>
      </w:r>
      <w:r>
        <w:rPr>
          <w:color w:val="5F5F5F"/>
          <w:spacing w:val="-1"/>
        </w:rPr>
        <w:t xml:space="preserve"> </w:t>
      </w:r>
      <w:r>
        <w:rPr>
          <w:color w:val="5F5F5F"/>
        </w:rPr>
        <w:t>the</w:t>
      </w:r>
      <w:r>
        <w:rPr>
          <w:color w:val="5F5F5F"/>
          <w:spacing w:val="-3"/>
        </w:rPr>
        <w:t xml:space="preserve"> </w:t>
      </w:r>
      <w:r>
        <w:rPr>
          <w:color w:val="5F5F5F"/>
        </w:rPr>
        <w:t>potential</w:t>
      </w:r>
      <w:r>
        <w:rPr>
          <w:color w:val="5F5F5F"/>
          <w:spacing w:val="-3"/>
        </w:rPr>
        <w:t xml:space="preserve"> </w:t>
      </w:r>
      <w:r>
        <w:rPr>
          <w:color w:val="5F5F5F"/>
        </w:rPr>
        <w:t>for</w:t>
      </w:r>
      <w:r>
        <w:rPr>
          <w:color w:val="5F5F5F"/>
          <w:spacing w:val="-1"/>
        </w:rPr>
        <w:t xml:space="preserve"> </w:t>
      </w:r>
      <w:r>
        <w:rPr>
          <w:color w:val="5F5F5F"/>
        </w:rPr>
        <w:t>wastage. Recognised</w:t>
      </w:r>
      <w:r>
        <w:rPr>
          <w:color w:val="5F5F5F"/>
          <w:spacing w:val="-3"/>
        </w:rPr>
        <w:t xml:space="preserve"> </w:t>
      </w:r>
      <w:r>
        <w:rPr>
          <w:color w:val="5F5F5F"/>
        </w:rPr>
        <w:t>and</w:t>
      </w:r>
      <w:r>
        <w:rPr>
          <w:color w:val="5F5F5F"/>
          <w:spacing w:val="-3"/>
        </w:rPr>
        <w:t xml:space="preserve"> </w:t>
      </w:r>
      <w:r>
        <w:rPr>
          <w:color w:val="5F5F5F"/>
        </w:rPr>
        <w:t>established</w:t>
      </w:r>
      <w:r>
        <w:rPr>
          <w:color w:val="5F5F5F"/>
          <w:spacing w:val="-5"/>
        </w:rPr>
        <w:t xml:space="preserve"> </w:t>
      </w:r>
      <w:r>
        <w:rPr>
          <w:color w:val="5F5F5F"/>
        </w:rPr>
        <w:t>industry</w:t>
      </w:r>
      <w:r>
        <w:rPr>
          <w:color w:val="5F5F5F"/>
          <w:spacing w:val="-2"/>
        </w:rPr>
        <w:t xml:space="preserve"> </w:t>
      </w:r>
      <w:r>
        <w:rPr>
          <w:color w:val="5F5F5F"/>
        </w:rPr>
        <w:t>procedures</w:t>
      </w:r>
      <w:r>
        <w:rPr>
          <w:color w:val="5F5F5F"/>
          <w:spacing w:val="-3"/>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used</w:t>
      </w:r>
      <w:r>
        <w:rPr>
          <w:color w:val="5F5F5F"/>
          <w:spacing w:val="-3"/>
        </w:rPr>
        <w:t xml:space="preserve"> </w:t>
      </w:r>
      <w:r>
        <w:rPr>
          <w:color w:val="5F5F5F"/>
        </w:rPr>
        <w:t>to limit the loss of SF6 to be &lt;0.5 % of the filling volume.</w:t>
      </w:r>
    </w:p>
    <w:p w14:paraId="1734ABC7" w14:textId="77777777" w:rsidR="00F8375C" w:rsidRDefault="00F8375C">
      <w:pPr>
        <w:pStyle w:val="BodyText"/>
        <w:spacing w:before="13"/>
      </w:pPr>
    </w:p>
    <w:p w14:paraId="5AAEC224" w14:textId="77777777" w:rsidR="00F8375C" w:rsidRDefault="00BF111F">
      <w:pPr>
        <w:pStyle w:val="Heading2"/>
        <w:numPr>
          <w:ilvl w:val="2"/>
          <w:numId w:val="3"/>
        </w:numPr>
        <w:tabs>
          <w:tab w:val="left" w:pos="1245"/>
        </w:tabs>
      </w:pPr>
      <w:bookmarkStart w:id="75" w:name="6.6.2_Operation_and_maintenance_waste"/>
      <w:bookmarkEnd w:id="75"/>
      <w:r>
        <w:rPr>
          <w:color w:val="18314A"/>
        </w:rPr>
        <w:t>Operation</w:t>
      </w:r>
      <w:r>
        <w:rPr>
          <w:color w:val="18314A"/>
          <w:spacing w:val="-11"/>
        </w:rPr>
        <w:t xml:space="preserve"> </w:t>
      </w:r>
      <w:r>
        <w:rPr>
          <w:color w:val="18314A"/>
        </w:rPr>
        <w:t>and</w:t>
      </w:r>
      <w:r>
        <w:rPr>
          <w:color w:val="18314A"/>
          <w:spacing w:val="-10"/>
        </w:rPr>
        <w:t xml:space="preserve"> </w:t>
      </w:r>
      <w:r>
        <w:rPr>
          <w:color w:val="18314A"/>
        </w:rPr>
        <w:t>maintenance</w:t>
      </w:r>
      <w:r>
        <w:rPr>
          <w:color w:val="18314A"/>
          <w:spacing w:val="-12"/>
        </w:rPr>
        <w:t xml:space="preserve"> </w:t>
      </w:r>
      <w:r>
        <w:rPr>
          <w:color w:val="18314A"/>
          <w:spacing w:val="-2"/>
        </w:rPr>
        <w:t>waste</w:t>
      </w:r>
    </w:p>
    <w:p w14:paraId="7D5AB88A" w14:textId="77777777" w:rsidR="00F8375C" w:rsidRDefault="00BF111F">
      <w:pPr>
        <w:pStyle w:val="BodyText"/>
        <w:spacing w:before="241" w:line="355" w:lineRule="auto"/>
        <w:ind w:left="112" w:right="114"/>
      </w:pPr>
      <w:r>
        <w:rPr>
          <w:color w:val="5F5F5F"/>
        </w:rPr>
        <w:t>Waste</w:t>
      </w:r>
      <w:r>
        <w:rPr>
          <w:color w:val="5F5F5F"/>
          <w:spacing w:val="-3"/>
        </w:rPr>
        <w:t xml:space="preserve"> </w:t>
      </w:r>
      <w:r>
        <w:rPr>
          <w:color w:val="5F5F5F"/>
        </w:rPr>
        <w:t>generated</w:t>
      </w:r>
      <w:r>
        <w:rPr>
          <w:color w:val="5F5F5F"/>
          <w:spacing w:val="-3"/>
        </w:rPr>
        <w:t xml:space="preserve"> </w:t>
      </w:r>
      <w:r>
        <w:rPr>
          <w:color w:val="5F5F5F"/>
        </w:rPr>
        <w:t>in</w:t>
      </w:r>
      <w:r>
        <w:rPr>
          <w:color w:val="5F5F5F"/>
          <w:spacing w:val="-3"/>
        </w:rPr>
        <w:t xml:space="preserve"> </w:t>
      </w:r>
      <w:r>
        <w:rPr>
          <w:color w:val="5F5F5F"/>
        </w:rPr>
        <w:t>operation,</w:t>
      </w:r>
      <w:r>
        <w:rPr>
          <w:color w:val="5F5F5F"/>
          <w:spacing w:val="-2"/>
        </w:rPr>
        <w:t xml:space="preserve"> </w:t>
      </w:r>
      <w:r>
        <w:rPr>
          <w:color w:val="5F5F5F"/>
        </w:rPr>
        <w:t>and</w:t>
      </w:r>
      <w:r>
        <w:rPr>
          <w:color w:val="5F5F5F"/>
          <w:spacing w:val="-3"/>
        </w:rPr>
        <w:t xml:space="preserve"> </w:t>
      </w:r>
      <w:r>
        <w:rPr>
          <w:color w:val="5F5F5F"/>
        </w:rPr>
        <w:t>maintenance</w:t>
      </w:r>
      <w:r>
        <w:rPr>
          <w:color w:val="5F5F5F"/>
          <w:spacing w:val="-3"/>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managed</w:t>
      </w:r>
      <w:r>
        <w:rPr>
          <w:color w:val="5F5F5F"/>
          <w:spacing w:val="-3"/>
        </w:rPr>
        <w:t xml:space="preserve"> </w:t>
      </w:r>
      <w:r>
        <w:rPr>
          <w:color w:val="5F5F5F"/>
        </w:rPr>
        <w:t>in</w:t>
      </w:r>
      <w:r>
        <w:rPr>
          <w:color w:val="5F5F5F"/>
          <w:spacing w:val="-3"/>
        </w:rPr>
        <w:t xml:space="preserve"> </w:t>
      </w:r>
      <w:r>
        <w:rPr>
          <w:color w:val="5F5F5F"/>
        </w:rPr>
        <w:t>accordance</w:t>
      </w:r>
      <w:r>
        <w:rPr>
          <w:color w:val="5F5F5F"/>
          <w:spacing w:val="-3"/>
        </w:rPr>
        <w:t xml:space="preserve"> </w:t>
      </w:r>
      <w:r>
        <w:rPr>
          <w:color w:val="5F5F5F"/>
        </w:rPr>
        <w:t>with</w:t>
      </w:r>
      <w:r>
        <w:rPr>
          <w:color w:val="5F5F5F"/>
          <w:spacing w:val="-3"/>
        </w:rPr>
        <w:t xml:space="preserve"> </w:t>
      </w:r>
      <w:r>
        <w:rPr>
          <w:color w:val="5F5F5F"/>
        </w:rPr>
        <w:t>the</w:t>
      </w:r>
      <w:r>
        <w:rPr>
          <w:color w:val="5F5F5F"/>
          <w:spacing w:val="-3"/>
        </w:rPr>
        <w:t xml:space="preserve"> </w:t>
      </w:r>
      <w:r>
        <w:rPr>
          <w:color w:val="5F5F5F"/>
        </w:rPr>
        <w:t>waste</w:t>
      </w:r>
      <w:r>
        <w:rPr>
          <w:color w:val="5F5F5F"/>
          <w:spacing w:val="-7"/>
        </w:rPr>
        <w:t xml:space="preserve"> </w:t>
      </w:r>
      <w:r>
        <w:rPr>
          <w:color w:val="5F5F5F"/>
        </w:rPr>
        <w:t>management hierarchy and applicable legislation.</w:t>
      </w:r>
    </w:p>
    <w:p w14:paraId="1C6681B1" w14:textId="77777777" w:rsidR="00F8375C" w:rsidRDefault="00BF111F">
      <w:pPr>
        <w:pStyle w:val="BodyText"/>
        <w:spacing w:before="126" w:line="360" w:lineRule="auto"/>
        <w:ind w:left="112" w:right="114"/>
      </w:pPr>
      <w:r>
        <w:rPr>
          <w:color w:val="5F5F5F"/>
        </w:rPr>
        <w:t>During</w:t>
      </w:r>
      <w:r>
        <w:rPr>
          <w:color w:val="5F5F5F"/>
          <w:spacing w:val="-3"/>
        </w:rPr>
        <w:t xml:space="preserve"> </w:t>
      </w:r>
      <w:r>
        <w:rPr>
          <w:color w:val="5F5F5F"/>
        </w:rPr>
        <w:t>operation, the</w:t>
      </w:r>
      <w:r>
        <w:rPr>
          <w:color w:val="5F5F5F"/>
          <w:spacing w:val="-3"/>
        </w:rPr>
        <w:t xml:space="preserve"> </w:t>
      </w:r>
      <w:r>
        <w:rPr>
          <w:color w:val="5F5F5F"/>
        </w:rPr>
        <w:t>following</w:t>
      </w:r>
      <w:r>
        <w:rPr>
          <w:color w:val="5F5F5F"/>
          <w:spacing w:val="-3"/>
        </w:rPr>
        <w:t xml:space="preserve"> </w:t>
      </w:r>
      <w:r>
        <w:rPr>
          <w:color w:val="5F5F5F"/>
        </w:rPr>
        <w:t>waste</w:t>
      </w:r>
      <w:r>
        <w:rPr>
          <w:color w:val="5F5F5F"/>
          <w:spacing w:val="-3"/>
        </w:rPr>
        <w:t xml:space="preserve"> </w:t>
      </w:r>
      <w:r>
        <w:rPr>
          <w:color w:val="5F5F5F"/>
        </w:rPr>
        <w:t>may</w:t>
      </w:r>
      <w:r>
        <w:rPr>
          <w:color w:val="5F5F5F"/>
          <w:spacing w:val="-1"/>
        </w:rPr>
        <w:t xml:space="preserve"> </w:t>
      </w:r>
      <w:r>
        <w:rPr>
          <w:color w:val="5F5F5F"/>
        </w:rPr>
        <w:t>be</w:t>
      </w:r>
      <w:r>
        <w:rPr>
          <w:color w:val="5F5F5F"/>
          <w:spacing w:val="-3"/>
        </w:rPr>
        <w:t xml:space="preserve"> </w:t>
      </w:r>
      <w:r>
        <w:rPr>
          <w:color w:val="5F5F5F"/>
        </w:rPr>
        <w:t>generated</w:t>
      </w:r>
      <w:r>
        <w:rPr>
          <w:color w:val="5F5F5F"/>
          <w:spacing w:val="-3"/>
        </w:rPr>
        <w:t xml:space="preserve"> </w:t>
      </w:r>
      <w:r>
        <w:rPr>
          <w:color w:val="5F5F5F"/>
        </w:rPr>
        <w:t>from</w:t>
      </w:r>
      <w:r>
        <w:rPr>
          <w:color w:val="5F5F5F"/>
          <w:spacing w:val="-1"/>
        </w:rPr>
        <w:t xml:space="preserve"> </w:t>
      </w:r>
      <w:r>
        <w:rPr>
          <w:color w:val="5F5F5F"/>
        </w:rPr>
        <w:t>operation</w:t>
      </w:r>
      <w:r>
        <w:rPr>
          <w:color w:val="5F5F5F"/>
          <w:spacing w:val="-3"/>
        </w:rPr>
        <w:t xml:space="preserve"> </w:t>
      </w:r>
      <w:r>
        <w:rPr>
          <w:color w:val="5F5F5F"/>
        </w:rPr>
        <w:t>and</w:t>
      </w:r>
      <w:r>
        <w:rPr>
          <w:color w:val="5F5F5F"/>
          <w:spacing w:val="-3"/>
        </w:rPr>
        <w:t xml:space="preserve"> </w:t>
      </w:r>
      <w:r>
        <w:rPr>
          <w:color w:val="5F5F5F"/>
        </w:rPr>
        <w:t>maintenance</w:t>
      </w:r>
      <w:r>
        <w:rPr>
          <w:color w:val="5F5F5F"/>
          <w:spacing w:val="-3"/>
        </w:rPr>
        <w:t xml:space="preserve"> </w:t>
      </w:r>
      <w:r>
        <w:rPr>
          <w:color w:val="5F5F5F"/>
        </w:rPr>
        <w:t>activities</w:t>
      </w:r>
      <w:r>
        <w:rPr>
          <w:color w:val="5F5F5F"/>
          <w:spacing w:val="-6"/>
        </w:rPr>
        <w:t xml:space="preserve"> </w:t>
      </w:r>
      <w:r>
        <w:rPr>
          <w:color w:val="5F5F5F"/>
        </w:rPr>
        <w:t>at</w:t>
      </w:r>
      <w:r>
        <w:rPr>
          <w:color w:val="5F5F5F"/>
          <w:spacing w:val="-5"/>
        </w:rPr>
        <w:t xml:space="preserve"> </w:t>
      </w:r>
      <w:r>
        <w:rPr>
          <w:color w:val="5F5F5F"/>
        </w:rPr>
        <w:t>the converter stations:</w:t>
      </w:r>
    </w:p>
    <w:p w14:paraId="238A2B02" w14:textId="77777777" w:rsidR="00F8375C" w:rsidRDefault="00BF111F">
      <w:pPr>
        <w:pStyle w:val="BodyText"/>
        <w:spacing w:before="59" w:line="360" w:lineRule="auto"/>
        <w:ind w:left="472" w:hanging="360"/>
      </w:pPr>
      <w:r>
        <w:rPr>
          <w:noProof/>
        </w:rPr>
        <w:drawing>
          <wp:inline distT="0" distB="0" distL="0" distR="0" wp14:anchorId="5E2F252D" wp14:editId="51B20763">
            <wp:extent cx="106679" cy="100330"/>
            <wp:effectExtent l="0" t="0" r="0" b="0"/>
            <wp:docPr id="1387" name="Image 13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7" name="Image 1387" descr="*"/>
                    <pic:cNvPicPr/>
                  </pic:nvPicPr>
                  <pic:blipFill>
                    <a:blip r:embed="rId15"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Oil</w:t>
      </w:r>
      <w:r>
        <w:rPr>
          <w:color w:val="5F5F5F"/>
          <w:spacing w:val="-1"/>
        </w:rPr>
        <w:t xml:space="preserve"> </w:t>
      </w:r>
      <w:r>
        <w:rPr>
          <w:color w:val="5F5F5F"/>
        </w:rPr>
        <w:t>(equivalent to</w:t>
      </w:r>
      <w:r>
        <w:rPr>
          <w:color w:val="5F5F5F"/>
          <w:spacing w:val="-1"/>
        </w:rPr>
        <w:t xml:space="preserve"> </w:t>
      </w:r>
      <w:r>
        <w:rPr>
          <w:color w:val="5F5F5F"/>
        </w:rPr>
        <w:t>90,000</w:t>
      </w:r>
      <w:r>
        <w:rPr>
          <w:color w:val="5F5F5F"/>
          <w:spacing w:val="-2"/>
        </w:rPr>
        <w:t xml:space="preserve"> </w:t>
      </w:r>
      <w:r>
        <w:rPr>
          <w:color w:val="5F5F5F"/>
        </w:rPr>
        <w:t>L) in</w:t>
      </w:r>
      <w:r>
        <w:rPr>
          <w:color w:val="5F5F5F"/>
          <w:spacing w:val="-1"/>
        </w:rPr>
        <w:t xml:space="preserve"> </w:t>
      </w:r>
      <w:r>
        <w:rPr>
          <w:color w:val="5F5F5F"/>
        </w:rPr>
        <w:t>each</w:t>
      </w:r>
      <w:r>
        <w:rPr>
          <w:color w:val="5F5F5F"/>
          <w:spacing w:val="-6"/>
        </w:rPr>
        <w:t xml:space="preserve"> </w:t>
      </w:r>
      <w:r>
        <w:rPr>
          <w:color w:val="5F5F5F"/>
        </w:rPr>
        <w:t>transformer</w:t>
      </w:r>
      <w:r>
        <w:rPr>
          <w:color w:val="5F5F5F"/>
          <w:spacing w:val="-4"/>
        </w:rPr>
        <w:t xml:space="preserve"> </w:t>
      </w:r>
      <w:r>
        <w:rPr>
          <w:color w:val="5F5F5F"/>
        </w:rPr>
        <w:t>(six in</w:t>
      </w:r>
      <w:r>
        <w:rPr>
          <w:color w:val="5F5F5F"/>
          <w:spacing w:val="-6"/>
        </w:rPr>
        <w:t xml:space="preserve"> </w:t>
      </w:r>
      <w:r>
        <w:rPr>
          <w:color w:val="5F5F5F"/>
        </w:rPr>
        <w:t>operation</w:t>
      </w:r>
      <w:r>
        <w:rPr>
          <w:color w:val="5F5F5F"/>
          <w:spacing w:val="-1"/>
        </w:rPr>
        <w:t xml:space="preserve"> </w:t>
      </w:r>
      <w:r>
        <w:rPr>
          <w:color w:val="5F5F5F"/>
        </w:rPr>
        <w:t>per site).</w:t>
      </w:r>
      <w:r>
        <w:rPr>
          <w:color w:val="5F5F5F"/>
          <w:spacing w:val="-3"/>
        </w:rPr>
        <w:t xml:space="preserve"> </w:t>
      </w:r>
      <w:r>
        <w:rPr>
          <w:color w:val="5F5F5F"/>
        </w:rPr>
        <w:t>Oil</w:t>
      </w:r>
      <w:r>
        <w:rPr>
          <w:color w:val="5F5F5F"/>
          <w:spacing w:val="-1"/>
        </w:rPr>
        <w:t xml:space="preserve"> </w:t>
      </w:r>
      <w:r>
        <w:rPr>
          <w:color w:val="5F5F5F"/>
        </w:rPr>
        <w:t>leaks are</w:t>
      </w:r>
      <w:r>
        <w:rPr>
          <w:color w:val="5F5F5F"/>
          <w:spacing w:val="-1"/>
        </w:rPr>
        <w:t xml:space="preserve"> </w:t>
      </w:r>
      <w:r>
        <w:rPr>
          <w:color w:val="5F5F5F"/>
        </w:rPr>
        <w:t>expected</w:t>
      </w:r>
      <w:r>
        <w:rPr>
          <w:color w:val="5F5F5F"/>
          <w:spacing w:val="-6"/>
        </w:rPr>
        <w:t xml:space="preserve"> </w:t>
      </w:r>
      <w:r>
        <w:rPr>
          <w:color w:val="5F5F5F"/>
        </w:rPr>
        <w:t>to</w:t>
      </w:r>
      <w:r>
        <w:rPr>
          <w:color w:val="5F5F5F"/>
          <w:spacing w:val="-1"/>
        </w:rPr>
        <w:t xml:space="preserve"> </w:t>
      </w:r>
      <w:r>
        <w:rPr>
          <w:color w:val="5F5F5F"/>
        </w:rPr>
        <w:t>be negligible, and any oil removed will be recycled.</w:t>
      </w:r>
    </w:p>
    <w:p w14:paraId="06A0BF0D" w14:textId="77777777" w:rsidR="00F8375C" w:rsidRDefault="00BF111F">
      <w:pPr>
        <w:pStyle w:val="BodyText"/>
        <w:spacing w:before="121" w:line="360" w:lineRule="auto"/>
        <w:ind w:left="472" w:right="114" w:hanging="360"/>
      </w:pPr>
      <w:r>
        <w:rPr>
          <w:noProof/>
        </w:rPr>
        <w:drawing>
          <wp:inline distT="0" distB="0" distL="0" distR="0" wp14:anchorId="35D24B37" wp14:editId="5F9C462F">
            <wp:extent cx="106679" cy="100964"/>
            <wp:effectExtent l="0" t="0" r="0" b="0"/>
            <wp:docPr id="1388" name="Image 13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8" name="Image 1388"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Lead</w:t>
      </w:r>
      <w:r>
        <w:rPr>
          <w:color w:val="5F5F5F"/>
          <w:spacing w:val="-2"/>
        </w:rPr>
        <w:t xml:space="preserve"> </w:t>
      </w:r>
      <w:r>
        <w:rPr>
          <w:color w:val="5F5F5F"/>
        </w:rPr>
        <w:t>acid</w:t>
      </w:r>
      <w:r>
        <w:rPr>
          <w:color w:val="5F5F5F"/>
          <w:spacing w:val="-2"/>
        </w:rPr>
        <w:t xml:space="preserve"> </w:t>
      </w:r>
      <w:r>
        <w:rPr>
          <w:color w:val="5F5F5F"/>
        </w:rPr>
        <w:t>batteries for</w:t>
      </w:r>
      <w:r>
        <w:rPr>
          <w:color w:val="5F5F5F"/>
          <w:spacing w:val="-5"/>
        </w:rPr>
        <w:t xml:space="preserve"> </w:t>
      </w:r>
      <w:r>
        <w:rPr>
          <w:color w:val="5F5F5F"/>
        </w:rPr>
        <w:t>the</w:t>
      </w:r>
      <w:r>
        <w:rPr>
          <w:color w:val="5F5F5F"/>
          <w:spacing w:val="-2"/>
        </w:rPr>
        <w:t xml:space="preserve"> </w:t>
      </w:r>
      <w:r>
        <w:rPr>
          <w:color w:val="5F5F5F"/>
        </w:rPr>
        <w:t>emergency power system at</w:t>
      </w:r>
      <w:r>
        <w:rPr>
          <w:color w:val="5F5F5F"/>
          <w:spacing w:val="-4"/>
        </w:rPr>
        <w:t xml:space="preserve"> </w:t>
      </w:r>
      <w:r>
        <w:rPr>
          <w:color w:val="5F5F5F"/>
        </w:rPr>
        <w:t>the</w:t>
      </w:r>
      <w:r>
        <w:rPr>
          <w:color w:val="5F5F5F"/>
          <w:spacing w:val="-2"/>
        </w:rPr>
        <w:t xml:space="preserve"> </w:t>
      </w:r>
      <w:r>
        <w:rPr>
          <w:color w:val="5F5F5F"/>
        </w:rPr>
        <w:t>converter</w:t>
      </w:r>
      <w:r>
        <w:rPr>
          <w:color w:val="5F5F5F"/>
          <w:spacing w:val="-5"/>
        </w:rPr>
        <w:t xml:space="preserve"> </w:t>
      </w:r>
      <w:r>
        <w:rPr>
          <w:color w:val="5F5F5F"/>
        </w:rPr>
        <w:t>stations will</w:t>
      </w:r>
      <w:r>
        <w:rPr>
          <w:color w:val="5F5F5F"/>
          <w:spacing w:val="-2"/>
        </w:rPr>
        <w:t xml:space="preserve"> </w:t>
      </w:r>
      <w:r>
        <w:rPr>
          <w:color w:val="5F5F5F"/>
        </w:rPr>
        <w:t>need</w:t>
      </w:r>
      <w:r>
        <w:rPr>
          <w:color w:val="5F5F5F"/>
          <w:spacing w:val="-2"/>
        </w:rPr>
        <w:t xml:space="preserve"> </w:t>
      </w:r>
      <w:r>
        <w:rPr>
          <w:color w:val="5F5F5F"/>
        </w:rPr>
        <w:t>to</w:t>
      </w:r>
      <w:r>
        <w:rPr>
          <w:color w:val="5F5F5F"/>
          <w:spacing w:val="-2"/>
        </w:rPr>
        <w:t xml:space="preserve"> </w:t>
      </w:r>
      <w:r>
        <w:rPr>
          <w:color w:val="5F5F5F"/>
        </w:rPr>
        <w:t>be</w:t>
      </w:r>
      <w:r>
        <w:rPr>
          <w:color w:val="5F5F5F"/>
          <w:spacing w:val="-2"/>
        </w:rPr>
        <w:t xml:space="preserve"> </w:t>
      </w:r>
      <w:r>
        <w:rPr>
          <w:color w:val="5F5F5F"/>
        </w:rPr>
        <w:t>replaced every 10 years. There are two 125 V DC battery banks which consist of 58 lead acid cells. Lithium batteries with</w:t>
      </w:r>
      <w:r>
        <w:rPr>
          <w:color w:val="5F5F5F"/>
          <w:spacing w:val="-2"/>
        </w:rPr>
        <w:t xml:space="preserve"> </w:t>
      </w:r>
      <w:r>
        <w:rPr>
          <w:color w:val="5F5F5F"/>
        </w:rPr>
        <w:t>a</w:t>
      </w:r>
      <w:r>
        <w:rPr>
          <w:color w:val="5F5F5F"/>
          <w:spacing w:val="-2"/>
        </w:rPr>
        <w:t xml:space="preserve"> </w:t>
      </w:r>
      <w:r>
        <w:rPr>
          <w:color w:val="5F5F5F"/>
        </w:rPr>
        <w:t>20</w:t>
      </w:r>
      <w:r>
        <w:rPr>
          <w:color w:val="5F5F5F"/>
          <w:spacing w:val="-7"/>
        </w:rPr>
        <w:t xml:space="preserve"> </w:t>
      </w:r>
      <w:r>
        <w:rPr>
          <w:color w:val="5F5F5F"/>
        </w:rPr>
        <w:t>to</w:t>
      </w:r>
      <w:r>
        <w:rPr>
          <w:color w:val="5F5F5F"/>
          <w:spacing w:val="-2"/>
        </w:rPr>
        <w:t xml:space="preserve"> </w:t>
      </w:r>
      <w:r>
        <w:rPr>
          <w:color w:val="5F5F5F"/>
        </w:rPr>
        <w:t>25-year life</w:t>
      </w:r>
      <w:r>
        <w:rPr>
          <w:color w:val="5F5F5F"/>
          <w:spacing w:val="-2"/>
        </w:rPr>
        <w:t xml:space="preserve"> </w:t>
      </w:r>
      <w:r>
        <w:rPr>
          <w:color w:val="5F5F5F"/>
        </w:rPr>
        <w:t>are</w:t>
      </w:r>
      <w:r>
        <w:rPr>
          <w:color w:val="5F5F5F"/>
          <w:spacing w:val="-7"/>
        </w:rPr>
        <w:t xml:space="preserve"> </w:t>
      </w:r>
      <w:r>
        <w:rPr>
          <w:color w:val="5F5F5F"/>
        </w:rPr>
        <w:t>being</w:t>
      </w:r>
      <w:r>
        <w:rPr>
          <w:color w:val="5F5F5F"/>
          <w:spacing w:val="-2"/>
        </w:rPr>
        <w:t xml:space="preserve"> </w:t>
      </w:r>
      <w:r>
        <w:rPr>
          <w:color w:val="5F5F5F"/>
        </w:rPr>
        <w:t>progressively used</w:t>
      </w:r>
      <w:r>
        <w:rPr>
          <w:color w:val="5F5F5F"/>
          <w:spacing w:val="-2"/>
        </w:rPr>
        <w:t xml:space="preserve"> </w:t>
      </w:r>
      <w:r>
        <w:rPr>
          <w:color w:val="5F5F5F"/>
        </w:rPr>
        <w:t>by the</w:t>
      </w:r>
      <w:r>
        <w:rPr>
          <w:color w:val="5F5F5F"/>
          <w:spacing w:val="-2"/>
        </w:rPr>
        <w:t xml:space="preserve"> </w:t>
      </w:r>
      <w:r>
        <w:rPr>
          <w:color w:val="5F5F5F"/>
        </w:rPr>
        <w:t>electricity</w:t>
      </w:r>
      <w:r>
        <w:rPr>
          <w:color w:val="5F5F5F"/>
          <w:spacing w:val="-5"/>
        </w:rPr>
        <w:t xml:space="preserve"> </w:t>
      </w:r>
      <w:r>
        <w:rPr>
          <w:color w:val="5F5F5F"/>
        </w:rPr>
        <w:t>transmission</w:t>
      </w:r>
      <w:r>
        <w:rPr>
          <w:color w:val="5F5F5F"/>
          <w:spacing w:val="-2"/>
        </w:rPr>
        <w:t xml:space="preserve"> </w:t>
      </w:r>
      <w:r>
        <w:rPr>
          <w:color w:val="5F5F5F"/>
        </w:rPr>
        <w:t>industry, however it is uncertain if they will be adopted for this project.</w:t>
      </w:r>
    </w:p>
    <w:p w14:paraId="5FCE0899" w14:textId="77777777" w:rsidR="00F8375C" w:rsidRDefault="00BF111F">
      <w:pPr>
        <w:pStyle w:val="BodyText"/>
        <w:spacing w:before="123"/>
        <w:ind w:left="112"/>
      </w:pPr>
      <w:r>
        <w:rPr>
          <w:noProof/>
        </w:rPr>
        <w:drawing>
          <wp:inline distT="0" distB="0" distL="0" distR="0" wp14:anchorId="093D64AD" wp14:editId="134BEE08">
            <wp:extent cx="106679" cy="100329"/>
            <wp:effectExtent l="0" t="0" r="0" b="0"/>
            <wp:docPr id="1389" name="Image 138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9" name="Image 1389"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Approximately five rat bait stations will be required to be replaced every six months.</w:t>
      </w:r>
    </w:p>
    <w:p w14:paraId="7E2CBC3B" w14:textId="77777777" w:rsidR="00F8375C" w:rsidRDefault="00F8375C">
      <w:pPr>
        <w:pStyle w:val="BodyText"/>
        <w:spacing w:before="5"/>
      </w:pPr>
    </w:p>
    <w:p w14:paraId="153E1DCB" w14:textId="77777777" w:rsidR="00F8375C" w:rsidRDefault="00BF111F">
      <w:pPr>
        <w:pStyle w:val="BodyText"/>
        <w:spacing w:before="1"/>
        <w:ind w:left="112"/>
      </w:pPr>
      <w:r>
        <w:rPr>
          <w:noProof/>
        </w:rPr>
        <w:drawing>
          <wp:inline distT="0" distB="0" distL="0" distR="0" wp14:anchorId="62F770B0" wp14:editId="49AAEA3A">
            <wp:extent cx="106679" cy="100964"/>
            <wp:effectExtent l="0" t="0" r="0" b="0"/>
            <wp:docPr id="1390" name="Image 139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0" name="Image 1390"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Approximately 20 L of herbicide for weed control will be used every three months.</w:t>
      </w:r>
    </w:p>
    <w:p w14:paraId="0B09C00D" w14:textId="77777777" w:rsidR="00F8375C" w:rsidRDefault="00F8375C">
      <w:pPr>
        <w:pStyle w:val="BodyText"/>
      </w:pPr>
    </w:p>
    <w:p w14:paraId="10197B42" w14:textId="77777777" w:rsidR="00F8375C" w:rsidRDefault="00BF111F">
      <w:pPr>
        <w:pStyle w:val="BodyText"/>
        <w:ind w:left="112"/>
      </w:pPr>
      <w:r>
        <w:rPr>
          <w:noProof/>
        </w:rPr>
        <w:drawing>
          <wp:inline distT="0" distB="0" distL="0" distR="0" wp14:anchorId="3CE88830" wp14:editId="3FBD8077">
            <wp:extent cx="106679" cy="100329"/>
            <wp:effectExtent l="0" t="0" r="0" b="0"/>
            <wp:docPr id="1391" name="Image 139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1" name="Image 1391"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Packaging from spare parts and consumables.</w:t>
      </w:r>
    </w:p>
    <w:p w14:paraId="3C9A3FDC" w14:textId="77777777" w:rsidR="00F8375C" w:rsidRDefault="00F8375C">
      <w:pPr>
        <w:pStyle w:val="BodyText"/>
        <w:spacing w:before="5"/>
      </w:pPr>
    </w:p>
    <w:p w14:paraId="0490AD32" w14:textId="77777777" w:rsidR="00F8375C" w:rsidRDefault="00BF111F">
      <w:pPr>
        <w:pStyle w:val="BodyText"/>
        <w:spacing w:before="1"/>
        <w:ind w:left="112"/>
      </w:pPr>
      <w:r>
        <w:rPr>
          <w:noProof/>
        </w:rPr>
        <w:drawing>
          <wp:inline distT="0" distB="0" distL="0" distR="0" wp14:anchorId="63F625B4" wp14:editId="75114760">
            <wp:extent cx="106679" cy="100329"/>
            <wp:effectExtent l="0" t="0" r="0" b="0"/>
            <wp:docPr id="1392" name="Image 139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2" name="Image 1392"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General waste from staff on site.</w:t>
      </w:r>
    </w:p>
    <w:p w14:paraId="3D511B93" w14:textId="77777777" w:rsidR="00F8375C" w:rsidRDefault="00F8375C">
      <w:pPr>
        <w:pStyle w:val="BodyText"/>
        <w:spacing w:before="67"/>
      </w:pPr>
    </w:p>
    <w:p w14:paraId="6B9BAA05" w14:textId="77777777" w:rsidR="00F8375C" w:rsidRDefault="00BF111F">
      <w:pPr>
        <w:pStyle w:val="BodyText"/>
        <w:spacing w:line="360" w:lineRule="auto"/>
        <w:ind w:left="113" w:hanging="1"/>
      </w:pPr>
      <w:r>
        <w:rPr>
          <w:color w:val="5F5F5F"/>
          <w:position w:val="1"/>
        </w:rPr>
        <w:t>Emission</w:t>
      </w:r>
      <w:r>
        <w:rPr>
          <w:color w:val="5F5F5F"/>
          <w:spacing w:val="-3"/>
          <w:position w:val="1"/>
        </w:rPr>
        <w:t xml:space="preserve"> </w:t>
      </w:r>
      <w:r>
        <w:rPr>
          <w:color w:val="5F5F5F"/>
          <w:position w:val="1"/>
        </w:rPr>
        <w:t>of SF</w:t>
      </w:r>
      <w:r>
        <w:rPr>
          <w:color w:val="5F5F5F"/>
          <w:sz w:val="13"/>
        </w:rPr>
        <w:t>6</w:t>
      </w:r>
      <w:r>
        <w:rPr>
          <w:color w:val="5F5F5F"/>
          <w:spacing w:val="-5"/>
          <w:sz w:val="13"/>
        </w:rPr>
        <w:t xml:space="preserve"> </w:t>
      </w:r>
      <w:r>
        <w:rPr>
          <w:color w:val="5F5F5F"/>
          <w:position w:val="1"/>
        </w:rPr>
        <w:t>from</w:t>
      </w:r>
      <w:r>
        <w:rPr>
          <w:color w:val="5F5F5F"/>
          <w:spacing w:val="-5"/>
          <w:position w:val="1"/>
        </w:rPr>
        <w:t xml:space="preserve"> </w:t>
      </w:r>
      <w:r>
        <w:rPr>
          <w:color w:val="5F5F5F"/>
          <w:position w:val="1"/>
        </w:rPr>
        <w:t>the</w:t>
      </w:r>
      <w:r>
        <w:rPr>
          <w:color w:val="5F5F5F"/>
          <w:spacing w:val="-3"/>
          <w:position w:val="1"/>
        </w:rPr>
        <w:t xml:space="preserve"> </w:t>
      </w:r>
      <w:r>
        <w:rPr>
          <w:color w:val="5F5F5F"/>
          <w:position w:val="1"/>
        </w:rPr>
        <w:t>Heybridge</w:t>
      </w:r>
      <w:r>
        <w:rPr>
          <w:color w:val="5F5F5F"/>
          <w:spacing w:val="-3"/>
          <w:position w:val="1"/>
        </w:rPr>
        <w:t xml:space="preserve"> </w:t>
      </w:r>
      <w:r>
        <w:rPr>
          <w:color w:val="5F5F5F"/>
          <w:position w:val="1"/>
        </w:rPr>
        <w:t>converter</w:t>
      </w:r>
      <w:r>
        <w:rPr>
          <w:color w:val="5F5F5F"/>
          <w:spacing w:val="-1"/>
          <w:position w:val="1"/>
        </w:rPr>
        <w:t xml:space="preserve"> </w:t>
      </w:r>
      <w:r>
        <w:rPr>
          <w:color w:val="5F5F5F"/>
          <w:position w:val="1"/>
        </w:rPr>
        <w:t>station,</w:t>
      </w:r>
      <w:r>
        <w:rPr>
          <w:color w:val="5F5F5F"/>
          <w:spacing w:val="-5"/>
          <w:position w:val="1"/>
        </w:rPr>
        <w:t xml:space="preserve"> </w:t>
      </w:r>
      <w:r>
        <w:rPr>
          <w:color w:val="5F5F5F"/>
          <w:position w:val="1"/>
        </w:rPr>
        <w:t>transition</w:t>
      </w:r>
      <w:r>
        <w:rPr>
          <w:color w:val="5F5F5F"/>
          <w:spacing w:val="-3"/>
          <w:position w:val="1"/>
        </w:rPr>
        <w:t xml:space="preserve"> </w:t>
      </w:r>
      <w:r>
        <w:rPr>
          <w:color w:val="5F5F5F"/>
          <w:position w:val="1"/>
        </w:rPr>
        <w:t>station</w:t>
      </w:r>
      <w:r>
        <w:rPr>
          <w:color w:val="5F5F5F"/>
          <w:spacing w:val="-3"/>
          <w:position w:val="1"/>
        </w:rPr>
        <w:t xml:space="preserve"> </w:t>
      </w:r>
      <w:r>
        <w:rPr>
          <w:color w:val="5F5F5F"/>
          <w:position w:val="1"/>
        </w:rPr>
        <w:t>and</w:t>
      </w:r>
      <w:r>
        <w:rPr>
          <w:color w:val="5F5F5F"/>
          <w:spacing w:val="-5"/>
          <w:position w:val="1"/>
        </w:rPr>
        <w:t xml:space="preserve"> </w:t>
      </w:r>
      <w:r>
        <w:rPr>
          <w:color w:val="5F5F5F"/>
          <w:position w:val="1"/>
        </w:rPr>
        <w:t>Hazelwood</w:t>
      </w:r>
      <w:r>
        <w:rPr>
          <w:color w:val="5F5F5F"/>
          <w:spacing w:val="-3"/>
          <w:position w:val="1"/>
        </w:rPr>
        <w:t xml:space="preserve"> </w:t>
      </w:r>
      <w:r>
        <w:rPr>
          <w:color w:val="5F5F5F"/>
          <w:position w:val="1"/>
        </w:rPr>
        <w:t>converter</w:t>
      </w:r>
      <w:r>
        <w:rPr>
          <w:color w:val="5F5F5F"/>
          <w:spacing w:val="-3"/>
          <w:position w:val="1"/>
        </w:rPr>
        <w:t xml:space="preserve"> </w:t>
      </w:r>
      <w:r>
        <w:rPr>
          <w:color w:val="5F5F5F"/>
          <w:position w:val="1"/>
        </w:rPr>
        <w:t>station</w:t>
      </w:r>
      <w:r>
        <w:rPr>
          <w:color w:val="5F5F5F"/>
          <w:spacing w:val="-3"/>
          <w:position w:val="1"/>
        </w:rPr>
        <w:t xml:space="preserve"> </w:t>
      </w:r>
      <w:r>
        <w:rPr>
          <w:color w:val="5F5F5F"/>
          <w:position w:val="1"/>
        </w:rPr>
        <w:t xml:space="preserve">in </w:t>
      </w:r>
      <w:r>
        <w:rPr>
          <w:color w:val="5F5F5F"/>
        </w:rPr>
        <w:t>operation are estimated to be:</w:t>
      </w:r>
    </w:p>
    <w:p w14:paraId="4DD676EE" w14:textId="77777777" w:rsidR="00F8375C" w:rsidRDefault="00BF111F">
      <w:pPr>
        <w:pStyle w:val="BodyText"/>
        <w:spacing w:before="59"/>
        <w:ind w:left="112"/>
      </w:pPr>
      <w:r>
        <w:rPr>
          <w:noProof/>
          <w:position w:val="1"/>
        </w:rPr>
        <w:drawing>
          <wp:inline distT="0" distB="0" distL="0" distR="0" wp14:anchorId="32EC17AD" wp14:editId="26550D9C">
            <wp:extent cx="106679" cy="100964"/>
            <wp:effectExtent l="0" t="0" r="0" b="0"/>
            <wp:docPr id="1393" name="Image 139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3" name="Image 1393"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position w:val="1"/>
        </w:rPr>
        <w:t xml:space="preserve">  </w:t>
      </w:r>
      <w:r>
        <w:rPr>
          <w:color w:val="5F5F5F"/>
          <w:position w:val="1"/>
        </w:rPr>
        <w:t>Heybridge converter station could emit 2 kg of SF</w:t>
      </w:r>
      <w:r>
        <w:rPr>
          <w:color w:val="5F5F5F"/>
          <w:sz w:val="13"/>
        </w:rPr>
        <w:t>6</w:t>
      </w:r>
      <w:r>
        <w:rPr>
          <w:color w:val="5F5F5F"/>
          <w:spacing w:val="27"/>
          <w:sz w:val="13"/>
        </w:rPr>
        <w:t xml:space="preserve"> </w:t>
      </w:r>
      <w:r>
        <w:rPr>
          <w:color w:val="5F5F5F"/>
          <w:position w:val="1"/>
        </w:rPr>
        <w:t>from circuit breakers annually.</w:t>
      </w:r>
    </w:p>
    <w:p w14:paraId="379D5EB4" w14:textId="77777777" w:rsidR="00F8375C" w:rsidRDefault="00F8375C">
      <w:pPr>
        <w:pStyle w:val="BodyText"/>
        <w:spacing w:before="6"/>
      </w:pPr>
    </w:p>
    <w:p w14:paraId="2B46FBDB" w14:textId="77777777" w:rsidR="00F8375C" w:rsidRDefault="00BF111F">
      <w:pPr>
        <w:pStyle w:val="BodyText"/>
        <w:ind w:left="112"/>
      </w:pPr>
      <w:r>
        <w:rPr>
          <w:noProof/>
          <w:position w:val="1"/>
        </w:rPr>
        <w:drawing>
          <wp:inline distT="0" distB="0" distL="0" distR="0" wp14:anchorId="27F7D145" wp14:editId="6924155D">
            <wp:extent cx="106679" cy="100314"/>
            <wp:effectExtent l="0" t="0" r="0" b="0"/>
            <wp:docPr id="1394" name="Image 139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4" name="Image 1394" descr="*"/>
                    <pic:cNvPicPr/>
                  </pic:nvPicPr>
                  <pic:blipFill>
                    <a:blip r:embed="rId15" cstate="print"/>
                    <a:stretch>
                      <a:fillRect/>
                    </a:stretch>
                  </pic:blipFill>
                  <pic:spPr>
                    <a:xfrm>
                      <a:off x="0" y="0"/>
                      <a:ext cx="106679" cy="100314"/>
                    </a:xfrm>
                    <a:prstGeom prst="rect">
                      <a:avLst/>
                    </a:prstGeom>
                  </pic:spPr>
                </pic:pic>
              </a:graphicData>
            </a:graphic>
          </wp:inline>
        </w:drawing>
      </w:r>
      <w:r>
        <w:rPr>
          <w:rFonts w:ascii="Times New Roman"/>
          <w:spacing w:val="40"/>
          <w:position w:val="1"/>
        </w:rPr>
        <w:t xml:space="preserve">  </w:t>
      </w:r>
      <w:r>
        <w:rPr>
          <w:color w:val="5F5F5F"/>
          <w:position w:val="1"/>
        </w:rPr>
        <w:t>Heybridge switching station contains a 220 kV GIS that could emit 20 kg of SF</w:t>
      </w:r>
      <w:r>
        <w:rPr>
          <w:color w:val="5F5F5F"/>
          <w:sz w:val="13"/>
        </w:rPr>
        <w:t>6</w:t>
      </w:r>
      <w:r>
        <w:rPr>
          <w:color w:val="5F5F5F"/>
          <w:spacing w:val="25"/>
          <w:sz w:val="13"/>
        </w:rPr>
        <w:t xml:space="preserve"> </w:t>
      </w:r>
      <w:r>
        <w:rPr>
          <w:color w:val="5F5F5F"/>
          <w:position w:val="1"/>
        </w:rPr>
        <w:t>annually.</w:t>
      </w:r>
    </w:p>
    <w:p w14:paraId="5D38B994" w14:textId="77777777" w:rsidR="00F8375C" w:rsidRDefault="00F8375C">
      <w:pPr>
        <w:pStyle w:val="BodyText"/>
        <w:spacing w:before="5"/>
      </w:pPr>
    </w:p>
    <w:p w14:paraId="6434455F" w14:textId="77777777" w:rsidR="00F8375C" w:rsidRDefault="00BF111F">
      <w:pPr>
        <w:pStyle w:val="BodyText"/>
        <w:ind w:left="112"/>
      </w:pPr>
      <w:r>
        <w:rPr>
          <w:noProof/>
          <w:position w:val="1"/>
        </w:rPr>
        <w:drawing>
          <wp:inline distT="0" distB="0" distL="0" distR="0" wp14:anchorId="28546DB3" wp14:editId="4A01287F">
            <wp:extent cx="106679" cy="100329"/>
            <wp:effectExtent l="0" t="0" r="0" b="0"/>
            <wp:docPr id="1395" name="Image 139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5" name="Image 1395" descr="*"/>
                    <pic:cNvPicPr/>
                  </pic:nvPicPr>
                  <pic:blipFill>
                    <a:blip r:embed="rId15" cstate="print"/>
                    <a:stretch>
                      <a:fillRect/>
                    </a:stretch>
                  </pic:blipFill>
                  <pic:spPr>
                    <a:xfrm>
                      <a:off x="0" y="0"/>
                      <a:ext cx="106679" cy="100329"/>
                    </a:xfrm>
                    <a:prstGeom prst="rect">
                      <a:avLst/>
                    </a:prstGeom>
                  </pic:spPr>
                </pic:pic>
              </a:graphicData>
            </a:graphic>
          </wp:inline>
        </w:drawing>
      </w:r>
      <w:r>
        <w:rPr>
          <w:rFonts w:ascii="Times New Roman"/>
          <w:spacing w:val="40"/>
          <w:position w:val="1"/>
        </w:rPr>
        <w:t xml:space="preserve">  </w:t>
      </w:r>
      <w:r>
        <w:rPr>
          <w:color w:val="5F5F5F"/>
          <w:position w:val="1"/>
        </w:rPr>
        <w:t>DC GIS transition station could emit approximately 8 kg of SF</w:t>
      </w:r>
      <w:r>
        <w:rPr>
          <w:color w:val="5F5F5F"/>
          <w:sz w:val="13"/>
        </w:rPr>
        <w:t>6</w:t>
      </w:r>
      <w:r>
        <w:rPr>
          <w:color w:val="5F5F5F"/>
          <w:spacing w:val="28"/>
          <w:sz w:val="13"/>
        </w:rPr>
        <w:t xml:space="preserve"> </w:t>
      </w:r>
      <w:r>
        <w:rPr>
          <w:color w:val="5F5F5F"/>
          <w:position w:val="1"/>
        </w:rPr>
        <w:t>annually.</w:t>
      </w:r>
    </w:p>
    <w:p w14:paraId="445628D9" w14:textId="77777777" w:rsidR="00F8375C" w:rsidRDefault="00F8375C">
      <w:pPr>
        <w:pStyle w:val="BodyText"/>
        <w:spacing w:before="6"/>
      </w:pPr>
    </w:p>
    <w:p w14:paraId="3869F6C8" w14:textId="77777777" w:rsidR="00F8375C" w:rsidRDefault="00BF111F">
      <w:pPr>
        <w:pStyle w:val="BodyText"/>
        <w:ind w:left="112"/>
      </w:pPr>
      <w:r>
        <w:rPr>
          <w:noProof/>
          <w:position w:val="1"/>
        </w:rPr>
        <w:drawing>
          <wp:inline distT="0" distB="0" distL="0" distR="0" wp14:anchorId="297B5A05" wp14:editId="7C392909">
            <wp:extent cx="106679" cy="100964"/>
            <wp:effectExtent l="0" t="0" r="0" b="0"/>
            <wp:docPr id="1396" name="Image 139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6" name="Image 1396" descr="*"/>
                    <pic:cNvPicPr/>
                  </pic:nvPicPr>
                  <pic:blipFill>
                    <a:blip r:embed="rId15" cstate="print"/>
                    <a:stretch>
                      <a:fillRect/>
                    </a:stretch>
                  </pic:blipFill>
                  <pic:spPr>
                    <a:xfrm>
                      <a:off x="0" y="0"/>
                      <a:ext cx="106679" cy="100964"/>
                    </a:xfrm>
                    <a:prstGeom prst="rect">
                      <a:avLst/>
                    </a:prstGeom>
                  </pic:spPr>
                </pic:pic>
              </a:graphicData>
            </a:graphic>
          </wp:inline>
        </w:drawing>
      </w:r>
      <w:r>
        <w:rPr>
          <w:rFonts w:ascii="Times New Roman"/>
          <w:spacing w:val="40"/>
          <w:position w:val="1"/>
        </w:rPr>
        <w:t xml:space="preserve">  </w:t>
      </w:r>
      <w:r>
        <w:rPr>
          <w:color w:val="5F5F5F"/>
          <w:position w:val="1"/>
        </w:rPr>
        <w:t>Hazelwood terminal station extension could emit approximately 7.35 kg of SF</w:t>
      </w:r>
      <w:r>
        <w:rPr>
          <w:color w:val="5F5F5F"/>
          <w:sz w:val="13"/>
        </w:rPr>
        <w:t>6</w:t>
      </w:r>
      <w:r>
        <w:rPr>
          <w:color w:val="5F5F5F"/>
          <w:spacing w:val="26"/>
          <w:sz w:val="13"/>
        </w:rPr>
        <w:t xml:space="preserve"> </w:t>
      </w:r>
      <w:r>
        <w:rPr>
          <w:color w:val="5F5F5F"/>
          <w:position w:val="1"/>
        </w:rPr>
        <w:t>annually.</w:t>
      </w:r>
    </w:p>
    <w:sectPr w:rsidR="00F8375C">
      <w:pgSz w:w="11910" w:h="16840"/>
      <w:pgMar w:top="1500" w:right="1020" w:bottom="800" w:left="1020" w:header="467" w:footer="61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B9244A" w14:textId="77777777" w:rsidR="00BF111F" w:rsidRDefault="00BF111F">
      <w:r>
        <w:separator/>
      </w:r>
    </w:p>
  </w:endnote>
  <w:endnote w:type="continuationSeparator" w:id="0">
    <w:p w14:paraId="13AA627D" w14:textId="77777777" w:rsidR="00BF111F" w:rsidRDefault="00BF11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Arial Narrow">
    <w:altName w:val="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88DDD" w14:textId="77777777" w:rsidR="00F8375C" w:rsidRDefault="00BF111F">
    <w:pPr>
      <w:pStyle w:val="BodyText"/>
      <w:spacing w:line="14" w:lineRule="auto"/>
    </w:pPr>
    <w:r>
      <w:rPr>
        <w:noProof/>
      </w:rPr>
      <w:drawing>
        <wp:anchor distT="0" distB="0" distL="0" distR="0" simplePos="0" relativeHeight="484443136" behindDoc="1" locked="0" layoutInCell="1" allowOverlap="1" wp14:anchorId="0FB14BB6" wp14:editId="1FB23EBD">
          <wp:simplePos x="0" y="0"/>
          <wp:positionH relativeFrom="page">
            <wp:posOffset>0</wp:posOffset>
          </wp:positionH>
          <wp:positionV relativeFrom="page">
            <wp:posOffset>10515458</wp:posOffset>
          </wp:positionV>
          <wp:extent cx="7562088" cy="176925"/>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4443648" behindDoc="1" locked="0" layoutInCell="1" allowOverlap="1" wp14:anchorId="141DA64A" wp14:editId="50811F40">
              <wp:simplePos x="0" y="0"/>
              <wp:positionH relativeFrom="page">
                <wp:posOffset>776731</wp:posOffset>
              </wp:positionH>
              <wp:positionV relativeFrom="page">
                <wp:posOffset>10163892</wp:posOffset>
              </wp:positionV>
              <wp:extent cx="1346200" cy="16764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7010AB5B" w14:textId="77777777" w:rsidR="00F8375C" w:rsidRDefault="00BF111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141DA64A" id="_x0000_t202" coordsize="21600,21600" o:spt="202" path="m,l,21600r21600,l21600,xe">
              <v:stroke joinstyle="miter"/>
              <v:path gradientshapeok="t" o:connecttype="rect"/>
            </v:shapetype>
            <v:shape id="Textbox 3" o:spid="_x0000_s1054" type="#_x0000_t202" style="position:absolute;margin-left:61.15pt;margin-top:800.3pt;width:106pt;height:13.2pt;z-index:-18872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" filled="f" stroked="f">
              <v:textbox inset="0,0,0,0">
                <w:txbxContent>
                  <w:p w14:paraId="7010AB5B" w14:textId="77777777" w:rsidR="00F8375C" w:rsidRDefault="00BF111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4444160" behindDoc="1" locked="0" layoutInCell="1" allowOverlap="1" wp14:anchorId="0498C733" wp14:editId="741EA70C">
              <wp:simplePos x="0" y="0"/>
              <wp:positionH relativeFrom="page">
                <wp:posOffset>6266179</wp:posOffset>
              </wp:positionH>
              <wp:positionV relativeFrom="page">
                <wp:posOffset>10163892</wp:posOffset>
              </wp:positionV>
              <wp:extent cx="560705" cy="16764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67640"/>
                      </a:xfrm>
                      <a:prstGeom prst="rect">
                        <a:avLst/>
                      </a:prstGeom>
                    </wps:spPr>
                    <wps:txbx>
                      <w:txbxContent>
                        <w:p w14:paraId="43D62981" w14:textId="77777777" w:rsidR="00F8375C" w:rsidRDefault="00BF111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0498C733" id="Textbox 4" o:spid="_x0000_s1055" type="#_x0000_t202" style="position:absolute;margin-left:493.4pt;margin-top:800.3pt;width:44.15pt;height:13.2pt;z-index:-18872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" filled="f" stroked="f">
              <v:textbox inset="0,0,0,0">
                <w:txbxContent>
                  <w:p w14:paraId="43D62981" w14:textId="77777777" w:rsidR="00F8375C" w:rsidRDefault="00BF111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AC500" w14:textId="77777777" w:rsidR="00F8375C" w:rsidRDefault="00BF111F">
    <w:pPr>
      <w:pStyle w:val="BodyText"/>
      <w:spacing w:line="14" w:lineRule="auto"/>
    </w:pPr>
    <w:r>
      <w:rPr>
        <w:noProof/>
      </w:rPr>
      <w:drawing>
        <wp:anchor distT="0" distB="0" distL="0" distR="0" simplePos="0" relativeHeight="484449280" behindDoc="1" locked="0" layoutInCell="1" allowOverlap="1" wp14:anchorId="40743740" wp14:editId="45785C0E">
          <wp:simplePos x="0" y="0"/>
          <wp:positionH relativeFrom="page">
            <wp:posOffset>0</wp:posOffset>
          </wp:positionH>
          <wp:positionV relativeFrom="page">
            <wp:posOffset>10515458</wp:posOffset>
          </wp:positionV>
          <wp:extent cx="7562088" cy="176925"/>
          <wp:effectExtent l="0" t="0" r="0" b="0"/>
          <wp:wrapNone/>
          <wp:docPr id="575" name="Image 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5" name="Image 575"/>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4449792" behindDoc="1" locked="0" layoutInCell="1" allowOverlap="1" wp14:anchorId="35705BB4" wp14:editId="327AE155">
              <wp:simplePos x="0" y="0"/>
              <wp:positionH relativeFrom="page">
                <wp:posOffset>776731</wp:posOffset>
              </wp:positionH>
              <wp:positionV relativeFrom="page">
                <wp:posOffset>10163892</wp:posOffset>
              </wp:positionV>
              <wp:extent cx="1346200" cy="167640"/>
              <wp:effectExtent l="0" t="0" r="0" b="0"/>
              <wp:wrapNone/>
              <wp:docPr id="576" name="Text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75320717" w14:textId="77777777" w:rsidR="00F8375C" w:rsidRDefault="00BF111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35705BB4" id="_x0000_t202" coordsize="21600,21600" o:spt="202" path="m,l,21600r21600,l21600,xe">
              <v:stroke joinstyle="miter"/>
              <v:path gradientshapeok="t" o:connecttype="rect"/>
            </v:shapetype>
            <v:shape id="Textbox 576" o:spid="_x0000_s1066" type="#_x0000_t202" style="position:absolute;margin-left:61.15pt;margin-top:800.3pt;width:106pt;height:13.2pt;z-index:-18866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" filled="f" stroked="f">
              <v:textbox inset="0,0,0,0">
                <w:txbxContent>
                  <w:p w14:paraId="75320717" w14:textId="77777777" w:rsidR="00F8375C" w:rsidRDefault="00BF111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4450304" behindDoc="1" locked="0" layoutInCell="1" allowOverlap="1" wp14:anchorId="2F2344A9" wp14:editId="770DC582">
              <wp:simplePos x="0" y="0"/>
              <wp:positionH relativeFrom="page">
                <wp:posOffset>6202171</wp:posOffset>
              </wp:positionH>
              <wp:positionV relativeFrom="page">
                <wp:posOffset>10163892</wp:posOffset>
              </wp:positionV>
              <wp:extent cx="624840" cy="167640"/>
              <wp:effectExtent l="0" t="0" r="0" b="0"/>
              <wp:wrapNone/>
              <wp:docPr id="577" name="Text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0CE4AF6D" w14:textId="77777777" w:rsidR="00F8375C" w:rsidRDefault="00BF111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17</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2F2344A9" id="Textbox 577" o:spid="_x0000_s1067" type="#_x0000_t202" style="position:absolute;margin-left:488.35pt;margin-top:800.3pt;width:49.2pt;height:13.2pt;z-index:-18866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CWksZglgEAACED&#10;AAAOAAAAAAAAAAAAAAAAAC4CAABkcnMvZTJvRG9jLnhtbFBLAQItABQABgAIAAAAIQDww2K24AAA&#10;AA4BAAAPAAAAAAAAAAAAAAAAAPADAABkcnMvZG93bnJldi54bWxQSwUGAAAAAAQABADzAAAA/QQA&#10;AAAA&#10;" filled="f" stroked="f">
              <v:textbox inset="0,0,0,0">
                <w:txbxContent>
                  <w:p w14:paraId="0CE4AF6D" w14:textId="77777777" w:rsidR="00F8375C" w:rsidRDefault="00BF111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17</w:t>
                    </w:r>
                    <w:r>
                      <w:rPr>
                        <w:rFonts w:ascii="Century Gothic"/>
                        <w:color w:val="808080"/>
                        <w:spacing w:val="-5"/>
                        <w:sz w:val="18"/>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88907" w14:textId="77777777" w:rsidR="00F8375C" w:rsidRDefault="00F8375C">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35034" w14:textId="77777777" w:rsidR="00F8375C" w:rsidRDefault="00F8375C">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E4AA9" w14:textId="77777777" w:rsidR="00F8375C" w:rsidRDefault="00BF111F">
    <w:pPr>
      <w:pStyle w:val="BodyText"/>
      <w:spacing w:line="14" w:lineRule="auto"/>
    </w:pPr>
    <w:r>
      <w:rPr>
        <w:noProof/>
      </w:rPr>
      <w:drawing>
        <wp:anchor distT="0" distB="0" distL="0" distR="0" simplePos="0" relativeHeight="484451328" behindDoc="1" locked="0" layoutInCell="1" allowOverlap="1" wp14:anchorId="319196C0" wp14:editId="39510E28">
          <wp:simplePos x="0" y="0"/>
          <wp:positionH relativeFrom="page">
            <wp:posOffset>0</wp:posOffset>
          </wp:positionH>
          <wp:positionV relativeFrom="page">
            <wp:posOffset>10515458</wp:posOffset>
          </wp:positionV>
          <wp:extent cx="7562088" cy="176925"/>
          <wp:effectExtent l="0" t="0" r="0" b="0"/>
          <wp:wrapNone/>
          <wp:docPr id="1122" name="Image 1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2" name="Image 1122"/>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4451840" behindDoc="1" locked="0" layoutInCell="1" allowOverlap="1" wp14:anchorId="7598D62A" wp14:editId="035D0DF6">
              <wp:simplePos x="0" y="0"/>
              <wp:positionH relativeFrom="page">
                <wp:posOffset>776731</wp:posOffset>
              </wp:positionH>
              <wp:positionV relativeFrom="page">
                <wp:posOffset>10163892</wp:posOffset>
              </wp:positionV>
              <wp:extent cx="1346200" cy="167640"/>
              <wp:effectExtent l="0" t="0" r="0" b="0"/>
              <wp:wrapNone/>
              <wp:docPr id="1123" name="Textbox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484B06BD" w14:textId="77777777" w:rsidR="00F8375C" w:rsidRDefault="00BF111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7598D62A" id="_x0000_t202" coordsize="21600,21600" o:spt="202" path="m,l,21600r21600,l21600,xe">
              <v:stroke joinstyle="miter"/>
              <v:path gradientshapeok="t" o:connecttype="rect"/>
            </v:shapetype>
            <v:shape id="Textbox 1123" o:spid="_x0000_s1068" type="#_x0000_t202" style="position:absolute;margin-left:61.15pt;margin-top:800.3pt;width:106pt;height:13.2pt;z-index:-18864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" filled="f" stroked="f">
              <v:textbox inset="0,0,0,0">
                <w:txbxContent>
                  <w:p w14:paraId="484B06BD" w14:textId="77777777" w:rsidR="00F8375C" w:rsidRDefault="00BF111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4452352" behindDoc="1" locked="0" layoutInCell="1" allowOverlap="1" wp14:anchorId="23ED3DDB" wp14:editId="5F6AC9D5">
              <wp:simplePos x="0" y="0"/>
              <wp:positionH relativeFrom="page">
                <wp:posOffset>6202171</wp:posOffset>
              </wp:positionH>
              <wp:positionV relativeFrom="page">
                <wp:posOffset>10163892</wp:posOffset>
              </wp:positionV>
              <wp:extent cx="624840" cy="167640"/>
              <wp:effectExtent l="0" t="0" r="0" b="0"/>
              <wp:wrapNone/>
              <wp:docPr id="1124" name="Textbox 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3856F6A0" w14:textId="77777777" w:rsidR="00F8375C" w:rsidRDefault="00BF111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27</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23ED3DDB" id="Textbox 1124" o:spid="_x0000_s1069" type="#_x0000_t202" style="position:absolute;margin-left:488.35pt;margin-top:800.3pt;width:49.2pt;height:13.2pt;z-index:-18864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D/i9mllgEAACED&#10;AAAOAAAAAAAAAAAAAAAAAC4CAABkcnMvZTJvRG9jLnhtbFBLAQItABQABgAIAAAAIQDww2K24AAA&#10;AA4BAAAPAAAAAAAAAAAAAAAAAPADAABkcnMvZG93bnJldi54bWxQSwUGAAAAAAQABADzAAAA/QQA&#10;AAAA&#10;" filled="f" stroked="f">
              <v:textbox inset="0,0,0,0">
                <w:txbxContent>
                  <w:p w14:paraId="3856F6A0" w14:textId="77777777" w:rsidR="00F8375C" w:rsidRDefault="00BF111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27</w:t>
                    </w:r>
                    <w:r>
                      <w:rPr>
                        <w:rFonts w:ascii="Century Gothic"/>
                        <w:color w:val="808080"/>
                        <w:spacing w:val="-5"/>
                        <w:sz w:val="18"/>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2D67B" w14:textId="77777777" w:rsidR="00F8375C" w:rsidRDefault="00F8375C">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BB99A" w14:textId="77777777" w:rsidR="00F8375C" w:rsidRDefault="00F8375C">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A6E11" w14:textId="77777777" w:rsidR="00F8375C" w:rsidRDefault="00BF111F">
    <w:pPr>
      <w:pStyle w:val="BodyText"/>
      <w:spacing w:line="14" w:lineRule="auto"/>
    </w:pPr>
    <w:r>
      <w:rPr>
        <w:noProof/>
      </w:rPr>
      <w:drawing>
        <wp:anchor distT="0" distB="0" distL="0" distR="0" simplePos="0" relativeHeight="484453376" behindDoc="1" locked="0" layoutInCell="1" allowOverlap="1" wp14:anchorId="303CE501" wp14:editId="2B2A20F2">
          <wp:simplePos x="0" y="0"/>
          <wp:positionH relativeFrom="page">
            <wp:posOffset>0</wp:posOffset>
          </wp:positionH>
          <wp:positionV relativeFrom="page">
            <wp:posOffset>10515458</wp:posOffset>
          </wp:positionV>
          <wp:extent cx="7562088" cy="176925"/>
          <wp:effectExtent l="0" t="0" r="0" b="0"/>
          <wp:wrapNone/>
          <wp:docPr id="1225" name="Image 1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5" name="Image 1225"/>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4453888" behindDoc="1" locked="0" layoutInCell="1" allowOverlap="1" wp14:anchorId="0A3EA5A1" wp14:editId="2064D06E">
              <wp:simplePos x="0" y="0"/>
              <wp:positionH relativeFrom="page">
                <wp:posOffset>776731</wp:posOffset>
              </wp:positionH>
              <wp:positionV relativeFrom="page">
                <wp:posOffset>10163892</wp:posOffset>
              </wp:positionV>
              <wp:extent cx="1346200" cy="167640"/>
              <wp:effectExtent l="0" t="0" r="0" b="0"/>
              <wp:wrapNone/>
              <wp:docPr id="1226" name="Textbox 1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6967C6C0" w14:textId="77777777" w:rsidR="00F8375C" w:rsidRDefault="00BF111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0A3EA5A1" id="_x0000_t202" coordsize="21600,21600" o:spt="202" path="m,l,21600r21600,l21600,xe">
              <v:stroke joinstyle="miter"/>
              <v:path gradientshapeok="t" o:connecttype="rect"/>
            </v:shapetype>
            <v:shape id="Textbox 1226" o:spid="_x0000_s1070" type="#_x0000_t202" style="position:absolute;margin-left:61.15pt;margin-top:800.3pt;width:106pt;height:13.2pt;z-index:-18862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" filled="f" stroked="f">
              <v:textbox inset="0,0,0,0">
                <w:txbxContent>
                  <w:p w14:paraId="6967C6C0" w14:textId="77777777" w:rsidR="00F8375C" w:rsidRDefault="00BF111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4454400" behindDoc="1" locked="0" layoutInCell="1" allowOverlap="1" wp14:anchorId="569CD59D" wp14:editId="59BBD714">
              <wp:simplePos x="0" y="0"/>
              <wp:positionH relativeFrom="page">
                <wp:posOffset>6202171</wp:posOffset>
              </wp:positionH>
              <wp:positionV relativeFrom="page">
                <wp:posOffset>10163892</wp:posOffset>
              </wp:positionV>
              <wp:extent cx="624840" cy="167640"/>
              <wp:effectExtent l="0" t="0" r="0" b="0"/>
              <wp:wrapNone/>
              <wp:docPr id="1227" name="Textbox 1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458C7197" w14:textId="77777777" w:rsidR="00F8375C" w:rsidRDefault="00BF111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39</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569CD59D" id="Textbox 1227" o:spid="_x0000_s1071" type="#_x0000_t202" style="position:absolute;margin-left:488.35pt;margin-top:800.3pt;width:49.2pt;height:13.2pt;z-index:-18862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CEZxRDlgEAACID&#10;AAAOAAAAAAAAAAAAAAAAAC4CAABkcnMvZTJvRG9jLnhtbFBLAQItABQABgAIAAAAIQDww2K24AAA&#10;AA4BAAAPAAAAAAAAAAAAAAAAAPADAABkcnMvZG93bnJldi54bWxQSwUGAAAAAAQABADzAAAA/QQA&#10;AAAA&#10;" filled="f" stroked="f">
              <v:textbox inset="0,0,0,0">
                <w:txbxContent>
                  <w:p w14:paraId="458C7197" w14:textId="77777777" w:rsidR="00F8375C" w:rsidRDefault="00BF111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39</w:t>
                    </w:r>
                    <w:r>
                      <w:rPr>
                        <w:rFonts w:ascii="Century Gothic"/>
                        <w:color w:val="808080"/>
                        <w:spacing w:val="-5"/>
                        <w:sz w:val="18"/>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7D015" w14:textId="77777777" w:rsidR="00F8375C" w:rsidRDefault="00F8375C">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090FF" w14:textId="77777777" w:rsidR="00F8375C" w:rsidRDefault="00BF111F">
    <w:pPr>
      <w:pStyle w:val="BodyText"/>
      <w:spacing w:line="14" w:lineRule="auto"/>
    </w:pPr>
    <w:r>
      <w:rPr>
        <w:noProof/>
      </w:rPr>
      <w:drawing>
        <wp:anchor distT="0" distB="0" distL="0" distR="0" simplePos="0" relativeHeight="484455424" behindDoc="1" locked="0" layoutInCell="1" allowOverlap="1" wp14:anchorId="374BAE5C" wp14:editId="6D6CCBFF">
          <wp:simplePos x="0" y="0"/>
          <wp:positionH relativeFrom="page">
            <wp:posOffset>0</wp:posOffset>
          </wp:positionH>
          <wp:positionV relativeFrom="page">
            <wp:posOffset>10515458</wp:posOffset>
          </wp:positionV>
          <wp:extent cx="7562088" cy="176925"/>
          <wp:effectExtent l="0" t="0" r="0" b="0"/>
          <wp:wrapNone/>
          <wp:docPr id="1318" name="Image 1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8" name="Image 1318"/>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4455936" behindDoc="1" locked="0" layoutInCell="1" allowOverlap="1" wp14:anchorId="01DAE7E8" wp14:editId="45FF62E8">
              <wp:simplePos x="0" y="0"/>
              <wp:positionH relativeFrom="page">
                <wp:posOffset>776731</wp:posOffset>
              </wp:positionH>
              <wp:positionV relativeFrom="page">
                <wp:posOffset>10163892</wp:posOffset>
              </wp:positionV>
              <wp:extent cx="1346200" cy="167640"/>
              <wp:effectExtent l="0" t="0" r="0" b="0"/>
              <wp:wrapNone/>
              <wp:docPr id="1319" name="Textbox 1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540F5263" w14:textId="77777777" w:rsidR="00F8375C" w:rsidRDefault="00BF111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01DAE7E8" id="_x0000_t202" coordsize="21600,21600" o:spt="202" path="m,l,21600r21600,l21600,xe">
              <v:stroke joinstyle="miter"/>
              <v:path gradientshapeok="t" o:connecttype="rect"/>
            </v:shapetype>
            <v:shape id="Textbox 1319" o:spid="_x0000_s1072" type="#_x0000_t202" style="position:absolute;margin-left:61.15pt;margin-top:800.3pt;width:106pt;height:13.2pt;z-index:-18860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" filled="f" stroked="f">
              <v:textbox inset="0,0,0,0">
                <w:txbxContent>
                  <w:p w14:paraId="540F5263" w14:textId="77777777" w:rsidR="00F8375C" w:rsidRDefault="00BF111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4456448" behindDoc="1" locked="0" layoutInCell="1" allowOverlap="1" wp14:anchorId="71823DE4" wp14:editId="2C8D3BFB">
              <wp:simplePos x="0" y="0"/>
              <wp:positionH relativeFrom="page">
                <wp:posOffset>6202171</wp:posOffset>
              </wp:positionH>
              <wp:positionV relativeFrom="page">
                <wp:posOffset>10163892</wp:posOffset>
              </wp:positionV>
              <wp:extent cx="624840" cy="167640"/>
              <wp:effectExtent l="0" t="0" r="0" b="0"/>
              <wp:wrapNone/>
              <wp:docPr id="1320" name="Textbox 1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10B103E3" w14:textId="77777777" w:rsidR="00F8375C" w:rsidRDefault="00BF111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44</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71823DE4" id="Textbox 1320" o:spid="_x0000_s1073" type="#_x0000_t202" style="position:absolute;margin-left:488.35pt;margin-top:800.3pt;width:49.2pt;height:13.2pt;z-index:-18860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AK102glgEAACID&#10;AAAOAAAAAAAAAAAAAAAAAC4CAABkcnMvZTJvRG9jLnhtbFBLAQItABQABgAIAAAAIQDww2K24AAA&#10;AA4BAAAPAAAAAAAAAAAAAAAAAPADAABkcnMvZG93bnJldi54bWxQSwUGAAAAAAQABADzAAAA/QQA&#10;AAAA&#10;" filled="f" stroked="f">
              <v:textbox inset="0,0,0,0">
                <w:txbxContent>
                  <w:p w14:paraId="10B103E3" w14:textId="77777777" w:rsidR="00F8375C" w:rsidRDefault="00BF111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44</w:t>
                    </w:r>
                    <w:r>
                      <w:rPr>
                        <w:rFonts w:ascii="Century Gothic"/>
                        <w:color w:val="808080"/>
                        <w:spacing w:val="-5"/>
                        <w:sz w:val="18"/>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EBF43" w14:textId="77777777" w:rsidR="00F8375C" w:rsidRDefault="00F8375C">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F21FA" w14:textId="77777777" w:rsidR="00F8375C" w:rsidRDefault="00BF111F">
    <w:pPr>
      <w:pStyle w:val="BodyText"/>
      <w:spacing w:line="14" w:lineRule="auto"/>
    </w:pPr>
    <w:r>
      <w:rPr>
        <w:noProof/>
      </w:rPr>
      <w:drawing>
        <wp:anchor distT="0" distB="0" distL="0" distR="0" simplePos="0" relativeHeight="484445184" behindDoc="1" locked="0" layoutInCell="1" allowOverlap="1" wp14:anchorId="220B1D92" wp14:editId="1F7A3771">
          <wp:simplePos x="0" y="0"/>
          <wp:positionH relativeFrom="page">
            <wp:posOffset>0</wp:posOffset>
          </wp:positionH>
          <wp:positionV relativeFrom="page">
            <wp:posOffset>10515458</wp:posOffset>
          </wp:positionV>
          <wp:extent cx="7562088" cy="176925"/>
          <wp:effectExtent l="0" t="0" r="0" b="0"/>
          <wp:wrapNone/>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4445696" behindDoc="1" locked="0" layoutInCell="1" allowOverlap="1" wp14:anchorId="2EADB5E1" wp14:editId="59274BAF">
              <wp:simplePos x="0" y="0"/>
              <wp:positionH relativeFrom="page">
                <wp:posOffset>776731</wp:posOffset>
              </wp:positionH>
              <wp:positionV relativeFrom="page">
                <wp:posOffset>10163892</wp:posOffset>
              </wp:positionV>
              <wp:extent cx="1346200" cy="167640"/>
              <wp:effectExtent l="0" t="0" r="0" b="0"/>
              <wp:wrapNone/>
              <wp:docPr id="29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3314D231" w14:textId="77777777" w:rsidR="00F8375C" w:rsidRDefault="00BF111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2EADB5E1" id="_x0000_t202" coordsize="21600,21600" o:spt="202" path="m,l,21600r21600,l21600,xe">
              <v:stroke joinstyle="miter"/>
              <v:path gradientshapeok="t" o:connecttype="rect"/>
            </v:shapetype>
            <v:shape id="Textbox 290" o:spid="_x0000_s1056" type="#_x0000_t202" style="position:absolute;margin-left:61.15pt;margin-top:800.3pt;width:106pt;height:13.2pt;z-index:-18870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" filled="f" stroked="f">
              <v:textbox inset="0,0,0,0">
                <w:txbxContent>
                  <w:p w14:paraId="3314D231" w14:textId="77777777" w:rsidR="00F8375C" w:rsidRDefault="00BF111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4446208" behindDoc="1" locked="0" layoutInCell="1" allowOverlap="1" wp14:anchorId="538F5556" wp14:editId="3CC99923">
              <wp:simplePos x="0" y="0"/>
              <wp:positionH relativeFrom="page">
                <wp:posOffset>6266179</wp:posOffset>
              </wp:positionH>
              <wp:positionV relativeFrom="page">
                <wp:posOffset>10163892</wp:posOffset>
              </wp:positionV>
              <wp:extent cx="560705" cy="167640"/>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67640"/>
                      </a:xfrm>
                      <a:prstGeom prst="rect">
                        <a:avLst/>
                      </a:prstGeom>
                    </wps:spPr>
                    <wps:txbx>
                      <w:txbxContent>
                        <w:p w14:paraId="19B0EDEA" w14:textId="1BEB7AD0" w:rsidR="00F8375C" w:rsidRDefault="00BF111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w:t>
                          </w:r>
                          <w:r w:rsidR="002A118B">
                            <w:rPr>
                              <w:rFonts w:ascii="Century Gothic"/>
                              <w:color w:val="808080"/>
                              <w:sz w:val="18"/>
                            </w:rPr>
                            <w:t>6</w:t>
                          </w:r>
                        </w:p>
                      </w:txbxContent>
                    </wps:txbx>
                    <wps:bodyPr wrap="square" lIns="0" tIns="0" rIns="0" bIns="0" rtlCol="0">
                      <a:noAutofit/>
                    </wps:bodyPr>
                  </wps:wsp>
                </a:graphicData>
              </a:graphic>
            </wp:anchor>
          </w:drawing>
        </mc:Choice>
        <mc:Fallback>
          <w:pict>
            <v:shape w14:anchorId="538F5556" id="Textbox 291" o:spid="_x0000_s1057" type="#_x0000_t202" style="position:absolute;margin-left:493.4pt;margin-top:800.3pt;width:44.15pt;height:13.2pt;z-index:-18870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" filled="f" stroked="f">
              <v:textbox inset="0,0,0,0">
                <w:txbxContent>
                  <w:p w14:paraId="19B0EDEA" w14:textId="1BEB7AD0" w:rsidR="00F8375C" w:rsidRDefault="00BF111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w:t>
                    </w:r>
                    <w:r w:rsidR="002A118B">
                      <w:rPr>
                        <w:rFonts w:ascii="Century Gothic"/>
                        <w:color w:val="808080"/>
                        <w:sz w:val="18"/>
                      </w:rPr>
                      <w:t>6</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2F0F1" w14:textId="77777777" w:rsidR="002A118B" w:rsidRDefault="002A118B">
    <w:pPr>
      <w:pStyle w:val="BodyText"/>
      <w:spacing w:line="14" w:lineRule="auto"/>
    </w:pPr>
    <w:r>
      <w:rPr>
        <w:noProof/>
      </w:rPr>
      <w:drawing>
        <wp:anchor distT="0" distB="0" distL="0" distR="0" simplePos="0" relativeHeight="484458496" behindDoc="1" locked="0" layoutInCell="1" allowOverlap="1" wp14:anchorId="1072230C" wp14:editId="05B74081">
          <wp:simplePos x="0" y="0"/>
          <wp:positionH relativeFrom="page">
            <wp:posOffset>0</wp:posOffset>
          </wp:positionH>
          <wp:positionV relativeFrom="page">
            <wp:posOffset>10515458</wp:posOffset>
          </wp:positionV>
          <wp:extent cx="7562088" cy="176925"/>
          <wp:effectExtent l="0" t="0" r="0" b="0"/>
          <wp:wrapNone/>
          <wp:docPr id="1787249240"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4459520" behindDoc="1" locked="0" layoutInCell="1" allowOverlap="1" wp14:anchorId="623250BB" wp14:editId="3F4FF4CB">
              <wp:simplePos x="0" y="0"/>
              <wp:positionH relativeFrom="page">
                <wp:posOffset>776731</wp:posOffset>
              </wp:positionH>
              <wp:positionV relativeFrom="page">
                <wp:posOffset>10163892</wp:posOffset>
              </wp:positionV>
              <wp:extent cx="1346200" cy="167640"/>
              <wp:effectExtent l="0" t="0" r="0" b="0"/>
              <wp:wrapNone/>
              <wp:docPr id="1041198417"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1F0CFE82" w14:textId="77777777" w:rsidR="002A118B" w:rsidRDefault="002A118B">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623250BB" id="_x0000_t202" coordsize="21600,21600" o:spt="202" path="m,l,21600r21600,l21600,xe">
              <v:stroke joinstyle="miter"/>
              <v:path gradientshapeok="t" o:connecttype="rect"/>
            </v:shapetype>
            <v:shape id="_x0000_s1058" type="#_x0000_t202" style="position:absolute;margin-left:61.15pt;margin-top:800.3pt;width:106pt;height:13.2pt;z-index:-18856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" filled="f" stroked="f">
              <v:textbox inset="0,0,0,0">
                <w:txbxContent>
                  <w:p w14:paraId="1F0CFE82" w14:textId="77777777" w:rsidR="002A118B" w:rsidRDefault="002A118B">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4460544" behindDoc="1" locked="0" layoutInCell="1" allowOverlap="1" wp14:anchorId="796EE7EF" wp14:editId="2EC4B403">
              <wp:simplePos x="0" y="0"/>
              <wp:positionH relativeFrom="page">
                <wp:posOffset>6266179</wp:posOffset>
              </wp:positionH>
              <wp:positionV relativeFrom="page">
                <wp:posOffset>10163892</wp:posOffset>
              </wp:positionV>
              <wp:extent cx="560705" cy="167640"/>
              <wp:effectExtent l="0" t="0" r="0" b="0"/>
              <wp:wrapNone/>
              <wp:docPr id="584085545"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67640"/>
                      </a:xfrm>
                      <a:prstGeom prst="rect">
                        <a:avLst/>
                      </a:prstGeom>
                    </wps:spPr>
                    <wps:txbx>
                      <w:txbxContent>
                        <w:p w14:paraId="39EF91D6" w14:textId="21E81712" w:rsidR="002A118B" w:rsidRDefault="002A118B">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6-7</w:t>
                          </w:r>
                        </w:p>
                      </w:txbxContent>
                    </wps:txbx>
                    <wps:bodyPr wrap="square" lIns="0" tIns="0" rIns="0" bIns="0" rtlCol="0">
                      <a:noAutofit/>
                    </wps:bodyPr>
                  </wps:wsp>
                </a:graphicData>
              </a:graphic>
            </wp:anchor>
          </w:drawing>
        </mc:Choice>
        <mc:Fallback>
          <w:pict>
            <v:shape w14:anchorId="796EE7EF" id="_x0000_s1059" type="#_x0000_t202" style="position:absolute;margin-left:493.4pt;margin-top:800.3pt;width:44.15pt;height:13.2pt;z-index:-18855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" filled="f" stroked="f">
              <v:textbox inset="0,0,0,0">
                <w:txbxContent>
                  <w:p w14:paraId="39EF91D6" w14:textId="21E81712" w:rsidR="002A118B" w:rsidRDefault="002A118B">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6-7</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6D5E0" w14:textId="77777777" w:rsidR="002A118B" w:rsidRDefault="002A118B">
    <w:pPr>
      <w:pStyle w:val="BodyText"/>
      <w:spacing w:line="14" w:lineRule="auto"/>
    </w:pPr>
    <w:r>
      <w:rPr>
        <w:noProof/>
      </w:rPr>
      <w:drawing>
        <wp:anchor distT="0" distB="0" distL="0" distR="0" simplePos="0" relativeHeight="484462592" behindDoc="1" locked="0" layoutInCell="1" allowOverlap="1" wp14:anchorId="64D7F74C" wp14:editId="4C370170">
          <wp:simplePos x="0" y="0"/>
          <wp:positionH relativeFrom="page">
            <wp:posOffset>0</wp:posOffset>
          </wp:positionH>
          <wp:positionV relativeFrom="page">
            <wp:posOffset>10515458</wp:posOffset>
          </wp:positionV>
          <wp:extent cx="7562088" cy="176925"/>
          <wp:effectExtent l="0" t="0" r="0" b="0"/>
          <wp:wrapNone/>
          <wp:docPr id="2004497337"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4463616" behindDoc="1" locked="0" layoutInCell="1" allowOverlap="1" wp14:anchorId="753F15ED" wp14:editId="1039290D">
              <wp:simplePos x="0" y="0"/>
              <wp:positionH relativeFrom="page">
                <wp:posOffset>776731</wp:posOffset>
              </wp:positionH>
              <wp:positionV relativeFrom="page">
                <wp:posOffset>10163892</wp:posOffset>
              </wp:positionV>
              <wp:extent cx="1346200" cy="167640"/>
              <wp:effectExtent l="0" t="0" r="0" b="0"/>
              <wp:wrapNone/>
              <wp:docPr id="1685687282"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7A9F1832" w14:textId="77777777" w:rsidR="002A118B" w:rsidRDefault="002A118B">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753F15ED" id="_x0000_t202" coordsize="21600,21600" o:spt="202" path="m,l,21600r21600,l21600,xe">
              <v:stroke joinstyle="miter"/>
              <v:path gradientshapeok="t" o:connecttype="rect"/>
            </v:shapetype>
            <v:shape id="_x0000_s1060" type="#_x0000_t202" style="position:absolute;margin-left:61.15pt;margin-top:800.3pt;width:106pt;height:13.2pt;z-index:-18852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" filled="f" stroked="f">
              <v:textbox inset="0,0,0,0">
                <w:txbxContent>
                  <w:p w14:paraId="7A9F1832" w14:textId="77777777" w:rsidR="002A118B" w:rsidRDefault="002A118B">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4464640" behindDoc="1" locked="0" layoutInCell="1" allowOverlap="1" wp14:anchorId="7BE88640" wp14:editId="22733DBD">
              <wp:simplePos x="0" y="0"/>
              <wp:positionH relativeFrom="page">
                <wp:posOffset>6266179</wp:posOffset>
              </wp:positionH>
              <wp:positionV relativeFrom="page">
                <wp:posOffset>10163892</wp:posOffset>
              </wp:positionV>
              <wp:extent cx="560705" cy="167640"/>
              <wp:effectExtent l="0" t="0" r="0" b="0"/>
              <wp:wrapNone/>
              <wp:docPr id="539927204"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67640"/>
                      </a:xfrm>
                      <a:prstGeom prst="rect">
                        <a:avLst/>
                      </a:prstGeom>
                    </wps:spPr>
                    <wps:txbx>
                      <w:txbxContent>
                        <w:p w14:paraId="1D41E429" w14:textId="33D41E37" w:rsidR="002A118B" w:rsidRDefault="002A118B">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6-8</w:t>
                          </w:r>
                        </w:p>
                      </w:txbxContent>
                    </wps:txbx>
                    <wps:bodyPr wrap="square" lIns="0" tIns="0" rIns="0" bIns="0" rtlCol="0">
                      <a:noAutofit/>
                    </wps:bodyPr>
                  </wps:wsp>
                </a:graphicData>
              </a:graphic>
            </wp:anchor>
          </w:drawing>
        </mc:Choice>
        <mc:Fallback>
          <w:pict>
            <v:shape w14:anchorId="7BE88640" id="_x0000_s1061" type="#_x0000_t202" style="position:absolute;margin-left:493.4pt;margin-top:800.3pt;width:44.15pt;height:13.2pt;z-index:-18851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" filled="f" stroked="f">
              <v:textbox inset="0,0,0,0">
                <w:txbxContent>
                  <w:p w14:paraId="1D41E429" w14:textId="33D41E37" w:rsidR="002A118B" w:rsidRDefault="002A118B">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6-8</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E2834" w14:textId="77777777" w:rsidR="002A118B" w:rsidRDefault="002A118B">
    <w:pPr>
      <w:pStyle w:val="BodyText"/>
      <w:spacing w:line="14" w:lineRule="auto"/>
    </w:pPr>
    <w:r>
      <w:rPr>
        <w:noProof/>
      </w:rPr>
      <w:drawing>
        <wp:anchor distT="0" distB="0" distL="0" distR="0" simplePos="0" relativeHeight="484466688" behindDoc="1" locked="0" layoutInCell="1" allowOverlap="1" wp14:anchorId="24892D08" wp14:editId="3D915317">
          <wp:simplePos x="0" y="0"/>
          <wp:positionH relativeFrom="page">
            <wp:posOffset>0</wp:posOffset>
          </wp:positionH>
          <wp:positionV relativeFrom="page">
            <wp:posOffset>10515458</wp:posOffset>
          </wp:positionV>
          <wp:extent cx="7562088" cy="176925"/>
          <wp:effectExtent l="0" t="0" r="0" b="0"/>
          <wp:wrapNone/>
          <wp:docPr id="9709722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4467712" behindDoc="1" locked="0" layoutInCell="1" allowOverlap="1" wp14:anchorId="0B2D6244" wp14:editId="671F7410">
              <wp:simplePos x="0" y="0"/>
              <wp:positionH relativeFrom="page">
                <wp:posOffset>776731</wp:posOffset>
              </wp:positionH>
              <wp:positionV relativeFrom="page">
                <wp:posOffset>10163892</wp:posOffset>
              </wp:positionV>
              <wp:extent cx="1346200" cy="167640"/>
              <wp:effectExtent l="0" t="0" r="0" b="0"/>
              <wp:wrapNone/>
              <wp:docPr id="2656745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0426AA82" w14:textId="77777777" w:rsidR="002A118B" w:rsidRDefault="002A118B">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0B2D6244" id="_x0000_t202" coordsize="21600,21600" o:spt="202" path="m,l,21600r21600,l21600,xe">
              <v:stroke joinstyle="miter"/>
              <v:path gradientshapeok="t" o:connecttype="rect"/>
            </v:shapetype>
            <v:shape id="_x0000_s1062" type="#_x0000_t202" style="position:absolute;margin-left:61.15pt;margin-top:800.3pt;width:106pt;height:13.2pt;z-index:-18848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" filled="f" stroked="f">
              <v:textbox inset="0,0,0,0">
                <w:txbxContent>
                  <w:p w14:paraId="0426AA82" w14:textId="77777777" w:rsidR="002A118B" w:rsidRDefault="002A118B">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4468736" behindDoc="1" locked="0" layoutInCell="1" allowOverlap="1" wp14:anchorId="3CB46DD8" wp14:editId="70E6BDC0">
              <wp:simplePos x="0" y="0"/>
              <wp:positionH relativeFrom="page">
                <wp:posOffset>6266179</wp:posOffset>
              </wp:positionH>
              <wp:positionV relativeFrom="page">
                <wp:posOffset>10163892</wp:posOffset>
              </wp:positionV>
              <wp:extent cx="560705" cy="167640"/>
              <wp:effectExtent l="0" t="0" r="0" b="0"/>
              <wp:wrapNone/>
              <wp:docPr id="1223110815"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67640"/>
                      </a:xfrm>
                      <a:prstGeom prst="rect">
                        <a:avLst/>
                      </a:prstGeom>
                    </wps:spPr>
                    <wps:txbx>
                      <w:txbxContent>
                        <w:p w14:paraId="5F4529AD" w14:textId="2ABD4184" w:rsidR="002A118B" w:rsidRDefault="002A118B">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6-9</w:t>
                          </w:r>
                        </w:p>
                      </w:txbxContent>
                    </wps:txbx>
                    <wps:bodyPr wrap="square" lIns="0" tIns="0" rIns="0" bIns="0" rtlCol="0">
                      <a:noAutofit/>
                    </wps:bodyPr>
                  </wps:wsp>
                </a:graphicData>
              </a:graphic>
            </wp:anchor>
          </w:drawing>
        </mc:Choice>
        <mc:Fallback>
          <w:pict>
            <v:shape w14:anchorId="3CB46DD8" id="_x0000_s1063" type="#_x0000_t202" style="position:absolute;margin-left:493.4pt;margin-top:800.3pt;width:44.15pt;height:13.2pt;z-index:-18847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" filled="f" stroked="f">
              <v:textbox inset="0,0,0,0">
                <w:txbxContent>
                  <w:p w14:paraId="5F4529AD" w14:textId="2ABD4184" w:rsidR="002A118B" w:rsidRDefault="002A118B">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6-9</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69C95" w14:textId="77777777" w:rsidR="00F8375C" w:rsidRDefault="00F8375C">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BBEBC" w14:textId="77777777" w:rsidR="00F8375C" w:rsidRDefault="00BF111F">
    <w:pPr>
      <w:pStyle w:val="BodyText"/>
      <w:spacing w:line="14" w:lineRule="auto"/>
    </w:pPr>
    <w:r>
      <w:rPr>
        <w:noProof/>
      </w:rPr>
      <w:drawing>
        <wp:anchor distT="0" distB="0" distL="0" distR="0" simplePos="0" relativeHeight="484447232" behindDoc="1" locked="0" layoutInCell="1" allowOverlap="1" wp14:anchorId="77400CA0" wp14:editId="6F314A7C">
          <wp:simplePos x="0" y="0"/>
          <wp:positionH relativeFrom="page">
            <wp:posOffset>0</wp:posOffset>
          </wp:positionH>
          <wp:positionV relativeFrom="page">
            <wp:posOffset>10515458</wp:posOffset>
          </wp:positionV>
          <wp:extent cx="7562088" cy="176925"/>
          <wp:effectExtent l="0" t="0" r="0" b="0"/>
          <wp:wrapNone/>
          <wp:docPr id="466" name="Imag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4447744" behindDoc="1" locked="0" layoutInCell="1" allowOverlap="1" wp14:anchorId="51037AB2" wp14:editId="0D86DE0D">
              <wp:simplePos x="0" y="0"/>
              <wp:positionH relativeFrom="page">
                <wp:posOffset>776731</wp:posOffset>
              </wp:positionH>
              <wp:positionV relativeFrom="page">
                <wp:posOffset>10163892</wp:posOffset>
              </wp:positionV>
              <wp:extent cx="1346200" cy="167640"/>
              <wp:effectExtent l="0" t="0" r="0" b="0"/>
              <wp:wrapNone/>
              <wp:docPr id="467" name="Text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0" cy="167640"/>
                      </a:xfrm>
                      <a:prstGeom prst="rect">
                        <a:avLst/>
                      </a:prstGeom>
                    </wps:spPr>
                    <wps:txbx>
                      <w:txbxContent>
                        <w:p w14:paraId="349F1FBD" w14:textId="77777777" w:rsidR="00F8375C" w:rsidRDefault="00BF111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wps:txbx>
                    <wps:bodyPr wrap="square" lIns="0" tIns="0" rIns="0" bIns="0" rtlCol="0">
                      <a:noAutofit/>
                    </wps:bodyPr>
                  </wps:wsp>
                </a:graphicData>
              </a:graphic>
            </wp:anchor>
          </w:drawing>
        </mc:Choice>
        <mc:Fallback>
          <w:pict>
            <v:shapetype w14:anchorId="51037AB2" id="_x0000_t202" coordsize="21600,21600" o:spt="202" path="m,l,21600r21600,l21600,xe">
              <v:stroke joinstyle="miter"/>
              <v:path gradientshapeok="t" o:connecttype="rect"/>
            </v:shapetype>
            <v:shape id="Textbox 467" o:spid="_x0000_s1064" type="#_x0000_t202" style="position:absolute;margin-left:61.15pt;margin-top:800.3pt;width:106pt;height:13.2pt;z-index:-18868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" filled="f" stroked="f">
              <v:textbox inset="0,0,0,0">
                <w:txbxContent>
                  <w:p w14:paraId="349F1FBD" w14:textId="77777777" w:rsidR="00F8375C" w:rsidRDefault="00BF111F">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1"/>
                        <w:sz w:val="18"/>
                      </w:rPr>
                      <w:t xml:space="preserve"> </w:t>
                    </w:r>
                    <w:r>
                      <w:rPr>
                        <w:rFonts w:ascii="Century Gothic" w:hAnsi="Century Gothic"/>
                        <w:color w:val="808080"/>
                        <w:sz w:val="18"/>
                      </w:rPr>
                      <w:t>1</w:t>
                    </w:r>
                    <w:r>
                      <w:rPr>
                        <w:rFonts w:ascii="Century Gothic" w:hAnsi="Century Gothic"/>
                        <w:color w:val="808080"/>
                        <w:spacing w:val="-3"/>
                        <w:sz w:val="18"/>
                      </w:rPr>
                      <w:t xml:space="preserve"> </w:t>
                    </w:r>
                    <w:r>
                      <w:rPr>
                        <w:rFonts w:ascii="Century Gothic" w:hAnsi="Century Gothic"/>
                        <w:color w:val="808080"/>
                        <w:sz w:val="18"/>
                      </w:rPr>
                      <w:t>–</w:t>
                    </w:r>
                    <w:r>
                      <w:rPr>
                        <w:rFonts w:ascii="Century Gothic" w:hAnsi="Century Gothic"/>
                        <w:color w:val="808080"/>
                        <w:spacing w:val="-2"/>
                        <w:sz w:val="18"/>
                      </w:rPr>
                      <w:t xml:space="preserve"> Introduction</w:t>
                    </w:r>
                  </w:p>
                </w:txbxContent>
              </v:textbox>
              <w10:wrap anchorx="page" anchory="page"/>
            </v:shape>
          </w:pict>
        </mc:Fallback>
      </mc:AlternateContent>
    </w:r>
    <w:r>
      <w:rPr>
        <w:noProof/>
      </w:rPr>
      <mc:AlternateContent>
        <mc:Choice Requires="wps">
          <w:drawing>
            <wp:anchor distT="0" distB="0" distL="0" distR="0" simplePos="0" relativeHeight="484448256" behindDoc="1" locked="0" layoutInCell="1" allowOverlap="1" wp14:anchorId="0A0154F8" wp14:editId="70256311">
              <wp:simplePos x="0" y="0"/>
              <wp:positionH relativeFrom="page">
                <wp:posOffset>6202171</wp:posOffset>
              </wp:positionH>
              <wp:positionV relativeFrom="page">
                <wp:posOffset>10163892</wp:posOffset>
              </wp:positionV>
              <wp:extent cx="624840" cy="167640"/>
              <wp:effectExtent l="0" t="0" r="0" b="0"/>
              <wp:wrapNone/>
              <wp:docPr id="468" name="Text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0235AA41" w14:textId="77777777" w:rsidR="00F8375C" w:rsidRDefault="00BF111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0A0154F8" id="Textbox 468" o:spid="_x0000_s1065" type="#_x0000_t202" style="position:absolute;margin-left:488.35pt;margin-top:800.3pt;width:49.2pt;height:13.2pt;z-index:-1886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AYIp+DlgEAACED&#10;AAAOAAAAAAAAAAAAAAAAAC4CAABkcnMvZTJvRG9jLnhtbFBLAQItABQABgAIAAAAIQDww2K24AAA&#10;AA4BAAAPAAAAAAAAAAAAAAAAAPADAABkcnMvZG93bnJldi54bWxQSwUGAAAAAAQABADzAAAA/QQA&#10;AAAA&#10;" filled="f" stroked="f">
              <v:textbox inset="0,0,0,0">
                <w:txbxContent>
                  <w:p w14:paraId="0235AA41" w14:textId="77777777" w:rsidR="00F8375C" w:rsidRDefault="00BF111F">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6-</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w:t>
                    </w:r>
                    <w:r>
                      <w:rPr>
                        <w:rFonts w:ascii="Century Gothic"/>
                        <w:color w:val="808080"/>
                        <w:spacing w:val="-5"/>
                        <w:sz w:val="18"/>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1B009" w14:textId="77777777" w:rsidR="00F8375C" w:rsidRDefault="00F8375C">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F0E24B" w14:textId="77777777" w:rsidR="00BF111F" w:rsidRDefault="00BF111F">
      <w:r>
        <w:separator/>
      </w:r>
    </w:p>
  </w:footnote>
  <w:footnote w:type="continuationSeparator" w:id="0">
    <w:p w14:paraId="2B46FE61" w14:textId="77777777" w:rsidR="00BF111F" w:rsidRDefault="00BF11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C09C6" w14:textId="77777777" w:rsidR="00F8375C" w:rsidRDefault="00BF111F">
    <w:pPr>
      <w:pStyle w:val="BodyText"/>
      <w:spacing w:line="14" w:lineRule="auto"/>
    </w:pPr>
    <w:r>
      <w:rPr>
        <w:noProof/>
      </w:rPr>
      <w:drawing>
        <wp:anchor distT="0" distB="0" distL="0" distR="0" simplePos="0" relativeHeight="484442624" behindDoc="1" locked="0" layoutInCell="1" allowOverlap="1" wp14:anchorId="620E8522" wp14:editId="621661C2">
          <wp:simplePos x="0" y="0"/>
          <wp:positionH relativeFrom="page">
            <wp:posOffset>5613160</wp:posOffset>
          </wp:positionH>
          <wp:positionV relativeFrom="page">
            <wp:posOffset>296387</wp:posOffset>
          </wp:positionV>
          <wp:extent cx="1195841" cy="332586"/>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F20DF" w14:textId="77777777" w:rsidR="00F8375C" w:rsidRDefault="00BF111F">
    <w:pPr>
      <w:pStyle w:val="BodyText"/>
      <w:spacing w:line="14" w:lineRule="auto"/>
    </w:pPr>
    <w:r>
      <w:rPr>
        <w:noProof/>
      </w:rPr>
      <w:drawing>
        <wp:anchor distT="0" distB="0" distL="0" distR="0" simplePos="0" relativeHeight="484450816" behindDoc="1" locked="0" layoutInCell="1" allowOverlap="1" wp14:anchorId="665EFC51" wp14:editId="6502A570">
          <wp:simplePos x="0" y="0"/>
          <wp:positionH relativeFrom="page">
            <wp:posOffset>5613160</wp:posOffset>
          </wp:positionH>
          <wp:positionV relativeFrom="page">
            <wp:posOffset>296387</wp:posOffset>
          </wp:positionV>
          <wp:extent cx="1195841" cy="332586"/>
          <wp:effectExtent l="0" t="0" r="0" b="0"/>
          <wp:wrapNone/>
          <wp:docPr id="1121" name="Image 1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1" name="Image 112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CACD56" w14:textId="77777777" w:rsidR="00F8375C" w:rsidRDefault="00F8375C">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3CBD2" w14:textId="77777777" w:rsidR="00F8375C" w:rsidRDefault="00F8375C">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28B3A" w14:textId="77777777" w:rsidR="00F8375C" w:rsidRDefault="00BF111F">
    <w:pPr>
      <w:pStyle w:val="BodyText"/>
      <w:spacing w:line="14" w:lineRule="auto"/>
    </w:pPr>
    <w:r>
      <w:rPr>
        <w:noProof/>
      </w:rPr>
      <w:drawing>
        <wp:anchor distT="0" distB="0" distL="0" distR="0" simplePos="0" relativeHeight="484452864" behindDoc="1" locked="0" layoutInCell="1" allowOverlap="1" wp14:anchorId="1ECDD0F7" wp14:editId="58D64C60">
          <wp:simplePos x="0" y="0"/>
          <wp:positionH relativeFrom="page">
            <wp:posOffset>5613160</wp:posOffset>
          </wp:positionH>
          <wp:positionV relativeFrom="page">
            <wp:posOffset>296387</wp:posOffset>
          </wp:positionV>
          <wp:extent cx="1195841" cy="332586"/>
          <wp:effectExtent l="0" t="0" r="0" b="0"/>
          <wp:wrapNone/>
          <wp:docPr id="1224" name="Image 1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4" name="Image 1224"/>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60EFE" w14:textId="77777777" w:rsidR="00F8375C" w:rsidRDefault="00F8375C">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42D33" w14:textId="77777777" w:rsidR="00F8375C" w:rsidRDefault="00BF111F">
    <w:pPr>
      <w:pStyle w:val="BodyText"/>
      <w:spacing w:line="14" w:lineRule="auto"/>
    </w:pPr>
    <w:r>
      <w:rPr>
        <w:noProof/>
      </w:rPr>
      <w:drawing>
        <wp:anchor distT="0" distB="0" distL="0" distR="0" simplePos="0" relativeHeight="484454912" behindDoc="1" locked="0" layoutInCell="1" allowOverlap="1" wp14:anchorId="1636FB73" wp14:editId="565934CE">
          <wp:simplePos x="0" y="0"/>
          <wp:positionH relativeFrom="page">
            <wp:posOffset>5613160</wp:posOffset>
          </wp:positionH>
          <wp:positionV relativeFrom="page">
            <wp:posOffset>296387</wp:posOffset>
          </wp:positionV>
          <wp:extent cx="1195841" cy="332586"/>
          <wp:effectExtent l="0" t="0" r="0" b="0"/>
          <wp:wrapNone/>
          <wp:docPr id="1317" name="Image 1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7" name="Image 1317"/>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18EBA" w14:textId="77777777" w:rsidR="00F8375C" w:rsidRDefault="00F8375C">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89328" w14:textId="77777777" w:rsidR="00F8375C" w:rsidRDefault="00BF111F">
    <w:pPr>
      <w:pStyle w:val="BodyText"/>
      <w:spacing w:line="14" w:lineRule="auto"/>
    </w:pPr>
    <w:r>
      <w:rPr>
        <w:noProof/>
      </w:rPr>
      <w:drawing>
        <wp:anchor distT="0" distB="0" distL="0" distR="0" simplePos="0" relativeHeight="484444672" behindDoc="1" locked="0" layoutInCell="1" allowOverlap="1" wp14:anchorId="56FB680D" wp14:editId="05D39BC2">
          <wp:simplePos x="0" y="0"/>
          <wp:positionH relativeFrom="page">
            <wp:posOffset>5613160</wp:posOffset>
          </wp:positionH>
          <wp:positionV relativeFrom="page">
            <wp:posOffset>296387</wp:posOffset>
          </wp:positionV>
          <wp:extent cx="1195841" cy="332586"/>
          <wp:effectExtent l="0" t="0" r="0" b="0"/>
          <wp:wrapNone/>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60A9E" w14:textId="77777777" w:rsidR="00F8375C" w:rsidRDefault="00F8375C">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5E9D9" w14:textId="77777777" w:rsidR="00F8375C" w:rsidRDefault="00BF111F">
    <w:pPr>
      <w:pStyle w:val="BodyText"/>
      <w:spacing w:line="14" w:lineRule="auto"/>
    </w:pPr>
    <w:r>
      <w:rPr>
        <w:noProof/>
      </w:rPr>
      <w:drawing>
        <wp:anchor distT="0" distB="0" distL="0" distR="0" simplePos="0" relativeHeight="484446720" behindDoc="1" locked="0" layoutInCell="1" allowOverlap="1" wp14:anchorId="1D04A5D7" wp14:editId="565ADF94">
          <wp:simplePos x="0" y="0"/>
          <wp:positionH relativeFrom="page">
            <wp:posOffset>5613160</wp:posOffset>
          </wp:positionH>
          <wp:positionV relativeFrom="page">
            <wp:posOffset>296387</wp:posOffset>
          </wp:positionV>
          <wp:extent cx="1195841" cy="332586"/>
          <wp:effectExtent l="0" t="0" r="0" b="0"/>
          <wp:wrapNone/>
          <wp:docPr id="465" name="Image 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657C0" w14:textId="77777777" w:rsidR="00F8375C" w:rsidRDefault="00F8375C">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7C6D8" w14:textId="77777777" w:rsidR="00F8375C" w:rsidRDefault="00BF111F">
    <w:pPr>
      <w:pStyle w:val="BodyText"/>
      <w:spacing w:line="14" w:lineRule="auto"/>
    </w:pPr>
    <w:r>
      <w:rPr>
        <w:noProof/>
      </w:rPr>
      <w:drawing>
        <wp:anchor distT="0" distB="0" distL="0" distR="0" simplePos="0" relativeHeight="484448768" behindDoc="1" locked="0" layoutInCell="1" allowOverlap="1" wp14:anchorId="65566D1F" wp14:editId="3FA53878">
          <wp:simplePos x="0" y="0"/>
          <wp:positionH relativeFrom="page">
            <wp:posOffset>5613160</wp:posOffset>
          </wp:positionH>
          <wp:positionV relativeFrom="page">
            <wp:posOffset>296387</wp:posOffset>
          </wp:positionV>
          <wp:extent cx="1195841" cy="332586"/>
          <wp:effectExtent l="0" t="0" r="0" b="0"/>
          <wp:wrapNone/>
          <wp:docPr id="574" name="Imag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Image 574"/>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E37DC" w14:textId="77777777" w:rsidR="00F8375C" w:rsidRDefault="00F8375C">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F01A4" w14:textId="77777777" w:rsidR="00F8375C" w:rsidRDefault="00F8375C">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14723F"/>
    <w:multiLevelType w:val="hybridMultilevel"/>
    <w:tmpl w:val="5FD02694"/>
    <w:lvl w:ilvl="0" w:tplc="8702C572">
      <w:numFmt w:val="bullet"/>
      <w:lvlText w:val="○"/>
      <w:lvlJc w:val="left"/>
      <w:pPr>
        <w:ind w:left="828" w:hanging="360"/>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1" w:tplc="434AEC1C">
      <w:numFmt w:val="bullet"/>
      <w:lvlText w:val="•"/>
      <w:lvlJc w:val="left"/>
      <w:pPr>
        <w:ind w:left="1724" w:hanging="360"/>
      </w:pPr>
      <w:rPr>
        <w:rFonts w:hint="default"/>
        <w:lang w:val="en-US" w:eastAsia="en-US" w:bidi="ar-SA"/>
      </w:rPr>
    </w:lvl>
    <w:lvl w:ilvl="2" w:tplc="7C427264">
      <w:numFmt w:val="bullet"/>
      <w:lvlText w:val="•"/>
      <w:lvlJc w:val="left"/>
      <w:pPr>
        <w:ind w:left="2629" w:hanging="360"/>
      </w:pPr>
      <w:rPr>
        <w:rFonts w:hint="default"/>
        <w:lang w:val="en-US" w:eastAsia="en-US" w:bidi="ar-SA"/>
      </w:rPr>
    </w:lvl>
    <w:lvl w:ilvl="3" w:tplc="F1B8D634">
      <w:numFmt w:val="bullet"/>
      <w:lvlText w:val="•"/>
      <w:lvlJc w:val="left"/>
      <w:pPr>
        <w:ind w:left="3534" w:hanging="360"/>
      </w:pPr>
      <w:rPr>
        <w:rFonts w:hint="default"/>
        <w:lang w:val="en-US" w:eastAsia="en-US" w:bidi="ar-SA"/>
      </w:rPr>
    </w:lvl>
    <w:lvl w:ilvl="4" w:tplc="181E7BD0">
      <w:numFmt w:val="bullet"/>
      <w:lvlText w:val="•"/>
      <w:lvlJc w:val="left"/>
      <w:pPr>
        <w:ind w:left="4439" w:hanging="360"/>
      </w:pPr>
      <w:rPr>
        <w:rFonts w:hint="default"/>
        <w:lang w:val="en-US" w:eastAsia="en-US" w:bidi="ar-SA"/>
      </w:rPr>
    </w:lvl>
    <w:lvl w:ilvl="5" w:tplc="53D0CB08">
      <w:numFmt w:val="bullet"/>
      <w:lvlText w:val="•"/>
      <w:lvlJc w:val="left"/>
      <w:pPr>
        <w:ind w:left="5344" w:hanging="360"/>
      </w:pPr>
      <w:rPr>
        <w:rFonts w:hint="default"/>
        <w:lang w:val="en-US" w:eastAsia="en-US" w:bidi="ar-SA"/>
      </w:rPr>
    </w:lvl>
    <w:lvl w:ilvl="6" w:tplc="79B6E00A">
      <w:numFmt w:val="bullet"/>
      <w:lvlText w:val="•"/>
      <w:lvlJc w:val="left"/>
      <w:pPr>
        <w:ind w:left="6249" w:hanging="360"/>
      </w:pPr>
      <w:rPr>
        <w:rFonts w:hint="default"/>
        <w:lang w:val="en-US" w:eastAsia="en-US" w:bidi="ar-SA"/>
      </w:rPr>
    </w:lvl>
    <w:lvl w:ilvl="7" w:tplc="7860760A">
      <w:numFmt w:val="bullet"/>
      <w:lvlText w:val="•"/>
      <w:lvlJc w:val="left"/>
      <w:pPr>
        <w:ind w:left="7154" w:hanging="360"/>
      </w:pPr>
      <w:rPr>
        <w:rFonts w:hint="default"/>
        <w:lang w:val="en-US" w:eastAsia="en-US" w:bidi="ar-SA"/>
      </w:rPr>
    </w:lvl>
    <w:lvl w:ilvl="8" w:tplc="E1C6169A">
      <w:numFmt w:val="bullet"/>
      <w:lvlText w:val="•"/>
      <w:lvlJc w:val="left"/>
      <w:pPr>
        <w:ind w:left="8059" w:hanging="360"/>
      </w:pPr>
      <w:rPr>
        <w:rFonts w:hint="default"/>
        <w:lang w:val="en-US" w:eastAsia="en-US" w:bidi="ar-SA"/>
      </w:rPr>
    </w:lvl>
  </w:abstractNum>
  <w:abstractNum w:abstractNumId="1" w15:restartNumberingAfterBreak="0">
    <w:nsid w:val="11A113ED"/>
    <w:multiLevelType w:val="hybridMultilevel"/>
    <w:tmpl w:val="4622E72A"/>
    <w:lvl w:ilvl="0" w:tplc="C1684D3E">
      <w:numFmt w:val="bullet"/>
      <w:lvlText w:val="●"/>
      <w:lvlJc w:val="left"/>
      <w:pPr>
        <w:ind w:left="129" w:hanging="110"/>
      </w:pPr>
      <w:rPr>
        <w:rFonts w:ascii="Arial" w:eastAsia="Arial" w:hAnsi="Arial" w:cs="Arial" w:hint="default"/>
        <w:b w:val="0"/>
        <w:bCs w:val="0"/>
        <w:i w:val="0"/>
        <w:iCs w:val="0"/>
        <w:spacing w:val="0"/>
        <w:w w:val="115"/>
        <w:position w:val="3"/>
        <w:sz w:val="10"/>
        <w:szCs w:val="10"/>
        <w:lang w:val="en-US" w:eastAsia="en-US" w:bidi="ar-SA"/>
      </w:rPr>
    </w:lvl>
    <w:lvl w:ilvl="1" w:tplc="C03C4B3E">
      <w:numFmt w:val="bullet"/>
      <w:lvlText w:val="•"/>
      <w:lvlJc w:val="left"/>
      <w:pPr>
        <w:ind w:left="188" w:hanging="110"/>
      </w:pPr>
      <w:rPr>
        <w:rFonts w:hint="default"/>
        <w:lang w:val="en-US" w:eastAsia="en-US" w:bidi="ar-SA"/>
      </w:rPr>
    </w:lvl>
    <w:lvl w:ilvl="2" w:tplc="0A9A02F4">
      <w:numFmt w:val="bullet"/>
      <w:lvlText w:val="•"/>
      <w:lvlJc w:val="left"/>
      <w:pPr>
        <w:ind w:left="257" w:hanging="110"/>
      </w:pPr>
      <w:rPr>
        <w:rFonts w:hint="default"/>
        <w:lang w:val="en-US" w:eastAsia="en-US" w:bidi="ar-SA"/>
      </w:rPr>
    </w:lvl>
    <w:lvl w:ilvl="3" w:tplc="9B3E27BA">
      <w:numFmt w:val="bullet"/>
      <w:lvlText w:val="•"/>
      <w:lvlJc w:val="left"/>
      <w:pPr>
        <w:ind w:left="326" w:hanging="110"/>
      </w:pPr>
      <w:rPr>
        <w:rFonts w:hint="default"/>
        <w:lang w:val="en-US" w:eastAsia="en-US" w:bidi="ar-SA"/>
      </w:rPr>
    </w:lvl>
    <w:lvl w:ilvl="4" w:tplc="61A46F88">
      <w:numFmt w:val="bullet"/>
      <w:lvlText w:val="•"/>
      <w:lvlJc w:val="left"/>
      <w:pPr>
        <w:ind w:left="395" w:hanging="110"/>
      </w:pPr>
      <w:rPr>
        <w:rFonts w:hint="default"/>
        <w:lang w:val="en-US" w:eastAsia="en-US" w:bidi="ar-SA"/>
      </w:rPr>
    </w:lvl>
    <w:lvl w:ilvl="5" w:tplc="15000CB6">
      <w:numFmt w:val="bullet"/>
      <w:lvlText w:val="•"/>
      <w:lvlJc w:val="left"/>
      <w:pPr>
        <w:ind w:left="464" w:hanging="110"/>
      </w:pPr>
      <w:rPr>
        <w:rFonts w:hint="default"/>
        <w:lang w:val="en-US" w:eastAsia="en-US" w:bidi="ar-SA"/>
      </w:rPr>
    </w:lvl>
    <w:lvl w:ilvl="6" w:tplc="FC249290">
      <w:numFmt w:val="bullet"/>
      <w:lvlText w:val="•"/>
      <w:lvlJc w:val="left"/>
      <w:pPr>
        <w:ind w:left="533" w:hanging="110"/>
      </w:pPr>
      <w:rPr>
        <w:rFonts w:hint="default"/>
        <w:lang w:val="en-US" w:eastAsia="en-US" w:bidi="ar-SA"/>
      </w:rPr>
    </w:lvl>
    <w:lvl w:ilvl="7" w:tplc="4CE8F424">
      <w:numFmt w:val="bullet"/>
      <w:lvlText w:val="•"/>
      <w:lvlJc w:val="left"/>
      <w:pPr>
        <w:ind w:left="602" w:hanging="110"/>
      </w:pPr>
      <w:rPr>
        <w:rFonts w:hint="default"/>
        <w:lang w:val="en-US" w:eastAsia="en-US" w:bidi="ar-SA"/>
      </w:rPr>
    </w:lvl>
    <w:lvl w:ilvl="8" w:tplc="B08EBBC0">
      <w:numFmt w:val="bullet"/>
      <w:lvlText w:val="•"/>
      <w:lvlJc w:val="left"/>
      <w:pPr>
        <w:ind w:left="671" w:hanging="110"/>
      </w:pPr>
      <w:rPr>
        <w:rFonts w:hint="default"/>
        <w:lang w:val="en-US" w:eastAsia="en-US" w:bidi="ar-SA"/>
      </w:rPr>
    </w:lvl>
  </w:abstractNum>
  <w:abstractNum w:abstractNumId="2" w15:restartNumberingAfterBreak="0">
    <w:nsid w:val="17170E89"/>
    <w:multiLevelType w:val="hybridMultilevel"/>
    <w:tmpl w:val="951CC2C8"/>
    <w:lvl w:ilvl="0" w:tplc="E62826C0">
      <w:numFmt w:val="bullet"/>
      <w:lvlText w:val="■"/>
      <w:lvlJc w:val="left"/>
      <w:pPr>
        <w:ind w:left="634" w:hanging="290"/>
      </w:pPr>
      <w:rPr>
        <w:rFonts w:ascii="Arial" w:eastAsia="Arial" w:hAnsi="Arial" w:cs="Arial" w:hint="default"/>
        <w:b w:val="0"/>
        <w:bCs w:val="0"/>
        <w:i w:val="0"/>
        <w:iCs w:val="0"/>
        <w:color w:val="DD0000"/>
        <w:spacing w:val="0"/>
        <w:w w:val="106"/>
        <w:position w:val="-1"/>
        <w:sz w:val="26"/>
        <w:szCs w:val="26"/>
        <w:lang w:val="en-US" w:eastAsia="en-US" w:bidi="ar-SA"/>
      </w:rPr>
    </w:lvl>
    <w:lvl w:ilvl="1" w:tplc="179AAD64">
      <w:numFmt w:val="bullet"/>
      <w:lvlText w:val="•"/>
      <w:lvlJc w:val="left"/>
      <w:pPr>
        <w:ind w:left="757" w:hanging="290"/>
      </w:pPr>
      <w:rPr>
        <w:rFonts w:hint="default"/>
        <w:lang w:val="en-US" w:eastAsia="en-US" w:bidi="ar-SA"/>
      </w:rPr>
    </w:lvl>
    <w:lvl w:ilvl="2" w:tplc="70ACDA68">
      <w:numFmt w:val="bullet"/>
      <w:lvlText w:val="•"/>
      <w:lvlJc w:val="left"/>
      <w:pPr>
        <w:ind w:left="874" w:hanging="290"/>
      </w:pPr>
      <w:rPr>
        <w:rFonts w:hint="default"/>
        <w:lang w:val="en-US" w:eastAsia="en-US" w:bidi="ar-SA"/>
      </w:rPr>
    </w:lvl>
    <w:lvl w:ilvl="3" w:tplc="56C66EB6">
      <w:numFmt w:val="bullet"/>
      <w:lvlText w:val="•"/>
      <w:lvlJc w:val="left"/>
      <w:pPr>
        <w:ind w:left="991" w:hanging="290"/>
      </w:pPr>
      <w:rPr>
        <w:rFonts w:hint="default"/>
        <w:lang w:val="en-US" w:eastAsia="en-US" w:bidi="ar-SA"/>
      </w:rPr>
    </w:lvl>
    <w:lvl w:ilvl="4" w:tplc="BC826C02">
      <w:numFmt w:val="bullet"/>
      <w:lvlText w:val="•"/>
      <w:lvlJc w:val="left"/>
      <w:pPr>
        <w:ind w:left="1108" w:hanging="290"/>
      </w:pPr>
      <w:rPr>
        <w:rFonts w:hint="default"/>
        <w:lang w:val="en-US" w:eastAsia="en-US" w:bidi="ar-SA"/>
      </w:rPr>
    </w:lvl>
    <w:lvl w:ilvl="5" w:tplc="1F6029DE">
      <w:numFmt w:val="bullet"/>
      <w:lvlText w:val="•"/>
      <w:lvlJc w:val="left"/>
      <w:pPr>
        <w:ind w:left="1225" w:hanging="290"/>
      </w:pPr>
      <w:rPr>
        <w:rFonts w:hint="default"/>
        <w:lang w:val="en-US" w:eastAsia="en-US" w:bidi="ar-SA"/>
      </w:rPr>
    </w:lvl>
    <w:lvl w:ilvl="6" w:tplc="7D524AA6">
      <w:numFmt w:val="bullet"/>
      <w:lvlText w:val="•"/>
      <w:lvlJc w:val="left"/>
      <w:pPr>
        <w:ind w:left="1342" w:hanging="290"/>
      </w:pPr>
      <w:rPr>
        <w:rFonts w:hint="default"/>
        <w:lang w:val="en-US" w:eastAsia="en-US" w:bidi="ar-SA"/>
      </w:rPr>
    </w:lvl>
    <w:lvl w:ilvl="7" w:tplc="2A009450">
      <w:numFmt w:val="bullet"/>
      <w:lvlText w:val="•"/>
      <w:lvlJc w:val="left"/>
      <w:pPr>
        <w:ind w:left="1460" w:hanging="290"/>
      </w:pPr>
      <w:rPr>
        <w:rFonts w:hint="default"/>
        <w:lang w:val="en-US" w:eastAsia="en-US" w:bidi="ar-SA"/>
      </w:rPr>
    </w:lvl>
    <w:lvl w:ilvl="8" w:tplc="55E6D4AA">
      <w:numFmt w:val="bullet"/>
      <w:lvlText w:val="•"/>
      <w:lvlJc w:val="left"/>
      <w:pPr>
        <w:ind w:left="1577" w:hanging="290"/>
      </w:pPr>
      <w:rPr>
        <w:rFonts w:hint="default"/>
        <w:lang w:val="en-US" w:eastAsia="en-US" w:bidi="ar-SA"/>
      </w:rPr>
    </w:lvl>
  </w:abstractNum>
  <w:abstractNum w:abstractNumId="3" w15:restartNumberingAfterBreak="0">
    <w:nsid w:val="232505F4"/>
    <w:multiLevelType w:val="hybridMultilevel"/>
    <w:tmpl w:val="277C49DC"/>
    <w:lvl w:ilvl="0" w:tplc="09D0DFDC">
      <w:numFmt w:val="bullet"/>
      <w:lvlText w:val="●"/>
      <w:lvlJc w:val="left"/>
      <w:pPr>
        <w:ind w:left="89" w:hanging="90"/>
      </w:pPr>
      <w:rPr>
        <w:rFonts w:ascii="Arial" w:eastAsia="Arial" w:hAnsi="Arial" w:cs="Arial" w:hint="default"/>
        <w:b w:val="0"/>
        <w:bCs w:val="0"/>
        <w:i w:val="0"/>
        <w:iCs w:val="0"/>
        <w:spacing w:val="0"/>
        <w:w w:val="112"/>
        <w:position w:val="2"/>
        <w:sz w:val="10"/>
        <w:szCs w:val="10"/>
        <w:lang w:val="en-US" w:eastAsia="en-US" w:bidi="ar-SA"/>
      </w:rPr>
    </w:lvl>
    <w:lvl w:ilvl="1" w:tplc="A3A69242">
      <w:numFmt w:val="bullet"/>
      <w:lvlText w:val="●"/>
      <w:lvlJc w:val="left"/>
      <w:pPr>
        <w:ind w:left="215" w:hanging="90"/>
      </w:pPr>
      <w:rPr>
        <w:rFonts w:ascii="Arial" w:eastAsia="Arial" w:hAnsi="Arial" w:cs="Arial" w:hint="default"/>
        <w:b w:val="0"/>
        <w:bCs w:val="0"/>
        <w:i w:val="0"/>
        <w:iCs w:val="0"/>
        <w:spacing w:val="0"/>
        <w:w w:val="112"/>
        <w:position w:val="2"/>
        <w:sz w:val="10"/>
        <w:szCs w:val="10"/>
        <w:lang w:val="en-US" w:eastAsia="en-US" w:bidi="ar-SA"/>
      </w:rPr>
    </w:lvl>
    <w:lvl w:ilvl="2" w:tplc="84D08E6E">
      <w:numFmt w:val="bullet"/>
      <w:lvlText w:val="●"/>
      <w:lvlJc w:val="left"/>
      <w:pPr>
        <w:ind w:left="665" w:hanging="90"/>
      </w:pPr>
      <w:rPr>
        <w:rFonts w:ascii="Arial" w:eastAsia="Arial" w:hAnsi="Arial" w:cs="Arial" w:hint="default"/>
        <w:b w:val="0"/>
        <w:bCs w:val="0"/>
        <w:i w:val="0"/>
        <w:iCs w:val="0"/>
        <w:spacing w:val="0"/>
        <w:w w:val="112"/>
        <w:sz w:val="10"/>
        <w:szCs w:val="10"/>
        <w:lang w:val="en-US" w:eastAsia="en-US" w:bidi="ar-SA"/>
      </w:rPr>
    </w:lvl>
    <w:lvl w:ilvl="3" w:tplc="A31CD77A">
      <w:numFmt w:val="bullet"/>
      <w:lvlText w:val="●"/>
      <w:lvlJc w:val="left"/>
      <w:pPr>
        <w:ind w:left="1008" w:hanging="90"/>
      </w:pPr>
      <w:rPr>
        <w:rFonts w:ascii="Arial" w:eastAsia="Arial" w:hAnsi="Arial" w:cs="Arial" w:hint="default"/>
        <w:b w:val="0"/>
        <w:bCs w:val="0"/>
        <w:i w:val="0"/>
        <w:iCs w:val="0"/>
        <w:spacing w:val="0"/>
        <w:w w:val="112"/>
        <w:position w:val="2"/>
        <w:sz w:val="10"/>
        <w:szCs w:val="10"/>
        <w:lang w:val="en-US" w:eastAsia="en-US" w:bidi="ar-SA"/>
      </w:rPr>
    </w:lvl>
    <w:lvl w:ilvl="4" w:tplc="0A82672A">
      <w:numFmt w:val="bullet"/>
      <w:lvlText w:val="•"/>
      <w:lvlJc w:val="left"/>
      <w:pPr>
        <w:ind w:left="851" w:hanging="90"/>
      </w:pPr>
      <w:rPr>
        <w:rFonts w:hint="default"/>
        <w:lang w:val="en-US" w:eastAsia="en-US" w:bidi="ar-SA"/>
      </w:rPr>
    </w:lvl>
    <w:lvl w:ilvl="5" w:tplc="39D64EC2">
      <w:numFmt w:val="bullet"/>
      <w:lvlText w:val="•"/>
      <w:lvlJc w:val="left"/>
      <w:pPr>
        <w:ind w:left="702" w:hanging="90"/>
      </w:pPr>
      <w:rPr>
        <w:rFonts w:hint="default"/>
        <w:lang w:val="en-US" w:eastAsia="en-US" w:bidi="ar-SA"/>
      </w:rPr>
    </w:lvl>
    <w:lvl w:ilvl="6" w:tplc="FA985430">
      <w:numFmt w:val="bullet"/>
      <w:lvlText w:val="•"/>
      <w:lvlJc w:val="left"/>
      <w:pPr>
        <w:ind w:left="554" w:hanging="90"/>
      </w:pPr>
      <w:rPr>
        <w:rFonts w:hint="default"/>
        <w:lang w:val="en-US" w:eastAsia="en-US" w:bidi="ar-SA"/>
      </w:rPr>
    </w:lvl>
    <w:lvl w:ilvl="7" w:tplc="233E5310">
      <w:numFmt w:val="bullet"/>
      <w:lvlText w:val="•"/>
      <w:lvlJc w:val="left"/>
      <w:pPr>
        <w:ind w:left="405" w:hanging="90"/>
      </w:pPr>
      <w:rPr>
        <w:rFonts w:hint="default"/>
        <w:lang w:val="en-US" w:eastAsia="en-US" w:bidi="ar-SA"/>
      </w:rPr>
    </w:lvl>
    <w:lvl w:ilvl="8" w:tplc="1B0E6F76">
      <w:numFmt w:val="bullet"/>
      <w:lvlText w:val="•"/>
      <w:lvlJc w:val="left"/>
      <w:pPr>
        <w:ind w:left="257" w:hanging="90"/>
      </w:pPr>
      <w:rPr>
        <w:rFonts w:hint="default"/>
        <w:lang w:val="en-US" w:eastAsia="en-US" w:bidi="ar-SA"/>
      </w:rPr>
    </w:lvl>
  </w:abstractNum>
  <w:abstractNum w:abstractNumId="4" w15:restartNumberingAfterBreak="0">
    <w:nsid w:val="2B6E48DF"/>
    <w:multiLevelType w:val="multilevel"/>
    <w:tmpl w:val="93BAB6B6"/>
    <w:lvl w:ilvl="0">
      <w:start w:val="6"/>
      <w:numFmt w:val="decimal"/>
      <w:lvlText w:val="%1"/>
      <w:lvlJc w:val="left"/>
      <w:pPr>
        <w:ind w:left="1422" w:hanging="850"/>
        <w:jc w:val="left"/>
      </w:pPr>
      <w:rPr>
        <w:rFonts w:ascii="Century Gothic" w:eastAsia="Century Gothic" w:hAnsi="Century Gothic" w:cs="Century Gothic" w:hint="default"/>
        <w:b w:val="0"/>
        <w:bCs w:val="0"/>
        <w:i w:val="0"/>
        <w:iCs w:val="0"/>
        <w:color w:val="18314A"/>
        <w:spacing w:val="0"/>
        <w:w w:val="99"/>
        <w:sz w:val="52"/>
        <w:szCs w:val="52"/>
        <w:lang w:val="en-US" w:eastAsia="en-US" w:bidi="ar-SA"/>
      </w:rPr>
    </w:lvl>
    <w:lvl w:ilvl="1">
      <w:start w:val="1"/>
      <w:numFmt w:val="decimal"/>
      <w:lvlText w:val="%1.%2"/>
      <w:lvlJc w:val="left"/>
      <w:pPr>
        <w:ind w:left="1422" w:hanging="850"/>
        <w:jc w:val="left"/>
      </w:pPr>
      <w:rPr>
        <w:rFonts w:ascii="Century Gothic" w:eastAsia="Century Gothic" w:hAnsi="Century Gothic" w:cs="Century Gothic" w:hint="default"/>
        <w:b w:val="0"/>
        <w:bCs w:val="0"/>
        <w:i w:val="0"/>
        <w:iCs w:val="0"/>
        <w:color w:val="18314A"/>
        <w:spacing w:val="0"/>
        <w:w w:val="100"/>
        <w:sz w:val="44"/>
        <w:szCs w:val="44"/>
        <w:lang w:val="en-US" w:eastAsia="en-US" w:bidi="ar-SA"/>
      </w:rPr>
    </w:lvl>
    <w:lvl w:ilvl="2">
      <w:numFmt w:val="bullet"/>
      <w:lvlText w:val="•"/>
      <w:lvlJc w:val="left"/>
      <w:pPr>
        <w:ind w:left="3292" w:hanging="850"/>
      </w:pPr>
      <w:rPr>
        <w:rFonts w:hint="default"/>
        <w:lang w:val="en-US" w:eastAsia="en-US" w:bidi="ar-SA"/>
      </w:rPr>
    </w:lvl>
    <w:lvl w:ilvl="3">
      <w:numFmt w:val="bullet"/>
      <w:lvlText w:val="•"/>
      <w:lvlJc w:val="left"/>
      <w:pPr>
        <w:ind w:left="4229" w:hanging="850"/>
      </w:pPr>
      <w:rPr>
        <w:rFonts w:hint="default"/>
        <w:lang w:val="en-US" w:eastAsia="en-US" w:bidi="ar-SA"/>
      </w:rPr>
    </w:lvl>
    <w:lvl w:ilvl="4">
      <w:numFmt w:val="bullet"/>
      <w:lvlText w:val="•"/>
      <w:lvlJc w:val="left"/>
      <w:pPr>
        <w:ind w:left="5165" w:hanging="850"/>
      </w:pPr>
      <w:rPr>
        <w:rFonts w:hint="default"/>
        <w:lang w:val="en-US" w:eastAsia="en-US" w:bidi="ar-SA"/>
      </w:rPr>
    </w:lvl>
    <w:lvl w:ilvl="5">
      <w:numFmt w:val="bullet"/>
      <w:lvlText w:val="•"/>
      <w:lvlJc w:val="left"/>
      <w:pPr>
        <w:ind w:left="6102" w:hanging="850"/>
      </w:pPr>
      <w:rPr>
        <w:rFonts w:hint="default"/>
        <w:lang w:val="en-US" w:eastAsia="en-US" w:bidi="ar-SA"/>
      </w:rPr>
    </w:lvl>
    <w:lvl w:ilvl="6">
      <w:numFmt w:val="bullet"/>
      <w:lvlText w:val="•"/>
      <w:lvlJc w:val="left"/>
      <w:pPr>
        <w:ind w:left="7038" w:hanging="850"/>
      </w:pPr>
      <w:rPr>
        <w:rFonts w:hint="default"/>
        <w:lang w:val="en-US" w:eastAsia="en-US" w:bidi="ar-SA"/>
      </w:rPr>
    </w:lvl>
    <w:lvl w:ilvl="7">
      <w:numFmt w:val="bullet"/>
      <w:lvlText w:val="•"/>
      <w:lvlJc w:val="left"/>
      <w:pPr>
        <w:ind w:left="7974" w:hanging="850"/>
      </w:pPr>
      <w:rPr>
        <w:rFonts w:hint="default"/>
        <w:lang w:val="en-US" w:eastAsia="en-US" w:bidi="ar-SA"/>
      </w:rPr>
    </w:lvl>
    <w:lvl w:ilvl="8">
      <w:numFmt w:val="bullet"/>
      <w:lvlText w:val="•"/>
      <w:lvlJc w:val="left"/>
      <w:pPr>
        <w:ind w:left="8911" w:hanging="850"/>
      </w:pPr>
      <w:rPr>
        <w:rFonts w:hint="default"/>
        <w:lang w:val="en-US" w:eastAsia="en-US" w:bidi="ar-SA"/>
      </w:rPr>
    </w:lvl>
  </w:abstractNum>
  <w:abstractNum w:abstractNumId="5" w15:restartNumberingAfterBreak="0">
    <w:nsid w:val="2CD63EA6"/>
    <w:multiLevelType w:val="multilevel"/>
    <w:tmpl w:val="2D8006FA"/>
    <w:lvl w:ilvl="0">
      <w:start w:val="6"/>
      <w:numFmt w:val="decimal"/>
      <w:lvlText w:val="%1"/>
      <w:lvlJc w:val="left"/>
      <w:pPr>
        <w:ind w:left="1245" w:hanging="1133"/>
        <w:jc w:val="left"/>
      </w:pPr>
      <w:rPr>
        <w:rFonts w:hint="default"/>
        <w:lang w:val="en-US" w:eastAsia="en-US" w:bidi="ar-SA"/>
      </w:rPr>
    </w:lvl>
    <w:lvl w:ilvl="1">
      <w:start w:val="1"/>
      <w:numFmt w:val="decimal"/>
      <w:lvlText w:val="%1.%2"/>
      <w:lvlJc w:val="left"/>
      <w:pPr>
        <w:ind w:left="1245" w:hanging="1133"/>
        <w:jc w:val="left"/>
      </w:pPr>
      <w:rPr>
        <w:rFonts w:hint="default"/>
        <w:lang w:val="en-US" w:eastAsia="en-US" w:bidi="ar-SA"/>
      </w:rPr>
    </w:lvl>
    <w:lvl w:ilvl="2">
      <w:start w:val="1"/>
      <w:numFmt w:val="decimal"/>
      <w:lvlText w:val="%1.%2.%3"/>
      <w:lvlJc w:val="left"/>
      <w:pPr>
        <w:ind w:left="1245" w:hanging="1133"/>
        <w:jc w:val="left"/>
      </w:pPr>
      <w:rPr>
        <w:rFonts w:ascii="Century Gothic" w:eastAsia="Century Gothic" w:hAnsi="Century Gothic" w:cs="Century Gothic" w:hint="default"/>
        <w:b w:val="0"/>
        <w:bCs w:val="0"/>
        <w:i w:val="0"/>
        <w:iCs w:val="0"/>
        <w:color w:val="18314A"/>
        <w:spacing w:val="-1"/>
        <w:w w:val="100"/>
        <w:sz w:val="32"/>
        <w:szCs w:val="32"/>
        <w:lang w:val="en-US" w:eastAsia="en-US" w:bidi="ar-SA"/>
      </w:rPr>
    </w:lvl>
    <w:lvl w:ilvl="3">
      <w:numFmt w:val="bullet"/>
      <w:lvlText w:val="•"/>
      <w:lvlJc w:val="left"/>
      <w:pPr>
        <w:ind w:left="3822" w:hanging="1133"/>
      </w:pPr>
      <w:rPr>
        <w:rFonts w:hint="default"/>
        <w:lang w:val="en-US" w:eastAsia="en-US" w:bidi="ar-SA"/>
      </w:rPr>
    </w:lvl>
    <w:lvl w:ilvl="4">
      <w:numFmt w:val="bullet"/>
      <w:lvlText w:val="•"/>
      <w:lvlJc w:val="left"/>
      <w:pPr>
        <w:ind w:left="4683" w:hanging="1133"/>
      </w:pPr>
      <w:rPr>
        <w:rFonts w:hint="default"/>
        <w:lang w:val="en-US" w:eastAsia="en-US" w:bidi="ar-SA"/>
      </w:rPr>
    </w:lvl>
    <w:lvl w:ilvl="5">
      <w:numFmt w:val="bullet"/>
      <w:lvlText w:val="•"/>
      <w:lvlJc w:val="left"/>
      <w:pPr>
        <w:ind w:left="5544" w:hanging="1133"/>
      </w:pPr>
      <w:rPr>
        <w:rFonts w:hint="default"/>
        <w:lang w:val="en-US" w:eastAsia="en-US" w:bidi="ar-SA"/>
      </w:rPr>
    </w:lvl>
    <w:lvl w:ilvl="6">
      <w:numFmt w:val="bullet"/>
      <w:lvlText w:val="•"/>
      <w:lvlJc w:val="left"/>
      <w:pPr>
        <w:ind w:left="6405" w:hanging="1133"/>
      </w:pPr>
      <w:rPr>
        <w:rFonts w:hint="default"/>
        <w:lang w:val="en-US" w:eastAsia="en-US" w:bidi="ar-SA"/>
      </w:rPr>
    </w:lvl>
    <w:lvl w:ilvl="7">
      <w:numFmt w:val="bullet"/>
      <w:lvlText w:val="•"/>
      <w:lvlJc w:val="left"/>
      <w:pPr>
        <w:ind w:left="7266" w:hanging="1133"/>
      </w:pPr>
      <w:rPr>
        <w:rFonts w:hint="default"/>
        <w:lang w:val="en-US" w:eastAsia="en-US" w:bidi="ar-SA"/>
      </w:rPr>
    </w:lvl>
    <w:lvl w:ilvl="8">
      <w:numFmt w:val="bullet"/>
      <w:lvlText w:val="•"/>
      <w:lvlJc w:val="left"/>
      <w:pPr>
        <w:ind w:left="8127" w:hanging="1133"/>
      </w:pPr>
      <w:rPr>
        <w:rFonts w:hint="default"/>
        <w:lang w:val="en-US" w:eastAsia="en-US" w:bidi="ar-SA"/>
      </w:rPr>
    </w:lvl>
  </w:abstractNum>
  <w:abstractNum w:abstractNumId="6" w15:restartNumberingAfterBreak="0">
    <w:nsid w:val="40E964E1"/>
    <w:multiLevelType w:val="hybridMultilevel"/>
    <w:tmpl w:val="C4A818AA"/>
    <w:lvl w:ilvl="0" w:tplc="943AE3BC">
      <w:numFmt w:val="bullet"/>
      <w:lvlText w:val="●"/>
      <w:lvlJc w:val="left"/>
      <w:pPr>
        <w:ind w:left="354" w:hanging="90"/>
      </w:pPr>
      <w:rPr>
        <w:rFonts w:ascii="Arial" w:eastAsia="Arial" w:hAnsi="Arial" w:cs="Arial" w:hint="default"/>
        <w:b w:val="0"/>
        <w:bCs w:val="0"/>
        <w:i w:val="0"/>
        <w:iCs w:val="0"/>
        <w:spacing w:val="0"/>
        <w:w w:val="112"/>
        <w:position w:val="2"/>
        <w:sz w:val="10"/>
        <w:szCs w:val="10"/>
        <w:lang w:val="en-US" w:eastAsia="en-US" w:bidi="ar-SA"/>
      </w:rPr>
    </w:lvl>
    <w:lvl w:ilvl="1" w:tplc="58FAC482">
      <w:numFmt w:val="bullet"/>
      <w:lvlText w:val="•"/>
      <w:lvlJc w:val="left"/>
      <w:pPr>
        <w:ind w:left="872" w:hanging="90"/>
      </w:pPr>
      <w:rPr>
        <w:rFonts w:hint="default"/>
        <w:lang w:val="en-US" w:eastAsia="en-US" w:bidi="ar-SA"/>
      </w:rPr>
    </w:lvl>
    <w:lvl w:ilvl="2" w:tplc="50A89970">
      <w:numFmt w:val="bullet"/>
      <w:lvlText w:val="•"/>
      <w:lvlJc w:val="left"/>
      <w:pPr>
        <w:ind w:left="1385" w:hanging="90"/>
      </w:pPr>
      <w:rPr>
        <w:rFonts w:hint="default"/>
        <w:lang w:val="en-US" w:eastAsia="en-US" w:bidi="ar-SA"/>
      </w:rPr>
    </w:lvl>
    <w:lvl w:ilvl="3" w:tplc="EC32D574">
      <w:numFmt w:val="bullet"/>
      <w:lvlText w:val="•"/>
      <w:lvlJc w:val="left"/>
      <w:pPr>
        <w:ind w:left="1897" w:hanging="90"/>
      </w:pPr>
      <w:rPr>
        <w:rFonts w:hint="default"/>
        <w:lang w:val="en-US" w:eastAsia="en-US" w:bidi="ar-SA"/>
      </w:rPr>
    </w:lvl>
    <w:lvl w:ilvl="4" w:tplc="3A567C76">
      <w:numFmt w:val="bullet"/>
      <w:lvlText w:val="•"/>
      <w:lvlJc w:val="left"/>
      <w:pPr>
        <w:ind w:left="2410" w:hanging="90"/>
      </w:pPr>
      <w:rPr>
        <w:rFonts w:hint="default"/>
        <w:lang w:val="en-US" w:eastAsia="en-US" w:bidi="ar-SA"/>
      </w:rPr>
    </w:lvl>
    <w:lvl w:ilvl="5" w:tplc="545229C0">
      <w:numFmt w:val="bullet"/>
      <w:lvlText w:val="•"/>
      <w:lvlJc w:val="left"/>
      <w:pPr>
        <w:ind w:left="2922" w:hanging="90"/>
      </w:pPr>
      <w:rPr>
        <w:rFonts w:hint="default"/>
        <w:lang w:val="en-US" w:eastAsia="en-US" w:bidi="ar-SA"/>
      </w:rPr>
    </w:lvl>
    <w:lvl w:ilvl="6" w:tplc="096A7C74">
      <w:numFmt w:val="bullet"/>
      <w:lvlText w:val="•"/>
      <w:lvlJc w:val="left"/>
      <w:pPr>
        <w:ind w:left="3435" w:hanging="90"/>
      </w:pPr>
      <w:rPr>
        <w:rFonts w:hint="default"/>
        <w:lang w:val="en-US" w:eastAsia="en-US" w:bidi="ar-SA"/>
      </w:rPr>
    </w:lvl>
    <w:lvl w:ilvl="7" w:tplc="CE88BE96">
      <w:numFmt w:val="bullet"/>
      <w:lvlText w:val="•"/>
      <w:lvlJc w:val="left"/>
      <w:pPr>
        <w:ind w:left="3948" w:hanging="90"/>
      </w:pPr>
      <w:rPr>
        <w:rFonts w:hint="default"/>
        <w:lang w:val="en-US" w:eastAsia="en-US" w:bidi="ar-SA"/>
      </w:rPr>
    </w:lvl>
    <w:lvl w:ilvl="8" w:tplc="3B06BB8E">
      <w:numFmt w:val="bullet"/>
      <w:lvlText w:val="•"/>
      <w:lvlJc w:val="left"/>
      <w:pPr>
        <w:ind w:left="4460" w:hanging="90"/>
      </w:pPr>
      <w:rPr>
        <w:rFonts w:hint="default"/>
        <w:lang w:val="en-US" w:eastAsia="en-US" w:bidi="ar-SA"/>
      </w:rPr>
    </w:lvl>
  </w:abstractNum>
  <w:abstractNum w:abstractNumId="7" w15:restartNumberingAfterBreak="0">
    <w:nsid w:val="48291B0C"/>
    <w:multiLevelType w:val="hybridMultilevel"/>
    <w:tmpl w:val="AACAA6D0"/>
    <w:lvl w:ilvl="0" w:tplc="1AF46EDC">
      <w:numFmt w:val="bullet"/>
      <w:lvlText w:val="●"/>
      <w:lvlJc w:val="left"/>
      <w:pPr>
        <w:ind w:left="156" w:hanging="90"/>
      </w:pPr>
      <w:rPr>
        <w:rFonts w:ascii="Arial" w:eastAsia="Arial" w:hAnsi="Arial" w:cs="Arial" w:hint="default"/>
        <w:spacing w:val="0"/>
        <w:w w:val="112"/>
        <w:lang w:val="en-US" w:eastAsia="en-US" w:bidi="ar-SA"/>
      </w:rPr>
    </w:lvl>
    <w:lvl w:ilvl="1" w:tplc="6188F202">
      <w:numFmt w:val="bullet"/>
      <w:lvlText w:val="●"/>
      <w:lvlJc w:val="left"/>
      <w:pPr>
        <w:ind w:left="1141" w:hanging="90"/>
      </w:pPr>
      <w:rPr>
        <w:rFonts w:ascii="Arial" w:eastAsia="Arial" w:hAnsi="Arial" w:cs="Arial" w:hint="default"/>
        <w:spacing w:val="0"/>
        <w:w w:val="115"/>
        <w:lang w:val="en-US" w:eastAsia="en-US" w:bidi="ar-SA"/>
      </w:rPr>
    </w:lvl>
    <w:lvl w:ilvl="2" w:tplc="DB24A89A">
      <w:numFmt w:val="bullet"/>
      <w:lvlText w:val="•"/>
      <w:lvlJc w:val="left"/>
      <w:pPr>
        <w:ind w:left="1140" w:hanging="90"/>
      </w:pPr>
      <w:rPr>
        <w:rFonts w:hint="default"/>
        <w:lang w:val="en-US" w:eastAsia="en-US" w:bidi="ar-SA"/>
      </w:rPr>
    </w:lvl>
    <w:lvl w:ilvl="3" w:tplc="88EC3AEE">
      <w:numFmt w:val="bullet"/>
      <w:lvlText w:val="•"/>
      <w:lvlJc w:val="left"/>
      <w:pPr>
        <w:ind w:left="6020" w:hanging="90"/>
      </w:pPr>
      <w:rPr>
        <w:rFonts w:hint="default"/>
        <w:lang w:val="en-US" w:eastAsia="en-US" w:bidi="ar-SA"/>
      </w:rPr>
    </w:lvl>
    <w:lvl w:ilvl="4" w:tplc="301E5BD8">
      <w:numFmt w:val="bullet"/>
      <w:lvlText w:val="•"/>
      <w:lvlJc w:val="left"/>
      <w:pPr>
        <w:ind w:left="5140" w:hanging="90"/>
      </w:pPr>
      <w:rPr>
        <w:rFonts w:hint="default"/>
        <w:lang w:val="en-US" w:eastAsia="en-US" w:bidi="ar-SA"/>
      </w:rPr>
    </w:lvl>
    <w:lvl w:ilvl="5" w:tplc="F132C7DA">
      <w:numFmt w:val="bullet"/>
      <w:lvlText w:val="•"/>
      <w:lvlJc w:val="left"/>
      <w:pPr>
        <w:ind w:left="4260" w:hanging="90"/>
      </w:pPr>
      <w:rPr>
        <w:rFonts w:hint="default"/>
        <w:lang w:val="en-US" w:eastAsia="en-US" w:bidi="ar-SA"/>
      </w:rPr>
    </w:lvl>
    <w:lvl w:ilvl="6" w:tplc="A6B62B22">
      <w:numFmt w:val="bullet"/>
      <w:lvlText w:val="•"/>
      <w:lvlJc w:val="left"/>
      <w:pPr>
        <w:ind w:left="3380" w:hanging="90"/>
      </w:pPr>
      <w:rPr>
        <w:rFonts w:hint="default"/>
        <w:lang w:val="en-US" w:eastAsia="en-US" w:bidi="ar-SA"/>
      </w:rPr>
    </w:lvl>
    <w:lvl w:ilvl="7" w:tplc="2BC0DD2A">
      <w:numFmt w:val="bullet"/>
      <w:lvlText w:val="•"/>
      <w:lvlJc w:val="left"/>
      <w:pPr>
        <w:ind w:left="2500" w:hanging="90"/>
      </w:pPr>
      <w:rPr>
        <w:rFonts w:hint="default"/>
        <w:lang w:val="en-US" w:eastAsia="en-US" w:bidi="ar-SA"/>
      </w:rPr>
    </w:lvl>
    <w:lvl w:ilvl="8" w:tplc="534026FE">
      <w:numFmt w:val="bullet"/>
      <w:lvlText w:val="•"/>
      <w:lvlJc w:val="left"/>
      <w:pPr>
        <w:ind w:left="1621" w:hanging="90"/>
      </w:pPr>
      <w:rPr>
        <w:rFonts w:hint="default"/>
        <w:lang w:val="en-US" w:eastAsia="en-US" w:bidi="ar-SA"/>
      </w:rPr>
    </w:lvl>
  </w:abstractNum>
  <w:abstractNum w:abstractNumId="8" w15:restartNumberingAfterBreak="0">
    <w:nsid w:val="4B7F1D6C"/>
    <w:multiLevelType w:val="multilevel"/>
    <w:tmpl w:val="CB421F9E"/>
    <w:lvl w:ilvl="0">
      <w:start w:val="6"/>
      <w:numFmt w:val="decimal"/>
      <w:lvlText w:val="%1"/>
      <w:lvlJc w:val="left"/>
      <w:pPr>
        <w:ind w:left="962" w:hanging="850"/>
        <w:jc w:val="left"/>
      </w:pPr>
      <w:rPr>
        <w:rFonts w:hint="default"/>
        <w:lang w:val="en-US" w:eastAsia="en-US" w:bidi="ar-SA"/>
      </w:rPr>
    </w:lvl>
    <w:lvl w:ilvl="1">
      <w:start w:val="2"/>
      <w:numFmt w:val="decimal"/>
      <w:lvlText w:val="%1.%2"/>
      <w:lvlJc w:val="left"/>
      <w:pPr>
        <w:ind w:left="962" w:hanging="850"/>
        <w:jc w:val="left"/>
      </w:pPr>
      <w:rPr>
        <w:rFonts w:ascii="Century Gothic" w:eastAsia="Century Gothic" w:hAnsi="Century Gothic" w:cs="Century Gothic" w:hint="default"/>
        <w:b w:val="0"/>
        <w:bCs w:val="0"/>
        <w:i w:val="0"/>
        <w:iCs w:val="0"/>
        <w:color w:val="18314A"/>
        <w:spacing w:val="0"/>
        <w:w w:val="100"/>
        <w:sz w:val="44"/>
        <w:szCs w:val="44"/>
        <w:lang w:val="en-US" w:eastAsia="en-US" w:bidi="ar-SA"/>
      </w:rPr>
    </w:lvl>
    <w:lvl w:ilvl="2">
      <w:start w:val="1"/>
      <w:numFmt w:val="decimal"/>
      <w:lvlText w:val="%1.%2.%3"/>
      <w:lvlJc w:val="left"/>
      <w:pPr>
        <w:ind w:left="1245" w:hanging="1133"/>
        <w:jc w:val="left"/>
      </w:pPr>
      <w:rPr>
        <w:rFonts w:ascii="Century Gothic" w:eastAsia="Century Gothic" w:hAnsi="Century Gothic" w:cs="Century Gothic" w:hint="default"/>
        <w:b w:val="0"/>
        <w:bCs w:val="0"/>
        <w:i w:val="0"/>
        <w:iCs w:val="0"/>
        <w:color w:val="18314A"/>
        <w:spacing w:val="-1"/>
        <w:w w:val="100"/>
        <w:sz w:val="32"/>
        <w:szCs w:val="32"/>
        <w:lang w:val="en-US" w:eastAsia="en-US" w:bidi="ar-SA"/>
      </w:rPr>
    </w:lvl>
    <w:lvl w:ilvl="3">
      <w:start w:val="1"/>
      <w:numFmt w:val="decimal"/>
      <w:lvlText w:val="%4."/>
      <w:lvlJc w:val="left"/>
      <w:pPr>
        <w:ind w:left="1152" w:hanging="212"/>
        <w:jc w:val="left"/>
      </w:pPr>
      <w:rPr>
        <w:rFonts w:ascii="Arial Narrow" w:eastAsia="Arial Narrow" w:hAnsi="Arial Narrow" w:cs="Arial Narrow" w:hint="default"/>
        <w:b w:val="0"/>
        <w:bCs w:val="0"/>
        <w:i w:val="0"/>
        <w:iCs w:val="0"/>
        <w:color w:val="020303"/>
        <w:spacing w:val="0"/>
        <w:w w:val="100"/>
        <w:sz w:val="9"/>
        <w:szCs w:val="9"/>
        <w:lang w:val="en-US" w:eastAsia="en-US" w:bidi="ar-SA"/>
      </w:rPr>
    </w:lvl>
    <w:lvl w:ilvl="4">
      <w:numFmt w:val="bullet"/>
      <w:lvlText w:val="•"/>
      <w:lvlJc w:val="left"/>
      <w:pPr>
        <w:ind w:left="566" w:hanging="212"/>
      </w:pPr>
      <w:rPr>
        <w:rFonts w:hint="default"/>
        <w:lang w:val="en-US" w:eastAsia="en-US" w:bidi="ar-SA"/>
      </w:rPr>
    </w:lvl>
    <w:lvl w:ilvl="5">
      <w:numFmt w:val="bullet"/>
      <w:lvlText w:val="•"/>
      <w:lvlJc w:val="left"/>
      <w:pPr>
        <w:ind w:left="229" w:hanging="212"/>
      </w:pPr>
      <w:rPr>
        <w:rFonts w:hint="default"/>
        <w:lang w:val="en-US" w:eastAsia="en-US" w:bidi="ar-SA"/>
      </w:rPr>
    </w:lvl>
    <w:lvl w:ilvl="6">
      <w:numFmt w:val="bullet"/>
      <w:lvlText w:val="•"/>
      <w:lvlJc w:val="left"/>
      <w:pPr>
        <w:ind w:left="-107" w:hanging="212"/>
      </w:pPr>
      <w:rPr>
        <w:rFonts w:hint="default"/>
        <w:lang w:val="en-US" w:eastAsia="en-US" w:bidi="ar-SA"/>
      </w:rPr>
    </w:lvl>
    <w:lvl w:ilvl="7">
      <w:numFmt w:val="bullet"/>
      <w:lvlText w:val="•"/>
      <w:lvlJc w:val="left"/>
      <w:pPr>
        <w:ind w:left="-444" w:hanging="212"/>
      </w:pPr>
      <w:rPr>
        <w:rFonts w:hint="default"/>
        <w:lang w:val="en-US" w:eastAsia="en-US" w:bidi="ar-SA"/>
      </w:rPr>
    </w:lvl>
    <w:lvl w:ilvl="8">
      <w:numFmt w:val="bullet"/>
      <w:lvlText w:val="•"/>
      <w:lvlJc w:val="left"/>
      <w:pPr>
        <w:ind w:left="-781" w:hanging="212"/>
      </w:pPr>
      <w:rPr>
        <w:rFonts w:hint="default"/>
        <w:lang w:val="en-US" w:eastAsia="en-US" w:bidi="ar-SA"/>
      </w:rPr>
    </w:lvl>
  </w:abstractNum>
  <w:abstractNum w:abstractNumId="9" w15:restartNumberingAfterBreak="0">
    <w:nsid w:val="4E556043"/>
    <w:multiLevelType w:val="hybridMultilevel"/>
    <w:tmpl w:val="67DCFE3A"/>
    <w:lvl w:ilvl="0" w:tplc="AFD04B66">
      <w:numFmt w:val="bullet"/>
      <w:lvlText w:val="○"/>
      <w:lvlJc w:val="left"/>
      <w:pPr>
        <w:ind w:left="827" w:hanging="360"/>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1" w:tplc="19B82EBC">
      <w:numFmt w:val="bullet"/>
      <w:lvlText w:val="•"/>
      <w:lvlJc w:val="left"/>
      <w:pPr>
        <w:ind w:left="1724" w:hanging="360"/>
      </w:pPr>
      <w:rPr>
        <w:rFonts w:hint="default"/>
        <w:lang w:val="en-US" w:eastAsia="en-US" w:bidi="ar-SA"/>
      </w:rPr>
    </w:lvl>
    <w:lvl w:ilvl="2" w:tplc="2BFCDE0A">
      <w:numFmt w:val="bullet"/>
      <w:lvlText w:val="•"/>
      <w:lvlJc w:val="left"/>
      <w:pPr>
        <w:ind w:left="2629" w:hanging="360"/>
      </w:pPr>
      <w:rPr>
        <w:rFonts w:hint="default"/>
        <w:lang w:val="en-US" w:eastAsia="en-US" w:bidi="ar-SA"/>
      </w:rPr>
    </w:lvl>
    <w:lvl w:ilvl="3" w:tplc="EA288C70">
      <w:numFmt w:val="bullet"/>
      <w:lvlText w:val="•"/>
      <w:lvlJc w:val="left"/>
      <w:pPr>
        <w:ind w:left="3534" w:hanging="360"/>
      </w:pPr>
      <w:rPr>
        <w:rFonts w:hint="default"/>
        <w:lang w:val="en-US" w:eastAsia="en-US" w:bidi="ar-SA"/>
      </w:rPr>
    </w:lvl>
    <w:lvl w:ilvl="4" w:tplc="473A040A">
      <w:numFmt w:val="bullet"/>
      <w:lvlText w:val="•"/>
      <w:lvlJc w:val="left"/>
      <w:pPr>
        <w:ind w:left="4439" w:hanging="360"/>
      </w:pPr>
      <w:rPr>
        <w:rFonts w:hint="default"/>
        <w:lang w:val="en-US" w:eastAsia="en-US" w:bidi="ar-SA"/>
      </w:rPr>
    </w:lvl>
    <w:lvl w:ilvl="5" w:tplc="73168CD0">
      <w:numFmt w:val="bullet"/>
      <w:lvlText w:val="•"/>
      <w:lvlJc w:val="left"/>
      <w:pPr>
        <w:ind w:left="5344" w:hanging="360"/>
      </w:pPr>
      <w:rPr>
        <w:rFonts w:hint="default"/>
        <w:lang w:val="en-US" w:eastAsia="en-US" w:bidi="ar-SA"/>
      </w:rPr>
    </w:lvl>
    <w:lvl w:ilvl="6" w:tplc="AE629790">
      <w:numFmt w:val="bullet"/>
      <w:lvlText w:val="•"/>
      <w:lvlJc w:val="left"/>
      <w:pPr>
        <w:ind w:left="6249" w:hanging="360"/>
      </w:pPr>
      <w:rPr>
        <w:rFonts w:hint="default"/>
        <w:lang w:val="en-US" w:eastAsia="en-US" w:bidi="ar-SA"/>
      </w:rPr>
    </w:lvl>
    <w:lvl w:ilvl="7" w:tplc="0876030E">
      <w:numFmt w:val="bullet"/>
      <w:lvlText w:val="•"/>
      <w:lvlJc w:val="left"/>
      <w:pPr>
        <w:ind w:left="7154" w:hanging="360"/>
      </w:pPr>
      <w:rPr>
        <w:rFonts w:hint="default"/>
        <w:lang w:val="en-US" w:eastAsia="en-US" w:bidi="ar-SA"/>
      </w:rPr>
    </w:lvl>
    <w:lvl w:ilvl="8" w:tplc="6E0C6198">
      <w:numFmt w:val="bullet"/>
      <w:lvlText w:val="•"/>
      <w:lvlJc w:val="left"/>
      <w:pPr>
        <w:ind w:left="8059" w:hanging="360"/>
      </w:pPr>
      <w:rPr>
        <w:rFonts w:hint="default"/>
        <w:lang w:val="en-US" w:eastAsia="en-US" w:bidi="ar-SA"/>
      </w:rPr>
    </w:lvl>
  </w:abstractNum>
  <w:abstractNum w:abstractNumId="10" w15:restartNumberingAfterBreak="0">
    <w:nsid w:val="5D8A42B8"/>
    <w:multiLevelType w:val="hybridMultilevel"/>
    <w:tmpl w:val="A120EB60"/>
    <w:lvl w:ilvl="0" w:tplc="4AF06BB4">
      <w:numFmt w:val="bullet"/>
      <w:lvlText w:val="•"/>
      <w:lvlJc w:val="left"/>
      <w:pPr>
        <w:ind w:left="411" w:hanging="308"/>
      </w:pPr>
      <w:rPr>
        <w:rFonts w:ascii="Times New Roman" w:eastAsia="Times New Roman" w:hAnsi="Times New Roman" w:cs="Times New Roman" w:hint="default"/>
        <w:b w:val="0"/>
        <w:bCs w:val="0"/>
        <w:i w:val="0"/>
        <w:iCs w:val="0"/>
        <w:color w:val="4F524B"/>
        <w:spacing w:val="0"/>
        <w:w w:val="71"/>
        <w:sz w:val="8"/>
        <w:szCs w:val="8"/>
        <w:lang w:val="en-US" w:eastAsia="en-US" w:bidi="ar-SA"/>
      </w:rPr>
    </w:lvl>
    <w:lvl w:ilvl="1" w:tplc="69C667C0">
      <w:numFmt w:val="bullet"/>
      <w:lvlText w:val="•"/>
      <w:lvlJc w:val="left"/>
      <w:pPr>
        <w:ind w:left="431" w:hanging="308"/>
      </w:pPr>
      <w:rPr>
        <w:rFonts w:hint="default"/>
        <w:lang w:val="en-US" w:eastAsia="en-US" w:bidi="ar-SA"/>
      </w:rPr>
    </w:lvl>
    <w:lvl w:ilvl="2" w:tplc="B614B3EA">
      <w:numFmt w:val="bullet"/>
      <w:lvlText w:val="•"/>
      <w:lvlJc w:val="left"/>
      <w:pPr>
        <w:ind w:left="443" w:hanging="308"/>
      </w:pPr>
      <w:rPr>
        <w:rFonts w:hint="default"/>
        <w:lang w:val="en-US" w:eastAsia="en-US" w:bidi="ar-SA"/>
      </w:rPr>
    </w:lvl>
    <w:lvl w:ilvl="3" w:tplc="9AA0721E">
      <w:numFmt w:val="bullet"/>
      <w:lvlText w:val="•"/>
      <w:lvlJc w:val="left"/>
      <w:pPr>
        <w:ind w:left="454" w:hanging="308"/>
      </w:pPr>
      <w:rPr>
        <w:rFonts w:hint="default"/>
        <w:lang w:val="en-US" w:eastAsia="en-US" w:bidi="ar-SA"/>
      </w:rPr>
    </w:lvl>
    <w:lvl w:ilvl="4" w:tplc="6EFACC02">
      <w:numFmt w:val="bullet"/>
      <w:lvlText w:val="•"/>
      <w:lvlJc w:val="left"/>
      <w:pPr>
        <w:ind w:left="466" w:hanging="308"/>
      </w:pPr>
      <w:rPr>
        <w:rFonts w:hint="default"/>
        <w:lang w:val="en-US" w:eastAsia="en-US" w:bidi="ar-SA"/>
      </w:rPr>
    </w:lvl>
    <w:lvl w:ilvl="5" w:tplc="EF564F7C">
      <w:numFmt w:val="bullet"/>
      <w:lvlText w:val="•"/>
      <w:lvlJc w:val="left"/>
      <w:pPr>
        <w:ind w:left="478" w:hanging="308"/>
      </w:pPr>
      <w:rPr>
        <w:rFonts w:hint="default"/>
        <w:lang w:val="en-US" w:eastAsia="en-US" w:bidi="ar-SA"/>
      </w:rPr>
    </w:lvl>
    <w:lvl w:ilvl="6" w:tplc="D48451D0">
      <w:numFmt w:val="bullet"/>
      <w:lvlText w:val="•"/>
      <w:lvlJc w:val="left"/>
      <w:pPr>
        <w:ind w:left="489" w:hanging="308"/>
      </w:pPr>
      <w:rPr>
        <w:rFonts w:hint="default"/>
        <w:lang w:val="en-US" w:eastAsia="en-US" w:bidi="ar-SA"/>
      </w:rPr>
    </w:lvl>
    <w:lvl w:ilvl="7" w:tplc="03A29C66">
      <w:numFmt w:val="bullet"/>
      <w:lvlText w:val="•"/>
      <w:lvlJc w:val="left"/>
      <w:pPr>
        <w:ind w:left="501" w:hanging="308"/>
      </w:pPr>
      <w:rPr>
        <w:rFonts w:hint="default"/>
        <w:lang w:val="en-US" w:eastAsia="en-US" w:bidi="ar-SA"/>
      </w:rPr>
    </w:lvl>
    <w:lvl w:ilvl="8" w:tplc="5EE85BAA">
      <w:numFmt w:val="bullet"/>
      <w:lvlText w:val="•"/>
      <w:lvlJc w:val="left"/>
      <w:pPr>
        <w:ind w:left="513" w:hanging="308"/>
      </w:pPr>
      <w:rPr>
        <w:rFonts w:hint="default"/>
        <w:lang w:val="en-US" w:eastAsia="en-US" w:bidi="ar-SA"/>
      </w:rPr>
    </w:lvl>
  </w:abstractNum>
  <w:abstractNum w:abstractNumId="11" w15:restartNumberingAfterBreak="0">
    <w:nsid w:val="62051EB3"/>
    <w:multiLevelType w:val="hybridMultilevel"/>
    <w:tmpl w:val="BE3C9498"/>
    <w:lvl w:ilvl="0" w:tplc="23E209CE">
      <w:numFmt w:val="bullet"/>
      <w:lvlText w:val="●"/>
      <w:lvlJc w:val="left"/>
      <w:pPr>
        <w:ind w:left="266" w:hanging="90"/>
      </w:pPr>
      <w:rPr>
        <w:rFonts w:ascii="Arial" w:eastAsia="Arial" w:hAnsi="Arial" w:cs="Arial" w:hint="default"/>
        <w:spacing w:val="0"/>
        <w:w w:val="112"/>
        <w:lang w:val="en-US" w:eastAsia="en-US" w:bidi="ar-SA"/>
      </w:rPr>
    </w:lvl>
    <w:lvl w:ilvl="1" w:tplc="672EDF24">
      <w:numFmt w:val="bullet"/>
      <w:lvlText w:val="●"/>
      <w:lvlJc w:val="left"/>
      <w:pPr>
        <w:ind w:left="358" w:hanging="90"/>
      </w:pPr>
      <w:rPr>
        <w:rFonts w:ascii="Arial" w:eastAsia="Arial" w:hAnsi="Arial" w:cs="Arial" w:hint="default"/>
        <w:spacing w:val="0"/>
        <w:w w:val="112"/>
        <w:lang w:val="en-US" w:eastAsia="en-US" w:bidi="ar-SA"/>
      </w:rPr>
    </w:lvl>
    <w:lvl w:ilvl="2" w:tplc="E4785280">
      <w:numFmt w:val="bullet"/>
      <w:lvlText w:val="●"/>
      <w:lvlJc w:val="left"/>
      <w:pPr>
        <w:ind w:left="823" w:hanging="90"/>
      </w:pPr>
      <w:rPr>
        <w:rFonts w:ascii="Arial" w:eastAsia="Arial" w:hAnsi="Arial" w:cs="Arial" w:hint="default"/>
        <w:b w:val="0"/>
        <w:bCs w:val="0"/>
        <w:i w:val="0"/>
        <w:iCs w:val="0"/>
        <w:spacing w:val="0"/>
        <w:w w:val="112"/>
        <w:position w:val="2"/>
        <w:sz w:val="10"/>
        <w:szCs w:val="10"/>
        <w:lang w:val="en-US" w:eastAsia="en-US" w:bidi="ar-SA"/>
      </w:rPr>
    </w:lvl>
    <w:lvl w:ilvl="3" w:tplc="66AAEB44">
      <w:numFmt w:val="bullet"/>
      <w:lvlText w:val="●"/>
      <w:lvlJc w:val="left"/>
      <w:pPr>
        <w:ind w:left="2607" w:hanging="90"/>
      </w:pPr>
      <w:rPr>
        <w:rFonts w:ascii="Arial" w:eastAsia="Arial" w:hAnsi="Arial" w:cs="Arial" w:hint="default"/>
        <w:b w:val="0"/>
        <w:bCs w:val="0"/>
        <w:i w:val="0"/>
        <w:iCs w:val="0"/>
        <w:spacing w:val="0"/>
        <w:w w:val="112"/>
        <w:position w:val="2"/>
        <w:sz w:val="10"/>
        <w:szCs w:val="10"/>
        <w:lang w:val="en-US" w:eastAsia="en-US" w:bidi="ar-SA"/>
      </w:rPr>
    </w:lvl>
    <w:lvl w:ilvl="4" w:tplc="53A66888">
      <w:numFmt w:val="bullet"/>
      <w:lvlText w:val="●"/>
      <w:lvlJc w:val="left"/>
      <w:pPr>
        <w:ind w:left="920" w:hanging="90"/>
      </w:pPr>
      <w:rPr>
        <w:rFonts w:ascii="Arial" w:eastAsia="Arial" w:hAnsi="Arial" w:cs="Arial" w:hint="default"/>
        <w:b w:val="0"/>
        <w:bCs w:val="0"/>
        <w:i w:val="0"/>
        <w:iCs w:val="0"/>
        <w:spacing w:val="0"/>
        <w:w w:val="112"/>
        <w:sz w:val="10"/>
        <w:szCs w:val="10"/>
        <w:lang w:val="en-US" w:eastAsia="en-US" w:bidi="ar-SA"/>
      </w:rPr>
    </w:lvl>
    <w:lvl w:ilvl="5" w:tplc="BD40D700">
      <w:numFmt w:val="bullet"/>
      <w:lvlText w:val="●"/>
      <w:lvlJc w:val="left"/>
      <w:pPr>
        <w:ind w:left="2066" w:hanging="90"/>
      </w:pPr>
      <w:rPr>
        <w:rFonts w:ascii="Arial" w:eastAsia="Arial" w:hAnsi="Arial" w:cs="Arial" w:hint="default"/>
        <w:b w:val="0"/>
        <w:bCs w:val="0"/>
        <w:i w:val="0"/>
        <w:iCs w:val="0"/>
        <w:spacing w:val="0"/>
        <w:w w:val="112"/>
        <w:position w:val="2"/>
        <w:sz w:val="10"/>
        <w:szCs w:val="10"/>
        <w:lang w:val="en-US" w:eastAsia="en-US" w:bidi="ar-SA"/>
      </w:rPr>
    </w:lvl>
    <w:lvl w:ilvl="6" w:tplc="A52AE058">
      <w:numFmt w:val="bullet"/>
      <w:lvlText w:val="•"/>
      <w:lvlJc w:val="left"/>
      <w:pPr>
        <w:ind w:left="2600" w:hanging="90"/>
      </w:pPr>
      <w:rPr>
        <w:rFonts w:hint="default"/>
        <w:lang w:val="en-US" w:eastAsia="en-US" w:bidi="ar-SA"/>
      </w:rPr>
    </w:lvl>
    <w:lvl w:ilvl="7" w:tplc="16FAE2FA">
      <w:numFmt w:val="bullet"/>
      <w:lvlText w:val="•"/>
      <w:lvlJc w:val="left"/>
      <w:pPr>
        <w:ind w:left="902" w:hanging="90"/>
      </w:pPr>
      <w:rPr>
        <w:rFonts w:hint="default"/>
        <w:lang w:val="en-US" w:eastAsia="en-US" w:bidi="ar-SA"/>
      </w:rPr>
    </w:lvl>
    <w:lvl w:ilvl="8" w:tplc="190084A4">
      <w:numFmt w:val="bullet"/>
      <w:lvlText w:val="•"/>
      <w:lvlJc w:val="left"/>
      <w:pPr>
        <w:ind w:left="-795" w:hanging="90"/>
      </w:pPr>
      <w:rPr>
        <w:rFonts w:hint="default"/>
        <w:lang w:val="en-US" w:eastAsia="en-US" w:bidi="ar-SA"/>
      </w:rPr>
    </w:lvl>
  </w:abstractNum>
  <w:num w:numId="1" w16cid:durableId="1767918682">
    <w:abstractNumId w:val="9"/>
  </w:num>
  <w:num w:numId="2" w16cid:durableId="407385826">
    <w:abstractNumId w:val="0"/>
  </w:num>
  <w:num w:numId="3" w16cid:durableId="908074386">
    <w:abstractNumId w:val="8"/>
  </w:num>
  <w:num w:numId="4" w16cid:durableId="399984446">
    <w:abstractNumId w:val="10"/>
  </w:num>
  <w:num w:numId="5" w16cid:durableId="1220938657">
    <w:abstractNumId w:val="2"/>
  </w:num>
  <w:num w:numId="6" w16cid:durableId="156114015">
    <w:abstractNumId w:val="5"/>
  </w:num>
  <w:num w:numId="7" w16cid:durableId="2064018515">
    <w:abstractNumId w:val="1"/>
  </w:num>
  <w:num w:numId="8" w16cid:durableId="1321615983">
    <w:abstractNumId w:val="11"/>
  </w:num>
  <w:num w:numId="9" w16cid:durableId="761800285">
    <w:abstractNumId w:val="3"/>
  </w:num>
  <w:num w:numId="10" w16cid:durableId="1390374578">
    <w:abstractNumId w:val="6"/>
  </w:num>
  <w:num w:numId="11" w16cid:durableId="1175143444">
    <w:abstractNumId w:val="7"/>
  </w:num>
  <w:num w:numId="12" w16cid:durableId="101418636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F8375C"/>
    <w:rsid w:val="002A118B"/>
    <w:rsid w:val="005A781C"/>
    <w:rsid w:val="005C6931"/>
    <w:rsid w:val="00BF111F"/>
    <w:rsid w:val="00F8375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B6549C"/>
  <w15:docId w15:val="{58FBD90D-DB2D-4213-AA93-803EA2E1CD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960" w:hanging="848"/>
      <w:outlineLvl w:val="0"/>
    </w:pPr>
    <w:rPr>
      <w:rFonts w:ascii="Century Gothic" w:eastAsia="Century Gothic" w:hAnsi="Century Gothic" w:cs="Century Gothic"/>
      <w:sz w:val="44"/>
      <w:szCs w:val="44"/>
    </w:rPr>
  </w:style>
  <w:style w:type="paragraph" w:styleId="Heading2">
    <w:name w:val="heading 2"/>
    <w:basedOn w:val="Normal"/>
    <w:uiPriority w:val="9"/>
    <w:unhideWhenUsed/>
    <w:qFormat/>
    <w:pPr>
      <w:ind w:left="1245" w:hanging="1133"/>
      <w:outlineLvl w:val="1"/>
    </w:pPr>
    <w:rPr>
      <w:rFonts w:ascii="Century Gothic" w:eastAsia="Century Gothic" w:hAnsi="Century Gothic" w:cs="Century Gothic"/>
      <w:sz w:val="32"/>
      <w:szCs w:val="32"/>
    </w:rPr>
  </w:style>
  <w:style w:type="paragraph" w:styleId="Heading3">
    <w:name w:val="heading 3"/>
    <w:basedOn w:val="Normal"/>
    <w:uiPriority w:val="9"/>
    <w:unhideWhenUsed/>
    <w:qFormat/>
    <w:pPr>
      <w:spacing w:line="192" w:lineRule="exact"/>
      <w:ind w:right="129"/>
      <w:jc w:val="right"/>
      <w:outlineLvl w:val="2"/>
    </w:pPr>
    <w:rPr>
      <w:b/>
      <w:bCs/>
      <w:sz w:val="24"/>
      <w:szCs w:val="24"/>
    </w:rPr>
  </w:style>
  <w:style w:type="paragraph" w:styleId="Heading4">
    <w:name w:val="heading 4"/>
    <w:basedOn w:val="Normal"/>
    <w:uiPriority w:val="9"/>
    <w:unhideWhenUsed/>
    <w:qFormat/>
    <w:pPr>
      <w:spacing w:before="15"/>
      <w:ind w:left="20"/>
      <w:outlineLvl w:val="3"/>
    </w:pPr>
    <w:rPr>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ind w:left="1422" w:hanging="850"/>
    </w:pPr>
    <w:rPr>
      <w:rFonts w:ascii="Century Gothic" w:eastAsia="Century Gothic" w:hAnsi="Century Gothic" w:cs="Century Gothic"/>
      <w:sz w:val="52"/>
      <w:szCs w:val="52"/>
    </w:rPr>
  </w:style>
  <w:style w:type="paragraph" w:styleId="ListParagraph">
    <w:name w:val="List Paragraph"/>
    <w:basedOn w:val="Normal"/>
    <w:uiPriority w:val="1"/>
    <w:qFormat/>
    <w:pPr>
      <w:ind w:left="1245" w:hanging="1133"/>
    </w:pPr>
    <w:rPr>
      <w:rFonts w:ascii="Century Gothic" w:eastAsia="Century Gothic" w:hAnsi="Century Gothic" w:cs="Century Gothic"/>
    </w:r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5C6931"/>
    <w:pPr>
      <w:tabs>
        <w:tab w:val="center" w:pos="4513"/>
        <w:tab w:val="right" w:pos="9026"/>
      </w:tabs>
    </w:pPr>
  </w:style>
  <w:style w:type="character" w:customStyle="1" w:styleId="HeaderChar">
    <w:name w:val="Header Char"/>
    <w:basedOn w:val="DefaultParagraphFont"/>
    <w:link w:val="Header"/>
    <w:uiPriority w:val="99"/>
    <w:rsid w:val="005C6931"/>
    <w:rPr>
      <w:rFonts w:ascii="Arial" w:eastAsia="Arial" w:hAnsi="Arial" w:cs="Arial"/>
    </w:rPr>
  </w:style>
  <w:style w:type="paragraph" w:styleId="Footer">
    <w:name w:val="footer"/>
    <w:basedOn w:val="Normal"/>
    <w:link w:val="FooterChar"/>
    <w:uiPriority w:val="99"/>
    <w:unhideWhenUsed/>
    <w:rsid w:val="005C6931"/>
    <w:pPr>
      <w:tabs>
        <w:tab w:val="center" w:pos="4513"/>
        <w:tab w:val="right" w:pos="9026"/>
      </w:tabs>
    </w:pPr>
  </w:style>
  <w:style w:type="character" w:customStyle="1" w:styleId="FooterChar">
    <w:name w:val="Footer Char"/>
    <w:basedOn w:val="DefaultParagraphFont"/>
    <w:link w:val="Footer"/>
    <w:uiPriority w:val="99"/>
    <w:rsid w:val="005C6931"/>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footer" Target="footer5.xml"/><Relationship Id="rId42" Type="http://schemas.openxmlformats.org/officeDocument/2006/relationships/image" Target="media/image18.png"/><Relationship Id="rId47" Type="http://schemas.openxmlformats.org/officeDocument/2006/relationships/image" Target="media/image23.jpeg"/><Relationship Id="rId63" Type="http://schemas.openxmlformats.org/officeDocument/2006/relationships/image" Target="media/image33.png"/><Relationship Id="rId68" Type="http://schemas.openxmlformats.org/officeDocument/2006/relationships/header" Target="header11.xml"/><Relationship Id="rId84" Type="http://schemas.openxmlformats.org/officeDocument/2006/relationships/image" Target="media/image44.png"/><Relationship Id="rId89" Type="http://schemas.openxmlformats.org/officeDocument/2006/relationships/customXml" Target="../customXml/item3.xml"/><Relationship Id="rId16" Type="http://schemas.openxmlformats.org/officeDocument/2006/relationships/header" Target="header3.xml"/><Relationship Id="rId11" Type="http://schemas.openxmlformats.org/officeDocument/2006/relationships/footer" Target="footer2.xml"/><Relationship Id="rId32" Type="http://schemas.openxmlformats.org/officeDocument/2006/relationships/image" Target="media/image14.jpeg"/><Relationship Id="rId37" Type="http://schemas.openxmlformats.org/officeDocument/2006/relationships/footer" Target="footer9.xml"/><Relationship Id="rId53" Type="http://schemas.openxmlformats.org/officeDocument/2006/relationships/image" Target="media/image25.jpeg"/><Relationship Id="rId58" Type="http://schemas.openxmlformats.org/officeDocument/2006/relationships/image" Target="media/image28.png"/><Relationship Id="rId74" Type="http://schemas.openxmlformats.org/officeDocument/2006/relationships/image" Target="media/image40.jpeg"/><Relationship Id="rId79" Type="http://schemas.openxmlformats.org/officeDocument/2006/relationships/image" Target="media/image43.jpeg"/><Relationship Id="rId5" Type="http://schemas.openxmlformats.org/officeDocument/2006/relationships/webSettings" Target="webSettings.xml"/><Relationship Id="rId90" Type="http://schemas.openxmlformats.org/officeDocument/2006/relationships/customXml" Target="../customXml/item4.xml"/><Relationship Id="rId14" Type="http://schemas.openxmlformats.org/officeDocument/2006/relationships/image" Target="media/image5.jpeg"/><Relationship Id="rId22" Type="http://schemas.openxmlformats.org/officeDocument/2006/relationships/image" Target="media/image9.png"/><Relationship Id="rId27" Type="http://schemas.openxmlformats.org/officeDocument/2006/relationships/footer" Target="footer7.xml"/><Relationship Id="rId30" Type="http://schemas.openxmlformats.org/officeDocument/2006/relationships/footer" Target="footer8.xml"/><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header" Target="header8.xml"/><Relationship Id="rId56" Type="http://schemas.openxmlformats.org/officeDocument/2006/relationships/footer" Target="footer13.xml"/><Relationship Id="rId64" Type="http://schemas.openxmlformats.org/officeDocument/2006/relationships/image" Target="media/image34.jpeg"/><Relationship Id="rId69" Type="http://schemas.openxmlformats.org/officeDocument/2006/relationships/footer" Target="footer14.xml"/><Relationship Id="rId77" Type="http://schemas.openxmlformats.org/officeDocument/2006/relationships/image" Target="media/image41.png"/><Relationship Id="rId8" Type="http://schemas.openxmlformats.org/officeDocument/2006/relationships/header" Target="header1.xml"/><Relationship Id="rId51" Type="http://schemas.openxmlformats.org/officeDocument/2006/relationships/header" Target="header9.xml"/><Relationship Id="rId72" Type="http://schemas.openxmlformats.org/officeDocument/2006/relationships/header" Target="header12.xml"/><Relationship Id="rId80" Type="http://schemas.openxmlformats.org/officeDocument/2006/relationships/header" Target="header14.xml"/><Relationship Id="rId85"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footer" Target="footer3.xml"/><Relationship Id="rId25" Type="http://schemas.openxmlformats.org/officeDocument/2006/relationships/image" Target="media/image11.jpeg"/><Relationship Id="rId33" Type="http://schemas.openxmlformats.org/officeDocument/2006/relationships/image" Target="media/image2.png"/><Relationship Id="rId38" Type="http://schemas.openxmlformats.org/officeDocument/2006/relationships/image" Target="media/image16.jpeg"/><Relationship Id="rId46" Type="http://schemas.openxmlformats.org/officeDocument/2006/relationships/image" Target="media/image22.png"/><Relationship Id="rId59" Type="http://schemas.openxmlformats.org/officeDocument/2006/relationships/image" Target="media/image29.png"/><Relationship Id="rId67" Type="http://schemas.openxmlformats.org/officeDocument/2006/relationships/image" Target="media/image37.jpeg"/><Relationship Id="rId20" Type="http://schemas.openxmlformats.org/officeDocument/2006/relationships/image" Target="media/image8.png"/><Relationship Id="rId41" Type="http://schemas.openxmlformats.org/officeDocument/2006/relationships/image" Target="media/image17.png"/><Relationship Id="rId54" Type="http://schemas.openxmlformats.org/officeDocument/2006/relationships/image" Target="media/image26.jpeg"/><Relationship Id="rId62" Type="http://schemas.openxmlformats.org/officeDocument/2006/relationships/image" Target="media/image32.png"/><Relationship Id="rId70" Type="http://schemas.openxmlformats.org/officeDocument/2006/relationships/image" Target="media/image38.png"/><Relationship Id="rId75" Type="http://schemas.openxmlformats.org/officeDocument/2006/relationships/header" Target="header13.xml"/><Relationship Id="rId83" Type="http://schemas.openxmlformats.org/officeDocument/2006/relationships/footer" Target="footer18.xml"/><Relationship Id="rId88"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oter" Target="footer6.xml"/><Relationship Id="rId28" Type="http://schemas.openxmlformats.org/officeDocument/2006/relationships/image" Target="media/image12.png"/><Relationship Id="rId36" Type="http://schemas.openxmlformats.org/officeDocument/2006/relationships/header" Target="header6.xml"/><Relationship Id="rId49" Type="http://schemas.openxmlformats.org/officeDocument/2006/relationships/footer" Target="footer11.xml"/><Relationship Id="rId57" Type="http://schemas.openxmlformats.org/officeDocument/2006/relationships/image" Target="media/image27.png"/><Relationship Id="rId10" Type="http://schemas.openxmlformats.org/officeDocument/2006/relationships/header" Target="header2.xml"/><Relationship Id="rId31" Type="http://schemas.openxmlformats.org/officeDocument/2006/relationships/image" Target="media/image13.png"/><Relationship Id="rId44" Type="http://schemas.openxmlformats.org/officeDocument/2006/relationships/image" Target="media/image20.jpeg"/><Relationship Id="rId52" Type="http://schemas.openxmlformats.org/officeDocument/2006/relationships/footer" Target="footer12.xml"/><Relationship Id="rId60" Type="http://schemas.openxmlformats.org/officeDocument/2006/relationships/image" Target="media/image30.png"/><Relationship Id="rId65" Type="http://schemas.openxmlformats.org/officeDocument/2006/relationships/image" Target="media/image35.jpeg"/><Relationship Id="rId73" Type="http://schemas.openxmlformats.org/officeDocument/2006/relationships/footer" Target="footer15.xml"/><Relationship Id="rId78" Type="http://schemas.openxmlformats.org/officeDocument/2006/relationships/image" Target="media/image42.png"/><Relationship Id="rId81" Type="http://schemas.openxmlformats.org/officeDocument/2006/relationships/footer" Target="footer17.xm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header" Target="header7.xml"/><Relationship Id="rId34" Type="http://schemas.openxmlformats.org/officeDocument/2006/relationships/image" Target="media/image1.jpeg"/><Relationship Id="rId50" Type="http://schemas.openxmlformats.org/officeDocument/2006/relationships/image" Target="media/image24.png"/><Relationship Id="rId55" Type="http://schemas.openxmlformats.org/officeDocument/2006/relationships/header" Target="header10.xml"/><Relationship Id="rId76" Type="http://schemas.openxmlformats.org/officeDocument/2006/relationships/footer" Target="footer16.xml"/><Relationship Id="rId7" Type="http://schemas.openxmlformats.org/officeDocument/2006/relationships/endnotes" Target="endnotes.xml"/><Relationship Id="rId71"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header" Target="header5.xml"/><Relationship Id="rId24" Type="http://schemas.openxmlformats.org/officeDocument/2006/relationships/image" Target="media/image10.jpeg"/><Relationship Id="rId40" Type="http://schemas.openxmlformats.org/officeDocument/2006/relationships/footer" Target="footer10.xml"/><Relationship Id="rId45" Type="http://schemas.openxmlformats.org/officeDocument/2006/relationships/image" Target="media/image21.png"/><Relationship Id="rId66" Type="http://schemas.openxmlformats.org/officeDocument/2006/relationships/image" Target="media/image36.png"/><Relationship Id="rId87" Type="http://schemas.openxmlformats.org/officeDocument/2006/relationships/theme" Target="theme/theme1.xml"/><Relationship Id="rId61" Type="http://schemas.openxmlformats.org/officeDocument/2006/relationships/image" Target="media/image31.png"/><Relationship Id="rId82" Type="http://schemas.openxmlformats.org/officeDocument/2006/relationships/header" Target="header15.xml"/><Relationship Id="rId19" Type="http://schemas.openxmlformats.org/officeDocument/2006/relationships/footer" Target="footer4.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10.xml.rels><?xml version="1.0" encoding="UTF-8" standalone="yes"?>
<Relationships xmlns="http://schemas.openxmlformats.org/package/2006/relationships"><Relationship Id="rId1" Type="http://schemas.openxmlformats.org/officeDocument/2006/relationships/image" Target="media/image2.png"/></Relationships>
</file>

<file path=word/_rels/footer13.xml.rels><?xml version="1.0" encoding="UTF-8" standalone="yes"?>
<Relationships xmlns="http://schemas.openxmlformats.org/package/2006/relationships"><Relationship Id="rId1" Type="http://schemas.openxmlformats.org/officeDocument/2006/relationships/image" Target="media/image2.png"/></Relationships>
</file>

<file path=word/_rels/footer16.xml.rels><?xml version="1.0" encoding="UTF-8" standalone="yes"?>
<Relationships xmlns="http://schemas.openxmlformats.org/package/2006/relationships"><Relationship Id="rId1" Type="http://schemas.openxmlformats.org/officeDocument/2006/relationships/image" Target="media/image2.png"/></Relationships>
</file>

<file path=word/_rels/footer18.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footer8.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1F0E4577D27B64B8305F97DD6F8C436" ma:contentTypeVersion="15" ma:contentTypeDescription="Create a new document." ma:contentTypeScope="" ma:versionID="4f2f82b6b40b68a74498d906651ff626">
  <xsd:schema xmlns:xsd="http://www.w3.org/2001/XMLSchema" xmlns:xs="http://www.w3.org/2001/XMLSchema" xmlns:p="http://schemas.microsoft.com/office/2006/metadata/properties" xmlns:ns2="8d38f305-3dcc-438b-b099-d7f2a469ef2c" xmlns:ns3="117d57fd-dd4e-4cbd-afb1-828e5135f85f" targetNamespace="http://schemas.microsoft.com/office/2006/metadata/properties" ma:root="true" ma:fieldsID="46955e8582e5871e1e6f9a44e263f714" ns2:_="" ns3:_="">
    <xsd:import namespace="8d38f305-3dcc-438b-b099-d7f2a469ef2c"/>
    <xsd:import namespace="117d57fd-dd4e-4cbd-afb1-828e5135f85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ServiceSearchPropertie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38f305-3dcc-438b-b099-d7f2a469ef2c" elementFormDefault="qualified">
    <xsd:import namespace="http://schemas.microsoft.com/office/2006/documentManagement/types"/>
    <xsd:import namespace="http://schemas.microsoft.com/office/infopath/2007/PartnerControls"/>
    <xsd:element name="SharedWithUsers" ma:index="8"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31a6d660-260c-4434-9c19-1ef9b24d7317}" ma:internalName="TaxCatchAll" ma:showField="CatchAllData" ma:web="8d38f305-3dcc-438b-b099-d7f2a469ef2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17d57fd-dd4e-4cbd-afb1-828e5135f85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5b587c05-3346-4fce-ae5e-76af011224e7"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8d38f305-3dcc-438b-b099-d7f2a469ef2c" xsi:nil="true"/>
    <lcf76f155ced4ddcb4097134ff3c332f xmlns="117d57fd-dd4e-4cbd-afb1-828e5135f85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2AC9B9E-91DF-485E-8097-17066509568A}">
  <ds:schemaRefs>
    <ds:schemaRef ds:uri="http://schemas.openxmlformats.org/officeDocument/2006/bibliography"/>
  </ds:schemaRefs>
</ds:datastoreItem>
</file>

<file path=customXml/itemProps2.xml><?xml version="1.0" encoding="utf-8"?>
<ds:datastoreItem xmlns:ds="http://schemas.openxmlformats.org/officeDocument/2006/customXml" ds:itemID="{02EBB804-9209-4AEC-8AC6-8AD49AAA0F4D}"/>
</file>

<file path=customXml/itemProps3.xml><?xml version="1.0" encoding="utf-8"?>
<ds:datastoreItem xmlns:ds="http://schemas.openxmlformats.org/officeDocument/2006/customXml" ds:itemID="{80322524-29F3-4F46-A81C-EB38F23F3CDF}"/>
</file>

<file path=customXml/itemProps4.xml><?xml version="1.0" encoding="utf-8"?>
<ds:datastoreItem xmlns:ds="http://schemas.openxmlformats.org/officeDocument/2006/customXml" ds:itemID="{E615AE46-EF8D-46CE-81FF-06F157C74C21}"/>
</file>

<file path=docProps/app.xml><?xml version="1.0" encoding="utf-8"?>
<Properties xmlns="http://schemas.openxmlformats.org/officeDocument/2006/extended-properties" xmlns:vt="http://schemas.openxmlformats.org/officeDocument/2006/docPropsVTypes">
  <Template>Normal.dotm</Template>
  <TotalTime>27</TotalTime>
  <Pages>50</Pages>
  <Words>12411</Words>
  <Characters>70748</Characters>
  <Application>Microsoft Office Word</Application>
  <DocSecurity>0</DocSecurity>
  <Lines>589</Lines>
  <Paragraphs>165</Paragraphs>
  <ScaleCrop>false</ScaleCrop>
  <HeadingPairs>
    <vt:vector size="2" baseType="variant">
      <vt:variant>
        <vt:lpstr>Title</vt:lpstr>
      </vt:variant>
      <vt:variant>
        <vt:i4>1</vt:i4>
      </vt:variant>
    </vt:vector>
  </HeadingPairs>
  <TitlesOfParts>
    <vt:vector size="1" baseType="lpstr">
      <vt:lpstr>Marinus Link EIS/EES - Volume 1 Chapter 6 Project description</vt:lpstr>
    </vt:vector>
  </TitlesOfParts>
  <LinksUpToDate>false</LinksUpToDate>
  <CharactersWithSpaces>82994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Marinus Link EIS/EES - Volume 1 Chapter 6 Project description</dc:title>
  <dc:creator>Marinus Link Pty Ltd</dc:creator>
  <dc:description/>
  <dcterms:created xsi:type="dcterms:W3CDTF">2024-05-27T05:45:00Z</dcterms:created>
  <dcterms:modified xsi:type="dcterms:W3CDTF">2024-05-29T04:59:00Z</dcterms:modified>
  <cp:category>Microsoft Word 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 Category">
    <vt:lpwstr/>
  </property>
  <property fmtid="{D5CDD505-2E9C-101B-9397-08002B2CF9AE}" pid="3" name="Asset_x0020_Category">
    <vt:lpwstr/>
  </property>
  <property fmtid="{D5CDD505-2E9C-101B-9397-08002B2CF9AE}" pid="4" name="ContentTypeId">
    <vt:lpwstr>0x01010081F0E4577D27B64B8305F97DD6F8C436</vt:lpwstr>
  </property>
  <property fmtid="{D5CDD505-2E9C-101B-9397-08002B2CF9AE}" pid="5" name="Created">
    <vt:filetime>2024-05-18T00:00:00Z</vt:filetime>
  </property>
  <property fmtid="{D5CDD505-2E9C-101B-9397-08002B2CF9AE}" pid="6" name="Creator">
    <vt:lpwstr>Acrobat PDFMaker 24 for Word</vt:lpwstr>
  </property>
  <property fmtid="{D5CDD505-2E9C-101B-9397-08002B2CF9AE}" pid="7" name="LastSaved">
    <vt:filetime>2024-05-27T00:00:00Z</vt:filetime>
  </property>
  <property fmtid="{D5CDD505-2E9C-101B-9397-08002B2CF9AE}" pid="8" name="MediaServiceImageTags">
    <vt:lpwstr/>
  </property>
  <property fmtid="{D5CDD505-2E9C-101B-9397-08002B2CF9AE}" pid="9" name="Producer">
    <vt:lpwstr>Adobe PDF Library 24.2.23</vt:lpwstr>
  </property>
  <property fmtid="{D5CDD505-2E9C-101B-9397-08002B2CF9AE}" pid="10" name="RecordPoint_ActiveItemListId">
    <vt:lpwstr>{7bfbb346-8c5a-43d8-9ee2-8da63f2dcfff}</vt:lpwstr>
  </property>
  <property fmtid="{D5CDD505-2E9C-101B-9397-08002B2CF9AE}" pid="11" name="RecordPoint_ActiveItemMoved">
    <vt:lpwstr/>
  </property>
  <property fmtid="{D5CDD505-2E9C-101B-9397-08002B2CF9AE}" pid="12" name="RecordPoint_ActiveItemSiteId">
    <vt:lpwstr>{bed8f96d-0f75-4c3d-baed-50b4a86a653e}</vt:lpwstr>
  </property>
  <property fmtid="{D5CDD505-2E9C-101B-9397-08002B2CF9AE}" pid="13" name="RecordPoint_ActiveItemUniqueId">
    <vt:lpwstr>{8b23b6bb-8324-4b8f-a69e-967b444ac4cb}</vt:lpwstr>
  </property>
  <property fmtid="{D5CDD505-2E9C-101B-9397-08002B2CF9AE}" pid="14" name="RecordPoint_ActiveItemWebId">
    <vt:lpwstr>{43462e04-23db-4c29-b31e-bbe40d54796f}</vt:lpwstr>
  </property>
  <property fmtid="{D5CDD505-2E9C-101B-9397-08002B2CF9AE}" pid="15" name="RecordPoint_RecordFormat">
    <vt:lpwstr/>
  </property>
  <property fmtid="{D5CDD505-2E9C-101B-9397-08002B2CF9AE}" pid="16" name="RecordPoint_RecordNumberSubmitted">
    <vt:lpwstr>R0000943351</vt:lpwstr>
  </property>
  <property fmtid="{D5CDD505-2E9C-101B-9397-08002B2CF9AE}" pid="17" name="RecordPoint_SubmissionCompleted">
    <vt:lpwstr>2018-02-21T11:43:42.3084827+11:00</vt:lpwstr>
  </property>
  <property fmtid="{D5CDD505-2E9C-101B-9397-08002B2CF9AE}" pid="18" name="RecordPoint_SubmissionDate">
    <vt:lpwstr/>
  </property>
  <property fmtid="{D5CDD505-2E9C-101B-9397-08002B2CF9AE}" pid="19" name="RecordPoint_WorkflowType">
    <vt:lpwstr>ActiveSubmitStub</vt:lpwstr>
  </property>
  <property fmtid="{D5CDD505-2E9C-101B-9397-08002B2CF9AE}" pid="20" name="SourceModified">
    <vt:lpwstr>D:20240518054013</vt:lpwstr>
  </property>
</Properties>
</file>